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19" w:rsidRDefault="006F3719"/>
    <w:p w:rsidR="006F3719" w:rsidRDefault="006F3719" w:rsidP="006F3719">
      <w:pPr>
        <w:rPr>
          <w:sz w:val="40"/>
          <w:szCs w:val="40"/>
        </w:rPr>
      </w:pPr>
    </w:p>
    <w:p w:rsidR="006F3719" w:rsidRDefault="006F3719" w:rsidP="006F3719">
      <w:pPr>
        <w:jc w:val="center"/>
        <w:rPr>
          <w:sz w:val="40"/>
          <w:szCs w:val="40"/>
        </w:rPr>
      </w:pPr>
    </w:p>
    <w:p w:rsidR="006F3719" w:rsidRDefault="006F3719" w:rsidP="006F3719">
      <w:pPr>
        <w:jc w:val="center"/>
        <w:rPr>
          <w:sz w:val="40"/>
          <w:szCs w:val="40"/>
        </w:rPr>
      </w:pPr>
    </w:p>
    <w:p w:rsidR="00B25047" w:rsidRDefault="00B25047" w:rsidP="006F3719">
      <w:pPr>
        <w:jc w:val="center"/>
        <w:rPr>
          <w:sz w:val="40"/>
          <w:szCs w:val="40"/>
        </w:rPr>
      </w:pPr>
    </w:p>
    <w:p w:rsidR="00B25047" w:rsidRDefault="00B25047" w:rsidP="006F3719">
      <w:pPr>
        <w:jc w:val="center"/>
        <w:rPr>
          <w:sz w:val="40"/>
          <w:szCs w:val="40"/>
        </w:rPr>
      </w:pPr>
    </w:p>
    <w:p w:rsidR="00B25047" w:rsidRDefault="00B25047" w:rsidP="006F3719">
      <w:pPr>
        <w:jc w:val="center"/>
        <w:rPr>
          <w:sz w:val="40"/>
          <w:szCs w:val="40"/>
        </w:rPr>
      </w:pPr>
    </w:p>
    <w:p w:rsidR="006F3719" w:rsidRDefault="006F3719" w:rsidP="006F3719">
      <w:pPr>
        <w:jc w:val="center"/>
        <w:rPr>
          <w:sz w:val="40"/>
          <w:szCs w:val="40"/>
        </w:rPr>
      </w:pPr>
    </w:p>
    <w:p w:rsidR="006F3719" w:rsidRDefault="00B86981" w:rsidP="00B86981">
      <w:pPr>
        <w:jc w:val="center"/>
        <w:rPr>
          <w:b/>
          <w:sz w:val="40"/>
          <w:szCs w:val="40"/>
        </w:rPr>
      </w:pPr>
      <w:r w:rsidRPr="00B25047">
        <w:rPr>
          <w:b/>
          <w:sz w:val="40"/>
          <w:szCs w:val="40"/>
        </w:rPr>
        <w:t>Media Policy</w:t>
      </w:r>
    </w:p>
    <w:p w:rsidR="00B25047" w:rsidRDefault="00B25047" w:rsidP="00B86981">
      <w:pPr>
        <w:jc w:val="center"/>
        <w:rPr>
          <w:b/>
          <w:sz w:val="40"/>
          <w:szCs w:val="40"/>
        </w:rPr>
      </w:pPr>
    </w:p>
    <w:p w:rsidR="00B25047" w:rsidRDefault="00B25047">
      <w:pPr>
        <w:spacing w:before="0" w:line="276" w:lineRule="auto"/>
        <w:jc w:val="left"/>
        <w:rPr>
          <w:b/>
          <w:sz w:val="40"/>
          <w:szCs w:val="40"/>
        </w:rPr>
      </w:pPr>
      <w:r>
        <w:rPr>
          <w:b/>
          <w:sz w:val="40"/>
          <w:szCs w:val="40"/>
        </w:rPr>
        <w:br w:type="page"/>
      </w:r>
    </w:p>
    <w:p w:rsidR="00B25047" w:rsidRPr="00B25047" w:rsidRDefault="00B25047" w:rsidP="00B86981">
      <w:pPr>
        <w:jc w:val="center"/>
        <w:rPr>
          <w:b/>
        </w:rPr>
      </w:pPr>
    </w:p>
    <w:p w:rsidR="006F3719" w:rsidRDefault="006F3719" w:rsidP="006F3719"/>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25047" w:rsidRPr="00B25047" w:rsidTr="00B25047">
        <w:tc>
          <w:tcPr>
            <w:tcW w:w="4513" w:type="dxa"/>
          </w:tcPr>
          <w:p w:rsidR="00B25047" w:rsidRPr="00B25047" w:rsidRDefault="00B25047" w:rsidP="00B25047">
            <w:pPr>
              <w:spacing w:before="40" w:after="40"/>
              <w:jc w:val="left"/>
              <w:rPr>
                <w:b/>
              </w:rPr>
            </w:pPr>
            <w:r w:rsidRPr="00B25047">
              <w:rPr>
                <w:b/>
              </w:rPr>
              <w:t>Version number :</w:t>
            </w:r>
          </w:p>
        </w:tc>
        <w:tc>
          <w:tcPr>
            <w:tcW w:w="4487" w:type="dxa"/>
          </w:tcPr>
          <w:p w:rsidR="00B25047" w:rsidRPr="00B25047" w:rsidRDefault="00B25047" w:rsidP="00B25047">
            <w:pPr>
              <w:spacing w:before="40" w:after="40"/>
              <w:jc w:val="left"/>
            </w:pPr>
            <w:r w:rsidRPr="00B25047">
              <w:t>2.1</w:t>
            </w:r>
          </w:p>
        </w:tc>
      </w:tr>
      <w:tr w:rsidR="00B25047" w:rsidRPr="00B25047" w:rsidTr="00B25047">
        <w:tc>
          <w:tcPr>
            <w:tcW w:w="4513" w:type="dxa"/>
          </w:tcPr>
          <w:p w:rsidR="00B25047" w:rsidRPr="00B25047" w:rsidRDefault="00B25047" w:rsidP="00B25047">
            <w:pPr>
              <w:spacing w:before="40" w:after="40"/>
              <w:jc w:val="left"/>
              <w:rPr>
                <w:b/>
                <w:highlight w:val="yellow"/>
              </w:rPr>
            </w:pPr>
            <w:r w:rsidRPr="00B25047">
              <w:rPr>
                <w:b/>
                <w:highlight w:val="yellow"/>
              </w:rPr>
              <w:t xml:space="preserve">Consultation Groups </w:t>
            </w:r>
          </w:p>
        </w:tc>
        <w:tc>
          <w:tcPr>
            <w:tcW w:w="4487" w:type="dxa"/>
          </w:tcPr>
          <w:p w:rsidR="00B25047" w:rsidRPr="00B25047" w:rsidRDefault="009A4235" w:rsidP="00B25047">
            <w:pPr>
              <w:spacing w:before="40" w:after="40"/>
              <w:jc w:val="left"/>
            </w:pPr>
            <w:r>
              <w:t>Service Delivery Board</w:t>
            </w:r>
          </w:p>
        </w:tc>
      </w:tr>
      <w:tr w:rsidR="00B25047" w:rsidRPr="00B25047" w:rsidTr="00B25047">
        <w:tc>
          <w:tcPr>
            <w:tcW w:w="4513" w:type="dxa"/>
          </w:tcPr>
          <w:p w:rsidR="00B25047" w:rsidRPr="00B25047" w:rsidRDefault="00B25047" w:rsidP="00B25047">
            <w:pPr>
              <w:spacing w:before="40" w:after="40"/>
              <w:jc w:val="left"/>
              <w:rPr>
                <w:b/>
                <w:highlight w:val="yellow"/>
              </w:rPr>
            </w:pPr>
            <w:r w:rsidRPr="00B25047">
              <w:rPr>
                <w:b/>
                <w:highlight w:val="yellow"/>
              </w:rPr>
              <w:t>Approved by (Sponsor Group)</w:t>
            </w:r>
          </w:p>
        </w:tc>
        <w:tc>
          <w:tcPr>
            <w:tcW w:w="4487" w:type="dxa"/>
          </w:tcPr>
          <w:p w:rsidR="00B25047" w:rsidRPr="00B25047" w:rsidRDefault="00B25047" w:rsidP="00B25047">
            <w:pPr>
              <w:spacing w:before="40" w:after="40"/>
              <w:jc w:val="left"/>
            </w:pPr>
          </w:p>
        </w:tc>
      </w:tr>
      <w:tr w:rsidR="00B25047" w:rsidRPr="00B25047" w:rsidTr="00B25047">
        <w:tc>
          <w:tcPr>
            <w:tcW w:w="4513" w:type="dxa"/>
          </w:tcPr>
          <w:p w:rsidR="00B25047" w:rsidRPr="00B25047" w:rsidRDefault="00B25047" w:rsidP="00B25047">
            <w:pPr>
              <w:spacing w:before="40" w:after="40"/>
              <w:jc w:val="left"/>
              <w:rPr>
                <w:b/>
              </w:rPr>
            </w:pPr>
            <w:r w:rsidRPr="00B25047">
              <w:rPr>
                <w:b/>
                <w:highlight w:val="yellow"/>
              </w:rPr>
              <w:t>Ratified by:</w:t>
            </w:r>
          </w:p>
        </w:tc>
        <w:tc>
          <w:tcPr>
            <w:tcW w:w="4487" w:type="dxa"/>
          </w:tcPr>
          <w:p w:rsidR="00B25047" w:rsidRPr="00B25047" w:rsidRDefault="00B25047" w:rsidP="00B25047">
            <w:pPr>
              <w:spacing w:before="40" w:after="40"/>
              <w:jc w:val="left"/>
            </w:pPr>
          </w:p>
        </w:tc>
      </w:tr>
      <w:tr w:rsidR="00B25047" w:rsidRPr="00B25047" w:rsidTr="00B25047">
        <w:tc>
          <w:tcPr>
            <w:tcW w:w="4513" w:type="dxa"/>
          </w:tcPr>
          <w:p w:rsidR="00B25047" w:rsidRPr="00B25047" w:rsidRDefault="00B25047" w:rsidP="00B25047">
            <w:pPr>
              <w:spacing w:before="40" w:after="40"/>
              <w:jc w:val="left"/>
              <w:rPr>
                <w:b/>
              </w:rPr>
            </w:pPr>
            <w:r w:rsidRPr="00B25047">
              <w:rPr>
                <w:b/>
                <w:highlight w:val="yellow"/>
              </w:rPr>
              <w:t>Date ratified:</w:t>
            </w:r>
          </w:p>
        </w:tc>
        <w:tc>
          <w:tcPr>
            <w:tcW w:w="4487" w:type="dxa"/>
          </w:tcPr>
          <w:p w:rsidR="00B25047" w:rsidRPr="00B25047" w:rsidRDefault="00B25047" w:rsidP="00B25047">
            <w:pPr>
              <w:spacing w:before="40" w:after="40"/>
              <w:jc w:val="left"/>
            </w:pPr>
          </w:p>
        </w:tc>
      </w:tr>
      <w:tr w:rsidR="00B25047" w:rsidRPr="00B25047" w:rsidTr="00B25047">
        <w:tc>
          <w:tcPr>
            <w:tcW w:w="4513" w:type="dxa"/>
          </w:tcPr>
          <w:p w:rsidR="00B25047" w:rsidRPr="00B25047" w:rsidRDefault="00B25047" w:rsidP="00B25047">
            <w:pPr>
              <w:spacing w:before="40" w:after="40"/>
              <w:jc w:val="left"/>
              <w:rPr>
                <w:b/>
              </w:rPr>
            </w:pPr>
            <w:r w:rsidRPr="00B25047">
              <w:rPr>
                <w:b/>
              </w:rPr>
              <w:t>Name and Job Title of author:</w:t>
            </w:r>
          </w:p>
        </w:tc>
        <w:tc>
          <w:tcPr>
            <w:tcW w:w="4487" w:type="dxa"/>
          </w:tcPr>
          <w:p w:rsidR="00B25047" w:rsidRPr="00B25047" w:rsidRDefault="00B25047" w:rsidP="00B25047">
            <w:pPr>
              <w:spacing w:before="40" w:after="40"/>
              <w:jc w:val="left"/>
            </w:pPr>
            <w:r w:rsidRPr="00B25047">
              <w:t>Janet Flaherty, Head of Communications</w:t>
            </w:r>
          </w:p>
        </w:tc>
      </w:tr>
      <w:tr w:rsidR="00B25047" w:rsidRPr="00B25047" w:rsidTr="00B25047">
        <w:tc>
          <w:tcPr>
            <w:tcW w:w="4513" w:type="dxa"/>
          </w:tcPr>
          <w:p w:rsidR="00B25047" w:rsidRPr="00B25047" w:rsidRDefault="00B25047" w:rsidP="00B25047">
            <w:pPr>
              <w:spacing w:before="40" w:after="40"/>
              <w:jc w:val="left"/>
              <w:rPr>
                <w:b/>
              </w:rPr>
            </w:pPr>
            <w:r w:rsidRPr="00B25047">
              <w:rPr>
                <w:b/>
                <w:highlight w:val="yellow"/>
              </w:rPr>
              <w:t>Executive Director lead :</w:t>
            </w:r>
          </w:p>
        </w:tc>
        <w:tc>
          <w:tcPr>
            <w:tcW w:w="4487" w:type="dxa"/>
          </w:tcPr>
          <w:p w:rsidR="00B25047" w:rsidRPr="00B25047" w:rsidRDefault="009A4235" w:rsidP="00B25047">
            <w:pPr>
              <w:spacing w:before="40" w:after="40"/>
              <w:jc w:val="left"/>
            </w:pPr>
            <w:r>
              <w:t>Mason Fitzgerald, Director of Planning and Performance</w:t>
            </w:r>
          </w:p>
        </w:tc>
      </w:tr>
      <w:tr w:rsidR="00B25047" w:rsidRPr="00B25047" w:rsidTr="00B25047">
        <w:tc>
          <w:tcPr>
            <w:tcW w:w="4513" w:type="dxa"/>
          </w:tcPr>
          <w:p w:rsidR="00B25047" w:rsidRPr="00B25047" w:rsidRDefault="00B25047" w:rsidP="00B25047">
            <w:pPr>
              <w:spacing w:before="40" w:after="40"/>
              <w:jc w:val="left"/>
              <w:rPr>
                <w:b/>
              </w:rPr>
            </w:pPr>
            <w:r w:rsidRPr="00B25047">
              <w:rPr>
                <w:b/>
                <w:highlight w:val="yellow"/>
              </w:rPr>
              <w:t>Implementation Date :</w:t>
            </w:r>
          </w:p>
        </w:tc>
        <w:tc>
          <w:tcPr>
            <w:tcW w:w="4487" w:type="dxa"/>
          </w:tcPr>
          <w:p w:rsidR="00B25047" w:rsidRPr="00B25047" w:rsidRDefault="00AB0A32" w:rsidP="00B25047">
            <w:pPr>
              <w:spacing w:before="40" w:after="40"/>
              <w:jc w:val="left"/>
            </w:pPr>
            <w:r>
              <w:t xml:space="preserve">October </w:t>
            </w:r>
            <w:r w:rsidR="007020B2">
              <w:t xml:space="preserve"> 2019</w:t>
            </w:r>
          </w:p>
        </w:tc>
      </w:tr>
      <w:tr w:rsidR="00B25047" w:rsidRPr="00B25047" w:rsidTr="00B25047">
        <w:tc>
          <w:tcPr>
            <w:tcW w:w="4513" w:type="dxa"/>
          </w:tcPr>
          <w:p w:rsidR="00B25047" w:rsidRPr="00B25047" w:rsidRDefault="00B25047" w:rsidP="00B25047">
            <w:pPr>
              <w:spacing w:before="40" w:after="40"/>
              <w:jc w:val="left"/>
              <w:rPr>
                <w:b/>
              </w:rPr>
            </w:pPr>
            <w:r w:rsidRPr="00B25047">
              <w:rPr>
                <w:b/>
              </w:rPr>
              <w:t xml:space="preserve">Last Review Date </w:t>
            </w:r>
          </w:p>
        </w:tc>
        <w:tc>
          <w:tcPr>
            <w:tcW w:w="4487" w:type="dxa"/>
          </w:tcPr>
          <w:p w:rsidR="00B25047" w:rsidRPr="00B25047" w:rsidRDefault="00B25047" w:rsidP="00B25047">
            <w:pPr>
              <w:spacing w:before="40" w:after="40"/>
              <w:jc w:val="left"/>
            </w:pPr>
            <w:r w:rsidRPr="00B25047">
              <w:t>January 2018</w:t>
            </w:r>
          </w:p>
        </w:tc>
      </w:tr>
      <w:tr w:rsidR="00B25047" w:rsidRPr="00B25047" w:rsidTr="00B25047">
        <w:tc>
          <w:tcPr>
            <w:tcW w:w="4513" w:type="dxa"/>
          </w:tcPr>
          <w:p w:rsidR="00B25047" w:rsidRPr="00B25047" w:rsidRDefault="00B25047" w:rsidP="00B25047">
            <w:pPr>
              <w:spacing w:before="40" w:after="40"/>
              <w:jc w:val="left"/>
              <w:rPr>
                <w:b/>
              </w:rPr>
            </w:pPr>
            <w:r w:rsidRPr="00B25047">
              <w:rPr>
                <w:b/>
              </w:rPr>
              <w:t>Next Review date:</w:t>
            </w:r>
          </w:p>
        </w:tc>
        <w:tc>
          <w:tcPr>
            <w:tcW w:w="4487" w:type="dxa"/>
          </w:tcPr>
          <w:p w:rsidR="00B25047" w:rsidRPr="00B25047" w:rsidRDefault="00AB0A32" w:rsidP="00B25047">
            <w:pPr>
              <w:spacing w:before="40" w:after="40"/>
              <w:jc w:val="left"/>
            </w:pPr>
            <w:r>
              <w:t xml:space="preserve">October </w:t>
            </w:r>
            <w:r w:rsidR="00B25047" w:rsidRPr="00B25047">
              <w:t>2021</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B25047" w:rsidRPr="00B25047" w:rsidTr="00B25047">
        <w:trPr>
          <w:jc w:val="center"/>
        </w:trPr>
        <w:tc>
          <w:tcPr>
            <w:tcW w:w="4621" w:type="dxa"/>
            <w:shd w:val="clear" w:color="auto" w:fill="auto"/>
          </w:tcPr>
          <w:p w:rsidR="00B25047" w:rsidRPr="00B25047" w:rsidRDefault="00B25047" w:rsidP="00B25047">
            <w:pPr>
              <w:spacing w:before="0" w:after="0"/>
              <w:jc w:val="left"/>
              <w:rPr>
                <w:b/>
              </w:rPr>
            </w:pPr>
            <w:r w:rsidRPr="00B25047">
              <w:rPr>
                <w:b/>
              </w:rPr>
              <w:t xml:space="preserve">Services </w:t>
            </w:r>
          </w:p>
        </w:tc>
        <w:tc>
          <w:tcPr>
            <w:tcW w:w="4621" w:type="dxa"/>
            <w:shd w:val="clear" w:color="auto" w:fill="auto"/>
          </w:tcPr>
          <w:p w:rsidR="00B25047" w:rsidRPr="00B25047" w:rsidRDefault="00B25047" w:rsidP="00B25047">
            <w:pPr>
              <w:spacing w:before="0" w:after="0"/>
              <w:jc w:val="left"/>
              <w:rPr>
                <w:b/>
              </w:rPr>
            </w:pPr>
            <w:r w:rsidRPr="00B25047">
              <w:rPr>
                <w:b/>
              </w:rPr>
              <w:t>Applicable to</w:t>
            </w: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proofErr w:type="spellStart"/>
            <w:r w:rsidRPr="00B25047">
              <w:t>Trustwide</w:t>
            </w:r>
            <w:proofErr w:type="spellEnd"/>
          </w:p>
        </w:tc>
        <w:tc>
          <w:tcPr>
            <w:tcW w:w="4621" w:type="dxa"/>
            <w:shd w:val="clear" w:color="auto" w:fill="auto"/>
          </w:tcPr>
          <w:p w:rsidR="00B25047" w:rsidRPr="00B25047" w:rsidRDefault="00B25047" w:rsidP="00B25047">
            <w:pPr>
              <w:spacing w:before="0" w:after="0"/>
              <w:jc w:val="left"/>
            </w:pPr>
            <w:r w:rsidRPr="00B25047">
              <w:rPr>
                <w:rFonts w:cs="Arial"/>
              </w:rPr>
              <w:t>√</w:t>
            </w: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r w:rsidRPr="00B25047">
              <w:t xml:space="preserve">Mental Health and LD </w:t>
            </w:r>
          </w:p>
        </w:tc>
        <w:tc>
          <w:tcPr>
            <w:tcW w:w="4621" w:type="dxa"/>
            <w:shd w:val="clear" w:color="auto" w:fill="auto"/>
          </w:tcPr>
          <w:p w:rsidR="00B25047" w:rsidRPr="00B25047" w:rsidRDefault="00B25047" w:rsidP="00B25047">
            <w:pPr>
              <w:spacing w:before="0" w:after="0"/>
              <w:jc w:val="left"/>
            </w:pPr>
          </w:p>
        </w:tc>
      </w:tr>
      <w:tr w:rsidR="00B25047" w:rsidRPr="00B25047" w:rsidTr="00B25047">
        <w:trPr>
          <w:jc w:val="center"/>
        </w:trPr>
        <w:tc>
          <w:tcPr>
            <w:tcW w:w="4621" w:type="dxa"/>
            <w:shd w:val="clear" w:color="auto" w:fill="auto"/>
          </w:tcPr>
          <w:p w:rsidR="00B25047" w:rsidRPr="00B25047" w:rsidRDefault="00B25047" w:rsidP="00B25047">
            <w:pPr>
              <w:spacing w:before="0" w:after="0"/>
              <w:jc w:val="left"/>
            </w:pPr>
            <w:r w:rsidRPr="00B25047">
              <w:t xml:space="preserve">Community Health Services </w:t>
            </w:r>
          </w:p>
        </w:tc>
        <w:tc>
          <w:tcPr>
            <w:tcW w:w="4621" w:type="dxa"/>
            <w:shd w:val="clear" w:color="auto" w:fill="auto"/>
          </w:tcPr>
          <w:p w:rsidR="00B25047" w:rsidRPr="00B25047" w:rsidRDefault="00B25047" w:rsidP="00B25047">
            <w:pPr>
              <w:spacing w:before="0" w:after="0"/>
              <w:jc w:val="left"/>
            </w:pPr>
          </w:p>
        </w:tc>
      </w:tr>
    </w:tbl>
    <w:p w:rsidR="006F3719" w:rsidRDefault="006F3719" w:rsidP="006F3719"/>
    <w:p w:rsidR="006F3719" w:rsidRDefault="006F3719" w:rsidP="006F3719"/>
    <w:p w:rsidR="006F3719" w:rsidRDefault="006F3719" w:rsidP="006F3719"/>
    <w:p w:rsidR="006F3719" w:rsidRDefault="006F3719" w:rsidP="006F3719"/>
    <w:p w:rsidR="006F3719" w:rsidRDefault="006F3719" w:rsidP="006F3719"/>
    <w:p w:rsidR="006F3719" w:rsidRDefault="006F3719" w:rsidP="006F3719"/>
    <w:p w:rsidR="006F3719" w:rsidRDefault="006F3719" w:rsidP="006F3719">
      <w:pPr>
        <w:sectPr w:rsidR="006F3719" w:rsidSect="00E53623">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p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691"/>
        <w:gridCol w:w="1678"/>
        <w:gridCol w:w="1654"/>
        <w:gridCol w:w="1696"/>
      </w:tblGrid>
      <w:tr w:rsidR="00C15611" w:rsidRPr="00C84CA8" w:rsidTr="005115E5">
        <w:tc>
          <w:tcPr>
            <w:tcW w:w="1681" w:type="dxa"/>
          </w:tcPr>
          <w:p w:rsidR="006F3719" w:rsidRPr="00C84CA8" w:rsidRDefault="006F3719" w:rsidP="00E53623">
            <w:pPr>
              <w:rPr>
                <w:b/>
              </w:rPr>
            </w:pPr>
            <w:r w:rsidRPr="00C84CA8">
              <w:rPr>
                <w:b/>
              </w:rPr>
              <w:t>Version</w:t>
            </w:r>
          </w:p>
        </w:tc>
        <w:tc>
          <w:tcPr>
            <w:tcW w:w="1691" w:type="dxa"/>
          </w:tcPr>
          <w:p w:rsidR="006F3719" w:rsidRPr="00C84CA8" w:rsidRDefault="006F3719" w:rsidP="00E53623">
            <w:pPr>
              <w:rPr>
                <w:b/>
              </w:rPr>
            </w:pPr>
            <w:r w:rsidRPr="00C84CA8">
              <w:rPr>
                <w:b/>
              </w:rPr>
              <w:t>Date</w:t>
            </w:r>
          </w:p>
        </w:tc>
        <w:tc>
          <w:tcPr>
            <w:tcW w:w="1678" w:type="dxa"/>
          </w:tcPr>
          <w:p w:rsidR="006F3719" w:rsidRPr="00C84CA8" w:rsidRDefault="006F3719" w:rsidP="00E53623">
            <w:pPr>
              <w:rPr>
                <w:b/>
              </w:rPr>
            </w:pPr>
            <w:r w:rsidRPr="00C84CA8">
              <w:rPr>
                <w:b/>
              </w:rPr>
              <w:t>Author</w:t>
            </w:r>
          </w:p>
        </w:tc>
        <w:tc>
          <w:tcPr>
            <w:tcW w:w="1654" w:type="dxa"/>
          </w:tcPr>
          <w:p w:rsidR="006F3719" w:rsidRPr="00C84CA8" w:rsidRDefault="006F3719" w:rsidP="00E53623">
            <w:pPr>
              <w:rPr>
                <w:b/>
              </w:rPr>
            </w:pPr>
            <w:r w:rsidRPr="00C84CA8">
              <w:rPr>
                <w:b/>
              </w:rPr>
              <w:t>Status</w:t>
            </w:r>
          </w:p>
        </w:tc>
        <w:tc>
          <w:tcPr>
            <w:tcW w:w="1696" w:type="dxa"/>
          </w:tcPr>
          <w:p w:rsidR="006F3719" w:rsidRPr="00C84CA8" w:rsidRDefault="006F3719" w:rsidP="00E53623">
            <w:pPr>
              <w:rPr>
                <w:b/>
              </w:rPr>
            </w:pPr>
            <w:r w:rsidRPr="00C84CA8">
              <w:rPr>
                <w:b/>
              </w:rPr>
              <w:t>Comment</w:t>
            </w:r>
          </w:p>
        </w:tc>
      </w:tr>
      <w:tr w:rsidR="00C15611" w:rsidTr="005115E5">
        <w:tc>
          <w:tcPr>
            <w:tcW w:w="1681" w:type="dxa"/>
          </w:tcPr>
          <w:p w:rsidR="006F3719" w:rsidRDefault="00B86981" w:rsidP="00E53623">
            <w:r>
              <w:t>2.0</w:t>
            </w:r>
          </w:p>
        </w:tc>
        <w:tc>
          <w:tcPr>
            <w:tcW w:w="1691" w:type="dxa"/>
          </w:tcPr>
          <w:p w:rsidR="006F3719" w:rsidRDefault="00B86981" w:rsidP="00E53623">
            <w:r>
              <w:t>21.07.14</w:t>
            </w:r>
          </w:p>
        </w:tc>
        <w:tc>
          <w:tcPr>
            <w:tcW w:w="1678" w:type="dxa"/>
          </w:tcPr>
          <w:p w:rsidR="006F3719" w:rsidRDefault="00B86981" w:rsidP="00E53623">
            <w:r>
              <w:t>C A Wade</w:t>
            </w:r>
          </w:p>
        </w:tc>
        <w:tc>
          <w:tcPr>
            <w:tcW w:w="1654" w:type="dxa"/>
          </w:tcPr>
          <w:p w:rsidR="006F3719" w:rsidRDefault="006F3719" w:rsidP="00E53623"/>
        </w:tc>
        <w:tc>
          <w:tcPr>
            <w:tcW w:w="1696" w:type="dxa"/>
          </w:tcPr>
          <w:p w:rsidR="006F3719" w:rsidRDefault="00F317F8" w:rsidP="00B86981">
            <w:pPr>
              <w:jc w:val="left"/>
            </w:pPr>
            <w:r>
              <w:t>Replaces V1.2 guidelines</w:t>
            </w:r>
            <w:r w:rsidR="00F2502A">
              <w:t xml:space="preserve"> </w:t>
            </w:r>
            <w:bookmarkStart w:id="2" w:name="_GoBack"/>
            <w:bookmarkEnd w:id="2"/>
            <w:r w:rsidR="00B86981">
              <w:t>for contact with the media January 2009</w:t>
            </w:r>
          </w:p>
        </w:tc>
      </w:tr>
      <w:tr w:rsidR="00C15611" w:rsidTr="005115E5">
        <w:tc>
          <w:tcPr>
            <w:tcW w:w="1681" w:type="dxa"/>
          </w:tcPr>
          <w:p w:rsidR="00B86981" w:rsidRDefault="00B86981" w:rsidP="00E53623">
            <w:r>
              <w:t>2.1</w:t>
            </w:r>
          </w:p>
        </w:tc>
        <w:tc>
          <w:tcPr>
            <w:tcW w:w="1691" w:type="dxa"/>
          </w:tcPr>
          <w:p w:rsidR="00B86981" w:rsidRDefault="00F2502A" w:rsidP="00E53623">
            <w:r>
              <w:t>11.09</w:t>
            </w:r>
            <w:r w:rsidR="007020B2">
              <w:t>.19</w:t>
            </w:r>
          </w:p>
        </w:tc>
        <w:tc>
          <w:tcPr>
            <w:tcW w:w="1678" w:type="dxa"/>
          </w:tcPr>
          <w:p w:rsidR="00B86981" w:rsidRDefault="00B86981" w:rsidP="00E53623">
            <w:r>
              <w:t>J Flaherty</w:t>
            </w:r>
          </w:p>
        </w:tc>
        <w:tc>
          <w:tcPr>
            <w:tcW w:w="1654" w:type="dxa"/>
          </w:tcPr>
          <w:p w:rsidR="00B86981" w:rsidRDefault="00B86981" w:rsidP="00E53623"/>
        </w:tc>
        <w:tc>
          <w:tcPr>
            <w:tcW w:w="1696" w:type="dxa"/>
          </w:tcPr>
          <w:p w:rsidR="00B86981" w:rsidRDefault="00C15611" w:rsidP="00C15611">
            <w:pPr>
              <w:jc w:val="left"/>
            </w:pPr>
            <w:r>
              <w:t>4.1 FOI enquiries</w:t>
            </w:r>
            <w:r w:rsidR="005115E5">
              <w:t xml:space="preserve"> added to listing</w:t>
            </w:r>
          </w:p>
          <w:p w:rsidR="00C15611" w:rsidRDefault="00C15611" w:rsidP="00C15611">
            <w:pPr>
              <w:jc w:val="left"/>
            </w:pPr>
            <w:r>
              <w:t>4.7 Add</w:t>
            </w:r>
            <w:r w:rsidR="005115E5">
              <w:t>ed</w:t>
            </w:r>
            <w:r w:rsidR="004D15D1">
              <w:t xml:space="preserve"> reference to</w:t>
            </w:r>
            <w:r w:rsidR="005115E5">
              <w:t xml:space="preserve"> </w:t>
            </w:r>
            <w:r>
              <w:t>communication channels</w:t>
            </w:r>
            <w:r w:rsidR="004D15D1">
              <w:t xml:space="preserve"> to be used</w:t>
            </w:r>
          </w:p>
          <w:p w:rsidR="005115E5" w:rsidRDefault="005115E5" w:rsidP="00C15611">
            <w:pPr>
              <w:jc w:val="left"/>
            </w:pPr>
            <w:r>
              <w:t>6.0 Added two more relevant policies to reference</w:t>
            </w:r>
          </w:p>
          <w:p w:rsidR="005115E5" w:rsidRDefault="00015B7F" w:rsidP="005115E5">
            <w:pPr>
              <w:jc w:val="left"/>
            </w:pPr>
            <w:r>
              <w:t>Appendix C</w:t>
            </w:r>
            <w:r w:rsidR="005115E5">
              <w:t xml:space="preserve"> and D added. Guidance for publishing information on the website</w:t>
            </w:r>
          </w:p>
          <w:p w:rsidR="00F2502A" w:rsidRDefault="00F2502A" w:rsidP="005115E5">
            <w:pPr>
              <w:jc w:val="left"/>
            </w:pPr>
            <w:r>
              <w:t>Appendix E</w:t>
            </w:r>
          </w:p>
          <w:p w:rsidR="00F2502A" w:rsidRDefault="00F2502A" w:rsidP="005115E5">
            <w:pPr>
              <w:jc w:val="left"/>
            </w:pPr>
            <w:r>
              <w:t>Copy of Media Consent form</w:t>
            </w:r>
          </w:p>
        </w:tc>
      </w:tr>
      <w:bookmarkEnd w:id="0"/>
      <w:bookmarkEnd w:id="1"/>
    </w:tbl>
    <w:p w:rsidR="006F3719" w:rsidRDefault="006F3719" w:rsidP="006F3719">
      <w:pPr>
        <w:rPr>
          <w:b/>
          <w:sz w:val="28"/>
          <w:szCs w:val="28"/>
        </w:rPr>
      </w:pPr>
    </w:p>
    <w:p w:rsidR="006F3719" w:rsidRDefault="006F3719" w:rsidP="006F3719">
      <w:pPr>
        <w:rPr>
          <w:b/>
          <w:sz w:val="28"/>
          <w:szCs w:val="28"/>
        </w:rPr>
      </w:pPr>
      <w:r>
        <w:rPr>
          <w:b/>
          <w:sz w:val="28"/>
          <w:szCs w:val="28"/>
        </w:rPr>
        <w:br w:type="page"/>
      </w:r>
    </w:p>
    <w:p w:rsidR="006F3719" w:rsidRPr="00996515" w:rsidRDefault="006F3719" w:rsidP="006F3719">
      <w:pPr>
        <w:jc w:val="center"/>
        <w:rPr>
          <w:b/>
          <w:sz w:val="28"/>
          <w:szCs w:val="28"/>
        </w:rPr>
      </w:pPr>
      <w:r w:rsidRPr="00996515">
        <w:rPr>
          <w:b/>
          <w:sz w:val="28"/>
          <w:szCs w:val="28"/>
        </w:rPr>
        <w:lastRenderedPageBreak/>
        <w:t>Contents</w:t>
      </w:r>
    </w:p>
    <w:tbl>
      <w:tblPr>
        <w:tblW w:w="9299" w:type="dxa"/>
        <w:jc w:val="center"/>
        <w:tblLayout w:type="fixed"/>
        <w:tblLook w:val="01E0" w:firstRow="1" w:lastRow="1" w:firstColumn="1" w:lastColumn="1" w:noHBand="0" w:noVBand="0"/>
      </w:tblPr>
      <w:tblGrid>
        <w:gridCol w:w="1397"/>
        <w:gridCol w:w="6894"/>
        <w:gridCol w:w="1008"/>
      </w:tblGrid>
      <w:tr w:rsidR="006F3719" w:rsidRPr="00C84CA8" w:rsidTr="00F2502A">
        <w:trPr>
          <w:trHeight w:val="697"/>
          <w:tblHeader/>
          <w:jc w:val="center"/>
        </w:trPr>
        <w:tc>
          <w:tcPr>
            <w:tcW w:w="8291" w:type="dxa"/>
            <w:gridSpan w:val="2"/>
            <w:vAlign w:val="center"/>
          </w:tcPr>
          <w:p w:rsidR="006F3719" w:rsidRPr="00C84CA8" w:rsidRDefault="006F3719" w:rsidP="00E53623">
            <w:pPr>
              <w:rPr>
                <w:b/>
              </w:rPr>
            </w:pPr>
            <w:r w:rsidRPr="00C84CA8">
              <w:rPr>
                <w:b/>
              </w:rPr>
              <w:t>Paragraph</w:t>
            </w:r>
          </w:p>
        </w:tc>
        <w:tc>
          <w:tcPr>
            <w:tcW w:w="1008" w:type="dxa"/>
            <w:vAlign w:val="center"/>
          </w:tcPr>
          <w:p w:rsidR="006F3719" w:rsidRPr="00C84CA8" w:rsidRDefault="006F3719" w:rsidP="00E53623">
            <w:pPr>
              <w:jc w:val="center"/>
              <w:rPr>
                <w:b/>
              </w:rPr>
            </w:pPr>
            <w:r w:rsidRPr="00C84CA8">
              <w:rPr>
                <w:b/>
              </w:rPr>
              <w:t>Page</w:t>
            </w:r>
          </w:p>
        </w:tc>
      </w:tr>
      <w:tr w:rsidR="006F3719" w:rsidRPr="00C84CA8" w:rsidTr="00F2502A">
        <w:trPr>
          <w:trHeight w:val="1167"/>
          <w:jc w:val="center"/>
        </w:trPr>
        <w:tc>
          <w:tcPr>
            <w:tcW w:w="1397" w:type="dxa"/>
            <w:vAlign w:val="center"/>
          </w:tcPr>
          <w:p w:rsidR="006F3719" w:rsidRDefault="006F3719" w:rsidP="00E53623">
            <w:pPr>
              <w:spacing w:before="80" w:after="80"/>
              <w:jc w:val="center"/>
            </w:pPr>
          </w:p>
          <w:p w:rsidR="006F3719" w:rsidRDefault="006F3719" w:rsidP="00E53623">
            <w:pPr>
              <w:spacing w:before="80" w:after="80"/>
              <w:jc w:val="center"/>
            </w:pPr>
          </w:p>
          <w:p w:rsidR="006F3719" w:rsidRPr="0003298D" w:rsidRDefault="006F3719" w:rsidP="00E53623">
            <w:pPr>
              <w:spacing w:before="80" w:after="80"/>
              <w:jc w:val="center"/>
            </w:pPr>
            <w:r w:rsidRPr="0003298D">
              <w:t>1</w:t>
            </w:r>
          </w:p>
        </w:tc>
        <w:tc>
          <w:tcPr>
            <w:tcW w:w="6894" w:type="dxa"/>
            <w:vAlign w:val="center"/>
          </w:tcPr>
          <w:p w:rsidR="006F3719" w:rsidRDefault="006F3719" w:rsidP="00E53623">
            <w:pPr>
              <w:spacing w:before="80" w:after="80"/>
            </w:pPr>
            <w:r>
              <w:t xml:space="preserve">Executive summary </w:t>
            </w:r>
          </w:p>
          <w:p w:rsidR="006F3719" w:rsidRDefault="006F3719" w:rsidP="00E53623">
            <w:pPr>
              <w:spacing w:before="80" w:after="80"/>
            </w:pPr>
          </w:p>
          <w:p w:rsidR="006F3719" w:rsidRPr="0003298D" w:rsidRDefault="006F3719" w:rsidP="00E53623">
            <w:pPr>
              <w:spacing w:before="80" w:after="80"/>
            </w:pPr>
            <w:r w:rsidRPr="0003298D">
              <w:t>Introduction</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54"/>
          <w:jc w:val="center"/>
        </w:trPr>
        <w:tc>
          <w:tcPr>
            <w:tcW w:w="1397" w:type="dxa"/>
            <w:vAlign w:val="center"/>
          </w:tcPr>
          <w:p w:rsidR="006F3719" w:rsidRPr="0003298D" w:rsidRDefault="006F3719" w:rsidP="00E53623">
            <w:pPr>
              <w:spacing w:before="80" w:after="80"/>
              <w:jc w:val="center"/>
            </w:pPr>
            <w:r>
              <w:t>2</w:t>
            </w:r>
          </w:p>
        </w:tc>
        <w:tc>
          <w:tcPr>
            <w:tcW w:w="6894" w:type="dxa"/>
            <w:vAlign w:val="center"/>
          </w:tcPr>
          <w:p w:rsidR="006F3719" w:rsidRPr="0003298D" w:rsidRDefault="006F3719" w:rsidP="00E53623">
            <w:pPr>
              <w:spacing w:before="80" w:after="80"/>
            </w:pPr>
            <w:r>
              <w:t>Purpose</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38"/>
          <w:jc w:val="center"/>
        </w:trPr>
        <w:tc>
          <w:tcPr>
            <w:tcW w:w="1397" w:type="dxa"/>
            <w:vAlign w:val="center"/>
          </w:tcPr>
          <w:p w:rsidR="006F3719" w:rsidRPr="0003298D" w:rsidRDefault="006F3719" w:rsidP="00E53623">
            <w:pPr>
              <w:spacing w:before="80" w:after="80"/>
              <w:jc w:val="center"/>
            </w:pPr>
            <w:r>
              <w:t>3</w:t>
            </w:r>
          </w:p>
        </w:tc>
        <w:tc>
          <w:tcPr>
            <w:tcW w:w="6894" w:type="dxa"/>
            <w:vAlign w:val="center"/>
          </w:tcPr>
          <w:p w:rsidR="006F3719" w:rsidRPr="0003298D" w:rsidRDefault="006F3719" w:rsidP="00E53623">
            <w:pPr>
              <w:spacing w:before="80" w:after="80"/>
            </w:pPr>
            <w:r>
              <w:t>Duties</w:t>
            </w:r>
          </w:p>
        </w:tc>
        <w:tc>
          <w:tcPr>
            <w:tcW w:w="1008" w:type="dxa"/>
            <w:vAlign w:val="center"/>
          </w:tcPr>
          <w:p w:rsidR="006F3719" w:rsidRPr="000955F7" w:rsidRDefault="00996515" w:rsidP="00E53623">
            <w:pPr>
              <w:spacing w:before="80" w:after="80"/>
              <w:jc w:val="center"/>
            </w:pPr>
            <w:r>
              <w:t>5</w:t>
            </w:r>
          </w:p>
        </w:tc>
      </w:tr>
      <w:tr w:rsidR="006F3719" w:rsidRPr="00C84CA8" w:rsidTr="00F2502A">
        <w:trPr>
          <w:trHeight w:val="454"/>
          <w:jc w:val="center"/>
        </w:trPr>
        <w:tc>
          <w:tcPr>
            <w:tcW w:w="1397" w:type="dxa"/>
            <w:vAlign w:val="center"/>
          </w:tcPr>
          <w:p w:rsidR="006F3719" w:rsidRPr="0003298D" w:rsidRDefault="00B86981" w:rsidP="00E53623">
            <w:pPr>
              <w:spacing w:before="80" w:after="80"/>
              <w:jc w:val="center"/>
            </w:pPr>
            <w:r>
              <w:t>4</w:t>
            </w:r>
          </w:p>
        </w:tc>
        <w:tc>
          <w:tcPr>
            <w:tcW w:w="6894" w:type="dxa"/>
            <w:vAlign w:val="center"/>
          </w:tcPr>
          <w:p w:rsidR="006F3719" w:rsidRPr="0057735B" w:rsidRDefault="007D5F92" w:rsidP="00E53623">
            <w:pPr>
              <w:spacing w:before="80" w:after="80"/>
            </w:pPr>
            <w:r>
              <w:t>Process</w:t>
            </w:r>
          </w:p>
        </w:tc>
        <w:tc>
          <w:tcPr>
            <w:tcW w:w="1008" w:type="dxa"/>
            <w:vAlign w:val="center"/>
          </w:tcPr>
          <w:p w:rsidR="006F3719" w:rsidRPr="000955F7" w:rsidRDefault="00996515" w:rsidP="00E53623">
            <w:pPr>
              <w:spacing w:before="80" w:after="80"/>
              <w:jc w:val="center"/>
            </w:pPr>
            <w:r>
              <w:t>6</w:t>
            </w:r>
          </w:p>
        </w:tc>
      </w:tr>
      <w:tr w:rsidR="007D5F92" w:rsidRPr="00C84CA8" w:rsidTr="00F2502A">
        <w:trPr>
          <w:trHeight w:val="438"/>
          <w:jc w:val="center"/>
        </w:trPr>
        <w:tc>
          <w:tcPr>
            <w:tcW w:w="1397" w:type="dxa"/>
            <w:vAlign w:val="center"/>
          </w:tcPr>
          <w:p w:rsidR="007D5F92" w:rsidRDefault="00B86981" w:rsidP="00E53623">
            <w:pPr>
              <w:spacing w:before="80" w:after="80"/>
              <w:jc w:val="center"/>
            </w:pPr>
            <w:r>
              <w:t>5</w:t>
            </w:r>
          </w:p>
        </w:tc>
        <w:tc>
          <w:tcPr>
            <w:tcW w:w="6894" w:type="dxa"/>
            <w:vAlign w:val="center"/>
          </w:tcPr>
          <w:p w:rsidR="007D5F92" w:rsidRDefault="007D5F92" w:rsidP="00E53623">
            <w:pPr>
              <w:spacing w:before="80" w:after="80"/>
            </w:pPr>
            <w:r>
              <w:t>Training</w:t>
            </w:r>
          </w:p>
        </w:tc>
        <w:tc>
          <w:tcPr>
            <w:tcW w:w="1008" w:type="dxa"/>
            <w:vAlign w:val="center"/>
          </w:tcPr>
          <w:p w:rsidR="007D5F92" w:rsidRPr="000955F7" w:rsidRDefault="00996515" w:rsidP="00E53623">
            <w:pPr>
              <w:spacing w:before="80" w:after="80"/>
              <w:jc w:val="center"/>
            </w:pPr>
            <w:r>
              <w:t>7</w:t>
            </w:r>
          </w:p>
        </w:tc>
      </w:tr>
      <w:tr w:rsidR="005115E5" w:rsidRPr="00C84CA8" w:rsidTr="00F2502A">
        <w:trPr>
          <w:trHeight w:val="454"/>
          <w:jc w:val="center"/>
        </w:trPr>
        <w:tc>
          <w:tcPr>
            <w:tcW w:w="1397" w:type="dxa"/>
            <w:vAlign w:val="center"/>
          </w:tcPr>
          <w:p w:rsidR="005115E5" w:rsidRDefault="005115E5" w:rsidP="00E53623">
            <w:pPr>
              <w:spacing w:before="80" w:after="80"/>
              <w:jc w:val="center"/>
            </w:pPr>
            <w:r>
              <w:t>6</w:t>
            </w:r>
          </w:p>
        </w:tc>
        <w:tc>
          <w:tcPr>
            <w:tcW w:w="6894" w:type="dxa"/>
            <w:vAlign w:val="center"/>
          </w:tcPr>
          <w:p w:rsidR="005115E5" w:rsidRDefault="005115E5" w:rsidP="00E53623">
            <w:pPr>
              <w:spacing w:before="80" w:after="80"/>
            </w:pPr>
            <w:r>
              <w:t>Other relevant polices</w:t>
            </w:r>
          </w:p>
        </w:tc>
        <w:tc>
          <w:tcPr>
            <w:tcW w:w="1008" w:type="dxa"/>
            <w:vAlign w:val="center"/>
          </w:tcPr>
          <w:p w:rsidR="005115E5" w:rsidRDefault="00996515" w:rsidP="00E53623">
            <w:pPr>
              <w:spacing w:before="80" w:after="80"/>
              <w:jc w:val="center"/>
            </w:pPr>
            <w:r>
              <w:t>7</w:t>
            </w:r>
          </w:p>
        </w:tc>
      </w:tr>
      <w:tr w:rsidR="006D6E97" w:rsidRPr="00C84CA8" w:rsidTr="00F2502A">
        <w:trPr>
          <w:trHeight w:val="438"/>
          <w:jc w:val="center"/>
        </w:trPr>
        <w:tc>
          <w:tcPr>
            <w:tcW w:w="1397" w:type="dxa"/>
            <w:vAlign w:val="center"/>
          </w:tcPr>
          <w:p w:rsidR="006D6E97" w:rsidRDefault="005115E5" w:rsidP="00E53623">
            <w:pPr>
              <w:spacing w:before="80" w:after="80"/>
              <w:jc w:val="center"/>
            </w:pPr>
            <w:r>
              <w:t>7</w:t>
            </w:r>
          </w:p>
        </w:tc>
        <w:tc>
          <w:tcPr>
            <w:tcW w:w="6894" w:type="dxa"/>
            <w:vAlign w:val="center"/>
          </w:tcPr>
          <w:p w:rsidR="006D6E97" w:rsidRDefault="006D6E97" w:rsidP="00E53623">
            <w:pPr>
              <w:spacing w:before="80" w:after="80"/>
            </w:pPr>
            <w:r>
              <w:t>Monitoring</w:t>
            </w:r>
          </w:p>
        </w:tc>
        <w:tc>
          <w:tcPr>
            <w:tcW w:w="1008" w:type="dxa"/>
            <w:vAlign w:val="center"/>
          </w:tcPr>
          <w:p w:rsidR="006D6E97" w:rsidRPr="000955F7" w:rsidRDefault="00996515" w:rsidP="00E53623">
            <w:pPr>
              <w:spacing w:before="80" w:after="80"/>
              <w:jc w:val="center"/>
            </w:pPr>
            <w:r>
              <w:t>7</w:t>
            </w:r>
          </w:p>
        </w:tc>
      </w:tr>
      <w:tr w:rsidR="006F3719" w:rsidRPr="00C84CA8" w:rsidTr="00F2502A">
        <w:trPr>
          <w:trHeight w:val="713"/>
          <w:jc w:val="center"/>
        </w:trPr>
        <w:tc>
          <w:tcPr>
            <w:tcW w:w="8291" w:type="dxa"/>
            <w:gridSpan w:val="2"/>
            <w:vAlign w:val="center"/>
          </w:tcPr>
          <w:p w:rsidR="006F3719" w:rsidRPr="00C84CA8" w:rsidRDefault="006F3719" w:rsidP="00E53623">
            <w:pPr>
              <w:rPr>
                <w:b/>
              </w:rPr>
            </w:pPr>
            <w:r w:rsidRPr="00C84CA8">
              <w:rPr>
                <w:b/>
              </w:rPr>
              <w:t>Appendices</w:t>
            </w:r>
          </w:p>
        </w:tc>
        <w:tc>
          <w:tcPr>
            <w:tcW w:w="1008" w:type="dxa"/>
            <w:vAlign w:val="center"/>
          </w:tcPr>
          <w:p w:rsidR="006F3719" w:rsidRPr="000955F7" w:rsidRDefault="006F3719" w:rsidP="00E53623">
            <w:pPr>
              <w:jc w:val="center"/>
            </w:pPr>
          </w:p>
        </w:tc>
      </w:tr>
      <w:tr w:rsidR="006F3719" w:rsidRPr="00C84CA8" w:rsidTr="00F2502A">
        <w:trPr>
          <w:trHeight w:val="454"/>
          <w:jc w:val="center"/>
        </w:trPr>
        <w:tc>
          <w:tcPr>
            <w:tcW w:w="1397" w:type="dxa"/>
            <w:vAlign w:val="center"/>
          </w:tcPr>
          <w:p w:rsidR="006F3719" w:rsidRPr="007E2317" w:rsidRDefault="006F3719" w:rsidP="00E53623">
            <w:pPr>
              <w:spacing w:before="80" w:after="80"/>
              <w:jc w:val="center"/>
            </w:pPr>
            <w:r w:rsidRPr="0003298D">
              <w:t>Appendix A</w:t>
            </w:r>
          </w:p>
        </w:tc>
        <w:tc>
          <w:tcPr>
            <w:tcW w:w="6894" w:type="dxa"/>
            <w:vAlign w:val="center"/>
          </w:tcPr>
          <w:p w:rsidR="006F3719" w:rsidRPr="0003298D" w:rsidRDefault="007D5F92" w:rsidP="00E53623">
            <w:pPr>
              <w:spacing w:before="80" w:after="80"/>
            </w:pPr>
            <w:r>
              <w:t>Dealing with the Media – procedural notes for staff</w:t>
            </w:r>
          </w:p>
        </w:tc>
        <w:tc>
          <w:tcPr>
            <w:tcW w:w="1008" w:type="dxa"/>
            <w:vAlign w:val="center"/>
          </w:tcPr>
          <w:p w:rsidR="006F3719" w:rsidRPr="000955F7" w:rsidRDefault="00A67C75" w:rsidP="00E53623">
            <w:pPr>
              <w:spacing w:before="80" w:after="80"/>
              <w:jc w:val="center"/>
            </w:pPr>
            <w:r>
              <w:t>8</w:t>
            </w:r>
          </w:p>
        </w:tc>
      </w:tr>
      <w:tr w:rsidR="006F3719" w:rsidRPr="00C84CA8" w:rsidTr="00F2502A">
        <w:trPr>
          <w:trHeight w:val="438"/>
          <w:jc w:val="center"/>
        </w:trPr>
        <w:tc>
          <w:tcPr>
            <w:tcW w:w="1397" w:type="dxa"/>
            <w:vAlign w:val="center"/>
          </w:tcPr>
          <w:p w:rsidR="006F3719" w:rsidRPr="0003298D" w:rsidRDefault="007D5F92" w:rsidP="00E53623">
            <w:pPr>
              <w:spacing w:before="80" w:after="80"/>
              <w:jc w:val="center"/>
            </w:pPr>
            <w:r>
              <w:t>Appendix B</w:t>
            </w:r>
          </w:p>
        </w:tc>
        <w:tc>
          <w:tcPr>
            <w:tcW w:w="6894" w:type="dxa"/>
            <w:vAlign w:val="center"/>
          </w:tcPr>
          <w:p w:rsidR="006F3719" w:rsidRPr="0003298D" w:rsidRDefault="007D5F92" w:rsidP="00E53623">
            <w:pPr>
              <w:spacing w:before="80" w:after="80"/>
            </w:pPr>
            <w:proofErr w:type="spellStart"/>
            <w:r w:rsidRPr="007D5F92">
              <w:t>Caldicott</w:t>
            </w:r>
            <w:proofErr w:type="spellEnd"/>
            <w:r w:rsidRPr="007D5F92">
              <w:t xml:space="preserve"> Principles</w:t>
            </w:r>
          </w:p>
        </w:tc>
        <w:tc>
          <w:tcPr>
            <w:tcW w:w="1008" w:type="dxa"/>
            <w:vAlign w:val="center"/>
          </w:tcPr>
          <w:p w:rsidR="006F3719" w:rsidRPr="000955F7" w:rsidRDefault="00A67C75" w:rsidP="00E53623">
            <w:pPr>
              <w:spacing w:before="80" w:after="80"/>
              <w:jc w:val="center"/>
            </w:pPr>
            <w:r>
              <w:t>10</w:t>
            </w:r>
          </w:p>
        </w:tc>
      </w:tr>
      <w:tr w:rsidR="006F3719" w:rsidRPr="00C84CA8" w:rsidTr="00F2502A">
        <w:trPr>
          <w:trHeight w:val="454"/>
          <w:jc w:val="center"/>
        </w:trPr>
        <w:tc>
          <w:tcPr>
            <w:tcW w:w="1397" w:type="dxa"/>
            <w:vAlign w:val="center"/>
          </w:tcPr>
          <w:p w:rsidR="006F3719" w:rsidRDefault="00015B7F" w:rsidP="00E53623">
            <w:pPr>
              <w:spacing w:before="80" w:after="80"/>
              <w:jc w:val="center"/>
            </w:pPr>
            <w:r>
              <w:t>Appendix C</w:t>
            </w:r>
          </w:p>
        </w:tc>
        <w:tc>
          <w:tcPr>
            <w:tcW w:w="6894" w:type="dxa"/>
            <w:vAlign w:val="center"/>
          </w:tcPr>
          <w:p w:rsidR="006F3719" w:rsidRPr="007E2317" w:rsidRDefault="005115E5" w:rsidP="00E53623">
            <w:pPr>
              <w:spacing w:before="80" w:after="80"/>
            </w:pPr>
            <w:r>
              <w:t xml:space="preserve">ELFT </w:t>
            </w:r>
            <w:r w:rsidR="00015B7F">
              <w:t>Website Editorial Guidelines</w:t>
            </w:r>
          </w:p>
        </w:tc>
        <w:tc>
          <w:tcPr>
            <w:tcW w:w="1008" w:type="dxa"/>
            <w:vAlign w:val="center"/>
          </w:tcPr>
          <w:p w:rsidR="006F3719" w:rsidRDefault="00A67C75" w:rsidP="00E53623">
            <w:pPr>
              <w:spacing w:before="80" w:after="80"/>
              <w:jc w:val="center"/>
            </w:pPr>
            <w:r>
              <w:t>12</w:t>
            </w:r>
          </w:p>
        </w:tc>
      </w:tr>
      <w:tr w:rsidR="006F3719" w:rsidRPr="00C84CA8" w:rsidTr="00F2502A">
        <w:trPr>
          <w:trHeight w:val="438"/>
          <w:jc w:val="center"/>
        </w:trPr>
        <w:tc>
          <w:tcPr>
            <w:tcW w:w="1397" w:type="dxa"/>
            <w:vAlign w:val="center"/>
          </w:tcPr>
          <w:p w:rsidR="006F3719" w:rsidRPr="0003298D" w:rsidRDefault="005115E5" w:rsidP="00E53623">
            <w:pPr>
              <w:spacing w:before="80" w:after="80"/>
              <w:jc w:val="center"/>
            </w:pPr>
            <w:r>
              <w:t>Appendix D</w:t>
            </w:r>
          </w:p>
        </w:tc>
        <w:tc>
          <w:tcPr>
            <w:tcW w:w="6894" w:type="dxa"/>
            <w:vAlign w:val="center"/>
          </w:tcPr>
          <w:p w:rsidR="00F2502A" w:rsidRPr="0003298D" w:rsidRDefault="005115E5" w:rsidP="00E53623">
            <w:pPr>
              <w:spacing w:before="80" w:after="80"/>
            </w:pPr>
            <w:r>
              <w:t>Web writing guidance</w:t>
            </w:r>
          </w:p>
        </w:tc>
        <w:tc>
          <w:tcPr>
            <w:tcW w:w="1008" w:type="dxa"/>
            <w:vAlign w:val="center"/>
          </w:tcPr>
          <w:p w:rsidR="006F3719" w:rsidRPr="000955F7" w:rsidRDefault="00A67C75" w:rsidP="00E53623">
            <w:pPr>
              <w:spacing w:before="80" w:after="80"/>
              <w:jc w:val="center"/>
            </w:pPr>
            <w:r>
              <w:t>15</w:t>
            </w:r>
          </w:p>
        </w:tc>
      </w:tr>
      <w:tr w:rsidR="006F3719" w:rsidRPr="00C84CA8" w:rsidTr="00F2502A">
        <w:trPr>
          <w:trHeight w:val="454"/>
          <w:jc w:val="center"/>
        </w:trPr>
        <w:tc>
          <w:tcPr>
            <w:tcW w:w="1397" w:type="dxa"/>
            <w:vAlign w:val="center"/>
          </w:tcPr>
          <w:p w:rsidR="006F3719" w:rsidRPr="0003298D" w:rsidRDefault="00F2502A" w:rsidP="00E53623">
            <w:pPr>
              <w:spacing w:before="80" w:after="80"/>
              <w:jc w:val="center"/>
            </w:pPr>
            <w:r>
              <w:t>Appendix E</w:t>
            </w:r>
          </w:p>
        </w:tc>
        <w:tc>
          <w:tcPr>
            <w:tcW w:w="6894" w:type="dxa"/>
            <w:vAlign w:val="center"/>
          </w:tcPr>
          <w:p w:rsidR="006F3719" w:rsidRPr="0003298D" w:rsidRDefault="00F2502A" w:rsidP="00E53623">
            <w:pPr>
              <w:spacing w:before="80" w:after="80"/>
            </w:pPr>
            <w:r>
              <w:t>Media Consent Form</w:t>
            </w:r>
          </w:p>
        </w:tc>
        <w:tc>
          <w:tcPr>
            <w:tcW w:w="1008" w:type="dxa"/>
            <w:vAlign w:val="center"/>
          </w:tcPr>
          <w:p w:rsidR="006F3719" w:rsidRPr="000955F7" w:rsidRDefault="00F2502A" w:rsidP="00E53623">
            <w:pPr>
              <w:spacing w:before="80" w:after="80"/>
              <w:jc w:val="center"/>
            </w:pPr>
            <w:r>
              <w:t>17</w:t>
            </w:r>
          </w:p>
        </w:tc>
      </w:tr>
    </w:tbl>
    <w:p w:rsidR="007D5F92" w:rsidRDefault="007D5F92" w:rsidP="007D5F92"/>
    <w:p w:rsidR="007D5F92" w:rsidRDefault="007D5F92" w:rsidP="007D5F92"/>
    <w:p w:rsidR="007D5F92" w:rsidRDefault="007D5F92" w:rsidP="007D5F92"/>
    <w:p w:rsidR="007D5F92" w:rsidRDefault="007D5F92" w:rsidP="007D5F92">
      <w:r>
        <w:br w:type="page"/>
      </w:r>
    </w:p>
    <w:p w:rsidR="007D5F92" w:rsidRPr="008A0319" w:rsidRDefault="007D5F92" w:rsidP="007D5F92">
      <w:pPr>
        <w:jc w:val="center"/>
        <w:rPr>
          <w:b/>
          <w:sz w:val="32"/>
          <w:szCs w:val="32"/>
        </w:rPr>
      </w:pPr>
      <w:r w:rsidRPr="008A0319">
        <w:rPr>
          <w:b/>
          <w:sz w:val="32"/>
          <w:szCs w:val="32"/>
        </w:rPr>
        <w:lastRenderedPageBreak/>
        <w:t>Media Policy</w:t>
      </w:r>
    </w:p>
    <w:p w:rsidR="007D5F92" w:rsidRPr="00996515" w:rsidRDefault="007D5F92" w:rsidP="007D5F92">
      <w:pPr>
        <w:rPr>
          <w:rFonts w:cs="Arial"/>
          <w:b/>
          <w:szCs w:val="22"/>
        </w:rPr>
      </w:pPr>
      <w:r w:rsidRPr="00996515">
        <w:rPr>
          <w:rFonts w:cs="Arial"/>
          <w:b/>
          <w:szCs w:val="22"/>
        </w:rPr>
        <w:t xml:space="preserve">Executive Summary </w:t>
      </w:r>
    </w:p>
    <w:p w:rsidR="007D5F92" w:rsidRPr="00996515" w:rsidRDefault="007D5F92" w:rsidP="007D5F92">
      <w:pPr>
        <w:rPr>
          <w:rFonts w:cs="Arial"/>
          <w:szCs w:val="22"/>
        </w:rPr>
      </w:pPr>
      <w:r w:rsidRPr="00996515">
        <w:rPr>
          <w:rFonts w:cs="Arial"/>
          <w:szCs w:val="22"/>
        </w:rPr>
        <w:t xml:space="preserve">This policy sets out the roles, responsibilities and procedure for managing </w:t>
      </w:r>
      <w:r w:rsidR="007020B2">
        <w:rPr>
          <w:rFonts w:cs="Arial"/>
          <w:szCs w:val="22"/>
        </w:rPr>
        <w:t xml:space="preserve">print and broadcast </w:t>
      </w:r>
      <w:r w:rsidRPr="00996515">
        <w:rPr>
          <w:rFonts w:cs="Arial"/>
          <w:szCs w:val="22"/>
        </w:rPr>
        <w:t xml:space="preserve">media enquiries across the Trust. The Communications team is responsible for dealing with any media enquiries that relate to the Trust and agreeing with the senior team who will act as a spokesperson for the Trust. This policy aims to ensure that the Trust is proactive in managing its reputation, that it has a consistent approach to its relationship with the media and that it has an overview of how the Trust is perceived. </w:t>
      </w:r>
    </w:p>
    <w:p w:rsidR="007D5F92" w:rsidRPr="00996515" w:rsidRDefault="007D5F92" w:rsidP="007D5F92">
      <w:pPr>
        <w:rPr>
          <w:rFonts w:cs="Arial"/>
          <w:szCs w:val="22"/>
        </w:rPr>
      </w:pPr>
    </w:p>
    <w:p w:rsidR="007D5F92" w:rsidRPr="00996515" w:rsidRDefault="007D5F92" w:rsidP="007D5F92">
      <w:pPr>
        <w:rPr>
          <w:rFonts w:cs="Arial"/>
          <w:b/>
          <w:szCs w:val="22"/>
        </w:rPr>
      </w:pPr>
      <w:r w:rsidRPr="00996515">
        <w:rPr>
          <w:rFonts w:cs="Arial"/>
          <w:b/>
          <w:szCs w:val="22"/>
        </w:rPr>
        <w:t xml:space="preserve">1.0  </w:t>
      </w:r>
      <w:r w:rsidRPr="00996515">
        <w:rPr>
          <w:rFonts w:cs="Arial"/>
          <w:b/>
          <w:szCs w:val="22"/>
        </w:rPr>
        <w:tab/>
        <w:t xml:space="preserve">Introduction </w:t>
      </w:r>
    </w:p>
    <w:p w:rsidR="007D5F92" w:rsidRPr="00996515" w:rsidRDefault="007D5F92" w:rsidP="007D5F92">
      <w:pPr>
        <w:ind w:left="720" w:hanging="720"/>
        <w:rPr>
          <w:rFonts w:cs="Arial"/>
          <w:szCs w:val="22"/>
        </w:rPr>
      </w:pPr>
      <w:r w:rsidRPr="00996515">
        <w:rPr>
          <w:rFonts w:cs="Arial"/>
          <w:szCs w:val="22"/>
        </w:rPr>
        <w:t>1.1</w:t>
      </w:r>
      <w:r w:rsidRPr="00996515">
        <w:rPr>
          <w:rFonts w:cs="Arial"/>
          <w:szCs w:val="22"/>
        </w:rPr>
        <w:tab/>
        <w:t>The media (newspapers, television, radio and web-based news sites) are important tools of communication for the NHS. They have the potential to reach staff, service users, carers and the public more quickly, and in greater numbers than any communication organised by the Trust itself. Positive media coverage can help the Trust attract staff, maintain the confidence of service users and carers and help to break down stigma and misconceptions about mental health. Negative media coverage can hav</w:t>
      </w:r>
      <w:r w:rsidR="007020B2">
        <w:rPr>
          <w:rFonts w:cs="Arial"/>
          <w:szCs w:val="22"/>
        </w:rPr>
        <w:t>e a severe e</w:t>
      </w:r>
      <w:r w:rsidRPr="00996515">
        <w:rPr>
          <w:rFonts w:cs="Arial"/>
          <w:szCs w:val="22"/>
        </w:rPr>
        <w:t xml:space="preserve">ffect on staff morale, can cause service users to doubt the competence of the Trust and create or reinforce negative perceptions of the Trust. </w:t>
      </w:r>
    </w:p>
    <w:p w:rsidR="007D5F92" w:rsidRPr="00996515" w:rsidRDefault="007D5F92" w:rsidP="007D5F92">
      <w:pPr>
        <w:ind w:left="720" w:hanging="720"/>
        <w:rPr>
          <w:rFonts w:cs="Arial"/>
          <w:szCs w:val="22"/>
        </w:rPr>
      </w:pPr>
      <w:r w:rsidRPr="00996515">
        <w:rPr>
          <w:rFonts w:cs="Arial"/>
          <w:szCs w:val="22"/>
        </w:rPr>
        <w:t>1.2</w:t>
      </w:r>
      <w:r w:rsidRPr="00996515">
        <w:rPr>
          <w:rFonts w:cs="Arial"/>
          <w:szCs w:val="22"/>
        </w:rPr>
        <w:tab/>
        <w:t xml:space="preserve"> Although the media are largely independent and have their own pressures, priorities and agendas, the aim should be to ensure that they have a steady stream of positive news stories and that negative news stories are countered with timely and accurate information, which looks at issues from the Trust’s point of view. </w:t>
      </w:r>
    </w:p>
    <w:p w:rsidR="007D5F92" w:rsidRPr="00996515" w:rsidRDefault="007D5F92" w:rsidP="007D5F92">
      <w:pPr>
        <w:rPr>
          <w:rFonts w:cs="Arial"/>
          <w:szCs w:val="22"/>
        </w:rPr>
      </w:pPr>
    </w:p>
    <w:p w:rsidR="007D5F92" w:rsidRPr="00996515" w:rsidRDefault="007D5F92" w:rsidP="007D5F92">
      <w:pPr>
        <w:rPr>
          <w:rFonts w:cs="Arial"/>
          <w:b/>
          <w:szCs w:val="22"/>
        </w:rPr>
      </w:pPr>
      <w:r w:rsidRPr="00996515">
        <w:rPr>
          <w:rFonts w:cs="Arial"/>
          <w:b/>
          <w:szCs w:val="22"/>
        </w:rPr>
        <w:t xml:space="preserve">2.0 </w:t>
      </w:r>
      <w:r w:rsidRPr="00996515">
        <w:rPr>
          <w:rFonts w:cs="Arial"/>
          <w:b/>
          <w:szCs w:val="22"/>
        </w:rPr>
        <w:tab/>
        <w:t xml:space="preserve">Purpose </w:t>
      </w:r>
    </w:p>
    <w:p w:rsidR="007D5F92" w:rsidRPr="00996515" w:rsidRDefault="007D5F92" w:rsidP="007020B2">
      <w:pPr>
        <w:ind w:left="720" w:hanging="720"/>
        <w:rPr>
          <w:rFonts w:cs="Arial"/>
          <w:szCs w:val="22"/>
        </w:rPr>
      </w:pPr>
      <w:r w:rsidRPr="00996515">
        <w:rPr>
          <w:rFonts w:cs="Arial"/>
          <w:szCs w:val="22"/>
        </w:rPr>
        <w:t xml:space="preserve">2.1 </w:t>
      </w:r>
      <w:r w:rsidRPr="00996515">
        <w:rPr>
          <w:rFonts w:cs="Arial"/>
          <w:szCs w:val="22"/>
        </w:rPr>
        <w:tab/>
        <w:t>This policy aims to ensure that the Trust is proactive in managing its reputation, that it has a consistent approach to its relationship with the media and that it has an overview of how the Trust is perceived. Media coverage is reported to the</w:t>
      </w:r>
      <w:r w:rsidR="007020B2">
        <w:rPr>
          <w:rFonts w:cs="Arial"/>
          <w:szCs w:val="22"/>
        </w:rPr>
        <w:t xml:space="preserve"> E</w:t>
      </w:r>
      <w:r w:rsidR="007020B2" w:rsidRPr="007020B2">
        <w:rPr>
          <w:rFonts w:cs="Arial"/>
          <w:szCs w:val="22"/>
        </w:rPr>
        <w:t xml:space="preserve">xecutive </w:t>
      </w:r>
      <w:r w:rsidR="007020B2">
        <w:rPr>
          <w:rFonts w:cs="Arial"/>
          <w:szCs w:val="22"/>
        </w:rPr>
        <w:t>Director of Planning and P</w:t>
      </w:r>
      <w:r w:rsidR="007020B2" w:rsidRPr="007020B2">
        <w:rPr>
          <w:rFonts w:cs="Arial"/>
          <w:szCs w:val="22"/>
        </w:rPr>
        <w:t>erformance</w:t>
      </w:r>
      <w:r w:rsidRPr="00996515">
        <w:rPr>
          <w:rFonts w:cs="Arial"/>
          <w:szCs w:val="22"/>
        </w:rPr>
        <w:t xml:space="preserve"> via a monthly report and to the wider Board as appropriate. Media </w:t>
      </w:r>
      <w:r w:rsidR="00EF2E71" w:rsidRPr="00996515">
        <w:rPr>
          <w:rFonts w:cs="Arial"/>
          <w:szCs w:val="22"/>
        </w:rPr>
        <w:t>c</w:t>
      </w:r>
      <w:r w:rsidRPr="00996515">
        <w:rPr>
          <w:rFonts w:cs="Arial"/>
          <w:szCs w:val="22"/>
        </w:rPr>
        <w:t>overage is monitored and tracked da</w:t>
      </w:r>
      <w:r w:rsidR="007020B2">
        <w:rPr>
          <w:rFonts w:cs="Arial"/>
          <w:szCs w:val="22"/>
        </w:rPr>
        <w:t>ily. Copies of media reports are</w:t>
      </w:r>
      <w:r w:rsidR="00EF2E71" w:rsidRPr="00996515">
        <w:rPr>
          <w:rFonts w:cs="Arial"/>
          <w:szCs w:val="22"/>
        </w:rPr>
        <w:t xml:space="preserve"> </w:t>
      </w:r>
      <w:r w:rsidRPr="00996515">
        <w:rPr>
          <w:rFonts w:cs="Arial"/>
          <w:szCs w:val="22"/>
        </w:rPr>
        <w:t xml:space="preserve">available for inspection as required. These are held on file for three years. </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3.0 </w:t>
      </w:r>
      <w:r w:rsidRPr="00996515">
        <w:rPr>
          <w:rFonts w:cs="Arial"/>
          <w:b/>
          <w:szCs w:val="22"/>
        </w:rPr>
        <w:tab/>
      </w:r>
      <w:r w:rsidR="007D5F92" w:rsidRPr="00996515">
        <w:rPr>
          <w:rFonts w:cs="Arial"/>
          <w:b/>
          <w:szCs w:val="22"/>
        </w:rPr>
        <w:t xml:space="preserve">Duties </w:t>
      </w:r>
    </w:p>
    <w:p w:rsidR="007D5F92" w:rsidRPr="00996515" w:rsidRDefault="00EF2E71" w:rsidP="00EF2E71">
      <w:pPr>
        <w:ind w:left="720" w:hanging="720"/>
        <w:rPr>
          <w:rFonts w:cs="Arial"/>
          <w:szCs w:val="22"/>
        </w:rPr>
      </w:pPr>
      <w:r w:rsidRPr="00996515">
        <w:rPr>
          <w:rFonts w:cs="Arial"/>
          <w:szCs w:val="22"/>
        </w:rPr>
        <w:t xml:space="preserve">3.1 </w:t>
      </w:r>
      <w:r w:rsidRPr="00996515">
        <w:rPr>
          <w:rFonts w:cs="Arial"/>
          <w:szCs w:val="22"/>
        </w:rPr>
        <w:tab/>
      </w:r>
      <w:r w:rsidR="007D5F92" w:rsidRPr="00996515">
        <w:rPr>
          <w:rFonts w:cs="Arial"/>
          <w:szCs w:val="22"/>
        </w:rPr>
        <w:t>The Communications team is responsible for dealing w</w:t>
      </w:r>
      <w:r w:rsidRPr="00996515">
        <w:rPr>
          <w:rFonts w:cs="Arial"/>
          <w:szCs w:val="22"/>
        </w:rPr>
        <w:t xml:space="preserve">ith the media and all incoming </w:t>
      </w:r>
      <w:r w:rsidR="007D5F92" w:rsidRPr="00996515">
        <w:rPr>
          <w:rFonts w:cs="Arial"/>
          <w:szCs w:val="22"/>
        </w:rPr>
        <w:t>media enquiries should be routed directly to the</w:t>
      </w:r>
      <w:r w:rsidRPr="00996515">
        <w:rPr>
          <w:rFonts w:cs="Arial"/>
          <w:szCs w:val="22"/>
        </w:rPr>
        <w:t xml:space="preserve"> Communications team (020 7655 </w:t>
      </w:r>
      <w:r w:rsidR="007D5F92" w:rsidRPr="00996515">
        <w:rPr>
          <w:rFonts w:cs="Arial"/>
          <w:szCs w:val="22"/>
        </w:rPr>
        <w:t xml:space="preserve">4038/4066) </w:t>
      </w:r>
    </w:p>
    <w:p w:rsidR="007D5F92" w:rsidRPr="00996515" w:rsidRDefault="007D5F92" w:rsidP="00EF2E71">
      <w:pPr>
        <w:ind w:left="720" w:hanging="720"/>
        <w:rPr>
          <w:rFonts w:cs="Arial"/>
          <w:szCs w:val="22"/>
        </w:rPr>
      </w:pPr>
      <w:r w:rsidRPr="00996515">
        <w:rPr>
          <w:rFonts w:cs="Arial"/>
          <w:szCs w:val="22"/>
        </w:rPr>
        <w:t xml:space="preserve">3.2 </w:t>
      </w:r>
      <w:r w:rsidR="00EF2E71" w:rsidRPr="00996515">
        <w:rPr>
          <w:rFonts w:cs="Arial"/>
          <w:szCs w:val="22"/>
        </w:rPr>
        <w:tab/>
      </w:r>
      <w:r w:rsidR="007020B2">
        <w:rPr>
          <w:rFonts w:cs="Arial"/>
          <w:szCs w:val="22"/>
        </w:rPr>
        <w:t xml:space="preserve">Out of hours press enquiries are managed by the Director on Call rota meaning that there is senior oversight of out of hours media queries </w:t>
      </w:r>
      <w:r w:rsidRPr="00996515">
        <w:rPr>
          <w:rFonts w:cs="Arial"/>
          <w:szCs w:val="22"/>
        </w:rPr>
        <w:t>24 hours a day, 365 days a year</w:t>
      </w:r>
      <w:r w:rsidR="007020B2">
        <w:rPr>
          <w:rFonts w:cs="Arial"/>
          <w:szCs w:val="22"/>
        </w:rPr>
        <w:t>. They can be contacted any</w:t>
      </w:r>
      <w:r w:rsidRPr="00996515">
        <w:rPr>
          <w:rFonts w:cs="Arial"/>
          <w:szCs w:val="22"/>
        </w:rPr>
        <w:t xml:space="preserve">time in or out of </w:t>
      </w:r>
      <w:r w:rsidR="007020B2">
        <w:rPr>
          <w:rFonts w:cs="Arial"/>
          <w:szCs w:val="22"/>
        </w:rPr>
        <w:t>office hours by calling any</w:t>
      </w:r>
      <w:r w:rsidR="00AB0A32">
        <w:rPr>
          <w:rFonts w:cs="Arial"/>
          <w:szCs w:val="22"/>
        </w:rPr>
        <w:t xml:space="preserve"> </w:t>
      </w:r>
      <w:r w:rsidRPr="00996515">
        <w:rPr>
          <w:rFonts w:cs="Arial"/>
          <w:szCs w:val="22"/>
        </w:rPr>
        <w:t>Trust switchboard and asking for the Director on Call</w:t>
      </w:r>
      <w:r w:rsidR="007020B2">
        <w:rPr>
          <w:rFonts w:cs="Arial"/>
          <w:szCs w:val="22"/>
        </w:rPr>
        <w:t xml:space="preserve"> to be contacted</w:t>
      </w:r>
      <w:r w:rsidRPr="00996515">
        <w:rPr>
          <w:rFonts w:cs="Arial"/>
          <w:szCs w:val="22"/>
        </w:rPr>
        <w:t>. It is the responsibility of the Direc</w:t>
      </w:r>
      <w:r w:rsidR="00EF2E71" w:rsidRPr="00996515">
        <w:rPr>
          <w:rFonts w:cs="Arial"/>
          <w:szCs w:val="22"/>
        </w:rPr>
        <w:t xml:space="preserve">tor on </w:t>
      </w:r>
      <w:r w:rsidR="007020B2">
        <w:rPr>
          <w:rFonts w:cs="Arial"/>
          <w:szCs w:val="22"/>
        </w:rPr>
        <w:t>C</w:t>
      </w:r>
      <w:r w:rsidR="00EF2E71" w:rsidRPr="00996515">
        <w:rPr>
          <w:rFonts w:cs="Arial"/>
          <w:szCs w:val="22"/>
        </w:rPr>
        <w:t xml:space="preserve">all to inform </w:t>
      </w:r>
      <w:r w:rsidRPr="00996515">
        <w:rPr>
          <w:rFonts w:cs="Arial"/>
          <w:szCs w:val="22"/>
        </w:rPr>
        <w:t>the Communications team of any potent</w:t>
      </w:r>
      <w:r w:rsidR="007020B2">
        <w:rPr>
          <w:rFonts w:cs="Arial"/>
          <w:szCs w:val="22"/>
        </w:rPr>
        <w:t>ial media interest out of hours, and for the Communications team to brief the Director on Call of any potential media interest that might result in media contact.</w:t>
      </w:r>
    </w:p>
    <w:p w:rsidR="007D5F92" w:rsidRPr="00996515" w:rsidRDefault="00EF2E71" w:rsidP="00EF2E71">
      <w:pPr>
        <w:ind w:left="720" w:hanging="720"/>
        <w:rPr>
          <w:rFonts w:cs="Arial"/>
          <w:szCs w:val="22"/>
        </w:rPr>
      </w:pPr>
      <w:r w:rsidRPr="00996515">
        <w:rPr>
          <w:rFonts w:cs="Arial"/>
          <w:szCs w:val="22"/>
        </w:rPr>
        <w:lastRenderedPageBreak/>
        <w:t xml:space="preserve">3.3 </w:t>
      </w:r>
      <w:r w:rsidRPr="00996515">
        <w:rPr>
          <w:rFonts w:cs="Arial"/>
          <w:szCs w:val="22"/>
        </w:rPr>
        <w:tab/>
      </w:r>
      <w:r w:rsidR="007D5F92" w:rsidRPr="00996515">
        <w:rPr>
          <w:rFonts w:cs="Arial"/>
          <w:szCs w:val="22"/>
        </w:rPr>
        <w:t>It is the Chief</w:t>
      </w:r>
      <w:r w:rsidR="007020B2">
        <w:rPr>
          <w:rFonts w:cs="Arial"/>
          <w:szCs w:val="22"/>
        </w:rPr>
        <w:t xml:space="preserve"> Executive, Chief Operating Officer</w:t>
      </w:r>
      <w:r w:rsidR="007D5F92" w:rsidRPr="00996515">
        <w:rPr>
          <w:rFonts w:cs="Arial"/>
          <w:szCs w:val="22"/>
        </w:rPr>
        <w:t xml:space="preserve"> or relevant Director</w:t>
      </w:r>
      <w:r w:rsidR="007020B2">
        <w:rPr>
          <w:rFonts w:cs="Arial"/>
          <w:szCs w:val="22"/>
        </w:rPr>
        <w:t>’</w:t>
      </w:r>
      <w:r w:rsidR="007D5F92" w:rsidRPr="00996515">
        <w:rPr>
          <w:rFonts w:cs="Arial"/>
          <w:szCs w:val="22"/>
        </w:rPr>
        <w:t>s respon</w:t>
      </w:r>
      <w:r w:rsidR="007020B2">
        <w:rPr>
          <w:rFonts w:cs="Arial"/>
          <w:szCs w:val="22"/>
        </w:rPr>
        <w:t>sibility to sign off reactive</w:t>
      </w:r>
      <w:r w:rsidRPr="00996515">
        <w:rPr>
          <w:rFonts w:cs="Arial"/>
          <w:szCs w:val="22"/>
        </w:rPr>
        <w:t xml:space="preserve"> media </w:t>
      </w:r>
      <w:r w:rsidR="007D5F92" w:rsidRPr="00996515">
        <w:rPr>
          <w:rFonts w:cs="Arial"/>
          <w:szCs w:val="22"/>
        </w:rPr>
        <w:t xml:space="preserve">responses on behalf of the Trust. </w:t>
      </w:r>
    </w:p>
    <w:p w:rsidR="007D5F92" w:rsidRPr="00996515" w:rsidRDefault="00EF2E71" w:rsidP="00EF2E71">
      <w:pPr>
        <w:ind w:left="720" w:hanging="720"/>
        <w:rPr>
          <w:rFonts w:cs="Arial"/>
          <w:szCs w:val="22"/>
        </w:rPr>
      </w:pPr>
      <w:r w:rsidRPr="00996515">
        <w:rPr>
          <w:rFonts w:cs="Arial"/>
          <w:szCs w:val="22"/>
        </w:rPr>
        <w:t xml:space="preserve">3.4 </w:t>
      </w:r>
      <w:r w:rsidRPr="00996515">
        <w:rPr>
          <w:rFonts w:cs="Arial"/>
          <w:szCs w:val="22"/>
        </w:rPr>
        <w:tab/>
      </w:r>
      <w:r w:rsidR="007D5F92" w:rsidRPr="00996515">
        <w:rPr>
          <w:rFonts w:cs="Arial"/>
          <w:szCs w:val="22"/>
        </w:rPr>
        <w:t>It is the responsibility of the Communications team to lo</w:t>
      </w:r>
      <w:r w:rsidRPr="00996515">
        <w:rPr>
          <w:rFonts w:cs="Arial"/>
          <w:szCs w:val="22"/>
        </w:rPr>
        <w:t xml:space="preserve">g all media enquiries, monitor </w:t>
      </w:r>
      <w:r w:rsidR="007D5F92" w:rsidRPr="00996515">
        <w:rPr>
          <w:rFonts w:cs="Arial"/>
          <w:szCs w:val="22"/>
        </w:rPr>
        <w:t xml:space="preserve">media coverage and ensure all </w:t>
      </w:r>
      <w:r w:rsidR="007020B2">
        <w:rPr>
          <w:rFonts w:cs="Arial"/>
          <w:szCs w:val="22"/>
        </w:rPr>
        <w:t xml:space="preserve">reactive </w:t>
      </w:r>
      <w:r w:rsidR="007D5F92" w:rsidRPr="00996515">
        <w:rPr>
          <w:rFonts w:cs="Arial"/>
          <w:szCs w:val="22"/>
        </w:rPr>
        <w:t>media responses are signed off by the Chief Executive</w:t>
      </w:r>
      <w:r w:rsidR="007020B2">
        <w:rPr>
          <w:rFonts w:cs="Arial"/>
          <w:szCs w:val="22"/>
        </w:rPr>
        <w:t xml:space="preserve">, </w:t>
      </w:r>
      <w:r w:rsidR="007020B2" w:rsidRPr="007020B2">
        <w:rPr>
          <w:rFonts w:cs="Arial"/>
          <w:szCs w:val="22"/>
        </w:rPr>
        <w:t>Chief Operating Officer</w:t>
      </w:r>
      <w:r w:rsidR="007D5F92" w:rsidRPr="00996515">
        <w:rPr>
          <w:rFonts w:cs="Arial"/>
          <w:szCs w:val="22"/>
        </w:rPr>
        <w:t xml:space="preserve"> or relevant Director. </w:t>
      </w:r>
    </w:p>
    <w:p w:rsidR="007D5F92" w:rsidRPr="00996515" w:rsidRDefault="00EF2E71" w:rsidP="00EF2E71">
      <w:pPr>
        <w:ind w:left="720" w:hanging="720"/>
        <w:rPr>
          <w:rFonts w:cs="Arial"/>
          <w:szCs w:val="22"/>
        </w:rPr>
      </w:pPr>
      <w:r w:rsidRPr="00996515">
        <w:rPr>
          <w:rFonts w:cs="Arial"/>
          <w:szCs w:val="22"/>
        </w:rPr>
        <w:t xml:space="preserve">3.5 </w:t>
      </w:r>
      <w:r w:rsidRPr="00996515">
        <w:rPr>
          <w:rFonts w:cs="Arial"/>
          <w:szCs w:val="22"/>
        </w:rPr>
        <w:tab/>
        <w:t>I</w:t>
      </w:r>
      <w:r w:rsidR="007D5F92" w:rsidRPr="00996515">
        <w:rPr>
          <w:rFonts w:cs="Arial"/>
          <w:szCs w:val="22"/>
        </w:rPr>
        <w:t xml:space="preserve">t is the responsibility of the </w:t>
      </w:r>
      <w:proofErr w:type="spellStart"/>
      <w:r w:rsidR="007D5F92" w:rsidRPr="00996515">
        <w:rPr>
          <w:rFonts w:cs="Arial"/>
          <w:szCs w:val="22"/>
        </w:rPr>
        <w:t>Caldicott</w:t>
      </w:r>
      <w:proofErr w:type="spellEnd"/>
      <w:r w:rsidR="007D5F92" w:rsidRPr="00996515">
        <w:rPr>
          <w:rFonts w:cs="Arial"/>
          <w:szCs w:val="22"/>
        </w:rPr>
        <w:t xml:space="preserve"> Guardian</w:t>
      </w:r>
      <w:r w:rsidRPr="00996515">
        <w:rPr>
          <w:rFonts w:cs="Arial"/>
          <w:szCs w:val="22"/>
        </w:rPr>
        <w:t xml:space="preserve"> to give advice and guidance to </w:t>
      </w:r>
      <w:r w:rsidR="007D5F92" w:rsidRPr="00996515">
        <w:rPr>
          <w:rFonts w:cs="Arial"/>
          <w:szCs w:val="22"/>
        </w:rPr>
        <w:t>the</w:t>
      </w:r>
      <w:r w:rsidRPr="00996515">
        <w:rPr>
          <w:rFonts w:cs="Arial"/>
          <w:szCs w:val="22"/>
        </w:rPr>
        <w:t xml:space="preserve"> </w:t>
      </w:r>
      <w:r w:rsidR="007020B2">
        <w:rPr>
          <w:rFonts w:cs="Arial"/>
          <w:szCs w:val="22"/>
        </w:rPr>
        <w:t>Communications team in relation to enquiries or circumstance</w:t>
      </w:r>
      <w:r w:rsidR="00FE3089">
        <w:rPr>
          <w:rFonts w:cs="Arial"/>
          <w:szCs w:val="22"/>
        </w:rPr>
        <w:t>s</w:t>
      </w:r>
      <w:r w:rsidR="007020B2">
        <w:rPr>
          <w:rFonts w:cs="Arial"/>
          <w:szCs w:val="22"/>
        </w:rPr>
        <w:t xml:space="preserve"> where personal identifiable information is sought.</w:t>
      </w:r>
    </w:p>
    <w:p w:rsidR="007D5F92" w:rsidRPr="00996515" w:rsidRDefault="007D5F92" w:rsidP="00EF2E71">
      <w:pPr>
        <w:ind w:left="720" w:hanging="720"/>
        <w:rPr>
          <w:rFonts w:cs="Arial"/>
          <w:szCs w:val="22"/>
        </w:rPr>
      </w:pPr>
      <w:r w:rsidRPr="00996515">
        <w:rPr>
          <w:rFonts w:cs="Arial"/>
          <w:szCs w:val="22"/>
        </w:rPr>
        <w:t>3</w:t>
      </w:r>
      <w:r w:rsidR="00EF2E71" w:rsidRPr="00996515">
        <w:rPr>
          <w:rFonts w:cs="Arial"/>
          <w:szCs w:val="22"/>
        </w:rPr>
        <w:t>.6</w:t>
      </w:r>
      <w:r w:rsidR="00EF2E71" w:rsidRPr="00996515">
        <w:rPr>
          <w:rFonts w:cs="Arial"/>
          <w:szCs w:val="22"/>
        </w:rPr>
        <w:tab/>
      </w:r>
      <w:r w:rsidRPr="00996515">
        <w:rPr>
          <w:rFonts w:cs="Arial"/>
          <w:szCs w:val="22"/>
        </w:rPr>
        <w:t>All staff members across the Trust are responsible for informing the Communications team at the earliest possible opportunity about any issue</w:t>
      </w:r>
      <w:r w:rsidR="00EF2E71" w:rsidRPr="00996515">
        <w:rPr>
          <w:rFonts w:cs="Arial"/>
          <w:szCs w:val="22"/>
        </w:rPr>
        <w:t xml:space="preserve"> (positive or negative), which </w:t>
      </w:r>
      <w:r w:rsidRPr="00996515">
        <w:rPr>
          <w:rFonts w:cs="Arial"/>
          <w:szCs w:val="22"/>
        </w:rPr>
        <w:t xml:space="preserve">would be of potential interest to the media. All </w:t>
      </w:r>
      <w:r w:rsidR="00EF2E71" w:rsidRPr="00996515">
        <w:rPr>
          <w:rFonts w:cs="Arial"/>
          <w:szCs w:val="22"/>
        </w:rPr>
        <w:t xml:space="preserve">media enquiries must be routed </w:t>
      </w:r>
      <w:r w:rsidRPr="00996515">
        <w:rPr>
          <w:rFonts w:cs="Arial"/>
          <w:szCs w:val="22"/>
        </w:rPr>
        <w:t>directly to the Communications team who will ens</w:t>
      </w:r>
      <w:r w:rsidR="00EF2E71" w:rsidRPr="00996515">
        <w:rPr>
          <w:rFonts w:cs="Arial"/>
          <w:szCs w:val="22"/>
        </w:rPr>
        <w:t xml:space="preserve">ure an appropriate response is </w:t>
      </w:r>
      <w:r w:rsidRPr="00996515">
        <w:rPr>
          <w:rFonts w:cs="Arial"/>
          <w:szCs w:val="22"/>
        </w:rPr>
        <w:t xml:space="preserve">prepared and signed off. </w:t>
      </w:r>
    </w:p>
    <w:p w:rsidR="00EF2E71" w:rsidRPr="00996515" w:rsidRDefault="00EF2E71" w:rsidP="00EF2E71">
      <w:pPr>
        <w:ind w:left="720" w:hanging="720"/>
        <w:rPr>
          <w:rFonts w:cs="Arial"/>
          <w:szCs w:val="22"/>
        </w:rPr>
      </w:pPr>
    </w:p>
    <w:p w:rsidR="007D5F92" w:rsidRPr="00996515" w:rsidRDefault="00EF2E71" w:rsidP="007D5F92">
      <w:pPr>
        <w:rPr>
          <w:rFonts w:cs="Arial"/>
          <w:b/>
          <w:szCs w:val="22"/>
        </w:rPr>
      </w:pPr>
      <w:r w:rsidRPr="00996515">
        <w:rPr>
          <w:rFonts w:cs="Arial"/>
          <w:b/>
          <w:szCs w:val="22"/>
        </w:rPr>
        <w:t xml:space="preserve">4.0 </w:t>
      </w:r>
      <w:r w:rsidRPr="00996515">
        <w:rPr>
          <w:rFonts w:cs="Arial"/>
          <w:b/>
          <w:szCs w:val="22"/>
        </w:rPr>
        <w:tab/>
      </w:r>
      <w:r w:rsidR="007D5F92" w:rsidRPr="00996515">
        <w:rPr>
          <w:rFonts w:cs="Arial"/>
          <w:b/>
          <w:szCs w:val="22"/>
        </w:rPr>
        <w:t xml:space="preserve">Process </w:t>
      </w:r>
    </w:p>
    <w:p w:rsidR="007D5F92" w:rsidRPr="00996515" w:rsidRDefault="00EF2E71" w:rsidP="00EF2E71">
      <w:pPr>
        <w:ind w:left="720" w:hanging="720"/>
        <w:rPr>
          <w:rFonts w:cs="Arial"/>
          <w:szCs w:val="22"/>
        </w:rPr>
      </w:pPr>
      <w:r w:rsidRPr="00996515">
        <w:rPr>
          <w:rFonts w:cs="Arial"/>
          <w:szCs w:val="22"/>
        </w:rPr>
        <w:t xml:space="preserve">4.1 </w:t>
      </w:r>
      <w:r w:rsidRPr="00996515">
        <w:rPr>
          <w:rFonts w:cs="Arial"/>
          <w:szCs w:val="22"/>
        </w:rPr>
        <w:tab/>
      </w:r>
      <w:r w:rsidR="007D5F92" w:rsidRPr="00996515">
        <w:rPr>
          <w:rFonts w:cs="Arial"/>
          <w:szCs w:val="22"/>
        </w:rPr>
        <w:t>The Communications Team must be informed at the</w:t>
      </w:r>
      <w:r w:rsidRPr="00996515">
        <w:rPr>
          <w:rFonts w:cs="Arial"/>
          <w:szCs w:val="22"/>
        </w:rPr>
        <w:t xml:space="preserve"> earliest possible opportunity </w:t>
      </w:r>
      <w:r w:rsidR="007D5F92" w:rsidRPr="00996515">
        <w:rPr>
          <w:rFonts w:cs="Arial"/>
          <w:szCs w:val="22"/>
        </w:rPr>
        <w:t xml:space="preserve">about any issue (positive or negative), which would be of potential interest to the media, whether or not the media are aware of it. This includes: </w:t>
      </w:r>
    </w:p>
    <w:p w:rsidR="007D5F92" w:rsidRPr="00996515" w:rsidRDefault="007D5F92" w:rsidP="00EF2E71">
      <w:pPr>
        <w:pStyle w:val="ListParagraph"/>
        <w:numPr>
          <w:ilvl w:val="0"/>
          <w:numId w:val="1"/>
        </w:numPr>
        <w:rPr>
          <w:rFonts w:cs="Arial"/>
          <w:szCs w:val="22"/>
        </w:rPr>
      </w:pPr>
      <w:r w:rsidRPr="00996515">
        <w:rPr>
          <w:rFonts w:cs="Arial"/>
          <w:szCs w:val="22"/>
        </w:rPr>
        <w:t xml:space="preserve">serious untoward incidents of any nature </w:t>
      </w:r>
    </w:p>
    <w:p w:rsidR="007D5F92" w:rsidRPr="00996515" w:rsidRDefault="007D5F92" w:rsidP="00EF2E71">
      <w:pPr>
        <w:pStyle w:val="ListParagraph"/>
        <w:numPr>
          <w:ilvl w:val="0"/>
          <w:numId w:val="1"/>
        </w:numPr>
        <w:rPr>
          <w:rFonts w:cs="Arial"/>
          <w:szCs w:val="22"/>
        </w:rPr>
      </w:pPr>
      <w:r w:rsidRPr="00996515">
        <w:rPr>
          <w:rFonts w:cs="Arial"/>
          <w:szCs w:val="22"/>
        </w:rPr>
        <w:t xml:space="preserve">complex complaints and legal cases </w:t>
      </w:r>
    </w:p>
    <w:p w:rsidR="007D5F92" w:rsidRPr="00996515" w:rsidRDefault="007D5F92" w:rsidP="00EF2E71">
      <w:pPr>
        <w:pStyle w:val="ListParagraph"/>
        <w:numPr>
          <w:ilvl w:val="0"/>
          <w:numId w:val="1"/>
        </w:numPr>
        <w:rPr>
          <w:rFonts w:cs="Arial"/>
          <w:szCs w:val="22"/>
        </w:rPr>
      </w:pPr>
      <w:r w:rsidRPr="00996515">
        <w:rPr>
          <w:rFonts w:cs="Arial"/>
          <w:szCs w:val="22"/>
        </w:rPr>
        <w:t xml:space="preserve">inquests </w:t>
      </w:r>
    </w:p>
    <w:p w:rsidR="007D5F92" w:rsidRPr="00996515" w:rsidRDefault="007D5F92" w:rsidP="00EF2E71">
      <w:pPr>
        <w:pStyle w:val="ListParagraph"/>
        <w:numPr>
          <w:ilvl w:val="0"/>
          <w:numId w:val="1"/>
        </w:numPr>
        <w:rPr>
          <w:rFonts w:cs="Arial"/>
          <w:szCs w:val="22"/>
        </w:rPr>
      </w:pPr>
      <w:r w:rsidRPr="00996515">
        <w:rPr>
          <w:rFonts w:cs="Arial"/>
          <w:szCs w:val="22"/>
        </w:rPr>
        <w:t xml:space="preserve">enquiries from MPs or local councillors </w:t>
      </w:r>
    </w:p>
    <w:p w:rsidR="007D5F92" w:rsidRPr="00996515" w:rsidRDefault="007D5F92" w:rsidP="00EF2E71">
      <w:pPr>
        <w:pStyle w:val="ListParagraph"/>
        <w:numPr>
          <w:ilvl w:val="0"/>
          <w:numId w:val="1"/>
        </w:numPr>
        <w:rPr>
          <w:rFonts w:cs="Arial"/>
          <w:szCs w:val="22"/>
        </w:rPr>
      </w:pPr>
      <w:r w:rsidRPr="00996515">
        <w:rPr>
          <w:rFonts w:cs="Arial"/>
          <w:szCs w:val="22"/>
        </w:rPr>
        <w:t xml:space="preserve">local campaigns </w:t>
      </w:r>
    </w:p>
    <w:p w:rsidR="007D5F92" w:rsidRPr="00996515" w:rsidRDefault="007D5F92" w:rsidP="007D5F92">
      <w:pPr>
        <w:pStyle w:val="ListParagraph"/>
        <w:numPr>
          <w:ilvl w:val="0"/>
          <w:numId w:val="1"/>
        </w:numPr>
        <w:rPr>
          <w:rFonts w:cs="Arial"/>
          <w:szCs w:val="22"/>
        </w:rPr>
      </w:pPr>
      <w:r w:rsidRPr="00996515">
        <w:rPr>
          <w:rFonts w:cs="Arial"/>
          <w:szCs w:val="22"/>
        </w:rPr>
        <w:t xml:space="preserve">staffing issues which might reach the public domain </w:t>
      </w:r>
      <w:r w:rsidR="00C15611" w:rsidRPr="00996515">
        <w:rPr>
          <w:rFonts w:cs="Arial"/>
          <w:szCs w:val="22"/>
        </w:rPr>
        <w:t>via a tribunal or union action</w:t>
      </w:r>
    </w:p>
    <w:p w:rsidR="00C15611" w:rsidRPr="00996515" w:rsidRDefault="00C15611" w:rsidP="007D5F92">
      <w:pPr>
        <w:pStyle w:val="ListParagraph"/>
        <w:numPr>
          <w:ilvl w:val="0"/>
          <w:numId w:val="1"/>
        </w:numPr>
        <w:rPr>
          <w:rFonts w:cs="Arial"/>
          <w:szCs w:val="22"/>
        </w:rPr>
      </w:pPr>
      <w:r w:rsidRPr="00996515">
        <w:rPr>
          <w:rFonts w:cs="Arial"/>
          <w:szCs w:val="22"/>
        </w:rPr>
        <w:t>Freedom of Information enquiries by the media</w:t>
      </w:r>
    </w:p>
    <w:p w:rsidR="007D5F92" w:rsidRPr="00996515" w:rsidRDefault="00EF2E71" w:rsidP="00EF2E71">
      <w:pPr>
        <w:ind w:left="720" w:hanging="720"/>
        <w:rPr>
          <w:rFonts w:cs="Arial"/>
          <w:szCs w:val="22"/>
        </w:rPr>
      </w:pPr>
      <w:r w:rsidRPr="00996515">
        <w:rPr>
          <w:rFonts w:cs="Arial"/>
          <w:szCs w:val="22"/>
        </w:rPr>
        <w:t xml:space="preserve">4.2 </w:t>
      </w:r>
      <w:r w:rsidRPr="00996515">
        <w:rPr>
          <w:rFonts w:cs="Arial"/>
          <w:szCs w:val="22"/>
        </w:rPr>
        <w:tab/>
      </w:r>
      <w:r w:rsidR="007D5F92" w:rsidRPr="00996515">
        <w:rPr>
          <w:rFonts w:cs="Arial"/>
          <w:szCs w:val="22"/>
        </w:rPr>
        <w:t xml:space="preserve">The Communications team will work with the </w:t>
      </w:r>
      <w:proofErr w:type="spellStart"/>
      <w:r w:rsidR="007D5F92" w:rsidRPr="00996515">
        <w:rPr>
          <w:rFonts w:cs="Arial"/>
          <w:szCs w:val="22"/>
        </w:rPr>
        <w:t>Caldicot</w:t>
      </w:r>
      <w:r w:rsidRPr="00996515">
        <w:rPr>
          <w:rFonts w:cs="Arial"/>
          <w:szCs w:val="22"/>
        </w:rPr>
        <w:t>t</w:t>
      </w:r>
      <w:proofErr w:type="spellEnd"/>
      <w:r w:rsidRPr="00996515">
        <w:rPr>
          <w:rFonts w:cs="Arial"/>
          <w:szCs w:val="22"/>
        </w:rPr>
        <w:t xml:space="preserve"> Guardian, and other relevant </w:t>
      </w:r>
      <w:r w:rsidR="007D5F92" w:rsidRPr="00996515">
        <w:rPr>
          <w:rFonts w:cs="Arial"/>
          <w:szCs w:val="22"/>
        </w:rPr>
        <w:t xml:space="preserve">members of staff to prepare information and help manage the issue from a media perspective. </w:t>
      </w:r>
    </w:p>
    <w:p w:rsidR="007D5F92" w:rsidRPr="00996515" w:rsidRDefault="00EF2E71" w:rsidP="00EF2E71">
      <w:pPr>
        <w:ind w:left="720" w:hanging="720"/>
        <w:rPr>
          <w:rFonts w:cs="Arial"/>
          <w:szCs w:val="22"/>
        </w:rPr>
      </w:pPr>
      <w:r w:rsidRPr="00996515">
        <w:rPr>
          <w:rFonts w:cs="Arial"/>
          <w:szCs w:val="22"/>
        </w:rPr>
        <w:t xml:space="preserve">4.3 </w:t>
      </w:r>
      <w:r w:rsidRPr="00996515">
        <w:rPr>
          <w:rFonts w:cs="Arial"/>
          <w:szCs w:val="22"/>
        </w:rPr>
        <w:tab/>
      </w:r>
      <w:r w:rsidR="007D5F92" w:rsidRPr="00996515">
        <w:rPr>
          <w:rFonts w:cs="Arial"/>
          <w:szCs w:val="22"/>
        </w:rPr>
        <w:t xml:space="preserve">All statements issued in response </w:t>
      </w:r>
      <w:proofErr w:type="gramStart"/>
      <w:r w:rsidR="007D5F92" w:rsidRPr="00996515">
        <w:rPr>
          <w:rFonts w:cs="Arial"/>
          <w:szCs w:val="22"/>
        </w:rPr>
        <w:t>to a media en</w:t>
      </w:r>
      <w:r w:rsidR="00C15611" w:rsidRPr="00996515">
        <w:rPr>
          <w:rFonts w:cs="Arial"/>
          <w:szCs w:val="22"/>
        </w:rPr>
        <w:t>quiries</w:t>
      </w:r>
      <w:proofErr w:type="gramEnd"/>
      <w:r w:rsidR="00AB0A32">
        <w:rPr>
          <w:rFonts w:cs="Arial"/>
          <w:szCs w:val="22"/>
        </w:rPr>
        <w:t xml:space="preserve"> </w:t>
      </w:r>
      <w:r w:rsidR="007D5F92" w:rsidRPr="00996515">
        <w:rPr>
          <w:rFonts w:cs="Arial"/>
          <w:szCs w:val="22"/>
        </w:rPr>
        <w:t>will only be sent following sign off from the Chief Executive, the</w:t>
      </w:r>
      <w:r w:rsidR="00086A5A">
        <w:rPr>
          <w:rFonts w:cs="Arial"/>
          <w:szCs w:val="22"/>
        </w:rPr>
        <w:t xml:space="preserve"> Chief Operating Officer,</w:t>
      </w:r>
      <w:r w:rsidR="007D5F92" w:rsidRPr="00996515">
        <w:rPr>
          <w:rFonts w:cs="Arial"/>
          <w:szCs w:val="22"/>
        </w:rPr>
        <w:t xml:space="preserve"> appropriate Director or the Director on call. </w:t>
      </w:r>
    </w:p>
    <w:p w:rsidR="007D5F92" w:rsidRPr="00996515" w:rsidRDefault="007D5F92" w:rsidP="00EF2E71">
      <w:pPr>
        <w:ind w:left="720" w:hanging="720"/>
        <w:rPr>
          <w:rFonts w:cs="Arial"/>
          <w:szCs w:val="22"/>
        </w:rPr>
      </w:pPr>
      <w:r w:rsidRPr="00996515">
        <w:rPr>
          <w:rFonts w:cs="Arial"/>
          <w:szCs w:val="22"/>
        </w:rPr>
        <w:t>4</w:t>
      </w:r>
      <w:r w:rsidR="00EF2E71" w:rsidRPr="00996515">
        <w:rPr>
          <w:rFonts w:cs="Arial"/>
          <w:szCs w:val="22"/>
        </w:rPr>
        <w:t>.4</w:t>
      </w:r>
      <w:r w:rsidR="00EF2E71" w:rsidRPr="00996515">
        <w:rPr>
          <w:rFonts w:cs="Arial"/>
          <w:szCs w:val="22"/>
        </w:rPr>
        <w:tab/>
      </w:r>
      <w:r w:rsidRPr="00996515">
        <w:rPr>
          <w:rFonts w:cs="Arial"/>
          <w:szCs w:val="22"/>
        </w:rPr>
        <w:t>Where a spokes</w:t>
      </w:r>
      <w:r w:rsidR="00C15611" w:rsidRPr="00996515">
        <w:rPr>
          <w:rFonts w:cs="Arial"/>
          <w:szCs w:val="22"/>
        </w:rPr>
        <w:t>person</w:t>
      </w:r>
      <w:r w:rsidRPr="00996515">
        <w:rPr>
          <w:rFonts w:cs="Arial"/>
          <w:szCs w:val="22"/>
        </w:rPr>
        <w:t xml:space="preserve"> is required following a med</w:t>
      </w:r>
      <w:r w:rsidR="00EF2E71" w:rsidRPr="00996515">
        <w:rPr>
          <w:rFonts w:cs="Arial"/>
          <w:szCs w:val="22"/>
        </w:rPr>
        <w:t xml:space="preserve">ia enquiry, the Communications </w:t>
      </w:r>
      <w:r w:rsidRPr="00996515">
        <w:rPr>
          <w:rFonts w:cs="Arial"/>
          <w:szCs w:val="22"/>
        </w:rPr>
        <w:t>team will facilitate arrangements between the media and relevant staff member. The Communications team, with agreement from the Chief Executive or B</w:t>
      </w:r>
      <w:r w:rsidR="00EF2E71" w:rsidRPr="00996515">
        <w:rPr>
          <w:rFonts w:cs="Arial"/>
          <w:szCs w:val="22"/>
        </w:rPr>
        <w:t xml:space="preserve">oard Director, </w:t>
      </w:r>
      <w:r w:rsidR="00086A5A">
        <w:rPr>
          <w:rFonts w:cs="Arial"/>
          <w:szCs w:val="22"/>
        </w:rPr>
        <w:t>may decline</w:t>
      </w:r>
      <w:r w:rsidRPr="00996515">
        <w:rPr>
          <w:rFonts w:cs="Arial"/>
          <w:szCs w:val="22"/>
        </w:rPr>
        <w:t xml:space="preserve"> to provide a spokesperson from the Trust. </w:t>
      </w:r>
    </w:p>
    <w:p w:rsidR="007D5F92" w:rsidRPr="00996515" w:rsidRDefault="00EF2E71" w:rsidP="00EF2E71">
      <w:pPr>
        <w:ind w:left="720" w:hanging="720"/>
        <w:rPr>
          <w:rFonts w:cs="Arial"/>
          <w:szCs w:val="22"/>
        </w:rPr>
      </w:pPr>
      <w:r w:rsidRPr="00996515">
        <w:rPr>
          <w:rFonts w:cs="Arial"/>
          <w:szCs w:val="22"/>
        </w:rPr>
        <w:t xml:space="preserve">4.5 </w:t>
      </w:r>
      <w:r w:rsidRPr="00996515">
        <w:rPr>
          <w:rFonts w:cs="Arial"/>
          <w:szCs w:val="22"/>
        </w:rPr>
        <w:tab/>
      </w:r>
      <w:r w:rsidR="007D5F92" w:rsidRPr="00996515">
        <w:rPr>
          <w:rFonts w:cs="Arial"/>
          <w:szCs w:val="22"/>
        </w:rPr>
        <w:t>The Communications team should be consulted abou</w:t>
      </w:r>
      <w:r w:rsidRPr="00996515">
        <w:rPr>
          <w:rFonts w:cs="Arial"/>
          <w:szCs w:val="22"/>
        </w:rPr>
        <w:t>t any plans to prom</w:t>
      </w:r>
      <w:r w:rsidR="00AB0A32">
        <w:rPr>
          <w:rFonts w:cs="Arial"/>
          <w:szCs w:val="22"/>
        </w:rPr>
        <w:t xml:space="preserve">ote </w:t>
      </w:r>
      <w:r w:rsidRPr="00996515">
        <w:rPr>
          <w:rFonts w:cs="Arial"/>
          <w:szCs w:val="22"/>
        </w:rPr>
        <w:t>Trust-</w:t>
      </w:r>
      <w:r w:rsidR="007D5F92" w:rsidRPr="00996515">
        <w:rPr>
          <w:rFonts w:cs="Arial"/>
          <w:szCs w:val="22"/>
        </w:rPr>
        <w:t>based initiative</w:t>
      </w:r>
      <w:r w:rsidR="00086A5A">
        <w:rPr>
          <w:rFonts w:cs="Arial"/>
          <w:szCs w:val="22"/>
        </w:rPr>
        <w:t>s</w:t>
      </w:r>
      <w:r w:rsidR="007D5F92" w:rsidRPr="00996515">
        <w:rPr>
          <w:rFonts w:cs="Arial"/>
          <w:szCs w:val="22"/>
        </w:rPr>
        <w:t xml:space="preserve"> or to film w</w:t>
      </w:r>
      <w:r w:rsidRPr="00996515">
        <w:rPr>
          <w:rFonts w:cs="Arial"/>
          <w:szCs w:val="22"/>
        </w:rPr>
        <w:t xml:space="preserve">ithin the Trust’s premises. Then </w:t>
      </w:r>
      <w:r w:rsidR="007D5F92" w:rsidRPr="00996515">
        <w:rPr>
          <w:rFonts w:cs="Arial"/>
          <w:szCs w:val="22"/>
        </w:rPr>
        <w:t>with the support of the Chief Executive or Board D</w:t>
      </w:r>
      <w:r w:rsidRPr="00996515">
        <w:rPr>
          <w:rFonts w:cs="Arial"/>
          <w:szCs w:val="22"/>
        </w:rPr>
        <w:t xml:space="preserve">irector, </w:t>
      </w:r>
      <w:r w:rsidR="00086A5A">
        <w:rPr>
          <w:rFonts w:cs="Arial"/>
          <w:szCs w:val="22"/>
        </w:rPr>
        <w:t>communicate refusal of</w:t>
      </w:r>
      <w:r w:rsidRPr="00996515">
        <w:rPr>
          <w:rFonts w:cs="Arial"/>
          <w:szCs w:val="22"/>
        </w:rPr>
        <w:t xml:space="preserve"> permission for </w:t>
      </w:r>
      <w:r w:rsidR="007D5F92" w:rsidRPr="00996515">
        <w:rPr>
          <w:rFonts w:cs="Arial"/>
          <w:szCs w:val="22"/>
        </w:rPr>
        <w:t xml:space="preserve">filming on-site if it is not in the Trust’s best interests. </w:t>
      </w:r>
    </w:p>
    <w:p w:rsidR="007D5F92" w:rsidRPr="00996515" w:rsidRDefault="00EF2E71" w:rsidP="00EF2E71">
      <w:pPr>
        <w:ind w:left="720" w:hanging="720"/>
        <w:rPr>
          <w:rFonts w:cs="Arial"/>
          <w:szCs w:val="22"/>
        </w:rPr>
      </w:pPr>
      <w:r w:rsidRPr="00996515">
        <w:rPr>
          <w:rFonts w:cs="Arial"/>
          <w:szCs w:val="22"/>
        </w:rPr>
        <w:t xml:space="preserve">4.6 </w:t>
      </w:r>
      <w:r w:rsidRPr="00996515">
        <w:rPr>
          <w:rFonts w:cs="Arial"/>
          <w:szCs w:val="22"/>
        </w:rPr>
        <w:tab/>
      </w:r>
      <w:r w:rsidR="007D5F92" w:rsidRPr="00996515">
        <w:rPr>
          <w:rFonts w:cs="Arial"/>
          <w:szCs w:val="22"/>
        </w:rPr>
        <w:t>If the</w:t>
      </w:r>
      <w:r w:rsidR="00086A5A">
        <w:rPr>
          <w:rFonts w:cs="Arial"/>
          <w:szCs w:val="22"/>
        </w:rPr>
        <w:t>re is a</w:t>
      </w:r>
      <w:r w:rsidR="007D5F92" w:rsidRPr="00996515">
        <w:rPr>
          <w:rFonts w:cs="Arial"/>
          <w:szCs w:val="22"/>
        </w:rPr>
        <w:t xml:space="preserve"> media request to film or to speak to service us</w:t>
      </w:r>
      <w:r w:rsidRPr="00996515">
        <w:rPr>
          <w:rFonts w:cs="Arial"/>
          <w:szCs w:val="22"/>
        </w:rPr>
        <w:t>er</w:t>
      </w:r>
      <w:r w:rsidR="00086A5A">
        <w:rPr>
          <w:rFonts w:cs="Arial"/>
          <w:szCs w:val="22"/>
        </w:rPr>
        <w:t>(</w:t>
      </w:r>
      <w:r w:rsidRPr="00996515">
        <w:rPr>
          <w:rFonts w:cs="Arial"/>
          <w:szCs w:val="22"/>
        </w:rPr>
        <w:t>s</w:t>
      </w:r>
      <w:r w:rsidR="00086A5A">
        <w:rPr>
          <w:rFonts w:cs="Arial"/>
          <w:szCs w:val="22"/>
        </w:rPr>
        <w:t>)</w:t>
      </w:r>
      <w:r w:rsidRPr="00996515">
        <w:rPr>
          <w:rFonts w:cs="Arial"/>
          <w:szCs w:val="22"/>
        </w:rPr>
        <w:t xml:space="preserve"> about an issue, </w:t>
      </w:r>
      <w:r w:rsidR="00086A5A">
        <w:rPr>
          <w:rFonts w:cs="Arial"/>
          <w:szCs w:val="22"/>
        </w:rPr>
        <w:t xml:space="preserve">this will be considered with the individual and their responsible clinician, and </w:t>
      </w:r>
      <w:r w:rsidRPr="00996515">
        <w:rPr>
          <w:rFonts w:cs="Arial"/>
          <w:szCs w:val="22"/>
        </w:rPr>
        <w:t xml:space="preserve">permission </w:t>
      </w:r>
      <w:r w:rsidR="00086A5A">
        <w:rPr>
          <w:rFonts w:cs="Arial"/>
          <w:szCs w:val="22"/>
        </w:rPr>
        <w:t xml:space="preserve">and written consent </w:t>
      </w:r>
      <w:r w:rsidR="007D5F92" w:rsidRPr="00996515">
        <w:rPr>
          <w:rFonts w:cs="Arial"/>
          <w:szCs w:val="22"/>
        </w:rPr>
        <w:t>sought from</w:t>
      </w:r>
      <w:r w:rsidR="00086A5A">
        <w:rPr>
          <w:rFonts w:cs="Arial"/>
          <w:szCs w:val="22"/>
        </w:rPr>
        <w:t xml:space="preserve"> the individual</w:t>
      </w:r>
      <w:r w:rsidR="007D5F92" w:rsidRPr="00996515">
        <w:rPr>
          <w:rFonts w:cs="Arial"/>
          <w:szCs w:val="22"/>
        </w:rPr>
        <w:t xml:space="preserve"> service user</w:t>
      </w:r>
      <w:r w:rsidR="00086A5A">
        <w:rPr>
          <w:rFonts w:cs="Arial"/>
          <w:szCs w:val="22"/>
        </w:rPr>
        <w:t>(</w:t>
      </w:r>
      <w:r w:rsidR="007D5F92" w:rsidRPr="00996515">
        <w:rPr>
          <w:rFonts w:cs="Arial"/>
          <w:szCs w:val="22"/>
        </w:rPr>
        <w:t>s</w:t>
      </w:r>
      <w:r w:rsidR="00086A5A">
        <w:rPr>
          <w:rFonts w:cs="Arial"/>
          <w:szCs w:val="22"/>
        </w:rPr>
        <w:t>)</w:t>
      </w:r>
      <w:r w:rsidRPr="00996515">
        <w:rPr>
          <w:rFonts w:cs="Arial"/>
          <w:szCs w:val="22"/>
        </w:rPr>
        <w:t xml:space="preserve">. Where photos are held by the </w:t>
      </w:r>
      <w:r w:rsidR="007D5F92" w:rsidRPr="00996515">
        <w:rPr>
          <w:rFonts w:cs="Arial"/>
          <w:szCs w:val="22"/>
        </w:rPr>
        <w:t xml:space="preserve">Trust, the Communications team will </w:t>
      </w:r>
      <w:r w:rsidRPr="00996515">
        <w:rPr>
          <w:rFonts w:cs="Arial"/>
          <w:szCs w:val="22"/>
        </w:rPr>
        <w:t xml:space="preserve">seek </w:t>
      </w:r>
      <w:r w:rsidR="00086A5A">
        <w:rPr>
          <w:rFonts w:cs="Arial"/>
          <w:szCs w:val="22"/>
        </w:rPr>
        <w:t xml:space="preserve">written </w:t>
      </w:r>
      <w:r w:rsidRPr="00996515">
        <w:rPr>
          <w:rFonts w:cs="Arial"/>
          <w:szCs w:val="22"/>
        </w:rPr>
        <w:t xml:space="preserve">permission from service </w:t>
      </w:r>
      <w:r w:rsidR="007D5F92" w:rsidRPr="00996515">
        <w:rPr>
          <w:rFonts w:cs="Arial"/>
          <w:szCs w:val="22"/>
        </w:rPr>
        <w:t xml:space="preserve">users </w:t>
      </w:r>
      <w:r w:rsidR="00AB0A32">
        <w:rPr>
          <w:rFonts w:cs="Arial"/>
          <w:szCs w:val="22"/>
        </w:rPr>
        <w:t>stating</w:t>
      </w:r>
      <w:r w:rsidR="00086A5A">
        <w:rPr>
          <w:rFonts w:cs="Arial"/>
          <w:szCs w:val="22"/>
        </w:rPr>
        <w:t xml:space="preserve"> the </w:t>
      </w:r>
      <w:r w:rsidR="00AB0A32">
        <w:rPr>
          <w:rFonts w:cs="Arial"/>
          <w:szCs w:val="22"/>
        </w:rPr>
        <w:t xml:space="preserve">agreed use of the </w:t>
      </w:r>
      <w:r w:rsidR="007D5F92" w:rsidRPr="00996515">
        <w:rPr>
          <w:rFonts w:cs="Arial"/>
          <w:szCs w:val="22"/>
        </w:rPr>
        <w:t>p</w:t>
      </w:r>
      <w:r w:rsidR="00086A5A">
        <w:rPr>
          <w:rFonts w:cs="Arial"/>
          <w:szCs w:val="22"/>
        </w:rPr>
        <w:t>hoto</w:t>
      </w:r>
      <w:r w:rsidR="00AB0A32">
        <w:rPr>
          <w:rFonts w:cs="Arial"/>
          <w:szCs w:val="22"/>
        </w:rPr>
        <w:t>graph</w:t>
      </w:r>
      <w:r w:rsidR="00086A5A">
        <w:rPr>
          <w:rFonts w:cs="Arial"/>
          <w:szCs w:val="22"/>
        </w:rPr>
        <w:t>.</w:t>
      </w:r>
      <w:r w:rsidR="007D5F92" w:rsidRPr="00996515">
        <w:rPr>
          <w:rFonts w:cs="Arial"/>
          <w:szCs w:val="22"/>
        </w:rPr>
        <w:t xml:space="preserve"> The Commu</w:t>
      </w:r>
      <w:r w:rsidRPr="00996515">
        <w:rPr>
          <w:rFonts w:cs="Arial"/>
          <w:szCs w:val="22"/>
        </w:rPr>
        <w:t xml:space="preserve">nications team may ask for the </w:t>
      </w:r>
      <w:r w:rsidR="007D5F92" w:rsidRPr="00996515">
        <w:rPr>
          <w:rFonts w:cs="Arial"/>
          <w:szCs w:val="22"/>
        </w:rPr>
        <w:t xml:space="preserve">support of the relevant clinical team to do this. </w:t>
      </w:r>
    </w:p>
    <w:p w:rsidR="00C15611" w:rsidRPr="00996515" w:rsidRDefault="00C15611" w:rsidP="00EF2E71">
      <w:pPr>
        <w:ind w:left="720" w:hanging="720"/>
        <w:rPr>
          <w:rFonts w:cs="Arial"/>
          <w:szCs w:val="22"/>
        </w:rPr>
      </w:pPr>
      <w:r w:rsidRPr="00996515">
        <w:rPr>
          <w:rFonts w:cs="Arial"/>
          <w:szCs w:val="22"/>
        </w:rPr>
        <w:lastRenderedPageBreak/>
        <w:t>4.7</w:t>
      </w:r>
      <w:r w:rsidRPr="00996515">
        <w:rPr>
          <w:rFonts w:cs="Arial"/>
          <w:szCs w:val="22"/>
        </w:rPr>
        <w:tab/>
        <w:t>The Communications team will use a range of channels to disseminate information to the staff via the intranet, email and text messaging if appropriate, and to the public via the website and social media, to complement media coverage.</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5.0 </w:t>
      </w:r>
      <w:r w:rsidRPr="00996515">
        <w:rPr>
          <w:rFonts w:cs="Arial"/>
          <w:b/>
          <w:szCs w:val="22"/>
        </w:rPr>
        <w:tab/>
      </w:r>
      <w:r w:rsidR="007D5F92" w:rsidRPr="00996515">
        <w:rPr>
          <w:rFonts w:cs="Arial"/>
          <w:b/>
          <w:szCs w:val="22"/>
        </w:rPr>
        <w:t xml:space="preserve">Training </w:t>
      </w:r>
    </w:p>
    <w:p w:rsidR="00086A5A" w:rsidRDefault="00EF2E71" w:rsidP="00086A5A">
      <w:pPr>
        <w:ind w:left="720" w:hanging="720"/>
        <w:rPr>
          <w:rFonts w:cs="Arial"/>
          <w:szCs w:val="22"/>
        </w:rPr>
      </w:pPr>
      <w:r w:rsidRPr="00996515">
        <w:rPr>
          <w:rFonts w:cs="Arial"/>
          <w:szCs w:val="22"/>
        </w:rPr>
        <w:t xml:space="preserve">5.1 </w:t>
      </w:r>
      <w:r w:rsidRPr="00996515">
        <w:rPr>
          <w:rFonts w:cs="Arial"/>
          <w:szCs w:val="22"/>
        </w:rPr>
        <w:tab/>
      </w:r>
      <w:r w:rsidR="007D5F92" w:rsidRPr="00996515">
        <w:rPr>
          <w:rFonts w:cs="Arial"/>
          <w:szCs w:val="22"/>
        </w:rPr>
        <w:t xml:space="preserve">The Communications team will arrange appropriate </w:t>
      </w:r>
      <w:r w:rsidRPr="00996515">
        <w:rPr>
          <w:rFonts w:cs="Arial"/>
          <w:szCs w:val="22"/>
        </w:rPr>
        <w:t xml:space="preserve">media training for individuals </w:t>
      </w:r>
      <w:r w:rsidR="007D5F92" w:rsidRPr="00996515">
        <w:rPr>
          <w:rFonts w:cs="Arial"/>
          <w:szCs w:val="22"/>
        </w:rPr>
        <w:t>where supported by and agreed with their manager</w:t>
      </w:r>
      <w:r w:rsidRPr="00996515">
        <w:rPr>
          <w:rFonts w:cs="Arial"/>
          <w:szCs w:val="22"/>
        </w:rPr>
        <w:t xml:space="preserve">/service director. This can be </w:t>
      </w:r>
      <w:r w:rsidR="007D5F92" w:rsidRPr="00996515">
        <w:rPr>
          <w:rFonts w:cs="Arial"/>
          <w:szCs w:val="22"/>
        </w:rPr>
        <w:t>done</w:t>
      </w:r>
      <w:r w:rsidR="00086A5A">
        <w:rPr>
          <w:rFonts w:cs="Arial"/>
          <w:szCs w:val="22"/>
        </w:rPr>
        <w:t xml:space="preserve"> as one-to-</w:t>
      </w:r>
      <w:r w:rsidR="007D5F92" w:rsidRPr="00996515">
        <w:rPr>
          <w:rFonts w:cs="Arial"/>
          <w:szCs w:val="22"/>
        </w:rPr>
        <w:t xml:space="preserve">one </w:t>
      </w:r>
      <w:r w:rsidR="00086A5A">
        <w:rPr>
          <w:rFonts w:cs="Arial"/>
          <w:szCs w:val="22"/>
        </w:rPr>
        <w:t>training or with a group of staff</w:t>
      </w:r>
      <w:r w:rsidR="007D5F92" w:rsidRPr="00996515">
        <w:rPr>
          <w:rFonts w:cs="Arial"/>
          <w:szCs w:val="22"/>
        </w:rPr>
        <w:t>.</w:t>
      </w:r>
    </w:p>
    <w:p w:rsidR="007D5F92" w:rsidRPr="00996515" w:rsidRDefault="00086A5A" w:rsidP="00086A5A">
      <w:pPr>
        <w:ind w:left="720" w:hanging="720"/>
        <w:rPr>
          <w:rFonts w:cs="Arial"/>
          <w:szCs w:val="22"/>
        </w:rPr>
      </w:pPr>
      <w:r>
        <w:rPr>
          <w:rFonts w:cs="Arial"/>
          <w:szCs w:val="22"/>
        </w:rPr>
        <w:t>5.2</w:t>
      </w:r>
      <w:r>
        <w:rPr>
          <w:rFonts w:cs="Arial"/>
          <w:szCs w:val="22"/>
        </w:rPr>
        <w:tab/>
        <w:t>The Communications team can also offer one-to-one coaching with individual staff over the phone or via email if a media request has come in at short notice, to consider key messages, anticipate themes, discuss responses to difficult questions and rehearse simple descriptions or explanations to enable them to be able to convey key points in an accessible way.</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6.0 </w:t>
      </w:r>
      <w:r w:rsidRPr="00996515">
        <w:rPr>
          <w:rFonts w:cs="Arial"/>
          <w:b/>
          <w:szCs w:val="22"/>
        </w:rPr>
        <w:tab/>
      </w:r>
      <w:r w:rsidR="007D5F92" w:rsidRPr="00996515">
        <w:rPr>
          <w:rFonts w:cs="Arial"/>
          <w:b/>
          <w:szCs w:val="22"/>
        </w:rPr>
        <w:t xml:space="preserve">Other relevant policies </w:t>
      </w:r>
    </w:p>
    <w:p w:rsidR="007D5F92" w:rsidRPr="00996515" w:rsidRDefault="00EF2E71" w:rsidP="007D5F92">
      <w:pPr>
        <w:rPr>
          <w:rFonts w:cs="Arial"/>
          <w:szCs w:val="22"/>
        </w:rPr>
      </w:pPr>
      <w:r w:rsidRPr="00996515">
        <w:rPr>
          <w:rFonts w:cs="Arial"/>
          <w:szCs w:val="22"/>
        </w:rPr>
        <w:t xml:space="preserve">6.1 </w:t>
      </w:r>
      <w:r w:rsidRPr="00996515">
        <w:rPr>
          <w:rFonts w:cs="Arial"/>
          <w:szCs w:val="22"/>
        </w:rPr>
        <w:tab/>
      </w:r>
      <w:r w:rsidR="007D5F92" w:rsidRPr="00996515">
        <w:rPr>
          <w:rFonts w:cs="Arial"/>
          <w:szCs w:val="22"/>
        </w:rPr>
        <w:t xml:space="preserve">Information Governance and IMT Security Policy </w:t>
      </w:r>
    </w:p>
    <w:p w:rsidR="005115E5" w:rsidRPr="00996515" w:rsidRDefault="005115E5" w:rsidP="007D5F92">
      <w:pPr>
        <w:rPr>
          <w:rFonts w:cs="Arial"/>
          <w:szCs w:val="22"/>
        </w:rPr>
      </w:pPr>
      <w:r w:rsidRPr="00996515">
        <w:rPr>
          <w:rFonts w:cs="Arial"/>
          <w:szCs w:val="22"/>
        </w:rPr>
        <w:t>6.2</w:t>
      </w:r>
      <w:r w:rsidRPr="00996515">
        <w:rPr>
          <w:rFonts w:cs="Arial"/>
          <w:szCs w:val="22"/>
        </w:rPr>
        <w:tab/>
        <w:t>Major Incident Communications Policy</w:t>
      </w:r>
    </w:p>
    <w:p w:rsidR="005115E5" w:rsidRPr="00996515" w:rsidRDefault="005115E5" w:rsidP="007D5F92">
      <w:pPr>
        <w:rPr>
          <w:rFonts w:cs="Arial"/>
          <w:szCs w:val="22"/>
        </w:rPr>
      </w:pPr>
      <w:r w:rsidRPr="00996515">
        <w:rPr>
          <w:rFonts w:cs="Arial"/>
          <w:szCs w:val="22"/>
        </w:rPr>
        <w:t>6.3</w:t>
      </w:r>
      <w:r w:rsidRPr="00996515">
        <w:rPr>
          <w:rFonts w:cs="Arial"/>
          <w:szCs w:val="22"/>
        </w:rPr>
        <w:tab/>
        <w:t>Social Media Policy</w:t>
      </w:r>
    </w:p>
    <w:p w:rsidR="00EF2E71" w:rsidRPr="00996515" w:rsidRDefault="00EF2E71" w:rsidP="007D5F92">
      <w:pPr>
        <w:rPr>
          <w:rFonts w:cs="Arial"/>
          <w:szCs w:val="22"/>
        </w:rPr>
      </w:pPr>
    </w:p>
    <w:p w:rsidR="007D5F92" w:rsidRPr="00996515" w:rsidRDefault="00EF2E71" w:rsidP="007D5F92">
      <w:pPr>
        <w:rPr>
          <w:rFonts w:cs="Arial"/>
          <w:b/>
          <w:szCs w:val="22"/>
        </w:rPr>
      </w:pPr>
      <w:r w:rsidRPr="00996515">
        <w:rPr>
          <w:rFonts w:cs="Arial"/>
          <w:b/>
          <w:szCs w:val="22"/>
        </w:rPr>
        <w:t xml:space="preserve">7.0 </w:t>
      </w:r>
      <w:r w:rsidRPr="00996515">
        <w:rPr>
          <w:rFonts w:cs="Arial"/>
          <w:b/>
          <w:szCs w:val="22"/>
        </w:rPr>
        <w:tab/>
      </w:r>
      <w:r w:rsidR="007D5F92" w:rsidRPr="00996515">
        <w:rPr>
          <w:rFonts w:cs="Arial"/>
          <w:b/>
          <w:szCs w:val="22"/>
        </w:rPr>
        <w:t xml:space="preserve">Monitoring </w:t>
      </w:r>
    </w:p>
    <w:p w:rsidR="007D5F92" w:rsidRPr="00996515" w:rsidRDefault="00EF2E71" w:rsidP="00EF2E71">
      <w:pPr>
        <w:ind w:left="720" w:hanging="720"/>
        <w:rPr>
          <w:rFonts w:cs="Arial"/>
          <w:szCs w:val="22"/>
        </w:rPr>
      </w:pPr>
      <w:r w:rsidRPr="00996515">
        <w:rPr>
          <w:rFonts w:cs="Arial"/>
          <w:szCs w:val="22"/>
        </w:rPr>
        <w:t xml:space="preserve">7.1 </w:t>
      </w:r>
      <w:r w:rsidRPr="00996515">
        <w:rPr>
          <w:rFonts w:cs="Arial"/>
          <w:szCs w:val="22"/>
        </w:rPr>
        <w:tab/>
      </w:r>
      <w:r w:rsidR="007D5F92" w:rsidRPr="00996515">
        <w:rPr>
          <w:rFonts w:cs="Arial"/>
          <w:szCs w:val="22"/>
        </w:rPr>
        <w:t>The Communications team is responsible for</w:t>
      </w:r>
      <w:r w:rsidRPr="00996515">
        <w:rPr>
          <w:rFonts w:cs="Arial"/>
          <w:szCs w:val="22"/>
        </w:rPr>
        <w:t xml:space="preserve"> monitoring media coverage and </w:t>
      </w:r>
      <w:r w:rsidR="007D5F92" w:rsidRPr="00996515">
        <w:rPr>
          <w:rFonts w:cs="Arial"/>
          <w:szCs w:val="22"/>
        </w:rPr>
        <w:t xml:space="preserve">reporting this to the Director of </w:t>
      </w:r>
      <w:r w:rsidR="00086A5A">
        <w:rPr>
          <w:rFonts w:cs="Arial"/>
          <w:szCs w:val="22"/>
        </w:rPr>
        <w:t xml:space="preserve">Performance and Planning </w:t>
      </w:r>
      <w:r w:rsidR="007D5F92" w:rsidRPr="00996515">
        <w:rPr>
          <w:rFonts w:cs="Arial"/>
          <w:szCs w:val="22"/>
        </w:rPr>
        <w:t xml:space="preserve">on a </w:t>
      </w:r>
      <w:r w:rsidRPr="00996515">
        <w:rPr>
          <w:rFonts w:cs="Arial"/>
          <w:szCs w:val="22"/>
        </w:rPr>
        <w:t xml:space="preserve">monthly basis and to the Board </w:t>
      </w:r>
      <w:r w:rsidR="007D5F92" w:rsidRPr="00996515">
        <w:rPr>
          <w:rFonts w:cs="Arial"/>
          <w:szCs w:val="22"/>
        </w:rPr>
        <w:t xml:space="preserve">as requested. </w:t>
      </w: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r w:rsidRPr="00996515">
        <w:rPr>
          <w:rFonts w:cs="Arial"/>
          <w:szCs w:val="22"/>
        </w:rPr>
        <w:br w:type="page"/>
      </w:r>
    </w:p>
    <w:p w:rsidR="007D5F92" w:rsidRPr="00996515" w:rsidRDefault="007D5F92" w:rsidP="007D5F92">
      <w:pPr>
        <w:rPr>
          <w:rFonts w:cs="Arial"/>
          <w:b/>
          <w:szCs w:val="22"/>
        </w:rPr>
      </w:pPr>
      <w:r w:rsidRPr="00996515">
        <w:rPr>
          <w:rFonts w:cs="Arial"/>
          <w:b/>
          <w:szCs w:val="22"/>
        </w:rPr>
        <w:lastRenderedPageBreak/>
        <w:t xml:space="preserve">Appendix A </w:t>
      </w:r>
    </w:p>
    <w:p w:rsidR="007D5F92" w:rsidRPr="00996515" w:rsidRDefault="00BC5147" w:rsidP="007D5F92">
      <w:pPr>
        <w:rPr>
          <w:rFonts w:cs="Arial"/>
          <w:b/>
          <w:szCs w:val="22"/>
        </w:rPr>
      </w:pPr>
      <w:r w:rsidRPr="00996515">
        <w:rPr>
          <w:rFonts w:cs="Arial"/>
          <w:b/>
          <w:szCs w:val="22"/>
        </w:rPr>
        <w:t xml:space="preserve">Dealing </w:t>
      </w:r>
      <w:proofErr w:type="gramStart"/>
      <w:r w:rsidRPr="00996515">
        <w:rPr>
          <w:rFonts w:cs="Arial"/>
          <w:b/>
          <w:szCs w:val="22"/>
        </w:rPr>
        <w:t>With</w:t>
      </w:r>
      <w:proofErr w:type="gramEnd"/>
      <w:r w:rsidRPr="00996515">
        <w:rPr>
          <w:rFonts w:cs="Arial"/>
          <w:b/>
          <w:szCs w:val="22"/>
        </w:rPr>
        <w:t xml:space="preserve"> the Media</w:t>
      </w:r>
    </w:p>
    <w:p w:rsidR="007D5F92" w:rsidRPr="00996515" w:rsidRDefault="007D5F92" w:rsidP="007D5F92">
      <w:pPr>
        <w:rPr>
          <w:rFonts w:cs="Arial"/>
          <w:szCs w:val="22"/>
        </w:rPr>
      </w:pPr>
      <w:r w:rsidRPr="00996515">
        <w:rPr>
          <w:rFonts w:cs="Arial"/>
          <w:szCs w:val="22"/>
        </w:rPr>
        <w:t>Media calls should be directed to the Communications te</w:t>
      </w:r>
      <w:r w:rsidR="00EF2E71" w:rsidRPr="00996515">
        <w:rPr>
          <w:rFonts w:cs="Arial"/>
          <w:szCs w:val="22"/>
        </w:rPr>
        <w:t xml:space="preserve">am by phoning 020 7655 4038 or </w:t>
      </w:r>
      <w:r w:rsidRPr="00996515">
        <w:rPr>
          <w:rFonts w:cs="Arial"/>
          <w:szCs w:val="22"/>
        </w:rPr>
        <w:t>020 7655 4066 during office hours</w:t>
      </w:r>
      <w:r w:rsidR="008B181E" w:rsidRPr="00996515">
        <w:rPr>
          <w:rFonts w:cs="Arial"/>
          <w:szCs w:val="22"/>
        </w:rPr>
        <w:t>.</w:t>
      </w:r>
      <w:r w:rsidR="005115E5" w:rsidRPr="00996515">
        <w:rPr>
          <w:rFonts w:cs="Arial"/>
          <w:szCs w:val="22"/>
        </w:rPr>
        <w:t xml:space="preserve"> Out</w:t>
      </w:r>
      <w:r w:rsidRPr="00996515">
        <w:rPr>
          <w:rFonts w:cs="Arial"/>
          <w:szCs w:val="22"/>
        </w:rPr>
        <w:t xml:space="preserve"> of hours</w:t>
      </w:r>
      <w:r w:rsidR="005115E5" w:rsidRPr="00996515">
        <w:rPr>
          <w:rFonts w:cs="Arial"/>
          <w:szCs w:val="22"/>
        </w:rPr>
        <w:t xml:space="preserve">, the media should call 020 7540 4380 and ask for the Director on Call to be bleeped. </w:t>
      </w:r>
      <w:r w:rsidRPr="00996515">
        <w:rPr>
          <w:rFonts w:cs="Arial"/>
          <w:szCs w:val="22"/>
        </w:rPr>
        <w:t xml:space="preserve"> The Director on </w:t>
      </w:r>
      <w:r w:rsidR="00EF2E71" w:rsidRPr="00996515">
        <w:rPr>
          <w:rFonts w:cs="Arial"/>
          <w:szCs w:val="22"/>
        </w:rPr>
        <w:t xml:space="preserve">call is on call 24 hours a day </w:t>
      </w:r>
      <w:r w:rsidRPr="00996515">
        <w:rPr>
          <w:rFonts w:cs="Arial"/>
          <w:szCs w:val="22"/>
        </w:rPr>
        <w:t xml:space="preserve">and can be contacted any time in or out of hours. </w:t>
      </w:r>
    </w:p>
    <w:p w:rsidR="007D5F92" w:rsidRPr="00996515" w:rsidRDefault="007D5F92" w:rsidP="007D5F92">
      <w:pPr>
        <w:rPr>
          <w:rFonts w:cs="Arial"/>
          <w:b/>
          <w:szCs w:val="22"/>
        </w:rPr>
      </w:pPr>
      <w:r w:rsidRPr="00996515">
        <w:rPr>
          <w:rFonts w:cs="Arial"/>
          <w:b/>
          <w:szCs w:val="22"/>
        </w:rPr>
        <w:t xml:space="preserve">Press Statements </w:t>
      </w:r>
    </w:p>
    <w:p w:rsidR="007D5F92" w:rsidRPr="00996515" w:rsidRDefault="007D5F92" w:rsidP="007D5F92">
      <w:pPr>
        <w:rPr>
          <w:rFonts w:cs="Arial"/>
          <w:szCs w:val="22"/>
        </w:rPr>
      </w:pPr>
      <w:r w:rsidRPr="00996515">
        <w:rPr>
          <w:rFonts w:cs="Arial"/>
          <w:szCs w:val="22"/>
        </w:rPr>
        <w:t>In response to a media enquiry, the Communications te</w:t>
      </w:r>
      <w:r w:rsidR="00EF2E71" w:rsidRPr="00996515">
        <w:rPr>
          <w:rFonts w:cs="Arial"/>
          <w:szCs w:val="22"/>
        </w:rPr>
        <w:t xml:space="preserve">am may decide to issue a press </w:t>
      </w:r>
      <w:r w:rsidRPr="00996515">
        <w:rPr>
          <w:rFonts w:cs="Arial"/>
          <w:szCs w:val="22"/>
        </w:rPr>
        <w:t xml:space="preserve">statement. Press statements are usually factual statements </w:t>
      </w:r>
      <w:r w:rsidR="00EF2E71" w:rsidRPr="00996515">
        <w:rPr>
          <w:rFonts w:cs="Arial"/>
          <w:szCs w:val="22"/>
        </w:rPr>
        <w:t xml:space="preserve">which have input from relevant </w:t>
      </w:r>
      <w:r w:rsidRPr="00996515">
        <w:rPr>
          <w:rFonts w:cs="Arial"/>
          <w:szCs w:val="22"/>
        </w:rPr>
        <w:t xml:space="preserve">staff members. </w:t>
      </w:r>
    </w:p>
    <w:p w:rsidR="007D5F92" w:rsidRPr="00996515" w:rsidRDefault="007D5F92" w:rsidP="007D5F92">
      <w:pPr>
        <w:rPr>
          <w:rFonts w:cs="Arial"/>
          <w:szCs w:val="22"/>
        </w:rPr>
      </w:pPr>
      <w:r w:rsidRPr="00996515">
        <w:rPr>
          <w:rFonts w:cs="Arial"/>
          <w:szCs w:val="22"/>
        </w:rPr>
        <w:t>The Communications team receives requests for statements on</w:t>
      </w:r>
      <w:r w:rsidR="00EF2E71" w:rsidRPr="00996515">
        <w:rPr>
          <w:rFonts w:cs="Arial"/>
          <w:szCs w:val="22"/>
        </w:rPr>
        <w:t xml:space="preserve"> individual service users from </w:t>
      </w:r>
      <w:r w:rsidRPr="00996515">
        <w:rPr>
          <w:rFonts w:cs="Arial"/>
          <w:szCs w:val="22"/>
        </w:rPr>
        <w:t>the media and from Metropolitan Police. In these cases the tea</w:t>
      </w:r>
      <w:r w:rsidR="00EF2E71" w:rsidRPr="00996515">
        <w:rPr>
          <w:rFonts w:cs="Arial"/>
          <w:szCs w:val="22"/>
        </w:rPr>
        <w:t xml:space="preserve">m will contact a member of </w:t>
      </w:r>
      <w:r w:rsidRPr="00996515">
        <w:rPr>
          <w:rFonts w:cs="Arial"/>
          <w:szCs w:val="22"/>
        </w:rPr>
        <w:t xml:space="preserve">staff who is caring for the service user. Because </w:t>
      </w:r>
      <w:r w:rsidR="00EF2E71" w:rsidRPr="00996515">
        <w:rPr>
          <w:rFonts w:cs="Arial"/>
          <w:szCs w:val="22"/>
        </w:rPr>
        <w:t xml:space="preserve">of patient confidentiality the </w:t>
      </w:r>
      <w:r w:rsidRPr="00996515">
        <w:rPr>
          <w:rFonts w:cs="Arial"/>
          <w:szCs w:val="22"/>
        </w:rPr>
        <w:t>Communications team will only give out the most basic inform</w:t>
      </w:r>
      <w:r w:rsidR="00EF2E71" w:rsidRPr="00996515">
        <w:rPr>
          <w:rFonts w:cs="Arial"/>
          <w:szCs w:val="22"/>
        </w:rPr>
        <w:t xml:space="preserve">ation and will not discuss the </w:t>
      </w:r>
      <w:r w:rsidRPr="00996515">
        <w:rPr>
          <w:rFonts w:cs="Arial"/>
          <w:szCs w:val="22"/>
        </w:rPr>
        <w:t xml:space="preserve">particulars of an individual service users’ case. Any information </w:t>
      </w:r>
      <w:r w:rsidR="00EF2E71" w:rsidRPr="00996515">
        <w:rPr>
          <w:rFonts w:cs="Arial"/>
          <w:szCs w:val="22"/>
        </w:rPr>
        <w:t xml:space="preserve">will only be released once, if </w:t>
      </w:r>
      <w:r w:rsidRPr="00996515">
        <w:rPr>
          <w:rFonts w:cs="Arial"/>
          <w:szCs w:val="22"/>
        </w:rPr>
        <w:t>applicable, the family has been consulted and in discuss</w:t>
      </w:r>
      <w:r w:rsidR="00EF2E71" w:rsidRPr="00996515">
        <w:rPr>
          <w:rFonts w:cs="Arial"/>
          <w:szCs w:val="22"/>
        </w:rPr>
        <w:t xml:space="preserve">ions with staff, the </w:t>
      </w:r>
      <w:proofErr w:type="spellStart"/>
      <w:r w:rsidR="00EF2E71" w:rsidRPr="00996515">
        <w:rPr>
          <w:rFonts w:cs="Arial"/>
          <w:szCs w:val="22"/>
        </w:rPr>
        <w:t>Caldicott</w:t>
      </w:r>
      <w:proofErr w:type="spellEnd"/>
      <w:r w:rsidR="00EF2E71" w:rsidRPr="00996515">
        <w:rPr>
          <w:rFonts w:cs="Arial"/>
          <w:szCs w:val="22"/>
        </w:rPr>
        <w:t xml:space="preserve"> </w:t>
      </w:r>
      <w:r w:rsidRPr="00996515">
        <w:rPr>
          <w:rFonts w:cs="Arial"/>
          <w:szCs w:val="22"/>
        </w:rPr>
        <w:t xml:space="preserve">Guardian, and if applicable, other agencies such as the local authorities. </w:t>
      </w:r>
    </w:p>
    <w:p w:rsidR="007D5F92" w:rsidRPr="00996515" w:rsidRDefault="007D5F92" w:rsidP="007D5F92">
      <w:pPr>
        <w:rPr>
          <w:rFonts w:cs="Arial"/>
          <w:szCs w:val="22"/>
        </w:rPr>
      </w:pPr>
      <w:r w:rsidRPr="00996515">
        <w:rPr>
          <w:rFonts w:cs="Arial"/>
          <w:szCs w:val="22"/>
        </w:rPr>
        <w:t>Press statements never include any confidential informati</w:t>
      </w:r>
      <w:r w:rsidR="00EF2E71" w:rsidRPr="00996515">
        <w:rPr>
          <w:rFonts w:cs="Arial"/>
          <w:szCs w:val="22"/>
        </w:rPr>
        <w:t xml:space="preserve">on and once the Communications </w:t>
      </w:r>
      <w:r w:rsidRPr="00996515">
        <w:rPr>
          <w:rFonts w:cs="Arial"/>
          <w:szCs w:val="22"/>
        </w:rPr>
        <w:t>have agreed a statement with the relevant service or team they</w:t>
      </w:r>
      <w:r w:rsidR="00EF2E71" w:rsidRPr="00996515">
        <w:rPr>
          <w:rFonts w:cs="Arial"/>
          <w:szCs w:val="22"/>
        </w:rPr>
        <w:t xml:space="preserve"> will send draft text for sign </w:t>
      </w:r>
      <w:r w:rsidRPr="00996515">
        <w:rPr>
          <w:rFonts w:cs="Arial"/>
          <w:szCs w:val="22"/>
        </w:rPr>
        <w:t>off. Statements will only be issued following sign off from the</w:t>
      </w:r>
      <w:r w:rsidR="00EF2E71" w:rsidRPr="00996515">
        <w:rPr>
          <w:rFonts w:cs="Arial"/>
          <w:szCs w:val="22"/>
        </w:rPr>
        <w:t xml:space="preserve"> Chief Executive, the relevant </w:t>
      </w:r>
      <w:r w:rsidRPr="00996515">
        <w:rPr>
          <w:rFonts w:cs="Arial"/>
          <w:szCs w:val="22"/>
        </w:rPr>
        <w:t xml:space="preserve">Director or the Director on call. </w:t>
      </w:r>
    </w:p>
    <w:p w:rsidR="007D5F92" w:rsidRPr="00996515" w:rsidRDefault="007D5F92" w:rsidP="007D5F92">
      <w:pPr>
        <w:rPr>
          <w:rFonts w:cs="Arial"/>
          <w:b/>
          <w:szCs w:val="22"/>
        </w:rPr>
      </w:pPr>
      <w:r w:rsidRPr="00996515">
        <w:rPr>
          <w:rFonts w:cs="Arial"/>
          <w:b/>
          <w:szCs w:val="22"/>
        </w:rPr>
        <w:t xml:space="preserve">Press Releases </w:t>
      </w:r>
    </w:p>
    <w:p w:rsidR="007D5F92" w:rsidRPr="00996515" w:rsidRDefault="007D5F92" w:rsidP="007D5F92">
      <w:pPr>
        <w:rPr>
          <w:rFonts w:cs="Arial"/>
          <w:szCs w:val="22"/>
        </w:rPr>
      </w:pPr>
      <w:r w:rsidRPr="00996515">
        <w:rPr>
          <w:rFonts w:cs="Arial"/>
          <w:szCs w:val="22"/>
        </w:rPr>
        <w:t>The Communications team use press releases to proactivel</w:t>
      </w:r>
      <w:r w:rsidR="00EF2E71" w:rsidRPr="00996515">
        <w:rPr>
          <w:rFonts w:cs="Arial"/>
          <w:szCs w:val="22"/>
        </w:rPr>
        <w:t xml:space="preserve">y spread positive news stories </w:t>
      </w:r>
      <w:r w:rsidRPr="00996515">
        <w:rPr>
          <w:rFonts w:cs="Arial"/>
          <w:szCs w:val="22"/>
        </w:rPr>
        <w:t xml:space="preserve">and publicise events. </w:t>
      </w:r>
    </w:p>
    <w:p w:rsidR="007D5F92" w:rsidRPr="00996515" w:rsidRDefault="007D5F92" w:rsidP="007D5F92">
      <w:pPr>
        <w:rPr>
          <w:rFonts w:cs="Arial"/>
          <w:szCs w:val="22"/>
        </w:rPr>
      </w:pPr>
      <w:r w:rsidRPr="00996515">
        <w:rPr>
          <w:rFonts w:cs="Arial"/>
          <w:szCs w:val="22"/>
        </w:rPr>
        <w:t>The Communications team will issue all press releases on behal</w:t>
      </w:r>
      <w:r w:rsidR="00EF2E71" w:rsidRPr="00996515">
        <w:rPr>
          <w:rFonts w:cs="Arial"/>
          <w:szCs w:val="22"/>
        </w:rPr>
        <w:t xml:space="preserve">f of the Trust. </w:t>
      </w:r>
      <w:proofErr w:type="gramStart"/>
      <w:r w:rsidR="00EF2E71" w:rsidRPr="00996515">
        <w:rPr>
          <w:rFonts w:cs="Arial"/>
          <w:szCs w:val="22"/>
        </w:rPr>
        <w:t>Staff</w:t>
      </w:r>
      <w:proofErr w:type="gramEnd"/>
      <w:r w:rsidR="00EF2E71" w:rsidRPr="00996515">
        <w:rPr>
          <w:rFonts w:cs="Arial"/>
          <w:szCs w:val="22"/>
        </w:rPr>
        <w:t xml:space="preserve"> who wish </w:t>
      </w:r>
      <w:r w:rsidRPr="00996515">
        <w:rPr>
          <w:rFonts w:cs="Arial"/>
          <w:szCs w:val="22"/>
        </w:rPr>
        <w:t>to announce something to the media must discuss the issue</w:t>
      </w:r>
      <w:r w:rsidR="00EF2E71" w:rsidRPr="00996515">
        <w:rPr>
          <w:rFonts w:cs="Arial"/>
          <w:szCs w:val="22"/>
        </w:rPr>
        <w:t xml:space="preserve"> with the Communications team, </w:t>
      </w:r>
      <w:r w:rsidRPr="00996515">
        <w:rPr>
          <w:rFonts w:cs="Arial"/>
          <w:szCs w:val="22"/>
        </w:rPr>
        <w:t xml:space="preserve">who will provide assistance, approve/draft press releases and liaise with the media. </w:t>
      </w:r>
    </w:p>
    <w:p w:rsidR="007D5F92" w:rsidRPr="00996515" w:rsidRDefault="007D5F92" w:rsidP="007D5F92">
      <w:pPr>
        <w:rPr>
          <w:rFonts w:cs="Arial"/>
          <w:szCs w:val="22"/>
        </w:rPr>
      </w:pPr>
      <w:r w:rsidRPr="00996515">
        <w:rPr>
          <w:rFonts w:cs="Arial"/>
          <w:szCs w:val="22"/>
        </w:rPr>
        <w:t>Staff should consult the Communications team before speaking to the media or tak</w:t>
      </w:r>
      <w:r w:rsidR="00EF2E71" w:rsidRPr="00996515">
        <w:rPr>
          <w:rFonts w:cs="Arial"/>
          <w:szCs w:val="22"/>
        </w:rPr>
        <w:t xml:space="preserve">ing part in </w:t>
      </w:r>
      <w:r w:rsidRPr="00996515">
        <w:rPr>
          <w:rFonts w:cs="Arial"/>
          <w:szCs w:val="22"/>
        </w:rPr>
        <w:t>an event which may be covered by the media (for example mak</w:t>
      </w:r>
      <w:r w:rsidR="00EF2E71" w:rsidRPr="00996515">
        <w:rPr>
          <w:rFonts w:cs="Arial"/>
          <w:szCs w:val="22"/>
        </w:rPr>
        <w:t xml:space="preserve">ing a presentation at a public </w:t>
      </w:r>
      <w:r w:rsidRPr="00996515">
        <w:rPr>
          <w:rFonts w:cs="Arial"/>
          <w:szCs w:val="22"/>
        </w:rPr>
        <w:t>event where the media may be present). This is to ensure th</w:t>
      </w:r>
      <w:r w:rsidR="00EF2E71" w:rsidRPr="00996515">
        <w:rPr>
          <w:rFonts w:cs="Arial"/>
          <w:szCs w:val="22"/>
        </w:rPr>
        <w:t xml:space="preserve">at </w:t>
      </w:r>
      <w:proofErr w:type="gramStart"/>
      <w:r w:rsidR="00EF2E71" w:rsidRPr="00996515">
        <w:rPr>
          <w:rFonts w:cs="Arial"/>
          <w:szCs w:val="22"/>
        </w:rPr>
        <w:t>staff are</w:t>
      </w:r>
      <w:proofErr w:type="gramEnd"/>
      <w:r w:rsidR="00EF2E71" w:rsidRPr="00996515">
        <w:rPr>
          <w:rFonts w:cs="Arial"/>
          <w:szCs w:val="22"/>
        </w:rPr>
        <w:t xml:space="preserve"> fully briefed and </w:t>
      </w:r>
      <w:r w:rsidRPr="00996515">
        <w:rPr>
          <w:rFonts w:cs="Arial"/>
          <w:szCs w:val="22"/>
        </w:rPr>
        <w:t>aware of other factors, which might affect the news story, and t</w:t>
      </w:r>
      <w:r w:rsidR="00EF2E71" w:rsidRPr="00996515">
        <w:rPr>
          <w:rFonts w:cs="Arial"/>
          <w:szCs w:val="22"/>
        </w:rPr>
        <w:t xml:space="preserve">o help the Trust keep track of </w:t>
      </w:r>
      <w:r w:rsidRPr="00996515">
        <w:rPr>
          <w:rFonts w:cs="Arial"/>
          <w:szCs w:val="22"/>
        </w:rPr>
        <w:t>any publicity. The team will provide support and advice on ta</w:t>
      </w:r>
      <w:r w:rsidR="00EF2E71" w:rsidRPr="00996515">
        <w:rPr>
          <w:rFonts w:cs="Arial"/>
          <w:szCs w:val="22"/>
        </w:rPr>
        <w:t xml:space="preserve">lking to the media and suggest </w:t>
      </w:r>
      <w:r w:rsidRPr="00996515">
        <w:rPr>
          <w:rFonts w:cs="Arial"/>
          <w:szCs w:val="22"/>
        </w:rPr>
        <w:t xml:space="preserve">relevant messages to ensure appropriate media coverage. </w:t>
      </w:r>
    </w:p>
    <w:p w:rsidR="007D5F92" w:rsidRPr="00996515" w:rsidRDefault="007D5F92" w:rsidP="007D5F92">
      <w:pPr>
        <w:rPr>
          <w:rFonts w:cs="Arial"/>
          <w:b/>
          <w:szCs w:val="22"/>
        </w:rPr>
      </w:pPr>
      <w:r w:rsidRPr="00996515">
        <w:rPr>
          <w:rFonts w:cs="Arial"/>
          <w:b/>
          <w:szCs w:val="22"/>
        </w:rPr>
        <w:t xml:space="preserve">Interviews </w:t>
      </w:r>
    </w:p>
    <w:p w:rsidR="007D5F92" w:rsidRPr="00996515" w:rsidRDefault="007D5F92" w:rsidP="007D5F92">
      <w:pPr>
        <w:rPr>
          <w:rFonts w:cs="Arial"/>
          <w:szCs w:val="22"/>
        </w:rPr>
      </w:pPr>
      <w:r w:rsidRPr="00996515">
        <w:rPr>
          <w:rFonts w:cs="Arial"/>
          <w:szCs w:val="22"/>
        </w:rPr>
        <w:t>Where a decision is made to provide a spokesman for interv</w:t>
      </w:r>
      <w:r w:rsidR="00EF2E71" w:rsidRPr="00996515">
        <w:rPr>
          <w:rFonts w:cs="Arial"/>
          <w:szCs w:val="22"/>
        </w:rPr>
        <w:t xml:space="preserve">iew following a media enquiry, </w:t>
      </w:r>
      <w:r w:rsidRPr="00996515">
        <w:rPr>
          <w:rFonts w:cs="Arial"/>
          <w:szCs w:val="22"/>
        </w:rPr>
        <w:t>the Communications team will identify relevant spokespeople on any issue and will brief them before they need to speak to the media. On some occasions the Communications team may advise that a statement should be prepared r</w:t>
      </w:r>
      <w:r w:rsidR="005115E5" w:rsidRPr="00996515">
        <w:rPr>
          <w:rFonts w:cs="Arial"/>
          <w:szCs w:val="22"/>
        </w:rPr>
        <w:t xml:space="preserve">ather than a spokesperson made </w:t>
      </w:r>
      <w:r w:rsidRPr="00996515">
        <w:rPr>
          <w:rFonts w:cs="Arial"/>
          <w:szCs w:val="22"/>
        </w:rPr>
        <w:t xml:space="preserve">available for the media. </w:t>
      </w:r>
    </w:p>
    <w:p w:rsidR="007D5F92" w:rsidRPr="00996515" w:rsidRDefault="007D5F92" w:rsidP="007D5F92">
      <w:pPr>
        <w:rPr>
          <w:rFonts w:cs="Arial"/>
          <w:szCs w:val="22"/>
        </w:rPr>
      </w:pPr>
      <w:r w:rsidRPr="00996515">
        <w:rPr>
          <w:rFonts w:cs="Arial"/>
          <w:szCs w:val="22"/>
        </w:rPr>
        <w:t>On occasions, the Communications team may advise tha</w:t>
      </w:r>
      <w:r w:rsidR="00EF2E71" w:rsidRPr="00996515">
        <w:rPr>
          <w:rFonts w:cs="Arial"/>
          <w:szCs w:val="22"/>
        </w:rPr>
        <w:t xml:space="preserve">t another spokesperson is more </w:t>
      </w:r>
      <w:r w:rsidRPr="00996515">
        <w:rPr>
          <w:rFonts w:cs="Arial"/>
          <w:szCs w:val="22"/>
        </w:rPr>
        <w:t>appropriate or that it would be better not to have a spokespe</w:t>
      </w:r>
      <w:r w:rsidR="00EF2E71" w:rsidRPr="00996515">
        <w:rPr>
          <w:rFonts w:cs="Arial"/>
          <w:szCs w:val="22"/>
        </w:rPr>
        <w:t xml:space="preserve">rson on a particular issue. If </w:t>
      </w:r>
      <w:r w:rsidRPr="00996515">
        <w:rPr>
          <w:rFonts w:cs="Arial"/>
          <w:szCs w:val="22"/>
        </w:rPr>
        <w:t>necessary, the team can consult the Chief Executive or</w:t>
      </w:r>
      <w:r w:rsidR="00EF2E71" w:rsidRPr="00996515">
        <w:rPr>
          <w:rFonts w:cs="Arial"/>
          <w:szCs w:val="22"/>
        </w:rPr>
        <w:t xml:space="preserve"> senior managerial or clinical </w:t>
      </w:r>
      <w:r w:rsidRPr="00996515">
        <w:rPr>
          <w:rFonts w:cs="Arial"/>
          <w:szCs w:val="22"/>
        </w:rPr>
        <w:t xml:space="preserve">colleagues about who would best represent the Trust. </w:t>
      </w:r>
    </w:p>
    <w:p w:rsidR="00996515" w:rsidRDefault="00996515" w:rsidP="007D5F92">
      <w:pPr>
        <w:rPr>
          <w:rFonts w:cs="Arial"/>
          <w:b/>
          <w:szCs w:val="22"/>
        </w:rPr>
      </w:pPr>
    </w:p>
    <w:p w:rsidR="007D5F92" w:rsidRPr="00996515" w:rsidRDefault="007D5F92" w:rsidP="007D5F92">
      <w:pPr>
        <w:rPr>
          <w:rFonts w:cs="Arial"/>
          <w:b/>
          <w:szCs w:val="22"/>
        </w:rPr>
      </w:pPr>
      <w:r w:rsidRPr="00996515">
        <w:rPr>
          <w:rFonts w:cs="Arial"/>
          <w:b/>
          <w:szCs w:val="22"/>
        </w:rPr>
        <w:lastRenderedPageBreak/>
        <w:t xml:space="preserve">Social Networking </w:t>
      </w:r>
    </w:p>
    <w:p w:rsidR="007D5F92" w:rsidRPr="00996515" w:rsidRDefault="007D5F92" w:rsidP="007D5F92">
      <w:pPr>
        <w:rPr>
          <w:rFonts w:cs="Arial"/>
          <w:szCs w:val="22"/>
        </w:rPr>
      </w:pPr>
      <w:r w:rsidRPr="00996515">
        <w:rPr>
          <w:rFonts w:cs="Arial"/>
          <w:szCs w:val="22"/>
        </w:rPr>
        <w:t>The Communications team may use social networking site</w:t>
      </w:r>
      <w:r w:rsidR="00EF2E71" w:rsidRPr="00996515">
        <w:rPr>
          <w:rFonts w:cs="Arial"/>
          <w:szCs w:val="22"/>
        </w:rPr>
        <w:t xml:space="preserve">s where appropriate to promote </w:t>
      </w:r>
      <w:r w:rsidRPr="00996515">
        <w:rPr>
          <w:rFonts w:cs="Arial"/>
          <w:szCs w:val="22"/>
        </w:rPr>
        <w:t xml:space="preserve">positive media coverage about the Trust or the </w:t>
      </w:r>
      <w:r w:rsidR="00EF2E71" w:rsidRPr="00996515">
        <w:rPr>
          <w:rFonts w:cs="Arial"/>
          <w:szCs w:val="22"/>
        </w:rPr>
        <w:t xml:space="preserve">wider NHS. The East London NHS </w:t>
      </w:r>
      <w:r w:rsidRPr="00996515">
        <w:rPr>
          <w:rFonts w:cs="Arial"/>
          <w:szCs w:val="22"/>
        </w:rPr>
        <w:t>Foundation Trust (ELFT) website is also used to com</w:t>
      </w:r>
      <w:r w:rsidR="00EF2E71" w:rsidRPr="00996515">
        <w:rPr>
          <w:rFonts w:cs="Arial"/>
          <w:szCs w:val="22"/>
        </w:rPr>
        <w:t xml:space="preserve">municate news. These sites are </w:t>
      </w:r>
      <w:r w:rsidRPr="00996515">
        <w:rPr>
          <w:rFonts w:cs="Arial"/>
          <w:szCs w:val="22"/>
        </w:rPr>
        <w:t>regularly monitored by the Communications team to dete</w:t>
      </w:r>
      <w:r w:rsidR="00EF2E71" w:rsidRPr="00996515">
        <w:rPr>
          <w:rFonts w:cs="Arial"/>
          <w:szCs w:val="22"/>
        </w:rPr>
        <w:t xml:space="preserve">ct any misuse or inappropriate </w:t>
      </w:r>
      <w:r w:rsidRPr="00996515">
        <w:rPr>
          <w:rFonts w:cs="Arial"/>
          <w:szCs w:val="22"/>
        </w:rPr>
        <w:t xml:space="preserve">content. </w:t>
      </w:r>
    </w:p>
    <w:p w:rsidR="007D5F92" w:rsidRPr="00996515" w:rsidRDefault="007D5F92" w:rsidP="007D5F92">
      <w:pPr>
        <w:rPr>
          <w:rFonts w:cs="Arial"/>
          <w:b/>
          <w:szCs w:val="22"/>
        </w:rPr>
      </w:pPr>
      <w:r w:rsidRPr="00996515">
        <w:rPr>
          <w:rFonts w:cs="Arial"/>
          <w:b/>
          <w:szCs w:val="22"/>
        </w:rPr>
        <w:t xml:space="preserve">Speaking to the media </w:t>
      </w:r>
    </w:p>
    <w:p w:rsidR="007D5F92" w:rsidRPr="00996515" w:rsidRDefault="007D5F92" w:rsidP="007D5F92">
      <w:pPr>
        <w:rPr>
          <w:rFonts w:cs="Arial"/>
          <w:szCs w:val="22"/>
        </w:rPr>
      </w:pPr>
      <w:r w:rsidRPr="00996515">
        <w:rPr>
          <w:rFonts w:cs="Arial"/>
          <w:szCs w:val="22"/>
        </w:rPr>
        <w:t>If a member of staff is speaking to the media on their own behalf</w:t>
      </w:r>
      <w:r w:rsidR="00EF2E71" w:rsidRPr="00996515">
        <w:rPr>
          <w:rFonts w:cs="Arial"/>
          <w:szCs w:val="22"/>
        </w:rPr>
        <w:t xml:space="preserve">, as a representative of their </w:t>
      </w:r>
      <w:r w:rsidRPr="00996515">
        <w:rPr>
          <w:rFonts w:cs="Arial"/>
          <w:szCs w:val="22"/>
        </w:rPr>
        <w:t>profession or as a member of an organisation to which they b</w:t>
      </w:r>
      <w:r w:rsidR="00EF2E71" w:rsidRPr="00996515">
        <w:rPr>
          <w:rFonts w:cs="Arial"/>
          <w:szCs w:val="22"/>
        </w:rPr>
        <w:t xml:space="preserve">elong (for example, a union or </w:t>
      </w:r>
      <w:r w:rsidRPr="00996515">
        <w:rPr>
          <w:rFonts w:cs="Arial"/>
          <w:szCs w:val="22"/>
        </w:rPr>
        <w:t>professional body) it is important to make sure that their views</w:t>
      </w:r>
      <w:r w:rsidR="00EF2E71" w:rsidRPr="00996515">
        <w:rPr>
          <w:rFonts w:cs="Arial"/>
          <w:szCs w:val="22"/>
        </w:rPr>
        <w:t xml:space="preserve"> or the views of the body they </w:t>
      </w:r>
      <w:r w:rsidRPr="00996515">
        <w:rPr>
          <w:rFonts w:cs="Arial"/>
          <w:szCs w:val="22"/>
        </w:rPr>
        <w:t xml:space="preserve">represent do not come across as the views of the Trust. </w:t>
      </w:r>
      <w:r w:rsidR="00EF2E71" w:rsidRPr="00996515">
        <w:rPr>
          <w:rFonts w:cs="Arial"/>
          <w:szCs w:val="22"/>
        </w:rPr>
        <w:t xml:space="preserve">The Communications team should </w:t>
      </w:r>
      <w:r w:rsidRPr="00996515">
        <w:rPr>
          <w:rFonts w:cs="Arial"/>
          <w:szCs w:val="22"/>
        </w:rPr>
        <w:t xml:space="preserve">also be alerted to any query of this kind as it may result in further publicity or media calls. </w:t>
      </w:r>
    </w:p>
    <w:p w:rsidR="007D5F92" w:rsidRPr="00996515" w:rsidRDefault="007D5F92" w:rsidP="007D5F92">
      <w:pPr>
        <w:rPr>
          <w:rFonts w:cs="Arial"/>
          <w:szCs w:val="22"/>
        </w:rPr>
      </w:pPr>
      <w:r w:rsidRPr="00996515">
        <w:rPr>
          <w:rFonts w:cs="Arial"/>
          <w:szCs w:val="22"/>
        </w:rPr>
        <w:t>Staff should not, while speaking to the media on beha</w:t>
      </w:r>
      <w:r w:rsidR="00EF2E71" w:rsidRPr="00996515">
        <w:rPr>
          <w:rFonts w:cs="Arial"/>
          <w:szCs w:val="22"/>
        </w:rPr>
        <w:t xml:space="preserve">lf of the Trust, make personal </w:t>
      </w:r>
      <w:r w:rsidRPr="00996515">
        <w:rPr>
          <w:rFonts w:cs="Arial"/>
          <w:szCs w:val="22"/>
        </w:rPr>
        <w:t xml:space="preserve">comments about health services which could be construed as party-political. </w:t>
      </w:r>
    </w:p>
    <w:p w:rsidR="007D5F92" w:rsidRPr="00996515" w:rsidRDefault="007D5F92" w:rsidP="007D5F92">
      <w:pPr>
        <w:rPr>
          <w:rFonts w:cs="Arial"/>
          <w:szCs w:val="22"/>
        </w:rPr>
      </w:pPr>
      <w:r w:rsidRPr="00996515">
        <w:rPr>
          <w:rFonts w:cs="Arial"/>
          <w:szCs w:val="22"/>
        </w:rPr>
        <w:t>If the professional press (e.g. BMJ, HSJ or professional jour</w:t>
      </w:r>
      <w:r w:rsidR="00EF2E71" w:rsidRPr="00996515">
        <w:rPr>
          <w:rFonts w:cs="Arial"/>
          <w:szCs w:val="22"/>
        </w:rPr>
        <w:t xml:space="preserve">nals) contact clinicians, they </w:t>
      </w:r>
      <w:r w:rsidRPr="00996515">
        <w:rPr>
          <w:rFonts w:cs="Arial"/>
          <w:szCs w:val="22"/>
        </w:rPr>
        <w:t xml:space="preserve">should alert the Communications team to discuss the media </w:t>
      </w:r>
      <w:r w:rsidR="00EF2E71" w:rsidRPr="00996515">
        <w:rPr>
          <w:rFonts w:cs="Arial"/>
          <w:szCs w:val="22"/>
        </w:rPr>
        <w:t xml:space="preserve">interest. The team may be able </w:t>
      </w:r>
      <w:r w:rsidRPr="00996515">
        <w:rPr>
          <w:rFonts w:cs="Arial"/>
          <w:szCs w:val="22"/>
        </w:rPr>
        <w:t xml:space="preserve">to get further positive local media coverage to follow the professional journal article. </w:t>
      </w:r>
    </w:p>
    <w:p w:rsidR="007D5F92" w:rsidRPr="00996515" w:rsidRDefault="007D5F92" w:rsidP="007D5F92">
      <w:pPr>
        <w:rPr>
          <w:rFonts w:cs="Arial"/>
          <w:szCs w:val="22"/>
        </w:rPr>
      </w:pPr>
      <w:r w:rsidRPr="00996515">
        <w:rPr>
          <w:rFonts w:cs="Arial"/>
          <w:szCs w:val="22"/>
        </w:rPr>
        <w:t>Journalists sometimes seek conflict between public sector bodies. Staff should avo</w:t>
      </w:r>
      <w:r w:rsidR="00EF2E71" w:rsidRPr="00996515">
        <w:rPr>
          <w:rFonts w:cs="Arial"/>
          <w:szCs w:val="22"/>
        </w:rPr>
        <w:t xml:space="preserve">id </w:t>
      </w:r>
      <w:r w:rsidRPr="00996515">
        <w:rPr>
          <w:rFonts w:cs="Arial"/>
          <w:szCs w:val="22"/>
        </w:rPr>
        <w:t>criticising other NHS organisations to the media. If a journal</w:t>
      </w:r>
      <w:r w:rsidR="00EF2E71" w:rsidRPr="00996515">
        <w:rPr>
          <w:rFonts w:cs="Arial"/>
          <w:szCs w:val="22"/>
        </w:rPr>
        <w:t xml:space="preserve">ist asks about an issue, which </w:t>
      </w:r>
      <w:r w:rsidRPr="00996515">
        <w:rPr>
          <w:rFonts w:cs="Arial"/>
          <w:szCs w:val="22"/>
        </w:rPr>
        <w:t xml:space="preserve">has implications for another NHS organisation, </w:t>
      </w:r>
      <w:r w:rsidR="00EF2E71" w:rsidRPr="00996515">
        <w:rPr>
          <w:rFonts w:cs="Arial"/>
          <w:szCs w:val="22"/>
        </w:rPr>
        <w:t xml:space="preserve">please contact a member of the </w:t>
      </w:r>
      <w:r w:rsidRPr="00996515">
        <w:rPr>
          <w:rFonts w:cs="Arial"/>
          <w:szCs w:val="22"/>
        </w:rPr>
        <w:t>Communications team as they can broker a coord</w:t>
      </w:r>
      <w:r w:rsidR="00EF2E71" w:rsidRPr="00996515">
        <w:rPr>
          <w:rFonts w:cs="Arial"/>
          <w:szCs w:val="22"/>
        </w:rPr>
        <w:t xml:space="preserve">inated response with the other </w:t>
      </w:r>
      <w:r w:rsidRPr="00996515">
        <w:rPr>
          <w:rFonts w:cs="Arial"/>
          <w:szCs w:val="22"/>
        </w:rPr>
        <w:t xml:space="preserve">organisations. </w:t>
      </w: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p>
    <w:p w:rsidR="007D5F92" w:rsidRPr="00996515" w:rsidRDefault="007D5F92" w:rsidP="007D5F92">
      <w:pPr>
        <w:rPr>
          <w:rFonts w:cs="Arial"/>
          <w:szCs w:val="22"/>
        </w:rPr>
      </w:pPr>
      <w:r w:rsidRPr="00996515">
        <w:rPr>
          <w:rFonts w:cs="Arial"/>
          <w:szCs w:val="22"/>
        </w:rPr>
        <w:br w:type="page"/>
      </w:r>
    </w:p>
    <w:p w:rsidR="00C15611" w:rsidRPr="00996515" w:rsidRDefault="00BC5147" w:rsidP="007D5F92">
      <w:pPr>
        <w:rPr>
          <w:rFonts w:cs="Arial"/>
          <w:b/>
          <w:szCs w:val="22"/>
        </w:rPr>
      </w:pPr>
      <w:r w:rsidRPr="00996515">
        <w:rPr>
          <w:rFonts w:cs="Arial"/>
          <w:b/>
          <w:szCs w:val="22"/>
        </w:rPr>
        <w:lastRenderedPageBreak/>
        <w:t xml:space="preserve">Appendix B </w:t>
      </w:r>
    </w:p>
    <w:p w:rsidR="007D5F92" w:rsidRPr="00996515" w:rsidRDefault="007D5F92" w:rsidP="007D5F92">
      <w:pPr>
        <w:rPr>
          <w:rFonts w:cs="Arial"/>
          <w:b/>
          <w:szCs w:val="22"/>
        </w:rPr>
      </w:pPr>
      <w:r w:rsidRPr="00996515">
        <w:rPr>
          <w:rFonts w:cs="Arial"/>
          <w:b/>
          <w:szCs w:val="22"/>
        </w:rPr>
        <w:t xml:space="preserve">The </w:t>
      </w:r>
      <w:proofErr w:type="spellStart"/>
      <w:r w:rsidRPr="00996515">
        <w:rPr>
          <w:rFonts w:cs="Arial"/>
          <w:b/>
          <w:szCs w:val="22"/>
        </w:rPr>
        <w:t>Caldicott</w:t>
      </w:r>
      <w:proofErr w:type="spellEnd"/>
      <w:r w:rsidRPr="00996515">
        <w:rPr>
          <w:rFonts w:cs="Arial"/>
          <w:b/>
          <w:szCs w:val="22"/>
        </w:rPr>
        <w:t xml:space="preserve"> Principles </w:t>
      </w:r>
    </w:p>
    <w:p w:rsidR="007D5F92" w:rsidRPr="00996515" w:rsidRDefault="00EF2E71" w:rsidP="007D5F92">
      <w:pPr>
        <w:rPr>
          <w:rFonts w:cs="Arial"/>
          <w:szCs w:val="22"/>
        </w:rPr>
      </w:pPr>
      <w:r w:rsidRPr="00996515">
        <w:rPr>
          <w:rFonts w:cs="Arial"/>
          <w:szCs w:val="22"/>
        </w:rPr>
        <w:t xml:space="preserve">The Need to Know: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Justify the purpose(s) of using confidential information.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Only use it when absolutely necessary.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Use only the minimum that is required.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Access should be on a strict need-to-know basis.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Everyone must understand his or her responsibilities. </w:t>
      </w:r>
    </w:p>
    <w:p w:rsidR="007D5F92" w:rsidRPr="00996515" w:rsidRDefault="007D5F92" w:rsidP="007D5F92">
      <w:pPr>
        <w:rPr>
          <w:rFonts w:cs="Arial"/>
          <w:szCs w:val="22"/>
        </w:rPr>
      </w:pPr>
      <w:r w:rsidRPr="00996515">
        <w:rPr>
          <w:rFonts w:cs="Arial"/>
          <w:szCs w:val="22"/>
        </w:rPr>
        <w:t xml:space="preserve">6. Understand and comply with the law.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Transporting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The health record should only be taken off site when absolutely necessary.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A record should be made of the removal, why it is bei</w:t>
      </w:r>
      <w:r w:rsidRPr="00996515">
        <w:rPr>
          <w:rFonts w:cs="Arial"/>
          <w:szCs w:val="22"/>
        </w:rPr>
        <w:t xml:space="preserve">ng removed, where it is going, </w:t>
      </w:r>
      <w:r w:rsidR="007D5F92" w:rsidRPr="00996515">
        <w:rPr>
          <w:rFonts w:cs="Arial"/>
          <w:szCs w:val="22"/>
        </w:rPr>
        <w:t xml:space="preserve">and who it is going to.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The record must be transported in a sealed container.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The record must not be left unattended.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The record must be returned as soon as possible. </w:t>
      </w:r>
    </w:p>
    <w:p w:rsidR="007D5F92" w:rsidRPr="00996515" w:rsidRDefault="007D5F92" w:rsidP="007D5F92">
      <w:pPr>
        <w:rPr>
          <w:rFonts w:cs="Arial"/>
          <w:szCs w:val="22"/>
        </w:rPr>
      </w:pPr>
      <w:r w:rsidRPr="00996515">
        <w:rPr>
          <w:rFonts w:cs="Arial"/>
          <w:szCs w:val="22"/>
        </w:rPr>
        <w:t xml:space="preserve">6. Record the return.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Faxing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Telephone the recipient and tell them confidential material is about to be faxed.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Ask them to acknowledge receipt.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Double check the fax number. </w:t>
      </w:r>
    </w:p>
    <w:p w:rsidR="007D5F92" w:rsidRPr="00996515" w:rsidRDefault="00EF2E71" w:rsidP="007D5F92">
      <w:pPr>
        <w:rPr>
          <w:rFonts w:cs="Arial"/>
          <w:szCs w:val="22"/>
        </w:rPr>
      </w:pPr>
      <w:r w:rsidRPr="00996515">
        <w:rPr>
          <w:rFonts w:cs="Arial"/>
          <w:szCs w:val="22"/>
        </w:rPr>
        <w:t xml:space="preserve">4. </w:t>
      </w:r>
      <w:r w:rsidR="007D5F92" w:rsidRPr="00996515">
        <w:rPr>
          <w:rFonts w:cs="Arial"/>
          <w:szCs w:val="22"/>
        </w:rPr>
        <w:t xml:space="preserve">Use pre-programmed numbers wherever possible (tested).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Use a cover sheet properly addressed marked Private and Confidential. </w:t>
      </w:r>
    </w:p>
    <w:p w:rsidR="007D5F92" w:rsidRPr="00996515" w:rsidRDefault="007D5F92" w:rsidP="007D5F92">
      <w:pPr>
        <w:rPr>
          <w:rFonts w:cs="Arial"/>
          <w:szCs w:val="22"/>
        </w:rPr>
      </w:pPr>
      <w:r w:rsidRPr="00996515">
        <w:rPr>
          <w:rFonts w:cs="Arial"/>
          <w:szCs w:val="22"/>
        </w:rPr>
        <w:t xml:space="preserve">6. If appropriate, request a report sheet to confirm if transmission was OK. </w:t>
      </w:r>
    </w:p>
    <w:p w:rsidR="00EF2E71" w:rsidRPr="00996515" w:rsidRDefault="00EF2E71" w:rsidP="007D5F92">
      <w:pPr>
        <w:rPr>
          <w:rFonts w:cs="Arial"/>
          <w:szCs w:val="22"/>
        </w:rPr>
      </w:pPr>
    </w:p>
    <w:p w:rsidR="007D5F92" w:rsidRPr="00996515" w:rsidRDefault="007D5F92" w:rsidP="007D5F92">
      <w:pPr>
        <w:rPr>
          <w:rFonts w:cs="Arial"/>
          <w:b/>
          <w:szCs w:val="22"/>
        </w:rPr>
      </w:pPr>
      <w:r w:rsidRPr="00996515">
        <w:rPr>
          <w:rFonts w:cs="Arial"/>
          <w:b/>
          <w:szCs w:val="22"/>
        </w:rPr>
        <w:t xml:space="preserve">Posting Information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 xml:space="preserve">Confirm the name, department, and address of the recipient. </w:t>
      </w:r>
    </w:p>
    <w:p w:rsidR="007D5F92" w:rsidRPr="00996515" w:rsidRDefault="007D5F92" w:rsidP="007D5F92">
      <w:pPr>
        <w:rPr>
          <w:rFonts w:cs="Arial"/>
          <w:szCs w:val="22"/>
        </w:rPr>
      </w:pPr>
      <w:r w:rsidRPr="00996515">
        <w:rPr>
          <w:rFonts w:cs="Arial"/>
          <w:szCs w:val="22"/>
        </w:rPr>
        <w:t xml:space="preserve">2. Seal the information in a robust envelope.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Mark the envelope “Private and Confidential – to be opened by Addressee only”. </w:t>
      </w:r>
    </w:p>
    <w:p w:rsidR="007D5F92" w:rsidRPr="00996515" w:rsidRDefault="00EF2E71" w:rsidP="007D5F92">
      <w:pPr>
        <w:rPr>
          <w:rFonts w:cs="Arial"/>
          <w:szCs w:val="22"/>
        </w:rPr>
      </w:pPr>
      <w:r w:rsidRPr="00996515">
        <w:rPr>
          <w:rFonts w:cs="Arial"/>
          <w:szCs w:val="22"/>
        </w:rPr>
        <w:lastRenderedPageBreak/>
        <w:t xml:space="preserve">4. </w:t>
      </w:r>
      <w:r w:rsidR="007D5F92" w:rsidRPr="00996515">
        <w:rPr>
          <w:rFonts w:cs="Arial"/>
          <w:szCs w:val="22"/>
        </w:rPr>
        <w:t xml:space="preserve">When appropriate, send the health record by Recorded Delivery. </w:t>
      </w:r>
    </w:p>
    <w:p w:rsidR="007D5F92" w:rsidRPr="00996515" w:rsidRDefault="007D5F92" w:rsidP="007D5F92">
      <w:pPr>
        <w:rPr>
          <w:rFonts w:cs="Arial"/>
          <w:szCs w:val="22"/>
        </w:rPr>
      </w:pPr>
      <w:r w:rsidRPr="00996515">
        <w:rPr>
          <w:rFonts w:cs="Arial"/>
          <w:szCs w:val="22"/>
        </w:rPr>
        <w:t xml:space="preserve">5. When necessary, ask the recipient to confirm receipt. </w:t>
      </w:r>
    </w:p>
    <w:p w:rsidR="00EF2E71" w:rsidRPr="00996515" w:rsidRDefault="00EF2E71" w:rsidP="007D5F92">
      <w:pPr>
        <w:rPr>
          <w:rFonts w:cs="Arial"/>
          <w:b/>
          <w:szCs w:val="22"/>
        </w:rPr>
      </w:pPr>
    </w:p>
    <w:p w:rsidR="007D5F92" w:rsidRPr="00996515" w:rsidRDefault="007D5F92" w:rsidP="007D5F92">
      <w:pPr>
        <w:rPr>
          <w:rFonts w:cs="Arial"/>
          <w:b/>
          <w:szCs w:val="22"/>
        </w:rPr>
      </w:pPr>
      <w:r w:rsidRPr="00996515">
        <w:rPr>
          <w:rFonts w:cs="Arial"/>
          <w:b/>
          <w:szCs w:val="22"/>
        </w:rPr>
        <w:t xml:space="preserve">Sharing Information by Phone – </w:t>
      </w:r>
      <w:proofErr w:type="spellStart"/>
      <w:r w:rsidRPr="00996515">
        <w:rPr>
          <w:rFonts w:cs="Arial"/>
          <w:b/>
          <w:szCs w:val="22"/>
        </w:rPr>
        <w:t>Caldicott</w:t>
      </w:r>
      <w:proofErr w:type="spellEnd"/>
      <w:r w:rsidRPr="00996515">
        <w:rPr>
          <w:rFonts w:cs="Arial"/>
          <w:b/>
          <w:szCs w:val="22"/>
        </w:rPr>
        <w:t xml:space="preserve"> Guidance </w:t>
      </w:r>
    </w:p>
    <w:p w:rsidR="007D5F92" w:rsidRPr="00996515" w:rsidRDefault="00EF2E71" w:rsidP="007D5F92">
      <w:pPr>
        <w:rPr>
          <w:rFonts w:cs="Arial"/>
          <w:szCs w:val="22"/>
        </w:rPr>
      </w:pPr>
      <w:r w:rsidRPr="00996515">
        <w:rPr>
          <w:rFonts w:cs="Arial"/>
          <w:szCs w:val="22"/>
        </w:rPr>
        <w:t xml:space="preserve">1. </w:t>
      </w:r>
      <w:r w:rsidR="007D5F92" w:rsidRPr="00996515">
        <w:rPr>
          <w:rFonts w:cs="Arial"/>
          <w:szCs w:val="22"/>
        </w:rPr>
        <w:t>Confi</w:t>
      </w:r>
      <w:r w:rsidR="00B86981" w:rsidRPr="00996515">
        <w:rPr>
          <w:rFonts w:cs="Arial"/>
          <w:szCs w:val="22"/>
        </w:rPr>
        <w:t xml:space="preserve">rm the identity of the caller. </w:t>
      </w:r>
    </w:p>
    <w:p w:rsidR="007D5F92" w:rsidRPr="00996515" w:rsidRDefault="00EF2E71" w:rsidP="007D5F92">
      <w:pPr>
        <w:rPr>
          <w:rFonts w:cs="Arial"/>
          <w:szCs w:val="22"/>
        </w:rPr>
      </w:pPr>
      <w:r w:rsidRPr="00996515">
        <w:rPr>
          <w:rFonts w:cs="Arial"/>
          <w:szCs w:val="22"/>
        </w:rPr>
        <w:t xml:space="preserve">2. </w:t>
      </w:r>
      <w:r w:rsidR="007D5F92" w:rsidRPr="00996515">
        <w:rPr>
          <w:rFonts w:cs="Arial"/>
          <w:szCs w:val="22"/>
        </w:rPr>
        <w:t xml:space="preserve">Confirm the reason for the information request if appropriate. </w:t>
      </w:r>
    </w:p>
    <w:p w:rsidR="007D5F92" w:rsidRPr="00996515" w:rsidRDefault="00EF2E71" w:rsidP="007D5F92">
      <w:pPr>
        <w:rPr>
          <w:rFonts w:cs="Arial"/>
          <w:szCs w:val="22"/>
        </w:rPr>
      </w:pPr>
      <w:r w:rsidRPr="00996515">
        <w:rPr>
          <w:rFonts w:cs="Arial"/>
          <w:szCs w:val="22"/>
        </w:rPr>
        <w:t xml:space="preserve">3. </w:t>
      </w:r>
      <w:r w:rsidR="007D5F92" w:rsidRPr="00996515">
        <w:rPr>
          <w:rFonts w:cs="Arial"/>
          <w:szCs w:val="22"/>
        </w:rPr>
        <w:t xml:space="preserve">Take a contact telephone number. </w:t>
      </w:r>
    </w:p>
    <w:p w:rsidR="007D5F92" w:rsidRPr="00996515" w:rsidRDefault="00EF2E71" w:rsidP="00EF2E71">
      <w:pPr>
        <w:rPr>
          <w:rFonts w:cs="Arial"/>
          <w:szCs w:val="22"/>
        </w:rPr>
      </w:pPr>
      <w:r w:rsidRPr="00996515">
        <w:rPr>
          <w:rFonts w:cs="Arial"/>
          <w:szCs w:val="22"/>
        </w:rPr>
        <w:t xml:space="preserve">4. </w:t>
      </w:r>
      <w:r w:rsidR="007D5F92" w:rsidRPr="00996515">
        <w:rPr>
          <w:rFonts w:cs="Arial"/>
          <w:szCs w:val="22"/>
        </w:rPr>
        <w:t>Check whether the information can be provided. If in dou</w:t>
      </w:r>
      <w:r w:rsidRPr="00996515">
        <w:rPr>
          <w:rFonts w:cs="Arial"/>
          <w:szCs w:val="22"/>
        </w:rPr>
        <w:t xml:space="preserve">bt, tell the enquirer you </w:t>
      </w:r>
      <w:r w:rsidRPr="00996515">
        <w:rPr>
          <w:rFonts w:cs="Arial"/>
          <w:szCs w:val="22"/>
        </w:rPr>
        <w:br/>
        <w:t xml:space="preserve">  will </w:t>
      </w:r>
      <w:r w:rsidR="007D5F92" w:rsidRPr="00996515">
        <w:rPr>
          <w:rFonts w:cs="Arial"/>
          <w:szCs w:val="22"/>
        </w:rPr>
        <w:t xml:space="preserve">call them back. </w:t>
      </w:r>
    </w:p>
    <w:p w:rsidR="007D5F92" w:rsidRPr="00996515" w:rsidRDefault="00EF2E71" w:rsidP="007D5F92">
      <w:pPr>
        <w:rPr>
          <w:rFonts w:cs="Arial"/>
          <w:szCs w:val="22"/>
        </w:rPr>
      </w:pPr>
      <w:r w:rsidRPr="00996515">
        <w:rPr>
          <w:rFonts w:cs="Arial"/>
          <w:szCs w:val="22"/>
        </w:rPr>
        <w:t xml:space="preserve">5. </w:t>
      </w:r>
      <w:r w:rsidR="007D5F92" w:rsidRPr="00996515">
        <w:rPr>
          <w:rFonts w:cs="Arial"/>
          <w:szCs w:val="22"/>
        </w:rPr>
        <w:t xml:space="preserve">Provide the information only to the person who </w:t>
      </w:r>
      <w:r w:rsidRPr="00996515">
        <w:rPr>
          <w:rFonts w:cs="Arial"/>
          <w:szCs w:val="22"/>
        </w:rPr>
        <w:t xml:space="preserve">has requested it (do not leave </w:t>
      </w:r>
      <w:r w:rsidR="007D5F92" w:rsidRPr="00996515">
        <w:rPr>
          <w:rFonts w:cs="Arial"/>
          <w:szCs w:val="22"/>
        </w:rPr>
        <w:t xml:space="preserve">messages). </w:t>
      </w:r>
    </w:p>
    <w:p w:rsidR="006F3719" w:rsidRPr="00996515" w:rsidRDefault="00EF2E71" w:rsidP="007D5F92">
      <w:pPr>
        <w:rPr>
          <w:rFonts w:cs="Arial"/>
          <w:szCs w:val="22"/>
        </w:rPr>
      </w:pPr>
      <w:r w:rsidRPr="00996515">
        <w:rPr>
          <w:rFonts w:cs="Arial"/>
          <w:szCs w:val="22"/>
        </w:rPr>
        <w:t xml:space="preserve">6. </w:t>
      </w:r>
      <w:r w:rsidR="007D5F92" w:rsidRPr="00996515">
        <w:rPr>
          <w:rFonts w:cs="Arial"/>
          <w:szCs w:val="22"/>
        </w:rPr>
        <w:t xml:space="preserve">Make a record of the caller, who authorised the release </w:t>
      </w:r>
      <w:r w:rsidRPr="00996515">
        <w:rPr>
          <w:rFonts w:cs="Arial"/>
          <w:szCs w:val="22"/>
        </w:rPr>
        <w:t xml:space="preserve">of information, and the nature </w:t>
      </w:r>
      <w:r w:rsidR="007D5F92" w:rsidRPr="00996515">
        <w:rPr>
          <w:rFonts w:cs="Arial"/>
          <w:szCs w:val="22"/>
        </w:rPr>
        <w:t>of the information.</w:t>
      </w: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Pr="00996515" w:rsidRDefault="00C15611" w:rsidP="007D5F92">
      <w:pPr>
        <w:rPr>
          <w:rFonts w:cs="Arial"/>
          <w:szCs w:val="22"/>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C15611" w:rsidRDefault="00C15611" w:rsidP="007D5F92">
      <w:pPr>
        <w:rPr>
          <w:sz w:val="24"/>
        </w:rPr>
      </w:pPr>
    </w:p>
    <w:p w:rsidR="00BC5147" w:rsidRDefault="00BC5147" w:rsidP="007D5F92">
      <w:pPr>
        <w:rPr>
          <w:b/>
          <w:sz w:val="24"/>
        </w:rPr>
      </w:pPr>
    </w:p>
    <w:p w:rsidR="00996515" w:rsidRDefault="00996515" w:rsidP="007D5F92">
      <w:pPr>
        <w:rPr>
          <w:b/>
          <w:sz w:val="24"/>
        </w:rPr>
      </w:pPr>
    </w:p>
    <w:p w:rsidR="00996515" w:rsidRDefault="00996515" w:rsidP="007D5F92">
      <w:pPr>
        <w:rPr>
          <w:b/>
          <w:sz w:val="24"/>
        </w:rPr>
      </w:pPr>
    </w:p>
    <w:p w:rsidR="00C15611" w:rsidRPr="00996515" w:rsidRDefault="00C15611" w:rsidP="007D5F92">
      <w:pPr>
        <w:rPr>
          <w:rFonts w:cs="Arial"/>
          <w:b/>
          <w:szCs w:val="22"/>
        </w:rPr>
      </w:pPr>
      <w:r w:rsidRPr="00996515">
        <w:rPr>
          <w:rFonts w:cs="Arial"/>
          <w:b/>
          <w:szCs w:val="22"/>
        </w:rPr>
        <w:lastRenderedPageBreak/>
        <w:t>Appendix C</w:t>
      </w:r>
    </w:p>
    <w:p w:rsidR="00C15611" w:rsidRPr="00996515" w:rsidRDefault="00C15611" w:rsidP="00C15611">
      <w:pPr>
        <w:rPr>
          <w:rFonts w:cs="Arial"/>
          <w:b/>
          <w:szCs w:val="22"/>
        </w:rPr>
      </w:pPr>
      <w:r w:rsidRPr="00996515">
        <w:rPr>
          <w:rFonts w:cs="Arial"/>
          <w:b/>
          <w:szCs w:val="22"/>
        </w:rPr>
        <w:t xml:space="preserve">Trust Website </w:t>
      </w:r>
      <w:r w:rsidR="005115E5" w:rsidRPr="00996515">
        <w:rPr>
          <w:rFonts w:cs="Arial"/>
          <w:b/>
          <w:szCs w:val="22"/>
        </w:rPr>
        <w:t xml:space="preserve">Editorial Guidelines </w:t>
      </w:r>
    </w:p>
    <w:p w:rsidR="00C15611" w:rsidRPr="00996515" w:rsidRDefault="00C15611" w:rsidP="00C15611">
      <w:pPr>
        <w:rPr>
          <w:rFonts w:cs="Arial"/>
          <w:b/>
          <w:szCs w:val="22"/>
        </w:rPr>
      </w:pPr>
      <w:r w:rsidRPr="00996515">
        <w:rPr>
          <w:rFonts w:cs="Arial"/>
          <w:b/>
          <w:szCs w:val="22"/>
        </w:rPr>
        <w:t xml:space="preserve">Introduction </w:t>
      </w:r>
    </w:p>
    <w:p w:rsidR="00C15611" w:rsidRPr="00996515" w:rsidRDefault="00C15611" w:rsidP="00C15611">
      <w:pPr>
        <w:rPr>
          <w:rFonts w:cs="Arial"/>
          <w:szCs w:val="22"/>
        </w:rPr>
      </w:pPr>
      <w:r w:rsidRPr="00996515">
        <w:rPr>
          <w:rFonts w:cs="Arial"/>
          <w:szCs w:val="22"/>
        </w:rPr>
        <w:t>East London NHS Foundation Trust is committed to the highest editorial and ethical standards in the provis</w:t>
      </w:r>
      <w:r w:rsidR="00CF7329" w:rsidRPr="00996515">
        <w:rPr>
          <w:rFonts w:cs="Arial"/>
          <w:szCs w:val="22"/>
        </w:rPr>
        <w:t xml:space="preserve">ion of all its online content.  </w:t>
      </w:r>
      <w:r w:rsidRPr="00996515">
        <w:rPr>
          <w:rFonts w:cs="Arial"/>
          <w:szCs w:val="22"/>
        </w:rPr>
        <w:t>All websites hosted or managed by the Trust are</w:t>
      </w:r>
      <w:r w:rsidR="00CF7329" w:rsidRPr="00996515">
        <w:rPr>
          <w:rFonts w:cs="Arial"/>
          <w:szCs w:val="22"/>
        </w:rPr>
        <w:t xml:space="preserve"> funded by the East London NHS </w:t>
      </w:r>
      <w:r w:rsidRPr="00996515">
        <w:rPr>
          <w:rFonts w:cs="Arial"/>
          <w:szCs w:val="22"/>
        </w:rPr>
        <w:t>Foundation Trust. It is committed to providing objective a</w:t>
      </w:r>
      <w:r w:rsidR="00CF7329" w:rsidRPr="00996515">
        <w:rPr>
          <w:rFonts w:cs="Arial"/>
          <w:szCs w:val="22"/>
        </w:rPr>
        <w:t xml:space="preserve">nd trustworthy information and </w:t>
      </w:r>
      <w:r w:rsidRPr="00996515">
        <w:rPr>
          <w:rFonts w:cs="Arial"/>
          <w:szCs w:val="22"/>
        </w:rPr>
        <w:t xml:space="preserve">guidance on all aspects of mental health and healthcare. </w:t>
      </w:r>
    </w:p>
    <w:p w:rsidR="00C15611" w:rsidRPr="00996515" w:rsidRDefault="00C15611" w:rsidP="00C15611">
      <w:pPr>
        <w:rPr>
          <w:rFonts w:cs="Arial"/>
          <w:szCs w:val="22"/>
        </w:rPr>
      </w:pPr>
      <w:r w:rsidRPr="00996515">
        <w:rPr>
          <w:rFonts w:cs="Arial"/>
          <w:szCs w:val="22"/>
        </w:rPr>
        <w:t>East London NHS Foundation Trust will ensure that conte</w:t>
      </w:r>
      <w:r w:rsidR="00CF7329" w:rsidRPr="00996515">
        <w:rPr>
          <w:rFonts w:cs="Arial"/>
          <w:szCs w:val="22"/>
        </w:rPr>
        <w:t xml:space="preserve">nt is evidence-based, and that </w:t>
      </w:r>
      <w:r w:rsidRPr="00996515">
        <w:rPr>
          <w:rFonts w:cs="Arial"/>
          <w:szCs w:val="22"/>
        </w:rPr>
        <w:t xml:space="preserve">it is founded on the best scientific knowledge currently available. </w:t>
      </w:r>
    </w:p>
    <w:p w:rsidR="00C15611" w:rsidRPr="00996515" w:rsidRDefault="00C15611" w:rsidP="00C15611">
      <w:pPr>
        <w:rPr>
          <w:rFonts w:cs="Arial"/>
          <w:szCs w:val="22"/>
        </w:rPr>
      </w:pPr>
      <w:r w:rsidRPr="00996515">
        <w:rPr>
          <w:rFonts w:cs="Arial"/>
          <w:szCs w:val="22"/>
        </w:rPr>
        <w:t>The following sections set out our editorial princi</w:t>
      </w:r>
      <w:r w:rsidR="00015B7F" w:rsidRPr="00996515">
        <w:rPr>
          <w:rFonts w:cs="Arial"/>
          <w:szCs w:val="22"/>
        </w:rPr>
        <w:t xml:space="preserve">ples, standards and processes: </w:t>
      </w:r>
    </w:p>
    <w:p w:rsidR="00C15611" w:rsidRPr="00996515" w:rsidRDefault="00C15611" w:rsidP="00C15611">
      <w:pPr>
        <w:rPr>
          <w:rFonts w:cs="Arial"/>
          <w:b/>
          <w:szCs w:val="22"/>
        </w:rPr>
      </w:pPr>
      <w:r w:rsidRPr="00996515">
        <w:rPr>
          <w:rFonts w:cs="Arial"/>
          <w:b/>
          <w:szCs w:val="22"/>
        </w:rPr>
        <w:t xml:space="preserve">2 </w:t>
      </w:r>
      <w:r w:rsidR="00CF7329" w:rsidRPr="00996515">
        <w:rPr>
          <w:rFonts w:cs="Arial"/>
          <w:b/>
          <w:szCs w:val="22"/>
        </w:rPr>
        <w:tab/>
        <w:t xml:space="preserve">Principles </w:t>
      </w:r>
    </w:p>
    <w:p w:rsidR="00C15611" w:rsidRPr="00996515" w:rsidRDefault="00C15611" w:rsidP="00CF7329">
      <w:pPr>
        <w:ind w:left="720" w:hanging="720"/>
        <w:rPr>
          <w:rFonts w:cs="Arial"/>
          <w:szCs w:val="22"/>
        </w:rPr>
      </w:pPr>
      <w:r w:rsidRPr="00996515">
        <w:rPr>
          <w:rFonts w:cs="Arial"/>
          <w:szCs w:val="22"/>
        </w:rPr>
        <w:t xml:space="preserve">2.1 </w:t>
      </w:r>
      <w:r w:rsidR="00CF7329" w:rsidRPr="00996515">
        <w:rPr>
          <w:rFonts w:cs="Arial"/>
          <w:szCs w:val="22"/>
        </w:rPr>
        <w:tab/>
      </w:r>
      <w:r w:rsidRPr="00996515">
        <w:rPr>
          <w:rFonts w:cs="Arial"/>
          <w:b/>
          <w:szCs w:val="22"/>
        </w:rPr>
        <w:t>Accuracy:</w:t>
      </w:r>
      <w:r w:rsidRPr="00996515">
        <w:rPr>
          <w:rFonts w:cs="Arial"/>
          <w:szCs w:val="22"/>
        </w:rPr>
        <w:t xml:space="preserve"> East London NHS Foundation Trust webs</w:t>
      </w:r>
      <w:r w:rsidR="00CF7329" w:rsidRPr="00996515">
        <w:rPr>
          <w:rFonts w:cs="Arial"/>
          <w:szCs w:val="22"/>
        </w:rPr>
        <w:t xml:space="preserve">ites content will be accurate, </w:t>
      </w:r>
      <w:r w:rsidRPr="00996515">
        <w:rPr>
          <w:rFonts w:cs="Arial"/>
          <w:szCs w:val="22"/>
        </w:rPr>
        <w:t>balanced and transparent. Information given will be jud</w:t>
      </w:r>
      <w:r w:rsidR="00CF7329" w:rsidRPr="00996515">
        <w:rPr>
          <w:rFonts w:cs="Arial"/>
          <w:szCs w:val="22"/>
        </w:rPr>
        <w:t xml:space="preserve">ged against the best available </w:t>
      </w:r>
      <w:r w:rsidRPr="00996515">
        <w:rPr>
          <w:rFonts w:cs="Arial"/>
          <w:szCs w:val="22"/>
        </w:rPr>
        <w:t>scientific evidence and sources named wherever po</w:t>
      </w:r>
      <w:r w:rsidR="00CF7329" w:rsidRPr="00996515">
        <w:rPr>
          <w:rFonts w:cs="Arial"/>
          <w:szCs w:val="22"/>
        </w:rPr>
        <w:t xml:space="preserve">ssible. Where content </w:t>
      </w:r>
      <w:proofErr w:type="gramStart"/>
      <w:r w:rsidR="00CF7329" w:rsidRPr="00996515">
        <w:rPr>
          <w:rFonts w:cs="Arial"/>
          <w:szCs w:val="22"/>
        </w:rPr>
        <w:t xml:space="preserve">contains  </w:t>
      </w:r>
      <w:r w:rsidRPr="00996515">
        <w:rPr>
          <w:rFonts w:cs="Arial"/>
          <w:szCs w:val="22"/>
        </w:rPr>
        <w:t>conjecture</w:t>
      </w:r>
      <w:proofErr w:type="gramEnd"/>
      <w:r w:rsidRPr="00996515">
        <w:rPr>
          <w:rFonts w:cs="Arial"/>
          <w:szCs w:val="22"/>
        </w:rPr>
        <w:t xml:space="preserve"> or opinion, this will be clearly indicated. </w:t>
      </w:r>
    </w:p>
    <w:p w:rsidR="00C15611" w:rsidRPr="00996515" w:rsidRDefault="00C15611" w:rsidP="00CF7329">
      <w:pPr>
        <w:ind w:left="720" w:hanging="720"/>
        <w:rPr>
          <w:rFonts w:cs="Arial"/>
          <w:szCs w:val="22"/>
        </w:rPr>
      </w:pPr>
      <w:r w:rsidRPr="00996515">
        <w:rPr>
          <w:rFonts w:cs="Arial"/>
          <w:szCs w:val="22"/>
        </w:rPr>
        <w:t xml:space="preserve">2.2 </w:t>
      </w:r>
      <w:r w:rsidR="00CF7329" w:rsidRPr="00996515">
        <w:rPr>
          <w:rFonts w:cs="Arial"/>
          <w:szCs w:val="22"/>
        </w:rPr>
        <w:tab/>
      </w:r>
      <w:r w:rsidRPr="00996515">
        <w:rPr>
          <w:rFonts w:cs="Arial"/>
          <w:b/>
          <w:szCs w:val="22"/>
        </w:rPr>
        <w:t>Accountability:</w:t>
      </w:r>
      <w:r w:rsidRPr="00996515">
        <w:rPr>
          <w:rFonts w:cs="Arial"/>
          <w:szCs w:val="22"/>
        </w:rPr>
        <w:t xml:space="preserve"> East London NHS Foundation Trust is accountable</w:t>
      </w:r>
      <w:r w:rsidR="00CF7329" w:rsidRPr="00996515">
        <w:rPr>
          <w:rFonts w:cs="Arial"/>
          <w:szCs w:val="22"/>
        </w:rPr>
        <w:t xml:space="preserve"> to its service </w:t>
      </w:r>
      <w:r w:rsidRPr="00996515">
        <w:rPr>
          <w:rFonts w:cs="Arial"/>
          <w:szCs w:val="22"/>
        </w:rPr>
        <w:t>users and will deal fairly with them. It will be open in adm</w:t>
      </w:r>
      <w:r w:rsidR="00CF7329" w:rsidRPr="00996515">
        <w:rPr>
          <w:rFonts w:cs="Arial"/>
          <w:szCs w:val="22"/>
        </w:rPr>
        <w:t xml:space="preserve">itting mistakes and encourages </w:t>
      </w:r>
      <w:r w:rsidRPr="00996515">
        <w:rPr>
          <w:rFonts w:cs="Arial"/>
          <w:szCs w:val="22"/>
        </w:rPr>
        <w:t xml:space="preserve">a culture of learning via user feedback. The editorial processes will be transparent. </w:t>
      </w:r>
    </w:p>
    <w:p w:rsidR="00C15611" w:rsidRPr="00996515" w:rsidRDefault="00C15611" w:rsidP="00CF7329">
      <w:pPr>
        <w:ind w:left="720" w:hanging="720"/>
        <w:rPr>
          <w:rFonts w:cs="Arial"/>
          <w:szCs w:val="22"/>
        </w:rPr>
      </w:pPr>
      <w:r w:rsidRPr="00996515">
        <w:rPr>
          <w:rFonts w:cs="Arial"/>
          <w:szCs w:val="22"/>
        </w:rPr>
        <w:t xml:space="preserve">2.3 </w:t>
      </w:r>
      <w:r w:rsidR="00CF7329" w:rsidRPr="00996515">
        <w:rPr>
          <w:rFonts w:cs="Arial"/>
          <w:szCs w:val="22"/>
        </w:rPr>
        <w:tab/>
      </w:r>
      <w:r w:rsidRPr="00996515">
        <w:rPr>
          <w:rFonts w:cs="Arial"/>
          <w:b/>
          <w:szCs w:val="22"/>
        </w:rPr>
        <w:t>Serving the public:</w:t>
      </w:r>
      <w:r w:rsidRPr="00996515">
        <w:rPr>
          <w:rFonts w:cs="Arial"/>
          <w:szCs w:val="22"/>
        </w:rPr>
        <w:t xml:space="preserve"> East London NHS Foundation Tru</w:t>
      </w:r>
      <w:r w:rsidR="00CF7329" w:rsidRPr="00996515">
        <w:rPr>
          <w:rFonts w:cs="Arial"/>
          <w:szCs w:val="22"/>
        </w:rPr>
        <w:t xml:space="preserve">st will put its service users’ </w:t>
      </w:r>
      <w:r w:rsidRPr="00996515">
        <w:rPr>
          <w:rFonts w:cs="Arial"/>
          <w:szCs w:val="22"/>
        </w:rPr>
        <w:t>interests first when sourcing and developing content.</w:t>
      </w:r>
      <w:r w:rsidR="00CF7329" w:rsidRPr="00996515">
        <w:rPr>
          <w:rFonts w:cs="Arial"/>
          <w:szCs w:val="22"/>
        </w:rPr>
        <w:t xml:space="preserve"> It will consult with relevant </w:t>
      </w:r>
      <w:r w:rsidRPr="00996515">
        <w:rPr>
          <w:rFonts w:cs="Arial"/>
          <w:szCs w:val="22"/>
        </w:rPr>
        <w:t>professional bodies, charities and other interest groups but serving its local commun</w:t>
      </w:r>
      <w:r w:rsidR="00CF7329" w:rsidRPr="00996515">
        <w:rPr>
          <w:rFonts w:cs="Arial"/>
          <w:szCs w:val="22"/>
        </w:rPr>
        <w:t xml:space="preserve">ities </w:t>
      </w:r>
      <w:r w:rsidRPr="00996515">
        <w:rPr>
          <w:rFonts w:cs="Arial"/>
          <w:szCs w:val="22"/>
        </w:rPr>
        <w:t xml:space="preserve">will remain of paramount importance. </w:t>
      </w:r>
    </w:p>
    <w:p w:rsidR="00C15611" w:rsidRPr="00996515" w:rsidRDefault="00C15611" w:rsidP="00CF7329">
      <w:pPr>
        <w:ind w:left="720" w:hanging="720"/>
        <w:rPr>
          <w:rFonts w:cs="Arial"/>
          <w:szCs w:val="22"/>
        </w:rPr>
      </w:pPr>
      <w:r w:rsidRPr="00996515">
        <w:rPr>
          <w:rFonts w:cs="Arial"/>
          <w:szCs w:val="22"/>
        </w:rPr>
        <w:t xml:space="preserve">2.4 </w:t>
      </w:r>
      <w:r w:rsidR="00CF7329" w:rsidRPr="00996515">
        <w:rPr>
          <w:rFonts w:cs="Arial"/>
          <w:szCs w:val="22"/>
        </w:rPr>
        <w:tab/>
      </w:r>
      <w:r w:rsidRPr="00996515">
        <w:rPr>
          <w:rFonts w:cs="Arial"/>
          <w:b/>
          <w:szCs w:val="22"/>
        </w:rPr>
        <w:t>Taste and decency:</w:t>
      </w:r>
      <w:r w:rsidRPr="00996515">
        <w:rPr>
          <w:rFonts w:cs="Arial"/>
          <w:szCs w:val="22"/>
        </w:rPr>
        <w:t xml:space="preserve"> All content on East Londo</w:t>
      </w:r>
      <w:r w:rsidR="00CF7329" w:rsidRPr="00996515">
        <w:rPr>
          <w:rFonts w:cs="Arial"/>
          <w:szCs w:val="22"/>
        </w:rPr>
        <w:t xml:space="preserve">n NHS Foundation Trust will be </w:t>
      </w:r>
      <w:r w:rsidRPr="00996515">
        <w:rPr>
          <w:rFonts w:cs="Arial"/>
          <w:szCs w:val="22"/>
        </w:rPr>
        <w:t>suitable for a general audience and will not include mat</w:t>
      </w:r>
      <w:r w:rsidR="00CF7329" w:rsidRPr="00996515">
        <w:rPr>
          <w:rFonts w:cs="Arial"/>
          <w:szCs w:val="22"/>
        </w:rPr>
        <w:t xml:space="preserve">erial that might reasonably be </w:t>
      </w:r>
      <w:r w:rsidRPr="00996515">
        <w:rPr>
          <w:rFonts w:cs="Arial"/>
          <w:szCs w:val="22"/>
        </w:rPr>
        <w:t xml:space="preserve">deemed offensive. </w:t>
      </w:r>
    </w:p>
    <w:p w:rsidR="00C15611" w:rsidRPr="00996515" w:rsidRDefault="00C15611" w:rsidP="00CF7329">
      <w:pPr>
        <w:ind w:left="720" w:hanging="720"/>
        <w:rPr>
          <w:rFonts w:cs="Arial"/>
          <w:szCs w:val="22"/>
        </w:rPr>
      </w:pPr>
      <w:r w:rsidRPr="00996515">
        <w:rPr>
          <w:rFonts w:cs="Arial"/>
          <w:szCs w:val="22"/>
        </w:rPr>
        <w:t xml:space="preserve">2.5 </w:t>
      </w:r>
      <w:r w:rsidR="00CF7329" w:rsidRPr="00996515">
        <w:rPr>
          <w:rFonts w:cs="Arial"/>
          <w:szCs w:val="22"/>
        </w:rPr>
        <w:tab/>
      </w:r>
      <w:r w:rsidRPr="00996515">
        <w:rPr>
          <w:rFonts w:cs="Arial"/>
          <w:b/>
          <w:szCs w:val="22"/>
        </w:rPr>
        <w:t>Impartiality and diversity of opinion:</w:t>
      </w:r>
      <w:r w:rsidRPr="00996515">
        <w:rPr>
          <w:rFonts w:cs="Arial"/>
          <w:szCs w:val="22"/>
        </w:rPr>
        <w:t xml:space="preserve"> East Londo</w:t>
      </w:r>
      <w:r w:rsidR="00CF7329" w:rsidRPr="00996515">
        <w:rPr>
          <w:rFonts w:cs="Arial"/>
          <w:szCs w:val="22"/>
        </w:rPr>
        <w:t xml:space="preserve">n NHS Foundation Trust will be </w:t>
      </w:r>
      <w:r w:rsidRPr="00996515">
        <w:rPr>
          <w:rFonts w:cs="Arial"/>
          <w:szCs w:val="22"/>
        </w:rPr>
        <w:t>objective, impartial and even-handed. Where views diff</w:t>
      </w:r>
      <w:r w:rsidR="00CF7329" w:rsidRPr="00996515">
        <w:rPr>
          <w:rFonts w:cs="Arial"/>
          <w:szCs w:val="22"/>
        </w:rPr>
        <w:t xml:space="preserve">er and no scientific consensus </w:t>
      </w:r>
      <w:r w:rsidRPr="00996515">
        <w:rPr>
          <w:rFonts w:cs="Arial"/>
          <w:szCs w:val="22"/>
        </w:rPr>
        <w:t>can be found it will reflect all significant strands of opi</w:t>
      </w:r>
      <w:r w:rsidR="00CF7329" w:rsidRPr="00996515">
        <w:rPr>
          <w:rFonts w:cs="Arial"/>
          <w:szCs w:val="22"/>
        </w:rPr>
        <w:t xml:space="preserve">nion and state the uncertainty </w:t>
      </w:r>
      <w:r w:rsidRPr="00996515">
        <w:rPr>
          <w:rFonts w:cs="Arial"/>
          <w:szCs w:val="22"/>
        </w:rPr>
        <w:t xml:space="preserve">clearly. </w:t>
      </w:r>
    </w:p>
    <w:p w:rsidR="00C15611" w:rsidRPr="00996515" w:rsidRDefault="00C15611" w:rsidP="00CF7329">
      <w:pPr>
        <w:ind w:left="720" w:hanging="720"/>
        <w:rPr>
          <w:rFonts w:cs="Arial"/>
          <w:szCs w:val="22"/>
        </w:rPr>
      </w:pPr>
      <w:r w:rsidRPr="00996515">
        <w:rPr>
          <w:rFonts w:cs="Arial"/>
          <w:szCs w:val="22"/>
        </w:rPr>
        <w:t xml:space="preserve">2.6 </w:t>
      </w:r>
      <w:r w:rsidR="00CF7329" w:rsidRPr="00996515">
        <w:rPr>
          <w:rFonts w:cs="Arial"/>
          <w:szCs w:val="22"/>
        </w:rPr>
        <w:tab/>
      </w:r>
      <w:r w:rsidRPr="00996515">
        <w:rPr>
          <w:rFonts w:cs="Arial"/>
          <w:b/>
          <w:szCs w:val="22"/>
        </w:rPr>
        <w:t>Privacy:</w:t>
      </w:r>
      <w:r w:rsidRPr="00996515">
        <w:rPr>
          <w:rFonts w:cs="Arial"/>
          <w:szCs w:val="22"/>
        </w:rPr>
        <w:t xml:space="preserve"> East London NHS Foundation Trust is com</w:t>
      </w:r>
      <w:r w:rsidR="00CF7329" w:rsidRPr="00996515">
        <w:rPr>
          <w:rFonts w:cs="Arial"/>
          <w:szCs w:val="22"/>
        </w:rPr>
        <w:t xml:space="preserve">mitted to ensuring that strict </w:t>
      </w:r>
      <w:r w:rsidRPr="00996515">
        <w:rPr>
          <w:rFonts w:cs="Arial"/>
          <w:szCs w:val="22"/>
        </w:rPr>
        <w:t>privacy controls are maintained. Personal information, incl</w:t>
      </w:r>
      <w:r w:rsidR="00CF7329" w:rsidRPr="00996515">
        <w:rPr>
          <w:rFonts w:cs="Arial"/>
          <w:szCs w:val="22"/>
        </w:rPr>
        <w:t xml:space="preserve">uding any correspondence, will </w:t>
      </w:r>
      <w:r w:rsidRPr="00996515">
        <w:rPr>
          <w:rFonts w:cs="Arial"/>
          <w:szCs w:val="22"/>
        </w:rPr>
        <w:t>not be disclosed without the prior explicit consent of the service user, unless the Tr</w:t>
      </w:r>
      <w:r w:rsidR="00CF7329" w:rsidRPr="00996515">
        <w:rPr>
          <w:rFonts w:cs="Arial"/>
          <w:szCs w:val="22"/>
        </w:rPr>
        <w:t xml:space="preserve">ust is </w:t>
      </w:r>
      <w:r w:rsidRPr="00996515">
        <w:rPr>
          <w:rFonts w:cs="Arial"/>
          <w:szCs w:val="22"/>
        </w:rPr>
        <w:t>required to do so for legal reasons (such as a Court Order), or disclosure is in the public interest. Permission will be sought from service users</w:t>
      </w:r>
      <w:r w:rsidR="00CF7329" w:rsidRPr="00996515">
        <w:rPr>
          <w:rFonts w:cs="Arial"/>
          <w:szCs w:val="22"/>
        </w:rPr>
        <w:t xml:space="preserve"> where photographic images are </w:t>
      </w:r>
      <w:r w:rsidRPr="00996515">
        <w:rPr>
          <w:rFonts w:cs="Arial"/>
          <w:szCs w:val="22"/>
        </w:rPr>
        <w:t xml:space="preserve">used. </w:t>
      </w:r>
    </w:p>
    <w:p w:rsidR="00CF7329" w:rsidRPr="00996515" w:rsidRDefault="00C15611" w:rsidP="004D15D1">
      <w:pPr>
        <w:ind w:left="720" w:hanging="720"/>
        <w:rPr>
          <w:rFonts w:cs="Arial"/>
          <w:szCs w:val="22"/>
        </w:rPr>
      </w:pPr>
      <w:r w:rsidRPr="00996515">
        <w:rPr>
          <w:rFonts w:cs="Arial"/>
          <w:szCs w:val="22"/>
        </w:rPr>
        <w:t xml:space="preserve">2.7 </w:t>
      </w:r>
      <w:r w:rsidR="004D15D1" w:rsidRPr="00996515">
        <w:rPr>
          <w:rFonts w:cs="Arial"/>
          <w:szCs w:val="22"/>
        </w:rPr>
        <w:tab/>
      </w:r>
      <w:r w:rsidRPr="00996515">
        <w:rPr>
          <w:rFonts w:cs="Arial"/>
          <w:b/>
          <w:szCs w:val="22"/>
        </w:rPr>
        <w:t>Funding</w:t>
      </w:r>
      <w:r w:rsidRPr="00996515">
        <w:rPr>
          <w:rFonts w:cs="Arial"/>
          <w:szCs w:val="22"/>
        </w:rPr>
        <w:t xml:space="preserve">: the Trust’s online communications are funded by </w:t>
      </w:r>
      <w:r w:rsidR="00CF7329" w:rsidRPr="00996515">
        <w:rPr>
          <w:rFonts w:cs="Arial"/>
          <w:szCs w:val="22"/>
        </w:rPr>
        <w:t>the East London</w:t>
      </w:r>
      <w:r w:rsidR="00CF7329" w:rsidRPr="00996515">
        <w:rPr>
          <w:rFonts w:cs="Arial"/>
          <w:szCs w:val="22"/>
        </w:rPr>
        <w:br/>
        <w:t xml:space="preserve">NHS </w:t>
      </w:r>
      <w:r w:rsidRPr="00996515">
        <w:rPr>
          <w:rFonts w:cs="Arial"/>
          <w:szCs w:val="22"/>
        </w:rPr>
        <w:t>Foundation Trust. It does not carry advertising</w:t>
      </w:r>
      <w:r w:rsidR="00CF7329" w:rsidRPr="00996515">
        <w:rPr>
          <w:rFonts w:cs="Arial"/>
          <w:szCs w:val="22"/>
        </w:rPr>
        <w:t xml:space="preserve"> and does not accept corporate </w:t>
      </w:r>
      <w:r w:rsidRPr="00996515">
        <w:rPr>
          <w:rFonts w:cs="Arial"/>
          <w:szCs w:val="22"/>
        </w:rPr>
        <w:t xml:space="preserve">sponsorship. </w:t>
      </w:r>
    </w:p>
    <w:p w:rsidR="00C15611" w:rsidRPr="00996515" w:rsidRDefault="00C15611" w:rsidP="00C15611">
      <w:pPr>
        <w:rPr>
          <w:rFonts w:cs="Arial"/>
          <w:b/>
          <w:szCs w:val="22"/>
        </w:rPr>
      </w:pPr>
      <w:r w:rsidRPr="00996515">
        <w:rPr>
          <w:rFonts w:cs="Arial"/>
          <w:b/>
          <w:szCs w:val="22"/>
        </w:rPr>
        <w:t xml:space="preserve">3 </w:t>
      </w:r>
      <w:r w:rsidR="00CF7329" w:rsidRPr="00996515">
        <w:rPr>
          <w:rFonts w:cs="Arial"/>
          <w:b/>
          <w:szCs w:val="22"/>
        </w:rPr>
        <w:tab/>
      </w:r>
      <w:r w:rsidRPr="00996515">
        <w:rPr>
          <w:rFonts w:cs="Arial"/>
          <w:b/>
          <w:szCs w:val="22"/>
        </w:rPr>
        <w:t xml:space="preserve">Standards </w:t>
      </w:r>
    </w:p>
    <w:p w:rsidR="00C15611" w:rsidRPr="00996515" w:rsidRDefault="00C15611" w:rsidP="00C15611">
      <w:pPr>
        <w:rPr>
          <w:rFonts w:cs="Arial"/>
          <w:szCs w:val="22"/>
        </w:rPr>
      </w:pPr>
      <w:r w:rsidRPr="00996515">
        <w:rPr>
          <w:rFonts w:cs="Arial"/>
          <w:szCs w:val="22"/>
        </w:rPr>
        <w:t>East London NHS Foundation Trust has a dedicated t</w:t>
      </w:r>
      <w:r w:rsidR="00CF7329" w:rsidRPr="00996515">
        <w:rPr>
          <w:rFonts w:cs="Arial"/>
          <w:szCs w:val="22"/>
        </w:rPr>
        <w:t xml:space="preserve">eam of editors. It has a clear </w:t>
      </w:r>
      <w:r w:rsidRPr="00996515">
        <w:rPr>
          <w:rFonts w:cs="Arial"/>
          <w:szCs w:val="22"/>
        </w:rPr>
        <w:t xml:space="preserve">mandate to produce accurate, balanced and transparent information. </w:t>
      </w:r>
    </w:p>
    <w:p w:rsidR="00C15611" w:rsidRPr="00996515" w:rsidRDefault="00C15611" w:rsidP="00C15611">
      <w:pPr>
        <w:rPr>
          <w:rFonts w:cs="Arial"/>
          <w:szCs w:val="22"/>
        </w:rPr>
      </w:pPr>
      <w:r w:rsidRPr="00996515">
        <w:rPr>
          <w:rFonts w:cs="Arial"/>
          <w:szCs w:val="22"/>
        </w:rPr>
        <w:lastRenderedPageBreak/>
        <w:t>No website editor, author, administrator will be aske</w:t>
      </w:r>
      <w:r w:rsidR="00CF7329" w:rsidRPr="00996515">
        <w:rPr>
          <w:rFonts w:cs="Arial"/>
          <w:szCs w:val="22"/>
        </w:rPr>
        <w:t xml:space="preserve">d, or is permitted, to provide </w:t>
      </w:r>
      <w:r w:rsidRPr="00996515">
        <w:rPr>
          <w:rFonts w:cs="Arial"/>
          <w:szCs w:val="22"/>
        </w:rPr>
        <w:t>favoured treatment to any partner organisation and all edito</w:t>
      </w:r>
      <w:r w:rsidR="00CF7329" w:rsidRPr="00996515">
        <w:rPr>
          <w:rFonts w:cs="Arial"/>
          <w:szCs w:val="22"/>
        </w:rPr>
        <w:t xml:space="preserve">rial staff must fully disclose </w:t>
      </w:r>
      <w:r w:rsidRPr="00996515">
        <w:rPr>
          <w:rFonts w:cs="Arial"/>
          <w:szCs w:val="22"/>
        </w:rPr>
        <w:t>any financial or other interests they may have in any h</w:t>
      </w:r>
      <w:r w:rsidR="00CF7329" w:rsidRPr="00996515">
        <w:rPr>
          <w:rFonts w:cs="Arial"/>
          <w:szCs w:val="22"/>
        </w:rPr>
        <w:t xml:space="preserve">ealthcare-related companies or </w:t>
      </w:r>
      <w:r w:rsidRPr="00996515">
        <w:rPr>
          <w:rFonts w:cs="Arial"/>
          <w:szCs w:val="22"/>
        </w:rPr>
        <w:t xml:space="preserve">organisations. </w:t>
      </w:r>
    </w:p>
    <w:p w:rsidR="00C15611" w:rsidRPr="00996515" w:rsidRDefault="00C15611" w:rsidP="00C15611">
      <w:pPr>
        <w:rPr>
          <w:rFonts w:cs="Arial"/>
          <w:szCs w:val="22"/>
        </w:rPr>
      </w:pPr>
      <w:r w:rsidRPr="00996515">
        <w:rPr>
          <w:rFonts w:cs="Arial"/>
          <w:szCs w:val="22"/>
        </w:rPr>
        <w:t>In accordance with Trust policy, all staff, including editorial s</w:t>
      </w:r>
      <w:r w:rsidR="00CF7329" w:rsidRPr="00996515">
        <w:rPr>
          <w:rFonts w:cs="Arial"/>
          <w:szCs w:val="22"/>
        </w:rPr>
        <w:t xml:space="preserve">taff, </w:t>
      </w:r>
      <w:proofErr w:type="gramStart"/>
      <w:r w:rsidR="00CF7329" w:rsidRPr="00996515">
        <w:rPr>
          <w:rFonts w:cs="Arial"/>
          <w:szCs w:val="22"/>
        </w:rPr>
        <w:t>are</w:t>
      </w:r>
      <w:proofErr w:type="gramEnd"/>
      <w:r w:rsidR="00CF7329" w:rsidRPr="00996515">
        <w:rPr>
          <w:rFonts w:cs="Arial"/>
          <w:szCs w:val="22"/>
        </w:rPr>
        <w:t xml:space="preserve"> required to disclose </w:t>
      </w:r>
      <w:r w:rsidRPr="00996515">
        <w:rPr>
          <w:rFonts w:cs="Arial"/>
          <w:szCs w:val="22"/>
        </w:rPr>
        <w:t>any conflict of interests with other organisations, including h</w:t>
      </w:r>
      <w:r w:rsidR="00CF7329" w:rsidRPr="00996515">
        <w:rPr>
          <w:rFonts w:cs="Arial"/>
          <w:szCs w:val="22"/>
        </w:rPr>
        <w:t xml:space="preserve">ealthcare related companies. </w:t>
      </w:r>
      <w:r w:rsidRPr="00996515">
        <w:rPr>
          <w:rFonts w:cs="Arial"/>
          <w:szCs w:val="22"/>
        </w:rPr>
        <w:t xml:space="preserve">The Trust Secretary </w:t>
      </w:r>
      <w:r w:rsidR="00CF7329" w:rsidRPr="00996515">
        <w:rPr>
          <w:rFonts w:cs="Arial"/>
          <w:szCs w:val="22"/>
        </w:rPr>
        <w:t>will investigate</w:t>
      </w:r>
      <w:r w:rsidRPr="00996515">
        <w:rPr>
          <w:rFonts w:cs="Arial"/>
          <w:szCs w:val="22"/>
        </w:rPr>
        <w:t xml:space="preserve"> any potential confl</w:t>
      </w:r>
      <w:r w:rsidR="00CF7329" w:rsidRPr="00996515">
        <w:rPr>
          <w:rFonts w:cs="Arial"/>
          <w:szCs w:val="22"/>
        </w:rPr>
        <w:t xml:space="preserve">ict of interest to the Trust’. The Director of Communication </w:t>
      </w:r>
      <w:r w:rsidRPr="00996515">
        <w:rPr>
          <w:rFonts w:cs="Arial"/>
          <w:szCs w:val="22"/>
        </w:rPr>
        <w:t>will report any</w:t>
      </w:r>
      <w:r w:rsidR="00CF7329" w:rsidRPr="00996515">
        <w:rPr>
          <w:rFonts w:cs="Arial"/>
          <w:szCs w:val="22"/>
        </w:rPr>
        <w:t xml:space="preserve"> potential conflict of </w:t>
      </w:r>
      <w:r w:rsidRPr="00996515">
        <w:rPr>
          <w:rFonts w:cs="Arial"/>
          <w:szCs w:val="22"/>
        </w:rPr>
        <w:t xml:space="preserve">interest to the Trust Secretary who will investigate the matter and reach a decision. </w:t>
      </w:r>
    </w:p>
    <w:p w:rsidR="00CF7329" w:rsidRPr="00996515" w:rsidRDefault="00C15611" w:rsidP="00C15611">
      <w:pPr>
        <w:rPr>
          <w:rFonts w:cs="Arial"/>
          <w:szCs w:val="22"/>
        </w:rPr>
      </w:pPr>
      <w:r w:rsidRPr="00996515">
        <w:rPr>
          <w:rFonts w:cs="Arial"/>
          <w:szCs w:val="22"/>
        </w:rPr>
        <w:t>Where content is produced by outside organisations o</w:t>
      </w:r>
      <w:r w:rsidR="00CF7329" w:rsidRPr="00996515">
        <w:rPr>
          <w:rFonts w:cs="Arial"/>
          <w:szCs w:val="22"/>
        </w:rPr>
        <w:t xml:space="preserve">r individuals, East London NHS </w:t>
      </w:r>
      <w:r w:rsidRPr="00996515">
        <w:rPr>
          <w:rFonts w:cs="Arial"/>
          <w:szCs w:val="22"/>
        </w:rPr>
        <w:t>Foundation Trust requires that such agents make a</w:t>
      </w:r>
      <w:r w:rsidR="00CF7329" w:rsidRPr="00996515">
        <w:rPr>
          <w:rFonts w:cs="Arial"/>
          <w:szCs w:val="22"/>
        </w:rPr>
        <w:t xml:space="preserve"> similar disclosure of outside </w:t>
      </w:r>
      <w:r w:rsidRPr="00996515">
        <w:rPr>
          <w:rFonts w:cs="Arial"/>
          <w:szCs w:val="22"/>
        </w:rPr>
        <w:t xml:space="preserve">interests. </w:t>
      </w:r>
    </w:p>
    <w:p w:rsidR="00C15611" w:rsidRPr="00996515" w:rsidRDefault="00C15611" w:rsidP="00C15611">
      <w:pPr>
        <w:rPr>
          <w:rFonts w:cs="Arial"/>
          <w:b/>
          <w:szCs w:val="22"/>
        </w:rPr>
      </w:pPr>
      <w:r w:rsidRPr="00996515">
        <w:rPr>
          <w:rFonts w:cs="Arial"/>
          <w:b/>
          <w:szCs w:val="22"/>
        </w:rPr>
        <w:t xml:space="preserve">4 </w:t>
      </w:r>
      <w:r w:rsidR="00CF7329" w:rsidRPr="00996515">
        <w:rPr>
          <w:rFonts w:cs="Arial"/>
          <w:b/>
          <w:szCs w:val="22"/>
        </w:rPr>
        <w:tab/>
      </w:r>
      <w:r w:rsidRPr="00996515">
        <w:rPr>
          <w:rFonts w:cs="Arial"/>
          <w:b/>
          <w:szCs w:val="22"/>
        </w:rPr>
        <w:t xml:space="preserve">Staff Training </w:t>
      </w:r>
    </w:p>
    <w:p w:rsidR="00CF7329" w:rsidRPr="00996515" w:rsidRDefault="00C15611" w:rsidP="00C15611">
      <w:pPr>
        <w:rPr>
          <w:rFonts w:cs="Arial"/>
          <w:szCs w:val="22"/>
        </w:rPr>
      </w:pPr>
      <w:r w:rsidRPr="00996515">
        <w:rPr>
          <w:rFonts w:cs="Arial"/>
          <w:szCs w:val="22"/>
        </w:rPr>
        <w:t xml:space="preserve">All editorial staff </w:t>
      </w:r>
      <w:proofErr w:type="gramStart"/>
      <w:r w:rsidRPr="00996515">
        <w:rPr>
          <w:rFonts w:cs="Arial"/>
          <w:szCs w:val="22"/>
        </w:rPr>
        <w:t>are</w:t>
      </w:r>
      <w:proofErr w:type="gramEnd"/>
      <w:r w:rsidRPr="00996515">
        <w:rPr>
          <w:rFonts w:cs="Arial"/>
          <w:szCs w:val="22"/>
        </w:rPr>
        <w:t xml:space="preserve"> given training to ensur</w:t>
      </w:r>
      <w:r w:rsidR="00015B7F" w:rsidRPr="00996515">
        <w:rPr>
          <w:rFonts w:cs="Arial"/>
          <w:szCs w:val="22"/>
        </w:rPr>
        <w:t xml:space="preserve">e editorial standards are met. </w:t>
      </w:r>
    </w:p>
    <w:p w:rsidR="00C15611" w:rsidRPr="00996515" w:rsidRDefault="00C15611" w:rsidP="00C15611">
      <w:pPr>
        <w:rPr>
          <w:rFonts w:cs="Arial"/>
          <w:b/>
          <w:szCs w:val="22"/>
        </w:rPr>
      </w:pPr>
      <w:r w:rsidRPr="00996515">
        <w:rPr>
          <w:rFonts w:cs="Arial"/>
          <w:b/>
          <w:szCs w:val="22"/>
        </w:rPr>
        <w:t xml:space="preserve">5 </w:t>
      </w:r>
      <w:r w:rsidR="00CF7329" w:rsidRPr="00996515">
        <w:rPr>
          <w:rFonts w:cs="Arial"/>
          <w:b/>
          <w:szCs w:val="22"/>
        </w:rPr>
        <w:tab/>
      </w:r>
      <w:r w:rsidRPr="00996515">
        <w:rPr>
          <w:rFonts w:cs="Arial"/>
          <w:b/>
          <w:szCs w:val="22"/>
        </w:rPr>
        <w:t xml:space="preserve">Editorial process </w:t>
      </w:r>
    </w:p>
    <w:p w:rsidR="00C15611" w:rsidRPr="00996515" w:rsidRDefault="00C15611" w:rsidP="00C15611">
      <w:pPr>
        <w:rPr>
          <w:rFonts w:cs="Arial"/>
          <w:szCs w:val="22"/>
        </w:rPr>
      </w:pPr>
      <w:r w:rsidRPr="00996515">
        <w:rPr>
          <w:rFonts w:cs="Arial"/>
          <w:b/>
          <w:szCs w:val="22"/>
        </w:rPr>
        <w:t>5.1</w:t>
      </w:r>
      <w:r w:rsidRPr="00996515">
        <w:rPr>
          <w:rFonts w:cs="Arial"/>
          <w:szCs w:val="22"/>
        </w:rPr>
        <w:t xml:space="preserve"> </w:t>
      </w:r>
      <w:r w:rsidR="00CF7329" w:rsidRPr="00996515">
        <w:rPr>
          <w:rFonts w:cs="Arial"/>
          <w:szCs w:val="22"/>
        </w:rPr>
        <w:tab/>
      </w:r>
      <w:r w:rsidRPr="00996515">
        <w:rPr>
          <w:rFonts w:cs="Arial"/>
          <w:b/>
          <w:szCs w:val="22"/>
        </w:rPr>
        <w:t>Phase 1 - Research</w:t>
      </w:r>
      <w:r w:rsidRPr="00996515">
        <w:rPr>
          <w:rFonts w:cs="Arial"/>
          <w:szCs w:val="22"/>
        </w:rPr>
        <w:t xml:space="preserve"> </w:t>
      </w:r>
    </w:p>
    <w:p w:rsidR="00C15611" w:rsidRPr="00996515" w:rsidRDefault="00C15611" w:rsidP="00C15611">
      <w:pPr>
        <w:rPr>
          <w:rFonts w:cs="Arial"/>
          <w:szCs w:val="22"/>
        </w:rPr>
      </w:pPr>
      <w:r w:rsidRPr="00996515">
        <w:rPr>
          <w:rFonts w:cs="Arial"/>
          <w:szCs w:val="22"/>
        </w:rPr>
        <w:t>The evidence-based knowledge that informs all Ea</w:t>
      </w:r>
      <w:r w:rsidR="00CF7329" w:rsidRPr="00996515">
        <w:rPr>
          <w:rFonts w:cs="Arial"/>
          <w:szCs w:val="22"/>
        </w:rPr>
        <w:t xml:space="preserve">st London NHS Foundation Trust </w:t>
      </w:r>
      <w:r w:rsidRPr="00996515">
        <w:rPr>
          <w:rFonts w:cs="Arial"/>
          <w:szCs w:val="22"/>
        </w:rPr>
        <w:t>online communications content is derived from the direct e</w:t>
      </w:r>
      <w:r w:rsidR="00CF7329" w:rsidRPr="00996515">
        <w:rPr>
          <w:rFonts w:cs="Arial"/>
          <w:szCs w:val="22"/>
        </w:rPr>
        <w:t xml:space="preserve">xperience of clinicians, other </w:t>
      </w:r>
      <w:r w:rsidRPr="00996515">
        <w:rPr>
          <w:rFonts w:cs="Arial"/>
          <w:szCs w:val="22"/>
        </w:rPr>
        <w:t xml:space="preserve">health professionals, patients and the wider public. </w:t>
      </w:r>
    </w:p>
    <w:p w:rsidR="00C15611" w:rsidRPr="00996515" w:rsidRDefault="00C15611" w:rsidP="00C15611">
      <w:pPr>
        <w:rPr>
          <w:rFonts w:cs="Arial"/>
          <w:szCs w:val="22"/>
        </w:rPr>
      </w:pPr>
      <w:r w:rsidRPr="00996515">
        <w:rPr>
          <w:rFonts w:cs="Arial"/>
          <w:szCs w:val="22"/>
        </w:rPr>
        <w:t>In pulling together this knowledge to provide service use</w:t>
      </w:r>
      <w:r w:rsidR="00CF7329" w:rsidRPr="00996515">
        <w:rPr>
          <w:rFonts w:cs="Arial"/>
          <w:szCs w:val="22"/>
        </w:rPr>
        <w:t xml:space="preserve">rs with a rounded and balanced </w:t>
      </w:r>
      <w:r w:rsidRPr="00996515">
        <w:rPr>
          <w:rFonts w:cs="Arial"/>
          <w:szCs w:val="22"/>
        </w:rPr>
        <w:t>package of material on a particular subject, East London</w:t>
      </w:r>
      <w:r w:rsidR="00CF7329" w:rsidRPr="00996515">
        <w:rPr>
          <w:rFonts w:cs="Arial"/>
          <w:szCs w:val="22"/>
        </w:rPr>
        <w:t xml:space="preserve"> NHS Foundation Trust requires </w:t>
      </w:r>
      <w:r w:rsidRPr="00996515">
        <w:rPr>
          <w:rFonts w:cs="Arial"/>
          <w:szCs w:val="22"/>
        </w:rPr>
        <w:t xml:space="preserve">its content authors to consult the following resources: </w:t>
      </w:r>
    </w:p>
    <w:p w:rsidR="00C15611" w:rsidRPr="00996515" w:rsidRDefault="00CF7329" w:rsidP="00C15611">
      <w:pPr>
        <w:rPr>
          <w:rFonts w:cs="Arial"/>
          <w:szCs w:val="22"/>
        </w:rPr>
      </w:pPr>
      <w:r w:rsidRPr="00996515">
        <w:rPr>
          <w:rFonts w:cs="Arial"/>
          <w:szCs w:val="22"/>
        </w:rPr>
        <w:t>For peer-reviewed research, to</w:t>
      </w:r>
      <w:r w:rsidR="00C15611" w:rsidRPr="00996515">
        <w:rPr>
          <w:rFonts w:cs="Arial"/>
          <w:szCs w:val="22"/>
        </w:rPr>
        <w:t xml:space="preserve"> consult the National L</w:t>
      </w:r>
      <w:r w:rsidRPr="00996515">
        <w:rPr>
          <w:rFonts w:cs="Arial"/>
          <w:szCs w:val="22"/>
        </w:rPr>
        <w:t xml:space="preserve">ibrary for Health (NLH), </w:t>
      </w:r>
      <w:proofErr w:type="gramStart"/>
      <w:r w:rsidRPr="00996515">
        <w:rPr>
          <w:rFonts w:cs="Arial"/>
          <w:szCs w:val="22"/>
        </w:rPr>
        <w:t xml:space="preserve">which </w:t>
      </w:r>
      <w:r w:rsidR="00C15611" w:rsidRPr="00996515">
        <w:rPr>
          <w:rFonts w:cs="Arial"/>
          <w:szCs w:val="22"/>
        </w:rPr>
        <w:t xml:space="preserve">has developed a system for classifying different types of </w:t>
      </w:r>
      <w:r w:rsidRPr="00996515">
        <w:rPr>
          <w:rFonts w:cs="Arial"/>
          <w:szCs w:val="22"/>
        </w:rPr>
        <w:t xml:space="preserve">research evidence with respect </w:t>
      </w:r>
      <w:r w:rsidR="00C15611" w:rsidRPr="00996515">
        <w:rPr>
          <w:rFonts w:cs="Arial"/>
          <w:szCs w:val="22"/>
        </w:rPr>
        <w:t>to their validity.</w:t>
      </w:r>
      <w:proofErr w:type="gramEnd"/>
      <w:r w:rsidR="00C15611" w:rsidRPr="00996515">
        <w:rPr>
          <w:rFonts w:cs="Arial"/>
          <w:szCs w:val="22"/>
        </w:rPr>
        <w:t xml:space="preserve"> </w:t>
      </w:r>
    </w:p>
    <w:p w:rsidR="00C15611" w:rsidRPr="00996515" w:rsidRDefault="00C15611" w:rsidP="00C15611">
      <w:pPr>
        <w:rPr>
          <w:rFonts w:cs="Arial"/>
          <w:szCs w:val="22"/>
        </w:rPr>
      </w:pPr>
      <w:r w:rsidRPr="00996515">
        <w:rPr>
          <w:rFonts w:cs="Arial"/>
          <w:szCs w:val="22"/>
        </w:rPr>
        <w:t>For kno</w:t>
      </w:r>
      <w:r w:rsidR="00CF7329" w:rsidRPr="00996515">
        <w:rPr>
          <w:rFonts w:cs="Arial"/>
          <w:szCs w:val="22"/>
        </w:rPr>
        <w:t>wledge of direct experience to</w:t>
      </w:r>
      <w:r w:rsidR="00015B7F" w:rsidRPr="00996515">
        <w:rPr>
          <w:rFonts w:cs="Arial"/>
          <w:szCs w:val="22"/>
        </w:rPr>
        <w:t xml:space="preserve"> consult: </w:t>
      </w:r>
    </w:p>
    <w:p w:rsidR="00C15611" w:rsidRPr="00996515" w:rsidRDefault="00C15611" w:rsidP="00CF7329">
      <w:pPr>
        <w:pStyle w:val="ListParagraph"/>
        <w:numPr>
          <w:ilvl w:val="0"/>
          <w:numId w:val="2"/>
        </w:numPr>
        <w:rPr>
          <w:rFonts w:cs="Arial"/>
          <w:szCs w:val="22"/>
        </w:rPr>
      </w:pPr>
      <w:r w:rsidRPr="00996515">
        <w:rPr>
          <w:rFonts w:cs="Arial"/>
          <w:szCs w:val="22"/>
        </w:rPr>
        <w:t>Practising doctors and other clinicians with direct and current experience</w:t>
      </w:r>
      <w:r w:rsidR="00CF7329" w:rsidRPr="00996515">
        <w:rPr>
          <w:rFonts w:cs="Arial"/>
          <w:szCs w:val="22"/>
        </w:rPr>
        <w:t xml:space="preserve"> in </w:t>
      </w:r>
      <w:r w:rsidRPr="00996515">
        <w:rPr>
          <w:rFonts w:cs="Arial"/>
          <w:szCs w:val="22"/>
        </w:rPr>
        <w:t xml:space="preserve">dealing with or treating the mental health issue under investigation, </w:t>
      </w:r>
    </w:p>
    <w:p w:rsidR="00C15611" w:rsidRPr="00996515" w:rsidRDefault="00C15611" w:rsidP="00CF7329">
      <w:pPr>
        <w:pStyle w:val="ListParagraph"/>
        <w:numPr>
          <w:ilvl w:val="0"/>
          <w:numId w:val="2"/>
        </w:numPr>
        <w:rPr>
          <w:rFonts w:cs="Arial"/>
          <w:szCs w:val="22"/>
        </w:rPr>
      </w:pPr>
      <w:r w:rsidRPr="00996515">
        <w:rPr>
          <w:rFonts w:cs="Arial"/>
          <w:szCs w:val="22"/>
        </w:rPr>
        <w:t xml:space="preserve">National charities with a recognised expertise and specialist interest, </w:t>
      </w:r>
    </w:p>
    <w:p w:rsidR="00C15611" w:rsidRPr="00996515" w:rsidRDefault="00C15611" w:rsidP="00CF7329">
      <w:pPr>
        <w:pStyle w:val="ListParagraph"/>
        <w:numPr>
          <w:ilvl w:val="0"/>
          <w:numId w:val="2"/>
        </w:numPr>
        <w:rPr>
          <w:rFonts w:cs="Arial"/>
          <w:szCs w:val="22"/>
        </w:rPr>
      </w:pPr>
      <w:r w:rsidRPr="00996515">
        <w:rPr>
          <w:rFonts w:cs="Arial"/>
          <w:szCs w:val="22"/>
        </w:rPr>
        <w:t>Patients and ordinary members of the wider public who may be directly</w:t>
      </w:r>
      <w:r w:rsidR="00CF7329" w:rsidRPr="00996515">
        <w:rPr>
          <w:rFonts w:cs="Arial"/>
          <w:szCs w:val="22"/>
        </w:rPr>
        <w:t xml:space="preserve"> affected by a topic or issue</w:t>
      </w:r>
    </w:p>
    <w:p w:rsidR="00C15611" w:rsidRPr="00996515" w:rsidRDefault="00C15611" w:rsidP="00C15611">
      <w:pPr>
        <w:rPr>
          <w:rFonts w:cs="Arial"/>
          <w:b/>
          <w:szCs w:val="22"/>
        </w:rPr>
      </w:pPr>
      <w:r w:rsidRPr="00996515">
        <w:rPr>
          <w:rFonts w:cs="Arial"/>
          <w:b/>
          <w:szCs w:val="22"/>
        </w:rPr>
        <w:t xml:space="preserve">5.2 </w:t>
      </w:r>
      <w:r w:rsidR="00CF7329" w:rsidRPr="00996515">
        <w:rPr>
          <w:rFonts w:cs="Arial"/>
          <w:b/>
          <w:szCs w:val="22"/>
        </w:rPr>
        <w:tab/>
      </w:r>
      <w:r w:rsidRPr="00996515">
        <w:rPr>
          <w:rFonts w:cs="Arial"/>
          <w:b/>
          <w:szCs w:val="22"/>
        </w:rPr>
        <w:t xml:space="preserve">Phase 2 – Production </w:t>
      </w:r>
    </w:p>
    <w:p w:rsidR="00C15611" w:rsidRPr="00996515" w:rsidRDefault="00C15611" w:rsidP="00C15611">
      <w:pPr>
        <w:rPr>
          <w:rFonts w:cs="Arial"/>
          <w:szCs w:val="22"/>
        </w:rPr>
      </w:pPr>
      <w:r w:rsidRPr="00996515">
        <w:rPr>
          <w:rFonts w:cs="Arial"/>
          <w:szCs w:val="22"/>
        </w:rPr>
        <w:t>Once a piece of content has been drafted, it is edited by a m</w:t>
      </w:r>
      <w:r w:rsidR="00CF7329" w:rsidRPr="00996515">
        <w:rPr>
          <w:rFonts w:cs="Arial"/>
          <w:szCs w:val="22"/>
        </w:rPr>
        <w:t xml:space="preserve">ember of the Trust’s editorial </w:t>
      </w:r>
      <w:r w:rsidRPr="00996515">
        <w:rPr>
          <w:rFonts w:cs="Arial"/>
          <w:szCs w:val="22"/>
        </w:rPr>
        <w:t>team</w:t>
      </w:r>
      <w:r w:rsidR="00CF7329" w:rsidRPr="00996515">
        <w:rPr>
          <w:rFonts w:cs="Arial"/>
          <w:szCs w:val="22"/>
        </w:rPr>
        <w:t xml:space="preserve">. It is checked for: </w:t>
      </w:r>
    </w:p>
    <w:p w:rsidR="00015B7F" w:rsidRPr="00996515" w:rsidRDefault="00015B7F" w:rsidP="00015B7F">
      <w:pPr>
        <w:pStyle w:val="ListParagraph"/>
        <w:numPr>
          <w:ilvl w:val="0"/>
          <w:numId w:val="3"/>
        </w:numPr>
        <w:rPr>
          <w:rFonts w:cs="Arial"/>
          <w:szCs w:val="22"/>
        </w:rPr>
      </w:pPr>
      <w:r w:rsidRPr="00996515">
        <w:rPr>
          <w:rFonts w:cs="Arial"/>
          <w:szCs w:val="22"/>
        </w:rPr>
        <w:t xml:space="preserve">Accuracy </w:t>
      </w:r>
    </w:p>
    <w:p w:rsidR="00015B7F" w:rsidRPr="00996515" w:rsidRDefault="00015B7F" w:rsidP="00015B7F">
      <w:pPr>
        <w:pStyle w:val="ListParagraph"/>
        <w:numPr>
          <w:ilvl w:val="0"/>
          <w:numId w:val="3"/>
        </w:numPr>
        <w:rPr>
          <w:rFonts w:cs="Arial"/>
          <w:szCs w:val="22"/>
        </w:rPr>
      </w:pPr>
      <w:r w:rsidRPr="00996515">
        <w:rPr>
          <w:rFonts w:cs="Arial"/>
          <w:szCs w:val="22"/>
        </w:rPr>
        <w:t xml:space="preserve">Balance </w:t>
      </w:r>
    </w:p>
    <w:p w:rsidR="00015B7F" w:rsidRPr="00996515" w:rsidRDefault="00C15611" w:rsidP="00C15611">
      <w:pPr>
        <w:pStyle w:val="ListParagraph"/>
        <w:numPr>
          <w:ilvl w:val="0"/>
          <w:numId w:val="3"/>
        </w:numPr>
        <w:rPr>
          <w:rFonts w:cs="Arial"/>
          <w:szCs w:val="22"/>
        </w:rPr>
      </w:pPr>
      <w:r w:rsidRPr="00996515">
        <w:rPr>
          <w:rFonts w:cs="Arial"/>
          <w:szCs w:val="22"/>
        </w:rPr>
        <w:t xml:space="preserve">Accessibility </w:t>
      </w:r>
    </w:p>
    <w:p w:rsidR="00015B7F" w:rsidRPr="00996515" w:rsidRDefault="00CF7329" w:rsidP="00C15611">
      <w:pPr>
        <w:pStyle w:val="ListParagraph"/>
        <w:numPr>
          <w:ilvl w:val="0"/>
          <w:numId w:val="3"/>
        </w:numPr>
        <w:rPr>
          <w:rFonts w:cs="Arial"/>
          <w:szCs w:val="22"/>
        </w:rPr>
      </w:pPr>
      <w:r w:rsidRPr="00996515">
        <w:rPr>
          <w:rFonts w:cs="Arial"/>
          <w:szCs w:val="22"/>
        </w:rPr>
        <w:t xml:space="preserve">Tone </w:t>
      </w:r>
    </w:p>
    <w:p w:rsidR="00015B7F" w:rsidRPr="00996515" w:rsidRDefault="00C15611" w:rsidP="00C15611">
      <w:pPr>
        <w:pStyle w:val="ListParagraph"/>
        <w:numPr>
          <w:ilvl w:val="0"/>
          <w:numId w:val="3"/>
        </w:numPr>
        <w:rPr>
          <w:rFonts w:cs="Arial"/>
          <w:szCs w:val="22"/>
        </w:rPr>
      </w:pPr>
      <w:r w:rsidRPr="00996515">
        <w:rPr>
          <w:rFonts w:cs="Arial"/>
          <w:szCs w:val="22"/>
        </w:rPr>
        <w:t xml:space="preserve">Common factual errors </w:t>
      </w:r>
    </w:p>
    <w:p w:rsidR="00015B7F" w:rsidRPr="00996515" w:rsidRDefault="00C15611" w:rsidP="00C15611">
      <w:pPr>
        <w:pStyle w:val="ListParagraph"/>
        <w:numPr>
          <w:ilvl w:val="0"/>
          <w:numId w:val="3"/>
        </w:numPr>
        <w:rPr>
          <w:rFonts w:cs="Arial"/>
          <w:szCs w:val="22"/>
        </w:rPr>
      </w:pPr>
      <w:r w:rsidRPr="00996515">
        <w:rPr>
          <w:rFonts w:cs="Arial"/>
          <w:szCs w:val="22"/>
        </w:rPr>
        <w:t xml:space="preserve">Spelling </w:t>
      </w:r>
      <w:r w:rsidR="00015B7F" w:rsidRPr="00996515">
        <w:rPr>
          <w:rFonts w:cs="Arial"/>
          <w:szCs w:val="22"/>
        </w:rPr>
        <w:t>and g</w:t>
      </w:r>
      <w:r w:rsidRPr="00996515">
        <w:rPr>
          <w:rFonts w:cs="Arial"/>
          <w:szCs w:val="22"/>
        </w:rPr>
        <w:t xml:space="preserve">rammar </w:t>
      </w:r>
    </w:p>
    <w:p w:rsidR="00015B7F" w:rsidRPr="00996515" w:rsidRDefault="00C15611" w:rsidP="00C15611">
      <w:pPr>
        <w:pStyle w:val="ListParagraph"/>
        <w:numPr>
          <w:ilvl w:val="0"/>
          <w:numId w:val="3"/>
        </w:numPr>
        <w:rPr>
          <w:rFonts w:cs="Arial"/>
          <w:szCs w:val="22"/>
        </w:rPr>
      </w:pPr>
      <w:r w:rsidRPr="00996515">
        <w:rPr>
          <w:rFonts w:cs="Arial"/>
          <w:szCs w:val="22"/>
        </w:rPr>
        <w:t xml:space="preserve">Adherence to house style </w:t>
      </w:r>
    </w:p>
    <w:p w:rsidR="00C15611" w:rsidRPr="00996515" w:rsidRDefault="00015B7F" w:rsidP="00C15611">
      <w:pPr>
        <w:pStyle w:val="ListParagraph"/>
        <w:numPr>
          <w:ilvl w:val="0"/>
          <w:numId w:val="3"/>
        </w:numPr>
        <w:rPr>
          <w:rFonts w:cs="Arial"/>
          <w:szCs w:val="22"/>
        </w:rPr>
      </w:pPr>
      <w:r w:rsidRPr="00996515">
        <w:rPr>
          <w:rFonts w:cs="Arial"/>
          <w:szCs w:val="22"/>
        </w:rPr>
        <w:t>C</w:t>
      </w:r>
      <w:r w:rsidR="00C15611" w:rsidRPr="00996515">
        <w:rPr>
          <w:rFonts w:cs="Arial"/>
          <w:szCs w:val="22"/>
        </w:rPr>
        <w:t xml:space="preserve">larity </w:t>
      </w:r>
    </w:p>
    <w:p w:rsidR="00996515" w:rsidRDefault="00996515" w:rsidP="00C15611">
      <w:pPr>
        <w:rPr>
          <w:rFonts w:cs="Arial"/>
          <w:b/>
          <w:szCs w:val="22"/>
        </w:rPr>
      </w:pPr>
    </w:p>
    <w:p w:rsidR="00C15611" w:rsidRPr="00996515" w:rsidRDefault="00C15611" w:rsidP="00C15611">
      <w:pPr>
        <w:rPr>
          <w:rFonts w:cs="Arial"/>
          <w:b/>
          <w:szCs w:val="22"/>
        </w:rPr>
      </w:pPr>
      <w:r w:rsidRPr="00996515">
        <w:rPr>
          <w:rFonts w:cs="Arial"/>
          <w:b/>
          <w:szCs w:val="22"/>
        </w:rPr>
        <w:lastRenderedPageBreak/>
        <w:t xml:space="preserve">5.3 </w:t>
      </w:r>
      <w:r w:rsidR="00015B7F" w:rsidRPr="00996515">
        <w:rPr>
          <w:rFonts w:cs="Arial"/>
          <w:b/>
          <w:szCs w:val="22"/>
        </w:rPr>
        <w:tab/>
      </w:r>
      <w:r w:rsidRPr="00996515">
        <w:rPr>
          <w:rFonts w:cs="Arial"/>
          <w:b/>
          <w:szCs w:val="22"/>
        </w:rPr>
        <w:t xml:space="preserve">Phase 3 - Clinical check and policy sign-off </w:t>
      </w:r>
    </w:p>
    <w:p w:rsidR="00C15611" w:rsidRPr="00996515" w:rsidRDefault="00C15611" w:rsidP="00C15611">
      <w:pPr>
        <w:rPr>
          <w:rFonts w:cs="Arial"/>
          <w:szCs w:val="22"/>
        </w:rPr>
      </w:pPr>
      <w:r w:rsidRPr="00996515">
        <w:rPr>
          <w:rFonts w:cs="Arial"/>
          <w:szCs w:val="22"/>
        </w:rPr>
        <w:t>If the content contains clinical information it mus</w:t>
      </w:r>
      <w:r w:rsidR="00015B7F" w:rsidRPr="00996515">
        <w:rPr>
          <w:rFonts w:cs="Arial"/>
          <w:szCs w:val="22"/>
        </w:rPr>
        <w:t xml:space="preserve">t be read and signed off by an </w:t>
      </w:r>
      <w:r w:rsidRPr="00996515">
        <w:rPr>
          <w:rFonts w:cs="Arial"/>
          <w:szCs w:val="22"/>
        </w:rPr>
        <w:t xml:space="preserve">appropriately qualified and experienced clinician. The </w:t>
      </w:r>
      <w:r w:rsidR="00015B7F" w:rsidRPr="00996515">
        <w:rPr>
          <w:rFonts w:cs="Arial"/>
          <w:szCs w:val="22"/>
        </w:rPr>
        <w:t xml:space="preserve">Chief </w:t>
      </w:r>
      <w:r w:rsidRPr="00996515">
        <w:rPr>
          <w:rFonts w:cs="Arial"/>
          <w:szCs w:val="22"/>
        </w:rPr>
        <w:t>M</w:t>
      </w:r>
      <w:r w:rsidR="00015B7F" w:rsidRPr="00996515">
        <w:rPr>
          <w:rFonts w:cs="Arial"/>
          <w:szCs w:val="22"/>
        </w:rPr>
        <w:t>edical Officer is has the final say on the inclusion of clinical information in</w:t>
      </w:r>
      <w:r w:rsidRPr="00996515">
        <w:rPr>
          <w:rFonts w:cs="Arial"/>
          <w:szCs w:val="22"/>
        </w:rPr>
        <w:t xml:space="preserve"> all Trust’s online communications</w:t>
      </w:r>
      <w:r w:rsidR="00015B7F" w:rsidRPr="00996515">
        <w:rPr>
          <w:rFonts w:cs="Arial"/>
          <w:szCs w:val="22"/>
        </w:rPr>
        <w:t xml:space="preserve">. </w:t>
      </w:r>
    </w:p>
    <w:p w:rsidR="00C15611" w:rsidRPr="00996515" w:rsidRDefault="00C15611" w:rsidP="00C15611">
      <w:pPr>
        <w:rPr>
          <w:rFonts w:cs="Arial"/>
          <w:szCs w:val="22"/>
        </w:rPr>
      </w:pPr>
      <w:r w:rsidRPr="00996515">
        <w:rPr>
          <w:rFonts w:cs="Arial"/>
          <w:szCs w:val="22"/>
        </w:rPr>
        <w:t xml:space="preserve">Any Trust policies </w:t>
      </w:r>
      <w:r w:rsidR="00015B7F" w:rsidRPr="00996515">
        <w:rPr>
          <w:rFonts w:cs="Arial"/>
          <w:szCs w:val="22"/>
        </w:rPr>
        <w:t>must be signed off by the appropriate committee and logged by the information governance team before being issued to staff and published online</w:t>
      </w:r>
    </w:p>
    <w:p w:rsidR="00C15611" w:rsidRPr="00996515" w:rsidRDefault="00C15611" w:rsidP="00C15611">
      <w:pPr>
        <w:rPr>
          <w:rFonts w:cs="Arial"/>
          <w:b/>
          <w:szCs w:val="22"/>
        </w:rPr>
      </w:pPr>
      <w:r w:rsidRPr="00996515">
        <w:rPr>
          <w:rFonts w:cs="Arial"/>
          <w:b/>
          <w:szCs w:val="22"/>
        </w:rPr>
        <w:t xml:space="preserve">5.4 </w:t>
      </w:r>
      <w:r w:rsidR="00015B7F" w:rsidRPr="00996515">
        <w:rPr>
          <w:rFonts w:cs="Arial"/>
          <w:b/>
          <w:szCs w:val="22"/>
        </w:rPr>
        <w:tab/>
      </w:r>
      <w:r w:rsidRPr="00996515">
        <w:rPr>
          <w:rFonts w:cs="Arial"/>
          <w:b/>
          <w:szCs w:val="22"/>
        </w:rPr>
        <w:t xml:space="preserve">Phase 4 - Review of content </w:t>
      </w:r>
    </w:p>
    <w:p w:rsidR="00C15611" w:rsidRPr="00996515" w:rsidRDefault="00C15611" w:rsidP="00C15611">
      <w:pPr>
        <w:rPr>
          <w:rFonts w:cs="Arial"/>
          <w:szCs w:val="22"/>
        </w:rPr>
      </w:pPr>
      <w:r w:rsidRPr="00996515">
        <w:rPr>
          <w:rFonts w:cs="Arial"/>
          <w:szCs w:val="22"/>
        </w:rPr>
        <w:t>The content of the Trust’s websites are reviewed sy</w:t>
      </w:r>
      <w:r w:rsidR="00015B7F" w:rsidRPr="00996515">
        <w:rPr>
          <w:rFonts w:cs="Arial"/>
          <w:szCs w:val="22"/>
        </w:rPr>
        <w:t xml:space="preserve">stematically. Major content is </w:t>
      </w:r>
      <w:r w:rsidRPr="00996515">
        <w:rPr>
          <w:rFonts w:cs="Arial"/>
          <w:szCs w:val="22"/>
        </w:rPr>
        <w:t>reviewed annually, and content less susceptible to chang</w:t>
      </w:r>
      <w:r w:rsidR="00015B7F" w:rsidRPr="00996515">
        <w:rPr>
          <w:rFonts w:cs="Arial"/>
          <w:szCs w:val="22"/>
        </w:rPr>
        <w:t xml:space="preserve">e in knowledge and evidence is </w:t>
      </w:r>
      <w:r w:rsidRPr="00996515">
        <w:rPr>
          <w:rFonts w:cs="Arial"/>
          <w:szCs w:val="22"/>
        </w:rPr>
        <w:t xml:space="preserve">reviewed at least every two years. </w:t>
      </w:r>
    </w:p>
    <w:p w:rsidR="00C15611" w:rsidRPr="00996515" w:rsidRDefault="00C15611" w:rsidP="00C15611">
      <w:pPr>
        <w:rPr>
          <w:rFonts w:cs="Arial"/>
          <w:szCs w:val="22"/>
        </w:rPr>
      </w:pPr>
      <w:r w:rsidRPr="00996515">
        <w:rPr>
          <w:rFonts w:cs="Arial"/>
          <w:szCs w:val="22"/>
        </w:rPr>
        <w:t>Comments from service users and stakeholders on publi</w:t>
      </w:r>
      <w:r w:rsidR="00015B7F" w:rsidRPr="00996515">
        <w:rPr>
          <w:rFonts w:cs="Arial"/>
          <w:szCs w:val="22"/>
        </w:rPr>
        <w:t xml:space="preserve">shed content are considered on </w:t>
      </w:r>
      <w:r w:rsidRPr="00996515">
        <w:rPr>
          <w:rFonts w:cs="Arial"/>
          <w:szCs w:val="22"/>
        </w:rPr>
        <w:t>a day-by-day basis as they arrive, and content revie</w:t>
      </w:r>
      <w:r w:rsidR="00015B7F" w:rsidRPr="00996515">
        <w:rPr>
          <w:rFonts w:cs="Arial"/>
          <w:szCs w:val="22"/>
        </w:rPr>
        <w:t xml:space="preserve">wed and amended immediately if necessary. </w:t>
      </w:r>
    </w:p>
    <w:p w:rsidR="00C15611" w:rsidRPr="00996515" w:rsidRDefault="00C15611" w:rsidP="00C15611">
      <w:pPr>
        <w:rPr>
          <w:rFonts w:cs="Arial"/>
          <w:b/>
          <w:szCs w:val="22"/>
        </w:rPr>
      </w:pPr>
      <w:r w:rsidRPr="00996515">
        <w:rPr>
          <w:rFonts w:cs="Arial"/>
          <w:b/>
          <w:szCs w:val="22"/>
        </w:rPr>
        <w:t xml:space="preserve">6 </w:t>
      </w:r>
      <w:r w:rsidR="00015B7F" w:rsidRPr="00996515">
        <w:rPr>
          <w:rFonts w:cs="Arial"/>
          <w:b/>
          <w:szCs w:val="22"/>
        </w:rPr>
        <w:tab/>
      </w:r>
      <w:r w:rsidRPr="00996515">
        <w:rPr>
          <w:rFonts w:cs="Arial"/>
          <w:b/>
          <w:szCs w:val="22"/>
        </w:rPr>
        <w:t xml:space="preserve">Appeals procedure </w:t>
      </w:r>
    </w:p>
    <w:p w:rsidR="00C15611" w:rsidRPr="00996515" w:rsidRDefault="00C15611" w:rsidP="00C15611">
      <w:pPr>
        <w:rPr>
          <w:rFonts w:cs="Arial"/>
          <w:szCs w:val="22"/>
        </w:rPr>
      </w:pPr>
      <w:r w:rsidRPr="00996515">
        <w:rPr>
          <w:rFonts w:cs="Arial"/>
          <w:szCs w:val="22"/>
        </w:rPr>
        <w:t>In the event of a complaint about online content that can</w:t>
      </w:r>
      <w:r w:rsidR="00015B7F" w:rsidRPr="00996515">
        <w:rPr>
          <w:rFonts w:cs="Arial"/>
          <w:szCs w:val="22"/>
        </w:rPr>
        <w:t xml:space="preserve">not be resolved by the </w:t>
      </w:r>
      <w:r w:rsidRPr="00996515">
        <w:rPr>
          <w:rFonts w:cs="Arial"/>
          <w:szCs w:val="22"/>
        </w:rPr>
        <w:t>D</w:t>
      </w:r>
      <w:r w:rsidR="00015B7F" w:rsidRPr="00996515">
        <w:rPr>
          <w:rFonts w:cs="Arial"/>
          <w:szCs w:val="22"/>
        </w:rPr>
        <w:t xml:space="preserve">irector of Communications, the </w:t>
      </w:r>
      <w:r w:rsidRPr="00996515">
        <w:rPr>
          <w:rFonts w:cs="Arial"/>
          <w:szCs w:val="22"/>
        </w:rPr>
        <w:t>matter will be escalated to the Executive Director for Corporate Affairs.</w:t>
      </w:r>
      <w:r w:rsidR="00015B7F" w:rsidRPr="00996515">
        <w:rPr>
          <w:rFonts w:cs="Arial"/>
          <w:szCs w:val="22"/>
        </w:rPr>
        <w:t xml:space="preserve"> The </w:t>
      </w:r>
      <w:r w:rsidRPr="00996515">
        <w:rPr>
          <w:rFonts w:cs="Arial"/>
          <w:szCs w:val="22"/>
        </w:rPr>
        <w:t>content of the Trust’s websites are reviewed systematica</w:t>
      </w:r>
      <w:r w:rsidR="00015B7F" w:rsidRPr="00996515">
        <w:rPr>
          <w:rFonts w:cs="Arial"/>
          <w:szCs w:val="22"/>
        </w:rPr>
        <w:t xml:space="preserve">lly. Major content is reviewed </w:t>
      </w:r>
      <w:r w:rsidRPr="00996515">
        <w:rPr>
          <w:rFonts w:cs="Arial"/>
          <w:szCs w:val="22"/>
        </w:rPr>
        <w:t>annually, and content less susceptible to change in know</w:t>
      </w:r>
      <w:r w:rsidR="00015B7F" w:rsidRPr="00996515">
        <w:rPr>
          <w:rFonts w:cs="Arial"/>
          <w:szCs w:val="22"/>
        </w:rPr>
        <w:t xml:space="preserve">ledge and evidence is reviewed </w:t>
      </w:r>
      <w:r w:rsidRPr="00996515">
        <w:rPr>
          <w:rFonts w:cs="Arial"/>
          <w:szCs w:val="22"/>
        </w:rPr>
        <w:t xml:space="preserve">at least every two years. </w:t>
      </w:r>
    </w:p>
    <w:p w:rsidR="00C15611" w:rsidRPr="00996515" w:rsidRDefault="00C15611" w:rsidP="00C15611">
      <w:pPr>
        <w:rPr>
          <w:rFonts w:cs="Arial"/>
          <w:szCs w:val="22"/>
        </w:rPr>
      </w:pPr>
      <w:r w:rsidRPr="00996515">
        <w:rPr>
          <w:rFonts w:cs="Arial"/>
          <w:szCs w:val="22"/>
        </w:rPr>
        <w:t>Comments from service users and stakeholders on published conten</w:t>
      </w:r>
      <w:r w:rsidR="00015B7F" w:rsidRPr="00996515">
        <w:rPr>
          <w:rFonts w:cs="Arial"/>
          <w:szCs w:val="22"/>
        </w:rPr>
        <w:t xml:space="preserve">t are considered on </w:t>
      </w:r>
      <w:r w:rsidRPr="00996515">
        <w:rPr>
          <w:rFonts w:cs="Arial"/>
          <w:szCs w:val="22"/>
        </w:rPr>
        <w:t>a day-by-day basis as they arrive, and content revie</w:t>
      </w:r>
      <w:r w:rsidR="00015B7F" w:rsidRPr="00996515">
        <w:rPr>
          <w:rFonts w:cs="Arial"/>
          <w:szCs w:val="22"/>
        </w:rPr>
        <w:t xml:space="preserve">wed and amended immediately if </w:t>
      </w:r>
      <w:r w:rsidRPr="00996515">
        <w:rPr>
          <w:rFonts w:cs="Arial"/>
          <w:szCs w:val="22"/>
        </w:rPr>
        <w:t xml:space="preserve">necessary. </w:t>
      </w:r>
    </w:p>
    <w:p w:rsidR="00C15611" w:rsidRPr="00996515" w:rsidRDefault="00C15611" w:rsidP="00C15611">
      <w:pPr>
        <w:rPr>
          <w:rFonts w:cs="Arial"/>
          <w:szCs w:val="22"/>
        </w:rPr>
      </w:pPr>
    </w:p>
    <w:p w:rsidR="00C15611" w:rsidRPr="00996515" w:rsidRDefault="00C15611" w:rsidP="00C15611">
      <w:pPr>
        <w:rPr>
          <w:rFonts w:cs="Arial"/>
          <w:szCs w:val="22"/>
        </w:rPr>
      </w:pPr>
      <w:r w:rsidRPr="00996515">
        <w:rPr>
          <w:rFonts w:cs="Arial"/>
          <w:szCs w:val="22"/>
        </w:rPr>
        <w:br w:type="page"/>
      </w:r>
    </w:p>
    <w:p w:rsidR="00BC5147" w:rsidRPr="00996515" w:rsidRDefault="00BC5147" w:rsidP="00C15611">
      <w:pPr>
        <w:rPr>
          <w:b/>
          <w:szCs w:val="22"/>
        </w:rPr>
      </w:pPr>
      <w:r w:rsidRPr="00996515">
        <w:rPr>
          <w:b/>
          <w:szCs w:val="22"/>
        </w:rPr>
        <w:lastRenderedPageBreak/>
        <w:t>Appendix D</w:t>
      </w:r>
    </w:p>
    <w:p w:rsidR="00BC5147" w:rsidRPr="00996515" w:rsidRDefault="00BC5147" w:rsidP="00BC5147">
      <w:pPr>
        <w:rPr>
          <w:b/>
          <w:szCs w:val="22"/>
        </w:rPr>
      </w:pPr>
      <w:r w:rsidRPr="00996515">
        <w:rPr>
          <w:b/>
          <w:szCs w:val="22"/>
        </w:rPr>
        <w:t xml:space="preserve">Web Writing Guidelines </w:t>
      </w:r>
    </w:p>
    <w:p w:rsidR="00BC5147" w:rsidRPr="00996515" w:rsidRDefault="00BC5147" w:rsidP="00BC5147">
      <w:pPr>
        <w:rPr>
          <w:szCs w:val="22"/>
        </w:rPr>
      </w:pPr>
      <w:r w:rsidRPr="00996515">
        <w:rPr>
          <w:szCs w:val="22"/>
        </w:rPr>
        <w:t xml:space="preserve">Web writing is different to writing for printed matter. We tend to scan content on the web hunting for the information we're after, as opposed to reading word-for-word. As a result of this, there are certain guidelines to follow when writing copy for the ELFT website: </w:t>
      </w:r>
    </w:p>
    <w:p w:rsidR="00BC5147" w:rsidRPr="00996515" w:rsidRDefault="00BC5147" w:rsidP="00BC5147">
      <w:pPr>
        <w:rPr>
          <w:b/>
          <w:szCs w:val="22"/>
        </w:rPr>
      </w:pPr>
      <w:r w:rsidRPr="00996515">
        <w:rPr>
          <w:b/>
          <w:szCs w:val="22"/>
        </w:rPr>
        <w:t xml:space="preserve">1. </w:t>
      </w:r>
      <w:r w:rsidRPr="00996515">
        <w:rPr>
          <w:b/>
          <w:szCs w:val="22"/>
        </w:rPr>
        <w:tab/>
        <w:t xml:space="preserve">Use clear and simple language </w:t>
      </w:r>
    </w:p>
    <w:p w:rsidR="00BC5147" w:rsidRPr="00996515" w:rsidRDefault="00BC5147" w:rsidP="00BC5147">
      <w:pPr>
        <w:rPr>
          <w:szCs w:val="22"/>
        </w:rPr>
      </w:pPr>
      <w:r w:rsidRPr="00996515">
        <w:rPr>
          <w:szCs w:val="22"/>
        </w:rPr>
        <w:t xml:space="preserve">Reading from computer screens is tiring for the eyes and about 25% slower than reading from printed matter. The easier the style of writing the easier it is for site visitors to understand. The basic rules are: </w:t>
      </w:r>
    </w:p>
    <w:p w:rsidR="00BC5147" w:rsidRPr="00996515" w:rsidRDefault="00BC5147" w:rsidP="00BC5147">
      <w:pPr>
        <w:pStyle w:val="ListParagraph"/>
        <w:numPr>
          <w:ilvl w:val="0"/>
          <w:numId w:val="5"/>
        </w:numPr>
        <w:rPr>
          <w:szCs w:val="22"/>
        </w:rPr>
      </w:pPr>
      <w:r w:rsidRPr="00996515">
        <w:rPr>
          <w:szCs w:val="22"/>
        </w:rPr>
        <w:t>Avoid slang or jargon</w:t>
      </w:r>
    </w:p>
    <w:p w:rsidR="00BC5147" w:rsidRPr="00996515" w:rsidRDefault="00BC5147" w:rsidP="00BC5147">
      <w:pPr>
        <w:pStyle w:val="ListParagraph"/>
        <w:numPr>
          <w:ilvl w:val="0"/>
          <w:numId w:val="4"/>
        </w:numPr>
        <w:rPr>
          <w:szCs w:val="22"/>
        </w:rPr>
      </w:pPr>
      <w:r w:rsidRPr="00996515">
        <w:rPr>
          <w:szCs w:val="22"/>
        </w:rPr>
        <w:t xml:space="preserve">Get a colleague to proofread the page and test it for </w:t>
      </w:r>
      <w:r w:rsidR="008B181E" w:rsidRPr="00996515">
        <w:rPr>
          <w:szCs w:val="22"/>
        </w:rPr>
        <w:t>flow and clarity</w:t>
      </w:r>
    </w:p>
    <w:p w:rsidR="00BC5147" w:rsidRPr="00996515" w:rsidRDefault="00BC5147" w:rsidP="00BC5147">
      <w:pPr>
        <w:pStyle w:val="ListParagraph"/>
        <w:numPr>
          <w:ilvl w:val="0"/>
          <w:numId w:val="4"/>
        </w:numPr>
        <w:rPr>
          <w:szCs w:val="22"/>
        </w:rPr>
      </w:pPr>
      <w:r w:rsidRPr="00996515">
        <w:rPr>
          <w:szCs w:val="22"/>
        </w:rPr>
        <w:t xml:space="preserve">Use shorter words where possible - ‘used to’ rather than ‘accustomed to’ etc. </w:t>
      </w:r>
    </w:p>
    <w:p w:rsidR="00BC5147" w:rsidRPr="00996515" w:rsidRDefault="00BC5147" w:rsidP="00BC5147">
      <w:pPr>
        <w:pStyle w:val="ListParagraph"/>
        <w:numPr>
          <w:ilvl w:val="0"/>
          <w:numId w:val="4"/>
        </w:numPr>
        <w:rPr>
          <w:szCs w:val="22"/>
        </w:rPr>
      </w:pPr>
      <w:r w:rsidRPr="00996515">
        <w:rPr>
          <w:szCs w:val="22"/>
        </w:rPr>
        <w:t xml:space="preserve">Avoid complex sentence structures - try to include just one idea or concept per sentence </w:t>
      </w:r>
    </w:p>
    <w:p w:rsidR="00BC5147" w:rsidRPr="00996515" w:rsidRDefault="00BC5147" w:rsidP="00BC5147">
      <w:pPr>
        <w:pStyle w:val="ListParagraph"/>
        <w:numPr>
          <w:ilvl w:val="0"/>
          <w:numId w:val="4"/>
        </w:numPr>
        <w:rPr>
          <w:szCs w:val="22"/>
        </w:rPr>
      </w:pPr>
      <w:r w:rsidRPr="00996515">
        <w:rPr>
          <w:szCs w:val="22"/>
        </w:rPr>
        <w:t xml:space="preserve">Use active ahead of passive words - ‘We won the award’ is shorter and easier to comprehend than, ‘The award was won by us’ </w:t>
      </w:r>
    </w:p>
    <w:p w:rsidR="00BC5147" w:rsidRPr="00996515" w:rsidRDefault="00BC5147" w:rsidP="00BC5147">
      <w:pPr>
        <w:rPr>
          <w:b/>
          <w:szCs w:val="22"/>
        </w:rPr>
      </w:pPr>
      <w:r w:rsidRPr="00996515">
        <w:rPr>
          <w:b/>
          <w:szCs w:val="22"/>
        </w:rPr>
        <w:t xml:space="preserve">2. </w:t>
      </w:r>
      <w:r w:rsidRPr="00996515">
        <w:rPr>
          <w:b/>
          <w:szCs w:val="22"/>
        </w:rPr>
        <w:tab/>
        <w:t xml:space="preserve">Limit each paragraph to one idea </w:t>
      </w:r>
    </w:p>
    <w:p w:rsidR="00BC5147" w:rsidRPr="00996515" w:rsidRDefault="00BC5147" w:rsidP="00BC5147">
      <w:pPr>
        <w:rPr>
          <w:szCs w:val="22"/>
        </w:rPr>
      </w:pPr>
      <w:r w:rsidRPr="00996515">
        <w:rPr>
          <w:szCs w:val="22"/>
        </w:rPr>
        <w:t xml:space="preserve">If you assign just one idea to each paragraph site visitors can: </w:t>
      </w:r>
    </w:p>
    <w:p w:rsidR="00BC5147" w:rsidRPr="00996515" w:rsidRDefault="00BC5147" w:rsidP="00BC5147">
      <w:pPr>
        <w:pStyle w:val="ListParagraph"/>
        <w:numPr>
          <w:ilvl w:val="0"/>
          <w:numId w:val="6"/>
        </w:numPr>
        <w:rPr>
          <w:szCs w:val="22"/>
        </w:rPr>
      </w:pPr>
      <w:r w:rsidRPr="00996515">
        <w:rPr>
          <w:szCs w:val="22"/>
        </w:rPr>
        <w:t xml:space="preserve">Easily scan through each paragraph </w:t>
      </w:r>
    </w:p>
    <w:p w:rsidR="00BC5147" w:rsidRPr="00996515" w:rsidRDefault="00BC5147" w:rsidP="00BC5147">
      <w:pPr>
        <w:pStyle w:val="ListParagraph"/>
        <w:numPr>
          <w:ilvl w:val="0"/>
          <w:numId w:val="6"/>
        </w:numPr>
        <w:rPr>
          <w:szCs w:val="22"/>
        </w:rPr>
      </w:pPr>
      <w:r w:rsidRPr="00996515">
        <w:rPr>
          <w:szCs w:val="22"/>
        </w:rPr>
        <w:t xml:space="preserve">Get the general gist of what the paragraph is about, then move on to the next paragraph </w:t>
      </w:r>
    </w:p>
    <w:p w:rsidR="00BC5147" w:rsidRPr="00996515" w:rsidRDefault="00BC5147" w:rsidP="00BC5147">
      <w:pPr>
        <w:pStyle w:val="ListParagraph"/>
        <w:numPr>
          <w:ilvl w:val="0"/>
          <w:numId w:val="6"/>
        </w:numPr>
        <w:rPr>
          <w:szCs w:val="22"/>
        </w:rPr>
      </w:pPr>
      <w:r w:rsidRPr="00996515">
        <w:rPr>
          <w:szCs w:val="22"/>
        </w:rPr>
        <w:t xml:space="preserve">Limiting each paragraph to just one idea is especially effective when combined with front-loading paragraph content. </w:t>
      </w:r>
    </w:p>
    <w:p w:rsidR="00BC5147" w:rsidRPr="00996515" w:rsidRDefault="00BC5147" w:rsidP="00BC5147">
      <w:pPr>
        <w:rPr>
          <w:b/>
          <w:szCs w:val="22"/>
        </w:rPr>
      </w:pPr>
      <w:r w:rsidRPr="00996515">
        <w:rPr>
          <w:b/>
          <w:szCs w:val="22"/>
        </w:rPr>
        <w:t xml:space="preserve">3. </w:t>
      </w:r>
      <w:r w:rsidRPr="00996515">
        <w:rPr>
          <w:b/>
          <w:szCs w:val="22"/>
        </w:rPr>
        <w:tab/>
        <w:t xml:space="preserve">Front-load content </w:t>
      </w:r>
    </w:p>
    <w:p w:rsidR="00BC5147" w:rsidRPr="00996515" w:rsidRDefault="00BC5147" w:rsidP="00BC5147">
      <w:pPr>
        <w:rPr>
          <w:szCs w:val="22"/>
        </w:rPr>
      </w:pPr>
      <w:r w:rsidRPr="00996515">
        <w:rPr>
          <w:szCs w:val="22"/>
        </w:rPr>
        <w:t xml:space="preserve">Front-loading content means putting the conclusion first, followed by the what, how, where, when and why. </w:t>
      </w:r>
    </w:p>
    <w:p w:rsidR="00BC5147" w:rsidRPr="00996515" w:rsidRDefault="00BC5147" w:rsidP="00BC5147">
      <w:pPr>
        <w:rPr>
          <w:szCs w:val="22"/>
        </w:rPr>
      </w:pPr>
      <w:r w:rsidRPr="00996515">
        <w:rPr>
          <w:szCs w:val="22"/>
        </w:rPr>
        <w:t xml:space="preserve">The first line of each paragraph should contain the conclusion for that paragraph, so site visitors can: </w:t>
      </w:r>
    </w:p>
    <w:p w:rsidR="00BC5147" w:rsidRPr="00996515" w:rsidRDefault="00BC5147" w:rsidP="00BC5147">
      <w:pPr>
        <w:pStyle w:val="ListParagraph"/>
        <w:numPr>
          <w:ilvl w:val="0"/>
          <w:numId w:val="7"/>
        </w:numPr>
        <w:rPr>
          <w:szCs w:val="22"/>
        </w:rPr>
      </w:pPr>
      <w:r w:rsidRPr="00996515">
        <w:rPr>
          <w:szCs w:val="22"/>
        </w:rPr>
        <w:t xml:space="preserve">Quickly scan through the opening sentence </w:t>
      </w:r>
    </w:p>
    <w:p w:rsidR="00BC5147" w:rsidRPr="00996515" w:rsidRDefault="00BC5147" w:rsidP="00BC5147">
      <w:pPr>
        <w:pStyle w:val="ListParagraph"/>
        <w:numPr>
          <w:ilvl w:val="0"/>
          <w:numId w:val="7"/>
        </w:numPr>
        <w:rPr>
          <w:szCs w:val="22"/>
        </w:rPr>
      </w:pPr>
      <w:r w:rsidRPr="00996515">
        <w:rPr>
          <w:szCs w:val="22"/>
        </w:rPr>
        <w:t xml:space="preserve">Instantly understand what the paragraph is about </w:t>
      </w:r>
    </w:p>
    <w:p w:rsidR="00BC5147" w:rsidRPr="00996515" w:rsidRDefault="00BC5147" w:rsidP="00BC5147">
      <w:pPr>
        <w:pStyle w:val="ListParagraph"/>
        <w:numPr>
          <w:ilvl w:val="0"/>
          <w:numId w:val="7"/>
        </w:numPr>
        <w:rPr>
          <w:szCs w:val="22"/>
        </w:rPr>
      </w:pPr>
      <w:r w:rsidRPr="00996515">
        <w:rPr>
          <w:szCs w:val="22"/>
        </w:rPr>
        <w:t xml:space="preserve">Decide if they want to read the rest of the paragraph or not </w:t>
      </w:r>
    </w:p>
    <w:p w:rsidR="00BC5147" w:rsidRPr="00996515" w:rsidRDefault="00BC5147" w:rsidP="00BC5147">
      <w:pPr>
        <w:rPr>
          <w:szCs w:val="22"/>
        </w:rPr>
      </w:pPr>
      <w:r w:rsidRPr="00996515">
        <w:rPr>
          <w:szCs w:val="22"/>
        </w:rPr>
        <w:t xml:space="preserve">Because each paragraph contains just one idea, users can do </w:t>
      </w:r>
      <w:proofErr w:type="gramStart"/>
      <w:r w:rsidRPr="00996515">
        <w:rPr>
          <w:szCs w:val="22"/>
        </w:rPr>
        <w:t>all this</w:t>
      </w:r>
      <w:proofErr w:type="gramEnd"/>
      <w:r w:rsidRPr="00996515">
        <w:rPr>
          <w:szCs w:val="22"/>
        </w:rPr>
        <w:t xml:space="preserve"> safe in the knowledge that if they jump to the next paragraph they won't be missing any new concepts. </w:t>
      </w:r>
    </w:p>
    <w:p w:rsidR="00BC5147" w:rsidRPr="00996515" w:rsidRDefault="00BC5147" w:rsidP="00BC5147">
      <w:pPr>
        <w:rPr>
          <w:szCs w:val="22"/>
        </w:rPr>
      </w:pPr>
      <w:r w:rsidRPr="00996515">
        <w:rPr>
          <w:szCs w:val="22"/>
        </w:rPr>
        <w:t>This is also applicable to web pages, as well as paragraphs. The opening paragraph on every page should always contain the conclusion of that page. This way, site visitors can instantly gain an understanding of what the page is about and decide whether they want to read the page or not.</w:t>
      </w:r>
    </w:p>
    <w:p w:rsidR="00BC5147" w:rsidRPr="00996515" w:rsidRDefault="00BC5147" w:rsidP="00BC5147">
      <w:pPr>
        <w:rPr>
          <w:b/>
          <w:szCs w:val="22"/>
        </w:rPr>
      </w:pPr>
      <w:r w:rsidRPr="00996515">
        <w:rPr>
          <w:b/>
          <w:szCs w:val="22"/>
        </w:rPr>
        <w:t xml:space="preserve">4. </w:t>
      </w:r>
      <w:r w:rsidRPr="00996515">
        <w:rPr>
          <w:b/>
          <w:szCs w:val="22"/>
        </w:rPr>
        <w:tab/>
        <w:t xml:space="preserve">Use descriptive sub-headings </w:t>
      </w:r>
    </w:p>
    <w:p w:rsidR="00BC5147" w:rsidRPr="00996515" w:rsidRDefault="00BC5147" w:rsidP="00BC5147">
      <w:pPr>
        <w:rPr>
          <w:szCs w:val="22"/>
        </w:rPr>
      </w:pPr>
      <w:r w:rsidRPr="00996515">
        <w:rPr>
          <w:szCs w:val="22"/>
        </w:rPr>
        <w:t xml:space="preserve">Breaking up text with descriptive sub-headings allows site visitors to easily see what each section of the page is about. The main heading on the page provides a brief overall view of </w:t>
      </w:r>
      <w:r w:rsidRPr="00996515">
        <w:rPr>
          <w:szCs w:val="22"/>
        </w:rPr>
        <w:lastRenderedPageBreak/>
        <w:t xml:space="preserve">what the page is about, and the opening paragraph gives a brief conclusion of the page (because you've front-loaded the page content). </w:t>
      </w:r>
    </w:p>
    <w:p w:rsidR="00BC5147" w:rsidRPr="00996515" w:rsidRDefault="00BC5147" w:rsidP="00BC5147">
      <w:pPr>
        <w:rPr>
          <w:szCs w:val="22"/>
        </w:rPr>
      </w:pPr>
      <w:r w:rsidRPr="00996515">
        <w:rPr>
          <w:szCs w:val="22"/>
        </w:rPr>
        <w:t xml:space="preserve">Within the page though, there are various sub-themes which can be quickly put across with sub-headings. </w:t>
      </w:r>
    </w:p>
    <w:p w:rsidR="00BC5147" w:rsidRPr="00996515" w:rsidRDefault="00BC5147" w:rsidP="00BC5147">
      <w:pPr>
        <w:rPr>
          <w:szCs w:val="22"/>
        </w:rPr>
      </w:pPr>
      <w:r w:rsidRPr="00996515">
        <w:rPr>
          <w:szCs w:val="22"/>
        </w:rPr>
        <w:t xml:space="preserve">There's no hard and fast rule for how frequently to use sub-headings, but you should probably be roughly aiming for one sub-heading every two to four paragraphs. </w:t>
      </w:r>
      <w:proofErr w:type="gramStart"/>
      <w:r w:rsidRPr="00996515">
        <w:rPr>
          <w:szCs w:val="22"/>
        </w:rPr>
        <w:t>More importantly though, the sub-headings should group on-page content into logical groups, to allow site visitors to easily access the information that they're after.</w:t>
      </w:r>
      <w:proofErr w:type="gramEnd"/>
      <w:r w:rsidRPr="00996515">
        <w:rPr>
          <w:szCs w:val="22"/>
        </w:rPr>
        <w:t xml:space="preserve"> </w:t>
      </w:r>
    </w:p>
    <w:p w:rsidR="00BC5147" w:rsidRPr="00996515" w:rsidRDefault="00BC5147" w:rsidP="00BC5147">
      <w:pPr>
        <w:rPr>
          <w:b/>
          <w:szCs w:val="22"/>
        </w:rPr>
      </w:pPr>
      <w:r w:rsidRPr="00996515">
        <w:rPr>
          <w:b/>
          <w:szCs w:val="22"/>
        </w:rPr>
        <w:t xml:space="preserve">5. </w:t>
      </w:r>
      <w:r w:rsidRPr="00996515">
        <w:rPr>
          <w:b/>
          <w:szCs w:val="22"/>
        </w:rPr>
        <w:tab/>
      </w:r>
      <w:proofErr w:type="gramStart"/>
      <w:r w:rsidRPr="00996515">
        <w:rPr>
          <w:b/>
          <w:szCs w:val="22"/>
        </w:rPr>
        <w:t>The</w:t>
      </w:r>
      <w:proofErr w:type="gramEnd"/>
      <w:r w:rsidRPr="00996515">
        <w:rPr>
          <w:b/>
          <w:szCs w:val="22"/>
        </w:rPr>
        <w:t xml:space="preserve"> most important words should be bold </w:t>
      </w:r>
    </w:p>
    <w:p w:rsidR="00BC5147" w:rsidRPr="00996515" w:rsidRDefault="00BC5147" w:rsidP="00BC5147">
      <w:pPr>
        <w:rPr>
          <w:szCs w:val="22"/>
        </w:rPr>
      </w:pPr>
      <w:r w:rsidRPr="00996515">
        <w:rPr>
          <w:szCs w:val="22"/>
        </w:rPr>
        <w:t xml:space="preserve">Another way to help users locate information quickly and easily is to bold important words in some paragraphs. When site visitors scan through the screen this text stands out to them, so do make sure the text makes sense out of context. </w:t>
      </w:r>
    </w:p>
    <w:p w:rsidR="00BC5147" w:rsidRPr="00996515" w:rsidRDefault="00BC5147" w:rsidP="00BC5147">
      <w:pPr>
        <w:rPr>
          <w:szCs w:val="22"/>
        </w:rPr>
      </w:pPr>
      <w:r w:rsidRPr="00996515">
        <w:rPr>
          <w:szCs w:val="22"/>
        </w:rPr>
        <w:t xml:space="preserve">Bolden two to three words which describe the main point of the paragraph, and not words on which you're placing emphasis. By seeing these bold words site visitors can instantly gain </w:t>
      </w:r>
      <w:proofErr w:type="gramStart"/>
      <w:r w:rsidRPr="00996515">
        <w:rPr>
          <w:szCs w:val="22"/>
        </w:rPr>
        <w:t>an understanding of what the paragraph is about and decide</w:t>
      </w:r>
      <w:proofErr w:type="gramEnd"/>
      <w:r w:rsidRPr="00996515">
        <w:rPr>
          <w:szCs w:val="22"/>
        </w:rPr>
        <w:t xml:space="preserve"> whether or not they want to read it. </w:t>
      </w:r>
    </w:p>
    <w:p w:rsidR="00BC5147" w:rsidRPr="00996515" w:rsidRDefault="00BC5147" w:rsidP="00BC5147">
      <w:pPr>
        <w:rPr>
          <w:b/>
          <w:szCs w:val="22"/>
        </w:rPr>
      </w:pPr>
      <w:r w:rsidRPr="00996515">
        <w:rPr>
          <w:b/>
          <w:szCs w:val="22"/>
        </w:rPr>
        <w:t xml:space="preserve">6. </w:t>
      </w:r>
      <w:r w:rsidR="005115E5" w:rsidRPr="00996515">
        <w:rPr>
          <w:b/>
          <w:szCs w:val="22"/>
        </w:rPr>
        <w:tab/>
      </w:r>
      <w:r w:rsidRPr="00996515">
        <w:rPr>
          <w:b/>
          <w:szCs w:val="22"/>
        </w:rPr>
        <w:t xml:space="preserve">Use descriptive link text </w:t>
      </w:r>
    </w:p>
    <w:p w:rsidR="00BC5147" w:rsidRPr="00996515" w:rsidRDefault="00BC5147" w:rsidP="00BC5147">
      <w:pPr>
        <w:rPr>
          <w:szCs w:val="22"/>
        </w:rPr>
      </w:pPr>
      <w:r w:rsidRPr="00996515">
        <w:rPr>
          <w:szCs w:val="22"/>
        </w:rPr>
        <w:t xml:space="preserve">In the same way that bold text stands out to screen-scanning web users, so does link text. Link text such as ‘click here’ makes no sense whatsoever out of context so is useless to site visitors scanning web pages. To find out the destination of the link, site visitors have to hunt through the text both before and after the link text. </w:t>
      </w:r>
    </w:p>
    <w:p w:rsidR="00BC5147" w:rsidRPr="00996515" w:rsidRDefault="00BC5147" w:rsidP="00BC5147">
      <w:pPr>
        <w:rPr>
          <w:b/>
          <w:szCs w:val="22"/>
        </w:rPr>
      </w:pPr>
      <w:r w:rsidRPr="00996515">
        <w:rPr>
          <w:b/>
          <w:szCs w:val="22"/>
        </w:rPr>
        <w:t xml:space="preserve">7. </w:t>
      </w:r>
      <w:r w:rsidR="005115E5" w:rsidRPr="00996515">
        <w:rPr>
          <w:b/>
          <w:szCs w:val="22"/>
        </w:rPr>
        <w:tab/>
      </w:r>
      <w:r w:rsidRPr="00996515">
        <w:rPr>
          <w:b/>
          <w:szCs w:val="22"/>
        </w:rPr>
        <w:t xml:space="preserve">Use lists </w:t>
      </w:r>
    </w:p>
    <w:p w:rsidR="00BC5147" w:rsidRPr="00996515" w:rsidRDefault="00BC5147" w:rsidP="00BC5147">
      <w:pPr>
        <w:rPr>
          <w:szCs w:val="22"/>
        </w:rPr>
      </w:pPr>
      <w:r w:rsidRPr="00996515">
        <w:rPr>
          <w:szCs w:val="22"/>
        </w:rPr>
        <w:t xml:space="preserve">Lists are preferable to long paragraphs because they: </w:t>
      </w:r>
    </w:p>
    <w:p w:rsidR="00BC5147" w:rsidRPr="00996515" w:rsidRDefault="00BC5147" w:rsidP="00BC5147">
      <w:pPr>
        <w:pStyle w:val="ListParagraph"/>
        <w:numPr>
          <w:ilvl w:val="0"/>
          <w:numId w:val="8"/>
        </w:numPr>
        <w:rPr>
          <w:szCs w:val="22"/>
        </w:rPr>
      </w:pPr>
      <w:r w:rsidRPr="00996515">
        <w:rPr>
          <w:szCs w:val="22"/>
        </w:rPr>
        <w:t xml:space="preserve">Allow users to read the information vertically rather than horizontally </w:t>
      </w:r>
    </w:p>
    <w:p w:rsidR="00BC5147" w:rsidRPr="00996515" w:rsidRDefault="00BC5147" w:rsidP="00BC5147">
      <w:pPr>
        <w:pStyle w:val="ListParagraph"/>
        <w:numPr>
          <w:ilvl w:val="0"/>
          <w:numId w:val="8"/>
        </w:numPr>
        <w:rPr>
          <w:szCs w:val="22"/>
        </w:rPr>
      </w:pPr>
      <w:r w:rsidRPr="00996515">
        <w:rPr>
          <w:szCs w:val="22"/>
        </w:rPr>
        <w:t xml:space="preserve">Are easier to scan </w:t>
      </w:r>
    </w:p>
    <w:p w:rsidR="00BC5147" w:rsidRPr="00996515" w:rsidRDefault="00BC5147" w:rsidP="00BC5147">
      <w:pPr>
        <w:pStyle w:val="ListParagraph"/>
        <w:numPr>
          <w:ilvl w:val="0"/>
          <w:numId w:val="8"/>
        </w:numPr>
        <w:rPr>
          <w:szCs w:val="22"/>
        </w:rPr>
      </w:pPr>
      <w:r w:rsidRPr="00996515">
        <w:rPr>
          <w:szCs w:val="22"/>
        </w:rPr>
        <w:t xml:space="preserve">Are less intimidating </w:t>
      </w:r>
    </w:p>
    <w:p w:rsidR="00BC5147" w:rsidRPr="00996515" w:rsidRDefault="00BC5147" w:rsidP="00BC5147">
      <w:pPr>
        <w:pStyle w:val="ListParagraph"/>
        <w:numPr>
          <w:ilvl w:val="0"/>
          <w:numId w:val="8"/>
        </w:numPr>
        <w:rPr>
          <w:szCs w:val="22"/>
        </w:rPr>
      </w:pPr>
      <w:r w:rsidRPr="00996515">
        <w:rPr>
          <w:szCs w:val="22"/>
        </w:rPr>
        <w:t xml:space="preserve">Are usually more succinct </w:t>
      </w:r>
    </w:p>
    <w:p w:rsidR="00BC5147" w:rsidRPr="00996515" w:rsidRDefault="00BC5147" w:rsidP="00BC5147">
      <w:pPr>
        <w:rPr>
          <w:b/>
          <w:szCs w:val="22"/>
        </w:rPr>
      </w:pPr>
      <w:r w:rsidRPr="00996515">
        <w:rPr>
          <w:b/>
          <w:szCs w:val="22"/>
        </w:rPr>
        <w:t xml:space="preserve">8. </w:t>
      </w:r>
      <w:r w:rsidR="005115E5" w:rsidRPr="00996515">
        <w:rPr>
          <w:b/>
          <w:szCs w:val="22"/>
        </w:rPr>
        <w:tab/>
      </w:r>
      <w:r w:rsidRPr="00996515">
        <w:rPr>
          <w:b/>
          <w:szCs w:val="22"/>
        </w:rPr>
        <w:t xml:space="preserve">Left-align text </w:t>
      </w:r>
    </w:p>
    <w:p w:rsidR="00BC5147" w:rsidRPr="00996515" w:rsidRDefault="00BC5147" w:rsidP="00BC5147">
      <w:pPr>
        <w:rPr>
          <w:szCs w:val="22"/>
        </w:rPr>
      </w:pPr>
      <w:r w:rsidRPr="00996515">
        <w:rPr>
          <w:szCs w:val="22"/>
        </w:rPr>
        <w:t xml:space="preserve">Left-aligned text is easier to read than justified text, which in turn is easier to read than centre- or right-aligned text. </w:t>
      </w:r>
    </w:p>
    <w:p w:rsidR="00BC5147" w:rsidRDefault="00BC5147" w:rsidP="00BC5147">
      <w:pPr>
        <w:rPr>
          <w:szCs w:val="22"/>
        </w:rPr>
      </w:pPr>
      <w:r w:rsidRPr="00996515">
        <w:rPr>
          <w:szCs w:val="22"/>
        </w:rPr>
        <w:t xml:space="preserve">When reading through justified text the spacing between each word is different so our eyes have to search for the next word. This slows down our reading speed. Right- and centre-aligned paragraphs slow down reading speed even more because each time you finish reading one line your eye has to search for the beginning of the next line. </w:t>
      </w:r>
    </w:p>
    <w:p w:rsidR="00AB0A32" w:rsidRDefault="00AB0A32" w:rsidP="00BC5147">
      <w:pPr>
        <w:rPr>
          <w:szCs w:val="22"/>
        </w:rPr>
      </w:pPr>
    </w:p>
    <w:p w:rsidR="00AB0A32" w:rsidRDefault="00AB0A32" w:rsidP="00BC5147">
      <w:pPr>
        <w:rPr>
          <w:szCs w:val="22"/>
        </w:rPr>
      </w:pPr>
    </w:p>
    <w:p w:rsidR="00AB0A32" w:rsidRDefault="00AB0A32" w:rsidP="00BC5147">
      <w:pPr>
        <w:rPr>
          <w:szCs w:val="22"/>
        </w:rPr>
      </w:pPr>
    </w:p>
    <w:p w:rsidR="00AB0A32" w:rsidRDefault="00AB0A32" w:rsidP="00BC5147">
      <w:pPr>
        <w:rPr>
          <w:szCs w:val="22"/>
        </w:rPr>
      </w:pPr>
    </w:p>
    <w:p w:rsidR="00AB0A32" w:rsidRDefault="00AB0A32" w:rsidP="00AB0A32">
      <w:pPr>
        <w:spacing w:before="0" w:after="0" w:line="276" w:lineRule="auto"/>
        <w:rPr>
          <w:szCs w:val="22"/>
        </w:rPr>
      </w:pPr>
    </w:p>
    <w:p w:rsidR="00AB0A32" w:rsidRDefault="00AB0A32" w:rsidP="00AB0A32">
      <w:pPr>
        <w:spacing w:before="0" w:after="0" w:line="276" w:lineRule="auto"/>
        <w:rPr>
          <w:szCs w:val="22"/>
        </w:rPr>
      </w:pPr>
    </w:p>
    <w:p w:rsidR="00AB0A32" w:rsidRPr="00AB0A32" w:rsidRDefault="00F2502A" w:rsidP="00F2502A">
      <w:pPr>
        <w:spacing w:before="0" w:after="0" w:line="276" w:lineRule="auto"/>
        <w:jc w:val="left"/>
        <w:rPr>
          <w:rFonts w:eastAsia="Calibri" w:cs="Arial"/>
          <w:b/>
          <w:sz w:val="36"/>
          <w:szCs w:val="36"/>
          <w:lang w:eastAsia="en-US"/>
        </w:rPr>
      </w:pPr>
      <w:r w:rsidRPr="00F2502A">
        <w:rPr>
          <w:rFonts w:eastAsia="Calibri" w:cs="Arial"/>
          <w:noProof/>
          <w:szCs w:val="22"/>
        </w:rPr>
        <w:lastRenderedPageBreak/>
        <mc:AlternateContent>
          <mc:Choice Requires="wps">
            <w:drawing>
              <wp:anchor distT="0" distB="0" distL="114300" distR="114300" simplePos="0" relativeHeight="251663360" behindDoc="0" locked="0" layoutInCell="1" allowOverlap="1" wp14:anchorId="5AF1C5A7" wp14:editId="08388597">
                <wp:simplePos x="0" y="0"/>
                <wp:positionH relativeFrom="column">
                  <wp:posOffset>-476250</wp:posOffset>
                </wp:positionH>
                <wp:positionV relativeFrom="paragraph">
                  <wp:posOffset>-752475</wp:posOffset>
                </wp:positionV>
                <wp:extent cx="2374265" cy="40957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09575"/>
                        </a:xfrm>
                        <a:prstGeom prst="rect">
                          <a:avLst/>
                        </a:prstGeom>
                        <a:solidFill>
                          <a:srgbClr val="FFFFFF"/>
                        </a:solidFill>
                        <a:ln w="9525">
                          <a:noFill/>
                          <a:miter lim="800000"/>
                          <a:headEnd/>
                          <a:tailEnd/>
                        </a:ln>
                      </wps:spPr>
                      <wps:txbx>
                        <w:txbxContent>
                          <w:p w:rsidR="00F2502A" w:rsidRPr="00F2502A" w:rsidRDefault="00F2502A">
                            <w:pPr>
                              <w:rPr>
                                <w:b/>
                              </w:rPr>
                            </w:pPr>
                            <w:r w:rsidRPr="00F2502A">
                              <w:rPr>
                                <w:b/>
                              </w:rPr>
                              <w:t>Appendix 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59.25pt;width:186.95pt;height:32.25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" stroked="f">
                <v:textbox>
                  <w:txbxContent>
                    <w:p w:rsidR="00F2502A" w:rsidRPr="00F2502A" w:rsidRDefault="00F2502A">
                      <w:pPr>
                        <w:rPr>
                          <w:b/>
                        </w:rPr>
                      </w:pPr>
                      <w:r w:rsidRPr="00F2502A">
                        <w:rPr>
                          <w:b/>
                        </w:rPr>
                        <w:t>Appendix E</w:t>
                      </w:r>
                    </w:p>
                  </w:txbxContent>
                </v:textbox>
              </v:shape>
            </w:pict>
          </mc:Fallback>
        </mc:AlternateContent>
      </w:r>
      <w:r w:rsidRPr="00AB0A32">
        <w:rPr>
          <w:rFonts w:eastAsia="Calibri" w:cs="Arial"/>
          <w:b/>
          <w:noProof/>
          <w:szCs w:val="22"/>
        </w:rPr>
        <w:drawing>
          <wp:anchor distT="0" distB="0" distL="114300" distR="114300" simplePos="0" relativeHeight="251660288" behindDoc="0" locked="0" layoutInCell="1" allowOverlap="1" wp14:anchorId="308A4875" wp14:editId="440A87CC">
            <wp:simplePos x="0" y="0"/>
            <wp:positionH relativeFrom="column">
              <wp:posOffset>3811270</wp:posOffset>
            </wp:positionH>
            <wp:positionV relativeFrom="paragraph">
              <wp:posOffset>-907415</wp:posOffset>
            </wp:positionV>
            <wp:extent cx="2789555" cy="1333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London-NHS-Foundation-Trust-CMYK-BLU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89555" cy="1333500"/>
                    </a:xfrm>
                    <a:prstGeom prst="rect">
                      <a:avLst/>
                    </a:prstGeom>
                  </pic:spPr>
                </pic:pic>
              </a:graphicData>
            </a:graphic>
            <wp14:sizeRelH relativeFrom="page">
              <wp14:pctWidth>0</wp14:pctWidth>
            </wp14:sizeRelH>
            <wp14:sizeRelV relativeFrom="page">
              <wp14:pctHeight>0</wp14:pctHeight>
            </wp14:sizeRelV>
          </wp:anchor>
        </w:drawing>
      </w:r>
      <w:r>
        <w:rPr>
          <w:rFonts w:eastAsia="Calibri" w:cs="Arial"/>
          <w:b/>
          <w:sz w:val="36"/>
          <w:szCs w:val="36"/>
          <w:lang w:eastAsia="en-US"/>
        </w:rPr>
        <w:t xml:space="preserve">Consent for </w:t>
      </w:r>
      <w:r w:rsidR="00AB0A32" w:rsidRPr="00AB0A32">
        <w:rPr>
          <w:rFonts w:eastAsia="Calibri" w:cs="Arial"/>
          <w:b/>
          <w:sz w:val="36"/>
          <w:szCs w:val="36"/>
          <w:lang w:eastAsia="en-US"/>
        </w:rPr>
        <w:t>Photography/Filming</w:t>
      </w:r>
    </w:p>
    <w:p w:rsidR="00AB0A32" w:rsidRPr="00AB0A32" w:rsidRDefault="00AB0A32" w:rsidP="00AB0A32">
      <w:pPr>
        <w:spacing w:before="0" w:after="0" w:line="276" w:lineRule="auto"/>
        <w:jc w:val="left"/>
        <w:rPr>
          <w:rFonts w:eastAsia="Calibri" w:cs="Arial"/>
          <w:b/>
          <w:szCs w:val="22"/>
          <w:lang w:eastAsia="en-US"/>
        </w:rPr>
      </w:pPr>
    </w:p>
    <w:p w:rsidR="00AB0A32" w:rsidRPr="00AB0A32" w:rsidRDefault="00AB0A32" w:rsidP="00AB0A32">
      <w:pPr>
        <w:spacing w:before="0" w:after="0" w:line="276" w:lineRule="auto"/>
        <w:jc w:val="left"/>
        <w:rPr>
          <w:rFonts w:eastAsia="Calibri" w:cs="Arial"/>
          <w:i/>
          <w:szCs w:val="22"/>
          <w:lang w:eastAsia="en-US"/>
        </w:rPr>
      </w:pPr>
      <w:r w:rsidRPr="00AB0A32">
        <w:rPr>
          <w:rFonts w:eastAsia="Calibri" w:cs="Arial"/>
          <w:szCs w:val="22"/>
          <w:lang w:eastAsia="en-US"/>
        </w:rPr>
        <w:t xml:space="preserve">I give my consent to </w:t>
      </w:r>
      <w:r w:rsidRPr="00AB0A32">
        <w:rPr>
          <w:rFonts w:eastAsia="Calibri" w:cs="Arial"/>
          <w:i/>
          <w:szCs w:val="22"/>
          <w:lang w:eastAsia="en-US"/>
        </w:rPr>
        <w:t>(please tick as appropriate)</w:t>
      </w:r>
    </w:p>
    <w:p w:rsidR="00AB0A32" w:rsidRPr="00AB0A32" w:rsidRDefault="00AB0A32" w:rsidP="00AB0A32">
      <w:pPr>
        <w:spacing w:before="0" w:after="0" w:line="276" w:lineRule="auto"/>
        <w:jc w:val="left"/>
        <w:rPr>
          <w:rFonts w:eastAsia="Calibri" w:cs="Arial"/>
          <w:szCs w:val="22"/>
          <w:lang w:eastAsia="en-US"/>
        </w:rPr>
      </w:pPr>
    </w:p>
    <w:tbl>
      <w:tblPr>
        <w:tblStyle w:val="TableGrid1"/>
        <w:tblW w:w="0" w:type="auto"/>
        <w:tblLook w:val="04A0" w:firstRow="1" w:lastRow="0" w:firstColumn="1" w:lastColumn="0" w:noHBand="0" w:noVBand="1"/>
      </w:tblPr>
      <w:tblGrid>
        <w:gridCol w:w="2802"/>
        <w:gridCol w:w="1134"/>
        <w:gridCol w:w="1134"/>
      </w:tblGrid>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Yes </w:t>
            </w:r>
          </w:p>
        </w:tc>
        <w:tc>
          <w:tcPr>
            <w:tcW w:w="113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No</w:t>
            </w: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Being photographed</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Being filmed</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2802"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Other</w:t>
            </w:r>
          </w:p>
        </w:tc>
        <w:tc>
          <w:tcPr>
            <w:tcW w:w="1134" w:type="dxa"/>
          </w:tcPr>
          <w:p w:rsidR="00AB0A32" w:rsidRPr="00AB0A32" w:rsidRDefault="00AB0A32" w:rsidP="00AB0A32">
            <w:pPr>
              <w:spacing w:before="0" w:line="276" w:lineRule="auto"/>
              <w:jc w:val="left"/>
              <w:rPr>
                <w:rFonts w:eastAsia="Calibri" w:cs="Arial"/>
                <w:szCs w:val="22"/>
                <w:lang w:eastAsia="en-US"/>
              </w:rPr>
            </w:pPr>
          </w:p>
        </w:tc>
        <w:tc>
          <w:tcPr>
            <w:tcW w:w="1134" w:type="dxa"/>
          </w:tcPr>
          <w:p w:rsidR="00AB0A32" w:rsidRPr="00AB0A32" w:rsidRDefault="00AB0A32" w:rsidP="00AB0A32">
            <w:pPr>
              <w:spacing w:before="0" w:line="276" w:lineRule="auto"/>
              <w:jc w:val="left"/>
              <w:rPr>
                <w:rFonts w:eastAsia="Calibri" w:cs="Arial"/>
                <w:szCs w:val="22"/>
                <w:lang w:eastAsia="en-US"/>
              </w:rPr>
            </w:pPr>
          </w:p>
        </w:tc>
      </w:tr>
    </w:tbl>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roofErr w:type="gramStart"/>
      <w:r w:rsidRPr="00AB0A32">
        <w:rPr>
          <w:rFonts w:eastAsia="Calibri" w:cs="Arial"/>
          <w:szCs w:val="22"/>
          <w:lang w:eastAsia="en-US"/>
        </w:rPr>
        <w:t xml:space="preserve">Staff to state reason for film or photograph </w:t>
      </w:r>
      <w:r w:rsidRPr="00AB0A32">
        <w:rPr>
          <w:rFonts w:eastAsia="Calibri" w:cs="Arial"/>
          <w:i/>
          <w:szCs w:val="22"/>
          <w:lang w:eastAsia="en-US"/>
        </w:rPr>
        <w:t>(</w:t>
      </w:r>
      <w:proofErr w:type="spellStart"/>
      <w:r w:rsidRPr="00AB0A32">
        <w:rPr>
          <w:rFonts w:eastAsia="Calibri" w:cs="Arial"/>
          <w:i/>
          <w:szCs w:val="22"/>
          <w:lang w:eastAsia="en-US"/>
        </w:rPr>
        <w:t>Eg</w:t>
      </w:r>
      <w:proofErr w:type="spellEnd"/>
      <w:r w:rsidRPr="00AB0A32">
        <w:rPr>
          <w:rFonts w:eastAsia="Calibri" w:cs="Arial"/>
          <w:i/>
          <w:szCs w:val="22"/>
          <w:lang w:eastAsia="en-US"/>
        </w:rPr>
        <w:t>.</w:t>
      </w:r>
      <w:proofErr w:type="gramEnd"/>
      <w:r w:rsidRPr="00AB0A32">
        <w:rPr>
          <w:rFonts w:eastAsia="Calibri" w:cs="Arial"/>
          <w:i/>
          <w:szCs w:val="22"/>
          <w:lang w:eastAsia="en-US"/>
        </w:rPr>
        <w:t xml:space="preserve"> To support a project, health awareness event, publicise a service, launch, feature, health condition, etc.)</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noProof/>
          <w:szCs w:val="22"/>
        </w:rPr>
        <mc:AlternateContent>
          <mc:Choice Requires="wps">
            <w:drawing>
              <wp:anchor distT="0" distB="0" distL="114300" distR="114300" simplePos="0" relativeHeight="251659264" behindDoc="0" locked="0" layoutInCell="1" allowOverlap="1" wp14:anchorId="63086809" wp14:editId="548C13AF">
                <wp:simplePos x="0" y="0"/>
                <wp:positionH relativeFrom="column">
                  <wp:posOffset>-476250</wp:posOffset>
                </wp:positionH>
                <wp:positionV relativeFrom="paragraph">
                  <wp:posOffset>76200</wp:posOffset>
                </wp:positionV>
                <wp:extent cx="6343650" cy="8191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819150"/>
                        </a:xfrm>
                        <a:prstGeom prst="rect">
                          <a:avLst/>
                        </a:prstGeom>
                        <a:solidFill>
                          <a:srgbClr val="FFFFFF"/>
                        </a:solidFill>
                        <a:ln w="9525">
                          <a:solidFill>
                            <a:srgbClr val="000000"/>
                          </a:solidFill>
                          <a:miter lim="800000"/>
                          <a:headEnd/>
                          <a:tailEnd/>
                        </a:ln>
                      </wps:spPr>
                      <wps:txbx>
                        <w:txbxContent>
                          <w:p w:rsidR="00AB0A32" w:rsidRDefault="00AB0A32" w:rsidP="00AB0A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7.5pt;margin-top:6pt;width:499.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">
                <v:textbox>
                  <w:txbxContent>
                    <w:p w:rsidR="00AB0A32" w:rsidRDefault="00AB0A32" w:rsidP="00AB0A32"/>
                  </w:txbxContent>
                </v:textbox>
              </v:shape>
            </w:pict>
          </mc:Fallback>
        </mc:AlternateConten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 xml:space="preserve">I give my consent to the film/photograph being used for: </w:t>
      </w:r>
      <w:r w:rsidRPr="00AB0A32">
        <w:rPr>
          <w:rFonts w:eastAsia="Calibri" w:cs="Arial"/>
          <w:i/>
          <w:szCs w:val="22"/>
          <w:lang w:eastAsia="en-US"/>
        </w:rPr>
        <w:t>(please tick as appropriate)</w:t>
      </w:r>
    </w:p>
    <w:p w:rsidR="00AB0A32" w:rsidRPr="00AB0A32" w:rsidRDefault="00AB0A32" w:rsidP="00AB0A32">
      <w:pPr>
        <w:spacing w:before="0" w:after="0" w:line="276" w:lineRule="auto"/>
        <w:jc w:val="left"/>
        <w:rPr>
          <w:rFonts w:eastAsia="Calibri" w:cs="Arial"/>
          <w:szCs w:val="22"/>
          <w:lang w:eastAsia="en-US"/>
        </w:rPr>
      </w:pPr>
    </w:p>
    <w:tbl>
      <w:tblPr>
        <w:tblStyle w:val="TableGrid1"/>
        <w:tblW w:w="10740" w:type="dxa"/>
        <w:tblInd w:w="-850" w:type="dxa"/>
        <w:tblLook w:val="04A0" w:firstRow="1" w:lastRow="0" w:firstColumn="1" w:lastColumn="0" w:noHBand="0" w:noVBand="1"/>
      </w:tblPr>
      <w:tblGrid>
        <w:gridCol w:w="9180"/>
        <w:gridCol w:w="851"/>
        <w:gridCol w:w="709"/>
      </w:tblGrid>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p>
        </w:tc>
        <w:tc>
          <w:tcPr>
            <w:tcW w:w="851"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Yes </w:t>
            </w:r>
          </w:p>
        </w:tc>
        <w:tc>
          <w:tcPr>
            <w:tcW w:w="709"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No</w:t>
            </w: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Training purposes only</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Promoting the work of East London NHS Foundation Trust in the media or publications</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Promoting NHS services and developments in the media or publications</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Promoting services on the Trust website </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 xml:space="preserve">Promoting services on social media platforms such as Facebook, Twitter, You Tube, </w:t>
            </w:r>
            <w:proofErr w:type="spellStart"/>
            <w:r w:rsidRPr="00AB0A32">
              <w:rPr>
                <w:rFonts w:eastAsia="Calibri" w:cs="Arial"/>
                <w:szCs w:val="22"/>
                <w:lang w:eastAsia="en-US"/>
              </w:rPr>
              <w:t>etc</w:t>
            </w:r>
            <w:proofErr w:type="spellEnd"/>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r w:rsidR="00AB0A32" w:rsidRPr="00AB0A32" w:rsidTr="00F2502A">
        <w:tc>
          <w:tcPr>
            <w:tcW w:w="9180"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Other</w:t>
            </w:r>
          </w:p>
        </w:tc>
        <w:tc>
          <w:tcPr>
            <w:tcW w:w="851" w:type="dxa"/>
          </w:tcPr>
          <w:p w:rsidR="00AB0A32" w:rsidRPr="00AB0A32" w:rsidRDefault="00AB0A32" w:rsidP="00AB0A32">
            <w:pPr>
              <w:spacing w:before="0" w:line="276" w:lineRule="auto"/>
              <w:jc w:val="left"/>
              <w:rPr>
                <w:rFonts w:eastAsia="Calibri" w:cs="Arial"/>
                <w:szCs w:val="22"/>
                <w:lang w:eastAsia="en-US"/>
              </w:rPr>
            </w:pPr>
          </w:p>
        </w:tc>
        <w:tc>
          <w:tcPr>
            <w:tcW w:w="709" w:type="dxa"/>
          </w:tcPr>
          <w:p w:rsidR="00AB0A32" w:rsidRPr="00AB0A32" w:rsidRDefault="00AB0A32" w:rsidP="00AB0A32">
            <w:pPr>
              <w:spacing w:before="0" w:line="276" w:lineRule="auto"/>
              <w:jc w:val="left"/>
              <w:rPr>
                <w:rFonts w:eastAsia="Calibri" w:cs="Arial"/>
                <w:szCs w:val="22"/>
                <w:lang w:eastAsia="en-US"/>
              </w:rPr>
            </w:pPr>
          </w:p>
        </w:tc>
      </w:tr>
    </w:tbl>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 confirm that the purpose of the photograph/film has been explained to me and I understand how the material will be used.</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 understand that the photograph/film taken of me may be used in the future for up to 5 years</w:t>
      </w:r>
    </w:p>
    <w:p w:rsidR="00AB0A32" w:rsidRPr="00AB0A32" w:rsidRDefault="00AB0A32" w:rsidP="00AB0A32">
      <w:pPr>
        <w:spacing w:before="0" w:after="0" w:line="276" w:lineRule="auto"/>
        <w:jc w:val="left"/>
        <w:rPr>
          <w:rFonts w:eastAsia="Calibri" w:cs="Arial"/>
          <w:szCs w:val="22"/>
          <w:lang w:eastAsia="en-US"/>
        </w:rPr>
      </w:pPr>
    </w:p>
    <w:tbl>
      <w:tblPr>
        <w:tblStyle w:val="TableGrid1"/>
        <w:tblW w:w="0" w:type="auto"/>
        <w:tblLook w:val="04A0" w:firstRow="1" w:lastRow="0" w:firstColumn="1" w:lastColumn="0" w:noHBand="0" w:noVBand="1"/>
      </w:tblPr>
      <w:tblGrid>
        <w:gridCol w:w="3557"/>
        <w:gridCol w:w="2458"/>
        <w:gridCol w:w="3227"/>
      </w:tblGrid>
      <w:tr w:rsidR="00AB0A32" w:rsidRPr="00AB0A32" w:rsidTr="007C06B5">
        <w:tc>
          <w:tcPr>
            <w:tcW w:w="3794" w:type="dxa"/>
          </w:tcPr>
          <w:p w:rsidR="00AB0A32" w:rsidRPr="00AB0A32" w:rsidRDefault="00AB0A32" w:rsidP="00AB0A32">
            <w:pPr>
              <w:spacing w:before="0" w:line="276" w:lineRule="auto"/>
              <w:jc w:val="center"/>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Signature</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Name in full</w:t>
            </w:r>
          </w:p>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BLOCK CAPITALS</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Contact number</w:t>
            </w:r>
          </w:p>
          <w:p w:rsidR="00AB0A32" w:rsidRPr="00AB0A32" w:rsidRDefault="00AB0A32" w:rsidP="00AB0A32">
            <w:pPr>
              <w:spacing w:before="0" w:line="276" w:lineRule="auto"/>
              <w:jc w:val="left"/>
              <w:rPr>
                <w:rFonts w:eastAsia="Calibri" w:cs="Arial"/>
                <w:szCs w:val="22"/>
                <w:lang w:eastAsia="en-US"/>
              </w:rPr>
            </w:pP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Address</w:t>
            </w:r>
          </w:p>
          <w:p w:rsidR="00AB0A32" w:rsidRPr="00AB0A32" w:rsidRDefault="00AB0A32" w:rsidP="00AB0A32">
            <w:pPr>
              <w:spacing w:before="0" w:line="276" w:lineRule="auto"/>
              <w:jc w:val="left"/>
              <w:rPr>
                <w:rFonts w:eastAsia="Calibri" w:cs="Arial"/>
                <w:sz w:val="20"/>
                <w:szCs w:val="20"/>
                <w:lang w:eastAsia="en-US"/>
              </w:rPr>
            </w:pPr>
            <w:r w:rsidRPr="00AB0A32">
              <w:rPr>
                <w:rFonts w:eastAsia="Calibri" w:cs="Arial"/>
                <w:sz w:val="20"/>
                <w:szCs w:val="20"/>
                <w:lang w:eastAsia="en-US"/>
              </w:rPr>
              <w:t>(So that we can contact you to let you know where the film/photo will appear)</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Email address</w:t>
            </w:r>
          </w:p>
        </w:tc>
        <w:tc>
          <w:tcPr>
            <w:tcW w:w="6237" w:type="dxa"/>
            <w:gridSpan w:val="2"/>
          </w:tcPr>
          <w:p w:rsidR="00AB0A32" w:rsidRPr="00AB0A32" w:rsidRDefault="00AB0A32" w:rsidP="00AB0A32">
            <w:pPr>
              <w:spacing w:before="0" w:line="276" w:lineRule="auto"/>
              <w:jc w:val="left"/>
              <w:rPr>
                <w:rFonts w:eastAsia="Calibri" w:cs="Arial"/>
                <w:szCs w:val="22"/>
                <w:lang w:eastAsia="en-US"/>
              </w:rPr>
            </w:pPr>
          </w:p>
          <w:p w:rsidR="00AB0A32" w:rsidRPr="00AB0A32" w:rsidRDefault="00AB0A32" w:rsidP="00AB0A32">
            <w:pPr>
              <w:spacing w:before="0" w:line="276" w:lineRule="auto"/>
              <w:jc w:val="left"/>
              <w:rPr>
                <w:rFonts w:eastAsia="Calibri" w:cs="Arial"/>
                <w:szCs w:val="22"/>
                <w:lang w:eastAsia="en-US"/>
              </w:rPr>
            </w:pPr>
          </w:p>
        </w:tc>
      </w:tr>
      <w:tr w:rsidR="00AB0A32" w:rsidRPr="00AB0A32" w:rsidTr="007C06B5">
        <w:tc>
          <w:tcPr>
            <w:tcW w:w="3794"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Parent/Guardian if signing on behalf of a child (Anyone under 18)</w:t>
            </w:r>
          </w:p>
        </w:tc>
        <w:tc>
          <w:tcPr>
            <w:tcW w:w="2764" w:type="dxa"/>
          </w:tcPr>
          <w:p w:rsidR="00AB0A32" w:rsidRPr="00AB0A32" w:rsidRDefault="00AB0A32" w:rsidP="00AB0A32">
            <w:pPr>
              <w:spacing w:before="0" w:line="276" w:lineRule="auto"/>
              <w:jc w:val="left"/>
              <w:rPr>
                <w:rFonts w:eastAsia="Calibri" w:cs="Arial"/>
                <w:szCs w:val="22"/>
                <w:lang w:eastAsia="en-US"/>
              </w:rPr>
            </w:pPr>
          </w:p>
        </w:tc>
        <w:tc>
          <w:tcPr>
            <w:tcW w:w="3473" w:type="dxa"/>
          </w:tcPr>
          <w:p w:rsidR="00AB0A32" w:rsidRPr="00AB0A32" w:rsidRDefault="00AB0A32" w:rsidP="00AB0A32">
            <w:pPr>
              <w:spacing w:before="0" w:line="276" w:lineRule="auto"/>
              <w:jc w:val="left"/>
              <w:rPr>
                <w:rFonts w:eastAsia="Calibri" w:cs="Arial"/>
                <w:szCs w:val="22"/>
                <w:lang w:eastAsia="en-US"/>
              </w:rPr>
            </w:pPr>
            <w:r w:rsidRPr="00AB0A32">
              <w:rPr>
                <w:rFonts w:eastAsia="Calibri" w:cs="Arial"/>
                <w:szCs w:val="22"/>
                <w:lang w:eastAsia="en-US"/>
              </w:rPr>
              <w:t>Relationship to young person</w:t>
            </w:r>
          </w:p>
        </w:tc>
      </w:tr>
    </w:tbl>
    <w:p w:rsidR="00AB0A32" w:rsidRDefault="00AB0A32" w:rsidP="00AB0A32">
      <w:pPr>
        <w:spacing w:before="0" w:after="0" w:line="276" w:lineRule="auto"/>
        <w:rPr>
          <w:rFonts w:eastAsia="Calibri" w:cs="Arial"/>
          <w:szCs w:val="22"/>
          <w:lang w:eastAsia="en-US"/>
        </w:rPr>
      </w:pPr>
    </w:p>
    <w:p w:rsidR="00AB0A32" w:rsidRDefault="00AB0A32" w:rsidP="00AB0A32">
      <w:pPr>
        <w:spacing w:before="0" w:after="0" w:line="276" w:lineRule="auto"/>
        <w:rPr>
          <w:rFonts w:eastAsia="Calibri" w:cs="Arial"/>
          <w:b/>
          <w:sz w:val="32"/>
          <w:szCs w:val="32"/>
          <w:lang w:eastAsia="en-US"/>
        </w:rPr>
      </w:pPr>
      <w:r>
        <w:rPr>
          <w:rFonts w:eastAsia="Calibri" w:cs="Arial"/>
          <w:b/>
          <w:noProof/>
          <w:szCs w:val="22"/>
        </w:rPr>
        <w:lastRenderedPageBreak/>
        <w:drawing>
          <wp:anchor distT="0" distB="0" distL="114300" distR="114300" simplePos="0" relativeHeight="251661312" behindDoc="0" locked="0" layoutInCell="1" allowOverlap="1" wp14:anchorId="1CDC086D" wp14:editId="403C0DFF">
            <wp:simplePos x="0" y="0"/>
            <wp:positionH relativeFrom="column">
              <wp:posOffset>3550920</wp:posOffset>
            </wp:positionH>
            <wp:positionV relativeFrom="paragraph">
              <wp:posOffset>-752475</wp:posOffset>
            </wp:positionV>
            <wp:extent cx="2763520" cy="1238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3520" cy="1238250"/>
                    </a:xfrm>
                    <a:prstGeom prst="rect">
                      <a:avLst/>
                    </a:prstGeom>
                    <a:noFill/>
                  </pic:spPr>
                </pic:pic>
              </a:graphicData>
            </a:graphic>
            <wp14:sizeRelH relativeFrom="page">
              <wp14:pctWidth>0</wp14:pctWidth>
            </wp14:sizeRelH>
            <wp14:sizeRelV relativeFrom="page">
              <wp14:pctHeight>0</wp14:pctHeight>
            </wp14:sizeRelV>
          </wp:anchor>
        </w:drawing>
      </w:r>
    </w:p>
    <w:p w:rsidR="00AB0A32" w:rsidRPr="00AB0A32" w:rsidRDefault="00AB0A32" w:rsidP="00AB0A32">
      <w:pPr>
        <w:spacing w:before="0" w:after="0" w:line="276" w:lineRule="auto"/>
        <w:rPr>
          <w:rFonts w:eastAsia="Calibri" w:cs="Arial"/>
          <w:b/>
          <w:sz w:val="32"/>
          <w:szCs w:val="32"/>
          <w:lang w:eastAsia="en-US"/>
        </w:rPr>
      </w:pPr>
      <w:r w:rsidRPr="00AB0A32">
        <w:rPr>
          <w:rFonts w:eastAsia="Calibri" w:cs="Arial"/>
          <w:b/>
          <w:sz w:val="32"/>
          <w:szCs w:val="32"/>
          <w:lang w:eastAsia="en-US"/>
        </w:rPr>
        <w:t>Consent for Photography/Film</w:t>
      </w:r>
    </w:p>
    <w:p w:rsidR="00AB0A32" w:rsidRPr="00AB0A32" w:rsidRDefault="00AB0A32" w:rsidP="00AB0A32">
      <w:pPr>
        <w:spacing w:before="0" w:after="0" w:line="276" w:lineRule="auto"/>
        <w:rPr>
          <w:rFonts w:eastAsia="Calibri" w:cs="Arial"/>
          <w:b/>
          <w:szCs w:val="22"/>
          <w:lang w:eastAsia="en-US"/>
        </w:rPr>
      </w:pPr>
      <w:r w:rsidRPr="00AB0A32">
        <w:rPr>
          <w:rFonts w:eastAsia="Calibri" w:cs="Arial"/>
          <w:b/>
          <w:szCs w:val="22"/>
          <w:lang w:eastAsia="en-US"/>
        </w:rPr>
        <w:t>To be given to person being filmed or photographed</w:t>
      </w:r>
    </w:p>
    <w:p w:rsidR="00AB0A32" w:rsidRPr="00AB0A32" w:rsidRDefault="00AB0A32" w:rsidP="00AB0A32">
      <w:pPr>
        <w:spacing w:before="0" w:after="0" w:line="276" w:lineRule="auto"/>
        <w:jc w:val="left"/>
        <w:rPr>
          <w:rFonts w:eastAsia="Calibri" w:cs="Arial"/>
          <w:b/>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Purpose</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sometimes use photos/film/video of the work we do at East London NHS Foundation Trust (ELFT) in our public information materials. We do this for several reasons, for example, to showcase innovative projects undertaken in all areas of the organisation by Trust staff or to illustrate the services ELFT provides.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are asking you to give your consent to be photographed, filmed or videoed for inclusion in these public information materials.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What will happen to my Image/footage?</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 xml:space="preserve">Photos/footage may be sent to the press, used on our website/social media sites or printed in various Trust publications such as the ELFT magazine </w:t>
      </w:r>
      <w:proofErr w:type="spellStart"/>
      <w:r w:rsidRPr="00AB0A32">
        <w:rPr>
          <w:rFonts w:eastAsia="Calibri" w:cs="Arial"/>
          <w:szCs w:val="22"/>
          <w:lang w:eastAsia="en-US"/>
        </w:rPr>
        <w:t>Trusttalk</w:t>
      </w:r>
      <w:proofErr w:type="spellEnd"/>
      <w:r w:rsidRPr="00AB0A32">
        <w:rPr>
          <w:rFonts w:eastAsia="Calibri" w:cs="Arial"/>
          <w:szCs w:val="22"/>
          <w:lang w:eastAsia="en-US"/>
        </w:rPr>
        <w:t>, the Annual Report or leaflets. Film/video may also be used in promotional DVDs distributed to showcase the Trust or the Trust's services.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The photo/film/video may be seen by Trust staff, service users, our partner organisations and members of the public. Photographs/footage will be stored in our digital archive, which can be accessed by our Communications Department, and will be kept for 5 years. Once the images/footage have been used in promotional materials and distributed, the Trust will not be able to control how long the material is retained by the recipients.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If we want to use your name when we use your image, we will ask you. Your personal details will not be included without your written consent.</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Consent</w:t>
      </w: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You have the right to refuse permission to being photographed/filmed/videoed. Please be assured that this will not affect how we support you or the care you receive. A parent or guardian will be asked to give permission on behalf of children who do not have the capacity and understanding to give consent themselves.</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We will not photograph /film/video you for media purposes unless we have your permission. Even if you agree to</w:t>
      </w:r>
      <w:r>
        <w:rPr>
          <w:rFonts w:eastAsia="Calibri" w:cs="Arial"/>
          <w:szCs w:val="22"/>
          <w:lang w:eastAsia="en-US"/>
        </w:rPr>
        <w:t xml:space="preserve"> feature </w:t>
      </w:r>
      <w:proofErr w:type="gramStart"/>
      <w:r>
        <w:rPr>
          <w:rFonts w:eastAsia="Calibri" w:cs="Arial"/>
          <w:szCs w:val="22"/>
          <w:lang w:eastAsia="en-US"/>
        </w:rPr>
        <w:t>in a</w:t>
      </w:r>
      <w:r w:rsidRPr="00AB0A32">
        <w:rPr>
          <w:rFonts w:eastAsia="Calibri" w:cs="Arial"/>
          <w:szCs w:val="22"/>
          <w:lang w:eastAsia="en-US"/>
        </w:rPr>
        <w:t xml:space="preserve"> photographs</w:t>
      </w:r>
      <w:proofErr w:type="gramEnd"/>
      <w:r w:rsidRPr="00AB0A32">
        <w:rPr>
          <w:rFonts w:eastAsia="Calibri" w:cs="Arial"/>
          <w:szCs w:val="22"/>
          <w:lang w:eastAsia="en-US"/>
        </w:rPr>
        <w:t>, you have the right at any time to ask that all photos be deleted from our archive to prevent further use.</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szCs w:val="22"/>
          <w:lang w:eastAsia="en-US"/>
        </w:rPr>
      </w:pPr>
      <w:r w:rsidRPr="00AB0A32">
        <w:rPr>
          <w:rFonts w:eastAsia="Calibri" w:cs="Arial"/>
          <w:szCs w:val="22"/>
          <w:lang w:eastAsia="en-US"/>
        </w:rPr>
        <w:t>You will be invited to state any special conditions for its use, which will be written on the consent form.</w:t>
      </w:r>
      <w:r>
        <w:rPr>
          <w:rFonts w:eastAsia="Calibri" w:cs="Arial"/>
          <w:szCs w:val="22"/>
          <w:lang w:eastAsia="en-US"/>
        </w:rPr>
        <w:t xml:space="preserve"> </w:t>
      </w:r>
      <w:r w:rsidRPr="00AB0A32">
        <w:rPr>
          <w:rFonts w:eastAsia="Calibri" w:cs="Arial"/>
          <w:szCs w:val="22"/>
          <w:lang w:eastAsia="en-US"/>
        </w:rPr>
        <w:t>You can see any photographs/films/videos we take of you by request. You can do this by contacting the Communications Department:</w:t>
      </w:r>
    </w:p>
    <w:p w:rsidR="00AB0A32" w:rsidRPr="00AB0A32" w:rsidRDefault="00AB0A32" w:rsidP="00AB0A32">
      <w:pPr>
        <w:spacing w:before="0" w:after="0" w:line="276" w:lineRule="auto"/>
        <w:jc w:val="left"/>
        <w:rPr>
          <w:rFonts w:eastAsia="Calibri" w:cs="Arial"/>
          <w:szCs w:val="22"/>
          <w:lang w:eastAsia="en-US"/>
        </w:rPr>
      </w:pP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By Post: Communications Department, 4</w:t>
      </w:r>
      <w:r w:rsidRPr="00AB0A32">
        <w:rPr>
          <w:rFonts w:eastAsia="Calibri" w:cs="Arial"/>
          <w:b/>
          <w:szCs w:val="22"/>
          <w:vertAlign w:val="superscript"/>
          <w:lang w:eastAsia="en-US"/>
        </w:rPr>
        <w:t>th</w:t>
      </w:r>
      <w:r w:rsidRPr="00AB0A32">
        <w:rPr>
          <w:rFonts w:eastAsia="Calibri" w:cs="Arial"/>
          <w:b/>
          <w:szCs w:val="22"/>
          <w:lang w:eastAsia="en-US"/>
        </w:rPr>
        <w:t xml:space="preserve"> Floor, </w:t>
      </w:r>
      <w:proofErr w:type="gramStart"/>
      <w:r w:rsidRPr="00AB0A32">
        <w:rPr>
          <w:rFonts w:eastAsia="Calibri" w:cs="Arial"/>
          <w:b/>
          <w:szCs w:val="22"/>
          <w:lang w:eastAsia="en-US"/>
        </w:rPr>
        <w:t>9</w:t>
      </w:r>
      <w:proofErr w:type="gramEnd"/>
      <w:r w:rsidRPr="00AB0A32">
        <w:rPr>
          <w:rFonts w:eastAsia="Calibri" w:cs="Arial"/>
          <w:b/>
          <w:szCs w:val="22"/>
          <w:lang w:eastAsia="en-US"/>
        </w:rPr>
        <w:t xml:space="preserve"> </w:t>
      </w:r>
      <w:proofErr w:type="spellStart"/>
      <w:r w:rsidRPr="00AB0A32">
        <w:rPr>
          <w:rFonts w:eastAsia="Calibri" w:cs="Arial"/>
          <w:b/>
          <w:szCs w:val="22"/>
          <w:lang w:eastAsia="en-US"/>
        </w:rPr>
        <w:t>Alie</w:t>
      </w:r>
      <w:proofErr w:type="spellEnd"/>
      <w:r w:rsidRPr="00AB0A32">
        <w:rPr>
          <w:rFonts w:eastAsia="Calibri" w:cs="Arial"/>
          <w:b/>
          <w:szCs w:val="22"/>
          <w:lang w:eastAsia="en-US"/>
        </w:rPr>
        <w:t xml:space="preserve"> Street, London, E1 8DE.</w:t>
      </w: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By Phone: 020 7655 4066</w:t>
      </w:r>
    </w:p>
    <w:p w:rsidR="00AB0A32" w:rsidRPr="00AB0A32" w:rsidRDefault="00AB0A32" w:rsidP="00AB0A32">
      <w:pPr>
        <w:spacing w:before="0" w:after="0" w:line="276" w:lineRule="auto"/>
        <w:jc w:val="left"/>
        <w:rPr>
          <w:rFonts w:eastAsia="Calibri" w:cs="Arial"/>
          <w:b/>
          <w:szCs w:val="22"/>
          <w:lang w:eastAsia="en-US"/>
        </w:rPr>
      </w:pPr>
      <w:r w:rsidRPr="00AB0A32">
        <w:rPr>
          <w:rFonts w:eastAsia="Calibri" w:cs="Arial"/>
          <w:b/>
          <w:szCs w:val="22"/>
          <w:lang w:eastAsia="en-US"/>
        </w:rPr>
        <w:t xml:space="preserve">By email: elft.communications@nhs.net </w:t>
      </w:r>
    </w:p>
    <w:p w:rsidR="00AB0A32" w:rsidRPr="00996515" w:rsidRDefault="00AB0A32" w:rsidP="00BC5147">
      <w:pPr>
        <w:rPr>
          <w:szCs w:val="22"/>
        </w:rPr>
      </w:pPr>
    </w:p>
    <w:sectPr w:rsidR="00AB0A32" w:rsidRPr="00996515"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5A0" w:rsidRDefault="008E35A0" w:rsidP="006F3719">
      <w:pPr>
        <w:spacing w:before="0" w:after="0"/>
      </w:pPr>
      <w:r>
        <w:separator/>
      </w:r>
    </w:p>
  </w:endnote>
  <w:endnote w:type="continuationSeparator" w:id="0">
    <w:p w:rsidR="008E35A0" w:rsidRDefault="008E35A0"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3623" w:rsidRDefault="00E53623" w:rsidP="00E5362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502A">
      <w:rPr>
        <w:rStyle w:val="PageNumber"/>
        <w:noProof/>
      </w:rPr>
      <w:t>12</w:t>
    </w:r>
    <w:r>
      <w:rPr>
        <w:rStyle w:val="PageNumber"/>
      </w:rPr>
      <w:fldChar w:fldCharType="end"/>
    </w:r>
  </w:p>
  <w:p w:rsidR="00E53623" w:rsidRDefault="00E53623" w:rsidP="00E53623">
    <w:pPr>
      <w:pStyle w:val="Footer"/>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E536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02A">
      <w:rPr>
        <w:rStyle w:val="PageNumber"/>
        <w:noProof/>
      </w:rPr>
      <w:t>1</w:t>
    </w:r>
    <w:r>
      <w:rPr>
        <w:rStyle w:val="PageNumber"/>
      </w:rPr>
      <w:fldChar w:fldCharType="end"/>
    </w:r>
  </w:p>
  <w:p w:rsidR="00E53623" w:rsidRDefault="00E53623" w:rsidP="00E5362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5A0" w:rsidRDefault="008E35A0" w:rsidP="006F3719">
      <w:pPr>
        <w:spacing w:before="0" w:after="0"/>
      </w:pPr>
      <w:r>
        <w:separator/>
      </w:r>
    </w:p>
  </w:footnote>
  <w:footnote w:type="continuationSeparator" w:id="0">
    <w:p w:rsidR="008E35A0" w:rsidRDefault="008E35A0" w:rsidP="006F371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623" w:rsidRDefault="00E53623" w:rsidP="007F0CF5">
    <w:pPr>
      <w:pStyle w:val="Header"/>
      <w:jc w:val="right"/>
    </w:pPr>
    <w:r>
      <w:rPr>
        <w:noProof/>
      </w:rPr>
      <w:drawing>
        <wp:inline distT="0" distB="0" distL="0" distR="0" wp14:anchorId="6AD33F8F" wp14:editId="453A4A2F">
          <wp:extent cx="2064479" cy="931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London NHS Foundation Trust RGB BLUE (2).jpg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034" cy="9329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6287"/>
    <w:multiLevelType w:val="hybridMultilevel"/>
    <w:tmpl w:val="2E68A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3E5C6B"/>
    <w:multiLevelType w:val="hybridMultilevel"/>
    <w:tmpl w:val="6D90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86218"/>
    <w:multiLevelType w:val="hybridMultilevel"/>
    <w:tmpl w:val="048A5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B604AD"/>
    <w:multiLevelType w:val="hybridMultilevel"/>
    <w:tmpl w:val="4258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BE92CE9"/>
    <w:multiLevelType w:val="hybridMultilevel"/>
    <w:tmpl w:val="5526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F7C0E7D"/>
    <w:multiLevelType w:val="hybridMultilevel"/>
    <w:tmpl w:val="FA7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9E83F10"/>
    <w:multiLevelType w:val="hybridMultilevel"/>
    <w:tmpl w:val="1CCC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F651711"/>
    <w:multiLevelType w:val="hybridMultilevel"/>
    <w:tmpl w:val="5A4A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19"/>
    <w:rsid w:val="00015B7F"/>
    <w:rsid w:val="00086A5A"/>
    <w:rsid w:val="000A4F93"/>
    <w:rsid w:val="00221388"/>
    <w:rsid w:val="002C5EB9"/>
    <w:rsid w:val="003C4408"/>
    <w:rsid w:val="004D15D1"/>
    <w:rsid w:val="005115E5"/>
    <w:rsid w:val="00662EA3"/>
    <w:rsid w:val="006D6E97"/>
    <w:rsid w:val="006F3719"/>
    <w:rsid w:val="007020B2"/>
    <w:rsid w:val="0075297B"/>
    <w:rsid w:val="007600AB"/>
    <w:rsid w:val="007D5F92"/>
    <w:rsid w:val="007F0CF5"/>
    <w:rsid w:val="008A0319"/>
    <w:rsid w:val="008B13A0"/>
    <w:rsid w:val="008B181E"/>
    <w:rsid w:val="008E35A0"/>
    <w:rsid w:val="00996515"/>
    <w:rsid w:val="009A4235"/>
    <w:rsid w:val="00A11494"/>
    <w:rsid w:val="00A41DAA"/>
    <w:rsid w:val="00A67C75"/>
    <w:rsid w:val="00AB0A32"/>
    <w:rsid w:val="00B25047"/>
    <w:rsid w:val="00B86981"/>
    <w:rsid w:val="00BC5147"/>
    <w:rsid w:val="00C15611"/>
    <w:rsid w:val="00CF7329"/>
    <w:rsid w:val="00E53623"/>
    <w:rsid w:val="00EF2E71"/>
    <w:rsid w:val="00F2502A"/>
    <w:rsid w:val="00F317F8"/>
    <w:rsid w:val="00FE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EF2E71"/>
    <w:pPr>
      <w:ind w:left="720"/>
      <w:contextualSpacing/>
    </w:pPr>
  </w:style>
  <w:style w:type="table" w:customStyle="1" w:styleId="TableGrid1">
    <w:name w:val="Table Grid1"/>
    <w:basedOn w:val="TableNormal"/>
    <w:next w:val="TableGrid"/>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7F0C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CF5"/>
    <w:rPr>
      <w:rFonts w:ascii="Tahoma" w:eastAsia="Times New Roman" w:hAnsi="Tahoma" w:cs="Tahoma"/>
      <w:sz w:val="16"/>
      <w:szCs w:val="16"/>
      <w:lang w:eastAsia="en-GB"/>
    </w:rPr>
  </w:style>
  <w:style w:type="paragraph" w:styleId="ListParagraph">
    <w:name w:val="List Paragraph"/>
    <w:basedOn w:val="Normal"/>
    <w:uiPriority w:val="34"/>
    <w:qFormat/>
    <w:rsid w:val="00EF2E71"/>
    <w:pPr>
      <w:ind w:left="720"/>
      <w:contextualSpacing/>
    </w:pPr>
  </w:style>
  <w:style w:type="table" w:customStyle="1" w:styleId="TableGrid1">
    <w:name w:val="Table Grid1"/>
    <w:basedOn w:val="TableNormal"/>
    <w:next w:val="TableGrid"/>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A5B7-D3FE-4933-97ED-D17009F7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29829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Flaherty Janet</cp:lastModifiedBy>
  <cp:revision>5</cp:revision>
  <dcterms:created xsi:type="dcterms:W3CDTF">2018-06-12T16:13:00Z</dcterms:created>
  <dcterms:modified xsi:type="dcterms:W3CDTF">2019-09-18T17:05:00Z</dcterms:modified>
</cp:coreProperties>
</file>