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33737" w14:textId="4000120B" w:rsidR="00FD7C63" w:rsidRPr="006F4EB8" w:rsidRDefault="00693BB6" w:rsidP="005F4786">
      <w:pPr>
        <w:pStyle w:val="Heading2"/>
        <w:rPr>
          <w:rFonts w:ascii="Arial" w:hAnsi="Arial" w:cs="Arial"/>
          <w:b/>
          <w:bCs/>
        </w:rPr>
      </w:pPr>
      <w:r w:rsidRPr="006F4EB8">
        <w:rPr>
          <w:rFonts w:ascii="Arial" w:hAnsi="Arial" w:cs="Arial"/>
          <w:b/>
          <w:bCs/>
        </w:rPr>
        <w:t xml:space="preserve">Disordered Eating: </w:t>
      </w:r>
      <w:r w:rsidR="00814D6A" w:rsidRPr="006F4EB8">
        <w:rPr>
          <w:rFonts w:ascii="Arial" w:hAnsi="Arial" w:cs="Arial"/>
          <w:b/>
          <w:bCs/>
        </w:rPr>
        <w:t>Dietetic</w:t>
      </w:r>
      <w:r w:rsidRPr="006F4EB8">
        <w:rPr>
          <w:rFonts w:ascii="Arial" w:hAnsi="Arial" w:cs="Arial"/>
          <w:b/>
          <w:bCs/>
        </w:rPr>
        <w:t xml:space="preserve"> support </w:t>
      </w:r>
    </w:p>
    <w:p w14:paraId="466B7C6D" w14:textId="77777777" w:rsidR="00814D6A" w:rsidRPr="006F4EB8" w:rsidRDefault="00814D6A" w:rsidP="7724A3AD">
      <w:pPr>
        <w:pStyle w:val="NoSpacing"/>
        <w:rPr>
          <w:rFonts w:ascii="Arial" w:hAnsi="Arial" w:cs="Arial"/>
        </w:rPr>
      </w:pPr>
    </w:p>
    <w:p w14:paraId="06A7BD01" w14:textId="1A31889B" w:rsidR="00411CAF" w:rsidRPr="006F4EB8" w:rsidRDefault="008E38B7" w:rsidP="7724A3AD">
      <w:pPr>
        <w:pStyle w:val="NoSpacing"/>
        <w:rPr>
          <w:rFonts w:ascii="Arial" w:hAnsi="Arial" w:cs="Arial"/>
        </w:rPr>
      </w:pPr>
      <w:r w:rsidRPr="006F4EB8">
        <w:rPr>
          <w:rFonts w:ascii="Arial" w:hAnsi="Arial" w:cs="Arial"/>
        </w:rPr>
        <w:t xml:space="preserve">ELFT’s </w:t>
      </w:r>
      <w:r w:rsidR="5FF0248F" w:rsidRPr="006F4EB8">
        <w:rPr>
          <w:rFonts w:ascii="Arial" w:hAnsi="Arial" w:cs="Arial"/>
        </w:rPr>
        <w:t>d</w:t>
      </w:r>
      <w:r w:rsidR="00A628CB" w:rsidRPr="006F4EB8">
        <w:rPr>
          <w:rFonts w:ascii="Arial" w:hAnsi="Arial" w:cs="Arial"/>
        </w:rPr>
        <w:t xml:space="preserve">isordered </w:t>
      </w:r>
      <w:r w:rsidR="401E6CA1" w:rsidRPr="006F4EB8">
        <w:rPr>
          <w:rFonts w:ascii="Arial" w:hAnsi="Arial" w:cs="Arial"/>
        </w:rPr>
        <w:t>e</w:t>
      </w:r>
      <w:r w:rsidR="00A628CB" w:rsidRPr="006F4EB8">
        <w:rPr>
          <w:rFonts w:ascii="Arial" w:hAnsi="Arial" w:cs="Arial"/>
        </w:rPr>
        <w:t xml:space="preserve">ating </w:t>
      </w:r>
      <w:r w:rsidRPr="006F4EB8">
        <w:rPr>
          <w:rFonts w:ascii="Arial" w:hAnsi="Arial" w:cs="Arial"/>
        </w:rPr>
        <w:t xml:space="preserve">pathway aims to </w:t>
      </w:r>
      <w:r w:rsidR="00693BB6" w:rsidRPr="006F4EB8">
        <w:rPr>
          <w:rFonts w:ascii="Arial" w:hAnsi="Arial" w:cs="Arial"/>
        </w:rPr>
        <w:t xml:space="preserve">improve support </w:t>
      </w:r>
      <w:r w:rsidRPr="006F4EB8">
        <w:rPr>
          <w:rFonts w:ascii="Arial" w:hAnsi="Arial" w:cs="Arial"/>
        </w:rPr>
        <w:t xml:space="preserve">for </w:t>
      </w:r>
      <w:r w:rsidR="00693BB6" w:rsidRPr="006F4EB8">
        <w:rPr>
          <w:rFonts w:ascii="Arial" w:hAnsi="Arial" w:cs="Arial"/>
        </w:rPr>
        <w:t xml:space="preserve">people </w:t>
      </w:r>
      <w:r w:rsidR="00F71BD8" w:rsidRPr="006F4EB8">
        <w:rPr>
          <w:rFonts w:ascii="Arial" w:hAnsi="Arial" w:cs="Arial"/>
        </w:rPr>
        <w:t xml:space="preserve">who </w:t>
      </w:r>
      <w:r w:rsidR="00C87482" w:rsidRPr="006F4EB8">
        <w:rPr>
          <w:rFonts w:ascii="Arial" w:hAnsi="Arial" w:cs="Arial"/>
        </w:rPr>
        <w:t xml:space="preserve">are experiencing </w:t>
      </w:r>
      <w:r w:rsidR="00693BB6" w:rsidRPr="006F4EB8">
        <w:rPr>
          <w:rFonts w:ascii="Arial" w:hAnsi="Arial" w:cs="Arial"/>
        </w:rPr>
        <w:t xml:space="preserve">patterns of </w:t>
      </w:r>
      <w:r w:rsidR="00C87482" w:rsidRPr="006F4EB8">
        <w:rPr>
          <w:rFonts w:ascii="Arial" w:hAnsi="Arial" w:cs="Arial"/>
        </w:rPr>
        <w:t>disordered eating</w:t>
      </w:r>
      <w:r w:rsidR="00693BB6" w:rsidRPr="006F4EB8">
        <w:rPr>
          <w:rFonts w:ascii="Arial" w:hAnsi="Arial" w:cs="Arial"/>
        </w:rPr>
        <w:t>, and their carers</w:t>
      </w:r>
      <w:r w:rsidR="00A628CB" w:rsidRPr="006F4EB8">
        <w:rPr>
          <w:rFonts w:ascii="Arial" w:hAnsi="Arial" w:cs="Arial"/>
        </w:rPr>
        <w:t>.</w:t>
      </w:r>
      <w:r w:rsidR="00411CAF" w:rsidRPr="006F4EB8">
        <w:rPr>
          <w:rFonts w:ascii="Arial" w:hAnsi="Arial" w:cs="Arial"/>
        </w:rPr>
        <w:t xml:space="preserve"> </w:t>
      </w:r>
      <w:r w:rsidR="00693BB6" w:rsidRPr="006F4EB8">
        <w:rPr>
          <w:rFonts w:ascii="Arial" w:hAnsi="Arial" w:cs="Arial"/>
        </w:rPr>
        <w:t xml:space="preserve">We know that </w:t>
      </w:r>
      <w:r w:rsidR="00C87482" w:rsidRPr="006F4EB8">
        <w:rPr>
          <w:rFonts w:ascii="Arial" w:hAnsi="Arial" w:cs="Arial"/>
        </w:rPr>
        <w:t xml:space="preserve">NHS </w:t>
      </w:r>
      <w:r w:rsidR="00693BB6" w:rsidRPr="006F4EB8">
        <w:rPr>
          <w:rFonts w:ascii="Arial" w:hAnsi="Arial" w:cs="Arial"/>
        </w:rPr>
        <w:t>m</w:t>
      </w:r>
      <w:r w:rsidR="00C87482" w:rsidRPr="006F4EB8">
        <w:rPr>
          <w:rFonts w:ascii="Arial" w:hAnsi="Arial" w:cs="Arial"/>
        </w:rPr>
        <w:t xml:space="preserve">ental </w:t>
      </w:r>
      <w:r w:rsidR="00693BB6" w:rsidRPr="006F4EB8">
        <w:rPr>
          <w:rFonts w:ascii="Arial" w:hAnsi="Arial" w:cs="Arial"/>
        </w:rPr>
        <w:t>h</w:t>
      </w:r>
      <w:r w:rsidR="00C87482" w:rsidRPr="006F4EB8">
        <w:rPr>
          <w:rFonts w:ascii="Arial" w:hAnsi="Arial" w:cs="Arial"/>
        </w:rPr>
        <w:t xml:space="preserve">ealth services can sometimes feel like a maze to those looking for support, </w:t>
      </w:r>
      <w:r w:rsidR="00411CAF" w:rsidRPr="006F4EB8">
        <w:rPr>
          <w:rFonts w:ascii="Arial" w:hAnsi="Arial" w:cs="Arial"/>
        </w:rPr>
        <w:t>and that early intervention is key in the treatment of disordered eating. Our</w:t>
      </w:r>
      <w:r w:rsidR="00C87482" w:rsidRPr="006F4EB8">
        <w:rPr>
          <w:rFonts w:ascii="Arial" w:hAnsi="Arial" w:cs="Arial"/>
        </w:rPr>
        <w:t xml:space="preserve"> </w:t>
      </w:r>
      <w:r w:rsidR="00975900" w:rsidRPr="006F4EB8">
        <w:rPr>
          <w:rFonts w:ascii="Arial" w:hAnsi="Arial" w:cs="Arial"/>
        </w:rPr>
        <w:t xml:space="preserve">aim </w:t>
      </w:r>
      <w:r w:rsidR="00411CAF" w:rsidRPr="006F4EB8">
        <w:rPr>
          <w:rFonts w:ascii="Arial" w:hAnsi="Arial" w:cs="Arial"/>
        </w:rPr>
        <w:t xml:space="preserve">is </w:t>
      </w:r>
      <w:r w:rsidR="00975900" w:rsidRPr="006F4EB8">
        <w:rPr>
          <w:rFonts w:ascii="Arial" w:hAnsi="Arial" w:cs="Arial"/>
        </w:rPr>
        <w:t xml:space="preserve">to catch those who may </w:t>
      </w:r>
      <w:r w:rsidR="00C87482" w:rsidRPr="006F4EB8">
        <w:rPr>
          <w:rFonts w:ascii="Arial" w:hAnsi="Arial" w:cs="Arial"/>
        </w:rPr>
        <w:t xml:space="preserve">be </w:t>
      </w:r>
      <w:r w:rsidR="00975900" w:rsidRPr="006F4EB8">
        <w:rPr>
          <w:rFonts w:ascii="Arial" w:hAnsi="Arial" w:cs="Arial"/>
        </w:rPr>
        <w:t>fall</w:t>
      </w:r>
      <w:r w:rsidR="00C87482" w:rsidRPr="006F4EB8">
        <w:rPr>
          <w:rFonts w:ascii="Arial" w:hAnsi="Arial" w:cs="Arial"/>
        </w:rPr>
        <w:t>ing</w:t>
      </w:r>
      <w:r w:rsidR="00975900" w:rsidRPr="006F4EB8">
        <w:rPr>
          <w:rFonts w:ascii="Arial" w:hAnsi="Arial" w:cs="Arial"/>
        </w:rPr>
        <w:t xml:space="preserve"> through the gap</w:t>
      </w:r>
      <w:r w:rsidR="00C87482" w:rsidRPr="006F4EB8">
        <w:rPr>
          <w:rFonts w:ascii="Arial" w:hAnsi="Arial" w:cs="Arial"/>
        </w:rPr>
        <w:t>s</w:t>
      </w:r>
      <w:r w:rsidR="00A628CB" w:rsidRPr="006F4EB8">
        <w:rPr>
          <w:rFonts w:ascii="Arial" w:hAnsi="Arial" w:cs="Arial"/>
        </w:rPr>
        <w:t xml:space="preserve">. </w:t>
      </w:r>
    </w:p>
    <w:p w14:paraId="6AFC7BC2" w14:textId="77777777" w:rsidR="00411CAF" w:rsidRPr="006F4EB8" w:rsidRDefault="00411CAF" w:rsidP="7724A3AD">
      <w:pPr>
        <w:pStyle w:val="NoSpacing"/>
        <w:rPr>
          <w:rFonts w:ascii="Arial" w:hAnsi="Arial" w:cs="Arial"/>
        </w:rPr>
      </w:pPr>
    </w:p>
    <w:p w14:paraId="6C5F3649" w14:textId="6C0A877B" w:rsidR="00814D6A" w:rsidRPr="006F4EB8" w:rsidRDefault="00A628CB" w:rsidP="7724A3AD">
      <w:pPr>
        <w:pStyle w:val="NoSpacing"/>
        <w:rPr>
          <w:rFonts w:ascii="Arial" w:hAnsi="Arial" w:cs="Arial"/>
        </w:rPr>
      </w:pPr>
      <w:r w:rsidRPr="006F4EB8">
        <w:rPr>
          <w:rFonts w:ascii="Arial" w:hAnsi="Arial" w:cs="Arial"/>
        </w:rPr>
        <w:t>We support people who</w:t>
      </w:r>
      <w:r w:rsidR="00814D6A" w:rsidRPr="006F4EB8">
        <w:rPr>
          <w:rFonts w:ascii="Arial" w:hAnsi="Arial" w:cs="Arial"/>
        </w:rPr>
        <w:t>:</w:t>
      </w:r>
    </w:p>
    <w:p w14:paraId="554CEE00" w14:textId="28249B13" w:rsidR="00814D6A" w:rsidRPr="006F4EB8" w:rsidRDefault="2F07605D" w:rsidP="7724A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6F4EB8">
        <w:rPr>
          <w:rFonts w:ascii="Arial" w:hAnsi="Arial" w:cs="Arial"/>
        </w:rPr>
        <w:t>H</w:t>
      </w:r>
      <w:r w:rsidR="724607BA" w:rsidRPr="006F4EB8">
        <w:rPr>
          <w:rFonts w:ascii="Arial" w:hAnsi="Arial" w:cs="Arial"/>
        </w:rPr>
        <w:t xml:space="preserve">ave been </w:t>
      </w:r>
      <w:r w:rsidR="10B77FEF" w:rsidRPr="006F4EB8">
        <w:rPr>
          <w:rFonts w:ascii="Arial" w:hAnsi="Arial" w:cs="Arial"/>
        </w:rPr>
        <w:t xml:space="preserve">newly diagnosed </w:t>
      </w:r>
      <w:r w:rsidRPr="006F4EB8">
        <w:rPr>
          <w:rFonts w:ascii="Arial" w:hAnsi="Arial" w:cs="Arial"/>
        </w:rPr>
        <w:t xml:space="preserve">with an </w:t>
      </w:r>
      <w:r w:rsidR="4089AA5F" w:rsidRPr="006F4EB8">
        <w:rPr>
          <w:rFonts w:ascii="Arial" w:hAnsi="Arial" w:cs="Arial"/>
        </w:rPr>
        <w:t>e</w:t>
      </w:r>
      <w:r w:rsidRPr="006F4EB8">
        <w:rPr>
          <w:rFonts w:ascii="Arial" w:hAnsi="Arial" w:cs="Arial"/>
        </w:rPr>
        <w:t xml:space="preserve">ating </w:t>
      </w:r>
      <w:r w:rsidR="61112513" w:rsidRPr="006F4EB8">
        <w:rPr>
          <w:rFonts w:ascii="Arial" w:hAnsi="Arial" w:cs="Arial"/>
        </w:rPr>
        <w:t>d</w:t>
      </w:r>
      <w:r w:rsidRPr="006F4EB8">
        <w:rPr>
          <w:rFonts w:ascii="Arial" w:hAnsi="Arial" w:cs="Arial"/>
        </w:rPr>
        <w:t xml:space="preserve">isorder </w:t>
      </w:r>
      <w:r w:rsidR="724607BA" w:rsidRPr="006F4EB8">
        <w:rPr>
          <w:rFonts w:ascii="Arial" w:hAnsi="Arial" w:cs="Arial"/>
        </w:rPr>
        <w:t xml:space="preserve">but are </w:t>
      </w:r>
      <w:r w:rsidRPr="006F4EB8">
        <w:rPr>
          <w:rFonts w:ascii="Arial" w:hAnsi="Arial" w:cs="Arial"/>
        </w:rPr>
        <w:t>on a waiting list</w:t>
      </w:r>
      <w:r w:rsidR="724607BA" w:rsidRPr="006F4EB8">
        <w:rPr>
          <w:rFonts w:ascii="Arial" w:hAnsi="Arial" w:cs="Arial"/>
        </w:rPr>
        <w:t xml:space="preserve"> to be seen by</w:t>
      </w:r>
      <w:r w:rsidR="10B77FEF" w:rsidRPr="006F4EB8">
        <w:rPr>
          <w:rFonts w:ascii="Arial" w:hAnsi="Arial" w:cs="Arial"/>
        </w:rPr>
        <w:t xml:space="preserve"> specialist service</w:t>
      </w:r>
      <w:r w:rsidR="112A7A98" w:rsidRPr="006F4EB8">
        <w:rPr>
          <w:rFonts w:ascii="Arial" w:hAnsi="Arial" w:cs="Arial"/>
        </w:rPr>
        <w:t>s</w:t>
      </w:r>
      <w:r w:rsidR="2AF70792" w:rsidRPr="006F4EB8">
        <w:rPr>
          <w:rFonts w:ascii="Arial" w:hAnsi="Arial" w:cs="Arial"/>
        </w:rPr>
        <w:t>.</w:t>
      </w:r>
    </w:p>
    <w:p w14:paraId="1EAF40FD" w14:textId="5352BE1A" w:rsidR="00814D6A" w:rsidRPr="006F4EB8" w:rsidRDefault="00A628CB" w:rsidP="7724A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6F4EB8">
        <w:rPr>
          <w:rFonts w:ascii="Arial" w:hAnsi="Arial" w:cs="Arial"/>
        </w:rPr>
        <w:t>A</w:t>
      </w:r>
      <w:r w:rsidR="00975900" w:rsidRPr="006F4EB8">
        <w:rPr>
          <w:rFonts w:ascii="Arial" w:hAnsi="Arial" w:cs="Arial"/>
        </w:rPr>
        <w:t>re transitioning from children &amp; young people</w:t>
      </w:r>
      <w:r w:rsidR="00A34A9C" w:rsidRPr="006F4EB8">
        <w:rPr>
          <w:rFonts w:ascii="Arial" w:hAnsi="Arial" w:cs="Arial"/>
        </w:rPr>
        <w:t>’s</w:t>
      </w:r>
      <w:r w:rsidR="00975900" w:rsidRPr="006F4EB8">
        <w:rPr>
          <w:rFonts w:ascii="Arial" w:hAnsi="Arial" w:cs="Arial"/>
        </w:rPr>
        <w:t xml:space="preserve"> services to adult services</w:t>
      </w:r>
      <w:r w:rsidR="00AB158A" w:rsidRPr="006F4EB8">
        <w:rPr>
          <w:rFonts w:ascii="Arial" w:hAnsi="Arial" w:cs="Arial"/>
        </w:rPr>
        <w:t>.</w:t>
      </w:r>
    </w:p>
    <w:p w14:paraId="12E1917F" w14:textId="0FFCE054" w:rsidR="00814D6A" w:rsidRPr="006F4EB8" w:rsidRDefault="00A628CB" w:rsidP="7724A3A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6F4EB8">
        <w:rPr>
          <w:rFonts w:ascii="Arial" w:hAnsi="Arial" w:cs="Arial"/>
        </w:rPr>
        <w:t>W</w:t>
      </w:r>
      <w:r w:rsidR="00975900" w:rsidRPr="006F4EB8">
        <w:rPr>
          <w:rFonts w:ascii="Arial" w:hAnsi="Arial" w:cs="Arial"/>
        </w:rPr>
        <w:t>ould like help</w:t>
      </w:r>
      <w:r w:rsidRPr="006F4EB8">
        <w:rPr>
          <w:rFonts w:ascii="Arial" w:hAnsi="Arial" w:cs="Arial"/>
        </w:rPr>
        <w:t xml:space="preserve"> with disordered eating patterns or</w:t>
      </w:r>
      <w:r w:rsidR="00975900" w:rsidRPr="006F4EB8">
        <w:rPr>
          <w:rFonts w:ascii="Arial" w:hAnsi="Arial" w:cs="Arial"/>
        </w:rPr>
        <w:t xml:space="preserve"> in managing their intake. </w:t>
      </w:r>
    </w:p>
    <w:p w14:paraId="04A1B855" w14:textId="77777777" w:rsidR="00814D6A" w:rsidRPr="006F4EB8" w:rsidRDefault="00814D6A" w:rsidP="7724A3AD">
      <w:pPr>
        <w:pStyle w:val="NoSpacing"/>
        <w:rPr>
          <w:rFonts w:ascii="Arial" w:hAnsi="Arial" w:cs="Arial"/>
        </w:rPr>
      </w:pPr>
    </w:p>
    <w:p w14:paraId="4E558DAF" w14:textId="5C11D3AC" w:rsidR="00411CAF" w:rsidRPr="006F4EB8" w:rsidRDefault="6270E66D" w:rsidP="00814D6A">
      <w:pPr>
        <w:pStyle w:val="NoSpacing"/>
        <w:rPr>
          <w:rFonts w:ascii="Arial" w:hAnsi="Arial" w:cs="Arial"/>
        </w:rPr>
      </w:pPr>
      <w:r w:rsidRPr="006F4EB8">
        <w:rPr>
          <w:rFonts w:ascii="Arial" w:hAnsi="Arial" w:cs="Arial"/>
        </w:rPr>
        <w:t>Within t</w:t>
      </w:r>
      <w:r w:rsidR="0C14CC11" w:rsidRPr="006F4EB8">
        <w:rPr>
          <w:rFonts w:ascii="Arial" w:hAnsi="Arial" w:cs="Arial"/>
        </w:rPr>
        <w:t xml:space="preserve">he team </w:t>
      </w:r>
      <w:r w:rsidRPr="006F4EB8">
        <w:rPr>
          <w:rFonts w:ascii="Arial" w:hAnsi="Arial" w:cs="Arial"/>
        </w:rPr>
        <w:t xml:space="preserve">is our </w:t>
      </w:r>
      <w:r w:rsidR="6FFD5CD4" w:rsidRPr="006F4EB8">
        <w:rPr>
          <w:rFonts w:ascii="Arial" w:hAnsi="Arial" w:cs="Arial"/>
        </w:rPr>
        <w:t>Advanced Eating D</w:t>
      </w:r>
      <w:r w:rsidRPr="006F4EB8">
        <w:rPr>
          <w:rFonts w:ascii="Arial" w:hAnsi="Arial" w:cs="Arial"/>
        </w:rPr>
        <w:t xml:space="preserve">isorder </w:t>
      </w:r>
      <w:r w:rsidR="6FFD5CD4" w:rsidRPr="006F4EB8">
        <w:rPr>
          <w:rFonts w:ascii="Arial" w:hAnsi="Arial" w:cs="Arial"/>
        </w:rPr>
        <w:t>Dietitian</w:t>
      </w:r>
      <w:r w:rsidRPr="006F4EB8">
        <w:rPr>
          <w:rFonts w:ascii="Arial" w:hAnsi="Arial" w:cs="Arial"/>
        </w:rPr>
        <w:t>, who can offer</w:t>
      </w:r>
      <w:r w:rsidR="0C14CC11" w:rsidRPr="006F4EB8">
        <w:rPr>
          <w:rFonts w:ascii="Arial" w:hAnsi="Arial" w:cs="Arial"/>
        </w:rPr>
        <w:t xml:space="preserve"> support to </w:t>
      </w:r>
      <w:r w:rsidR="3531F771" w:rsidRPr="006F4EB8">
        <w:rPr>
          <w:rFonts w:ascii="Arial" w:hAnsi="Arial" w:cs="Arial"/>
        </w:rPr>
        <w:t xml:space="preserve">individuals struggling with </w:t>
      </w:r>
      <w:r w:rsidR="0C14CC11" w:rsidRPr="006F4EB8">
        <w:rPr>
          <w:rFonts w:ascii="Arial" w:hAnsi="Arial" w:cs="Arial"/>
        </w:rPr>
        <w:t xml:space="preserve">disordered eating </w:t>
      </w:r>
      <w:r w:rsidR="6FFD5CD4" w:rsidRPr="006F4EB8">
        <w:rPr>
          <w:rFonts w:ascii="Arial" w:hAnsi="Arial" w:cs="Arial"/>
        </w:rPr>
        <w:t xml:space="preserve">or </w:t>
      </w:r>
      <w:r w:rsidR="3531F771" w:rsidRPr="006F4EB8">
        <w:rPr>
          <w:rFonts w:ascii="Arial" w:hAnsi="Arial" w:cs="Arial"/>
        </w:rPr>
        <w:t xml:space="preserve">a </w:t>
      </w:r>
      <w:r w:rsidR="6FFD5CD4" w:rsidRPr="006F4EB8">
        <w:rPr>
          <w:rFonts w:ascii="Arial" w:hAnsi="Arial" w:cs="Arial"/>
        </w:rPr>
        <w:t xml:space="preserve">diagnosed </w:t>
      </w:r>
      <w:r w:rsidR="393087A2" w:rsidRPr="006F4EB8">
        <w:rPr>
          <w:rFonts w:ascii="Arial" w:hAnsi="Arial" w:cs="Arial"/>
        </w:rPr>
        <w:t>e</w:t>
      </w:r>
      <w:r w:rsidR="6FFD5CD4" w:rsidRPr="006F4EB8">
        <w:rPr>
          <w:rFonts w:ascii="Arial" w:hAnsi="Arial" w:cs="Arial"/>
        </w:rPr>
        <w:t xml:space="preserve">ating </w:t>
      </w:r>
      <w:r w:rsidR="45B81B10" w:rsidRPr="006F4EB8">
        <w:rPr>
          <w:rFonts w:ascii="Arial" w:hAnsi="Arial" w:cs="Arial"/>
        </w:rPr>
        <w:t>d</w:t>
      </w:r>
      <w:r w:rsidR="6FFD5CD4" w:rsidRPr="006F4EB8">
        <w:rPr>
          <w:rFonts w:ascii="Arial" w:hAnsi="Arial" w:cs="Arial"/>
        </w:rPr>
        <w:t>isorder</w:t>
      </w:r>
      <w:r w:rsidR="3531F771" w:rsidRPr="006F4EB8">
        <w:rPr>
          <w:rFonts w:ascii="Arial" w:hAnsi="Arial" w:cs="Arial"/>
        </w:rPr>
        <w:t xml:space="preserve">. </w:t>
      </w:r>
      <w:r w:rsidR="663427EB" w:rsidRPr="006F4EB8">
        <w:rPr>
          <w:rFonts w:ascii="Arial" w:hAnsi="Arial" w:cs="Arial"/>
        </w:rPr>
        <w:t xml:space="preserve">The general aim of the dietetic input is to re-establish a regular eating pattern and help </w:t>
      </w:r>
      <w:r w:rsidR="3531F771" w:rsidRPr="006F4EB8">
        <w:rPr>
          <w:rFonts w:ascii="Arial" w:hAnsi="Arial" w:cs="Arial"/>
        </w:rPr>
        <w:t>individuals</w:t>
      </w:r>
      <w:r w:rsidR="663427EB" w:rsidRPr="006F4EB8">
        <w:rPr>
          <w:rFonts w:ascii="Arial" w:hAnsi="Arial" w:cs="Arial"/>
        </w:rPr>
        <w:t xml:space="preserve"> develop a better relationship with food. We also help to manage any existing comorbidities such as </w:t>
      </w:r>
      <w:r w:rsidR="4CB9CD1D" w:rsidRPr="006F4EB8">
        <w:rPr>
          <w:rFonts w:ascii="Arial" w:hAnsi="Arial" w:cs="Arial"/>
        </w:rPr>
        <w:t>i</w:t>
      </w:r>
      <w:r w:rsidR="663427EB" w:rsidRPr="006F4EB8">
        <w:rPr>
          <w:rFonts w:ascii="Arial" w:hAnsi="Arial" w:cs="Arial"/>
        </w:rPr>
        <w:t xml:space="preserve">rritable </w:t>
      </w:r>
      <w:r w:rsidR="2B615ECE" w:rsidRPr="006F4EB8">
        <w:rPr>
          <w:rFonts w:ascii="Arial" w:hAnsi="Arial" w:cs="Arial"/>
        </w:rPr>
        <w:t>b</w:t>
      </w:r>
      <w:r w:rsidR="663427EB" w:rsidRPr="006F4EB8">
        <w:rPr>
          <w:rFonts w:ascii="Arial" w:hAnsi="Arial" w:cs="Arial"/>
        </w:rPr>
        <w:t xml:space="preserve">owl </w:t>
      </w:r>
      <w:r w:rsidR="0E3B0105" w:rsidRPr="006F4EB8">
        <w:rPr>
          <w:rFonts w:ascii="Arial" w:hAnsi="Arial" w:cs="Arial"/>
        </w:rPr>
        <w:t>s</w:t>
      </w:r>
      <w:r w:rsidR="663427EB" w:rsidRPr="006F4EB8">
        <w:rPr>
          <w:rFonts w:ascii="Arial" w:hAnsi="Arial" w:cs="Arial"/>
        </w:rPr>
        <w:t xml:space="preserve">yndrome (IBS), </w:t>
      </w:r>
      <w:r w:rsidR="768E7275" w:rsidRPr="006F4EB8">
        <w:rPr>
          <w:rFonts w:ascii="Arial" w:hAnsi="Arial" w:cs="Arial"/>
        </w:rPr>
        <w:t>t</w:t>
      </w:r>
      <w:r w:rsidR="663427EB" w:rsidRPr="006F4EB8">
        <w:rPr>
          <w:rFonts w:ascii="Arial" w:hAnsi="Arial" w:cs="Arial"/>
        </w:rPr>
        <w:t>ype 2 diabetes (T2DM) or weight issues</w:t>
      </w:r>
      <w:r w:rsidR="3531F771" w:rsidRPr="006F4EB8">
        <w:rPr>
          <w:rFonts w:ascii="Arial" w:hAnsi="Arial" w:cs="Arial"/>
        </w:rPr>
        <w:t>,</w:t>
      </w:r>
      <w:r w:rsidR="663427EB" w:rsidRPr="006F4EB8">
        <w:rPr>
          <w:rFonts w:ascii="Arial" w:hAnsi="Arial" w:cs="Arial"/>
        </w:rPr>
        <w:t xml:space="preserve"> </w:t>
      </w:r>
      <w:r w:rsidR="3531F771" w:rsidRPr="006F4EB8">
        <w:rPr>
          <w:rFonts w:ascii="Arial" w:hAnsi="Arial" w:cs="Arial"/>
        </w:rPr>
        <w:t>informed by an understanding of</w:t>
      </w:r>
      <w:r w:rsidR="663427EB" w:rsidRPr="006F4EB8">
        <w:rPr>
          <w:rFonts w:ascii="Arial" w:hAnsi="Arial" w:cs="Arial"/>
        </w:rPr>
        <w:t xml:space="preserve"> Health at Every Size (HAES)</w:t>
      </w:r>
      <w:bookmarkStart w:id="0" w:name="_GoBack"/>
      <w:bookmarkEnd w:id="0"/>
      <w:r w:rsidR="663427EB" w:rsidRPr="006F4EB8">
        <w:rPr>
          <w:rFonts w:ascii="Arial" w:hAnsi="Arial" w:cs="Arial"/>
        </w:rPr>
        <w:t xml:space="preserve">. We also work together to tackle </w:t>
      </w:r>
      <w:r w:rsidR="5E3C67C0" w:rsidRPr="006F4EB8">
        <w:rPr>
          <w:rFonts w:ascii="Arial" w:hAnsi="Arial" w:cs="Arial"/>
        </w:rPr>
        <w:t>‘</w:t>
      </w:r>
      <w:r w:rsidR="663427EB" w:rsidRPr="006F4EB8">
        <w:rPr>
          <w:rFonts w:ascii="Arial" w:hAnsi="Arial" w:cs="Arial"/>
        </w:rPr>
        <w:t>fear food</w:t>
      </w:r>
      <w:r w:rsidR="5E3C67C0" w:rsidRPr="006F4EB8">
        <w:rPr>
          <w:rFonts w:ascii="Arial" w:hAnsi="Arial" w:cs="Arial"/>
        </w:rPr>
        <w:t>'</w:t>
      </w:r>
      <w:r w:rsidR="663427EB" w:rsidRPr="006F4EB8">
        <w:rPr>
          <w:rFonts w:ascii="Arial" w:hAnsi="Arial" w:cs="Arial"/>
        </w:rPr>
        <w:t xml:space="preserve"> and food avoidance</w:t>
      </w:r>
      <w:r w:rsidR="3531F771" w:rsidRPr="006F4EB8">
        <w:rPr>
          <w:rFonts w:ascii="Arial" w:hAnsi="Arial" w:cs="Arial"/>
        </w:rPr>
        <w:t>,</w:t>
      </w:r>
      <w:r w:rsidR="663427EB" w:rsidRPr="006F4EB8">
        <w:rPr>
          <w:rFonts w:ascii="Arial" w:hAnsi="Arial" w:cs="Arial"/>
        </w:rPr>
        <w:t xml:space="preserve"> with food exposure work and psychoeducation on nutrition.</w:t>
      </w:r>
      <w:r w:rsidR="3531F771" w:rsidRPr="006F4EB8">
        <w:rPr>
          <w:rFonts w:ascii="Arial" w:hAnsi="Arial" w:cs="Arial"/>
        </w:rPr>
        <w:t xml:space="preserve"> We work with people as individuals, taking a person-centred, culturally sensitive approach. </w:t>
      </w:r>
    </w:p>
    <w:p w14:paraId="3A3BBD31" w14:textId="4E89348A" w:rsidR="003A7217" w:rsidRPr="006F4EB8" w:rsidRDefault="003A7217" w:rsidP="7724A3AD">
      <w:pPr>
        <w:pStyle w:val="NoSpacing"/>
        <w:rPr>
          <w:rFonts w:ascii="Arial" w:hAnsi="Arial" w:cs="Arial"/>
        </w:rPr>
      </w:pPr>
    </w:p>
    <w:p w14:paraId="60FC87A3" w14:textId="1D06A513" w:rsidR="00821CB3" w:rsidRPr="006F4EB8" w:rsidRDefault="3531F771" w:rsidP="00821CB3">
      <w:pPr>
        <w:pStyle w:val="NoSpacing"/>
        <w:rPr>
          <w:rFonts w:ascii="Arial" w:hAnsi="Arial" w:cs="Arial"/>
        </w:rPr>
      </w:pPr>
      <w:r w:rsidRPr="006F4EB8">
        <w:rPr>
          <w:rFonts w:ascii="Arial" w:hAnsi="Arial" w:cs="Arial"/>
        </w:rPr>
        <w:t xml:space="preserve">People </w:t>
      </w:r>
      <w:r w:rsidR="6270E66D" w:rsidRPr="006F4EB8">
        <w:rPr>
          <w:rFonts w:ascii="Arial" w:hAnsi="Arial" w:cs="Arial"/>
        </w:rPr>
        <w:t>wanting support with the</w:t>
      </w:r>
      <w:r w:rsidR="7FA2AEA5" w:rsidRPr="006F4EB8">
        <w:rPr>
          <w:rFonts w:ascii="Arial" w:hAnsi="Arial" w:cs="Arial"/>
        </w:rPr>
        <w:t xml:space="preserve">ir intake and help </w:t>
      </w:r>
      <w:r w:rsidR="1EFF1EB5" w:rsidRPr="006F4EB8">
        <w:rPr>
          <w:rFonts w:ascii="Arial" w:hAnsi="Arial" w:cs="Arial"/>
        </w:rPr>
        <w:t xml:space="preserve">with </w:t>
      </w:r>
      <w:r w:rsidR="7FA2AEA5" w:rsidRPr="006F4EB8">
        <w:rPr>
          <w:rFonts w:ascii="Arial" w:hAnsi="Arial" w:cs="Arial"/>
        </w:rPr>
        <w:t>managing symptoms for other associated illnesses</w:t>
      </w:r>
      <w:r w:rsidR="6270E66D" w:rsidRPr="006F4EB8">
        <w:rPr>
          <w:rFonts w:ascii="Arial" w:hAnsi="Arial" w:cs="Arial"/>
        </w:rPr>
        <w:t xml:space="preserve">, can self-refer or be referred to the dietitian </w:t>
      </w:r>
      <w:r w:rsidRPr="006F4EB8">
        <w:rPr>
          <w:rFonts w:ascii="Arial" w:hAnsi="Arial" w:cs="Arial"/>
        </w:rPr>
        <w:t xml:space="preserve">by </w:t>
      </w:r>
      <w:r w:rsidR="112A7A98" w:rsidRPr="006F4EB8">
        <w:rPr>
          <w:rFonts w:ascii="Arial" w:hAnsi="Arial" w:cs="Arial"/>
        </w:rPr>
        <w:t>their neighbourhood tea</w:t>
      </w:r>
      <w:r w:rsidRPr="006F4EB8">
        <w:rPr>
          <w:rFonts w:ascii="Arial" w:hAnsi="Arial" w:cs="Arial"/>
        </w:rPr>
        <w:t>m</w:t>
      </w:r>
      <w:r w:rsidR="068C033F" w:rsidRPr="006F4EB8">
        <w:rPr>
          <w:rFonts w:ascii="Arial" w:hAnsi="Arial" w:cs="Arial"/>
        </w:rPr>
        <w:t xml:space="preserve">, </w:t>
      </w:r>
      <w:r w:rsidR="66B39646" w:rsidRPr="006F4EB8">
        <w:rPr>
          <w:rFonts w:ascii="Arial" w:hAnsi="Arial" w:cs="Arial"/>
        </w:rPr>
        <w:t xml:space="preserve">GP or any </w:t>
      </w:r>
      <w:r w:rsidRPr="006F4EB8">
        <w:rPr>
          <w:rFonts w:ascii="Arial" w:hAnsi="Arial" w:cs="Arial"/>
        </w:rPr>
        <w:t xml:space="preserve">ELFT </w:t>
      </w:r>
      <w:r w:rsidR="66B39646" w:rsidRPr="006F4EB8">
        <w:rPr>
          <w:rFonts w:ascii="Arial" w:hAnsi="Arial" w:cs="Arial"/>
        </w:rPr>
        <w:t xml:space="preserve">service within the three </w:t>
      </w:r>
      <w:r w:rsidRPr="006F4EB8">
        <w:rPr>
          <w:rFonts w:ascii="Arial" w:hAnsi="Arial" w:cs="Arial"/>
        </w:rPr>
        <w:t>E</w:t>
      </w:r>
      <w:r w:rsidR="66B39646" w:rsidRPr="006F4EB8">
        <w:rPr>
          <w:rFonts w:ascii="Arial" w:hAnsi="Arial" w:cs="Arial"/>
        </w:rPr>
        <w:t>ast London boroughs.</w:t>
      </w:r>
      <w:r w:rsidR="00A34A9C" w:rsidRPr="006F4EB8">
        <w:rPr>
          <w:rFonts w:ascii="Arial" w:hAnsi="Arial" w:cs="Arial"/>
        </w:rPr>
        <w:t xml:space="preserve"> </w:t>
      </w:r>
      <w:r w:rsidR="009C4E08" w:rsidRPr="006F4EB8">
        <w:rPr>
          <w:rFonts w:ascii="Arial" w:hAnsi="Arial" w:cs="Arial"/>
        </w:rPr>
        <w:t xml:space="preserve">Once referrals are accepted, appointments are organised with the </w:t>
      </w:r>
      <w:r w:rsidR="00411CAF" w:rsidRPr="006F4EB8">
        <w:rPr>
          <w:rFonts w:ascii="Arial" w:hAnsi="Arial" w:cs="Arial"/>
        </w:rPr>
        <w:t xml:space="preserve">individual </w:t>
      </w:r>
      <w:r w:rsidR="009C4E08" w:rsidRPr="006F4EB8">
        <w:rPr>
          <w:rFonts w:ascii="Arial" w:hAnsi="Arial" w:cs="Arial"/>
        </w:rPr>
        <w:t xml:space="preserve">and consultations </w:t>
      </w:r>
      <w:r w:rsidR="00E51221" w:rsidRPr="006F4EB8">
        <w:rPr>
          <w:rFonts w:ascii="Arial" w:hAnsi="Arial" w:cs="Arial"/>
        </w:rPr>
        <w:t>take place</w:t>
      </w:r>
      <w:r w:rsidR="009C4E08" w:rsidRPr="006F4EB8">
        <w:rPr>
          <w:rFonts w:ascii="Arial" w:hAnsi="Arial" w:cs="Arial"/>
        </w:rPr>
        <w:t xml:space="preserve"> online. </w:t>
      </w:r>
      <w:r w:rsidR="00E51221" w:rsidRPr="006F4EB8">
        <w:rPr>
          <w:rFonts w:ascii="Arial" w:hAnsi="Arial" w:cs="Arial"/>
        </w:rPr>
        <w:t xml:space="preserve">There will normally be </w:t>
      </w:r>
      <w:r w:rsidR="009C4E08" w:rsidRPr="006F4EB8">
        <w:rPr>
          <w:rFonts w:ascii="Arial" w:hAnsi="Arial" w:cs="Arial"/>
        </w:rPr>
        <w:t xml:space="preserve">6-10 consultations </w:t>
      </w:r>
      <w:r w:rsidR="00246C36" w:rsidRPr="006F4EB8">
        <w:rPr>
          <w:rFonts w:ascii="Arial" w:hAnsi="Arial" w:cs="Arial"/>
        </w:rPr>
        <w:t xml:space="preserve">but </w:t>
      </w:r>
      <w:r w:rsidR="00E51221" w:rsidRPr="006F4EB8">
        <w:rPr>
          <w:rFonts w:ascii="Arial" w:hAnsi="Arial" w:cs="Arial"/>
        </w:rPr>
        <w:t xml:space="preserve">this </w:t>
      </w:r>
      <w:r w:rsidR="00246C36" w:rsidRPr="006F4EB8">
        <w:rPr>
          <w:rFonts w:ascii="Arial" w:hAnsi="Arial" w:cs="Arial"/>
        </w:rPr>
        <w:t>can be adjusted</w:t>
      </w:r>
      <w:r w:rsidR="009C4E08" w:rsidRPr="006F4EB8">
        <w:rPr>
          <w:rFonts w:ascii="Arial" w:hAnsi="Arial" w:cs="Arial"/>
        </w:rPr>
        <w:t xml:space="preserve"> if </w:t>
      </w:r>
      <w:r w:rsidR="00A73FD7" w:rsidRPr="006F4EB8">
        <w:rPr>
          <w:rFonts w:ascii="Arial" w:hAnsi="Arial" w:cs="Arial"/>
        </w:rPr>
        <w:t>needed</w:t>
      </w:r>
      <w:r w:rsidR="009C4E08" w:rsidRPr="006F4EB8">
        <w:rPr>
          <w:rFonts w:ascii="Arial" w:hAnsi="Arial" w:cs="Arial"/>
        </w:rPr>
        <w:t>.</w:t>
      </w:r>
    </w:p>
    <w:p w14:paraId="63C17094" w14:textId="77777777" w:rsidR="00821CB3" w:rsidRPr="006F4EB8" w:rsidRDefault="00821CB3" w:rsidP="00821CB3">
      <w:pPr>
        <w:pStyle w:val="NoSpacing"/>
        <w:rPr>
          <w:rFonts w:ascii="Arial" w:hAnsi="Arial" w:cs="Arial"/>
        </w:rPr>
      </w:pPr>
    </w:p>
    <w:p w14:paraId="7F3F6494" w14:textId="5788ED56" w:rsidR="00246C36" w:rsidRPr="006F4EB8" w:rsidRDefault="112A7A98" w:rsidP="7724A3AD">
      <w:pPr>
        <w:pStyle w:val="NoSpacing"/>
        <w:rPr>
          <w:rFonts w:ascii="Arial" w:hAnsi="Arial" w:cs="Arial"/>
        </w:rPr>
      </w:pPr>
      <w:r w:rsidRPr="006F4EB8">
        <w:rPr>
          <w:rFonts w:ascii="Arial" w:hAnsi="Arial" w:cs="Arial"/>
        </w:rPr>
        <w:t xml:space="preserve">If you or someone you know would benefit from some </w:t>
      </w:r>
      <w:r w:rsidR="14AE2E29" w:rsidRPr="006F4EB8">
        <w:rPr>
          <w:rFonts w:ascii="Arial" w:hAnsi="Arial" w:cs="Arial"/>
        </w:rPr>
        <w:t>d</w:t>
      </w:r>
      <w:r w:rsidR="068C033F" w:rsidRPr="006F4EB8">
        <w:rPr>
          <w:rFonts w:ascii="Arial" w:hAnsi="Arial" w:cs="Arial"/>
        </w:rPr>
        <w:t xml:space="preserve">isordered </w:t>
      </w:r>
      <w:r w:rsidR="21DE7A3E" w:rsidRPr="006F4EB8">
        <w:rPr>
          <w:rFonts w:ascii="Arial" w:hAnsi="Arial" w:cs="Arial"/>
        </w:rPr>
        <w:t>e</w:t>
      </w:r>
      <w:r w:rsidR="068C033F" w:rsidRPr="006F4EB8">
        <w:rPr>
          <w:rFonts w:ascii="Arial" w:hAnsi="Arial" w:cs="Arial"/>
        </w:rPr>
        <w:t xml:space="preserve">ating </w:t>
      </w:r>
      <w:r w:rsidRPr="006F4EB8">
        <w:rPr>
          <w:rFonts w:ascii="Arial" w:hAnsi="Arial" w:cs="Arial"/>
        </w:rPr>
        <w:t xml:space="preserve">dietetic input please email the team on </w:t>
      </w:r>
      <w:hyperlink r:id="rId10" w:history="1">
        <w:r w:rsidR="00773CB3" w:rsidRPr="006F4EB8">
          <w:rPr>
            <w:rStyle w:val="Hyperlink"/>
            <w:rFonts w:ascii="Arial" w:hAnsi="Arial" w:cs="Arial"/>
          </w:rPr>
          <w:t>elft.disorderedeatingsupport@nhs.net</w:t>
        </w:r>
      </w:hyperlink>
      <w:r w:rsidRPr="006F4EB8">
        <w:rPr>
          <w:rFonts w:ascii="Arial" w:hAnsi="Arial" w:cs="Arial"/>
        </w:rPr>
        <w:t xml:space="preserve"> and addr</w:t>
      </w:r>
      <w:r w:rsidR="3D203A1D" w:rsidRPr="006F4EB8">
        <w:rPr>
          <w:rFonts w:ascii="Arial" w:hAnsi="Arial" w:cs="Arial"/>
        </w:rPr>
        <w:t>ess the email to either Brian S</w:t>
      </w:r>
      <w:r w:rsidRPr="006F4EB8">
        <w:rPr>
          <w:rFonts w:ascii="Arial" w:hAnsi="Arial" w:cs="Arial"/>
        </w:rPr>
        <w:t>reenan or Colette West.</w:t>
      </w:r>
    </w:p>
    <w:p w14:paraId="3E02874A" w14:textId="77777777" w:rsidR="0050217B" w:rsidRDefault="0050217B" w:rsidP="7724A3AD">
      <w:pPr>
        <w:pStyle w:val="NoSpacing"/>
      </w:pPr>
    </w:p>
    <w:sectPr w:rsidR="00502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8B82B1" w16cex:dateUtc="2022-01-14T05:03:00Z"/>
  <w16cex:commentExtensible w16cex:durableId="258B8797" w16cex:dateUtc="2022-01-14T05:24:00Z"/>
  <w16cex:commentExtensible w16cex:durableId="258B89F3" w16cex:dateUtc="2022-01-14T0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FFE9B02" w16cid:durableId="258B82B1"/>
  <w16cid:commentId w16cid:paraId="4E30CE75" w16cid:durableId="258B8797"/>
  <w16cid:commentId w16cid:paraId="652EB628" w16cid:durableId="47B008B7"/>
  <w16cid:commentId w16cid:paraId="114B544D" w16cid:durableId="258B89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A5ECC" w14:textId="77777777" w:rsidR="003C587F" w:rsidRDefault="003C587F" w:rsidP="00693BB6">
      <w:pPr>
        <w:spacing w:after="0" w:line="240" w:lineRule="auto"/>
      </w:pPr>
      <w:r>
        <w:separator/>
      </w:r>
    </w:p>
  </w:endnote>
  <w:endnote w:type="continuationSeparator" w:id="0">
    <w:p w14:paraId="419B92F7" w14:textId="77777777" w:rsidR="003C587F" w:rsidRDefault="003C587F" w:rsidP="0069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FCA94" w14:textId="77777777" w:rsidR="003C587F" w:rsidRDefault="003C587F" w:rsidP="00693BB6">
      <w:pPr>
        <w:spacing w:after="0" w:line="240" w:lineRule="auto"/>
      </w:pPr>
      <w:r>
        <w:separator/>
      </w:r>
    </w:p>
  </w:footnote>
  <w:footnote w:type="continuationSeparator" w:id="0">
    <w:p w14:paraId="0EA05FA7" w14:textId="77777777" w:rsidR="003C587F" w:rsidRDefault="003C587F" w:rsidP="00693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62F4"/>
    <w:multiLevelType w:val="hybridMultilevel"/>
    <w:tmpl w:val="F9247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C40AD"/>
    <w:multiLevelType w:val="hybridMultilevel"/>
    <w:tmpl w:val="B7A6F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B7"/>
    <w:rsid w:val="0000187D"/>
    <w:rsid w:val="00102968"/>
    <w:rsid w:val="00246C36"/>
    <w:rsid w:val="003A4391"/>
    <w:rsid w:val="003A7217"/>
    <w:rsid w:val="003C587F"/>
    <w:rsid w:val="00411CAF"/>
    <w:rsid w:val="004679F7"/>
    <w:rsid w:val="0050217B"/>
    <w:rsid w:val="005F4786"/>
    <w:rsid w:val="00693BB6"/>
    <w:rsid w:val="006F4EB8"/>
    <w:rsid w:val="00752E64"/>
    <w:rsid w:val="00773CB3"/>
    <w:rsid w:val="00814D6A"/>
    <w:rsid w:val="00821CB3"/>
    <w:rsid w:val="00824EF6"/>
    <w:rsid w:val="008E38B7"/>
    <w:rsid w:val="00921D01"/>
    <w:rsid w:val="00975900"/>
    <w:rsid w:val="009C4E08"/>
    <w:rsid w:val="00A34A9C"/>
    <w:rsid w:val="00A628CB"/>
    <w:rsid w:val="00A73FD7"/>
    <w:rsid w:val="00AB158A"/>
    <w:rsid w:val="00C76B1A"/>
    <w:rsid w:val="00C87482"/>
    <w:rsid w:val="00E51221"/>
    <w:rsid w:val="00F71BD8"/>
    <w:rsid w:val="00FD7C63"/>
    <w:rsid w:val="022B7BDC"/>
    <w:rsid w:val="032901F3"/>
    <w:rsid w:val="068C033F"/>
    <w:rsid w:val="08EA0E55"/>
    <w:rsid w:val="09095E66"/>
    <w:rsid w:val="0C14CC11"/>
    <w:rsid w:val="0E3B0105"/>
    <w:rsid w:val="10B77FEF"/>
    <w:rsid w:val="112A7A98"/>
    <w:rsid w:val="14AE2E29"/>
    <w:rsid w:val="1EFF1EB5"/>
    <w:rsid w:val="203EE0BE"/>
    <w:rsid w:val="21DE7A3E"/>
    <w:rsid w:val="2AF70792"/>
    <w:rsid w:val="2B615ECE"/>
    <w:rsid w:val="2F07605D"/>
    <w:rsid w:val="2F846221"/>
    <w:rsid w:val="3531F771"/>
    <w:rsid w:val="393087A2"/>
    <w:rsid w:val="3D203A1D"/>
    <w:rsid w:val="401E6CA1"/>
    <w:rsid w:val="4089AA5F"/>
    <w:rsid w:val="4113E790"/>
    <w:rsid w:val="45B81B10"/>
    <w:rsid w:val="4BADF551"/>
    <w:rsid w:val="4CB9CD1D"/>
    <w:rsid w:val="5E3C67C0"/>
    <w:rsid w:val="5FF0248F"/>
    <w:rsid w:val="61112513"/>
    <w:rsid w:val="6270E66D"/>
    <w:rsid w:val="6464E7FB"/>
    <w:rsid w:val="663427EB"/>
    <w:rsid w:val="66B39646"/>
    <w:rsid w:val="6C3BC422"/>
    <w:rsid w:val="6FFD5CD4"/>
    <w:rsid w:val="724607BA"/>
    <w:rsid w:val="73466F26"/>
    <w:rsid w:val="768E7275"/>
    <w:rsid w:val="76B3A817"/>
    <w:rsid w:val="7724A3AD"/>
    <w:rsid w:val="7CA80FC4"/>
    <w:rsid w:val="7F473AD2"/>
    <w:rsid w:val="7FA2A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297A1"/>
  <w15:chartTrackingRefBased/>
  <w15:docId w15:val="{859056FA-3C96-403D-BB16-ADD0D15B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3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C3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21D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1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D0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4D6A"/>
    <w:pPr>
      <w:ind w:left="720"/>
      <w:contextualSpacing/>
    </w:pPr>
  </w:style>
  <w:style w:type="paragraph" w:styleId="NoSpacing">
    <w:name w:val="No Spacing"/>
    <w:uiPriority w:val="1"/>
    <w:qFormat/>
    <w:rsid w:val="00814D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39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A43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93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BB6"/>
  </w:style>
  <w:style w:type="paragraph" w:styleId="Footer">
    <w:name w:val="footer"/>
    <w:basedOn w:val="Normal"/>
    <w:link w:val="FooterChar"/>
    <w:uiPriority w:val="99"/>
    <w:unhideWhenUsed/>
    <w:rsid w:val="00693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lft.disorderedeatingsupport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16F40A2A7404DB60ADDAFA4E969CB" ma:contentTypeVersion="15" ma:contentTypeDescription="Create a new document." ma:contentTypeScope="" ma:versionID="4f77f70e596cf8447ec0c9c18228a859">
  <xsd:schema xmlns:xsd="http://www.w3.org/2001/XMLSchema" xmlns:xs="http://www.w3.org/2001/XMLSchema" xmlns:p="http://schemas.microsoft.com/office/2006/metadata/properties" xmlns:ns1="http://schemas.microsoft.com/sharepoint/v3" xmlns:ns2="b4ae5d72-8e21-41d5-8cab-1b47fb2683e8" xmlns:ns3="3c2112e1-2cf1-48e9-9a8b-6a168a61d8a1" targetNamespace="http://schemas.microsoft.com/office/2006/metadata/properties" ma:root="true" ma:fieldsID="c975102bc7589d0794d93d3d9703395b" ns1:_="" ns2:_="" ns3:_="">
    <xsd:import namespace="http://schemas.microsoft.com/sharepoint/v3"/>
    <xsd:import namespace="b4ae5d72-8e21-41d5-8cab-1b47fb2683e8"/>
    <xsd:import namespace="3c2112e1-2cf1-48e9-9a8b-6a168a61d8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5d72-8e21-41d5-8cab-1b47fb268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112e1-2cf1-48e9-9a8b-6a168a61d8a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A0764-EC9D-4644-81EE-970FECBB3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A1960-6D8A-4285-A1A1-589E604428C7}">
  <ds:schemaRefs>
    <ds:schemaRef ds:uri="b4ae5d72-8e21-41d5-8cab-1b47fb2683e8"/>
    <ds:schemaRef ds:uri="http://purl.org/dc/terms/"/>
    <ds:schemaRef ds:uri="http://schemas.microsoft.com/office/2006/documentManagement/types"/>
    <ds:schemaRef ds:uri="3c2112e1-2cf1-48e9-9a8b-6a168a61d8a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84D758-96F7-4E5A-A4BC-867FBD67F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ae5d72-8e21-41d5-8cab-1b47fb2683e8"/>
    <ds:schemaRef ds:uri="3c2112e1-2cf1-48e9-9a8b-6a168a61d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Colette</dc:creator>
  <cp:keywords/>
  <dc:description/>
  <cp:lastModifiedBy>MANGUIAT, Aira (EAST LONDON NHS FOUNDATION TRUST)</cp:lastModifiedBy>
  <cp:revision>2</cp:revision>
  <dcterms:created xsi:type="dcterms:W3CDTF">2022-02-25T12:34:00Z</dcterms:created>
  <dcterms:modified xsi:type="dcterms:W3CDTF">2022-02-25T12:34:00Z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0x010100ACA16F40A2A7404DB60ADDAFA4E969CB</vt:lpwstr>
  </property>
</Properties>
</file>