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15FA6" w14:textId="77777777" w:rsidR="006F3719" w:rsidRDefault="006F3719"/>
    <w:p w14:paraId="4FBF059F" w14:textId="77777777" w:rsidR="006F3719" w:rsidRDefault="006F3719" w:rsidP="006F3719">
      <w:pPr>
        <w:rPr>
          <w:sz w:val="40"/>
          <w:szCs w:val="40"/>
        </w:rPr>
      </w:pPr>
    </w:p>
    <w:p w14:paraId="6E4785F1" w14:textId="77777777" w:rsidR="006F3719" w:rsidRDefault="00677594" w:rsidP="00677594">
      <w:pPr>
        <w:jc w:val="center"/>
        <w:rPr>
          <w:b/>
          <w:bCs/>
          <w:sz w:val="40"/>
          <w:szCs w:val="40"/>
        </w:rPr>
      </w:pPr>
      <w:r w:rsidRPr="003777E1">
        <w:rPr>
          <w:b/>
          <w:bCs/>
          <w:sz w:val="40"/>
          <w:szCs w:val="40"/>
        </w:rPr>
        <w:t>ACTING DOWN POLICY</w:t>
      </w:r>
    </w:p>
    <w:p w14:paraId="48EA6CCE" w14:textId="77777777" w:rsidR="00094D44" w:rsidRDefault="00094D44" w:rsidP="00094D44">
      <w:pPr>
        <w:jc w:val="center"/>
        <w:rPr>
          <w:sz w:val="40"/>
          <w:szCs w:val="40"/>
        </w:rPr>
      </w:pPr>
      <w:r>
        <w:rPr>
          <w:b/>
          <w:bCs/>
          <w:sz w:val="40"/>
          <w:szCs w:val="40"/>
        </w:rPr>
        <w:t>(</w:t>
      </w:r>
      <w:r>
        <w:rPr>
          <w:b/>
          <w:sz w:val="28"/>
          <w:szCs w:val="28"/>
        </w:rPr>
        <w:t>Managing absences and e</w:t>
      </w:r>
      <w:r w:rsidRPr="00CA3971">
        <w:rPr>
          <w:b/>
          <w:sz w:val="28"/>
          <w:szCs w:val="28"/>
        </w:rPr>
        <w:t xml:space="preserve">mergency </w:t>
      </w:r>
      <w:r>
        <w:rPr>
          <w:b/>
          <w:sz w:val="28"/>
          <w:szCs w:val="28"/>
        </w:rPr>
        <w:t>c</w:t>
      </w:r>
      <w:r w:rsidRPr="00CA3971">
        <w:rPr>
          <w:b/>
          <w:sz w:val="28"/>
          <w:szCs w:val="28"/>
        </w:rPr>
        <w:t>over</w:t>
      </w:r>
      <w:r>
        <w:rPr>
          <w:b/>
          <w:sz w:val="28"/>
          <w:szCs w:val="28"/>
        </w:rPr>
        <w:t>)</w:t>
      </w:r>
    </w:p>
    <w:p w14:paraId="645CF738" w14:textId="77777777" w:rsidR="00094D44" w:rsidRPr="003777E1" w:rsidRDefault="00094D44" w:rsidP="00677594">
      <w:pPr>
        <w:jc w:val="center"/>
        <w:rPr>
          <w:b/>
          <w:bCs/>
        </w:rPr>
      </w:pPr>
    </w:p>
    <w:p w14:paraId="5D851E1F" w14:textId="77777777" w:rsidR="006F3719" w:rsidRDefault="006F3719" w:rsidP="006F3719"/>
    <w:p w14:paraId="56E171FD" w14:textId="77777777" w:rsidR="006F3719" w:rsidRDefault="006F3719" w:rsidP="006F3719"/>
    <w:p w14:paraId="21DED1E0" w14:textId="77777777" w:rsidR="006F3719" w:rsidRDefault="006F3719" w:rsidP="006F3719"/>
    <w:p w14:paraId="7C26457B" w14:textId="77777777" w:rsidR="006F3719" w:rsidRDefault="006F3719" w:rsidP="006F3719"/>
    <w:p w14:paraId="634467FB" w14:textId="77777777" w:rsidR="006F3719" w:rsidRDefault="006F3719" w:rsidP="006F37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5"/>
        <w:gridCol w:w="4433"/>
      </w:tblGrid>
      <w:tr w:rsidR="006F3719" w14:paraId="3A6E225A" w14:textId="77777777" w:rsidTr="005F45FF">
        <w:tc>
          <w:tcPr>
            <w:tcW w:w="4513" w:type="dxa"/>
          </w:tcPr>
          <w:p w14:paraId="52560264" w14:textId="77777777" w:rsidR="006F3719" w:rsidRDefault="006F3719" w:rsidP="005F45FF">
            <w:pPr>
              <w:spacing w:before="40" w:after="40"/>
            </w:pPr>
            <w:r>
              <w:t>Version:</w:t>
            </w:r>
          </w:p>
        </w:tc>
        <w:tc>
          <w:tcPr>
            <w:tcW w:w="4487" w:type="dxa"/>
          </w:tcPr>
          <w:p w14:paraId="48A699FC" w14:textId="37B8C84C" w:rsidR="006F3719" w:rsidRDefault="00677594" w:rsidP="005F45FF">
            <w:pPr>
              <w:spacing w:before="40" w:after="40"/>
            </w:pPr>
            <w:r>
              <w:t>1.</w:t>
            </w:r>
            <w:r w:rsidR="00F53F4F">
              <w:t>1</w:t>
            </w:r>
          </w:p>
        </w:tc>
      </w:tr>
      <w:tr w:rsidR="006F3719" w14:paraId="7B7F8423" w14:textId="77777777" w:rsidTr="005F45FF">
        <w:tc>
          <w:tcPr>
            <w:tcW w:w="4513" w:type="dxa"/>
          </w:tcPr>
          <w:p w14:paraId="2E28AD50" w14:textId="77777777" w:rsidR="006F3719" w:rsidRDefault="006F3719" w:rsidP="005F45FF">
            <w:pPr>
              <w:spacing w:before="40" w:after="40"/>
            </w:pPr>
            <w:r>
              <w:t>Ratified by:</w:t>
            </w:r>
          </w:p>
        </w:tc>
        <w:tc>
          <w:tcPr>
            <w:tcW w:w="4487" w:type="dxa"/>
          </w:tcPr>
          <w:p w14:paraId="698DAF00" w14:textId="77777777" w:rsidR="006F3719" w:rsidRDefault="00E141A6" w:rsidP="005F45FF">
            <w:pPr>
              <w:spacing w:before="40" w:after="40"/>
            </w:pPr>
            <w:r>
              <w:t>JLNC</w:t>
            </w:r>
          </w:p>
        </w:tc>
      </w:tr>
      <w:tr w:rsidR="006F3719" w14:paraId="179FA2BC" w14:textId="77777777" w:rsidTr="005F45FF">
        <w:tc>
          <w:tcPr>
            <w:tcW w:w="4513" w:type="dxa"/>
          </w:tcPr>
          <w:p w14:paraId="65FD3D8E" w14:textId="77777777" w:rsidR="006F3719" w:rsidRDefault="006F3719" w:rsidP="005F45FF">
            <w:pPr>
              <w:spacing w:before="40" w:after="40"/>
            </w:pPr>
            <w:r>
              <w:t>Date ratified:</w:t>
            </w:r>
          </w:p>
        </w:tc>
        <w:tc>
          <w:tcPr>
            <w:tcW w:w="4487" w:type="dxa"/>
          </w:tcPr>
          <w:p w14:paraId="3F2F60C1" w14:textId="7DB87A9D" w:rsidR="006F3719" w:rsidRDefault="00F50C78" w:rsidP="005F45FF">
            <w:pPr>
              <w:spacing w:before="40" w:after="40"/>
            </w:pPr>
            <w:r>
              <w:t>09.03.2021</w:t>
            </w:r>
          </w:p>
        </w:tc>
      </w:tr>
      <w:tr w:rsidR="006F3719" w14:paraId="303CA0A6" w14:textId="77777777" w:rsidTr="005F45FF">
        <w:tc>
          <w:tcPr>
            <w:tcW w:w="4513" w:type="dxa"/>
          </w:tcPr>
          <w:p w14:paraId="6232B8DF" w14:textId="77777777" w:rsidR="006F3719" w:rsidRDefault="006F3719" w:rsidP="005F45FF">
            <w:pPr>
              <w:spacing w:before="40" w:after="40"/>
            </w:pPr>
            <w:r>
              <w:t>Name of originator/author:</w:t>
            </w:r>
          </w:p>
        </w:tc>
        <w:tc>
          <w:tcPr>
            <w:tcW w:w="4487" w:type="dxa"/>
          </w:tcPr>
          <w:p w14:paraId="4EEB3427" w14:textId="77777777" w:rsidR="006F3719" w:rsidRDefault="00E141A6" w:rsidP="005F45FF">
            <w:pPr>
              <w:spacing w:before="40" w:after="40"/>
            </w:pPr>
            <w:r>
              <w:t>Dr Caroline Methuen</w:t>
            </w:r>
          </w:p>
        </w:tc>
      </w:tr>
      <w:tr w:rsidR="006F3719" w14:paraId="2C88366F" w14:textId="77777777" w:rsidTr="005F45FF">
        <w:tc>
          <w:tcPr>
            <w:tcW w:w="4513" w:type="dxa"/>
          </w:tcPr>
          <w:p w14:paraId="20EBCA09" w14:textId="77777777" w:rsidR="006F3719" w:rsidRDefault="006F3719" w:rsidP="005F45FF">
            <w:pPr>
              <w:spacing w:before="40" w:after="40"/>
            </w:pPr>
            <w:r>
              <w:t>Name of responsible committee/individual:</w:t>
            </w:r>
          </w:p>
        </w:tc>
        <w:tc>
          <w:tcPr>
            <w:tcW w:w="4487" w:type="dxa"/>
          </w:tcPr>
          <w:p w14:paraId="10B28AEC" w14:textId="77777777" w:rsidR="006F3719" w:rsidRDefault="00E141A6" w:rsidP="005F45FF">
            <w:pPr>
              <w:spacing w:before="40" w:after="40"/>
            </w:pPr>
            <w:r>
              <w:t>Medical Staffing</w:t>
            </w:r>
          </w:p>
        </w:tc>
      </w:tr>
      <w:tr w:rsidR="006F3719" w14:paraId="682BE45F" w14:textId="77777777" w:rsidTr="005F45FF">
        <w:tc>
          <w:tcPr>
            <w:tcW w:w="4513" w:type="dxa"/>
          </w:tcPr>
          <w:p w14:paraId="009D0ABB" w14:textId="77777777" w:rsidR="006F3719" w:rsidRDefault="006F3719" w:rsidP="005F45FF">
            <w:pPr>
              <w:spacing w:before="40" w:after="40"/>
            </w:pPr>
            <w:r>
              <w:t>Circulated to:</w:t>
            </w:r>
          </w:p>
        </w:tc>
        <w:tc>
          <w:tcPr>
            <w:tcW w:w="4487" w:type="dxa"/>
          </w:tcPr>
          <w:p w14:paraId="23B16993" w14:textId="77777777" w:rsidR="006F3719" w:rsidRDefault="00094D44" w:rsidP="005F45FF">
            <w:pPr>
              <w:spacing w:before="40" w:after="40"/>
            </w:pPr>
            <w:r>
              <w:t>Medical Managers, JLNC</w:t>
            </w:r>
          </w:p>
        </w:tc>
      </w:tr>
      <w:tr w:rsidR="006F3719" w14:paraId="1D7D3D72" w14:textId="77777777" w:rsidTr="005F45FF">
        <w:tc>
          <w:tcPr>
            <w:tcW w:w="4513" w:type="dxa"/>
          </w:tcPr>
          <w:p w14:paraId="76E51026" w14:textId="77777777" w:rsidR="006F3719" w:rsidRDefault="006F3719" w:rsidP="005F45FF">
            <w:pPr>
              <w:spacing w:before="40" w:after="40"/>
            </w:pPr>
            <w:r>
              <w:t>Date issued:</w:t>
            </w:r>
          </w:p>
        </w:tc>
        <w:tc>
          <w:tcPr>
            <w:tcW w:w="4487" w:type="dxa"/>
          </w:tcPr>
          <w:p w14:paraId="4CA97F16" w14:textId="7D6DBA6A" w:rsidR="006F3719" w:rsidRDefault="00F50C78" w:rsidP="005F45FF">
            <w:pPr>
              <w:spacing w:before="40" w:after="40"/>
            </w:pPr>
            <w:r>
              <w:t>25.05.2021</w:t>
            </w:r>
          </w:p>
        </w:tc>
      </w:tr>
      <w:tr w:rsidR="006F3719" w14:paraId="58C570F0" w14:textId="77777777" w:rsidTr="005F45FF">
        <w:tc>
          <w:tcPr>
            <w:tcW w:w="4513" w:type="dxa"/>
          </w:tcPr>
          <w:p w14:paraId="68AAF8B5" w14:textId="77777777" w:rsidR="006F3719" w:rsidRDefault="006F3719" w:rsidP="005F45FF">
            <w:pPr>
              <w:spacing w:before="40" w:after="40"/>
            </w:pPr>
            <w:r>
              <w:t>Review date:</w:t>
            </w:r>
          </w:p>
        </w:tc>
        <w:tc>
          <w:tcPr>
            <w:tcW w:w="4487" w:type="dxa"/>
          </w:tcPr>
          <w:p w14:paraId="02141DBC" w14:textId="3664FE3B" w:rsidR="006F3719" w:rsidRDefault="00F50C78" w:rsidP="005F45FF">
            <w:pPr>
              <w:spacing w:before="40" w:after="40"/>
            </w:pPr>
            <w:r>
              <w:t>25.05.2024</w:t>
            </w:r>
          </w:p>
        </w:tc>
      </w:tr>
      <w:tr w:rsidR="006F3719" w14:paraId="5A0595DD" w14:textId="77777777" w:rsidTr="005F45FF">
        <w:tc>
          <w:tcPr>
            <w:tcW w:w="4513" w:type="dxa"/>
          </w:tcPr>
          <w:p w14:paraId="298A9782" w14:textId="77777777" w:rsidR="006F3719" w:rsidRDefault="006F3719" w:rsidP="005F45FF">
            <w:pPr>
              <w:spacing w:before="40" w:after="40"/>
            </w:pPr>
            <w:r>
              <w:t>Target audience:</w:t>
            </w:r>
          </w:p>
        </w:tc>
        <w:tc>
          <w:tcPr>
            <w:tcW w:w="4487" w:type="dxa"/>
          </w:tcPr>
          <w:p w14:paraId="44E32B6C" w14:textId="77777777" w:rsidR="006F3719" w:rsidRDefault="00E141A6" w:rsidP="005F45FF">
            <w:pPr>
              <w:spacing w:before="40" w:after="40"/>
            </w:pPr>
            <w:r>
              <w:t>Consultant Doctors</w:t>
            </w:r>
          </w:p>
        </w:tc>
      </w:tr>
    </w:tbl>
    <w:p w14:paraId="23533201" w14:textId="77777777" w:rsidR="00677594" w:rsidRDefault="00677594" w:rsidP="006F3719">
      <w:pPr>
        <w:jc w:val="center"/>
        <w:rPr>
          <w:sz w:val="28"/>
          <w:szCs w:val="28"/>
        </w:rPr>
      </w:pPr>
      <w:bookmarkStart w:id="0" w:name="OLE_LINK3"/>
      <w:bookmarkStart w:id="1" w:name="OLE_LINK4"/>
    </w:p>
    <w:p w14:paraId="49B2075C" w14:textId="77777777" w:rsidR="006F3719" w:rsidRPr="00EB76F2" w:rsidRDefault="006F3719" w:rsidP="006F3719">
      <w:pPr>
        <w:jc w:val="center"/>
        <w:rPr>
          <w:sz w:val="28"/>
          <w:szCs w:val="28"/>
        </w:rPr>
      </w:pPr>
      <w:r>
        <w:rPr>
          <w:sz w:val="28"/>
          <w:szCs w:val="28"/>
        </w:rPr>
        <w:t>Version Control Summary</w:t>
      </w:r>
    </w:p>
    <w:p w14:paraId="4DD13AB3" w14:textId="77777777" w:rsidR="006F3719" w:rsidRDefault="006F3719" w:rsidP="006F3719">
      <w:pPr>
        <w:rPr>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646"/>
        <w:gridCol w:w="2229"/>
        <w:gridCol w:w="1661"/>
        <w:gridCol w:w="1717"/>
      </w:tblGrid>
      <w:tr w:rsidR="006F3719" w:rsidRPr="00C84CA8" w14:paraId="7A66E6A1" w14:textId="77777777" w:rsidTr="002C3ED6">
        <w:tc>
          <w:tcPr>
            <w:tcW w:w="1843" w:type="dxa"/>
          </w:tcPr>
          <w:p w14:paraId="6EC5BC8B" w14:textId="77777777" w:rsidR="006F3719" w:rsidRPr="00C84CA8" w:rsidRDefault="006F3719" w:rsidP="005F45FF">
            <w:pPr>
              <w:rPr>
                <w:b/>
              </w:rPr>
            </w:pPr>
            <w:r w:rsidRPr="00C84CA8">
              <w:rPr>
                <w:b/>
              </w:rPr>
              <w:t>Version</w:t>
            </w:r>
          </w:p>
        </w:tc>
        <w:tc>
          <w:tcPr>
            <w:tcW w:w="1701" w:type="dxa"/>
          </w:tcPr>
          <w:p w14:paraId="32DF0055" w14:textId="77777777" w:rsidR="006F3719" w:rsidRPr="00C84CA8" w:rsidRDefault="006F3719" w:rsidP="005F45FF">
            <w:pPr>
              <w:rPr>
                <w:b/>
              </w:rPr>
            </w:pPr>
            <w:r w:rsidRPr="00C84CA8">
              <w:rPr>
                <w:b/>
              </w:rPr>
              <w:t>Date</w:t>
            </w:r>
          </w:p>
        </w:tc>
        <w:tc>
          <w:tcPr>
            <w:tcW w:w="2297" w:type="dxa"/>
          </w:tcPr>
          <w:p w14:paraId="301C7CA5" w14:textId="77777777" w:rsidR="006F3719" w:rsidRPr="00C84CA8" w:rsidRDefault="006F3719" w:rsidP="005F45FF">
            <w:pPr>
              <w:rPr>
                <w:b/>
              </w:rPr>
            </w:pPr>
            <w:r w:rsidRPr="00C84CA8">
              <w:rPr>
                <w:b/>
              </w:rPr>
              <w:t>Author</w:t>
            </w:r>
          </w:p>
        </w:tc>
        <w:tc>
          <w:tcPr>
            <w:tcW w:w="1689" w:type="dxa"/>
          </w:tcPr>
          <w:p w14:paraId="4FE68F85" w14:textId="77777777" w:rsidR="006F3719" w:rsidRPr="00C84CA8" w:rsidRDefault="006F3719" w:rsidP="005F45FF">
            <w:pPr>
              <w:rPr>
                <w:b/>
              </w:rPr>
            </w:pPr>
            <w:r w:rsidRPr="00C84CA8">
              <w:rPr>
                <w:b/>
              </w:rPr>
              <w:t>Status</w:t>
            </w:r>
          </w:p>
        </w:tc>
        <w:tc>
          <w:tcPr>
            <w:tcW w:w="1746" w:type="dxa"/>
          </w:tcPr>
          <w:p w14:paraId="5B1CC964" w14:textId="77777777" w:rsidR="006F3719" w:rsidRPr="00C84CA8" w:rsidRDefault="006F3719" w:rsidP="005F45FF">
            <w:pPr>
              <w:rPr>
                <w:b/>
              </w:rPr>
            </w:pPr>
            <w:r w:rsidRPr="00C84CA8">
              <w:rPr>
                <w:b/>
              </w:rPr>
              <w:t>Comment</w:t>
            </w:r>
          </w:p>
        </w:tc>
      </w:tr>
      <w:tr w:rsidR="006F3719" w14:paraId="69500E72" w14:textId="77777777" w:rsidTr="002C3ED6">
        <w:tc>
          <w:tcPr>
            <w:tcW w:w="1843" w:type="dxa"/>
          </w:tcPr>
          <w:p w14:paraId="58AA9E81" w14:textId="77777777" w:rsidR="006F3719" w:rsidRDefault="00E141A6" w:rsidP="005F45FF">
            <w:r>
              <w:t>1.0</w:t>
            </w:r>
          </w:p>
        </w:tc>
        <w:tc>
          <w:tcPr>
            <w:tcW w:w="1701" w:type="dxa"/>
          </w:tcPr>
          <w:p w14:paraId="248FA9FC" w14:textId="5739C440" w:rsidR="006F3719" w:rsidRDefault="00E141A6" w:rsidP="005F45FF">
            <w:r>
              <w:t>2020</w:t>
            </w:r>
          </w:p>
        </w:tc>
        <w:tc>
          <w:tcPr>
            <w:tcW w:w="2297" w:type="dxa"/>
          </w:tcPr>
          <w:p w14:paraId="3678EA56" w14:textId="77777777" w:rsidR="006F3719" w:rsidRDefault="00E141A6" w:rsidP="005F45FF">
            <w:r>
              <w:t>Dr Caroline Methuen</w:t>
            </w:r>
          </w:p>
        </w:tc>
        <w:tc>
          <w:tcPr>
            <w:tcW w:w="1689" w:type="dxa"/>
          </w:tcPr>
          <w:p w14:paraId="57C2AB26" w14:textId="77777777" w:rsidR="006F3719" w:rsidRDefault="00E141A6" w:rsidP="005F45FF">
            <w:r>
              <w:t>Published</w:t>
            </w:r>
          </w:p>
        </w:tc>
        <w:tc>
          <w:tcPr>
            <w:tcW w:w="1746" w:type="dxa"/>
          </w:tcPr>
          <w:p w14:paraId="622CBCB3" w14:textId="77777777" w:rsidR="006F3719" w:rsidRDefault="00E141A6" w:rsidP="005F45FF">
            <w:r>
              <w:t>1</w:t>
            </w:r>
            <w:r w:rsidRPr="00E141A6">
              <w:rPr>
                <w:vertAlign w:val="superscript"/>
              </w:rPr>
              <w:t>st</w:t>
            </w:r>
            <w:r>
              <w:t xml:space="preserve"> Version</w:t>
            </w:r>
          </w:p>
        </w:tc>
      </w:tr>
      <w:tr w:rsidR="00F53F4F" w14:paraId="68B162FF" w14:textId="77777777" w:rsidTr="002C3ED6">
        <w:tc>
          <w:tcPr>
            <w:tcW w:w="1843" w:type="dxa"/>
          </w:tcPr>
          <w:p w14:paraId="63ADFA6D" w14:textId="5F19A4D3" w:rsidR="00F53F4F" w:rsidRDefault="00F53F4F" w:rsidP="005F45FF">
            <w:r>
              <w:t>1.1</w:t>
            </w:r>
          </w:p>
        </w:tc>
        <w:tc>
          <w:tcPr>
            <w:tcW w:w="1701" w:type="dxa"/>
          </w:tcPr>
          <w:p w14:paraId="246D0AF4" w14:textId="7F92131E" w:rsidR="00F53F4F" w:rsidRDefault="00F53F4F" w:rsidP="005F45FF">
            <w:r>
              <w:t>2021</w:t>
            </w:r>
          </w:p>
        </w:tc>
        <w:tc>
          <w:tcPr>
            <w:tcW w:w="2297" w:type="dxa"/>
          </w:tcPr>
          <w:p w14:paraId="064A06F0" w14:textId="77777777" w:rsidR="00F53F4F" w:rsidRDefault="00F53F4F" w:rsidP="005F45FF"/>
        </w:tc>
        <w:tc>
          <w:tcPr>
            <w:tcW w:w="1689" w:type="dxa"/>
          </w:tcPr>
          <w:p w14:paraId="60F8E5ED" w14:textId="77777777" w:rsidR="00F53F4F" w:rsidRDefault="00F53F4F" w:rsidP="005F45FF"/>
        </w:tc>
        <w:tc>
          <w:tcPr>
            <w:tcW w:w="1746" w:type="dxa"/>
          </w:tcPr>
          <w:p w14:paraId="47998C8A" w14:textId="04003A9A" w:rsidR="00F53F4F" w:rsidRDefault="00F53F4F" w:rsidP="005F45FF">
            <w:r>
              <w:t>Amended Version</w:t>
            </w:r>
          </w:p>
        </w:tc>
      </w:tr>
      <w:bookmarkEnd w:id="0"/>
      <w:bookmarkEnd w:id="1"/>
    </w:tbl>
    <w:p w14:paraId="3F470913" w14:textId="77777777" w:rsidR="001B00D6" w:rsidRDefault="001B00D6" w:rsidP="006F3719">
      <w:pPr>
        <w:rPr>
          <w:b/>
          <w:sz w:val="28"/>
          <w:szCs w:val="28"/>
        </w:rPr>
      </w:pPr>
    </w:p>
    <w:p w14:paraId="2333F9B1" w14:textId="77777777" w:rsidR="001B00D6" w:rsidRDefault="001B00D6">
      <w:pPr>
        <w:spacing w:before="0" w:line="276" w:lineRule="auto"/>
        <w:jc w:val="left"/>
        <w:rPr>
          <w:b/>
          <w:sz w:val="28"/>
          <w:szCs w:val="28"/>
        </w:rPr>
      </w:pPr>
      <w:r>
        <w:rPr>
          <w:b/>
          <w:sz w:val="28"/>
          <w:szCs w:val="28"/>
        </w:rPr>
        <w:br w:type="page"/>
      </w:r>
    </w:p>
    <w:p w14:paraId="1BFEC256" w14:textId="77777777" w:rsidR="001B00D6" w:rsidRDefault="001B00D6" w:rsidP="001B00D6">
      <w:pPr>
        <w:spacing w:after="0"/>
        <w:rPr>
          <w:rFonts w:cstheme="minorHAnsi"/>
          <w:b/>
        </w:rPr>
      </w:pPr>
      <w:r w:rsidRPr="00283A2E">
        <w:rPr>
          <w:rFonts w:cstheme="minorHAnsi"/>
          <w:b/>
        </w:rPr>
        <w:lastRenderedPageBreak/>
        <w:t>CONTENTS</w:t>
      </w:r>
    </w:p>
    <w:p w14:paraId="17721837" w14:textId="77777777" w:rsidR="001B00D6" w:rsidRPr="00283A2E" w:rsidRDefault="001B00D6" w:rsidP="001B00D6">
      <w:pPr>
        <w:spacing w:after="0"/>
        <w:rPr>
          <w:rFonts w:cstheme="minorHAnsi"/>
          <w:b/>
        </w:rPr>
      </w:pPr>
    </w:p>
    <w:tbl>
      <w:tblPr>
        <w:tblStyle w:val="TableGrid"/>
        <w:tblW w:w="0" w:type="auto"/>
        <w:tblLook w:val="04A0" w:firstRow="1" w:lastRow="0" w:firstColumn="1" w:lastColumn="0" w:noHBand="0" w:noVBand="1"/>
      </w:tblPr>
      <w:tblGrid>
        <w:gridCol w:w="1011"/>
        <w:gridCol w:w="6819"/>
        <w:gridCol w:w="742"/>
      </w:tblGrid>
      <w:tr w:rsidR="001B00D6" w:rsidRPr="00283A2E" w14:paraId="333EB1FE" w14:textId="77777777" w:rsidTr="00724079">
        <w:tc>
          <w:tcPr>
            <w:tcW w:w="1011" w:type="dxa"/>
          </w:tcPr>
          <w:p w14:paraId="0F17A796" w14:textId="77777777" w:rsidR="001B00D6" w:rsidRPr="00283A2E" w:rsidRDefault="001B00D6" w:rsidP="005F45FF">
            <w:pPr>
              <w:jc w:val="center"/>
              <w:rPr>
                <w:rFonts w:cstheme="minorHAnsi"/>
                <w:b/>
              </w:rPr>
            </w:pPr>
            <w:r w:rsidRPr="00283A2E">
              <w:rPr>
                <w:rFonts w:cstheme="minorHAnsi"/>
                <w:b/>
              </w:rPr>
              <w:t>Section</w:t>
            </w:r>
          </w:p>
        </w:tc>
        <w:tc>
          <w:tcPr>
            <w:tcW w:w="6819" w:type="dxa"/>
          </w:tcPr>
          <w:p w14:paraId="19EEA379" w14:textId="7E170AFE" w:rsidR="001B00D6" w:rsidRPr="00283A2E" w:rsidRDefault="001B00D6" w:rsidP="005F45FF">
            <w:pPr>
              <w:rPr>
                <w:rFonts w:cstheme="minorHAnsi"/>
                <w:b/>
              </w:rPr>
            </w:pPr>
            <w:r w:rsidRPr="00283A2E">
              <w:rPr>
                <w:rFonts w:cstheme="minorHAnsi"/>
                <w:b/>
              </w:rPr>
              <w:t>Section Title</w:t>
            </w:r>
          </w:p>
        </w:tc>
        <w:tc>
          <w:tcPr>
            <w:tcW w:w="742" w:type="dxa"/>
          </w:tcPr>
          <w:p w14:paraId="73021DD0" w14:textId="77777777" w:rsidR="001B00D6" w:rsidRPr="00283A2E" w:rsidRDefault="001B00D6" w:rsidP="005F45FF">
            <w:pPr>
              <w:jc w:val="center"/>
              <w:rPr>
                <w:rFonts w:cstheme="minorHAnsi"/>
                <w:b/>
              </w:rPr>
            </w:pPr>
            <w:r w:rsidRPr="00283A2E">
              <w:rPr>
                <w:rFonts w:cstheme="minorHAnsi"/>
                <w:b/>
              </w:rPr>
              <w:t>Page</w:t>
            </w:r>
          </w:p>
        </w:tc>
      </w:tr>
      <w:tr w:rsidR="001B00D6" w:rsidRPr="00283A2E" w14:paraId="12DB41A9" w14:textId="77777777" w:rsidTr="00724079">
        <w:tc>
          <w:tcPr>
            <w:tcW w:w="1011" w:type="dxa"/>
          </w:tcPr>
          <w:p w14:paraId="073F39D0" w14:textId="77777777" w:rsidR="001B00D6" w:rsidRPr="00283A2E" w:rsidRDefault="001B00D6" w:rsidP="00722E17">
            <w:pPr>
              <w:spacing w:before="0"/>
              <w:jc w:val="center"/>
              <w:rPr>
                <w:rFonts w:cstheme="minorHAnsi"/>
                <w:b/>
              </w:rPr>
            </w:pPr>
            <w:r w:rsidRPr="00283A2E">
              <w:rPr>
                <w:rFonts w:cstheme="minorHAnsi"/>
                <w:b/>
              </w:rPr>
              <w:t>1</w:t>
            </w:r>
          </w:p>
        </w:tc>
        <w:tc>
          <w:tcPr>
            <w:tcW w:w="6819" w:type="dxa"/>
          </w:tcPr>
          <w:p w14:paraId="1F99A08E" w14:textId="77777777" w:rsidR="001B00D6" w:rsidRPr="00283A2E" w:rsidRDefault="001B00D6" w:rsidP="00722E17">
            <w:pPr>
              <w:spacing w:before="0"/>
              <w:rPr>
                <w:rFonts w:cstheme="minorHAnsi"/>
                <w:b/>
              </w:rPr>
            </w:pPr>
            <w:r w:rsidRPr="00283A2E">
              <w:rPr>
                <w:rFonts w:cstheme="minorHAnsi"/>
                <w:b/>
              </w:rPr>
              <w:t>Introduction</w:t>
            </w:r>
          </w:p>
        </w:tc>
        <w:tc>
          <w:tcPr>
            <w:tcW w:w="742" w:type="dxa"/>
          </w:tcPr>
          <w:p w14:paraId="63B11FB5" w14:textId="0CE66AFF" w:rsidR="001B00D6" w:rsidRDefault="00214A10" w:rsidP="00722E17">
            <w:pPr>
              <w:spacing w:before="0"/>
              <w:jc w:val="center"/>
              <w:rPr>
                <w:rFonts w:cstheme="minorHAnsi"/>
                <w:b/>
              </w:rPr>
            </w:pPr>
            <w:r>
              <w:rPr>
                <w:rFonts w:cstheme="minorHAnsi"/>
                <w:b/>
              </w:rPr>
              <w:t>3</w:t>
            </w:r>
          </w:p>
          <w:p w14:paraId="1D1A3E78" w14:textId="77777777" w:rsidR="001B00D6" w:rsidRPr="00283A2E" w:rsidRDefault="001B00D6" w:rsidP="00722E17">
            <w:pPr>
              <w:spacing w:before="0"/>
              <w:jc w:val="center"/>
              <w:rPr>
                <w:rFonts w:cstheme="minorHAnsi"/>
                <w:b/>
              </w:rPr>
            </w:pPr>
          </w:p>
        </w:tc>
      </w:tr>
      <w:tr w:rsidR="001B00D6" w:rsidRPr="00283A2E" w14:paraId="76550329" w14:textId="77777777" w:rsidTr="00724079">
        <w:tc>
          <w:tcPr>
            <w:tcW w:w="1011" w:type="dxa"/>
          </w:tcPr>
          <w:p w14:paraId="0072AF7D" w14:textId="77777777" w:rsidR="001B00D6" w:rsidRPr="00283A2E" w:rsidRDefault="001B00D6" w:rsidP="00722E17">
            <w:pPr>
              <w:spacing w:before="0"/>
              <w:jc w:val="center"/>
              <w:rPr>
                <w:rFonts w:cstheme="minorHAnsi"/>
                <w:b/>
              </w:rPr>
            </w:pPr>
            <w:r w:rsidRPr="00283A2E">
              <w:rPr>
                <w:rFonts w:cstheme="minorHAnsi"/>
                <w:b/>
              </w:rPr>
              <w:t>2</w:t>
            </w:r>
          </w:p>
        </w:tc>
        <w:tc>
          <w:tcPr>
            <w:tcW w:w="6819" w:type="dxa"/>
          </w:tcPr>
          <w:p w14:paraId="4AC2FFA3" w14:textId="77777777" w:rsidR="001B00D6" w:rsidRPr="00283A2E" w:rsidRDefault="001B00D6" w:rsidP="00722E17">
            <w:pPr>
              <w:spacing w:before="0"/>
              <w:rPr>
                <w:rFonts w:cstheme="minorHAnsi"/>
                <w:b/>
              </w:rPr>
            </w:pPr>
            <w:r w:rsidRPr="00283A2E">
              <w:rPr>
                <w:rFonts w:cstheme="minorHAnsi"/>
                <w:b/>
              </w:rPr>
              <w:t>Scope</w:t>
            </w:r>
          </w:p>
        </w:tc>
        <w:tc>
          <w:tcPr>
            <w:tcW w:w="742" w:type="dxa"/>
          </w:tcPr>
          <w:p w14:paraId="35D5F705" w14:textId="5F773AB2" w:rsidR="001B00D6" w:rsidRDefault="00214A10" w:rsidP="00722E17">
            <w:pPr>
              <w:spacing w:before="0"/>
              <w:jc w:val="center"/>
              <w:rPr>
                <w:rFonts w:cstheme="minorHAnsi"/>
                <w:b/>
              </w:rPr>
            </w:pPr>
            <w:r>
              <w:rPr>
                <w:rFonts w:cstheme="minorHAnsi"/>
                <w:b/>
              </w:rPr>
              <w:t>4</w:t>
            </w:r>
          </w:p>
          <w:p w14:paraId="6C7241D9" w14:textId="77777777" w:rsidR="001B00D6" w:rsidRPr="00283A2E" w:rsidRDefault="001B00D6" w:rsidP="00722E17">
            <w:pPr>
              <w:spacing w:before="0"/>
              <w:jc w:val="center"/>
              <w:rPr>
                <w:rFonts w:cstheme="minorHAnsi"/>
                <w:b/>
              </w:rPr>
            </w:pPr>
          </w:p>
        </w:tc>
      </w:tr>
      <w:tr w:rsidR="001B00D6" w:rsidRPr="00283A2E" w14:paraId="5FA28D74" w14:textId="77777777" w:rsidTr="00724079">
        <w:tc>
          <w:tcPr>
            <w:tcW w:w="1011" w:type="dxa"/>
          </w:tcPr>
          <w:p w14:paraId="36673A4D" w14:textId="77777777" w:rsidR="001B00D6" w:rsidRPr="00283A2E" w:rsidRDefault="001B00D6" w:rsidP="00722E17">
            <w:pPr>
              <w:spacing w:before="0"/>
              <w:jc w:val="center"/>
              <w:rPr>
                <w:rFonts w:cstheme="minorHAnsi"/>
                <w:b/>
              </w:rPr>
            </w:pPr>
            <w:r w:rsidRPr="00283A2E">
              <w:rPr>
                <w:rFonts w:cstheme="minorHAnsi"/>
                <w:b/>
              </w:rPr>
              <w:t>3</w:t>
            </w:r>
          </w:p>
        </w:tc>
        <w:tc>
          <w:tcPr>
            <w:tcW w:w="6819" w:type="dxa"/>
          </w:tcPr>
          <w:p w14:paraId="31345FEF" w14:textId="77777777" w:rsidR="001B00D6" w:rsidRPr="00283A2E" w:rsidRDefault="001B00D6" w:rsidP="00722E17">
            <w:pPr>
              <w:spacing w:before="0"/>
              <w:rPr>
                <w:rFonts w:cstheme="minorHAnsi"/>
                <w:b/>
              </w:rPr>
            </w:pPr>
            <w:r w:rsidRPr="00283A2E">
              <w:rPr>
                <w:rFonts w:cstheme="minorHAnsi"/>
                <w:b/>
              </w:rPr>
              <w:t>Roles and Responsibilities</w:t>
            </w:r>
          </w:p>
        </w:tc>
        <w:tc>
          <w:tcPr>
            <w:tcW w:w="742" w:type="dxa"/>
          </w:tcPr>
          <w:p w14:paraId="415123FF" w14:textId="1946C216" w:rsidR="001B00D6" w:rsidRDefault="00214A10" w:rsidP="00722E17">
            <w:pPr>
              <w:spacing w:before="0"/>
              <w:jc w:val="center"/>
              <w:rPr>
                <w:rFonts w:cstheme="minorHAnsi"/>
                <w:b/>
              </w:rPr>
            </w:pPr>
            <w:r>
              <w:rPr>
                <w:rFonts w:cstheme="minorHAnsi"/>
                <w:b/>
              </w:rPr>
              <w:t>4</w:t>
            </w:r>
          </w:p>
          <w:p w14:paraId="60DED51C" w14:textId="77777777" w:rsidR="001B00D6" w:rsidRPr="00283A2E" w:rsidRDefault="001B00D6" w:rsidP="00722E17">
            <w:pPr>
              <w:spacing w:before="0"/>
              <w:jc w:val="center"/>
              <w:rPr>
                <w:rFonts w:cstheme="minorHAnsi"/>
                <w:b/>
              </w:rPr>
            </w:pPr>
          </w:p>
        </w:tc>
      </w:tr>
      <w:tr w:rsidR="001B00D6" w:rsidRPr="00283A2E" w14:paraId="5B57130D" w14:textId="77777777" w:rsidTr="00724079">
        <w:tc>
          <w:tcPr>
            <w:tcW w:w="1011" w:type="dxa"/>
          </w:tcPr>
          <w:p w14:paraId="7A1985C3" w14:textId="77777777" w:rsidR="001B00D6" w:rsidRPr="00283A2E" w:rsidRDefault="001B00D6" w:rsidP="00722E17">
            <w:pPr>
              <w:spacing w:before="0"/>
              <w:jc w:val="center"/>
              <w:rPr>
                <w:rFonts w:cstheme="minorHAnsi"/>
                <w:b/>
              </w:rPr>
            </w:pPr>
            <w:r w:rsidRPr="00283A2E">
              <w:rPr>
                <w:rFonts w:cstheme="minorHAnsi"/>
                <w:b/>
              </w:rPr>
              <w:t>4</w:t>
            </w:r>
          </w:p>
        </w:tc>
        <w:tc>
          <w:tcPr>
            <w:tcW w:w="6819" w:type="dxa"/>
          </w:tcPr>
          <w:p w14:paraId="402D75E3" w14:textId="77777777" w:rsidR="001B00D6" w:rsidRPr="00283A2E" w:rsidRDefault="001B00D6" w:rsidP="00722E17">
            <w:pPr>
              <w:spacing w:before="0"/>
              <w:rPr>
                <w:rFonts w:cstheme="minorHAnsi"/>
                <w:b/>
              </w:rPr>
            </w:pPr>
            <w:r w:rsidRPr="00283A2E">
              <w:rPr>
                <w:rFonts w:cstheme="minorHAnsi"/>
                <w:b/>
              </w:rPr>
              <w:t>Measures to avoid the need for consultants to cover</w:t>
            </w:r>
          </w:p>
        </w:tc>
        <w:tc>
          <w:tcPr>
            <w:tcW w:w="742" w:type="dxa"/>
          </w:tcPr>
          <w:p w14:paraId="2B105C9C" w14:textId="7CFA87F0" w:rsidR="001B00D6" w:rsidRDefault="00214A10" w:rsidP="00722E17">
            <w:pPr>
              <w:spacing w:before="0"/>
              <w:jc w:val="center"/>
              <w:rPr>
                <w:rFonts w:cstheme="minorHAnsi"/>
                <w:b/>
              </w:rPr>
            </w:pPr>
            <w:r>
              <w:rPr>
                <w:rFonts w:cstheme="minorHAnsi"/>
                <w:b/>
              </w:rPr>
              <w:t>5</w:t>
            </w:r>
          </w:p>
          <w:p w14:paraId="2DBD89AA" w14:textId="77777777" w:rsidR="001B00D6" w:rsidRPr="00283A2E" w:rsidRDefault="001B00D6" w:rsidP="00722E17">
            <w:pPr>
              <w:spacing w:before="0"/>
              <w:jc w:val="center"/>
              <w:rPr>
                <w:rFonts w:cstheme="minorHAnsi"/>
                <w:b/>
              </w:rPr>
            </w:pPr>
          </w:p>
        </w:tc>
      </w:tr>
      <w:tr w:rsidR="001B00D6" w:rsidRPr="00283A2E" w14:paraId="0A76B14E" w14:textId="77777777" w:rsidTr="00724079">
        <w:tc>
          <w:tcPr>
            <w:tcW w:w="1011" w:type="dxa"/>
          </w:tcPr>
          <w:p w14:paraId="3682C0D3" w14:textId="77777777" w:rsidR="001B00D6" w:rsidRPr="00283A2E" w:rsidRDefault="001B00D6" w:rsidP="00722E17">
            <w:pPr>
              <w:spacing w:before="0"/>
              <w:jc w:val="center"/>
              <w:rPr>
                <w:rFonts w:cstheme="minorHAnsi"/>
                <w:b/>
              </w:rPr>
            </w:pPr>
            <w:r>
              <w:rPr>
                <w:rFonts w:cstheme="minorHAnsi"/>
                <w:b/>
              </w:rPr>
              <w:t>5</w:t>
            </w:r>
          </w:p>
        </w:tc>
        <w:tc>
          <w:tcPr>
            <w:tcW w:w="6819" w:type="dxa"/>
          </w:tcPr>
          <w:p w14:paraId="512C3618" w14:textId="77777777" w:rsidR="001B00D6" w:rsidRPr="00283A2E" w:rsidRDefault="001B00D6" w:rsidP="00722E17">
            <w:pPr>
              <w:spacing w:before="0"/>
              <w:jc w:val="left"/>
              <w:rPr>
                <w:rFonts w:cstheme="minorHAnsi"/>
                <w:b/>
              </w:rPr>
            </w:pPr>
            <w:r w:rsidRPr="00283A2E">
              <w:rPr>
                <w:rFonts w:cstheme="minorHAnsi"/>
                <w:b/>
              </w:rPr>
              <w:t>Procedures for requesting a Consultant to cover unforeseen emergency duties</w:t>
            </w:r>
            <w:r>
              <w:rPr>
                <w:rFonts w:cstheme="minorHAnsi"/>
                <w:b/>
              </w:rPr>
              <w:t xml:space="preserve"> </w:t>
            </w:r>
          </w:p>
        </w:tc>
        <w:tc>
          <w:tcPr>
            <w:tcW w:w="742" w:type="dxa"/>
          </w:tcPr>
          <w:p w14:paraId="28240F96" w14:textId="4668CAEC" w:rsidR="001B00D6" w:rsidRPr="00283A2E" w:rsidRDefault="00214A10" w:rsidP="00722E17">
            <w:pPr>
              <w:spacing w:before="0"/>
              <w:jc w:val="center"/>
              <w:rPr>
                <w:rFonts w:cstheme="minorHAnsi"/>
                <w:b/>
              </w:rPr>
            </w:pPr>
            <w:r>
              <w:rPr>
                <w:rFonts w:cstheme="minorHAnsi"/>
                <w:b/>
              </w:rPr>
              <w:t>7</w:t>
            </w:r>
          </w:p>
        </w:tc>
      </w:tr>
      <w:tr w:rsidR="001B00D6" w:rsidRPr="00283A2E" w14:paraId="65E8E7C1" w14:textId="77777777" w:rsidTr="00724079">
        <w:tc>
          <w:tcPr>
            <w:tcW w:w="1011" w:type="dxa"/>
          </w:tcPr>
          <w:p w14:paraId="067CBF94" w14:textId="77777777" w:rsidR="001B00D6" w:rsidRPr="00283A2E" w:rsidRDefault="001B00D6" w:rsidP="00722E17">
            <w:pPr>
              <w:spacing w:before="0"/>
              <w:jc w:val="center"/>
              <w:rPr>
                <w:rFonts w:cstheme="minorHAnsi"/>
                <w:b/>
              </w:rPr>
            </w:pPr>
            <w:r>
              <w:rPr>
                <w:rFonts w:cstheme="minorHAnsi"/>
                <w:b/>
              </w:rPr>
              <w:t>6</w:t>
            </w:r>
          </w:p>
        </w:tc>
        <w:tc>
          <w:tcPr>
            <w:tcW w:w="6819" w:type="dxa"/>
          </w:tcPr>
          <w:p w14:paraId="7ACE33C1" w14:textId="77777777" w:rsidR="001B00D6" w:rsidRPr="00283A2E" w:rsidRDefault="001B00D6" w:rsidP="00722E17">
            <w:pPr>
              <w:spacing w:before="0"/>
              <w:jc w:val="left"/>
              <w:rPr>
                <w:rFonts w:cstheme="minorHAnsi"/>
                <w:b/>
              </w:rPr>
            </w:pPr>
            <w:r w:rsidRPr="00283A2E">
              <w:rPr>
                <w:rFonts w:cstheme="minorHAnsi"/>
                <w:b/>
              </w:rPr>
              <w:t>Remuneration and Compensation for covering unforeseen emergency duties</w:t>
            </w:r>
          </w:p>
        </w:tc>
        <w:tc>
          <w:tcPr>
            <w:tcW w:w="742" w:type="dxa"/>
          </w:tcPr>
          <w:p w14:paraId="53A46CA5" w14:textId="7B6F077D" w:rsidR="001B00D6" w:rsidRPr="00283A2E" w:rsidRDefault="00214A10" w:rsidP="00722E17">
            <w:pPr>
              <w:spacing w:before="0"/>
              <w:jc w:val="center"/>
              <w:rPr>
                <w:rFonts w:cstheme="minorHAnsi"/>
                <w:b/>
              </w:rPr>
            </w:pPr>
            <w:r>
              <w:rPr>
                <w:rFonts w:cstheme="minorHAnsi"/>
                <w:b/>
              </w:rPr>
              <w:t>9</w:t>
            </w:r>
          </w:p>
        </w:tc>
      </w:tr>
      <w:tr w:rsidR="001B00D6" w:rsidRPr="00283A2E" w14:paraId="303EDED6" w14:textId="77777777" w:rsidTr="00724079">
        <w:tc>
          <w:tcPr>
            <w:tcW w:w="1011" w:type="dxa"/>
          </w:tcPr>
          <w:p w14:paraId="330FD3F2" w14:textId="77777777" w:rsidR="001B00D6" w:rsidRPr="00283A2E" w:rsidRDefault="001B00D6" w:rsidP="00722E17">
            <w:pPr>
              <w:spacing w:before="0"/>
              <w:jc w:val="center"/>
              <w:rPr>
                <w:rFonts w:cstheme="minorHAnsi"/>
                <w:b/>
              </w:rPr>
            </w:pPr>
            <w:r>
              <w:rPr>
                <w:rFonts w:cstheme="minorHAnsi"/>
                <w:b/>
              </w:rPr>
              <w:t>7</w:t>
            </w:r>
          </w:p>
        </w:tc>
        <w:tc>
          <w:tcPr>
            <w:tcW w:w="6819" w:type="dxa"/>
          </w:tcPr>
          <w:p w14:paraId="0142B5EC" w14:textId="77777777" w:rsidR="001B00D6" w:rsidRPr="00283A2E" w:rsidRDefault="001B00D6" w:rsidP="00722E17">
            <w:pPr>
              <w:spacing w:before="0"/>
              <w:rPr>
                <w:rFonts w:cstheme="minorHAnsi"/>
                <w:b/>
              </w:rPr>
            </w:pPr>
            <w:r w:rsidRPr="00283A2E">
              <w:rPr>
                <w:rFonts w:cstheme="minorHAnsi"/>
                <w:b/>
              </w:rPr>
              <w:t>Monitoring and Audit</w:t>
            </w:r>
          </w:p>
          <w:p w14:paraId="7749CB63" w14:textId="77777777" w:rsidR="001B00D6" w:rsidRPr="00283A2E" w:rsidRDefault="001B00D6" w:rsidP="00722E17">
            <w:pPr>
              <w:spacing w:before="0"/>
              <w:rPr>
                <w:rFonts w:cstheme="minorHAnsi"/>
                <w:b/>
              </w:rPr>
            </w:pPr>
          </w:p>
        </w:tc>
        <w:tc>
          <w:tcPr>
            <w:tcW w:w="742" w:type="dxa"/>
          </w:tcPr>
          <w:p w14:paraId="650C9F0F" w14:textId="5284471B" w:rsidR="001B00D6" w:rsidRPr="00283A2E" w:rsidRDefault="001B00D6" w:rsidP="00722E17">
            <w:pPr>
              <w:spacing w:before="0"/>
              <w:jc w:val="center"/>
              <w:rPr>
                <w:rFonts w:cstheme="minorHAnsi"/>
                <w:b/>
              </w:rPr>
            </w:pPr>
            <w:r>
              <w:rPr>
                <w:rFonts w:cstheme="minorHAnsi"/>
                <w:b/>
              </w:rPr>
              <w:t>1</w:t>
            </w:r>
            <w:r w:rsidR="00214A10">
              <w:rPr>
                <w:rFonts w:cstheme="minorHAnsi"/>
                <w:b/>
              </w:rPr>
              <w:t>1</w:t>
            </w:r>
          </w:p>
        </w:tc>
      </w:tr>
      <w:tr w:rsidR="001B00D6" w:rsidRPr="00283A2E" w14:paraId="417B8A39" w14:textId="77777777" w:rsidTr="00724079">
        <w:tc>
          <w:tcPr>
            <w:tcW w:w="1011" w:type="dxa"/>
          </w:tcPr>
          <w:p w14:paraId="76F79028" w14:textId="77777777" w:rsidR="001B00D6" w:rsidRPr="00283A2E" w:rsidRDefault="001B00D6" w:rsidP="00722E17">
            <w:pPr>
              <w:spacing w:before="0"/>
              <w:jc w:val="center"/>
              <w:rPr>
                <w:rFonts w:cstheme="minorHAnsi"/>
                <w:b/>
              </w:rPr>
            </w:pPr>
            <w:r>
              <w:rPr>
                <w:rFonts w:cstheme="minorHAnsi"/>
                <w:b/>
              </w:rPr>
              <w:t>8</w:t>
            </w:r>
          </w:p>
        </w:tc>
        <w:tc>
          <w:tcPr>
            <w:tcW w:w="6819" w:type="dxa"/>
          </w:tcPr>
          <w:p w14:paraId="12623543" w14:textId="77777777" w:rsidR="001B00D6" w:rsidRPr="00283A2E" w:rsidRDefault="001B00D6" w:rsidP="00722E17">
            <w:pPr>
              <w:spacing w:before="0"/>
              <w:rPr>
                <w:rFonts w:cstheme="minorHAnsi"/>
                <w:b/>
              </w:rPr>
            </w:pPr>
            <w:r w:rsidRPr="00283A2E">
              <w:rPr>
                <w:rFonts w:cstheme="minorHAnsi"/>
                <w:b/>
              </w:rPr>
              <w:t>Approval and Implementation</w:t>
            </w:r>
          </w:p>
          <w:p w14:paraId="5CA20003" w14:textId="77777777" w:rsidR="001B00D6" w:rsidRPr="00283A2E" w:rsidRDefault="001B00D6" w:rsidP="00722E17">
            <w:pPr>
              <w:spacing w:before="0"/>
              <w:rPr>
                <w:rFonts w:cstheme="minorHAnsi"/>
                <w:b/>
              </w:rPr>
            </w:pPr>
          </w:p>
        </w:tc>
        <w:tc>
          <w:tcPr>
            <w:tcW w:w="742" w:type="dxa"/>
          </w:tcPr>
          <w:p w14:paraId="4DE76787" w14:textId="60B27DC3" w:rsidR="001B00D6" w:rsidRPr="00283A2E" w:rsidRDefault="001B00D6" w:rsidP="00722E17">
            <w:pPr>
              <w:spacing w:before="0"/>
              <w:jc w:val="center"/>
              <w:rPr>
                <w:rFonts w:cstheme="minorHAnsi"/>
                <w:b/>
              </w:rPr>
            </w:pPr>
            <w:r>
              <w:rPr>
                <w:rFonts w:cstheme="minorHAnsi"/>
                <w:b/>
              </w:rPr>
              <w:t>1</w:t>
            </w:r>
            <w:r w:rsidR="00214A10">
              <w:rPr>
                <w:rFonts w:cstheme="minorHAnsi"/>
                <w:b/>
              </w:rPr>
              <w:t>1</w:t>
            </w:r>
          </w:p>
        </w:tc>
      </w:tr>
      <w:tr w:rsidR="001B00D6" w:rsidRPr="00283A2E" w14:paraId="03576253" w14:textId="77777777" w:rsidTr="00724079">
        <w:tc>
          <w:tcPr>
            <w:tcW w:w="1011" w:type="dxa"/>
          </w:tcPr>
          <w:p w14:paraId="3B7280ED" w14:textId="77777777" w:rsidR="001B00D6" w:rsidRPr="00283A2E" w:rsidRDefault="001B00D6" w:rsidP="00722E17">
            <w:pPr>
              <w:spacing w:before="0"/>
              <w:jc w:val="center"/>
              <w:rPr>
                <w:rFonts w:cstheme="minorHAnsi"/>
                <w:b/>
              </w:rPr>
            </w:pPr>
            <w:r>
              <w:rPr>
                <w:rFonts w:cstheme="minorHAnsi"/>
                <w:b/>
              </w:rPr>
              <w:t>9</w:t>
            </w:r>
          </w:p>
        </w:tc>
        <w:tc>
          <w:tcPr>
            <w:tcW w:w="6819" w:type="dxa"/>
          </w:tcPr>
          <w:p w14:paraId="32C8E43B" w14:textId="77777777" w:rsidR="001B00D6" w:rsidRPr="00283A2E" w:rsidRDefault="001B00D6" w:rsidP="00722E17">
            <w:pPr>
              <w:spacing w:before="0"/>
              <w:rPr>
                <w:rFonts w:cstheme="minorHAnsi"/>
                <w:b/>
              </w:rPr>
            </w:pPr>
            <w:r w:rsidRPr="00283A2E">
              <w:rPr>
                <w:rFonts w:cstheme="minorHAnsi"/>
                <w:b/>
              </w:rPr>
              <w:t>References</w:t>
            </w:r>
          </w:p>
          <w:p w14:paraId="5FE886FF" w14:textId="77777777" w:rsidR="001B00D6" w:rsidRPr="00283A2E" w:rsidRDefault="001B00D6" w:rsidP="00722E17">
            <w:pPr>
              <w:spacing w:before="0"/>
              <w:rPr>
                <w:rFonts w:cstheme="minorHAnsi"/>
                <w:b/>
              </w:rPr>
            </w:pPr>
          </w:p>
        </w:tc>
        <w:tc>
          <w:tcPr>
            <w:tcW w:w="742" w:type="dxa"/>
          </w:tcPr>
          <w:p w14:paraId="768FBD20" w14:textId="32C4179E" w:rsidR="001B00D6" w:rsidRPr="00283A2E" w:rsidRDefault="001B00D6" w:rsidP="00722E17">
            <w:pPr>
              <w:spacing w:before="0"/>
              <w:jc w:val="center"/>
              <w:rPr>
                <w:rFonts w:cstheme="minorHAnsi"/>
                <w:b/>
              </w:rPr>
            </w:pPr>
            <w:r>
              <w:rPr>
                <w:rFonts w:cstheme="minorHAnsi"/>
                <w:b/>
              </w:rPr>
              <w:t>1</w:t>
            </w:r>
            <w:r w:rsidR="00214A10">
              <w:rPr>
                <w:rFonts w:cstheme="minorHAnsi"/>
                <w:b/>
              </w:rPr>
              <w:t>1</w:t>
            </w:r>
          </w:p>
        </w:tc>
      </w:tr>
    </w:tbl>
    <w:p w14:paraId="5DAEB4B0" w14:textId="08995CAA" w:rsidR="001B00D6" w:rsidRDefault="001B00D6" w:rsidP="001B00D6">
      <w:pPr>
        <w:spacing w:after="0"/>
        <w:rPr>
          <w:rFonts w:cstheme="minorHAnsi"/>
          <w:b/>
        </w:rPr>
      </w:pPr>
    </w:p>
    <w:tbl>
      <w:tblPr>
        <w:tblStyle w:val="TableGrid"/>
        <w:tblW w:w="0" w:type="auto"/>
        <w:tblLook w:val="04A0" w:firstRow="1" w:lastRow="0" w:firstColumn="1" w:lastColumn="0" w:noHBand="0" w:noVBand="1"/>
      </w:tblPr>
      <w:tblGrid>
        <w:gridCol w:w="959"/>
        <w:gridCol w:w="6946"/>
        <w:gridCol w:w="742"/>
      </w:tblGrid>
      <w:tr w:rsidR="00724079" w14:paraId="2486CB8E" w14:textId="77777777" w:rsidTr="00724079">
        <w:tc>
          <w:tcPr>
            <w:tcW w:w="7905" w:type="dxa"/>
            <w:gridSpan w:val="2"/>
          </w:tcPr>
          <w:p w14:paraId="7CD190B8" w14:textId="6343A362" w:rsidR="00724079" w:rsidRDefault="00724079" w:rsidP="001B00D6">
            <w:pPr>
              <w:rPr>
                <w:rFonts w:cstheme="minorHAnsi"/>
                <w:b/>
              </w:rPr>
            </w:pPr>
            <w:r>
              <w:rPr>
                <w:rFonts w:cstheme="minorHAnsi"/>
                <w:b/>
              </w:rPr>
              <w:t>Appendices</w:t>
            </w:r>
          </w:p>
        </w:tc>
        <w:tc>
          <w:tcPr>
            <w:tcW w:w="708" w:type="dxa"/>
          </w:tcPr>
          <w:p w14:paraId="0EA9D616" w14:textId="40FD90A1" w:rsidR="00724079" w:rsidRDefault="00724079" w:rsidP="001B00D6">
            <w:pPr>
              <w:rPr>
                <w:rFonts w:cstheme="minorHAnsi"/>
                <w:b/>
              </w:rPr>
            </w:pPr>
            <w:r>
              <w:rPr>
                <w:rFonts w:cstheme="minorHAnsi"/>
                <w:b/>
              </w:rPr>
              <w:t>Page</w:t>
            </w:r>
          </w:p>
        </w:tc>
      </w:tr>
      <w:tr w:rsidR="00724079" w14:paraId="31AE6F0A" w14:textId="77777777" w:rsidTr="00DD6758">
        <w:tc>
          <w:tcPr>
            <w:tcW w:w="959" w:type="dxa"/>
          </w:tcPr>
          <w:p w14:paraId="623BDDF3" w14:textId="56C65387" w:rsidR="00724079" w:rsidRDefault="00724079" w:rsidP="00DD6758">
            <w:pPr>
              <w:jc w:val="center"/>
              <w:rPr>
                <w:rFonts w:cstheme="minorHAnsi"/>
                <w:b/>
              </w:rPr>
            </w:pPr>
            <w:r>
              <w:rPr>
                <w:rFonts w:cstheme="minorHAnsi"/>
                <w:b/>
              </w:rPr>
              <w:t>1</w:t>
            </w:r>
          </w:p>
        </w:tc>
        <w:tc>
          <w:tcPr>
            <w:tcW w:w="6946" w:type="dxa"/>
            <w:vAlign w:val="center"/>
          </w:tcPr>
          <w:p w14:paraId="7F8F4DD2" w14:textId="77777777" w:rsidR="00DD6758" w:rsidRDefault="00DD6758" w:rsidP="00724079">
            <w:pPr>
              <w:spacing w:before="0"/>
              <w:rPr>
                <w:rFonts w:cs="Arial"/>
                <w:bCs/>
              </w:rPr>
            </w:pPr>
          </w:p>
          <w:p w14:paraId="2DBEAB8A" w14:textId="21BD8B22" w:rsidR="00724079" w:rsidRPr="00724079" w:rsidRDefault="00724079" w:rsidP="00724079">
            <w:pPr>
              <w:spacing w:before="0"/>
              <w:rPr>
                <w:rFonts w:cs="Arial"/>
                <w:bCs/>
              </w:rPr>
            </w:pPr>
            <w:r w:rsidRPr="001B38A0">
              <w:rPr>
                <w:rFonts w:cs="Arial"/>
                <w:bCs/>
              </w:rPr>
              <w:t>Out of Hours Working Arrangements for Junior Doctors</w:t>
            </w:r>
          </w:p>
        </w:tc>
        <w:tc>
          <w:tcPr>
            <w:tcW w:w="708" w:type="dxa"/>
          </w:tcPr>
          <w:p w14:paraId="06C79511" w14:textId="2E209E70" w:rsidR="00724079" w:rsidRDefault="00DD6758" w:rsidP="001B00D6">
            <w:pPr>
              <w:rPr>
                <w:rFonts w:cstheme="minorHAnsi"/>
                <w:b/>
              </w:rPr>
            </w:pPr>
            <w:r>
              <w:rPr>
                <w:rFonts w:cstheme="minorHAnsi"/>
                <w:b/>
              </w:rPr>
              <w:t>1</w:t>
            </w:r>
            <w:r w:rsidR="00722E17">
              <w:rPr>
                <w:rFonts w:cstheme="minorHAnsi"/>
                <w:b/>
              </w:rPr>
              <w:t>2</w:t>
            </w:r>
          </w:p>
        </w:tc>
      </w:tr>
      <w:tr w:rsidR="00724079" w14:paraId="6195EEE2" w14:textId="77777777" w:rsidTr="00724079">
        <w:tc>
          <w:tcPr>
            <w:tcW w:w="959" w:type="dxa"/>
          </w:tcPr>
          <w:p w14:paraId="0BE69F83" w14:textId="6C7B9E7E" w:rsidR="00724079" w:rsidRDefault="00DD6758" w:rsidP="00DD6758">
            <w:pPr>
              <w:jc w:val="center"/>
              <w:rPr>
                <w:rFonts w:cstheme="minorHAnsi"/>
                <w:b/>
              </w:rPr>
            </w:pPr>
            <w:r>
              <w:rPr>
                <w:rFonts w:cstheme="minorHAnsi"/>
                <w:b/>
              </w:rPr>
              <w:t>1a</w:t>
            </w:r>
          </w:p>
        </w:tc>
        <w:tc>
          <w:tcPr>
            <w:tcW w:w="6946" w:type="dxa"/>
          </w:tcPr>
          <w:p w14:paraId="29822601" w14:textId="32D70533" w:rsidR="00724079" w:rsidRPr="00DD6758" w:rsidRDefault="00DD6758" w:rsidP="00DD6758">
            <w:pPr>
              <w:spacing w:before="0"/>
              <w:jc w:val="left"/>
              <w:rPr>
                <w:rFonts w:cs="Arial"/>
              </w:rPr>
            </w:pPr>
            <w:r w:rsidRPr="001B38A0">
              <w:rPr>
                <w:rFonts w:cs="Arial"/>
              </w:rPr>
              <w:t>Emergency Arrangements for Out-of-Hours Vacancies, Adult, MHCOP, LD Newham &amp; Tower Hamlets</w:t>
            </w:r>
          </w:p>
        </w:tc>
        <w:tc>
          <w:tcPr>
            <w:tcW w:w="708" w:type="dxa"/>
          </w:tcPr>
          <w:p w14:paraId="00F8BDCC" w14:textId="0519C3EC" w:rsidR="00724079" w:rsidRDefault="00DD6758" w:rsidP="001B00D6">
            <w:pPr>
              <w:rPr>
                <w:rFonts w:cstheme="minorHAnsi"/>
                <w:b/>
              </w:rPr>
            </w:pPr>
            <w:r>
              <w:rPr>
                <w:rFonts w:cstheme="minorHAnsi"/>
                <w:b/>
              </w:rPr>
              <w:t>1</w:t>
            </w:r>
            <w:r w:rsidR="00722E17">
              <w:rPr>
                <w:rFonts w:cstheme="minorHAnsi"/>
                <w:b/>
              </w:rPr>
              <w:t>8</w:t>
            </w:r>
          </w:p>
        </w:tc>
      </w:tr>
      <w:tr w:rsidR="00724079" w14:paraId="4F1317E8" w14:textId="77777777" w:rsidTr="00724079">
        <w:tc>
          <w:tcPr>
            <w:tcW w:w="959" w:type="dxa"/>
          </w:tcPr>
          <w:p w14:paraId="4FFA41A6" w14:textId="022D09AB" w:rsidR="00724079" w:rsidRDefault="00DD6758" w:rsidP="00DD6758">
            <w:pPr>
              <w:jc w:val="center"/>
              <w:rPr>
                <w:rFonts w:cstheme="minorHAnsi"/>
                <w:b/>
              </w:rPr>
            </w:pPr>
            <w:r>
              <w:rPr>
                <w:rFonts w:cstheme="minorHAnsi"/>
                <w:b/>
              </w:rPr>
              <w:t>1b</w:t>
            </w:r>
          </w:p>
        </w:tc>
        <w:tc>
          <w:tcPr>
            <w:tcW w:w="6946" w:type="dxa"/>
          </w:tcPr>
          <w:p w14:paraId="4EB551AC" w14:textId="0041353C" w:rsidR="00724079" w:rsidRPr="00DD6758" w:rsidRDefault="00DD6758" w:rsidP="00DD6758">
            <w:pPr>
              <w:spacing w:before="0"/>
              <w:jc w:val="left"/>
              <w:rPr>
                <w:rFonts w:cs="Arial"/>
                <w:bCs/>
              </w:rPr>
            </w:pPr>
            <w:r w:rsidRPr="001B38A0">
              <w:rPr>
                <w:rFonts w:cs="Arial"/>
                <w:bCs/>
              </w:rPr>
              <w:t>Emergency Arrangements for Out-of-Hours Vacancies,</w:t>
            </w:r>
            <w:r w:rsidRPr="001B38A0">
              <w:rPr>
                <w:rFonts w:cs="Arial"/>
                <w:bCs/>
              </w:rPr>
              <w:tab/>
              <w:t>Adult, MHCOP, LD, forensics in City and Hackney</w:t>
            </w:r>
          </w:p>
        </w:tc>
        <w:tc>
          <w:tcPr>
            <w:tcW w:w="708" w:type="dxa"/>
          </w:tcPr>
          <w:p w14:paraId="1D0B218E" w14:textId="57AA9922" w:rsidR="00724079" w:rsidRDefault="00722E17" w:rsidP="001B00D6">
            <w:pPr>
              <w:rPr>
                <w:rFonts w:cstheme="minorHAnsi"/>
                <w:b/>
              </w:rPr>
            </w:pPr>
            <w:r>
              <w:rPr>
                <w:rFonts w:cstheme="minorHAnsi"/>
                <w:b/>
              </w:rPr>
              <w:t>19</w:t>
            </w:r>
          </w:p>
        </w:tc>
      </w:tr>
      <w:tr w:rsidR="00724079" w14:paraId="5BA4CF95" w14:textId="77777777" w:rsidTr="00724079">
        <w:tc>
          <w:tcPr>
            <w:tcW w:w="959" w:type="dxa"/>
          </w:tcPr>
          <w:p w14:paraId="2A88F886" w14:textId="6AE5253F" w:rsidR="00724079" w:rsidRDefault="00DD6758" w:rsidP="00DD6758">
            <w:pPr>
              <w:jc w:val="center"/>
              <w:rPr>
                <w:rFonts w:cstheme="minorHAnsi"/>
                <w:b/>
              </w:rPr>
            </w:pPr>
            <w:r>
              <w:rPr>
                <w:rFonts w:cstheme="minorHAnsi"/>
                <w:b/>
              </w:rPr>
              <w:t>1c</w:t>
            </w:r>
          </w:p>
        </w:tc>
        <w:tc>
          <w:tcPr>
            <w:tcW w:w="6946" w:type="dxa"/>
          </w:tcPr>
          <w:p w14:paraId="63B2ECF7" w14:textId="54008EDC" w:rsidR="00724079" w:rsidRPr="00DD6758" w:rsidRDefault="00DD6758" w:rsidP="00DD6758">
            <w:pPr>
              <w:spacing w:before="0"/>
              <w:rPr>
                <w:bCs/>
              </w:rPr>
            </w:pPr>
            <w:r w:rsidRPr="005E2FD8">
              <w:rPr>
                <w:bCs/>
              </w:rPr>
              <w:t>Luton and Bedfordshire on-call arrangements</w:t>
            </w:r>
          </w:p>
        </w:tc>
        <w:tc>
          <w:tcPr>
            <w:tcW w:w="708" w:type="dxa"/>
          </w:tcPr>
          <w:p w14:paraId="6239BA16" w14:textId="0B7FFC8D" w:rsidR="00724079" w:rsidRDefault="00DD6758" w:rsidP="001B00D6">
            <w:pPr>
              <w:rPr>
                <w:rFonts w:cstheme="minorHAnsi"/>
                <w:b/>
              </w:rPr>
            </w:pPr>
            <w:r>
              <w:rPr>
                <w:rFonts w:cstheme="minorHAnsi"/>
                <w:b/>
              </w:rPr>
              <w:t>2</w:t>
            </w:r>
            <w:r w:rsidR="00722E17">
              <w:rPr>
                <w:rFonts w:cstheme="minorHAnsi"/>
                <w:b/>
              </w:rPr>
              <w:t>0</w:t>
            </w:r>
          </w:p>
        </w:tc>
      </w:tr>
      <w:tr w:rsidR="00724079" w14:paraId="4A0FC690" w14:textId="77777777" w:rsidTr="00724079">
        <w:tc>
          <w:tcPr>
            <w:tcW w:w="959" w:type="dxa"/>
          </w:tcPr>
          <w:p w14:paraId="5CBC6F0E" w14:textId="53F8D3C8" w:rsidR="00724079" w:rsidRDefault="00DD6758" w:rsidP="00722E17">
            <w:pPr>
              <w:jc w:val="center"/>
              <w:rPr>
                <w:rFonts w:cstheme="minorHAnsi"/>
                <w:b/>
              </w:rPr>
            </w:pPr>
            <w:r>
              <w:rPr>
                <w:rFonts w:cstheme="minorHAnsi"/>
                <w:b/>
              </w:rPr>
              <w:t>1d</w:t>
            </w:r>
          </w:p>
        </w:tc>
        <w:tc>
          <w:tcPr>
            <w:tcW w:w="6946" w:type="dxa"/>
          </w:tcPr>
          <w:p w14:paraId="43FD4374" w14:textId="5A4BCD8D" w:rsidR="00724079" w:rsidRDefault="00DD6758" w:rsidP="001B00D6">
            <w:pPr>
              <w:rPr>
                <w:rFonts w:cstheme="minorHAnsi"/>
                <w:b/>
              </w:rPr>
            </w:pPr>
            <w:r>
              <w:rPr>
                <w:bCs/>
              </w:rPr>
              <w:t>P</w:t>
            </w:r>
            <w:r w:rsidRPr="00C361B0">
              <w:rPr>
                <w:bCs/>
              </w:rPr>
              <w:t>rocess for managing CT overnight gaps in London boroughs</w:t>
            </w:r>
          </w:p>
        </w:tc>
        <w:tc>
          <w:tcPr>
            <w:tcW w:w="708" w:type="dxa"/>
          </w:tcPr>
          <w:p w14:paraId="66118B09" w14:textId="4FA771BA" w:rsidR="00724079" w:rsidRDefault="00722E17" w:rsidP="001B00D6">
            <w:pPr>
              <w:rPr>
                <w:rFonts w:cstheme="minorHAnsi"/>
                <w:b/>
              </w:rPr>
            </w:pPr>
            <w:r>
              <w:rPr>
                <w:rFonts w:cstheme="minorHAnsi"/>
                <w:b/>
              </w:rPr>
              <w:t>28</w:t>
            </w:r>
          </w:p>
        </w:tc>
      </w:tr>
      <w:tr w:rsidR="00DD6758" w14:paraId="790E6836" w14:textId="77777777" w:rsidTr="00724079">
        <w:tc>
          <w:tcPr>
            <w:tcW w:w="959" w:type="dxa"/>
          </w:tcPr>
          <w:p w14:paraId="74539F83" w14:textId="47E2369A" w:rsidR="00DD6758" w:rsidRDefault="00722E17" w:rsidP="00722E17">
            <w:pPr>
              <w:jc w:val="center"/>
              <w:rPr>
                <w:rFonts w:cstheme="minorHAnsi"/>
                <w:b/>
              </w:rPr>
            </w:pPr>
            <w:r>
              <w:rPr>
                <w:rFonts w:cstheme="minorHAnsi"/>
                <w:b/>
              </w:rPr>
              <w:t>2</w:t>
            </w:r>
          </w:p>
        </w:tc>
        <w:tc>
          <w:tcPr>
            <w:tcW w:w="6946" w:type="dxa"/>
          </w:tcPr>
          <w:p w14:paraId="471B50DC" w14:textId="740D938B" w:rsidR="00DD6758" w:rsidRPr="00722E17" w:rsidRDefault="00722E17" w:rsidP="00722E17">
            <w:pPr>
              <w:spacing w:before="0"/>
              <w:rPr>
                <w:rFonts w:cstheme="minorHAnsi"/>
              </w:rPr>
            </w:pPr>
            <w:r>
              <w:rPr>
                <w:rFonts w:cstheme="minorHAnsi"/>
              </w:rPr>
              <w:t>Extra duties</w:t>
            </w:r>
            <w:r w:rsidRPr="00602B7B">
              <w:rPr>
                <w:rFonts w:cstheme="minorHAnsi"/>
              </w:rPr>
              <w:t xml:space="preserve"> form</w:t>
            </w:r>
          </w:p>
        </w:tc>
        <w:tc>
          <w:tcPr>
            <w:tcW w:w="708" w:type="dxa"/>
          </w:tcPr>
          <w:p w14:paraId="7DF9F3E4" w14:textId="775963F0" w:rsidR="00DD6758" w:rsidRDefault="00722E17" w:rsidP="001B00D6">
            <w:pPr>
              <w:rPr>
                <w:rFonts w:cstheme="minorHAnsi"/>
                <w:b/>
              </w:rPr>
            </w:pPr>
            <w:r>
              <w:rPr>
                <w:rFonts w:cstheme="minorHAnsi"/>
                <w:b/>
              </w:rPr>
              <w:t>30</w:t>
            </w:r>
          </w:p>
        </w:tc>
      </w:tr>
      <w:tr w:rsidR="00722E17" w14:paraId="63851896" w14:textId="77777777" w:rsidTr="00724079">
        <w:tc>
          <w:tcPr>
            <w:tcW w:w="959" w:type="dxa"/>
          </w:tcPr>
          <w:p w14:paraId="7B12B4AE" w14:textId="399694D2" w:rsidR="00722E17" w:rsidRDefault="00722E17" w:rsidP="00722E17">
            <w:pPr>
              <w:jc w:val="center"/>
              <w:rPr>
                <w:rFonts w:cstheme="minorHAnsi"/>
                <w:b/>
              </w:rPr>
            </w:pPr>
            <w:r>
              <w:rPr>
                <w:rFonts w:cstheme="minorHAnsi"/>
                <w:b/>
              </w:rPr>
              <w:t>3</w:t>
            </w:r>
          </w:p>
        </w:tc>
        <w:tc>
          <w:tcPr>
            <w:tcW w:w="6946" w:type="dxa"/>
          </w:tcPr>
          <w:p w14:paraId="17AA673B" w14:textId="74249B9A" w:rsidR="00722E17" w:rsidRPr="00722E17" w:rsidRDefault="00722E17" w:rsidP="001B00D6">
            <w:pPr>
              <w:rPr>
                <w:rFonts w:cstheme="minorHAnsi"/>
              </w:rPr>
            </w:pPr>
            <w:r w:rsidRPr="00722E17">
              <w:rPr>
                <w:rFonts w:cstheme="minorHAnsi"/>
                <w:sz w:val="24"/>
              </w:rPr>
              <w:t>Safe Working Hours and Access to Facilities</w:t>
            </w:r>
          </w:p>
        </w:tc>
        <w:tc>
          <w:tcPr>
            <w:tcW w:w="708" w:type="dxa"/>
          </w:tcPr>
          <w:p w14:paraId="7F470B2F" w14:textId="2038F421" w:rsidR="00722E17" w:rsidRDefault="00722E17" w:rsidP="001B00D6">
            <w:pPr>
              <w:rPr>
                <w:rFonts w:cstheme="minorHAnsi"/>
                <w:b/>
              </w:rPr>
            </w:pPr>
            <w:r>
              <w:rPr>
                <w:rFonts w:cstheme="minorHAnsi"/>
                <w:b/>
              </w:rPr>
              <w:t>31</w:t>
            </w:r>
          </w:p>
        </w:tc>
      </w:tr>
    </w:tbl>
    <w:p w14:paraId="7E849C87" w14:textId="77777777" w:rsidR="00724079" w:rsidRDefault="00724079" w:rsidP="001B00D6">
      <w:pPr>
        <w:spacing w:after="0"/>
        <w:rPr>
          <w:rFonts w:cstheme="minorHAnsi"/>
          <w:b/>
        </w:rPr>
      </w:pPr>
    </w:p>
    <w:p w14:paraId="1256A6FF" w14:textId="77777777" w:rsidR="001B00D6" w:rsidRDefault="001B00D6">
      <w:pPr>
        <w:spacing w:before="0" w:line="276" w:lineRule="auto"/>
        <w:jc w:val="left"/>
        <w:rPr>
          <w:rFonts w:cstheme="minorHAnsi"/>
          <w:b/>
        </w:rPr>
      </w:pPr>
      <w:r>
        <w:rPr>
          <w:rFonts w:cstheme="minorHAnsi"/>
          <w:b/>
        </w:rPr>
        <w:br w:type="page"/>
      </w:r>
    </w:p>
    <w:p w14:paraId="21513D0F" w14:textId="77777777" w:rsidR="001B00D6" w:rsidRDefault="001B00D6" w:rsidP="001B00D6">
      <w:pPr>
        <w:spacing w:after="0"/>
        <w:rPr>
          <w:rFonts w:cstheme="minorHAnsi"/>
          <w:b/>
        </w:rPr>
      </w:pPr>
      <w:r w:rsidRPr="00283A2E">
        <w:rPr>
          <w:rFonts w:cstheme="minorHAnsi"/>
          <w:b/>
        </w:rPr>
        <w:lastRenderedPageBreak/>
        <w:t>Definitions</w:t>
      </w:r>
    </w:p>
    <w:p w14:paraId="44A039AC" w14:textId="77777777" w:rsidR="001B00D6" w:rsidRPr="00283A2E" w:rsidRDefault="001B00D6" w:rsidP="001B00D6">
      <w:pPr>
        <w:spacing w:after="0"/>
        <w:rPr>
          <w:rFonts w:cstheme="minorHAnsi"/>
          <w:b/>
        </w:rPr>
      </w:pPr>
    </w:p>
    <w:tbl>
      <w:tblPr>
        <w:tblStyle w:val="TableGrid"/>
        <w:tblW w:w="0" w:type="auto"/>
        <w:tblLook w:val="04A0" w:firstRow="1" w:lastRow="0" w:firstColumn="1" w:lastColumn="0" w:noHBand="0" w:noVBand="1"/>
      </w:tblPr>
      <w:tblGrid>
        <w:gridCol w:w="1838"/>
        <w:gridCol w:w="6521"/>
      </w:tblGrid>
      <w:tr w:rsidR="001B00D6" w:rsidRPr="00283A2E" w14:paraId="00CE4FBB" w14:textId="77777777" w:rsidTr="005F45FF">
        <w:tc>
          <w:tcPr>
            <w:tcW w:w="1838" w:type="dxa"/>
          </w:tcPr>
          <w:p w14:paraId="51D1516D" w14:textId="77777777" w:rsidR="001B00D6" w:rsidRPr="00283A2E" w:rsidRDefault="001B00D6" w:rsidP="005F45FF">
            <w:pPr>
              <w:rPr>
                <w:rFonts w:cstheme="minorHAnsi"/>
                <w:b/>
              </w:rPr>
            </w:pPr>
            <w:r w:rsidRPr="00283A2E">
              <w:rPr>
                <w:rFonts w:cstheme="minorHAnsi"/>
                <w:b/>
              </w:rPr>
              <w:t>Acting Down</w:t>
            </w:r>
          </w:p>
        </w:tc>
        <w:tc>
          <w:tcPr>
            <w:tcW w:w="6521" w:type="dxa"/>
          </w:tcPr>
          <w:p w14:paraId="662DA98C" w14:textId="77777777" w:rsidR="001B00D6" w:rsidRPr="00283A2E" w:rsidRDefault="001B00D6" w:rsidP="005F45FF">
            <w:pPr>
              <w:rPr>
                <w:rFonts w:cstheme="minorHAnsi"/>
                <w:b/>
              </w:rPr>
            </w:pPr>
            <w:r w:rsidRPr="00283A2E">
              <w:rPr>
                <w:rFonts w:cstheme="minorHAnsi"/>
                <w:b/>
              </w:rPr>
              <w:t>Acting down is where a doctor is requested by the Trust to cover the duties of a more junior doctor as a result of an unforeseen, sh</w:t>
            </w:r>
            <w:r>
              <w:rPr>
                <w:rFonts w:cstheme="minorHAnsi"/>
                <w:b/>
              </w:rPr>
              <w:t>o</w:t>
            </w:r>
            <w:r w:rsidRPr="00283A2E">
              <w:rPr>
                <w:rFonts w:cstheme="minorHAnsi"/>
                <w:b/>
              </w:rPr>
              <w:t>rt term absence</w:t>
            </w:r>
          </w:p>
        </w:tc>
      </w:tr>
      <w:tr w:rsidR="001B00D6" w:rsidRPr="00283A2E" w14:paraId="33755B35" w14:textId="77777777" w:rsidTr="005F45FF">
        <w:tc>
          <w:tcPr>
            <w:tcW w:w="1838" w:type="dxa"/>
          </w:tcPr>
          <w:p w14:paraId="05D573AE" w14:textId="77777777" w:rsidR="001B00D6" w:rsidRPr="00283A2E" w:rsidRDefault="001B00D6" w:rsidP="005F45FF">
            <w:pPr>
              <w:rPr>
                <w:rFonts w:cstheme="minorHAnsi"/>
                <w:b/>
              </w:rPr>
            </w:pPr>
            <w:r w:rsidRPr="00283A2E">
              <w:rPr>
                <w:rFonts w:cstheme="minorHAnsi"/>
                <w:b/>
              </w:rPr>
              <w:t>Senior Doctor</w:t>
            </w:r>
          </w:p>
        </w:tc>
        <w:tc>
          <w:tcPr>
            <w:tcW w:w="6521" w:type="dxa"/>
          </w:tcPr>
          <w:p w14:paraId="68C39D45" w14:textId="77777777" w:rsidR="001B00D6" w:rsidRPr="00283A2E" w:rsidRDefault="001B00D6" w:rsidP="005F45FF">
            <w:pPr>
              <w:rPr>
                <w:rFonts w:cstheme="minorHAnsi"/>
                <w:b/>
              </w:rPr>
            </w:pPr>
            <w:r w:rsidRPr="00283A2E">
              <w:rPr>
                <w:rFonts w:cstheme="minorHAnsi"/>
                <w:b/>
              </w:rPr>
              <w:t xml:space="preserve">A Consultant </w:t>
            </w:r>
          </w:p>
        </w:tc>
      </w:tr>
      <w:tr w:rsidR="001B00D6" w:rsidRPr="00283A2E" w14:paraId="3B2F1B57" w14:textId="77777777" w:rsidTr="005F45FF">
        <w:tc>
          <w:tcPr>
            <w:tcW w:w="1838" w:type="dxa"/>
          </w:tcPr>
          <w:p w14:paraId="3838D380" w14:textId="77777777" w:rsidR="001B00D6" w:rsidRPr="00283A2E" w:rsidRDefault="001B00D6" w:rsidP="005F45FF">
            <w:pPr>
              <w:rPr>
                <w:rFonts w:cstheme="minorHAnsi"/>
                <w:b/>
              </w:rPr>
            </w:pPr>
            <w:r w:rsidRPr="00283A2E">
              <w:rPr>
                <w:rFonts w:cstheme="minorHAnsi"/>
                <w:b/>
              </w:rPr>
              <w:t>Rota Cycle</w:t>
            </w:r>
          </w:p>
        </w:tc>
        <w:tc>
          <w:tcPr>
            <w:tcW w:w="6521" w:type="dxa"/>
          </w:tcPr>
          <w:p w14:paraId="7716A7C5" w14:textId="77777777" w:rsidR="001B00D6" w:rsidRPr="00283A2E" w:rsidRDefault="001B00D6" w:rsidP="00FF615E">
            <w:pPr>
              <w:jc w:val="left"/>
              <w:rPr>
                <w:rFonts w:cstheme="minorHAnsi"/>
                <w:b/>
              </w:rPr>
            </w:pPr>
            <w:r w:rsidRPr="00283A2E">
              <w:rPr>
                <w:rFonts w:cstheme="minorHAnsi"/>
                <w:b/>
              </w:rPr>
              <w:t>The number of weeks activity set out in a rota, from which the average hours of work for on-call purposes is calculated.</w:t>
            </w:r>
          </w:p>
        </w:tc>
      </w:tr>
      <w:tr w:rsidR="001B00D6" w:rsidRPr="00283A2E" w14:paraId="0996E75A" w14:textId="77777777" w:rsidTr="005F45FF">
        <w:tc>
          <w:tcPr>
            <w:tcW w:w="1838" w:type="dxa"/>
          </w:tcPr>
          <w:p w14:paraId="1938AC4E" w14:textId="77777777" w:rsidR="001B00D6" w:rsidRPr="00283A2E" w:rsidRDefault="001B00D6" w:rsidP="005F45FF">
            <w:pPr>
              <w:rPr>
                <w:rFonts w:cstheme="minorHAnsi"/>
                <w:b/>
              </w:rPr>
            </w:pPr>
            <w:r w:rsidRPr="00283A2E">
              <w:rPr>
                <w:rFonts w:cstheme="minorHAnsi"/>
                <w:b/>
              </w:rPr>
              <w:t>Junior Doctor</w:t>
            </w:r>
          </w:p>
        </w:tc>
        <w:tc>
          <w:tcPr>
            <w:tcW w:w="6521" w:type="dxa"/>
          </w:tcPr>
          <w:p w14:paraId="2E36DBB1" w14:textId="77777777" w:rsidR="001B00D6" w:rsidRPr="00283A2E" w:rsidRDefault="001B00D6" w:rsidP="00FF615E">
            <w:pPr>
              <w:jc w:val="left"/>
              <w:rPr>
                <w:rFonts w:cstheme="minorHAnsi"/>
                <w:b/>
              </w:rPr>
            </w:pPr>
            <w:r w:rsidRPr="00283A2E">
              <w:rPr>
                <w:rFonts w:cstheme="minorHAnsi"/>
                <w:b/>
              </w:rPr>
              <w:t xml:space="preserve">Any </w:t>
            </w:r>
            <w:r w:rsidRPr="00FF615E">
              <w:rPr>
                <w:rFonts w:cstheme="minorHAnsi"/>
                <w:b/>
              </w:rPr>
              <w:t>S</w:t>
            </w:r>
            <w:r w:rsidR="00FF615E" w:rsidRPr="00FF615E">
              <w:rPr>
                <w:rFonts w:cstheme="minorHAnsi"/>
                <w:b/>
              </w:rPr>
              <w:t>AS</w:t>
            </w:r>
            <w:r w:rsidR="00FF615E">
              <w:rPr>
                <w:rFonts w:cstheme="minorHAnsi"/>
                <w:b/>
              </w:rPr>
              <w:t xml:space="preserve"> </w:t>
            </w:r>
            <w:r w:rsidRPr="00283A2E">
              <w:rPr>
                <w:rFonts w:cstheme="minorHAnsi"/>
                <w:b/>
              </w:rPr>
              <w:t>Doctor, Doctor in Training or Locally Employed Doctor</w:t>
            </w:r>
          </w:p>
        </w:tc>
      </w:tr>
    </w:tbl>
    <w:p w14:paraId="7D361732" w14:textId="77777777" w:rsidR="00C124E3" w:rsidRDefault="00C124E3" w:rsidP="006F3719">
      <w:pPr>
        <w:rPr>
          <w:b/>
          <w:sz w:val="28"/>
          <w:szCs w:val="28"/>
        </w:rPr>
      </w:pPr>
    </w:p>
    <w:p w14:paraId="1F24DF83" w14:textId="77777777" w:rsidR="00C124E3" w:rsidRPr="00DB1B41" w:rsidRDefault="00C124E3" w:rsidP="00C124E3">
      <w:pPr>
        <w:pStyle w:val="ListParagraph"/>
        <w:numPr>
          <w:ilvl w:val="0"/>
          <w:numId w:val="1"/>
        </w:numPr>
        <w:spacing w:after="0" w:line="240" w:lineRule="auto"/>
        <w:jc w:val="both"/>
        <w:rPr>
          <w:rFonts w:ascii="Arial" w:hAnsi="Arial" w:cs="Arial"/>
          <w:b/>
        </w:rPr>
      </w:pPr>
      <w:r w:rsidRPr="00DB1B41">
        <w:rPr>
          <w:rFonts w:ascii="Arial" w:hAnsi="Arial" w:cs="Arial"/>
          <w:b/>
        </w:rPr>
        <w:t>Introduction</w:t>
      </w:r>
    </w:p>
    <w:p w14:paraId="649F724A" w14:textId="06DBAA33" w:rsidR="00C124E3" w:rsidRPr="00283A2E" w:rsidRDefault="00C124E3" w:rsidP="00C124E3">
      <w:pPr>
        <w:spacing w:after="0"/>
        <w:rPr>
          <w:rFonts w:cstheme="minorHAnsi"/>
        </w:rPr>
      </w:pPr>
      <w:r w:rsidRPr="00293127">
        <w:rPr>
          <w:rFonts w:cstheme="minorHAnsi"/>
        </w:rPr>
        <w:t xml:space="preserve">The Trust recognises that under their current terms and conditions of service Consultants and </w:t>
      </w:r>
      <w:r w:rsidR="00FF0B4B" w:rsidRPr="00DC4ACA">
        <w:rPr>
          <w:sz w:val="23"/>
          <w:szCs w:val="23"/>
        </w:rPr>
        <w:t>Specialty Doctors and Associate Specialists (</w:t>
      </w:r>
      <w:r w:rsidR="00DB1B41" w:rsidRPr="00DC4ACA">
        <w:rPr>
          <w:rFonts w:cstheme="minorHAnsi"/>
        </w:rPr>
        <w:t>SAS Doctors</w:t>
      </w:r>
      <w:r w:rsidR="00FF0B4B" w:rsidRPr="00DC4ACA">
        <w:rPr>
          <w:rFonts w:cstheme="minorHAnsi"/>
        </w:rPr>
        <w:t>)</w:t>
      </w:r>
      <w:r w:rsidR="00DB1B41" w:rsidRPr="00DC4ACA">
        <w:rPr>
          <w:rFonts w:cstheme="minorHAnsi"/>
        </w:rPr>
        <w:t xml:space="preserve"> </w:t>
      </w:r>
      <w:r w:rsidRPr="00293127">
        <w:rPr>
          <w:rFonts w:cstheme="minorHAnsi"/>
        </w:rPr>
        <w:t xml:space="preserve">are not contractually obliged to cover for junior colleagues or to be compulsorily resident on-call to cover the duties of more junior medical staff, except in the most </w:t>
      </w:r>
      <w:r w:rsidRPr="00293127">
        <w:rPr>
          <w:rFonts w:cstheme="minorHAnsi"/>
          <w:i/>
        </w:rPr>
        <w:t>extraordinary and unforeseeable</w:t>
      </w:r>
      <w:r w:rsidRPr="00293127">
        <w:rPr>
          <w:rFonts w:cstheme="minorHAnsi"/>
        </w:rPr>
        <w:t xml:space="preserve"> circumstances.  </w:t>
      </w:r>
    </w:p>
    <w:p w14:paraId="53F06895" w14:textId="77777777" w:rsidR="00C124E3" w:rsidRPr="00283A2E" w:rsidRDefault="00C124E3" w:rsidP="00C124E3">
      <w:pPr>
        <w:spacing w:after="0"/>
        <w:rPr>
          <w:rFonts w:cstheme="minorHAnsi"/>
        </w:rPr>
      </w:pPr>
      <w:r w:rsidRPr="001F05F8">
        <w:rPr>
          <w:rFonts w:cstheme="minorHAnsi"/>
        </w:rPr>
        <w:t xml:space="preserve">Doctors employed under the 2016 terms and conditions of service are expected to be flexible and to cooperate with reasonable requests to cover for their colleague’s absences where the doctor is competent to do so and where it is safe and practicable to do so. To fulfil this obligation doctors in training will be prepared to perform duties in occasional emergencies and unforeseen circumstances. Commitments arising in such circumstances are, however, exceptional and </w:t>
      </w:r>
      <w:r w:rsidRPr="001F05F8">
        <w:rPr>
          <w:rFonts w:cstheme="minorHAnsi"/>
          <w:i/>
        </w:rPr>
        <w:t>the</w:t>
      </w:r>
      <w:r w:rsidRPr="001F05F8">
        <w:rPr>
          <w:rFonts w:cstheme="minorHAnsi"/>
        </w:rPr>
        <w:t xml:space="preserve"> </w:t>
      </w:r>
      <w:r w:rsidRPr="001F05F8">
        <w:rPr>
          <w:rFonts w:cstheme="minorHAnsi"/>
          <w:i/>
        </w:rPr>
        <w:t>doctor should not be required to undertake work of this kind for prolonged periods or on a regular basis</w:t>
      </w:r>
      <w:r w:rsidRPr="001F05F8">
        <w:rPr>
          <w:rFonts w:cstheme="minorHAnsi"/>
        </w:rPr>
        <w:t>.</w:t>
      </w:r>
    </w:p>
    <w:p w14:paraId="48E904F4" w14:textId="77777777" w:rsidR="00C124E3" w:rsidRPr="00283A2E" w:rsidRDefault="00C124E3" w:rsidP="00C124E3">
      <w:pPr>
        <w:spacing w:after="0"/>
        <w:rPr>
          <w:rFonts w:cstheme="minorHAnsi"/>
        </w:rPr>
      </w:pPr>
      <w:r w:rsidRPr="00293127">
        <w:rPr>
          <w:rFonts w:cstheme="minorHAnsi"/>
        </w:rPr>
        <w:t xml:space="preserve">Underpinning this policy is the desire to avoid implementing this system wherever possible.  The policy should only be invoked when there is no alternative safe system to provide on-site medical support for </w:t>
      </w:r>
      <w:r w:rsidR="00951D4E" w:rsidRPr="00293127">
        <w:rPr>
          <w:rFonts w:cstheme="minorHAnsi"/>
        </w:rPr>
        <w:t>patients and</w:t>
      </w:r>
      <w:r w:rsidRPr="00293127">
        <w:rPr>
          <w:rFonts w:cstheme="minorHAnsi"/>
        </w:rPr>
        <w:t xml:space="preserve"> excludes a </w:t>
      </w:r>
      <w:r w:rsidRPr="00293127">
        <w:rPr>
          <w:rFonts w:cstheme="minorHAnsi"/>
          <w:color w:val="000000" w:themeColor="text1"/>
        </w:rPr>
        <w:t>declared major incident.</w:t>
      </w:r>
    </w:p>
    <w:p w14:paraId="2E6FE2E7" w14:textId="77777777" w:rsidR="00C124E3" w:rsidRPr="00283A2E" w:rsidRDefault="00C124E3" w:rsidP="00C124E3">
      <w:pPr>
        <w:spacing w:after="0"/>
        <w:rPr>
          <w:rFonts w:cstheme="minorHAnsi"/>
        </w:rPr>
      </w:pPr>
      <w:r w:rsidRPr="00293127">
        <w:rPr>
          <w:rFonts w:cstheme="minorHAnsi"/>
        </w:rPr>
        <w:t>The principles enshrined in this policy have been developed to ensure both patient safety and the safety of the doctor.</w:t>
      </w:r>
    </w:p>
    <w:p w14:paraId="15607EBA" w14:textId="77777777" w:rsidR="00C124E3" w:rsidRPr="00283A2E" w:rsidRDefault="00C124E3" w:rsidP="00C124E3">
      <w:pPr>
        <w:spacing w:after="0"/>
        <w:rPr>
          <w:rFonts w:cstheme="minorHAnsi"/>
        </w:rPr>
      </w:pPr>
      <w:r w:rsidRPr="00293127">
        <w:rPr>
          <w:rFonts w:cstheme="minorHAnsi"/>
        </w:rPr>
        <w:t>The Trust recognises statutory limits on working hours and protected rest periods are necessary to ensure both patient safety and the safety of the doctor.</w:t>
      </w:r>
      <w:r>
        <w:rPr>
          <w:rFonts w:cstheme="minorHAnsi"/>
        </w:rPr>
        <w:t xml:space="preserve"> </w:t>
      </w:r>
      <w:r w:rsidRPr="00293127">
        <w:rPr>
          <w:rFonts w:cstheme="minorHAnsi"/>
        </w:rPr>
        <w:t>Trust and the doctor must at all times comply with the regulatory limits set out in the Working Time Regulations 1998, as amended, or any successor legislation. Both the Trust and doctor should pay particular attention to the safeguards on hours and rest, including the requirement for 11 hours rest between shifts.</w:t>
      </w:r>
      <w:r>
        <w:rPr>
          <w:rFonts w:cstheme="minorHAnsi"/>
        </w:rPr>
        <w:t xml:space="preserve"> </w:t>
      </w:r>
      <w:r w:rsidRPr="00293127">
        <w:rPr>
          <w:rFonts w:cstheme="minorHAnsi"/>
        </w:rPr>
        <w:t>The Trust has a statutory duty for ensuring the doctor is not contracted, or otherwise required, to work outside th</w:t>
      </w:r>
      <w:r>
        <w:rPr>
          <w:rFonts w:cstheme="minorHAnsi"/>
        </w:rPr>
        <w:t>ose</w:t>
      </w:r>
      <w:r w:rsidRPr="00293127">
        <w:rPr>
          <w:rFonts w:cstheme="minorHAnsi"/>
        </w:rPr>
        <w:t xml:space="preserve"> limits</w:t>
      </w:r>
      <w:r>
        <w:rPr>
          <w:rFonts w:cstheme="minorHAnsi"/>
        </w:rPr>
        <w:t xml:space="preserve">. </w:t>
      </w:r>
      <w:r w:rsidRPr="00293127">
        <w:rPr>
          <w:rFonts w:cstheme="minorHAnsi"/>
        </w:rPr>
        <w:t>Individual doctors have a professional responsibility for ensuring their total hours of work, comply with th</w:t>
      </w:r>
      <w:r>
        <w:rPr>
          <w:rFonts w:cstheme="minorHAnsi"/>
        </w:rPr>
        <w:t>ose</w:t>
      </w:r>
      <w:r w:rsidRPr="00293127">
        <w:rPr>
          <w:rFonts w:cstheme="minorHAnsi"/>
        </w:rPr>
        <w:t xml:space="preserve"> regulatory limit</w:t>
      </w:r>
      <w:r>
        <w:rPr>
          <w:rFonts w:cstheme="minorHAnsi"/>
        </w:rPr>
        <w:t>s</w:t>
      </w:r>
      <w:r w:rsidRPr="00293127">
        <w:rPr>
          <w:rFonts w:cstheme="minorHAnsi"/>
        </w:rPr>
        <w:t>.</w:t>
      </w:r>
    </w:p>
    <w:p w14:paraId="31EA7200" w14:textId="77777777" w:rsidR="00C124E3" w:rsidRDefault="00C124E3">
      <w:pPr>
        <w:spacing w:before="0" w:line="276" w:lineRule="auto"/>
        <w:jc w:val="left"/>
        <w:rPr>
          <w:rFonts w:cstheme="minorHAnsi"/>
        </w:rPr>
      </w:pPr>
      <w:r>
        <w:rPr>
          <w:rFonts w:cstheme="minorHAnsi"/>
        </w:rPr>
        <w:br w:type="page"/>
      </w:r>
    </w:p>
    <w:p w14:paraId="0A2427F8" w14:textId="77777777" w:rsidR="00C124E3" w:rsidRPr="000F0D4F" w:rsidRDefault="00C124E3" w:rsidP="00C124E3">
      <w:pPr>
        <w:spacing w:after="0"/>
        <w:rPr>
          <w:rFonts w:cstheme="minorHAnsi"/>
          <w:b/>
          <w:bCs/>
        </w:rPr>
      </w:pPr>
      <w:r w:rsidRPr="000F0D4F">
        <w:rPr>
          <w:rFonts w:cstheme="minorHAnsi"/>
          <w:b/>
          <w:bCs/>
        </w:rPr>
        <w:t>The aim of this policy is to:</w:t>
      </w:r>
    </w:p>
    <w:p w14:paraId="281E10E3" w14:textId="77777777" w:rsidR="00C124E3" w:rsidRPr="00283A2E" w:rsidRDefault="00C124E3" w:rsidP="00C124E3">
      <w:pPr>
        <w:spacing w:after="0"/>
        <w:rPr>
          <w:rFonts w:cstheme="minorHAnsi"/>
        </w:rPr>
      </w:pPr>
    </w:p>
    <w:p w14:paraId="247AAC5C" w14:textId="77777777" w:rsidR="00C124E3" w:rsidRPr="000F0D4F" w:rsidRDefault="00C124E3" w:rsidP="00C124E3">
      <w:pPr>
        <w:pStyle w:val="ListParagraph"/>
        <w:numPr>
          <w:ilvl w:val="0"/>
          <w:numId w:val="2"/>
        </w:numPr>
        <w:spacing w:after="0"/>
        <w:jc w:val="both"/>
        <w:rPr>
          <w:rFonts w:ascii="Arial" w:hAnsi="Arial" w:cs="Arial"/>
        </w:rPr>
      </w:pPr>
      <w:r w:rsidRPr="000F0D4F">
        <w:rPr>
          <w:rFonts w:ascii="Arial" w:hAnsi="Arial" w:cs="Arial"/>
        </w:rPr>
        <w:t xml:space="preserve">make sure a robust and consistent approach is taken by the Trust to ensure that as far as possible consultants and </w:t>
      </w:r>
      <w:r w:rsidR="00D36637" w:rsidRPr="000F0D4F">
        <w:rPr>
          <w:rFonts w:ascii="Arial" w:hAnsi="Arial" w:cs="Arial"/>
        </w:rPr>
        <w:t xml:space="preserve">SAS doctors </w:t>
      </w:r>
      <w:r w:rsidRPr="000F0D4F">
        <w:rPr>
          <w:rFonts w:ascii="Arial" w:hAnsi="Arial" w:cs="Arial"/>
        </w:rPr>
        <w:t xml:space="preserve">are not requested to cover the absence of more junior staff. </w:t>
      </w:r>
    </w:p>
    <w:p w14:paraId="1132FB60" w14:textId="77777777" w:rsidR="00C124E3" w:rsidRPr="000F0D4F" w:rsidRDefault="00C124E3" w:rsidP="00C124E3">
      <w:pPr>
        <w:pStyle w:val="ListParagraph"/>
        <w:numPr>
          <w:ilvl w:val="0"/>
          <w:numId w:val="2"/>
        </w:numPr>
        <w:spacing w:after="0"/>
        <w:jc w:val="both"/>
        <w:rPr>
          <w:rFonts w:ascii="Arial" w:hAnsi="Arial" w:cs="Arial"/>
        </w:rPr>
      </w:pPr>
      <w:r w:rsidRPr="000F0D4F">
        <w:rPr>
          <w:rFonts w:ascii="Arial" w:hAnsi="Arial" w:cs="Arial"/>
        </w:rPr>
        <w:t>Outline the actions that should be taken to avoid the need for senior doctors to cover emergency unforeseen duties</w:t>
      </w:r>
    </w:p>
    <w:p w14:paraId="6BE23CF5" w14:textId="77777777" w:rsidR="00C124E3" w:rsidRPr="000F0D4F" w:rsidRDefault="00C124E3" w:rsidP="00C124E3">
      <w:pPr>
        <w:pStyle w:val="ListParagraph"/>
        <w:numPr>
          <w:ilvl w:val="0"/>
          <w:numId w:val="2"/>
        </w:numPr>
        <w:spacing w:after="0"/>
        <w:jc w:val="both"/>
        <w:rPr>
          <w:rFonts w:ascii="Arial" w:hAnsi="Arial" w:cs="Arial"/>
        </w:rPr>
      </w:pPr>
      <w:r w:rsidRPr="000F0D4F">
        <w:rPr>
          <w:rFonts w:ascii="Arial" w:hAnsi="Arial" w:cs="Arial"/>
        </w:rPr>
        <w:t>Ensure compliance with the Working Time Regulations 1998</w:t>
      </w:r>
    </w:p>
    <w:p w14:paraId="61496DDA" w14:textId="77777777" w:rsidR="00C124E3" w:rsidRPr="000F0D4F" w:rsidRDefault="00C124E3" w:rsidP="00C124E3">
      <w:pPr>
        <w:pStyle w:val="ListParagraph"/>
        <w:numPr>
          <w:ilvl w:val="0"/>
          <w:numId w:val="2"/>
        </w:numPr>
        <w:spacing w:after="0"/>
        <w:jc w:val="both"/>
        <w:rPr>
          <w:rFonts w:ascii="Arial" w:hAnsi="Arial" w:cs="Arial"/>
        </w:rPr>
      </w:pPr>
      <w:r w:rsidRPr="000F0D4F">
        <w:rPr>
          <w:rFonts w:ascii="Arial" w:hAnsi="Arial" w:cs="Arial"/>
        </w:rPr>
        <w:t>Outline the remuneration/compensation arrangements for individuals who cover emergency unforeseen duties.</w:t>
      </w:r>
    </w:p>
    <w:p w14:paraId="59081EEF" w14:textId="77777777" w:rsidR="00C124E3" w:rsidRPr="000F0D4F" w:rsidRDefault="00C124E3" w:rsidP="00C124E3">
      <w:pPr>
        <w:pStyle w:val="ListParagraph"/>
        <w:spacing w:after="0"/>
        <w:jc w:val="both"/>
        <w:rPr>
          <w:rFonts w:ascii="Arial" w:hAnsi="Arial" w:cs="Arial"/>
        </w:rPr>
      </w:pPr>
    </w:p>
    <w:p w14:paraId="27978F64" w14:textId="77777777" w:rsidR="00C124E3" w:rsidRPr="000F0D4F" w:rsidRDefault="00C124E3" w:rsidP="00C124E3">
      <w:pPr>
        <w:pStyle w:val="ListParagraph"/>
        <w:numPr>
          <w:ilvl w:val="0"/>
          <w:numId w:val="1"/>
        </w:numPr>
        <w:spacing w:after="0"/>
        <w:jc w:val="both"/>
        <w:rPr>
          <w:rFonts w:ascii="Arial" w:hAnsi="Arial" w:cs="Arial"/>
          <w:b/>
        </w:rPr>
      </w:pPr>
      <w:r w:rsidRPr="000F0D4F">
        <w:rPr>
          <w:rFonts w:ascii="Arial" w:hAnsi="Arial" w:cs="Arial"/>
          <w:b/>
        </w:rPr>
        <w:t>Scope</w:t>
      </w:r>
    </w:p>
    <w:p w14:paraId="7C64BDA0" w14:textId="77777777" w:rsidR="00C124E3" w:rsidRPr="000F0D4F" w:rsidRDefault="00C124E3" w:rsidP="00C124E3">
      <w:pPr>
        <w:spacing w:after="0"/>
        <w:rPr>
          <w:rFonts w:cs="Arial"/>
          <w:b/>
        </w:rPr>
      </w:pPr>
    </w:p>
    <w:p w14:paraId="3FCB9C36" w14:textId="77777777" w:rsidR="00C124E3" w:rsidRPr="000F0D4F" w:rsidRDefault="00C124E3" w:rsidP="00C124E3">
      <w:pPr>
        <w:pStyle w:val="ListParagraph"/>
        <w:spacing w:after="0"/>
        <w:jc w:val="both"/>
        <w:rPr>
          <w:rFonts w:ascii="Arial" w:hAnsi="Arial" w:cs="Arial"/>
        </w:rPr>
      </w:pPr>
      <w:r w:rsidRPr="000F0D4F">
        <w:rPr>
          <w:rFonts w:ascii="Arial" w:hAnsi="Arial" w:cs="Arial"/>
        </w:rPr>
        <w:t>This policy applies to Consultant Medical Staff.</w:t>
      </w:r>
    </w:p>
    <w:p w14:paraId="01348B7A" w14:textId="77777777" w:rsidR="00545741" w:rsidRPr="000F0D4F" w:rsidRDefault="00545741" w:rsidP="00C124E3">
      <w:pPr>
        <w:pStyle w:val="ListParagraph"/>
        <w:spacing w:after="0"/>
        <w:jc w:val="both"/>
        <w:rPr>
          <w:rFonts w:ascii="Arial" w:hAnsi="Arial" w:cs="Arial"/>
        </w:rPr>
      </w:pPr>
    </w:p>
    <w:p w14:paraId="57D78236" w14:textId="77777777" w:rsidR="00545741" w:rsidRPr="000F0D4F" w:rsidRDefault="00545741" w:rsidP="00545741">
      <w:pPr>
        <w:pStyle w:val="ListParagraph"/>
        <w:numPr>
          <w:ilvl w:val="0"/>
          <w:numId w:val="1"/>
        </w:numPr>
        <w:spacing w:after="0"/>
        <w:jc w:val="both"/>
        <w:rPr>
          <w:rFonts w:ascii="Arial" w:hAnsi="Arial" w:cs="Arial"/>
          <w:b/>
        </w:rPr>
      </w:pPr>
      <w:r w:rsidRPr="000F0D4F">
        <w:rPr>
          <w:rFonts w:ascii="Arial" w:hAnsi="Arial" w:cs="Arial"/>
          <w:b/>
        </w:rPr>
        <w:t>Roles and Responsibilities</w:t>
      </w:r>
    </w:p>
    <w:p w14:paraId="01AB48FC" w14:textId="77777777" w:rsidR="00545741" w:rsidRPr="00283A2E" w:rsidRDefault="00545741" w:rsidP="00545741">
      <w:pPr>
        <w:spacing w:after="0"/>
        <w:rPr>
          <w:rFonts w:cstheme="minorHAnsi"/>
          <w:b/>
        </w:rPr>
      </w:pPr>
    </w:p>
    <w:tbl>
      <w:tblPr>
        <w:tblStyle w:val="TableGrid"/>
        <w:tblW w:w="0" w:type="auto"/>
        <w:tblInd w:w="-5" w:type="dxa"/>
        <w:tblLook w:val="04A0" w:firstRow="1" w:lastRow="0" w:firstColumn="1" w:lastColumn="0" w:noHBand="0" w:noVBand="1"/>
      </w:tblPr>
      <w:tblGrid>
        <w:gridCol w:w="3187"/>
        <w:gridCol w:w="5834"/>
      </w:tblGrid>
      <w:tr w:rsidR="00545741" w:rsidRPr="00283A2E" w14:paraId="7D3D8916" w14:textId="77777777" w:rsidTr="005F45FF">
        <w:tc>
          <w:tcPr>
            <w:tcW w:w="3187" w:type="dxa"/>
          </w:tcPr>
          <w:p w14:paraId="231B91B0" w14:textId="77777777" w:rsidR="00545741" w:rsidRPr="000F0D4F" w:rsidRDefault="00545741" w:rsidP="000F0D4F">
            <w:pPr>
              <w:ind w:left="360"/>
              <w:jc w:val="left"/>
              <w:rPr>
                <w:rFonts w:cstheme="minorHAnsi"/>
                <w:b/>
                <w:bCs/>
              </w:rPr>
            </w:pPr>
            <w:r w:rsidRPr="000F0D4F">
              <w:rPr>
                <w:rFonts w:cstheme="minorHAnsi"/>
                <w:b/>
                <w:bCs/>
              </w:rPr>
              <w:t>Trust Board</w:t>
            </w:r>
          </w:p>
        </w:tc>
        <w:tc>
          <w:tcPr>
            <w:tcW w:w="5834" w:type="dxa"/>
          </w:tcPr>
          <w:p w14:paraId="73B0D1DF"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Ensure recruitment and retention strategies are in place within all clinical areas in order to maintain safe levels of staffing.</w:t>
            </w:r>
          </w:p>
          <w:p w14:paraId="61704D0C"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Ensure the policy is consistently applied across the Trust to ensure gaps in rotas are appropriately managed</w:t>
            </w:r>
          </w:p>
          <w:p w14:paraId="2C48BB13"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Ensure compliance with the working time regulations</w:t>
            </w:r>
          </w:p>
        </w:tc>
      </w:tr>
      <w:tr w:rsidR="00545741" w:rsidRPr="00283A2E" w14:paraId="3917A35E" w14:textId="77777777" w:rsidTr="005F45FF">
        <w:tc>
          <w:tcPr>
            <w:tcW w:w="3187" w:type="dxa"/>
          </w:tcPr>
          <w:p w14:paraId="3CC1123E" w14:textId="77777777" w:rsidR="00545741" w:rsidRPr="000F0D4F" w:rsidRDefault="00545741" w:rsidP="000F0D4F">
            <w:pPr>
              <w:ind w:left="360"/>
              <w:jc w:val="left"/>
              <w:rPr>
                <w:rFonts w:cstheme="minorHAnsi"/>
                <w:b/>
                <w:bCs/>
              </w:rPr>
            </w:pPr>
            <w:r w:rsidRPr="000F0D4F">
              <w:rPr>
                <w:rFonts w:cstheme="minorHAnsi"/>
                <w:b/>
                <w:bCs/>
              </w:rPr>
              <w:t>Clinical Director/DMT/On – Call Manager/DSN (out of Hours)</w:t>
            </w:r>
          </w:p>
        </w:tc>
        <w:tc>
          <w:tcPr>
            <w:tcW w:w="5834" w:type="dxa"/>
          </w:tcPr>
          <w:p w14:paraId="55E5BB19"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 xml:space="preserve">Determine the minimum numbers of medical staff necessary to safely fulfil the clinical commitments within a department </w:t>
            </w:r>
          </w:p>
          <w:p w14:paraId="6947A178"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Ensure a robust review of rotas in undertaken on a regular basis to ensure departments are appropriately staffed in line with minimum staffing levels at all times.</w:t>
            </w:r>
          </w:p>
          <w:p w14:paraId="7C0A6E4E"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 xml:space="preserve">Ensure every effort is made to recruit to long term rota gaps when these are highlighted by the rota coordinator. </w:t>
            </w:r>
          </w:p>
          <w:p w14:paraId="37368DE3"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Identify hard to fill posts and develop a strategy to recruit to these posts</w:t>
            </w:r>
          </w:p>
          <w:p w14:paraId="42EE1881"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Ensure the procedures detailed in this policy have been exhausted before a request to act down is made.</w:t>
            </w:r>
          </w:p>
          <w:p w14:paraId="432EDAF0"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Make the request for a consultant act down</w:t>
            </w:r>
          </w:p>
          <w:p w14:paraId="77920D5D"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Provide the Medical Director and LNC Chair with a report of the circumstances of any incidences of a consultant covering unforeseen duties</w:t>
            </w:r>
          </w:p>
        </w:tc>
      </w:tr>
      <w:tr w:rsidR="00545741" w:rsidRPr="00283A2E" w14:paraId="5BEF7413" w14:textId="77777777" w:rsidTr="005F45FF">
        <w:tc>
          <w:tcPr>
            <w:tcW w:w="3187" w:type="dxa"/>
          </w:tcPr>
          <w:p w14:paraId="5AE32D48" w14:textId="77777777" w:rsidR="00545741" w:rsidRPr="000F0D4F" w:rsidRDefault="00545741" w:rsidP="000F0D4F">
            <w:pPr>
              <w:ind w:left="360"/>
              <w:jc w:val="left"/>
              <w:rPr>
                <w:rFonts w:cstheme="minorHAnsi"/>
                <w:b/>
                <w:bCs/>
              </w:rPr>
            </w:pPr>
            <w:r w:rsidRPr="000F0D4F">
              <w:rPr>
                <w:rFonts w:cstheme="minorHAnsi"/>
                <w:b/>
                <w:bCs/>
              </w:rPr>
              <w:t>Clinical director/training programme director</w:t>
            </w:r>
          </w:p>
        </w:tc>
        <w:tc>
          <w:tcPr>
            <w:tcW w:w="5834" w:type="dxa"/>
          </w:tcPr>
          <w:p w14:paraId="584CFEB8"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Ensure all identified gaps are recruited to in a timely manner</w:t>
            </w:r>
          </w:p>
          <w:p w14:paraId="1CD4B156"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Ensure employees are aware of and understand the policy and their responsibilities in relation to booking of annual leave and the reporting of sickness absence.</w:t>
            </w:r>
          </w:p>
          <w:p w14:paraId="26A3F793"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Respond to requests for annual leave in a timely manner in line with the annual leave policy for medical and dental staff.</w:t>
            </w:r>
          </w:p>
          <w:p w14:paraId="7B5D993E" w14:textId="77777777" w:rsidR="00545741" w:rsidRPr="000F0D4F" w:rsidRDefault="00545741" w:rsidP="00545741">
            <w:pPr>
              <w:pStyle w:val="ListParagraph"/>
              <w:numPr>
                <w:ilvl w:val="0"/>
                <w:numId w:val="3"/>
              </w:numPr>
              <w:spacing w:line="240" w:lineRule="auto"/>
              <w:rPr>
                <w:rFonts w:ascii="Arial" w:hAnsi="Arial" w:cs="Arial"/>
              </w:rPr>
            </w:pPr>
            <w:r w:rsidRPr="000F0D4F">
              <w:rPr>
                <w:rFonts w:ascii="Arial" w:hAnsi="Arial" w:cs="Arial"/>
              </w:rPr>
              <w:t>Approve leave ensuring minimum safe staffing levels are maintained</w:t>
            </w:r>
          </w:p>
          <w:p w14:paraId="50CCCD5E" w14:textId="77777777" w:rsidR="00545741" w:rsidRPr="000F0D4F" w:rsidRDefault="00545741" w:rsidP="005F45FF">
            <w:pPr>
              <w:pStyle w:val="ListParagraph"/>
              <w:ind w:left="0"/>
              <w:rPr>
                <w:rFonts w:ascii="Arial" w:hAnsi="Arial" w:cs="Arial"/>
              </w:rPr>
            </w:pPr>
          </w:p>
        </w:tc>
      </w:tr>
      <w:tr w:rsidR="00545741" w:rsidRPr="00283A2E" w14:paraId="1CD03FAC" w14:textId="77777777" w:rsidTr="005F45FF">
        <w:tc>
          <w:tcPr>
            <w:tcW w:w="3187" w:type="dxa"/>
          </w:tcPr>
          <w:p w14:paraId="0C44F072" w14:textId="77777777" w:rsidR="00545741" w:rsidRPr="000F0D4F" w:rsidRDefault="00545741" w:rsidP="000F0D4F">
            <w:pPr>
              <w:ind w:left="360"/>
              <w:jc w:val="left"/>
              <w:rPr>
                <w:rFonts w:cstheme="minorHAnsi"/>
                <w:b/>
                <w:bCs/>
              </w:rPr>
            </w:pPr>
            <w:r w:rsidRPr="000F0D4F">
              <w:rPr>
                <w:rFonts w:cstheme="minorHAnsi"/>
                <w:b/>
                <w:bCs/>
              </w:rPr>
              <w:t>Rota Co-ordinator/ clinical director/DMT</w:t>
            </w:r>
          </w:p>
        </w:tc>
        <w:tc>
          <w:tcPr>
            <w:tcW w:w="5834" w:type="dxa"/>
          </w:tcPr>
          <w:p w14:paraId="4BC8FC56"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Highlight long term gaps in rotas to the clinical director at the earliest convenience.</w:t>
            </w:r>
          </w:p>
          <w:p w14:paraId="78854E8C"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Support the recruitment process for long term rota gaps</w:t>
            </w:r>
          </w:p>
          <w:p w14:paraId="2D2352DD"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 xml:space="preserve">Highlight a </w:t>
            </w:r>
            <w:r w:rsidR="000F0D4F" w:rsidRPr="000F0D4F">
              <w:rPr>
                <w:rFonts w:ascii="Arial" w:hAnsi="Arial" w:cs="Arial"/>
              </w:rPr>
              <w:t>short-term</w:t>
            </w:r>
            <w:r w:rsidRPr="000F0D4F">
              <w:rPr>
                <w:rFonts w:ascii="Arial" w:hAnsi="Arial" w:cs="Arial"/>
              </w:rPr>
              <w:t xml:space="preserve"> unplanned absence at the earliest opportunity whereby locum cover may be necessary. </w:t>
            </w:r>
          </w:p>
          <w:p w14:paraId="3F2EA175"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Implement measures to avoid acting down in full.</w:t>
            </w:r>
          </w:p>
          <w:p w14:paraId="7AF4CFAE"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Provide reassurance to the manager/clinical lead that all other avenues have been exhausted before a request to act down is made</w:t>
            </w:r>
          </w:p>
        </w:tc>
      </w:tr>
      <w:tr w:rsidR="00545741" w:rsidRPr="00283A2E" w14:paraId="13B30A3C" w14:textId="77777777" w:rsidTr="005F45FF">
        <w:tc>
          <w:tcPr>
            <w:tcW w:w="3187" w:type="dxa"/>
          </w:tcPr>
          <w:p w14:paraId="7C276DE4" w14:textId="77777777" w:rsidR="00545741" w:rsidRPr="000F0D4F" w:rsidRDefault="00545741" w:rsidP="000F0D4F">
            <w:pPr>
              <w:ind w:left="360"/>
              <w:jc w:val="left"/>
              <w:rPr>
                <w:rFonts w:cstheme="minorHAnsi"/>
                <w:b/>
                <w:bCs/>
              </w:rPr>
            </w:pPr>
            <w:r w:rsidRPr="000F0D4F">
              <w:rPr>
                <w:rFonts w:cstheme="minorHAnsi"/>
                <w:b/>
                <w:bCs/>
              </w:rPr>
              <w:t>Medical and Dental Staff</w:t>
            </w:r>
          </w:p>
        </w:tc>
        <w:tc>
          <w:tcPr>
            <w:tcW w:w="5834" w:type="dxa"/>
          </w:tcPr>
          <w:p w14:paraId="0FAFBDD1"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Must request annual leave and study leave in line with relevant Trusts policies.</w:t>
            </w:r>
          </w:p>
          <w:p w14:paraId="6411A34F" w14:textId="77777777" w:rsidR="00545741" w:rsidRPr="000F0D4F" w:rsidRDefault="00545741" w:rsidP="00545741">
            <w:pPr>
              <w:pStyle w:val="ListParagraph"/>
              <w:numPr>
                <w:ilvl w:val="0"/>
                <w:numId w:val="3"/>
              </w:numPr>
              <w:spacing w:line="240" w:lineRule="auto"/>
              <w:jc w:val="both"/>
              <w:rPr>
                <w:rFonts w:ascii="Arial" w:hAnsi="Arial" w:cs="Arial"/>
              </w:rPr>
            </w:pPr>
            <w:r w:rsidRPr="000F0D4F">
              <w:rPr>
                <w:rFonts w:ascii="Arial" w:hAnsi="Arial" w:cs="Arial"/>
              </w:rPr>
              <w:t>Report their absence in line with Trusts policy at the earliest opportunity.</w:t>
            </w:r>
          </w:p>
        </w:tc>
      </w:tr>
    </w:tbl>
    <w:p w14:paraId="569C4EED" w14:textId="77777777" w:rsidR="00545741" w:rsidRPr="00283A2E" w:rsidRDefault="00545741" w:rsidP="00545741">
      <w:pPr>
        <w:pStyle w:val="ListParagraph"/>
        <w:spacing w:after="0"/>
        <w:ind w:left="567"/>
        <w:jc w:val="both"/>
        <w:rPr>
          <w:rFonts w:cstheme="minorHAnsi"/>
        </w:rPr>
      </w:pPr>
    </w:p>
    <w:p w14:paraId="458CBD9A" w14:textId="77777777" w:rsidR="00545741" w:rsidRPr="00482BEA" w:rsidRDefault="00545741" w:rsidP="00545741">
      <w:pPr>
        <w:spacing w:before="0" w:after="0"/>
        <w:ind w:left="360"/>
        <w:rPr>
          <w:rFonts w:cstheme="minorHAnsi"/>
          <w:b/>
        </w:rPr>
      </w:pPr>
      <w:r w:rsidRPr="00482BEA">
        <w:rPr>
          <w:rFonts w:cstheme="minorHAnsi"/>
          <w:b/>
        </w:rPr>
        <w:t>Look Back Exercise</w:t>
      </w:r>
    </w:p>
    <w:p w14:paraId="43529F2D" w14:textId="77777777" w:rsidR="00545741" w:rsidRPr="00283A2E" w:rsidRDefault="00545741" w:rsidP="00545741">
      <w:pPr>
        <w:spacing w:before="0" w:after="0"/>
        <w:rPr>
          <w:rFonts w:cstheme="minorHAnsi"/>
          <w:b/>
        </w:rPr>
      </w:pPr>
    </w:p>
    <w:p w14:paraId="53B16035" w14:textId="77777777" w:rsidR="00545741" w:rsidRPr="00482BEA" w:rsidRDefault="00545741" w:rsidP="00545741">
      <w:pPr>
        <w:spacing w:before="0" w:after="0"/>
        <w:ind w:left="360"/>
        <w:rPr>
          <w:rFonts w:cstheme="minorHAnsi"/>
        </w:rPr>
      </w:pPr>
      <w:r w:rsidRPr="00482BEA">
        <w:rPr>
          <w:rFonts w:cstheme="minorHAnsi"/>
        </w:rPr>
        <w:t>Senior doctors can only be requested to provide emergency cover under exceptional circumstances due to unforeseen emergency short term notice absence of junior staff that would compromise patient safety. Doctors will be paid at a penalty rate when asked to provide cover in the event of rota mismanagement.</w:t>
      </w:r>
    </w:p>
    <w:p w14:paraId="56C4A972" w14:textId="77777777" w:rsidR="00545741" w:rsidRPr="00283A2E" w:rsidRDefault="00545741" w:rsidP="00545741">
      <w:pPr>
        <w:spacing w:before="0" w:after="0"/>
        <w:rPr>
          <w:rFonts w:cstheme="minorHAnsi"/>
        </w:rPr>
      </w:pPr>
    </w:p>
    <w:p w14:paraId="51A54C3C" w14:textId="77777777" w:rsidR="00545741" w:rsidRPr="00482BEA" w:rsidRDefault="00545741" w:rsidP="00545741">
      <w:pPr>
        <w:spacing w:before="0" w:after="0"/>
        <w:ind w:left="360"/>
        <w:rPr>
          <w:rFonts w:cstheme="minorHAnsi"/>
        </w:rPr>
      </w:pPr>
      <w:r w:rsidRPr="002A1738">
        <w:rPr>
          <w:rFonts w:cstheme="minorHAnsi"/>
        </w:rPr>
        <w:t>Under this policy every occurrence of consultant acting down will be investigated to determine the circumstances that led to the need for providing emergency cover and a report made to the medical director, chief medical officer and the chair of the LNC.</w:t>
      </w:r>
      <w:r>
        <w:rPr>
          <w:rFonts w:cstheme="minorHAnsi"/>
        </w:rPr>
        <w:t xml:space="preserve"> Each occurrence of consultant acting down should also be reported as an incident via ‘datix’ incident reporting system.</w:t>
      </w:r>
    </w:p>
    <w:p w14:paraId="4D6A811F" w14:textId="77777777" w:rsidR="00545741" w:rsidRPr="00283A2E" w:rsidRDefault="00545741" w:rsidP="00545741">
      <w:pPr>
        <w:spacing w:before="0" w:after="0"/>
        <w:rPr>
          <w:rFonts w:cstheme="minorHAnsi"/>
        </w:rPr>
      </w:pPr>
    </w:p>
    <w:p w14:paraId="09E86E9D" w14:textId="77777777" w:rsidR="00545741" w:rsidRPr="00482BEA" w:rsidRDefault="00545741" w:rsidP="00545741">
      <w:pPr>
        <w:spacing w:before="0" w:after="0"/>
        <w:ind w:left="360"/>
        <w:rPr>
          <w:rFonts w:cstheme="minorHAnsi"/>
        </w:rPr>
      </w:pPr>
      <w:r w:rsidRPr="00482BEA">
        <w:rPr>
          <w:rFonts w:cstheme="minorHAnsi"/>
        </w:rPr>
        <w:t xml:space="preserve">Where there are repeated events of consultants or </w:t>
      </w:r>
      <w:r w:rsidR="002F2904">
        <w:rPr>
          <w:rFonts w:cstheme="minorHAnsi"/>
        </w:rPr>
        <w:t>SAS doctors</w:t>
      </w:r>
      <w:r w:rsidRPr="00482BEA">
        <w:rPr>
          <w:rFonts w:cstheme="minorHAnsi"/>
        </w:rPr>
        <w:t xml:space="preserve"> being asked to provide emergency cover in any clinical area, the medical director will request an internal review of protocols, along with recommendations for remedial actions to prevent any further abuse of this policy taking place. This shall take place on the basis </w:t>
      </w:r>
      <w:r w:rsidRPr="002A1738">
        <w:rPr>
          <w:rFonts w:cstheme="minorHAnsi"/>
        </w:rPr>
        <w:t xml:space="preserve">of two events in a </w:t>
      </w:r>
      <w:r w:rsidR="00C540AA" w:rsidRPr="002A1738">
        <w:rPr>
          <w:rFonts w:cstheme="minorHAnsi"/>
        </w:rPr>
        <w:t>six-month</w:t>
      </w:r>
      <w:r w:rsidRPr="002A1738">
        <w:rPr>
          <w:rFonts w:cstheme="minorHAnsi"/>
        </w:rPr>
        <w:t xml:space="preserve"> period</w:t>
      </w:r>
      <w:r w:rsidRPr="00482BEA">
        <w:rPr>
          <w:rFonts w:cstheme="minorHAnsi"/>
        </w:rPr>
        <w:t xml:space="preserve"> within the same clinical setting.</w:t>
      </w:r>
    </w:p>
    <w:p w14:paraId="34E8232D" w14:textId="77777777" w:rsidR="00545741" w:rsidRPr="00283A2E" w:rsidRDefault="00545741" w:rsidP="00545741">
      <w:pPr>
        <w:spacing w:before="0" w:after="0"/>
        <w:rPr>
          <w:rFonts w:cstheme="minorHAnsi"/>
        </w:rPr>
      </w:pPr>
    </w:p>
    <w:p w14:paraId="489A3A48" w14:textId="77777777" w:rsidR="00545741" w:rsidRPr="00551C7E" w:rsidRDefault="00545741" w:rsidP="00545741">
      <w:pPr>
        <w:pStyle w:val="ListParagraph"/>
        <w:numPr>
          <w:ilvl w:val="0"/>
          <w:numId w:val="1"/>
        </w:numPr>
        <w:spacing w:after="0"/>
        <w:jc w:val="both"/>
        <w:rPr>
          <w:rFonts w:ascii="Arial" w:hAnsi="Arial" w:cs="Arial"/>
          <w:b/>
        </w:rPr>
      </w:pPr>
      <w:r w:rsidRPr="00551C7E">
        <w:rPr>
          <w:rFonts w:ascii="Arial" w:hAnsi="Arial" w:cs="Arial"/>
          <w:b/>
        </w:rPr>
        <w:t>Measures to avoid the need for senior doctor cover</w:t>
      </w:r>
    </w:p>
    <w:p w14:paraId="5FBABA31" w14:textId="77777777" w:rsidR="00545741" w:rsidRPr="00551C7E" w:rsidRDefault="00545741" w:rsidP="00545741">
      <w:pPr>
        <w:spacing w:before="0" w:after="0"/>
        <w:rPr>
          <w:rFonts w:cs="Arial"/>
          <w:b/>
        </w:rPr>
      </w:pPr>
    </w:p>
    <w:p w14:paraId="1985C212" w14:textId="77777777" w:rsidR="00545741" w:rsidRPr="00482BEA" w:rsidRDefault="00545741" w:rsidP="00551C7E">
      <w:pPr>
        <w:spacing w:before="0" w:after="0"/>
        <w:ind w:left="360"/>
        <w:jc w:val="left"/>
        <w:rPr>
          <w:rFonts w:cstheme="minorHAnsi"/>
        </w:rPr>
      </w:pPr>
      <w:r w:rsidRPr="00482BEA">
        <w:rPr>
          <w:rFonts w:cstheme="minorHAnsi"/>
        </w:rPr>
        <w:t>The majority of junior doctors now participate in rotas</w:t>
      </w:r>
      <w:r>
        <w:rPr>
          <w:rFonts w:cstheme="minorHAnsi"/>
        </w:rPr>
        <w:t xml:space="preserve">. </w:t>
      </w:r>
      <w:r w:rsidRPr="00482BEA">
        <w:rPr>
          <w:rFonts w:cstheme="minorHAnsi"/>
        </w:rPr>
        <w:t xml:space="preserve">All annual and study leave requests should be fairly considered to ensure both access to training and the maintenance of service delivery, and to protect the safety of both doctors and patients. </w:t>
      </w:r>
    </w:p>
    <w:p w14:paraId="3B72DEF7" w14:textId="77777777" w:rsidR="00545741" w:rsidRPr="00283A2E" w:rsidRDefault="00545741" w:rsidP="00545741">
      <w:pPr>
        <w:spacing w:before="0" w:after="0"/>
        <w:rPr>
          <w:rFonts w:cstheme="minorHAnsi"/>
        </w:rPr>
      </w:pPr>
    </w:p>
    <w:p w14:paraId="40E08CF0" w14:textId="77777777" w:rsidR="00545741" w:rsidRPr="00482BEA" w:rsidRDefault="00545741" w:rsidP="00545741">
      <w:pPr>
        <w:spacing w:before="0" w:after="0"/>
        <w:ind w:left="360"/>
        <w:rPr>
          <w:rFonts w:cstheme="minorHAnsi"/>
        </w:rPr>
      </w:pPr>
      <w:r w:rsidRPr="00482BEA">
        <w:rPr>
          <w:rFonts w:cstheme="minorHAnsi"/>
        </w:rPr>
        <w:t xml:space="preserve">The Clinical Director/ Rota Coordinator should ensure, as part of the induction process, that all doctors are fully aware of the procedures for booking all types of leave, reporting sickness absence, the people they should report sickness absence to, and the need for any absence to be reported at the earliest opportunity. This will ensure the department has the maximum amount of time to secure appropriate locum cover. </w:t>
      </w:r>
    </w:p>
    <w:p w14:paraId="018B998D" w14:textId="77777777" w:rsidR="00545741" w:rsidRPr="00283A2E" w:rsidRDefault="00545741" w:rsidP="00545741">
      <w:pPr>
        <w:spacing w:before="0" w:after="0"/>
        <w:rPr>
          <w:rFonts w:cstheme="minorHAnsi"/>
        </w:rPr>
      </w:pPr>
    </w:p>
    <w:p w14:paraId="638E58D6" w14:textId="3A30A4CD" w:rsidR="00545741" w:rsidRPr="00482BEA" w:rsidRDefault="00545741" w:rsidP="00545741">
      <w:pPr>
        <w:spacing w:before="0" w:after="0"/>
        <w:ind w:left="360"/>
        <w:rPr>
          <w:rFonts w:cstheme="minorHAnsi"/>
        </w:rPr>
      </w:pPr>
      <w:r w:rsidRPr="00482BEA">
        <w:rPr>
          <w:rFonts w:cstheme="minorHAnsi"/>
        </w:rPr>
        <w:t>Where a doctor requests a period of leave for which a locum is required giving less than six weeks’ notice this should be discussed with the Clinical Lead or designated deputy and any approval of the leave should be conditional upon being able to find appropriate cover. Consultants other than the Clinical Lead or designated deputy must not approve requests for leave</w:t>
      </w:r>
      <w:r>
        <w:rPr>
          <w:rFonts w:cstheme="minorHAnsi"/>
        </w:rPr>
        <w:t xml:space="preserve"> that require locum cover</w:t>
      </w:r>
      <w:r w:rsidRPr="00482BEA">
        <w:rPr>
          <w:rFonts w:cstheme="minorHAnsi"/>
        </w:rPr>
        <w:t>.</w:t>
      </w:r>
      <w:r w:rsidR="00DC4ACA" w:rsidRPr="00DC4ACA">
        <w:t xml:space="preserve"> </w:t>
      </w:r>
      <w:r w:rsidR="00DC4ACA">
        <w:t>Note that l</w:t>
      </w:r>
      <w:r w:rsidR="00DC4ACA" w:rsidRPr="00DC4ACA">
        <w:t>ocum cover is provided to cover vacancy, sickness absence, maternity or paternity leave</w:t>
      </w:r>
      <w:r w:rsidR="00DC4ACA">
        <w:t>.</w:t>
      </w:r>
      <w:r w:rsidR="00DC4ACA" w:rsidRPr="00DC4ACA">
        <w:t xml:space="preserve"> </w:t>
      </w:r>
      <w:r w:rsidR="00DC4ACA" w:rsidRPr="00DC4ACA">
        <w:rPr>
          <w:rFonts w:cstheme="minorHAnsi"/>
        </w:rPr>
        <w:t>Junior doctors are required to swap with colleague</w:t>
      </w:r>
      <w:r w:rsidR="00DC4ACA">
        <w:rPr>
          <w:rFonts w:cstheme="minorHAnsi"/>
        </w:rPr>
        <w:t>s</w:t>
      </w:r>
      <w:r w:rsidR="00DC4ACA" w:rsidRPr="00DC4ACA">
        <w:rPr>
          <w:rFonts w:cstheme="minorHAnsi"/>
        </w:rPr>
        <w:t xml:space="preserve"> when booking annual leave. Locums are not booked to cover </w:t>
      </w:r>
      <w:r w:rsidR="00DC4ACA">
        <w:rPr>
          <w:rFonts w:cstheme="minorHAnsi"/>
        </w:rPr>
        <w:t xml:space="preserve">annual </w:t>
      </w:r>
      <w:r w:rsidR="00DC4ACA" w:rsidRPr="00DC4ACA">
        <w:rPr>
          <w:rFonts w:cstheme="minorHAnsi"/>
        </w:rPr>
        <w:t>leave.</w:t>
      </w:r>
      <w:r w:rsidRPr="00482BEA">
        <w:rPr>
          <w:rFonts w:cstheme="minorHAnsi"/>
        </w:rPr>
        <w:tab/>
      </w:r>
    </w:p>
    <w:p w14:paraId="66F306CC" w14:textId="77777777" w:rsidR="00545741" w:rsidRPr="00283A2E" w:rsidRDefault="00545741" w:rsidP="00545741">
      <w:pPr>
        <w:spacing w:before="0" w:after="0"/>
        <w:rPr>
          <w:rFonts w:cstheme="minorHAnsi"/>
        </w:rPr>
      </w:pPr>
    </w:p>
    <w:p w14:paraId="1458AB7C" w14:textId="77777777" w:rsidR="00545741" w:rsidRPr="007E796C" w:rsidRDefault="00545741" w:rsidP="00545741">
      <w:pPr>
        <w:spacing w:before="0"/>
        <w:ind w:left="360"/>
        <w:rPr>
          <w:b/>
          <w:sz w:val="28"/>
          <w:szCs w:val="28"/>
        </w:rPr>
      </w:pPr>
      <w:r w:rsidRPr="00482BEA">
        <w:rPr>
          <w:rFonts w:cstheme="minorHAnsi"/>
        </w:rPr>
        <w:t xml:space="preserve">It may be possible for other junior doctors in the hospital to provide locum cover and this option should be explored before requesting a senior doctor act down. </w:t>
      </w:r>
      <w:r w:rsidRPr="002A1738">
        <w:rPr>
          <w:rFonts w:cstheme="minorHAnsi"/>
        </w:rPr>
        <w:t>See the attached “</w:t>
      </w:r>
      <w:r w:rsidRPr="002A1738">
        <w:t xml:space="preserve">Out of Hours Working Arrangements for Junior Doctors” document </w:t>
      </w:r>
      <w:r w:rsidRPr="002A1738">
        <w:rPr>
          <w:rFonts w:cstheme="minorHAnsi"/>
        </w:rPr>
        <w:t xml:space="preserve">for the agreed </w:t>
      </w:r>
      <w:r w:rsidRPr="002A1738">
        <w:rPr>
          <w:bCs/>
        </w:rPr>
        <w:t>Out of Hours Working Arrangements for Junior Doctors</w:t>
      </w:r>
    </w:p>
    <w:p w14:paraId="28B772B0" w14:textId="77777777" w:rsidR="00545741" w:rsidRDefault="00545741" w:rsidP="00545741">
      <w:pPr>
        <w:spacing w:before="0" w:after="0"/>
        <w:ind w:left="360"/>
        <w:rPr>
          <w:rFonts w:cstheme="minorHAnsi"/>
        </w:rPr>
      </w:pPr>
      <w:r w:rsidRPr="00482BEA">
        <w:rPr>
          <w:rFonts w:cstheme="minorHAnsi"/>
        </w:rPr>
        <w:t xml:space="preserve"> It must be recognised that these duties are outside the contractual hours of the doctor concerned and remuneration will be offered</w:t>
      </w:r>
      <w:r>
        <w:rPr>
          <w:rFonts w:cstheme="minorHAnsi"/>
        </w:rPr>
        <w:t xml:space="preserve"> as per the </w:t>
      </w:r>
      <w:r w:rsidRPr="007E796C">
        <w:rPr>
          <w:bCs/>
        </w:rPr>
        <w:t>Out of Hours Working Arrangements for Junior Doctors</w:t>
      </w:r>
      <w:r>
        <w:rPr>
          <w:bCs/>
        </w:rPr>
        <w:t xml:space="preserve"> document</w:t>
      </w:r>
      <w:r w:rsidRPr="00482BEA">
        <w:rPr>
          <w:rFonts w:cstheme="minorHAnsi"/>
        </w:rPr>
        <w:t xml:space="preserve">. </w:t>
      </w:r>
      <w:r>
        <w:rPr>
          <w:rFonts w:cstheme="minorHAnsi"/>
        </w:rPr>
        <w:t xml:space="preserve">The rate of pay/honorarium offered to junior doctors is covered in the out of hours working arrangements document </w:t>
      </w:r>
    </w:p>
    <w:p w14:paraId="20B79E16" w14:textId="77777777" w:rsidR="00545741" w:rsidRPr="00283A2E" w:rsidRDefault="00545741" w:rsidP="00545741">
      <w:pPr>
        <w:pStyle w:val="BodyTextIndent"/>
        <w:spacing w:after="0" w:line="276" w:lineRule="auto"/>
        <w:ind w:left="0"/>
        <w:jc w:val="both"/>
        <w:rPr>
          <w:rFonts w:asciiTheme="minorHAnsi" w:hAnsiTheme="minorHAnsi" w:cstheme="minorHAnsi"/>
          <w:sz w:val="22"/>
          <w:szCs w:val="22"/>
        </w:rPr>
      </w:pPr>
    </w:p>
    <w:p w14:paraId="3F3864CB" w14:textId="68B52F4D" w:rsidR="00545741" w:rsidRPr="00D25140" w:rsidRDefault="00545741" w:rsidP="00D25140">
      <w:pPr>
        <w:pStyle w:val="BodyTextIndent"/>
        <w:spacing w:after="0" w:line="276" w:lineRule="auto"/>
        <w:ind w:left="360"/>
        <w:rPr>
          <w:rFonts w:ascii="Arial" w:hAnsi="Arial" w:cs="Arial"/>
          <w:sz w:val="22"/>
          <w:szCs w:val="22"/>
        </w:rPr>
      </w:pPr>
      <w:r w:rsidRPr="00D25140">
        <w:rPr>
          <w:rFonts w:ascii="Arial" w:hAnsi="Arial" w:cs="Arial"/>
          <w:sz w:val="22"/>
          <w:szCs w:val="22"/>
        </w:rPr>
        <w:t xml:space="preserve">A request for a junior doctor to work hours in excess of that agreed in a junior </w:t>
      </w:r>
      <w:r w:rsidR="001B208F" w:rsidRPr="00D25140">
        <w:rPr>
          <w:rFonts w:ascii="Arial" w:hAnsi="Arial" w:cs="Arial"/>
          <w:sz w:val="22"/>
          <w:szCs w:val="22"/>
        </w:rPr>
        <w:t>doctor’s</w:t>
      </w:r>
      <w:r w:rsidRPr="00D25140">
        <w:rPr>
          <w:rFonts w:ascii="Arial" w:hAnsi="Arial" w:cs="Arial"/>
          <w:sz w:val="22"/>
          <w:szCs w:val="22"/>
        </w:rPr>
        <w:t xml:space="preserve"> work schedule should only be made where the total hours worked are within the hours limits details in the 2016 terms and conditions of employment.   </w:t>
      </w:r>
    </w:p>
    <w:p w14:paraId="717F9F6D" w14:textId="77777777" w:rsidR="00545741" w:rsidRPr="00D25140" w:rsidRDefault="00545741" w:rsidP="00D25140">
      <w:pPr>
        <w:pStyle w:val="ListParagraph"/>
        <w:spacing w:after="0"/>
        <w:rPr>
          <w:rFonts w:ascii="Arial" w:hAnsi="Arial" w:cs="Arial"/>
        </w:rPr>
      </w:pPr>
    </w:p>
    <w:p w14:paraId="48141714" w14:textId="77777777" w:rsidR="00545741" w:rsidRPr="00D25140" w:rsidRDefault="00545741" w:rsidP="00D25140">
      <w:pPr>
        <w:pStyle w:val="BodyTextIndent"/>
        <w:spacing w:after="0" w:line="276" w:lineRule="auto"/>
        <w:ind w:left="360"/>
        <w:rPr>
          <w:rFonts w:ascii="Arial" w:hAnsi="Arial" w:cs="Arial"/>
          <w:sz w:val="22"/>
          <w:szCs w:val="22"/>
        </w:rPr>
      </w:pPr>
      <w:r w:rsidRPr="00D25140">
        <w:rPr>
          <w:rFonts w:ascii="Arial" w:hAnsi="Arial" w:cs="Arial"/>
          <w:sz w:val="22"/>
          <w:szCs w:val="22"/>
        </w:rPr>
        <w:t>It is the responsibility of the on-call manager or DSN, not the on-call consultant to obtain suitable cover, however the on-call consultant will support the on-call manager as appropriate in their endeavours.</w:t>
      </w:r>
    </w:p>
    <w:p w14:paraId="45C6251E" w14:textId="77777777" w:rsidR="00545741" w:rsidRPr="00283A2E" w:rsidRDefault="00545741" w:rsidP="00545741">
      <w:pPr>
        <w:spacing w:before="0" w:after="0"/>
        <w:rPr>
          <w:rFonts w:cstheme="minorHAnsi"/>
        </w:rPr>
      </w:pPr>
    </w:p>
    <w:p w14:paraId="5D8ADB58" w14:textId="77777777" w:rsidR="00545741" w:rsidRPr="00556272" w:rsidRDefault="00545741" w:rsidP="00545741">
      <w:pPr>
        <w:spacing w:before="0" w:after="0"/>
        <w:ind w:firstLine="360"/>
        <w:rPr>
          <w:rFonts w:cstheme="minorHAnsi"/>
          <w:b/>
        </w:rPr>
      </w:pPr>
      <w:r w:rsidRPr="00556272">
        <w:rPr>
          <w:rFonts w:cstheme="minorHAnsi"/>
          <w:b/>
        </w:rPr>
        <w:t>Measures to Avoid Foreseen Absences</w:t>
      </w:r>
    </w:p>
    <w:p w14:paraId="330DAAF1" w14:textId="77777777" w:rsidR="00545741" w:rsidRPr="00283A2E" w:rsidRDefault="00545741" w:rsidP="00545741">
      <w:pPr>
        <w:spacing w:before="0" w:after="0"/>
        <w:rPr>
          <w:rFonts w:cstheme="minorHAnsi"/>
          <w:b/>
        </w:rPr>
      </w:pPr>
    </w:p>
    <w:p w14:paraId="2E63AF93" w14:textId="77777777" w:rsidR="00545741" w:rsidRPr="00482BEA" w:rsidRDefault="00545741" w:rsidP="00545741">
      <w:pPr>
        <w:spacing w:before="0" w:after="0"/>
        <w:ind w:left="360"/>
        <w:rPr>
          <w:rFonts w:cstheme="minorHAnsi"/>
        </w:rPr>
      </w:pPr>
      <w:r w:rsidRPr="00482BEA">
        <w:rPr>
          <w:rFonts w:cstheme="minorHAnsi"/>
        </w:rPr>
        <w:t xml:space="preserve">From time to time certain specialties encounter difficulties in recruiting to their agreed quota of junior doctor posts.   </w:t>
      </w:r>
    </w:p>
    <w:p w14:paraId="415373F1" w14:textId="77777777" w:rsidR="00545741" w:rsidRPr="00283A2E" w:rsidRDefault="00545741" w:rsidP="00545741">
      <w:pPr>
        <w:spacing w:before="0" w:after="0"/>
        <w:rPr>
          <w:rFonts w:cstheme="minorHAnsi"/>
        </w:rPr>
      </w:pPr>
    </w:p>
    <w:p w14:paraId="3993C0B7" w14:textId="77777777" w:rsidR="00545741" w:rsidRPr="00482BEA" w:rsidRDefault="00545741" w:rsidP="00545741">
      <w:pPr>
        <w:spacing w:before="0" w:after="0"/>
        <w:ind w:left="360"/>
        <w:rPr>
          <w:rFonts w:cstheme="minorHAnsi"/>
        </w:rPr>
      </w:pPr>
      <w:r w:rsidRPr="00482BEA">
        <w:rPr>
          <w:rFonts w:cstheme="minorHAnsi"/>
        </w:rPr>
        <w:t>As soon as the Trust is in receipt of junior doctor allocations the Trust will identify any gaps in rotas which will arise due to a short fall in the number of doctors allocated.</w:t>
      </w:r>
    </w:p>
    <w:p w14:paraId="7454EFFD" w14:textId="77777777" w:rsidR="00545741" w:rsidRPr="00C41E08" w:rsidRDefault="00545741" w:rsidP="00545741">
      <w:pPr>
        <w:spacing w:before="0" w:after="0"/>
        <w:rPr>
          <w:rFonts w:cstheme="minorHAnsi"/>
        </w:rPr>
      </w:pPr>
    </w:p>
    <w:p w14:paraId="7987AFFF" w14:textId="3BF6E971" w:rsidR="00545741" w:rsidRPr="00482BEA" w:rsidRDefault="00545741" w:rsidP="00D25140">
      <w:pPr>
        <w:spacing w:before="0" w:after="0"/>
        <w:ind w:left="360"/>
        <w:jc w:val="left"/>
        <w:rPr>
          <w:rFonts w:cstheme="minorHAnsi"/>
        </w:rPr>
      </w:pPr>
      <w:r w:rsidRPr="00482BEA">
        <w:rPr>
          <w:rFonts w:cstheme="minorHAnsi"/>
        </w:rPr>
        <w:t xml:space="preserve">Gaps may also occur as the result of </w:t>
      </w:r>
      <w:r w:rsidR="00D25140" w:rsidRPr="00482BEA">
        <w:rPr>
          <w:rFonts w:cstheme="minorHAnsi"/>
        </w:rPr>
        <w:t>long-term</w:t>
      </w:r>
      <w:r w:rsidRPr="00482BEA">
        <w:rPr>
          <w:rFonts w:cstheme="minorHAnsi"/>
        </w:rPr>
        <w:t xml:space="preserve"> absence of a doctor arising from sickness, maternity leave etc.</w:t>
      </w:r>
    </w:p>
    <w:p w14:paraId="6577C9D6" w14:textId="77777777" w:rsidR="00545741" w:rsidRPr="00C41E08" w:rsidRDefault="00545741" w:rsidP="00545741">
      <w:pPr>
        <w:spacing w:before="0" w:after="0"/>
        <w:rPr>
          <w:rFonts w:cstheme="minorHAnsi"/>
        </w:rPr>
      </w:pPr>
    </w:p>
    <w:p w14:paraId="3F870EDA" w14:textId="12F21F46" w:rsidR="00545741" w:rsidRPr="00482BEA" w:rsidRDefault="00545741" w:rsidP="00D25140">
      <w:pPr>
        <w:spacing w:before="0" w:after="0"/>
        <w:ind w:left="360"/>
        <w:jc w:val="left"/>
        <w:rPr>
          <w:rFonts w:cstheme="minorHAnsi"/>
        </w:rPr>
      </w:pPr>
      <w:r w:rsidRPr="00482BEA">
        <w:rPr>
          <w:rFonts w:cstheme="minorHAnsi"/>
        </w:rPr>
        <w:t xml:space="preserve">Once a gap is identified, the Trust will make every effort to recruit to the gap, either through the use of fixed term appointments or </w:t>
      </w:r>
      <w:r w:rsidR="00D25140" w:rsidRPr="00482BEA">
        <w:rPr>
          <w:rFonts w:cstheme="minorHAnsi"/>
        </w:rPr>
        <w:t>long-term</w:t>
      </w:r>
      <w:r w:rsidRPr="00482BEA">
        <w:rPr>
          <w:rFonts w:cstheme="minorHAnsi"/>
        </w:rPr>
        <w:t xml:space="preserve"> locums etc  </w:t>
      </w:r>
    </w:p>
    <w:p w14:paraId="3E44BB7A" w14:textId="77777777" w:rsidR="00C64058" w:rsidRDefault="00C64058" w:rsidP="00545741">
      <w:pPr>
        <w:spacing w:before="0" w:after="0"/>
        <w:ind w:left="360"/>
        <w:rPr>
          <w:rFonts w:cstheme="minorHAnsi"/>
        </w:rPr>
      </w:pPr>
    </w:p>
    <w:p w14:paraId="45AF8EB1" w14:textId="23EFB6CE" w:rsidR="00545741" w:rsidRPr="00482BEA" w:rsidRDefault="00545741" w:rsidP="00545741">
      <w:pPr>
        <w:spacing w:before="0" w:after="0"/>
        <w:ind w:left="360"/>
        <w:rPr>
          <w:rFonts w:cstheme="minorHAnsi"/>
        </w:rPr>
      </w:pPr>
      <w:r w:rsidRPr="00482BEA">
        <w:rPr>
          <w:rFonts w:cstheme="minorHAnsi"/>
        </w:rPr>
        <w:t>The Trust will also agree measures to prevent the need for senior doctors to act down where vacancies remain unfilled. These measures may include cancelling non-emergency work, the closure of the department in the lead up to the anticipated gap to reduce workload etc</w:t>
      </w:r>
    </w:p>
    <w:p w14:paraId="7B01E86D" w14:textId="77777777" w:rsidR="00545741" w:rsidRPr="00C41E08" w:rsidRDefault="00545741" w:rsidP="00545741">
      <w:pPr>
        <w:spacing w:before="0" w:after="0"/>
        <w:rPr>
          <w:rFonts w:cstheme="minorHAnsi"/>
        </w:rPr>
      </w:pPr>
    </w:p>
    <w:p w14:paraId="133E8C6B" w14:textId="77777777" w:rsidR="00545741" w:rsidRPr="00482BEA" w:rsidRDefault="00545741" w:rsidP="00545741">
      <w:pPr>
        <w:spacing w:before="0" w:after="0"/>
        <w:ind w:left="360"/>
        <w:rPr>
          <w:rFonts w:cstheme="minorHAnsi"/>
        </w:rPr>
      </w:pPr>
      <w:r w:rsidRPr="00482BEA">
        <w:rPr>
          <w:rFonts w:cstheme="minorHAnsi"/>
        </w:rPr>
        <w:t>Under the 2016 contract the Guardian of Safe Working (GoSW) is required to provide a report to the Trust Board and JLNC on a quarterly basis, which includes data on all junior doctor rota gaps.  Where gaps are identified the Clinical Manager should provide details to the GoSW of the recruitment measures in place to cover such gaps for the duration of the rota.</w:t>
      </w:r>
    </w:p>
    <w:p w14:paraId="619DB139" w14:textId="77777777" w:rsidR="00545741" w:rsidRPr="00C41E08" w:rsidRDefault="00545741" w:rsidP="00545741">
      <w:pPr>
        <w:spacing w:before="0" w:after="0"/>
        <w:rPr>
          <w:rFonts w:cstheme="minorHAnsi"/>
        </w:rPr>
      </w:pPr>
    </w:p>
    <w:p w14:paraId="79A4B511" w14:textId="438D94E0" w:rsidR="00545741" w:rsidRPr="00482BEA" w:rsidRDefault="00545741" w:rsidP="00545741">
      <w:pPr>
        <w:spacing w:before="0" w:after="0"/>
        <w:ind w:left="360"/>
        <w:rPr>
          <w:rFonts w:cstheme="minorHAnsi"/>
        </w:rPr>
      </w:pPr>
      <w:r w:rsidRPr="00482BEA">
        <w:rPr>
          <w:rFonts w:cstheme="minorHAnsi"/>
        </w:rPr>
        <w:t>Where it has not been possible to cover the rota gap</w:t>
      </w:r>
      <w:r w:rsidR="007C5DEE">
        <w:rPr>
          <w:rFonts w:cstheme="minorHAnsi"/>
        </w:rPr>
        <w:t xml:space="preserve">, the existing funding will </w:t>
      </w:r>
      <w:r w:rsidRPr="00482BEA">
        <w:rPr>
          <w:rFonts w:cstheme="minorHAnsi"/>
        </w:rPr>
        <w:t>be accrued by the department in line with the set nodal point of the grade where the vacancy has occurred. This will be accrued for all hours as set out in the generic work schedule for the post for any hours where the vacancy is not backfilled. This would include hours scheduled within both standard and enhanced hours and paid at the prevailing rate.</w:t>
      </w:r>
    </w:p>
    <w:p w14:paraId="3EC33374" w14:textId="77777777" w:rsidR="00545741" w:rsidRPr="00E10F30" w:rsidRDefault="00545741" w:rsidP="00545741">
      <w:pPr>
        <w:spacing w:before="0" w:after="0"/>
        <w:rPr>
          <w:rFonts w:cstheme="minorHAnsi"/>
        </w:rPr>
      </w:pPr>
    </w:p>
    <w:p w14:paraId="6199C0BB" w14:textId="77777777" w:rsidR="00545741" w:rsidRPr="00482BEA" w:rsidRDefault="00545741" w:rsidP="00545741">
      <w:pPr>
        <w:spacing w:before="0" w:after="0"/>
        <w:ind w:left="360"/>
        <w:rPr>
          <w:rFonts w:cstheme="minorHAnsi"/>
        </w:rPr>
      </w:pPr>
      <w:r w:rsidRPr="00482BEA">
        <w:rPr>
          <w:rFonts w:cstheme="minorHAnsi"/>
        </w:rPr>
        <w:t xml:space="preserve">For the purposes of this policy a shift whereby medical colleagues take on additional duties to cover the absence of a colleague as part of their standard working hours would not constitute a backfilled shift and the recruitment and retention allowance will accrue for all such hours. </w:t>
      </w:r>
    </w:p>
    <w:p w14:paraId="6283ACBC" w14:textId="77777777" w:rsidR="00545741" w:rsidRPr="00283A2E" w:rsidRDefault="00545741" w:rsidP="00545741">
      <w:pPr>
        <w:spacing w:before="0" w:after="0"/>
        <w:rPr>
          <w:rFonts w:cstheme="minorHAnsi"/>
        </w:rPr>
      </w:pPr>
    </w:p>
    <w:p w14:paraId="70868A3A" w14:textId="77777777" w:rsidR="00545741" w:rsidRPr="00556272" w:rsidRDefault="00545741" w:rsidP="00545741">
      <w:pPr>
        <w:spacing w:before="0" w:after="0"/>
        <w:ind w:firstLine="360"/>
        <w:rPr>
          <w:rFonts w:cstheme="minorHAnsi"/>
          <w:b/>
        </w:rPr>
      </w:pPr>
      <w:r w:rsidRPr="00556272">
        <w:rPr>
          <w:rFonts w:cstheme="minorHAnsi"/>
          <w:b/>
        </w:rPr>
        <w:t>Unplanned Absences</w:t>
      </w:r>
    </w:p>
    <w:p w14:paraId="7471BC6B" w14:textId="77777777" w:rsidR="00545741" w:rsidRPr="00283A2E" w:rsidRDefault="00545741" w:rsidP="00545741">
      <w:pPr>
        <w:spacing w:before="0" w:after="0"/>
        <w:rPr>
          <w:rFonts w:cstheme="minorHAnsi"/>
          <w:b/>
        </w:rPr>
      </w:pPr>
    </w:p>
    <w:p w14:paraId="4A563DB2" w14:textId="77777777" w:rsidR="00545741" w:rsidRPr="00482BEA" w:rsidRDefault="00545741" w:rsidP="008D1BE9">
      <w:pPr>
        <w:spacing w:before="0" w:after="0"/>
        <w:ind w:left="360"/>
        <w:jc w:val="left"/>
        <w:rPr>
          <w:rFonts w:cstheme="minorHAnsi"/>
        </w:rPr>
      </w:pPr>
      <w:r w:rsidRPr="00482BEA">
        <w:rPr>
          <w:rFonts w:cstheme="minorHAnsi"/>
        </w:rPr>
        <w:t>There will be occasions where absences occur at very short notice because of unforeseen circumstances such as sickness, domestic crisis or the failure of a planned locum to arrive. Inevitably these situations are more difficult to contend with.</w:t>
      </w:r>
    </w:p>
    <w:p w14:paraId="6989B3FF" w14:textId="77777777" w:rsidR="00545741" w:rsidRPr="00283A2E" w:rsidRDefault="00545741" w:rsidP="008D1BE9">
      <w:pPr>
        <w:spacing w:before="0" w:after="0"/>
        <w:jc w:val="left"/>
        <w:rPr>
          <w:rFonts w:cstheme="minorHAnsi"/>
        </w:rPr>
      </w:pPr>
    </w:p>
    <w:p w14:paraId="62CB31C6" w14:textId="77777777" w:rsidR="00545741" w:rsidRPr="00482BEA" w:rsidRDefault="00545741" w:rsidP="00545741">
      <w:pPr>
        <w:spacing w:before="0" w:after="0"/>
        <w:ind w:left="360"/>
        <w:rPr>
          <w:rFonts w:cstheme="minorHAnsi"/>
        </w:rPr>
      </w:pPr>
      <w:r w:rsidRPr="00482BEA">
        <w:rPr>
          <w:rFonts w:cstheme="minorHAnsi"/>
        </w:rPr>
        <w:t>As soon as the department is informed of the unplanned absence the appropriate Consultant should be informed of the position and be advised of the attempts being made to find cover. This allows the Consultant the maximum notification of a potential problem allowing him or her to start to form contingency plans.</w:t>
      </w:r>
    </w:p>
    <w:p w14:paraId="2841679A" w14:textId="77777777" w:rsidR="00545741" w:rsidRPr="00283A2E" w:rsidRDefault="00545741" w:rsidP="00545741">
      <w:pPr>
        <w:pStyle w:val="BodyTextIndent"/>
        <w:spacing w:after="0" w:line="276" w:lineRule="auto"/>
        <w:ind w:left="567"/>
        <w:rPr>
          <w:rFonts w:asciiTheme="minorHAnsi" w:hAnsiTheme="minorHAnsi" w:cstheme="minorHAnsi"/>
          <w:sz w:val="22"/>
          <w:szCs w:val="22"/>
        </w:rPr>
      </w:pPr>
    </w:p>
    <w:p w14:paraId="70303D48" w14:textId="35072534" w:rsidR="00545741" w:rsidRPr="00482BEA" w:rsidRDefault="00545741" w:rsidP="00545741">
      <w:pPr>
        <w:spacing w:before="0" w:after="0"/>
        <w:ind w:left="360"/>
        <w:rPr>
          <w:rFonts w:cstheme="minorHAnsi"/>
        </w:rPr>
      </w:pPr>
      <w:r w:rsidRPr="00482BEA">
        <w:rPr>
          <w:rFonts w:cstheme="minorHAnsi"/>
        </w:rPr>
        <w:t xml:space="preserve">Where locums are booked, the booking details should be retained and recorded appropriately by the rota co-ordinator and </w:t>
      </w:r>
      <w:r w:rsidR="001B208F" w:rsidRPr="00482BEA">
        <w:rPr>
          <w:rFonts w:cstheme="minorHAnsi"/>
        </w:rPr>
        <w:t>should always be accessible to the department.</w:t>
      </w:r>
      <w:r w:rsidRPr="00482BEA">
        <w:rPr>
          <w:rFonts w:cstheme="minorHAnsi"/>
        </w:rPr>
        <w:t xml:space="preserve"> Booking details should include:</w:t>
      </w:r>
    </w:p>
    <w:p w14:paraId="05ABF828" w14:textId="77777777" w:rsidR="00545741" w:rsidRPr="00E10F30" w:rsidRDefault="00545741" w:rsidP="00545741">
      <w:pPr>
        <w:spacing w:before="0" w:after="0"/>
        <w:rPr>
          <w:rFonts w:cstheme="minorHAnsi"/>
        </w:rPr>
      </w:pPr>
    </w:p>
    <w:p w14:paraId="315BD9E5" w14:textId="77777777" w:rsidR="00545741" w:rsidRPr="00482BEA" w:rsidRDefault="00545741" w:rsidP="00545741">
      <w:pPr>
        <w:spacing w:before="0" w:after="0"/>
        <w:ind w:left="360"/>
        <w:rPr>
          <w:rFonts w:cstheme="minorHAnsi"/>
        </w:rPr>
      </w:pPr>
      <w:r w:rsidRPr="00482BEA">
        <w:rPr>
          <w:rFonts w:cstheme="minorHAnsi"/>
        </w:rPr>
        <w:t>Agency and contact details</w:t>
      </w:r>
    </w:p>
    <w:p w14:paraId="2BC2E4FC" w14:textId="77777777" w:rsidR="00545741" w:rsidRPr="00482BEA" w:rsidRDefault="00545741" w:rsidP="00545741">
      <w:pPr>
        <w:spacing w:before="0" w:after="0"/>
        <w:ind w:left="360"/>
        <w:rPr>
          <w:rFonts w:cstheme="minorHAnsi"/>
        </w:rPr>
      </w:pPr>
      <w:r w:rsidRPr="00482BEA">
        <w:rPr>
          <w:rFonts w:cstheme="minorHAnsi"/>
        </w:rPr>
        <w:t>Doctor contact details</w:t>
      </w:r>
    </w:p>
    <w:p w14:paraId="6ED75343" w14:textId="77777777" w:rsidR="00545741" w:rsidRPr="00482BEA" w:rsidRDefault="00545741" w:rsidP="00545741">
      <w:pPr>
        <w:spacing w:before="0" w:after="0"/>
        <w:ind w:left="360"/>
        <w:rPr>
          <w:rFonts w:cstheme="minorHAnsi"/>
        </w:rPr>
      </w:pPr>
      <w:r w:rsidRPr="00482BEA">
        <w:rPr>
          <w:rFonts w:cstheme="minorHAnsi"/>
        </w:rPr>
        <w:t>Booking reference number</w:t>
      </w:r>
    </w:p>
    <w:p w14:paraId="55A228A0" w14:textId="77777777" w:rsidR="00545741" w:rsidRPr="00482BEA" w:rsidRDefault="00545741" w:rsidP="00545741">
      <w:pPr>
        <w:spacing w:before="0" w:after="0"/>
        <w:ind w:left="360"/>
        <w:rPr>
          <w:rFonts w:cstheme="minorHAnsi"/>
        </w:rPr>
      </w:pPr>
      <w:r w:rsidRPr="00482BEA">
        <w:rPr>
          <w:rFonts w:cstheme="minorHAnsi"/>
        </w:rPr>
        <w:t>Doctors Full Name</w:t>
      </w:r>
    </w:p>
    <w:p w14:paraId="48FD628F" w14:textId="77777777" w:rsidR="00545741" w:rsidRPr="00482BEA" w:rsidRDefault="00545741" w:rsidP="00545741">
      <w:pPr>
        <w:spacing w:before="0" w:after="0"/>
        <w:ind w:left="360"/>
        <w:rPr>
          <w:rFonts w:cstheme="minorHAnsi"/>
        </w:rPr>
      </w:pPr>
      <w:r w:rsidRPr="00482BEA">
        <w:rPr>
          <w:rFonts w:cstheme="minorHAnsi"/>
        </w:rPr>
        <w:t>GMC Number</w:t>
      </w:r>
    </w:p>
    <w:p w14:paraId="3BBAD906" w14:textId="77777777" w:rsidR="00545741" w:rsidRPr="00283A2E" w:rsidRDefault="00545741" w:rsidP="00545741">
      <w:pPr>
        <w:spacing w:before="0" w:after="0"/>
        <w:rPr>
          <w:rFonts w:cstheme="minorHAnsi"/>
        </w:rPr>
      </w:pPr>
    </w:p>
    <w:p w14:paraId="0A248330" w14:textId="77777777" w:rsidR="00545741" w:rsidRPr="00482BEA" w:rsidRDefault="00545741" w:rsidP="008D1BE9">
      <w:pPr>
        <w:spacing w:before="0" w:after="0"/>
        <w:ind w:left="360"/>
        <w:jc w:val="left"/>
        <w:rPr>
          <w:rFonts w:cstheme="minorHAnsi"/>
        </w:rPr>
      </w:pPr>
      <w:r w:rsidRPr="00482BEA">
        <w:rPr>
          <w:rFonts w:cstheme="minorHAnsi"/>
        </w:rPr>
        <w:t>In the event a booked agency doctor fails to arrive, the agency should be informed immediately. Feedback should be requested from the agency to understand why the locum failed to attend and consider any steps which could avoid further occurrences in the future.</w:t>
      </w:r>
    </w:p>
    <w:p w14:paraId="35C99145" w14:textId="77777777" w:rsidR="00545741" w:rsidRDefault="00545741" w:rsidP="008D1BE9">
      <w:pPr>
        <w:pStyle w:val="ListParagraph"/>
        <w:spacing w:after="0"/>
        <w:ind w:left="360"/>
        <w:rPr>
          <w:rFonts w:cstheme="minorHAnsi"/>
        </w:rPr>
      </w:pPr>
    </w:p>
    <w:p w14:paraId="10D6CCD3" w14:textId="77777777" w:rsidR="00545741" w:rsidRPr="00482BEA" w:rsidRDefault="00545741" w:rsidP="008D1BE9">
      <w:pPr>
        <w:spacing w:before="0" w:after="0"/>
        <w:ind w:left="360"/>
        <w:jc w:val="left"/>
        <w:rPr>
          <w:rFonts w:cstheme="minorHAnsi"/>
        </w:rPr>
      </w:pPr>
      <w:bookmarkStart w:id="2" w:name="_Hlk5106014"/>
      <w:r w:rsidRPr="00482BEA">
        <w:rPr>
          <w:rFonts w:cstheme="minorHAnsi"/>
        </w:rPr>
        <w:t xml:space="preserve">All hours worked as a result of acting down will attract the recruitment and retention penalty rate detailed in </w:t>
      </w:r>
      <w:r w:rsidRPr="00C551E0">
        <w:rPr>
          <w:rFonts w:cstheme="minorHAnsi"/>
        </w:rPr>
        <w:t>section 6</w:t>
      </w:r>
      <w:r>
        <w:rPr>
          <w:rFonts w:cstheme="minorHAnsi"/>
        </w:rPr>
        <w:t xml:space="preserve"> </w:t>
      </w:r>
      <w:r w:rsidRPr="00482BEA">
        <w:rPr>
          <w:rFonts w:cstheme="minorHAnsi"/>
        </w:rPr>
        <w:t>where the Trust cannot evidence steps taken to secure locum cover.</w:t>
      </w:r>
    </w:p>
    <w:bookmarkEnd w:id="2"/>
    <w:p w14:paraId="1B7C7C71" w14:textId="77777777" w:rsidR="00545741" w:rsidRDefault="00545741" w:rsidP="00545741">
      <w:pPr>
        <w:spacing w:before="0" w:after="0"/>
        <w:rPr>
          <w:rFonts w:cstheme="minorHAnsi"/>
          <w:b/>
        </w:rPr>
      </w:pPr>
    </w:p>
    <w:p w14:paraId="11BEC0F6" w14:textId="77777777" w:rsidR="00545741" w:rsidRPr="008D1BE9" w:rsidRDefault="00545741" w:rsidP="00545741">
      <w:pPr>
        <w:pStyle w:val="ListParagraph"/>
        <w:numPr>
          <w:ilvl w:val="0"/>
          <w:numId w:val="1"/>
        </w:numPr>
        <w:spacing w:after="0"/>
        <w:jc w:val="both"/>
        <w:rPr>
          <w:rFonts w:ascii="Arial" w:hAnsi="Arial" w:cs="Arial"/>
          <w:b/>
        </w:rPr>
      </w:pPr>
      <w:r w:rsidRPr="008D1BE9">
        <w:rPr>
          <w:rFonts w:ascii="Arial" w:hAnsi="Arial" w:cs="Arial"/>
          <w:b/>
        </w:rPr>
        <w:t xml:space="preserve">Procedure to Request Cover </w:t>
      </w:r>
    </w:p>
    <w:p w14:paraId="5DFD62E6" w14:textId="77777777" w:rsidR="00545741" w:rsidRPr="008D1BE9" w:rsidRDefault="00545741" w:rsidP="00545741">
      <w:pPr>
        <w:spacing w:before="0" w:after="0"/>
        <w:rPr>
          <w:rFonts w:cs="Arial"/>
          <w:b/>
        </w:rPr>
      </w:pPr>
    </w:p>
    <w:p w14:paraId="5CC800F9" w14:textId="77777777" w:rsidR="00545741" w:rsidRPr="008D1BE9" w:rsidRDefault="00545741" w:rsidP="00545741">
      <w:pPr>
        <w:pStyle w:val="BodyTextIndent2"/>
        <w:spacing w:after="0" w:line="276" w:lineRule="auto"/>
        <w:ind w:left="360"/>
        <w:rPr>
          <w:rFonts w:ascii="Arial" w:hAnsi="Arial" w:cs="Arial"/>
          <w:sz w:val="22"/>
          <w:szCs w:val="22"/>
        </w:rPr>
      </w:pPr>
      <w:r w:rsidRPr="008D1BE9">
        <w:rPr>
          <w:rFonts w:ascii="Arial" w:hAnsi="Arial" w:cs="Arial"/>
          <w:sz w:val="22"/>
          <w:szCs w:val="22"/>
        </w:rPr>
        <w:t>It is recognised that the consultant on-call for the specialty concerned is the ultimate judge of whether a department can continue to operate safely. As such they will make the final decision as to whether there is an alternative safe system to provide on-site medical support for patients. A decision will only be made to close a department after the consultant has considered the implications for patient safety. If the impact or risk to patients of closing a department is greater than keeping it open, then it should not be closed.</w:t>
      </w:r>
    </w:p>
    <w:p w14:paraId="7FDA2E1D" w14:textId="77777777" w:rsidR="00545741" w:rsidRPr="008D1BE9" w:rsidRDefault="00545741" w:rsidP="00545741">
      <w:pPr>
        <w:pStyle w:val="BodyTextIndent2"/>
        <w:spacing w:after="0" w:line="276" w:lineRule="auto"/>
        <w:ind w:left="0"/>
        <w:rPr>
          <w:rFonts w:ascii="Arial" w:hAnsi="Arial" w:cs="Arial"/>
          <w:sz w:val="22"/>
          <w:szCs w:val="22"/>
        </w:rPr>
      </w:pPr>
    </w:p>
    <w:p w14:paraId="702810AF" w14:textId="77777777" w:rsidR="00545741" w:rsidRPr="008D1BE9" w:rsidRDefault="00545741" w:rsidP="00545741">
      <w:pPr>
        <w:pStyle w:val="BodyTextIndent2"/>
        <w:spacing w:after="0" w:line="276" w:lineRule="auto"/>
        <w:ind w:left="360"/>
        <w:rPr>
          <w:rFonts w:ascii="Arial" w:hAnsi="Arial" w:cs="Arial"/>
          <w:sz w:val="22"/>
          <w:szCs w:val="22"/>
        </w:rPr>
      </w:pPr>
      <w:r w:rsidRPr="008D1BE9">
        <w:rPr>
          <w:rFonts w:ascii="Arial" w:hAnsi="Arial" w:cs="Arial"/>
          <w:sz w:val="22"/>
          <w:szCs w:val="22"/>
        </w:rPr>
        <w:t xml:space="preserve">If the closure of a department is being considered in normal working hours this must be discussed with the on-call manager in the first instance. It will be the on-call managers responsibility to escalate this to the on-call director and/or medical director </w:t>
      </w:r>
    </w:p>
    <w:p w14:paraId="5B56495F" w14:textId="6D6A596D" w:rsidR="00545741" w:rsidRPr="004166B3" w:rsidRDefault="00545741" w:rsidP="00545741">
      <w:pPr>
        <w:pStyle w:val="BodyTextIndent2"/>
        <w:spacing w:after="0" w:line="276" w:lineRule="auto"/>
        <w:ind w:left="360"/>
        <w:rPr>
          <w:rFonts w:ascii="Arial" w:hAnsi="Arial" w:cs="Arial"/>
          <w:sz w:val="22"/>
          <w:szCs w:val="22"/>
        </w:rPr>
      </w:pPr>
      <w:r w:rsidRPr="004166B3">
        <w:rPr>
          <w:rFonts w:ascii="Arial" w:hAnsi="Arial" w:cs="Arial"/>
          <w:sz w:val="22"/>
          <w:szCs w:val="22"/>
        </w:rPr>
        <w:t xml:space="preserve">Any request to act down can only be made by the General Manager or Clinical Director, or the On–Call Manager out of hours.  This request and authorisation should be confirmed in writing/email. The manager who makes the request should also complete an </w:t>
      </w:r>
      <w:r w:rsidR="004166B3" w:rsidRPr="004166B3">
        <w:rPr>
          <w:rFonts w:ascii="Arial" w:hAnsi="Arial" w:cs="Arial"/>
          <w:sz w:val="22"/>
          <w:szCs w:val="22"/>
        </w:rPr>
        <w:t>additional duty</w:t>
      </w:r>
      <w:r w:rsidRPr="004166B3">
        <w:rPr>
          <w:rFonts w:ascii="Arial" w:hAnsi="Arial" w:cs="Arial"/>
          <w:sz w:val="22"/>
          <w:szCs w:val="22"/>
        </w:rPr>
        <w:t xml:space="preserve"> form to ensure the doctor receives the agreed remuneration for the additional work undertaken.</w:t>
      </w:r>
    </w:p>
    <w:p w14:paraId="18499C54" w14:textId="77777777" w:rsidR="00545741" w:rsidRPr="004166B3" w:rsidRDefault="00545741" w:rsidP="00545741">
      <w:pPr>
        <w:pStyle w:val="BodyTextIndent2"/>
        <w:spacing w:after="0" w:line="276" w:lineRule="auto"/>
        <w:ind w:left="0"/>
        <w:rPr>
          <w:rFonts w:ascii="Arial" w:hAnsi="Arial" w:cs="Arial"/>
          <w:sz w:val="22"/>
          <w:szCs w:val="22"/>
        </w:rPr>
      </w:pPr>
    </w:p>
    <w:p w14:paraId="5AFEFBAF" w14:textId="77777777" w:rsidR="00545741" w:rsidRDefault="00545741" w:rsidP="00545741">
      <w:pPr>
        <w:pStyle w:val="BodyTextIndent2"/>
        <w:spacing w:after="0" w:line="276" w:lineRule="auto"/>
        <w:ind w:left="360"/>
        <w:rPr>
          <w:rFonts w:asciiTheme="minorHAnsi" w:hAnsiTheme="minorHAnsi" w:cstheme="minorHAnsi"/>
          <w:sz w:val="22"/>
          <w:szCs w:val="22"/>
        </w:rPr>
      </w:pPr>
      <w:r w:rsidRPr="004166B3">
        <w:rPr>
          <w:rFonts w:ascii="Arial" w:hAnsi="Arial" w:cs="Arial"/>
          <w:sz w:val="22"/>
          <w:szCs w:val="22"/>
        </w:rPr>
        <w:t>As soon as a request to act down is made the Clinical Director, General Manager or Senior Manager on-call should consider the impact on planned services the next day. Where it is unlikely the consultant will have achieved a safe level of rest it should be assumed the consultant will be unsafe to work and any activity the following day should be re-allocated/cancelled</w:t>
      </w:r>
      <w:r w:rsidRPr="00283A2E">
        <w:rPr>
          <w:rFonts w:asciiTheme="minorHAnsi" w:hAnsiTheme="minorHAnsi" w:cstheme="minorHAnsi"/>
          <w:sz w:val="22"/>
          <w:szCs w:val="22"/>
        </w:rPr>
        <w:t>.</w:t>
      </w:r>
    </w:p>
    <w:p w14:paraId="030A591F" w14:textId="77777777" w:rsidR="00545741" w:rsidRDefault="00545741" w:rsidP="00545741">
      <w:pPr>
        <w:pStyle w:val="BodyTextIndent2"/>
        <w:spacing w:after="0" w:line="276" w:lineRule="auto"/>
        <w:ind w:left="0"/>
        <w:rPr>
          <w:rFonts w:asciiTheme="minorHAnsi" w:hAnsiTheme="minorHAnsi" w:cstheme="minorHAnsi"/>
          <w:sz w:val="22"/>
          <w:szCs w:val="22"/>
        </w:rPr>
      </w:pPr>
    </w:p>
    <w:p w14:paraId="3F09A6FF" w14:textId="77777777" w:rsidR="00545741" w:rsidRPr="00482BEA" w:rsidRDefault="00545741" w:rsidP="004166B3">
      <w:pPr>
        <w:spacing w:before="0" w:after="0"/>
        <w:ind w:left="360"/>
        <w:jc w:val="left"/>
        <w:rPr>
          <w:rFonts w:cstheme="minorHAnsi"/>
        </w:rPr>
      </w:pPr>
      <w:r w:rsidRPr="00482BEA">
        <w:rPr>
          <w:rFonts w:cstheme="minorHAnsi"/>
        </w:rPr>
        <w:t>Where it is necessary to cancel work on the day following an acting down period, no detriment in pay will result. The cancelled PA’s will not be expected to be worked back at a later date.</w:t>
      </w:r>
    </w:p>
    <w:p w14:paraId="705848F9" w14:textId="77777777" w:rsidR="00545741" w:rsidRPr="00283A2E" w:rsidRDefault="00545741" w:rsidP="00545741">
      <w:pPr>
        <w:pStyle w:val="BodyTextIndent2"/>
        <w:spacing w:after="0" w:line="276" w:lineRule="auto"/>
        <w:ind w:left="0"/>
        <w:rPr>
          <w:rFonts w:asciiTheme="minorHAnsi" w:hAnsiTheme="minorHAnsi" w:cstheme="minorHAnsi"/>
          <w:sz w:val="22"/>
          <w:szCs w:val="22"/>
        </w:rPr>
      </w:pPr>
    </w:p>
    <w:p w14:paraId="05F45C1E" w14:textId="77777777" w:rsidR="00545741" w:rsidRPr="00482BEA" w:rsidRDefault="00545741" w:rsidP="00545741">
      <w:pPr>
        <w:spacing w:before="0" w:after="0"/>
        <w:ind w:left="360"/>
        <w:rPr>
          <w:rFonts w:cstheme="minorHAnsi"/>
        </w:rPr>
      </w:pPr>
      <w:r w:rsidRPr="00482BEA">
        <w:rPr>
          <w:rFonts w:cstheme="minorHAnsi"/>
        </w:rPr>
        <w:t xml:space="preserve">Senior doctors will not be required to cover where the on-call consultant identifies an alternative safe system to provide on-site medical support for patients. Where no safe alternative is available the consultant-in-charge recognises that </w:t>
      </w:r>
      <w:r>
        <w:rPr>
          <w:rFonts w:cstheme="minorHAnsi"/>
        </w:rPr>
        <w:t>they</w:t>
      </w:r>
      <w:r w:rsidRPr="00482BEA">
        <w:rPr>
          <w:rFonts w:cstheme="minorHAnsi"/>
        </w:rPr>
        <w:t xml:space="preserve"> ha</w:t>
      </w:r>
      <w:r>
        <w:rPr>
          <w:rFonts w:cstheme="minorHAnsi"/>
        </w:rPr>
        <w:t>ve</w:t>
      </w:r>
      <w:r w:rsidRPr="00482BEA">
        <w:rPr>
          <w:rFonts w:cstheme="minorHAnsi"/>
        </w:rPr>
        <w:t xml:space="preserve"> the legal responsibility for a patient admitted under their care or the delegated responsibility for the patient admitted to the care of Consultant colleagues if participating in an on-call rota.   </w:t>
      </w:r>
    </w:p>
    <w:p w14:paraId="0A7E8E7E" w14:textId="77777777" w:rsidR="00545741" w:rsidRPr="00283A2E" w:rsidRDefault="00545741" w:rsidP="00545741">
      <w:pPr>
        <w:spacing w:before="0" w:after="0"/>
        <w:rPr>
          <w:rFonts w:cstheme="minorHAnsi"/>
        </w:rPr>
      </w:pPr>
    </w:p>
    <w:p w14:paraId="342D35F7" w14:textId="381C6BD6" w:rsidR="00545741" w:rsidRPr="00482BEA" w:rsidRDefault="00545741" w:rsidP="00545741">
      <w:pPr>
        <w:spacing w:before="0" w:after="0"/>
        <w:ind w:left="360"/>
        <w:rPr>
          <w:rFonts w:cstheme="minorHAnsi"/>
        </w:rPr>
      </w:pPr>
      <w:r w:rsidRPr="00482BEA">
        <w:rPr>
          <w:rFonts w:cstheme="minorHAnsi"/>
        </w:rPr>
        <w:t xml:space="preserve">Where a consultant is asked to act down, the manager making the request will ensure the consultant believes they can safely cover such duties. Where a consultant raises safety concerns the manager must make additional arrangements to ensure neither patients </w:t>
      </w:r>
      <w:r w:rsidR="00A1700E" w:rsidRPr="00482BEA">
        <w:rPr>
          <w:rFonts w:cstheme="minorHAnsi"/>
        </w:rPr>
        <w:t>nor</w:t>
      </w:r>
      <w:r w:rsidRPr="00482BEA">
        <w:rPr>
          <w:rFonts w:cstheme="minorHAnsi"/>
        </w:rPr>
        <w:t xml:space="preserve"> the consultant are placed at risk. Where a consultant raises concerns about their ability to cover such duties, these concerns should be documented prior to the acting down period starting.</w:t>
      </w:r>
    </w:p>
    <w:p w14:paraId="457C156E" w14:textId="77777777" w:rsidR="00545741" w:rsidRDefault="00545741" w:rsidP="00545741">
      <w:pPr>
        <w:spacing w:before="0" w:after="0"/>
        <w:rPr>
          <w:rFonts w:cstheme="minorHAnsi"/>
        </w:rPr>
      </w:pPr>
    </w:p>
    <w:p w14:paraId="444EE87D" w14:textId="77777777" w:rsidR="00545741" w:rsidRPr="00556272" w:rsidRDefault="00545741" w:rsidP="00545741">
      <w:pPr>
        <w:spacing w:before="0" w:after="0"/>
        <w:ind w:firstLine="360"/>
        <w:rPr>
          <w:rFonts w:cstheme="minorHAnsi"/>
          <w:b/>
        </w:rPr>
      </w:pPr>
      <w:r w:rsidRPr="00556272">
        <w:rPr>
          <w:rFonts w:cstheme="minorHAnsi"/>
          <w:b/>
        </w:rPr>
        <w:t>Second On-Call</w:t>
      </w:r>
    </w:p>
    <w:p w14:paraId="2239E0D9" w14:textId="77777777" w:rsidR="00545741" w:rsidRPr="00283A2E" w:rsidRDefault="00545741" w:rsidP="00545741">
      <w:pPr>
        <w:spacing w:before="0" w:after="0"/>
        <w:ind w:left="567" w:hanging="567"/>
        <w:rPr>
          <w:rFonts w:cstheme="minorHAnsi"/>
          <w:b/>
        </w:rPr>
      </w:pPr>
    </w:p>
    <w:p w14:paraId="2173ABB7" w14:textId="77777777" w:rsidR="00545741" w:rsidRDefault="00545741" w:rsidP="00545741">
      <w:pPr>
        <w:pStyle w:val="BodyTextIndent"/>
        <w:spacing w:after="0" w:line="276" w:lineRule="auto"/>
        <w:ind w:left="360"/>
        <w:rPr>
          <w:rFonts w:asciiTheme="minorHAnsi" w:hAnsiTheme="minorHAnsi" w:cstheme="minorHAnsi"/>
          <w:sz w:val="22"/>
          <w:szCs w:val="22"/>
        </w:rPr>
      </w:pPr>
      <w:r w:rsidRPr="00FB06F4">
        <w:rPr>
          <w:rFonts w:ascii="Arial" w:hAnsi="Arial" w:cs="Arial"/>
          <w:sz w:val="22"/>
          <w:szCs w:val="22"/>
        </w:rPr>
        <w:t>Where the first consultant agrees to cover a junior doctor, they can request that a second consultant is found to cover the first consultant’s on-call in order to maintain patient safety</w:t>
      </w:r>
      <w:r w:rsidRPr="00283A2E">
        <w:rPr>
          <w:rFonts w:asciiTheme="minorHAnsi" w:hAnsiTheme="minorHAnsi" w:cstheme="minorHAnsi"/>
          <w:sz w:val="22"/>
          <w:szCs w:val="22"/>
        </w:rPr>
        <w:t xml:space="preserve">.  </w:t>
      </w:r>
    </w:p>
    <w:p w14:paraId="6D8F5EE0" w14:textId="77777777" w:rsidR="00545741" w:rsidRPr="00283A2E" w:rsidRDefault="00545741" w:rsidP="00545741">
      <w:pPr>
        <w:pStyle w:val="BodyTextIndent"/>
        <w:spacing w:after="0" w:line="276" w:lineRule="auto"/>
        <w:ind w:left="0"/>
        <w:rPr>
          <w:rFonts w:asciiTheme="minorHAnsi" w:hAnsiTheme="minorHAnsi" w:cstheme="minorHAnsi"/>
          <w:sz w:val="22"/>
          <w:szCs w:val="22"/>
        </w:rPr>
      </w:pPr>
    </w:p>
    <w:p w14:paraId="30379796" w14:textId="354FB3AC" w:rsidR="00545741" w:rsidRPr="00556272" w:rsidRDefault="00545741" w:rsidP="00545741">
      <w:pPr>
        <w:spacing w:before="0" w:after="0"/>
        <w:ind w:left="360"/>
        <w:rPr>
          <w:rFonts w:cstheme="minorHAnsi"/>
        </w:rPr>
      </w:pPr>
      <w:r w:rsidRPr="00556272">
        <w:rPr>
          <w:rFonts w:cstheme="minorHAnsi"/>
        </w:rPr>
        <w:t xml:space="preserve">If a second consultant is asked to step in and </w:t>
      </w:r>
      <w:r w:rsidR="00FB06F4" w:rsidRPr="00556272">
        <w:rPr>
          <w:rFonts w:cstheme="minorHAnsi"/>
        </w:rPr>
        <w:t>can</w:t>
      </w:r>
      <w:r w:rsidRPr="00556272">
        <w:rPr>
          <w:rFonts w:cstheme="minorHAnsi"/>
        </w:rPr>
        <w:t xml:space="preserve"> cover the 2nd on-call, in this situation the second consultant will have worked one more on call during the rota cycle. As such pay for on-call should be reviewed to ensure they are paid at the appropriate category, and on-call frequency allowance in line with the actual number of on-call shifts worked during the current rota cycle. Where there is no change in category or on-call availability allowance the consultant shall receive an additional one off on-call availability supplement equivalent to 2PA’s for each additional 2</w:t>
      </w:r>
      <w:r w:rsidRPr="00556272">
        <w:rPr>
          <w:rFonts w:cstheme="minorHAnsi"/>
          <w:vertAlign w:val="superscript"/>
        </w:rPr>
        <w:t>nd</w:t>
      </w:r>
      <w:r w:rsidRPr="00556272">
        <w:rPr>
          <w:rFonts w:cstheme="minorHAnsi"/>
        </w:rPr>
        <w:t xml:space="preserve"> on-call period covered. Where a consultant is required to undertake any work during the 2</w:t>
      </w:r>
      <w:r w:rsidRPr="00556272">
        <w:rPr>
          <w:rFonts w:cstheme="minorHAnsi"/>
          <w:vertAlign w:val="superscript"/>
        </w:rPr>
        <w:t>nd</w:t>
      </w:r>
      <w:r w:rsidRPr="00556272">
        <w:rPr>
          <w:rFonts w:cstheme="minorHAnsi"/>
        </w:rPr>
        <w:t xml:space="preserve"> on-call they will be paid at the rates detailed in </w:t>
      </w:r>
      <w:r w:rsidRPr="00C551E0">
        <w:rPr>
          <w:rFonts w:cstheme="minorHAnsi"/>
          <w:color w:val="000000" w:themeColor="text1"/>
        </w:rPr>
        <w:t xml:space="preserve">section 6 </w:t>
      </w:r>
      <w:r>
        <w:rPr>
          <w:rFonts w:cstheme="minorHAnsi"/>
          <w:color w:val="000000" w:themeColor="text1"/>
        </w:rPr>
        <w:t>below.</w:t>
      </w:r>
    </w:p>
    <w:p w14:paraId="5FBF11A8" w14:textId="77777777" w:rsidR="00545741" w:rsidRPr="00283A2E" w:rsidRDefault="00545741" w:rsidP="00545741">
      <w:pPr>
        <w:pStyle w:val="ListParagraph"/>
        <w:spacing w:after="0"/>
        <w:ind w:left="0"/>
        <w:jc w:val="both"/>
        <w:rPr>
          <w:rFonts w:cstheme="minorHAnsi"/>
        </w:rPr>
      </w:pPr>
    </w:p>
    <w:p w14:paraId="401554C4" w14:textId="77777777" w:rsidR="00545741" w:rsidRPr="00556272" w:rsidRDefault="00545741" w:rsidP="00545741">
      <w:pPr>
        <w:spacing w:before="0" w:after="0"/>
        <w:ind w:left="360"/>
        <w:rPr>
          <w:rFonts w:cstheme="minorHAnsi"/>
        </w:rPr>
      </w:pPr>
      <w:r w:rsidRPr="00556272">
        <w:rPr>
          <w:rFonts w:cstheme="minorHAnsi"/>
        </w:rPr>
        <w:t>Where the first consultant on-call has agreed to act down, it is acknowledged that they are undertaking the additional work as a result of their obligations under the on-call rota. As such the consultant has fulfilled their obligations during the on-call period and will not be expected to work back the on-call shift at a later date. No alteration will be made to the consultants on-call category or frequency allowance as a result of acting down.</w:t>
      </w:r>
    </w:p>
    <w:p w14:paraId="0D61AAEA" w14:textId="77777777" w:rsidR="00545741" w:rsidRPr="00283A2E" w:rsidRDefault="00545741" w:rsidP="00545741">
      <w:pPr>
        <w:spacing w:before="0" w:after="0"/>
        <w:rPr>
          <w:rFonts w:cstheme="minorHAnsi"/>
        </w:rPr>
      </w:pPr>
    </w:p>
    <w:p w14:paraId="76E67FF6" w14:textId="70BC0DEE" w:rsidR="00545741" w:rsidRDefault="00545741" w:rsidP="00FB06F4">
      <w:pPr>
        <w:spacing w:before="0" w:after="0"/>
        <w:ind w:left="360"/>
        <w:jc w:val="left"/>
        <w:rPr>
          <w:rFonts w:cstheme="minorHAnsi"/>
          <w:color w:val="000000" w:themeColor="text1"/>
        </w:rPr>
      </w:pPr>
      <w:r w:rsidRPr="00556272">
        <w:rPr>
          <w:rFonts w:cstheme="minorHAnsi"/>
        </w:rPr>
        <w:t xml:space="preserve">Where the on-call consultant </w:t>
      </w:r>
      <w:r w:rsidR="00FB06F4" w:rsidRPr="00556272">
        <w:rPr>
          <w:rFonts w:cstheme="minorHAnsi"/>
        </w:rPr>
        <w:t>can</w:t>
      </w:r>
      <w:r w:rsidRPr="00556272">
        <w:rPr>
          <w:rFonts w:cstheme="minorHAnsi"/>
        </w:rPr>
        <w:t xml:space="preserve"> find alternative consultant cover from within the department, there will be no impact on their pay. The second consultant who volunteers to act down will be paid at the rates detailed in section </w:t>
      </w:r>
      <w:r w:rsidRPr="00C551E0">
        <w:rPr>
          <w:rFonts w:cstheme="minorHAnsi"/>
          <w:color w:val="000000" w:themeColor="text1"/>
        </w:rPr>
        <w:t>6 below.</w:t>
      </w:r>
    </w:p>
    <w:p w14:paraId="03C7FFF9" w14:textId="77777777" w:rsidR="00545741" w:rsidRPr="00556272" w:rsidRDefault="00545741" w:rsidP="00FB06F4">
      <w:pPr>
        <w:spacing w:before="0" w:after="0"/>
        <w:ind w:left="360"/>
        <w:jc w:val="left"/>
        <w:rPr>
          <w:rFonts w:cstheme="minorHAnsi"/>
          <w:color w:val="FF0000"/>
        </w:rPr>
      </w:pPr>
    </w:p>
    <w:p w14:paraId="2AB3B3D2" w14:textId="77777777" w:rsidR="00545741" w:rsidRPr="00FB06F4" w:rsidRDefault="00545741" w:rsidP="00545741">
      <w:pPr>
        <w:pStyle w:val="ListParagraph"/>
        <w:numPr>
          <w:ilvl w:val="0"/>
          <w:numId w:val="1"/>
        </w:numPr>
        <w:spacing w:after="0"/>
        <w:rPr>
          <w:rFonts w:ascii="Arial" w:hAnsi="Arial" w:cs="Arial"/>
          <w:b/>
        </w:rPr>
      </w:pPr>
      <w:r w:rsidRPr="00FB06F4">
        <w:rPr>
          <w:rFonts w:ascii="Arial" w:hAnsi="Arial" w:cs="Arial"/>
          <w:b/>
        </w:rPr>
        <w:t>Remuneration and Compensation</w:t>
      </w:r>
    </w:p>
    <w:p w14:paraId="4B065A40" w14:textId="77777777" w:rsidR="00545741" w:rsidRDefault="00545741" w:rsidP="00545741">
      <w:pPr>
        <w:spacing w:before="0" w:after="0"/>
        <w:rPr>
          <w:rFonts w:cstheme="minorHAnsi"/>
          <w:b/>
        </w:rPr>
      </w:pPr>
    </w:p>
    <w:p w14:paraId="4DC136B8" w14:textId="77777777" w:rsidR="00545741" w:rsidRPr="00556272" w:rsidRDefault="00545741" w:rsidP="00545741">
      <w:pPr>
        <w:spacing w:before="0" w:after="0"/>
        <w:ind w:firstLine="360"/>
        <w:rPr>
          <w:rFonts w:cstheme="minorHAnsi"/>
          <w:b/>
        </w:rPr>
      </w:pPr>
      <w:r w:rsidRPr="00556272">
        <w:rPr>
          <w:rFonts w:cstheme="minorHAnsi"/>
          <w:b/>
        </w:rPr>
        <w:t xml:space="preserve">Unforeseen Absences </w:t>
      </w:r>
    </w:p>
    <w:p w14:paraId="085D1926" w14:textId="6684328E" w:rsidR="00545741" w:rsidRPr="00556272" w:rsidRDefault="00545741" w:rsidP="00545741">
      <w:pPr>
        <w:spacing w:before="0" w:after="0"/>
        <w:ind w:left="360"/>
        <w:rPr>
          <w:rFonts w:cstheme="minorHAnsi"/>
        </w:rPr>
      </w:pPr>
      <w:r w:rsidRPr="00556272">
        <w:rPr>
          <w:rFonts w:cstheme="minorHAnsi"/>
        </w:rPr>
        <w:t xml:space="preserve">For the purposes of this provision unforeseen absences include any absence where the Trust has been notified less than 48 hours before the absence will arise. This will include instances of </w:t>
      </w:r>
      <w:r w:rsidR="00FB06F4" w:rsidRPr="00556272">
        <w:rPr>
          <w:rFonts w:cstheme="minorHAnsi"/>
        </w:rPr>
        <w:t>short-term</w:t>
      </w:r>
      <w:r w:rsidRPr="00556272">
        <w:rPr>
          <w:rFonts w:cstheme="minorHAnsi"/>
        </w:rPr>
        <w:t xml:space="preserve"> sickness absence, domestic crisis or where a planned locum fails to attend.</w:t>
      </w:r>
    </w:p>
    <w:p w14:paraId="769A7448" w14:textId="77777777" w:rsidR="00545741" w:rsidRPr="001737B3" w:rsidRDefault="00545741" w:rsidP="00545741">
      <w:pPr>
        <w:spacing w:before="0" w:after="0"/>
        <w:rPr>
          <w:rFonts w:cstheme="minorHAnsi"/>
        </w:rPr>
      </w:pPr>
    </w:p>
    <w:p w14:paraId="1E6BF82D" w14:textId="77777777" w:rsidR="00545741" w:rsidRDefault="00545741" w:rsidP="00545741">
      <w:pPr>
        <w:spacing w:before="0" w:after="0"/>
        <w:ind w:left="360"/>
        <w:rPr>
          <w:rFonts w:cstheme="minorHAnsi"/>
        </w:rPr>
      </w:pPr>
      <w:r w:rsidRPr="00556272">
        <w:rPr>
          <w:rFonts w:cstheme="minorHAnsi"/>
        </w:rPr>
        <w:t>Where a senior doctor agrees to act down as a result of unforeseen absence at any time outside of their programmed activities as defined by their job plan</w:t>
      </w:r>
      <w:r>
        <w:rPr>
          <w:rFonts w:cstheme="minorHAnsi"/>
        </w:rPr>
        <w:t xml:space="preserve"> then the following applies:</w:t>
      </w:r>
    </w:p>
    <w:p w14:paraId="2F1CA04E" w14:textId="1A640C4C" w:rsidR="00545741" w:rsidRPr="00AB5B34" w:rsidRDefault="00545741" w:rsidP="00545741">
      <w:pPr>
        <w:numPr>
          <w:ilvl w:val="0"/>
          <w:numId w:val="4"/>
        </w:numPr>
        <w:shd w:val="clear" w:color="auto" w:fill="FFFFFF"/>
        <w:spacing w:before="0" w:after="100" w:afterAutospacing="1"/>
        <w:jc w:val="left"/>
        <w:rPr>
          <w:rFonts w:cs="Arial"/>
          <w:color w:val="000000"/>
        </w:rPr>
      </w:pPr>
      <w:r w:rsidRPr="00FB06F4">
        <w:rPr>
          <w:rFonts w:cs="Arial"/>
          <w:color w:val="000000"/>
        </w:rPr>
        <w:t xml:space="preserve">The consultant on call from home can claim a fixed payment of £250 per shift to allow for the increased workload. </w:t>
      </w:r>
      <w:r w:rsidRPr="00FB06F4">
        <w:rPr>
          <w:rFonts w:cs="Arial"/>
        </w:rPr>
        <w:t xml:space="preserve">Alternatively, the Consultant/SAS doctor may request time off in lieu of this period.  Time off in Lieu will be calculated at the rate of two PA’s for every one on duty (therefore a 12 hours shift would result in 24 hours TOIL).  The choice as to which one to take, or whether to take a combination pro rata of each, will be </w:t>
      </w:r>
      <w:r w:rsidRPr="00FB06F4">
        <w:rPr>
          <w:rFonts w:cs="Arial"/>
          <w:color w:val="000000" w:themeColor="text1"/>
        </w:rPr>
        <w:t>at the sole discretion of the consultant.</w:t>
      </w:r>
    </w:p>
    <w:p w14:paraId="0B3890FC" w14:textId="0557838E" w:rsidR="00AB5B34" w:rsidRPr="00F53F4F" w:rsidRDefault="00AB5B34" w:rsidP="00545741">
      <w:pPr>
        <w:numPr>
          <w:ilvl w:val="0"/>
          <w:numId w:val="4"/>
        </w:numPr>
        <w:shd w:val="clear" w:color="auto" w:fill="FFFFFF"/>
        <w:spacing w:before="0" w:after="100" w:afterAutospacing="1"/>
        <w:jc w:val="left"/>
        <w:rPr>
          <w:rFonts w:cs="Arial"/>
          <w:color w:val="000000"/>
        </w:rPr>
      </w:pPr>
      <w:r w:rsidRPr="00F53F4F">
        <w:rPr>
          <w:rFonts w:cs="Arial"/>
          <w:color w:val="000000" w:themeColor="text1"/>
        </w:rPr>
        <w:t>If a consultant is acting down to cover a higher trainee and required to provide cover for 2 hospital sites, they will be entitled to a fixed rate payment of £500, reflective of the additional site responsibility.</w:t>
      </w:r>
    </w:p>
    <w:p w14:paraId="783E8E86" w14:textId="77777777" w:rsidR="00545741" w:rsidRPr="00FB06F4" w:rsidRDefault="00545741" w:rsidP="00545741">
      <w:pPr>
        <w:numPr>
          <w:ilvl w:val="0"/>
          <w:numId w:val="4"/>
        </w:numPr>
        <w:shd w:val="clear" w:color="auto" w:fill="FFFFFF"/>
        <w:spacing w:before="0" w:after="100" w:afterAutospacing="1"/>
        <w:jc w:val="left"/>
        <w:rPr>
          <w:rFonts w:cs="Arial"/>
          <w:color w:val="000000"/>
        </w:rPr>
      </w:pPr>
      <w:r w:rsidRPr="00FB06F4">
        <w:rPr>
          <w:rFonts w:cs="Arial"/>
        </w:rPr>
        <w:t xml:space="preserve">If the consultant is required </w:t>
      </w:r>
      <w:r w:rsidRPr="00FB06F4">
        <w:rPr>
          <w:rFonts w:cs="Arial"/>
          <w:color w:val="000000"/>
        </w:rPr>
        <w:t>to attend a hospital site,</w:t>
      </w:r>
      <w:r w:rsidRPr="00FB06F4">
        <w:rPr>
          <w:rFonts w:cs="Arial"/>
        </w:rPr>
        <w:t xml:space="preserve"> </w:t>
      </w:r>
      <w:bookmarkStart w:id="3" w:name="_Hlk6912520"/>
      <w:r w:rsidRPr="00FB06F4">
        <w:rPr>
          <w:rFonts w:cs="Arial"/>
        </w:rPr>
        <w:t xml:space="preserve">they will be remunerated at the rate of 3 PAs (based on their current point of the pay scale, the average cost being £167 per hour) for every one PA on duty (one programmed activity equates to 3 hours between 19.00 and 07.00 or during the weekends or public holidays). </w:t>
      </w:r>
      <w:bookmarkStart w:id="4" w:name="_Hlk5096654"/>
      <w:r w:rsidRPr="00FB06F4">
        <w:rPr>
          <w:rFonts w:cs="Arial"/>
        </w:rPr>
        <w:t>Alternatively, the Consultant may request time off in lieu at a rate of 3 to 1 PA’s for this period or a combination of the two.</w:t>
      </w:r>
    </w:p>
    <w:p w14:paraId="12EEA1BE" w14:textId="77777777" w:rsidR="00545741" w:rsidRPr="007D27BC" w:rsidRDefault="00545741" w:rsidP="00545741">
      <w:pPr>
        <w:numPr>
          <w:ilvl w:val="0"/>
          <w:numId w:val="4"/>
        </w:numPr>
        <w:shd w:val="clear" w:color="auto" w:fill="FFFFFF"/>
        <w:spacing w:before="0" w:after="100" w:afterAutospacing="1"/>
        <w:jc w:val="left"/>
        <w:rPr>
          <w:rFonts w:ascii="Calibri" w:hAnsi="Calibri" w:cs="Calibri"/>
          <w:color w:val="000000"/>
        </w:rPr>
      </w:pPr>
      <w:r w:rsidRPr="00FB06F4">
        <w:rPr>
          <w:rFonts w:cs="Arial"/>
          <w:color w:val="000000"/>
          <w:sz w:val="14"/>
          <w:szCs w:val="14"/>
        </w:rPr>
        <w:t> </w:t>
      </w:r>
      <w:r w:rsidRPr="00FB06F4">
        <w:rPr>
          <w:rFonts w:cs="Arial"/>
          <w:color w:val="000000"/>
        </w:rPr>
        <w:t>If a consultant was required to attend a hospital site, they could also claim any travel costs incurred e.g. taxi fares</w:t>
      </w:r>
      <w:r w:rsidRPr="00122555">
        <w:rPr>
          <w:rFonts w:ascii="Calibri" w:hAnsi="Calibri" w:cs="Calibri"/>
          <w:color w:val="000000"/>
        </w:rPr>
        <w:t>.</w:t>
      </w:r>
      <w:bookmarkEnd w:id="3"/>
      <w:bookmarkEnd w:id="4"/>
    </w:p>
    <w:p w14:paraId="67BFC1A0" w14:textId="04668A33" w:rsidR="00545741" w:rsidRPr="003D6916" w:rsidRDefault="00545741" w:rsidP="00FB06F4">
      <w:pPr>
        <w:spacing w:before="0" w:after="0"/>
        <w:ind w:left="360"/>
        <w:jc w:val="left"/>
        <w:rPr>
          <w:rFonts w:cstheme="minorHAnsi"/>
        </w:rPr>
      </w:pPr>
      <w:r w:rsidRPr="00556272">
        <w:rPr>
          <w:rFonts w:cstheme="minorHAnsi"/>
        </w:rPr>
        <w:t>Time off in lieu must be taken within 6 months of the period on-call and should be agreed with the Clinical Director in order to ensure appropriate cover is in place.</w:t>
      </w:r>
      <w:r w:rsidRPr="00556272">
        <w:rPr>
          <w:rFonts w:cstheme="minorHAnsi"/>
        </w:rPr>
        <w:tab/>
        <w:t xml:space="preserve">Where is has not been possible to take time off in lieu within the </w:t>
      </w:r>
      <w:r w:rsidR="001B208F" w:rsidRPr="00556272">
        <w:rPr>
          <w:rFonts w:cstheme="minorHAnsi"/>
        </w:rPr>
        <w:t>6-month</w:t>
      </w:r>
      <w:r w:rsidRPr="00556272">
        <w:rPr>
          <w:rFonts w:cstheme="minorHAnsi"/>
        </w:rPr>
        <w:t xml:space="preserve"> period, any outstanding hours will be paid in line with the </w:t>
      </w:r>
      <w:r w:rsidRPr="00C551E0">
        <w:rPr>
          <w:rFonts w:cstheme="minorHAnsi"/>
          <w:color w:val="000000" w:themeColor="text1"/>
        </w:rPr>
        <w:t>provisions above.</w:t>
      </w:r>
    </w:p>
    <w:p w14:paraId="4273FB87" w14:textId="77777777" w:rsidR="00545741" w:rsidRDefault="00545741" w:rsidP="00545741">
      <w:pPr>
        <w:spacing w:before="0" w:after="0"/>
        <w:ind w:left="360"/>
        <w:rPr>
          <w:rFonts w:cstheme="minorHAnsi"/>
          <w:color w:val="000000" w:themeColor="text1"/>
        </w:rPr>
      </w:pPr>
    </w:p>
    <w:p w14:paraId="7685532A" w14:textId="593F7B67" w:rsidR="00545741" w:rsidRPr="00556272" w:rsidRDefault="00545741" w:rsidP="00545741">
      <w:pPr>
        <w:spacing w:before="0" w:after="0"/>
        <w:ind w:left="360"/>
        <w:rPr>
          <w:rFonts w:cstheme="minorHAnsi"/>
        </w:rPr>
      </w:pPr>
      <w:r w:rsidRPr="002A2212">
        <w:t xml:space="preserve">Following a period </w:t>
      </w:r>
      <w:r w:rsidR="001B208F" w:rsidRPr="002A2212">
        <w:t>where</w:t>
      </w:r>
      <w:r w:rsidR="00AB5B34">
        <w:t xml:space="preserve">, </w:t>
      </w:r>
      <w:r w:rsidR="001B208F" w:rsidRPr="002A2212">
        <w:t>as</w:t>
      </w:r>
      <w:r w:rsidRPr="002A2212">
        <w:t xml:space="preserve"> a result of acting down</w:t>
      </w:r>
      <w:r w:rsidR="00AB5B34">
        <w:t>,</w:t>
      </w:r>
      <w:r w:rsidRPr="002A2212">
        <w:t xml:space="preserve"> a Consultant is required to be resident on-call or participate in a shift </w:t>
      </w:r>
      <w:r w:rsidR="001B208F" w:rsidRPr="002A2212">
        <w:t>system;</w:t>
      </w:r>
      <w:r w:rsidRPr="002A2212">
        <w:t xml:space="preserve"> the consultant will not be expected to work the next day and can take this time off as compensatory rest.</w:t>
      </w:r>
      <w:r>
        <w:t xml:space="preserve"> </w:t>
      </w:r>
      <w:r w:rsidRPr="002A2212">
        <w:t xml:space="preserve">Every attempt should be made not to disrupt the service. An appropriate clinician if available should cover clinical sessions the next day. It is the responsibility of the service manager / department to provide the clinical activity the next day and not the </w:t>
      </w:r>
      <w:r>
        <w:t>c</w:t>
      </w:r>
      <w:r w:rsidRPr="002A2212">
        <w:t>onsultant who has acted down.</w:t>
      </w:r>
      <w:r w:rsidRPr="003D6916">
        <w:t xml:space="preserve"> </w:t>
      </w:r>
      <w:r w:rsidRPr="002A2212">
        <w:t xml:space="preserve">Where the </w:t>
      </w:r>
      <w:r>
        <w:t>c</w:t>
      </w:r>
      <w:r w:rsidRPr="002A2212">
        <w:t>onsultant considers it not practical to take the following day off as compensatory rest and feels safe to provide the clinical activity then they may do so.  In this case compensatory rest should be taken as soon as is reasonably practical and in any case within 7 days of the period resident.</w:t>
      </w:r>
      <w:r w:rsidRPr="003D6916">
        <w:t xml:space="preserve"> </w:t>
      </w:r>
      <w:r w:rsidRPr="002A2212">
        <w:t xml:space="preserve">Ideally the point at which compensatory rest is taken should be agreed between the </w:t>
      </w:r>
      <w:r>
        <w:t>c</w:t>
      </w:r>
      <w:r w:rsidRPr="002A2212">
        <w:t xml:space="preserve">onsultant and the </w:t>
      </w:r>
      <w:r>
        <w:t>m</w:t>
      </w:r>
      <w:r w:rsidRPr="002A2212">
        <w:t xml:space="preserve">anager, preferably at the point the request to act down is made.  However, in all cases it is the responsibility of the </w:t>
      </w:r>
      <w:r>
        <w:t>c</w:t>
      </w:r>
      <w:r w:rsidRPr="002A2212">
        <w:t>onsultant to determine for themselves their fitness to work safely immediately after a period of acting down</w:t>
      </w:r>
    </w:p>
    <w:p w14:paraId="73D46C63" w14:textId="77777777" w:rsidR="00545741" w:rsidRDefault="00545741" w:rsidP="00545741">
      <w:pPr>
        <w:spacing w:before="0" w:after="0"/>
        <w:rPr>
          <w:rFonts w:cstheme="minorHAnsi"/>
        </w:rPr>
      </w:pPr>
    </w:p>
    <w:p w14:paraId="374F152A" w14:textId="77777777" w:rsidR="00545741" w:rsidRPr="00556272" w:rsidRDefault="00545741" w:rsidP="00545741">
      <w:pPr>
        <w:spacing w:before="0" w:after="0"/>
        <w:ind w:firstLine="360"/>
        <w:rPr>
          <w:rFonts w:cstheme="minorHAnsi"/>
          <w:b/>
        </w:rPr>
      </w:pPr>
      <w:r w:rsidRPr="00556272">
        <w:rPr>
          <w:rFonts w:cstheme="minorHAnsi"/>
          <w:b/>
        </w:rPr>
        <w:t>Foreseen Absence</w:t>
      </w:r>
      <w:r>
        <w:rPr>
          <w:rFonts w:cstheme="minorHAnsi"/>
          <w:b/>
        </w:rPr>
        <w:t xml:space="preserve"> </w:t>
      </w:r>
    </w:p>
    <w:p w14:paraId="6FEBC831" w14:textId="3D50CB09" w:rsidR="00545741" w:rsidRPr="00556272" w:rsidRDefault="00545741" w:rsidP="00545741">
      <w:pPr>
        <w:spacing w:before="0" w:after="0"/>
        <w:ind w:left="360"/>
        <w:rPr>
          <w:rFonts w:cstheme="minorHAnsi"/>
        </w:rPr>
      </w:pPr>
      <w:r w:rsidRPr="00556272">
        <w:rPr>
          <w:rFonts w:cstheme="minorHAnsi"/>
        </w:rPr>
        <w:t xml:space="preserve">For the purposes of this provision foreseen absences will include any </w:t>
      </w:r>
      <w:r w:rsidR="00FB06F4" w:rsidRPr="00556272">
        <w:rPr>
          <w:rFonts w:cstheme="minorHAnsi"/>
        </w:rPr>
        <w:t>long-term</w:t>
      </w:r>
      <w:r w:rsidRPr="00556272">
        <w:rPr>
          <w:rFonts w:cstheme="minorHAnsi"/>
        </w:rPr>
        <w:t xml:space="preserve"> absences or gaps in rota’s, including long</w:t>
      </w:r>
      <w:r w:rsidR="00FB06F4">
        <w:rPr>
          <w:rFonts w:cstheme="minorHAnsi"/>
        </w:rPr>
        <w:t>-</w:t>
      </w:r>
      <w:r w:rsidRPr="00556272">
        <w:rPr>
          <w:rFonts w:cstheme="minorHAnsi"/>
        </w:rPr>
        <w:t>term sickness absence, maternity leave, where the Trust was aware of the vacancy more than 48 hours before the absence will arise.</w:t>
      </w:r>
    </w:p>
    <w:p w14:paraId="436BFB22" w14:textId="77777777" w:rsidR="00545741" w:rsidRPr="00D20DC2" w:rsidRDefault="00545741" w:rsidP="00545741">
      <w:pPr>
        <w:spacing w:before="0" w:after="0"/>
        <w:ind w:left="53"/>
        <w:rPr>
          <w:rFonts w:cstheme="minorHAnsi"/>
        </w:rPr>
      </w:pPr>
    </w:p>
    <w:p w14:paraId="208E2098" w14:textId="77777777" w:rsidR="002507B2" w:rsidRDefault="002507B2" w:rsidP="00545741">
      <w:pPr>
        <w:spacing w:before="0" w:after="0"/>
        <w:ind w:left="360"/>
        <w:rPr>
          <w:rFonts w:cstheme="minorHAnsi"/>
        </w:rPr>
      </w:pPr>
    </w:p>
    <w:p w14:paraId="07852783" w14:textId="77777777" w:rsidR="00545741" w:rsidRDefault="00545741" w:rsidP="00545741">
      <w:pPr>
        <w:spacing w:before="0" w:after="0"/>
        <w:ind w:left="360"/>
        <w:rPr>
          <w:rFonts w:cstheme="minorHAnsi"/>
        </w:rPr>
      </w:pPr>
      <w:r w:rsidRPr="00556272">
        <w:rPr>
          <w:rFonts w:cstheme="minorHAnsi"/>
        </w:rPr>
        <w:t xml:space="preserve">Where a senior doctor agrees to act down as a result of a foreseen absence at any time outside of their programmed activities as defined by their job plan, and is required to either be resident on-call or participates in a shift system </w:t>
      </w:r>
      <w:r>
        <w:rPr>
          <w:rFonts w:cstheme="minorHAnsi"/>
        </w:rPr>
        <w:t>they</w:t>
      </w:r>
      <w:r w:rsidRPr="00556272">
        <w:rPr>
          <w:rFonts w:cstheme="minorHAnsi"/>
        </w:rPr>
        <w:t xml:space="preserve"> will be remunerated at the penalty rate set out below based on their current point of the pay scale:</w:t>
      </w:r>
    </w:p>
    <w:p w14:paraId="1A497A39" w14:textId="77777777" w:rsidR="00545741" w:rsidRPr="00556272" w:rsidRDefault="00545741" w:rsidP="00545741">
      <w:pPr>
        <w:spacing w:before="0" w:after="0"/>
        <w:ind w:left="360"/>
        <w:rPr>
          <w:rFonts w:cstheme="minorHAnsi"/>
        </w:rPr>
      </w:pPr>
    </w:p>
    <w:p w14:paraId="0FE2A7F0" w14:textId="77777777" w:rsidR="00545741" w:rsidRPr="00FB06F4" w:rsidRDefault="00545741" w:rsidP="00545741">
      <w:pPr>
        <w:spacing w:before="0" w:after="0"/>
        <w:rPr>
          <w:rFonts w:cstheme="minorHAnsi"/>
          <w:b/>
          <w:bCs/>
        </w:rPr>
      </w:pPr>
      <w:r w:rsidRPr="00FB06F4">
        <w:rPr>
          <w:rFonts w:cstheme="minorHAnsi"/>
          <w:b/>
          <w:bCs/>
        </w:rPr>
        <w:t>TABLE A:</w:t>
      </w:r>
    </w:p>
    <w:tbl>
      <w:tblPr>
        <w:tblStyle w:val="TableGrid"/>
        <w:tblW w:w="0" w:type="auto"/>
        <w:tblLook w:val="04A0" w:firstRow="1" w:lastRow="0" w:firstColumn="1" w:lastColumn="0" w:noHBand="0" w:noVBand="1"/>
      </w:tblPr>
      <w:tblGrid>
        <w:gridCol w:w="1555"/>
        <w:gridCol w:w="2487"/>
        <w:gridCol w:w="2487"/>
        <w:gridCol w:w="2487"/>
      </w:tblGrid>
      <w:tr w:rsidR="00545741" w:rsidRPr="00283A2E" w14:paraId="0990CDDD" w14:textId="77777777" w:rsidTr="005F45FF">
        <w:tc>
          <w:tcPr>
            <w:tcW w:w="1555" w:type="dxa"/>
            <w:tcBorders>
              <w:top w:val="nil"/>
              <w:left w:val="nil"/>
              <w:bottom w:val="single" w:sz="4" w:space="0" w:color="auto"/>
              <w:right w:val="single" w:sz="4" w:space="0" w:color="auto"/>
            </w:tcBorders>
          </w:tcPr>
          <w:p w14:paraId="055163C1" w14:textId="77777777" w:rsidR="00545741" w:rsidRPr="00556272" w:rsidRDefault="00545741" w:rsidP="00545741">
            <w:pPr>
              <w:spacing w:before="0"/>
              <w:ind w:left="360"/>
              <w:jc w:val="center"/>
              <w:rPr>
                <w:rFonts w:cstheme="minorHAnsi"/>
              </w:rPr>
            </w:pPr>
          </w:p>
        </w:tc>
        <w:tc>
          <w:tcPr>
            <w:tcW w:w="2487" w:type="dxa"/>
            <w:tcBorders>
              <w:left w:val="single" w:sz="4" w:space="0" w:color="auto"/>
            </w:tcBorders>
          </w:tcPr>
          <w:p w14:paraId="1E6C941E" w14:textId="77777777" w:rsidR="00545741" w:rsidRPr="00556272" w:rsidRDefault="00545741" w:rsidP="00545741">
            <w:pPr>
              <w:spacing w:before="0"/>
              <w:ind w:left="360"/>
              <w:jc w:val="center"/>
              <w:rPr>
                <w:rFonts w:cstheme="minorHAnsi"/>
              </w:rPr>
            </w:pPr>
            <w:r w:rsidRPr="00556272">
              <w:rPr>
                <w:rFonts w:cstheme="minorHAnsi"/>
              </w:rPr>
              <w:t>Total Hourly Value (£)</w:t>
            </w:r>
          </w:p>
        </w:tc>
        <w:tc>
          <w:tcPr>
            <w:tcW w:w="2487" w:type="dxa"/>
          </w:tcPr>
          <w:p w14:paraId="467B14CC" w14:textId="77777777" w:rsidR="00545741" w:rsidRPr="00556272" w:rsidRDefault="00545741" w:rsidP="00545741">
            <w:pPr>
              <w:spacing w:before="0"/>
              <w:ind w:left="360"/>
              <w:jc w:val="center"/>
              <w:rPr>
                <w:rFonts w:cstheme="minorHAnsi"/>
              </w:rPr>
            </w:pPr>
            <w:r w:rsidRPr="00556272">
              <w:rPr>
                <w:rFonts w:cstheme="minorHAnsi"/>
              </w:rPr>
              <w:t>Hourly Penalty Rate (£), paid to Doctor</w:t>
            </w:r>
          </w:p>
        </w:tc>
        <w:tc>
          <w:tcPr>
            <w:tcW w:w="2487" w:type="dxa"/>
          </w:tcPr>
          <w:p w14:paraId="7AD99E0A" w14:textId="77777777" w:rsidR="00545741" w:rsidRPr="00556272" w:rsidRDefault="00545741" w:rsidP="00545741">
            <w:pPr>
              <w:spacing w:before="0"/>
              <w:ind w:left="360"/>
              <w:jc w:val="center"/>
              <w:rPr>
                <w:rFonts w:cstheme="minorHAnsi"/>
              </w:rPr>
            </w:pPr>
            <w:r w:rsidRPr="00556272">
              <w:rPr>
                <w:rFonts w:cstheme="minorHAnsi"/>
              </w:rPr>
              <w:t>Hourly fine (3), paid to the department recruitment and retention fund</w:t>
            </w:r>
          </w:p>
        </w:tc>
      </w:tr>
      <w:tr w:rsidR="00545741" w:rsidRPr="00283A2E" w14:paraId="358B196E" w14:textId="77777777" w:rsidTr="005F45FF">
        <w:tc>
          <w:tcPr>
            <w:tcW w:w="1555" w:type="dxa"/>
            <w:tcBorders>
              <w:top w:val="single" w:sz="4" w:space="0" w:color="auto"/>
            </w:tcBorders>
          </w:tcPr>
          <w:p w14:paraId="13363DE0" w14:textId="77777777" w:rsidR="00545741" w:rsidRPr="00556272" w:rsidRDefault="00545741" w:rsidP="00545741">
            <w:pPr>
              <w:spacing w:before="0"/>
              <w:ind w:left="360"/>
              <w:jc w:val="center"/>
              <w:rPr>
                <w:rFonts w:cstheme="minorHAnsi"/>
              </w:rPr>
            </w:pPr>
            <w:r w:rsidRPr="00556272">
              <w:rPr>
                <w:rFonts w:cstheme="minorHAnsi"/>
              </w:rPr>
              <w:t>Standard Rate</w:t>
            </w:r>
          </w:p>
        </w:tc>
        <w:tc>
          <w:tcPr>
            <w:tcW w:w="2487" w:type="dxa"/>
          </w:tcPr>
          <w:p w14:paraId="22F082C2" w14:textId="77777777" w:rsidR="00545741" w:rsidRPr="00556272" w:rsidRDefault="00545741" w:rsidP="00545741">
            <w:pPr>
              <w:spacing w:before="0"/>
              <w:ind w:left="360"/>
              <w:jc w:val="center"/>
              <w:rPr>
                <w:rFonts w:cstheme="minorHAnsi"/>
              </w:rPr>
            </w:pPr>
            <w:r w:rsidRPr="00556272">
              <w:rPr>
                <w:rFonts w:cstheme="minorHAnsi"/>
              </w:rPr>
              <w:t>The total value is x4 the basic hourly rate</w:t>
            </w:r>
          </w:p>
        </w:tc>
        <w:tc>
          <w:tcPr>
            <w:tcW w:w="2487" w:type="dxa"/>
          </w:tcPr>
          <w:p w14:paraId="7FD511C8" w14:textId="77777777" w:rsidR="00545741" w:rsidRPr="00556272" w:rsidRDefault="00545741" w:rsidP="00545741">
            <w:pPr>
              <w:spacing w:before="0"/>
              <w:ind w:left="360"/>
              <w:jc w:val="center"/>
              <w:rPr>
                <w:rFonts w:cstheme="minorHAnsi"/>
              </w:rPr>
            </w:pPr>
            <w:r w:rsidRPr="00556272">
              <w:rPr>
                <w:rFonts w:cstheme="minorHAnsi"/>
              </w:rPr>
              <w:t>x3 of the basic hourly rate</w:t>
            </w:r>
          </w:p>
        </w:tc>
        <w:tc>
          <w:tcPr>
            <w:tcW w:w="2487" w:type="dxa"/>
          </w:tcPr>
          <w:p w14:paraId="2C182689" w14:textId="77777777" w:rsidR="00545741" w:rsidRPr="00556272" w:rsidRDefault="00545741" w:rsidP="00545741">
            <w:pPr>
              <w:spacing w:before="0"/>
              <w:ind w:left="360"/>
              <w:jc w:val="center"/>
              <w:rPr>
                <w:rFonts w:cstheme="minorHAnsi"/>
              </w:rPr>
            </w:pPr>
            <w:r w:rsidRPr="00556272">
              <w:rPr>
                <w:rFonts w:cstheme="minorHAnsi"/>
              </w:rPr>
              <w:t>x1 the basic hourly rate</w:t>
            </w:r>
          </w:p>
        </w:tc>
      </w:tr>
      <w:tr w:rsidR="00545741" w:rsidRPr="00283A2E" w14:paraId="67F83C1E" w14:textId="77777777" w:rsidTr="005F45FF">
        <w:tc>
          <w:tcPr>
            <w:tcW w:w="1555" w:type="dxa"/>
          </w:tcPr>
          <w:p w14:paraId="345B6BA0" w14:textId="77777777" w:rsidR="00545741" w:rsidRPr="00556272" w:rsidRDefault="00545741" w:rsidP="00545741">
            <w:pPr>
              <w:spacing w:before="0"/>
              <w:ind w:left="360"/>
              <w:jc w:val="center"/>
              <w:rPr>
                <w:rFonts w:cstheme="minorHAnsi"/>
              </w:rPr>
            </w:pPr>
            <w:r w:rsidRPr="00556272">
              <w:rPr>
                <w:rFonts w:cstheme="minorHAnsi"/>
              </w:rPr>
              <w:t>Premium Time Rate</w:t>
            </w:r>
          </w:p>
        </w:tc>
        <w:tc>
          <w:tcPr>
            <w:tcW w:w="2487" w:type="dxa"/>
          </w:tcPr>
          <w:p w14:paraId="323CAAB9" w14:textId="77777777" w:rsidR="00545741" w:rsidRPr="00556272" w:rsidRDefault="00545741" w:rsidP="00545741">
            <w:pPr>
              <w:spacing w:before="0"/>
              <w:ind w:left="360"/>
              <w:jc w:val="center"/>
              <w:rPr>
                <w:rFonts w:cstheme="minorHAnsi"/>
              </w:rPr>
            </w:pPr>
            <w:r w:rsidRPr="00556272">
              <w:rPr>
                <w:rFonts w:cstheme="minorHAnsi"/>
              </w:rPr>
              <w:t>The Total Value is x4 the premium time hourly rate</w:t>
            </w:r>
          </w:p>
        </w:tc>
        <w:tc>
          <w:tcPr>
            <w:tcW w:w="2487" w:type="dxa"/>
          </w:tcPr>
          <w:p w14:paraId="5C6E4DA0" w14:textId="77777777" w:rsidR="00545741" w:rsidRPr="00556272" w:rsidRDefault="00545741" w:rsidP="00545741">
            <w:pPr>
              <w:spacing w:before="0"/>
              <w:ind w:left="360"/>
              <w:jc w:val="center"/>
              <w:rPr>
                <w:rFonts w:cstheme="minorHAnsi"/>
              </w:rPr>
            </w:pPr>
            <w:r w:rsidRPr="00556272">
              <w:rPr>
                <w:rFonts w:cstheme="minorHAnsi"/>
              </w:rPr>
              <w:t>X3 of the premium time hourly rate</w:t>
            </w:r>
          </w:p>
        </w:tc>
        <w:tc>
          <w:tcPr>
            <w:tcW w:w="2487" w:type="dxa"/>
          </w:tcPr>
          <w:p w14:paraId="0EA4EBD6" w14:textId="77777777" w:rsidR="00545741" w:rsidRPr="00556272" w:rsidRDefault="00545741" w:rsidP="00545741">
            <w:pPr>
              <w:spacing w:before="0"/>
              <w:ind w:left="360"/>
              <w:jc w:val="center"/>
              <w:rPr>
                <w:rFonts w:cstheme="minorHAnsi"/>
              </w:rPr>
            </w:pPr>
            <w:r w:rsidRPr="00556272">
              <w:rPr>
                <w:rFonts w:cstheme="minorHAnsi"/>
              </w:rPr>
              <w:t xml:space="preserve">x1 the premium hourly rate </w:t>
            </w:r>
          </w:p>
        </w:tc>
      </w:tr>
    </w:tbl>
    <w:p w14:paraId="392740C3" w14:textId="77777777" w:rsidR="00545741" w:rsidRDefault="00545741" w:rsidP="00545741">
      <w:pPr>
        <w:spacing w:before="0" w:after="0"/>
        <w:rPr>
          <w:rFonts w:cstheme="minorHAnsi"/>
        </w:rPr>
      </w:pPr>
    </w:p>
    <w:p w14:paraId="31EC47F7" w14:textId="77777777" w:rsidR="00545741" w:rsidRPr="00FB06F4" w:rsidRDefault="00545741" w:rsidP="00FB06F4">
      <w:pPr>
        <w:spacing w:before="0" w:after="0"/>
        <w:ind w:left="360"/>
        <w:jc w:val="left"/>
        <w:rPr>
          <w:rFonts w:cs="Arial"/>
        </w:rPr>
      </w:pPr>
      <w:r w:rsidRPr="00FB06F4">
        <w:rPr>
          <w:rFonts w:cs="Arial"/>
        </w:rPr>
        <w:t>Alternatively, the Consultant may request time off in lieu at a rate of 3 to 1 PA’s for this period or a combination of the two.</w:t>
      </w:r>
    </w:p>
    <w:p w14:paraId="5091A160" w14:textId="77777777" w:rsidR="00545741" w:rsidRPr="00FB06F4" w:rsidRDefault="00545741" w:rsidP="00FB06F4">
      <w:pPr>
        <w:spacing w:before="0" w:after="0"/>
        <w:jc w:val="left"/>
        <w:rPr>
          <w:rFonts w:cs="Arial"/>
        </w:rPr>
      </w:pPr>
    </w:p>
    <w:p w14:paraId="7DE8C71F" w14:textId="77777777" w:rsidR="00545741" w:rsidRPr="00FB06F4" w:rsidRDefault="00545741" w:rsidP="00FB06F4">
      <w:pPr>
        <w:spacing w:before="0" w:after="0"/>
        <w:ind w:left="360"/>
        <w:jc w:val="left"/>
        <w:rPr>
          <w:rFonts w:cs="Arial"/>
        </w:rPr>
      </w:pPr>
      <w:r w:rsidRPr="00FB06F4">
        <w:rPr>
          <w:rFonts w:cs="Arial"/>
        </w:rPr>
        <w:t>Any additional hours worked which breach safe working hours, whether arising from foreseen or unforeseen absences will also attract the penalty rate detailed above.</w:t>
      </w:r>
    </w:p>
    <w:p w14:paraId="662BFC00" w14:textId="77777777" w:rsidR="00545741" w:rsidRPr="00FB06F4" w:rsidRDefault="00545741" w:rsidP="00545741">
      <w:pPr>
        <w:spacing w:before="0" w:after="0"/>
        <w:ind w:left="5040"/>
        <w:rPr>
          <w:rFonts w:cs="Arial"/>
        </w:rPr>
      </w:pPr>
    </w:p>
    <w:p w14:paraId="406F8310" w14:textId="77777777" w:rsidR="00545741" w:rsidRPr="00FB06F4" w:rsidRDefault="00545741" w:rsidP="00545741">
      <w:pPr>
        <w:pStyle w:val="BodyTextIndent"/>
        <w:spacing w:after="0" w:line="276" w:lineRule="auto"/>
        <w:ind w:left="360"/>
        <w:rPr>
          <w:rFonts w:ascii="Arial" w:hAnsi="Arial" w:cs="Arial"/>
          <w:b/>
          <w:bCs/>
          <w:sz w:val="22"/>
          <w:szCs w:val="22"/>
        </w:rPr>
      </w:pPr>
      <w:r w:rsidRPr="00FB06F4">
        <w:rPr>
          <w:rFonts w:ascii="Arial" w:hAnsi="Arial" w:cs="Arial"/>
          <w:b/>
          <w:bCs/>
          <w:sz w:val="22"/>
          <w:szCs w:val="22"/>
        </w:rPr>
        <w:t>Requesting renumeration and reporting process following request for consultant to act down</w:t>
      </w:r>
    </w:p>
    <w:p w14:paraId="1103C858" w14:textId="77777777" w:rsidR="00545741" w:rsidRPr="00FB06F4" w:rsidRDefault="00545741" w:rsidP="00545741">
      <w:pPr>
        <w:pStyle w:val="BodyTextIndent"/>
        <w:spacing w:after="0" w:line="276" w:lineRule="auto"/>
        <w:ind w:left="360"/>
        <w:rPr>
          <w:rFonts w:ascii="Arial" w:hAnsi="Arial" w:cs="Arial"/>
          <w:sz w:val="22"/>
          <w:szCs w:val="22"/>
        </w:rPr>
      </w:pPr>
    </w:p>
    <w:p w14:paraId="59298F0A" w14:textId="5B9F7B00" w:rsidR="00545741" w:rsidRPr="00FB06F4" w:rsidRDefault="00545741" w:rsidP="00545741">
      <w:pPr>
        <w:pStyle w:val="BodyTextIndent"/>
        <w:spacing w:after="0" w:line="276" w:lineRule="auto"/>
        <w:ind w:left="360"/>
        <w:rPr>
          <w:rFonts w:ascii="Arial" w:hAnsi="Arial" w:cs="Arial"/>
          <w:sz w:val="22"/>
          <w:szCs w:val="22"/>
        </w:rPr>
      </w:pPr>
      <w:r w:rsidRPr="00FB06F4">
        <w:rPr>
          <w:rFonts w:ascii="Arial" w:hAnsi="Arial" w:cs="Arial"/>
          <w:sz w:val="22"/>
          <w:szCs w:val="22"/>
        </w:rPr>
        <w:t xml:space="preserve">Following a period of acting down the manager who requested the consultant to act down should complete the extra duties form (see appendix) signed by the consultant and clinical </w:t>
      </w:r>
      <w:r w:rsidR="001B38A0" w:rsidRPr="00FB06F4">
        <w:rPr>
          <w:rFonts w:ascii="Arial" w:hAnsi="Arial" w:cs="Arial"/>
          <w:sz w:val="22"/>
          <w:szCs w:val="22"/>
        </w:rPr>
        <w:t>director and</w:t>
      </w:r>
      <w:r w:rsidRPr="00FB06F4">
        <w:rPr>
          <w:rFonts w:ascii="Arial" w:hAnsi="Arial" w:cs="Arial"/>
          <w:sz w:val="22"/>
          <w:szCs w:val="22"/>
        </w:rPr>
        <w:t xml:space="preserve"> submit the completed form to payroll. A copy will be sent to the medical director, chief medical officer and the chair of the LNC (see attached form appendix).    </w:t>
      </w:r>
    </w:p>
    <w:p w14:paraId="2A615FE1" w14:textId="77777777" w:rsidR="00545741" w:rsidRPr="00FB06F4" w:rsidRDefault="00545741" w:rsidP="00545741">
      <w:pPr>
        <w:pStyle w:val="BodyTextIndent"/>
        <w:spacing w:after="0" w:line="276" w:lineRule="auto"/>
        <w:ind w:left="0"/>
        <w:rPr>
          <w:rFonts w:ascii="Arial" w:hAnsi="Arial" w:cs="Arial"/>
          <w:sz w:val="22"/>
          <w:szCs w:val="22"/>
        </w:rPr>
      </w:pPr>
    </w:p>
    <w:p w14:paraId="74A80E21" w14:textId="77777777" w:rsidR="00545741" w:rsidRPr="00556272" w:rsidRDefault="00545741" w:rsidP="00545741">
      <w:pPr>
        <w:spacing w:before="0" w:after="0"/>
        <w:ind w:firstLine="360"/>
        <w:rPr>
          <w:rFonts w:cstheme="minorHAnsi"/>
          <w:b/>
        </w:rPr>
      </w:pPr>
      <w:r w:rsidRPr="00556272">
        <w:rPr>
          <w:rFonts w:cstheme="minorHAnsi"/>
          <w:b/>
        </w:rPr>
        <w:t>Recruitment and Retention Fund</w:t>
      </w:r>
    </w:p>
    <w:p w14:paraId="6E330E8F" w14:textId="77777777" w:rsidR="00545741" w:rsidRDefault="00545741" w:rsidP="00545741">
      <w:pPr>
        <w:spacing w:before="0" w:after="0"/>
        <w:rPr>
          <w:rFonts w:cstheme="minorHAnsi"/>
          <w:b/>
        </w:rPr>
      </w:pPr>
    </w:p>
    <w:p w14:paraId="37C2667B" w14:textId="77777777" w:rsidR="00545741" w:rsidRPr="00556272" w:rsidRDefault="00545741" w:rsidP="00545741">
      <w:pPr>
        <w:spacing w:before="0" w:after="0"/>
        <w:ind w:left="360"/>
        <w:rPr>
          <w:rFonts w:cstheme="minorHAnsi"/>
        </w:rPr>
      </w:pPr>
      <w:r w:rsidRPr="00556272">
        <w:rPr>
          <w:rFonts w:cstheme="minorHAnsi"/>
        </w:rPr>
        <w:t>A recruitment and retention allowance will accrue in the following circumstances:</w:t>
      </w:r>
    </w:p>
    <w:p w14:paraId="37E25121" w14:textId="5EA9AECF" w:rsidR="00545741" w:rsidRPr="00556272" w:rsidRDefault="00545741" w:rsidP="00545741">
      <w:pPr>
        <w:spacing w:before="0" w:after="0"/>
        <w:ind w:left="360"/>
        <w:rPr>
          <w:rFonts w:cstheme="minorHAnsi"/>
        </w:rPr>
      </w:pPr>
      <w:r w:rsidRPr="00556272">
        <w:rPr>
          <w:rFonts w:cstheme="minorHAnsi"/>
        </w:rPr>
        <w:t xml:space="preserve">where a long-term rota gap is not recruited to, accrual will be at the rate set out </w:t>
      </w:r>
      <w:r>
        <w:rPr>
          <w:rFonts w:cstheme="minorHAnsi"/>
        </w:rPr>
        <w:t xml:space="preserve">under the ‘measures to avoid </w:t>
      </w:r>
      <w:r w:rsidR="00820B3A">
        <w:rPr>
          <w:rFonts w:cstheme="minorHAnsi"/>
        </w:rPr>
        <w:t>foreseen</w:t>
      </w:r>
      <w:r>
        <w:rPr>
          <w:rFonts w:cstheme="minorHAnsi"/>
        </w:rPr>
        <w:t xml:space="preserve"> absences’ section</w:t>
      </w:r>
      <w:r w:rsidRPr="00556272">
        <w:rPr>
          <w:rFonts w:cstheme="minorHAnsi"/>
        </w:rPr>
        <w:t xml:space="preserve"> of this policy.</w:t>
      </w:r>
    </w:p>
    <w:p w14:paraId="004F2DAB" w14:textId="77777777" w:rsidR="00545741" w:rsidRPr="00556272" w:rsidRDefault="00545741" w:rsidP="00545741">
      <w:pPr>
        <w:spacing w:before="0" w:after="0"/>
        <w:ind w:left="360"/>
        <w:rPr>
          <w:rFonts w:cstheme="minorHAnsi"/>
        </w:rPr>
      </w:pPr>
      <w:r w:rsidRPr="00556272">
        <w:rPr>
          <w:rFonts w:cstheme="minorHAnsi"/>
        </w:rPr>
        <w:t xml:space="preserve">Any hours where a senior doctor is required to act down as a result of a foreseen absence of a junior doctor, accrual will be at rate set out in </w:t>
      </w:r>
      <w:r>
        <w:rPr>
          <w:rFonts w:cstheme="minorHAnsi"/>
        </w:rPr>
        <w:t>the table above (table A)</w:t>
      </w:r>
    </w:p>
    <w:p w14:paraId="7897A1F4" w14:textId="77777777" w:rsidR="00545741" w:rsidRPr="00556272" w:rsidRDefault="00545741" w:rsidP="00545741">
      <w:pPr>
        <w:spacing w:before="0" w:after="0"/>
        <w:ind w:left="360"/>
        <w:rPr>
          <w:rFonts w:cstheme="minorHAnsi"/>
        </w:rPr>
      </w:pPr>
      <w:r w:rsidRPr="00556272">
        <w:rPr>
          <w:rFonts w:cstheme="minorHAnsi"/>
        </w:rPr>
        <w:t xml:space="preserve">Where safe working hours are breached as a result of additional hours worked whilst acting down, accrual will be at the rate set out in </w:t>
      </w:r>
      <w:r>
        <w:rPr>
          <w:rFonts w:cstheme="minorHAnsi"/>
        </w:rPr>
        <w:t>the table A.</w:t>
      </w:r>
    </w:p>
    <w:p w14:paraId="6C2D0D9E" w14:textId="77777777" w:rsidR="00545741" w:rsidRPr="00F65942" w:rsidRDefault="00545741" w:rsidP="00545741">
      <w:pPr>
        <w:pStyle w:val="ListParagraph"/>
        <w:rPr>
          <w:rFonts w:cstheme="minorHAnsi"/>
        </w:rPr>
      </w:pPr>
    </w:p>
    <w:p w14:paraId="177057EB" w14:textId="2372A09C" w:rsidR="00545741" w:rsidRPr="00556272" w:rsidRDefault="00545741" w:rsidP="00545741">
      <w:pPr>
        <w:spacing w:before="0" w:after="0"/>
        <w:ind w:left="360"/>
        <w:rPr>
          <w:rFonts w:cstheme="minorHAnsi"/>
        </w:rPr>
      </w:pPr>
      <w:r w:rsidRPr="00556272">
        <w:rPr>
          <w:rFonts w:cstheme="minorHAnsi"/>
        </w:rPr>
        <w:t>This allowance will be accrued at departmental level and the monies must be used to fund recruitment and retention initiatives within the department. The clinical director will devise the allocation of funds in collab</w:t>
      </w:r>
      <w:r w:rsidR="00DC4ACA">
        <w:rPr>
          <w:rFonts w:cstheme="minorHAnsi"/>
        </w:rPr>
        <w:t>oration with the consultant and SAS doctor</w:t>
      </w:r>
      <w:r w:rsidRPr="00556272">
        <w:rPr>
          <w:rFonts w:cstheme="minorHAnsi"/>
        </w:rPr>
        <w:t xml:space="preserve"> body. These funds must not be used to supplement resources which should be provided by the Trust as standard.</w:t>
      </w:r>
    </w:p>
    <w:p w14:paraId="4BE98D0A" w14:textId="77777777" w:rsidR="00545741" w:rsidRDefault="00545741" w:rsidP="00545741">
      <w:pPr>
        <w:pStyle w:val="ListParagraph"/>
        <w:spacing w:after="0"/>
        <w:ind w:left="360"/>
        <w:rPr>
          <w:rFonts w:cstheme="minorHAnsi"/>
        </w:rPr>
      </w:pPr>
    </w:p>
    <w:p w14:paraId="59D49B16" w14:textId="77777777" w:rsidR="00545741" w:rsidRPr="00556272" w:rsidRDefault="00545741" w:rsidP="00545741">
      <w:pPr>
        <w:spacing w:before="0" w:after="0"/>
        <w:ind w:left="360"/>
        <w:rPr>
          <w:rFonts w:cstheme="minorHAnsi"/>
        </w:rPr>
      </w:pPr>
      <w:r w:rsidRPr="00556272">
        <w:rPr>
          <w:rFonts w:cstheme="minorHAnsi"/>
        </w:rPr>
        <w:t xml:space="preserve">All initiatives will be equality impact assessed before implementation to ensure they do not give rise to discrimination on the basis of any recognised protected characteristic as detailed in the Equality Act 2010. </w:t>
      </w:r>
    </w:p>
    <w:p w14:paraId="4C4E8EC2" w14:textId="77777777" w:rsidR="00545741" w:rsidRDefault="00545741" w:rsidP="00545741">
      <w:pPr>
        <w:pStyle w:val="ListParagraph"/>
        <w:spacing w:after="0"/>
        <w:ind w:left="360"/>
        <w:rPr>
          <w:rFonts w:cstheme="minorHAnsi"/>
        </w:rPr>
      </w:pPr>
    </w:p>
    <w:p w14:paraId="7CC7744D" w14:textId="77777777" w:rsidR="00545741" w:rsidRPr="00556272" w:rsidRDefault="00545741" w:rsidP="00545741">
      <w:pPr>
        <w:spacing w:before="0" w:after="0"/>
        <w:ind w:left="360"/>
        <w:rPr>
          <w:rFonts w:cstheme="minorHAnsi"/>
        </w:rPr>
      </w:pPr>
      <w:r w:rsidRPr="00556272">
        <w:rPr>
          <w:rFonts w:cstheme="minorHAnsi"/>
        </w:rPr>
        <w:t xml:space="preserve">There is no requirement to spend the allowance within the financial year the allowance is accrued. The balance of the fund may be carried over in full into the next financial year. </w:t>
      </w:r>
    </w:p>
    <w:p w14:paraId="0AC5A749" w14:textId="77777777" w:rsidR="00545741" w:rsidRPr="00C84EA5" w:rsidRDefault="00545741" w:rsidP="00545741">
      <w:pPr>
        <w:pStyle w:val="ListParagraph"/>
        <w:rPr>
          <w:rFonts w:cstheme="minorHAnsi"/>
        </w:rPr>
      </w:pPr>
    </w:p>
    <w:p w14:paraId="5BAF51FE" w14:textId="087879A8" w:rsidR="00545741" w:rsidRPr="00556272" w:rsidRDefault="00545741" w:rsidP="001B38A0">
      <w:pPr>
        <w:spacing w:before="0" w:after="0"/>
        <w:ind w:left="360"/>
        <w:jc w:val="left"/>
        <w:rPr>
          <w:rFonts w:cstheme="minorHAnsi"/>
        </w:rPr>
      </w:pPr>
      <w:r w:rsidRPr="00556272">
        <w:rPr>
          <w:rFonts w:cstheme="minorHAnsi"/>
        </w:rPr>
        <w:t xml:space="preserve">Where it is not possible to reach an agreement between the Clinical Director and </w:t>
      </w:r>
      <w:r w:rsidR="00DC4ACA">
        <w:rPr>
          <w:rFonts w:cstheme="minorHAnsi"/>
        </w:rPr>
        <w:t>the departmental consultant and SAS doctor b</w:t>
      </w:r>
      <w:r w:rsidRPr="00556272">
        <w:rPr>
          <w:rFonts w:cstheme="minorHAnsi"/>
        </w:rPr>
        <w:t xml:space="preserve">ody in the way funds should be spent, either party may refer the matter to mediation. </w:t>
      </w:r>
    </w:p>
    <w:p w14:paraId="6FE95922" w14:textId="77777777" w:rsidR="00545741" w:rsidRPr="001C11C0" w:rsidRDefault="00545741" w:rsidP="001B38A0">
      <w:pPr>
        <w:pStyle w:val="ListParagraph"/>
        <w:rPr>
          <w:rFonts w:cstheme="minorHAnsi"/>
        </w:rPr>
      </w:pPr>
    </w:p>
    <w:p w14:paraId="660D61B7" w14:textId="2B4ACC65" w:rsidR="00545741" w:rsidRPr="00556272" w:rsidRDefault="00545741" w:rsidP="00545741">
      <w:pPr>
        <w:spacing w:before="0" w:after="0"/>
        <w:ind w:left="360"/>
        <w:rPr>
          <w:rFonts w:cstheme="minorHAnsi"/>
        </w:rPr>
      </w:pPr>
      <w:r w:rsidRPr="00556272">
        <w:rPr>
          <w:rFonts w:cstheme="minorHAnsi"/>
        </w:rPr>
        <w:t xml:space="preserve">The details of the accrual of the recruitment and retention allowance will be published at a directorate level on a </w:t>
      </w:r>
      <w:r w:rsidR="001B38A0" w:rsidRPr="00556272">
        <w:rPr>
          <w:rFonts w:cstheme="minorHAnsi"/>
        </w:rPr>
        <w:t>six-monthly</w:t>
      </w:r>
      <w:r w:rsidRPr="00556272">
        <w:rPr>
          <w:rFonts w:cstheme="minorHAnsi"/>
        </w:rPr>
        <w:t xml:space="preserve"> basis along with details of how the funds have been spent. This report will be made available to the JLNC. This will be a standing agenda item for discussion.  </w:t>
      </w:r>
    </w:p>
    <w:p w14:paraId="2A6A86C5" w14:textId="77777777" w:rsidR="00545741" w:rsidRPr="00283A2E" w:rsidRDefault="00545741" w:rsidP="00545741">
      <w:pPr>
        <w:spacing w:before="0" w:after="0"/>
        <w:ind w:left="567" w:hanging="567"/>
        <w:rPr>
          <w:rFonts w:cstheme="minorHAnsi"/>
          <w:b/>
        </w:rPr>
      </w:pPr>
    </w:p>
    <w:p w14:paraId="53C0EC83" w14:textId="77777777" w:rsidR="00545741" w:rsidRPr="001B38A0" w:rsidRDefault="00545741" w:rsidP="00545741">
      <w:pPr>
        <w:pStyle w:val="ListParagraph"/>
        <w:numPr>
          <w:ilvl w:val="0"/>
          <w:numId w:val="1"/>
        </w:numPr>
        <w:spacing w:after="0"/>
        <w:rPr>
          <w:rFonts w:ascii="Arial" w:hAnsi="Arial" w:cs="Arial"/>
          <w:b/>
        </w:rPr>
      </w:pPr>
      <w:r w:rsidRPr="001B38A0">
        <w:rPr>
          <w:rFonts w:ascii="Arial" w:hAnsi="Arial" w:cs="Arial"/>
          <w:b/>
        </w:rPr>
        <w:t>Monitoring and Audit</w:t>
      </w:r>
    </w:p>
    <w:p w14:paraId="2B3E393B" w14:textId="77777777" w:rsidR="00545741" w:rsidRPr="001B38A0" w:rsidRDefault="00545741" w:rsidP="00545741">
      <w:pPr>
        <w:spacing w:before="0" w:after="0"/>
        <w:rPr>
          <w:rFonts w:cs="Arial"/>
          <w:b/>
        </w:rPr>
      </w:pPr>
    </w:p>
    <w:p w14:paraId="0D264588" w14:textId="1398E078" w:rsidR="00545741" w:rsidRPr="001B38A0" w:rsidRDefault="00545741" w:rsidP="00545741">
      <w:pPr>
        <w:pStyle w:val="BodyTextIndent"/>
        <w:spacing w:after="0" w:line="276" w:lineRule="auto"/>
        <w:ind w:left="360"/>
        <w:rPr>
          <w:rFonts w:ascii="Arial" w:hAnsi="Arial" w:cs="Arial"/>
          <w:sz w:val="22"/>
          <w:szCs w:val="22"/>
        </w:rPr>
      </w:pPr>
      <w:r w:rsidRPr="001B38A0">
        <w:rPr>
          <w:rFonts w:ascii="Arial" w:hAnsi="Arial" w:cs="Arial"/>
          <w:sz w:val="22"/>
          <w:szCs w:val="22"/>
        </w:rPr>
        <w:t xml:space="preserve">It is intended to implement </w:t>
      </w:r>
      <w:r w:rsidR="00DC4ACA">
        <w:rPr>
          <w:rFonts w:ascii="Arial" w:hAnsi="Arial" w:cs="Arial"/>
          <w:sz w:val="22"/>
          <w:szCs w:val="22"/>
        </w:rPr>
        <w:t xml:space="preserve">this protocol for a period of 3 </w:t>
      </w:r>
      <w:r w:rsidRPr="001B38A0">
        <w:rPr>
          <w:rFonts w:ascii="Arial" w:hAnsi="Arial" w:cs="Arial"/>
          <w:sz w:val="22"/>
          <w:szCs w:val="22"/>
        </w:rPr>
        <w:t>year</w:t>
      </w:r>
      <w:r w:rsidR="00DC4ACA">
        <w:rPr>
          <w:rFonts w:ascii="Arial" w:hAnsi="Arial" w:cs="Arial"/>
          <w:sz w:val="22"/>
          <w:szCs w:val="22"/>
        </w:rPr>
        <w:t>s</w:t>
      </w:r>
      <w:r w:rsidRPr="001B38A0">
        <w:rPr>
          <w:rFonts w:ascii="Arial" w:hAnsi="Arial" w:cs="Arial"/>
          <w:sz w:val="22"/>
          <w:szCs w:val="22"/>
        </w:rPr>
        <w:t>. It w</w:t>
      </w:r>
      <w:r w:rsidR="00DC4ACA">
        <w:rPr>
          <w:rFonts w:ascii="Arial" w:hAnsi="Arial" w:cs="Arial"/>
          <w:sz w:val="22"/>
          <w:szCs w:val="22"/>
        </w:rPr>
        <w:t>ill be subject to review in 202</w:t>
      </w:r>
      <w:r w:rsidR="00990169">
        <w:rPr>
          <w:rFonts w:ascii="Arial" w:hAnsi="Arial" w:cs="Arial"/>
          <w:sz w:val="22"/>
          <w:szCs w:val="22"/>
        </w:rPr>
        <w:t>4</w:t>
      </w:r>
    </w:p>
    <w:p w14:paraId="1046359F" w14:textId="77777777" w:rsidR="00545741" w:rsidRPr="001B38A0" w:rsidRDefault="00545741" w:rsidP="00545741">
      <w:pPr>
        <w:pStyle w:val="BodyTextIndent"/>
        <w:spacing w:after="0" w:line="276" w:lineRule="auto"/>
        <w:ind w:left="0"/>
        <w:rPr>
          <w:rFonts w:ascii="Arial" w:hAnsi="Arial" w:cs="Arial"/>
          <w:sz w:val="22"/>
          <w:szCs w:val="22"/>
        </w:rPr>
      </w:pPr>
    </w:p>
    <w:p w14:paraId="7083C59D" w14:textId="77777777" w:rsidR="00545741" w:rsidRPr="001B38A0" w:rsidRDefault="00545741" w:rsidP="00545741">
      <w:pPr>
        <w:pStyle w:val="ListParagraph"/>
        <w:numPr>
          <w:ilvl w:val="0"/>
          <w:numId w:val="1"/>
        </w:numPr>
        <w:spacing w:after="0"/>
        <w:rPr>
          <w:rFonts w:ascii="Arial" w:hAnsi="Arial" w:cs="Arial"/>
          <w:b/>
        </w:rPr>
      </w:pPr>
      <w:r w:rsidRPr="001B38A0">
        <w:rPr>
          <w:rFonts w:ascii="Arial" w:hAnsi="Arial" w:cs="Arial"/>
          <w:b/>
        </w:rPr>
        <w:t>Approval and Implementation</w:t>
      </w:r>
    </w:p>
    <w:p w14:paraId="0A41025D" w14:textId="77777777" w:rsidR="00545741" w:rsidRPr="001B38A0" w:rsidRDefault="00545741" w:rsidP="00545741">
      <w:pPr>
        <w:pStyle w:val="BodyTextIndent"/>
        <w:spacing w:after="0"/>
        <w:ind w:left="0"/>
        <w:rPr>
          <w:rFonts w:ascii="Arial" w:hAnsi="Arial" w:cs="Arial"/>
          <w:b/>
          <w:sz w:val="22"/>
          <w:szCs w:val="22"/>
          <w:u w:val="single"/>
        </w:rPr>
      </w:pPr>
    </w:p>
    <w:p w14:paraId="7B0453AB" w14:textId="77777777" w:rsidR="00545741" w:rsidRPr="001B38A0" w:rsidRDefault="00545741" w:rsidP="00545741">
      <w:pPr>
        <w:pStyle w:val="BodyTextIndent"/>
        <w:spacing w:after="0"/>
        <w:ind w:left="0"/>
        <w:rPr>
          <w:rFonts w:ascii="Arial" w:hAnsi="Arial" w:cs="Arial"/>
          <w:b/>
          <w:sz w:val="22"/>
          <w:szCs w:val="22"/>
          <w:u w:val="single"/>
        </w:rPr>
      </w:pPr>
    </w:p>
    <w:p w14:paraId="700AB590" w14:textId="77777777" w:rsidR="00545741" w:rsidRPr="001B38A0" w:rsidRDefault="00545741" w:rsidP="001B38A0">
      <w:pPr>
        <w:pStyle w:val="BodyTextIndent"/>
        <w:spacing w:after="0"/>
        <w:ind w:left="0" w:firstLine="720"/>
        <w:rPr>
          <w:rFonts w:ascii="Arial" w:hAnsi="Arial" w:cs="Arial"/>
          <w:b/>
          <w:sz w:val="22"/>
          <w:szCs w:val="22"/>
          <w:u w:val="single"/>
        </w:rPr>
      </w:pPr>
      <w:r w:rsidRPr="001B38A0">
        <w:rPr>
          <w:rFonts w:ascii="Arial" w:hAnsi="Arial" w:cs="Arial"/>
          <w:b/>
          <w:sz w:val="22"/>
          <w:szCs w:val="22"/>
          <w:u w:val="single"/>
        </w:rPr>
        <w:t xml:space="preserve">Signed: </w:t>
      </w:r>
    </w:p>
    <w:p w14:paraId="65E44B9F" w14:textId="77777777" w:rsidR="00545741" w:rsidRPr="001B38A0" w:rsidRDefault="00545741" w:rsidP="00545741">
      <w:pPr>
        <w:pStyle w:val="BodyTextIndent"/>
        <w:spacing w:after="0"/>
        <w:ind w:left="0"/>
        <w:rPr>
          <w:rFonts w:ascii="Arial" w:hAnsi="Arial" w:cs="Arial"/>
          <w:b/>
          <w:sz w:val="22"/>
          <w:szCs w:val="22"/>
          <w:u w:val="single"/>
        </w:rPr>
      </w:pPr>
    </w:p>
    <w:p w14:paraId="02360BC6" w14:textId="77777777" w:rsidR="00545741" w:rsidRPr="001B38A0" w:rsidRDefault="00545741" w:rsidP="00545741">
      <w:pPr>
        <w:pStyle w:val="BodyTextIndent"/>
        <w:spacing w:after="0"/>
        <w:ind w:left="0"/>
        <w:rPr>
          <w:rFonts w:ascii="Arial" w:hAnsi="Arial" w:cs="Arial"/>
          <w:b/>
          <w:sz w:val="22"/>
          <w:szCs w:val="22"/>
          <w:u w:val="single"/>
        </w:rPr>
      </w:pPr>
    </w:p>
    <w:p w14:paraId="6E6E6BD1" w14:textId="35D0E1AB" w:rsidR="00545741" w:rsidRPr="001B38A0" w:rsidRDefault="00E80ACA" w:rsidP="001B38A0">
      <w:pPr>
        <w:pStyle w:val="BodyTextIndent"/>
        <w:spacing w:after="0"/>
        <w:ind w:firstLine="437"/>
        <w:rPr>
          <w:rFonts w:ascii="Arial" w:hAnsi="Arial" w:cs="Arial"/>
          <w:b/>
          <w:sz w:val="22"/>
          <w:szCs w:val="22"/>
        </w:rPr>
      </w:pPr>
      <w:r>
        <w:rPr>
          <w:rFonts w:ascii="Arial" w:hAnsi="Arial" w:cs="Arial"/>
          <w:b/>
          <w:sz w:val="22"/>
          <w:szCs w:val="22"/>
          <w:u w:val="single"/>
        </w:rPr>
        <w:t>Medical People BP:</w:t>
      </w:r>
      <w:r w:rsidR="00545741" w:rsidRPr="001B38A0">
        <w:rPr>
          <w:rFonts w:ascii="Arial" w:hAnsi="Arial" w:cs="Arial"/>
          <w:b/>
          <w:sz w:val="22"/>
          <w:szCs w:val="22"/>
        </w:rPr>
        <w:t xml:space="preserve"> </w:t>
      </w:r>
      <w:r w:rsidR="00E5562F">
        <w:rPr>
          <w:rFonts w:ascii="Arial" w:hAnsi="Arial" w:cs="Arial"/>
          <w:b/>
          <w:sz w:val="22"/>
          <w:szCs w:val="22"/>
        </w:rPr>
        <w:t>James Frampton</w:t>
      </w:r>
      <w:r w:rsidR="00545741" w:rsidRPr="001B38A0">
        <w:rPr>
          <w:rFonts w:ascii="Arial" w:hAnsi="Arial" w:cs="Arial"/>
          <w:b/>
          <w:sz w:val="22"/>
          <w:szCs w:val="22"/>
        </w:rPr>
        <w:tab/>
      </w:r>
      <w:r w:rsidR="00545741" w:rsidRPr="001B38A0">
        <w:rPr>
          <w:rFonts w:ascii="Arial" w:hAnsi="Arial" w:cs="Arial"/>
          <w:b/>
          <w:sz w:val="22"/>
          <w:szCs w:val="22"/>
        </w:rPr>
        <w:tab/>
      </w:r>
      <w:r w:rsidR="00545741" w:rsidRPr="001B38A0">
        <w:rPr>
          <w:rFonts w:ascii="Arial" w:hAnsi="Arial" w:cs="Arial"/>
          <w:b/>
          <w:sz w:val="22"/>
          <w:szCs w:val="22"/>
          <w:u w:val="single"/>
        </w:rPr>
        <w:t>Date:</w:t>
      </w:r>
      <w:r w:rsidR="00545741" w:rsidRPr="00E5562F">
        <w:rPr>
          <w:rFonts w:ascii="Arial" w:hAnsi="Arial" w:cs="Arial"/>
          <w:b/>
          <w:sz w:val="22"/>
          <w:szCs w:val="22"/>
        </w:rPr>
        <w:t xml:space="preserve"> </w:t>
      </w:r>
      <w:r w:rsidR="00E5562F" w:rsidRPr="00E5562F">
        <w:rPr>
          <w:rFonts w:ascii="Arial" w:hAnsi="Arial" w:cs="Arial"/>
          <w:b/>
          <w:sz w:val="22"/>
          <w:szCs w:val="22"/>
        </w:rPr>
        <w:t>09.03.2021</w:t>
      </w:r>
    </w:p>
    <w:p w14:paraId="1D2B164F" w14:textId="77777777" w:rsidR="00545741" w:rsidRPr="001B38A0" w:rsidRDefault="00545741" w:rsidP="00545741">
      <w:pPr>
        <w:pStyle w:val="BodyTextIndent"/>
        <w:spacing w:after="0"/>
        <w:ind w:left="0"/>
        <w:rPr>
          <w:rFonts w:ascii="Arial" w:hAnsi="Arial" w:cs="Arial"/>
          <w:b/>
          <w:sz w:val="22"/>
          <w:szCs w:val="22"/>
        </w:rPr>
      </w:pPr>
    </w:p>
    <w:p w14:paraId="190395F7" w14:textId="321F7D38" w:rsidR="00545741" w:rsidRPr="001B38A0" w:rsidRDefault="001B38A0" w:rsidP="00545741">
      <w:pPr>
        <w:pStyle w:val="BodyTextIndent"/>
        <w:spacing w:after="0"/>
        <w:ind w:left="0"/>
        <w:rPr>
          <w:rFonts w:ascii="Arial" w:hAnsi="Arial" w:cs="Arial"/>
          <w:b/>
          <w:sz w:val="22"/>
          <w:szCs w:val="22"/>
        </w:rPr>
      </w:pPr>
      <w:r>
        <w:rPr>
          <w:rFonts w:ascii="Arial" w:hAnsi="Arial" w:cs="Arial"/>
          <w:b/>
          <w:sz w:val="22"/>
          <w:szCs w:val="22"/>
        </w:rPr>
        <w:tab/>
      </w:r>
    </w:p>
    <w:p w14:paraId="399CE039" w14:textId="42BBD524" w:rsidR="00545741" w:rsidRPr="00E5562F" w:rsidRDefault="00545741" w:rsidP="001B38A0">
      <w:pPr>
        <w:pStyle w:val="BodyTextIndent"/>
        <w:spacing w:after="0"/>
        <w:ind w:firstLine="437"/>
        <w:rPr>
          <w:rFonts w:ascii="Arial" w:hAnsi="Arial" w:cs="Arial"/>
          <w:b/>
          <w:sz w:val="22"/>
          <w:szCs w:val="22"/>
        </w:rPr>
      </w:pPr>
      <w:r w:rsidRPr="001B38A0">
        <w:rPr>
          <w:rFonts w:ascii="Arial" w:hAnsi="Arial" w:cs="Arial"/>
          <w:b/>
          <w:sz w:val="22"/>
          <w:szCs w:val="22"/>
          <w:u w:val="single"/>
        </w:rPr>
        <w:t>Medical Director:</w:t>
      </w:r>
      <w:r w:rsidRPr="001B38A0">
        <w:rPr>
          <w:rFonts w:ascii="Arial" w:hAnsi="Arial" w:cs="Arial"/>
          <w:b/>
          <w:sz w:val="22"/>
          <w:szCs w:val="22"/>
        </w:rPr>
        <w:t xml:space="preserve"> </w:t>
      </w:r>
      <w:r w:rsidR="00E5562F">
        <w:rPr>
          <w:rFonts w:ascii="Arial" w:hAnsi="Arial" w:cs="Arial"/>
          <w:b/>
          <w:sz w:val="22"/>
          <w:szCs w:val="22"/>
        </w:rPr>
        <w:t xml:space="preserve">Paul </w:t>
      </w:r>
      <w:proofErr w:type="spellStart"/>
      <w:r w:rsidR="00E5562F">
        <w:rPr>
          <w:rFonts w:ascii="Arial" w:hAnsi="Arial" w:cs="Arial"/>
          <w:b/>
          <w:sz w:val="22"/>
          <w:szCs w:val="22"/>
        </w:rPr>
        <w:t>Gilluley</w:t>
      </w:r>
      <w:proofErr w:type="spellEnd"/>
      <w:r w:rsidRPr="001B38A0">
        <w:rPr>
          <w:rFonts w:ascii="Arial" w:hAnsi="Arial" w:cs="Arial"/>
          <w:b/>
          <w:sz w:val="22"/>
          <w:szCs w:val="22"/>
        </w:rPr>
        <w:tab/>
        <w:t xml:space="preserve">  </w:t>
      </w:r>
      <w:r w:rsidRPr="001B38A0">
        <w:rPr>
          <w:rFonts w:ascii="Arial" w:hAnsi="Arial" w:cs="Arial"/>
          <w:b/>
          <w:sz w:val="22"/>
          <w:szCs w:val="22"/>
        </w:rPr>
        <w:tab/>
      </w:r>
      <w:r w:rsidRPr="001B38A0">
        <w:rPr>
          <w:rFonts w:ascii="Arial" w:hAnsi="Arial" w:cs="Arial"/>
          <w:b/>
          <w:sz w:val="22"/>
          <w:szCs w:val="22"/>
        </w:rPr>
        <w:tab/>
      </w:r>
      <w:r w:rsidRPr="001B38A0">
        <w:rPr>
          <w:rFonts w:ascii="Arial" w:hAnsi="Arial" w:cs="Arial"/>
          <w:b/>
          <w:sz w:val="22"/>
          <w:szCs w:val="22"/>
          <w:u w:val="single"/>
        </w:rPr>
        <w:t>Date:</w:t>
      </w:r>
      <w:r w:rsidR="00E5562F">
        <w:rPr>
          <w:rFonts w:ascii="Arial" w:hAnsi="Arial" w:cs="Arial"/>
          <w:b/>
          <w:sz w:val="22"/>
          <w:szCs w:val="22"/>
        </w:rPr>
        <w:t xml:space="preserve"> 09.03.2021</w:t>
      </w:r>
    </w:p>
    <w:p w14:paraId="5252CD16" w14:textId="77777777" w:rsidR="00545741" w:rsidRPr="001B38A0" w:rsidRDefault="00545741" w:rsidP="00545741">
      <w:pPr>
        <w:pStyle w:val="BodyTextIndent"/>
        <w:spacing w:after="0"/>
        <w:ind w:left="0"/>
        <w:rPr>
          <w:rFonts w:ascii="Arial" w:hAnsi="Arial" w:cs="Arial"/>
          <w:b/>
          <w:sz w:val="22"/>
          <w:szCs w:val="22"/>
        </w:rPr>
      </w:pPr>
    </w:p>
    <w:p w14:paraId="4D92B1CA" w14:textId="77777777" w:rsidR="00545741" w:rsidRPr="001B38A0" w:rsidRDefault="00545741" w:rsidP="00545741">
      <w:pPr>
        <w:pStyle w:val="BodyTextIndent"/>
        <w:spacing w:after="0"/>
        <w:ind w:left="0"/>
        <w:rPr>
          <w:rFonts w:ascii="Arial" w:hAnsi="Arial" w:cs="Arial"/>
          <w:b/>
          <w:sz w:val="22"/>
          <w:szCs w:val="22"/>
        </w:rPr>
      </w:pPr>
    </w:p>
    <w:p w14:paraId="0FBB6256" w14:textId="45B6E55B" w:rsidR="00545741" w:rsidRDefault="00545741" w:rsidP="001B38A0">
      <w:pPr>
        <w:pStyle w:val="BodyTextIndent"/>
        <w:spacing w:after="0" w:line="276" w:lineRule="auto"/>
        <w:ind w:firstLine="437"/>
        <w:rPr>
          <w:rFonts w:ascii="Arial" w:hAnsi="Arial" w:cs="Arial"/>
          <w:b/>
          <w:sz w:val="22"/>
          <w:szCs w:val="22"/>
          <w:u w:val="single"/>
        </w:rPr>
      </w:pPr>
      <w:r w:rsidRPr="001B38A0">
        <w:rPr>
          <w:rFonts w:ascii="Arial" w:hAnsi="Arial" w:cs="Arial"/>
          <w:b/>
          <w:sz w:val="22"/>
          <w:szCs w:val="22"/>
          <w:u w:val="single"/>
        </w:rPr>
        <w:t>LNC Chair:</w:t>
      </w:r>
      <w:r w:rsidRPr="001B38A0">
        <w:rPr>
          <w:rFonts w:ascii="Arial" w:hAnsi="Arial" w:cs="Arial"/>
          <w:b/>
          <w:sz w:val="22"/>
          <w:szCs w:val="22"/>
        </w:rPr>
        <w:t xml:space="preserve"> </w:t>
      </w:r>
      <w:r w:rsidR="00E80ACA">
        <w:rPr>
          <w:rFonts w:ascii="Arial" w:hAnsi="Arial" w:cs="Arial"/>
          <w:b/>
          <w:sz w:val="22"/>
          <w:szCs w:val="22"/>
        </w:rPr>
        <w:t>Iris Gibson</w:t>
      </w:r>
      <w:r w:rsidR="00E80ACA" w:rsidRPr="001B38A0">
        <w:rPr>
          <w:rFonts w:ascii="Arial" w:hAnsi="Arial" w:cs="Arial"/>
          <w:b/>
          <w:sz w:val="22"/>
          <w:szCs w:val="22"/>
        </w:rPr>
        <w:t xml:space="preserve"> </w:t>
      </w:r>
      <w:r w:rsidR="00E80ACA" w:rsidRPr="001B38A0">
        <w:rPr>
          <w:rFonts w:ascii="Arial" w:hAnsi="Arial" w:cs="Arial"/>
          <w:b/>
          <w:sz w:val="22"/>
          <w:szCs w:val="22"/>
        </w:rPr>
        <w:tab/>
      </w:r>
      <w:r w:rsidRPr="001B38A0">
        <w:rPr>
          <w:rFonts w:ascii="Arial" w:hAnsi="Arial" w:cs="Arial"/>
          <w:b/>
          <w:sz w:val="22"/>
          <w:szCs w:val="22"/>
        </w:rPr>
        <w:tab/>
      </w:r>
      <w:r w:rsidRPr="001B38A0">
        <w:rPr>
          <w:rFonts w:ascii="Arial" w:hAnsi="Arial" w:cs="Arial"/>
          <w:b/>
          <w:sz w:val="22"/>
          <w:szCs w:val="22"/>
        </w:rPr>
        <w:tab/>
      </w:r>
      <w:r w:rsidRPr="001B38A0">
        <w:rPr>
          <w:rFonts w:ascii="Arial" w:hAnsi="Arial" w:cs="Arial"/>
          <w:b/>
          <w:sz w:val="22"/>
          <w:szCs w:val="22"/>
        </w:rPr>
        <w:tab/>
      </w:r>
      <w:r w:rsidRPr="001B38A0">
        <w:rPr>
          <w:rFonts w:ascii="Arial" w:hAnsi="Arial" w:cs="Arial"/>
          <w:b/>
          <w:sz w:val="22"/>
          <w:szCs w:val="22"/>
          <w:u w:val="single"/>
        </w:rPr>
        <w:t>Date:</w:t>
      </w:r>
      <w:r w:rsidRPr="00E80ACA">
        <w:rPr>
          <w:rFonts w:ascii="Arial" w:hAnsi="Arial" w:cs="Arial"/>
          <w:bCs/>
          <w:sz w:val="22"/>
          <w:szCs w:val="22"/>
        </w:rPr>
        <w:t xml:space="preserve"> </w:t>
      </w:r>
      <w:r w:rsidR="00E80ACA">
        <w:rPr>
          <w:rFonts w:ascii="Arial" w:hAnsi="Arial" w:cs="Arial"/>
          <w:b/>
          <w:sz w:val="22"/>
          <w:szCs w:val="22"/>
        </w:rPr>
        <w:t>09.03.2021</w:t>
      </w:r>
    </w:p>
    <w:p w14:paraId="3ACAD3D0" w14:textId="77777777" w:rsidR="00E43E22" w:rsidRPr="001B38A0" w:rsidRDefault="00E43E22" w:rsidP="001B38A0">
      <w:pPr>
        <w:pStyle w:val="BodyTextIndent"/>
        <w:spacing w:after="0" w:line="276" w:lineRule="auto"/>
        <w:ind w:firstLine="437"/>
        <w:rPr>
          <w:rFonts w:ascii="Arial" w:hAnsi="Arial" w:cs="Arial"/>
          <w:sz w:val="22"/>
          <w:szCs w:val="22"/>
        </w:rPr>
      </w:pPr>
    </w:p>
    <w:p w14:paraId="22B82974" w14:textId="77777777" w:rsidR="00545741" w:rsidRPr="001B38A0" w:rsidRDefault="00545741" w:rsidP="00545741">
      <w:pPr>
        <w:spacing w:before="0" w:after="0"/>
        <w:ind w:left="567" w:hanging="567"/>
        <w:rPr>
          <w:rFonts w:cs="Arial"/>
          <w:b/>
        </w:rPr>
      </w:pPr>
    </w:p>
    <w:p w14:paraId="0E1B0110" w14:textId="55C859C3" w:rsidR="00545741" w:rsidRDefault="00545741" w:rsidP="00545741">
      <w:pPr>
        <w:pStyle w:val="ListParagraph"/>
        <w:numPr>
          <w:ilvl w:val="0"/>
          <w:numId w:val="1"/>
        </w:numPr>
        <w:spacing w:after="0"/>
        <w:rPr>
          <w:rFonts w:ascii="Arial" w:hAnsi="Arial" w:cs="Arial"/>
          <w:b/>
        </w:rPr>
      </w:pPr>
      <w:r w:rsidRPr="001B38A0">
        <w:rPr>
          <w:rFonts w:ascii="Arial" w:hAnsi="Arial" w:cs="Arial"/>
          <w:b/>
        </w:rPr>
        <w:t>References</w:t>
      </w:r>
    </w:p>
    <w:p w14:paraId="02286343" w14:textId="6274B783" w:rsidR="00AA2ACC" w:rsidRDefault="00AA2ACC" w:rsidP="00AA2ACC">
      <w:pPr>
        <w:pStyle w:val="ListParagraph"/>
        <w:spacing w:after="0"/>
        <w:rPr>
          <w:rFonts w:ascii="Arial" w:hAnsi="Arial" w:cs="Arial"/>
          <w:b/>
        </w:rPr>
      </w:pPr>
    </w:p>
    <w:p w14:paraId="32B102F2" w14:textId="77777777" w:rsidR="00AA2ACC" w:rsidRPr="001B38A0" w:rsidRDefault="00AA2ACC" w:rsidP="00AA2ACC">
      <w:pPr>
        <w:pStyle w:val="ListParagraph"/>
        <w:spacing w:after="0"/>
        <w:rPr>
          <w:rFonts w:ascii="Arial" w:hAnsi="Arial" w:cs="Arial"/>
          <w:b/>
        </w:rPr>
      </w:pPr>
    </w:p>
    <w:p w14:paraId="3D0485F3" w14:textId="77777777" w:rsidR="00545741" w:rsidRPr="001B38A0" w:rsidRDefault="00545741" w:rsidP="00545741">
      <w:pPr>
        <w:spacing w:before="0" w:after="0"/>
        <w:ind w:left="567" w:hanging="567"/>
        <w:rPr>
          <w:rFonts w:cs="Arial"/>
          <w:b/>
        </w:rPr>
      </w:pPr>
    </w:p>
    <w:p w14:paraId="71938B86" w14:textId="77777777" w:rsidR="00545741" w:rsidRPr="00AA2ACC" w:rsidRDefault="00545741" w:rsidP="00545741">
      <w:pPr>
        <w:spacing w:before="0" w:after="0"/>
        <w:ind w:left="567" w:hanging="567"/>
        <w:rPr>
          <w:rFonts w:cs="Arial"/>
          <w:b/>
          <w:bCs/>
        </w:rPr>
      </w:pPr>
      <w:r w:rsidRPr="00AA2ACC">
        <w:rPr>
          <w:rFonts w:cs="Arial"/>
          <w:b/>
          <w:bCs/>
        </w:rPr>
        <w:t>NHSE guidance document</w:t>
      </w:r>
    </w:p>
    <w:p w14:paraId="445C8220" w14:textId="77777777" w:rsidR="00545741" w:rsidRPr="001B38A0" w:rsidRDefault="00507B0C" w:rsidP="00545741">
      <w:pPr>
        <w:spacing w:before="0" w:after="0"/>
        <w:rPr>
          <w:rFonts w:cs="Arial"/>
        </w:rPr>
      </w:pPr>
      <w:hyperlink r:id="rId8" w:history="1">
        <w:r w:rsidR="00545741" w:rsidRPr="001B38A0">
          <w:rPr>
            <w:rStyle w:val="Hyperlink"/>
            <w:rFonts w:cs="Arial"/>
          </w:rPr>
          <w:t>http://www.nhsemployers.org/your-workforce/pay-and-reward/medical-staff/consultants-and-dental-consultants/consultants-and-dental-consultants-tcs-handbook/documents-and-guidance</w:t>
        </w:r>
      </w:hyperlink>
    </w:p>
    <w:p w14:paraId="2BF8D593" w14:textId="4BCACD0A" w:rsidR="00545741" w:rsidRDefault="00545741" w:rsidP="00545741">
      <w:pPr>
        <w:spacing w:before="0" w:after="0"/>
        <w:rPr>
          <w:rFonts w:cs="Arial"/>
        </w:rPr>
      </w:pPr>
    </w:p>
    <w:p w14:paraId="3E28CB47" w14:textId="428455BC" w:rsidR="00AA2ACC" w:rsidRDefault="00AA2ACC" w:rsidP="00545741">
      <w:pPr>
        <w:spacing w:before="0" w:after="0"/>
        <w:rPr>
          <w:rFonts w:cs="Arial"/>
        </w:rPr>
      </w:pPr>
    </w:p>
    <w:p w14:paraId="44390478" w14:textId="77777777" w:rsidR="00E43E22" w:rsidRDefault="00E43E22" w:rsidP="002B11CD">
      <w:pPr>
        <w:rPr>
          <w:b/>
          <w:sz w:val="28"/>
          <w:szCs w:val="28"/>
        </w:rPr>
      </w:pPr>
    </w:p>
    <w:p w14:paraId="21143F9F" w14:textId="6DECB101" w:rsidR="002507B2" w:rsidRPr="00E43E22" w:rsidRDefault="002507B2" w:rsidP="00722E17">
      <w:pPr>
        <w:rPr>
          <w:b/>
          <w:sz w:val="24"/>
        </w:rPr>
      </w:pPr>
      <w:r w:rsidRPr="00E43E22">
        <w:rPr>
          <w:b/>
          <w:sz w:val="24"/>
        </w:rPr>
        <w:t>Appendix 1: Out of Hours Working Arrangements for Junior Doctors</w:t>
      </w:r>
      <w:r w:rsidR="00DC4ACA">
        <w:rPr>
          <w:b/>
          <w:sz w:val="24"/>
        </w:rPr>
        <w:t xml:space="preserve"> in the London Boroughs (City and Hackney, Tower Hamlets and Newham)</w:t>
      </w:r>
    </w:p>
    <w:p w14:paraId="20D98729"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Introduction</w:t>
      </w:r>
    </w:p>
    <w:p w14:paraId="542305E9" w14:textId="7D5B2696" w:rsidR="002507B2" w:rsidRPr="00E43E22" w:rsidRDefault="002507B2" w:rsidP="002507B2">
      <w:pPr>
        <w:rPr>
          <w:rFonts w:cs="Arial"/>
          <w:szCs w:val="22"/>
        </w:rPr>
      </w:pPr>
      <w:r w:rsidRPr="00E43E22">
        <w:rPr>
          <w:rFonts w:cs="Arial"/>
          <w:szCs w:val="22"/>
        </w:rPr>
        <w:t>On August 2</w:t>
      </w:r>
      <w:r w:rsidRPr="00E43E22">
        <w:rPr>
          <w:rFonts w:cs="Arial"/>
          <w:szCs w:val="22"/>
          <w:vertAlign w:val="superscript"/>
        </w:rPr>
        <w:t>nd</w:t>
      </w:r>
      <w:r w:rsidR="001B208F" w:rsidRPr="00E43E22">
        <w:rPr>
          <w:rFonts w:cs="Arial"/>
          <w:szCs w:val="22"/>
          <w:vertAlign w:val="superscript"/>
        </w:rPr>
        <w:t>, 2017</w:t>
      </w:r>
      <w:r w:rsidRPr="00E43E22">
        <w:rPr>
          <w:rFonts w:cs="Arial"/>
          <w:szCs w:val="22"/>
        </w:rPr>
        <w:t xml:space="preserve"> the existing non-resident higher trainee second on-call rota was replaced by a shift-system across the ELFT’s East London boroughs. This change was introduced due to the previous on-call arrangement for middle grade doctors breaching the European Working Time Directive; </w:t>
      </w:r>
      <w:r w:rsidR="00E43E22" w:rsidRPr="00E43E22">
        <w:rPr>
          <w:rFonts w:cs="Arial"/>
          <w:szCs w:val="22"/>
        </w:rPr>
        <w:t>specifically,</w:t>
      </w:r>
      <w:r w:rsidRPr="00E43E22">
        <w:rPr>
          <w:rFonts w:cs="Arial"/>
          <w:szCs w:val="22"/>
        </w:rPr>
        <w:t xml:space="preserve"> there was insufficient uninterrupted rest overnight to qualify for an on-call working pattern. </w:t>
      </w:r>
    </w:p>
    <w:p w14:paraId="5EA6A990" w14:textId="77777777" w:rsidR="002507B2" w:rsidRPr="00E43E22" w:rsidRDefault="002507B2" w:rsidP="002507B2">
      <w:pPr>
        <w:rPr>
          <w:rFonts w:cs="Arial"/>
          <w:szCs w:val="22"/>
        </w:rPr>
      </w:pPr>
      <w:r w:rsidRPr="00E43E22">
        <w:rPr>
          <w:rFonts w:cs="Arial"/>
          <w:szCs w:val="22"/>
        </w:rPr>
        <w:t xml:space="preserve">Expectations of middle grade doctors and arrangements for assessment of Section 136, etc. are largely consistent across ELFT’s East London boroughs although at present the Tower Hamlets directorate does not run a weekend teleconference.  </w:t>
      </w:r>
    </w:p>
    <w:p w14:paraId="3AC3E50F"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Working pattern</w:t>
      </w:r>
    </w:p>
    <w:p w14:paraId="083751EF" w14:textId="05C3DBF1" w:rsidR="002507B2" w:rsidRPr="00E43E22" w:rsidRDefault="002507B2" w:rsidP="002507B2">
      <w:pPr>
        <w:rPr>
          <w:rFonts w:cs="Arial"/>
          <w:szCs w:val="22"/>
        </w:rPr>
      </w:pPr>
      <w:r w:rsidRPr="00E43E22">
        <w:rPr>
          <w:rFonts w:cs="Arial"/>
          <w:szCs w:val="22"/>
        </w:rPr>
        <w:t>Higher trainees and contributing SAS doctors work to a unified out-of-hours rota covering:</w:t>
      </w:r>
    </w:p>
    <w:p w14:paraId="4D4EFD5D" w14:textId="77777777" w:rsidR="002507B2" w:rsidRPr="00E43E22" w:rsidRDefault="002507B2" w:rsidP="002507B2">
      <w:pPr>
        <w:rPr>
          <w:rFonts w:cs="Arial"/>
          <w:szCs w:val="22"/>
        </w:rPr>
      </w:pPr>
      <w:r w:rsidRPr="00E43E22">
        <w:rPr>
          <w:rFonts w:cs="Arial"/>
          <w:szCs w:val="22"/>
        </w:rPr>
        <w:t>Tower Hamlets and Newham</w:t>
      </w:r>
    </w:p>
    <w:p w14:paraId="6A5AB3D2" w14:textId="77777777" w:rsidR="002507B2" w:rsidRPr="00E43E22" w:rsidRDefault="002507B2" w:rsidP="002507B2">
      <w:pPr>
        <w:rPr>
          <w:rFonts w:cs="Arial"/>
          <w:szCs w:val="22"/>
        </w:rPr>
      </w:pPr>
      <w:r w:rsidRPr="00E43E22">
        <w:rPr>
          <w:rFonts w:cs="Arial"/>
          <w:szCs w:val="22"/>
        </w:rPr>
        <w:t xml:space="preserve">City &amp; Hackney and Forensic Services  </w:t>
      </w:r>
    </w:p>
    <w:p w14:paraId="34B173BB" w14:textId="77777777" w:rsidR="002507B2" w:rsidRPr="00E43E22" w:rsidRDefault="002507B2" w:rsidP="002507B2">
      <w:pPr>
        <w:rPr>
          <w:rFonts w:cs="Arial"/>
          <w:szCs w:val="22"/>
        </w:rPr>
      </w:pPr>
      <w:r w:rsidRPr="00E43E22">
        <w:rPr>
          <w:rFonts w:cs="Arial"/>
          <w:szCs w:val="22"/>
        </w:rPr>
        <w:t>The three out-of-hours shifts are as follows:</w:t>
      </w:r>
    </w:p>
    <w:tbl>
      <w:tblPr>
        <w:tblW w:w="947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3731"/>
        <w:gridCol w:w="3582"/>
      </w:tblGrid>
      <w:tr w:rsidR="002507B2" w:rsidRPr="00E43E22" w14:paraId="7DA501A1" w14:textId="77777777" w:rsidTr="005F45FF">
        <w:trPr>
          <w:trHeight w:val="475"/>
        </w:trPr>
        <w:tc>
          <w:tcPr>
            <w:tcW w:w="2166" w:type="dxa"/>
          </w:tcPr>
          <w:p w14:paraId="16B18AC1" w14:textId="77777777" w:rsidR="002507B2" w:rsidRPr="00E43E22" w:rsidRDefault="002507B2" w:rsidP="005F45FF">
            <w:pPr>
              <w:ind w:left="88"/>
              <w:rPr>
                <w:rFonts w:cs="Arial"/>
                <w:b/>
                <w:szCs w:val="22"/>
              </w:rPr>
            </w:pPr>
            <w:bookmarkStart w:id="5" w:name="_Hlk44147338"/>
            <w:r w:rsidRPr="00E43E22">
              <w:rPr>
                <w:rFonts w:cs="Arial"/>
                <w:b/>
                <w:szCs w:val="22"/>
              </w:rPr>
              <w:t>Shift</w:t>
            </w:r>
          </w:p>
        </w:tc>
        <w:tc>
          <w:tcPr>
            <w:tcW w:w="3731" w:type="dxa"/>
          </w:tcPr>
          <w:p w14:paraId="3424BBF8" w14:textId="77777777" w:rsidR="002507B2" w:rsidRPr="00E43E22" w:rsidRDefault="002507B2" w:rsidP="005F45FF">
            <w:pPr>
              <w:ind w:left="93"/>
              <w:rPr>
                <w:rFonts w:cs="Arial"/>
                <w:b/>
                <w:szCs w:val="22"/>
              </w:rPr>
            </w:pPr>
            <w:r w:rsidRPr="00E43E22">
              <w:rPr>
                <w:rFonts w:cs="Arial"/>
                <w:b/>
                <w:szCs w:val="22"/>
              </w:rPr>
              <w:t>Hours</w:t>
            </w:r>
          </w:p>
        </w:tc>
        <w:tc>
          <w:tcPr>
            <w:tcW w:w="3582" w:type="dxa"/>
          </w:tcPr>
          <w:p w14:paraId="004BF93B" w14:textId="77777777" w:rsidR="002507B2" w:rsidRPr="00E43E22" w:rsidRDefault="002507B2" w:rsidP="005F45FF">
            <w:pPr>
              <w:rPr>
                <w:rFonts w:cs="Arial"/>
                <w:b/>
                <w:color w:val="FF0000"/>
                <w:szCs w:val="22"/>
              </w:rPr>
            </w:pPr>
            <w:r w:rsidRPr="00E43E22">
              <w:rPr>
                <w:rFonts w:cs="Arial"/>
                <w:b/>
                <w:szCs w:val="22"/>
              </w:rPr>
              <w:t>Compensatory rest after shift</w:t>
            </w:r>
          </w:p>
        </w:tc>
      </w:tr>
      <w:tr w:rsidR="002507B2" w:rsidRPr="00E43E22" w14:paraId="1C29294F" w14:textId="77777777" w:rsidTr="005F45FF">
        <w:trPr>
          <w:trHeight w:val="475"/>
        </w:trPr>
        <w:tc>
          <w:tcPr>
            <w:tcW w:w="2166" w:type="dxa"/>
          </w:tcPr>
          <w:p w14:paraId="3E3C7C58" w14:textId="77777777" w:rsidR="002507B2" w:rsidRPr="00E43E22" w:rsidRDefault="002507B2" w:rsidP="005F45FF">
            <w:pPr>
              <w:ind w:left="88"/>
              <w:rPr>
                <w:rFonts w:cs="Arial"/>
                <w:szCs w:val="22"/>
              </w:rPr>
            </w:pPr>
            <w:r w:rsidRPr="00E43E22">
              <w:rPr>
                <w:rFonts w:cs="Arial"/>
                <w:szCs w:val="22"/>
              </w:rPr>
              <w:t>Weekday evening:</w:t>
            </w:r>
          </w:p>
        </w:tc>
        <w:tc>
          <w:tcPr>
            <w:tcW w:w="3731" w:type="dxa"/>
          </w:tcPr>
          <w:p w14:paraId="317B11C3" w14:textId="77777777" w:rsidR="002507B2" w:rsidRPr="00E43E22" w:rsidRDefault="002507B2" w:rsidP="005F45FF">
            <w:pPr>
              <w:ind w:left="93"/>
              <w:rPr>
                <w:rFonts w:cs="Arial"/>
                <w:szCs w:val="22"/>
              </w:rPr>
            </w:pPr>
            <w:r w:rsidRPr="00E43E22">
              <w:rPr>
                <w:rFonts w:cs="Arial"/>
                <w:szCs w:val="22"/>
              </w:rPr>
              <w:t>1700-2130</w:t>
            </w:r>
          </w:p>
        </w:tc>
        <w:tc>
          <w:tcPr>
            <w:tcW w:w="3582" w:type="dxa"/>
          </w:tcPr>
          <w:p w14:paraId="59653EDA" w14:textId="77777777" w:rsidR="002507B2" w:rsidRPr="00E43E22" w:rsidRDefault="002507B2" w:rsidP="005F45FF">
            <w:pPr>
              <w:rPr>
                <w:rFonts w:cs="Arial"/>
                <w:color w:val="FF0000"/>
                <w:szCs w:val="22"/>
              </w:rPr>
            </w:pPr>
            <w:r w:rsidRPr="00E43E22">
              <w:rPr>
                <w:rFonts w:cs="Arial"/>
                <w:szCs w:val="22"/>
              </w:rPr>
              <w:t>None</w:t>
            </w:r>
          </w:p>
        </w:tc>
      </w:tr>
      <w:tr w:rsidR="002507B2" w:rsidRPr="00E43E22" w14:paraId="54BDB0FD" w14:textId="77777777" w:rsidTr="005F45FF">
        <w:trPr>
          <w:trHeight w:val="563"/>
        </w:trPr>
        <w:tc>
          <w:tcPr>
            <w:tcW w:w="2166" w:type="dxa"/>
          </w:tcPr>
          <w:p w14:paraId="722275B1" w14:textId="77777777" w:rsidR="002507B2" w:rsidRPr="00E43E22" w:rsidRDefault="002507B2" w:rsidP="005F45FF">
            <w:pPr>
              <w:ind w:left="88"/>
              <w:rPr>
                <w:rFonts w:cs="Arial"/>
                <w:szCs w:val="22"/>
              </w:rPr>
            </w:pPr>
            <w:r w:rsidRPr="00E43E22">
              <w:rPr>
                <w:rFonts w:cs="Arial"/>
                <w:szCs w:val="22"/>
              </w:rPr>
              <w:t>Weekend daytime:</w:t>
            </w:r>
          </w:p>
        </w:tc>
        <w:tc>
          <w:tcPr>
            <w:tcW w:w="3731" w:type="dxa"/>
          </w:tcPr>
          <w:p w14:paraId="2F09F7C5" w14:textId="1B83058E" w:rsidR="002507B2" w:rsidRPr="00E43E22" w:rsidRDefault="002507B2" w:rsidP="005F45FF">
            <w:pPr>
              <w:ind w:left="93"/>
              <w:rPr>
                <w:rFonts w:cs="Arial"/>
                <w:szCs w:val="22"/>
              </w:rPr>
            </w:pPr>
            <w:r w:rsidRPr="00E43E22">
              <w:rPr>
                <w:rFonts w:cs="Arial"/>
                <w:szCs w:val="22"/>
              </w:rPr>
              <w:t>0900-</w:t>
            </w:r>
            <w:r w:rsidR="00AD422A" w:rsidRPr="00E43E22">
              <w:rPr>
                <w:rFonts w:cs="Arial"/>
                <w:szCs w:val="22"/>
              </w:rPr>
              <w:t>2130 Sat</w:t>
            </w:r>
            <w:r w:rsidRPr="00E43E22">
              <w:rPr>
                <w:rFonts w:cs="Arial"/>
                <w:szCs w:val="22"/>
              </w:rPr>
              <w:t xml:space="preserve"> and Sun</w:t>
            </w:r>
          </w:p>
        </w:tc>
        <w:tc>
          <w:tcPr>
            <w:tcW w:w="3582" w:type="dxa"/>
          </w:tcPr>
          <w:p w14:paraId="2C730CC5" w14:textId="77777777" w:rsidR="002507B2" w:rsidRPr="00E43E22" w:rsidRDefault="002507B2" w:rsidP="00AD422A">
            <w:pPr>
              <w:jc w:val="left"/>
              <w:rPr>
                <w:rFonts w:cs="Arial"/>
                <w:color w:val="FF0000"/>
                <w:szCs w:val="22"/>
              </w:rPr>
            </w:pPr>
            <w:r w:rsidRPr="00E43E22">
              <w:rPr>
                <w:rFonts w:cs="Arial"/>
                <w:szCs w:val="22"/>
              </w:rPr>
              <w:t>Following Monday off if both w/e days worked</w:t>
            </w:r>
          </w:p>
        </w:tc>
      </w:tr>
      <w:tr w:rsidR="002507B2" w:rsidRPr="00E43E22" w14:paraId="1FCF602A" w14:textId="77777777" w:rsidTr="005F45FF">
        <w:trPr>
          <w:trHeight w:val="475"/>
        </w:trPr>
        <w:tc>
          <w:tcPr>
            <w:tcW w:w="2166" w:type="dxa"/>
            <w:vMerge w:val="restart"/>
          </w:tcPr>
          <w:p w14:paraId="0C3BC86F" w14:textId="77777777" w:rsidR="002507B2" w:rsidRPr="00E43E22" w:rsidRDefault="002507B2" w:rsidP="005F45FF">
            <w:pPr>
              <w:ind w:left="88"/>
              <w:rPr>
                <w:rFonts w:cs="Arial"/>
                <w:szCs w:val="22"/>
              </w:rPr>
            </w:pPr>
            <w:r w:rsidRPr="00E43E22">
              <w:rPr>
                <w:rFonts w:cs="Arial"/>
                <w:szCs w:val="22"/>
              </w:rPr>
              <w:t>Block of nights:</w:t>
            </w:r>
          </w:p>
          <w:p w14:paraId="6C84FABA" w14:textId="77777777" w:rsidR="002507B2" w:rsidRPr="00E43E22" w:rsidRDefault="002507B2" w:rsidP="005F45FF">
            <w:pPr>
              <w:ind w:left="88"/>
              <w:rPr>
                <w:rFonts w:cs="Arial"/>
                <w:szCs w:val="22"/>
              </w:rPr>
            </w:pPr>
          </w:p>
        </w:tc>
        <w:tc>
          <w:tcPr>
            <w:tcW w:w="3731" w:type="dxa"/>
          </w:tcPr>
          <w:p w14:paraId="44939872" w14:textId="77777777" w:rsidR="002507B2" w:rsidRPr="00E43E22" w:rsidRDefault="002507B2" w:rsidP="005F45FF">
            <w:pPr>
              <w:ind w:left="93"/>
              <w:rPr>
                <w:rFonts w:cs="Arial"/>
                <w:szCs w:val="22"/>
              </w:rPr>
            </w:pPr>
            <w:r w:rsidRPr="00E43E22">
              <w:rPr>
                <w:rFonts w:cs="Arial"/>
                <w:szCs w:val="22"/>
              </w:rPr>
              <w:t>2100-0930</w:t>
            </w:r>
            <w:r w:rsidRPr="00E43E22">
              <w:rPr>
                <w:rFonts w:cs="Arial"/>
                <w:szCs w:val="22"/>
              </w:rPr>
              <w:tab/>
              <w:t>Mon-Thurs</w:t>
            </w:r>
          </w:p>
        </w:tc>
        <w:tc>
          <w:tcPr>
            <w:tcW w:w="3582" w:type="dxa"/>
          </w:tcPr>
          <w:p w14:paraId="6D4C3663" w14:textId="77777777" w:rsidR="002507B2" w:rsidRPr="00E43E22" w:rsidRDefault="002507B2" w:rsidP="005F45FF">
            <w:pPr>
              <w:rPr>
                <w:rFonts w:cs="Arial"/>
                <w:szCs w:val="22"/>
              </w:rPr>
            </w:pPr>
            <w:r w:rsidRPr="00E43E22">
              <w:rPr>
                <w:rFonts w:cs="Arial"/>
                <w:szCs w:val="22"/>
              </w:rPr>
              <w:t>Following Friday off</w:t>
            </w:r>
          </w:p>
        </w:tc>
      </w:tr>
      <w:tr w:rsidR="002507B2" w:rsidRPr="00E43E22" w14:paraId="49949319" w14:textId="77777777" w:rsidTr="005F45FF">
        <w:trPr>
          <w:trHeight w:val="547"/>
        </w:trPr>
        <w:tc>
          <w:tcPr>
            <w:tcW w:w="2166" w:type="dxa"/>
            <w:vMerge/>
          </w:tcPr>
          <w:p w14:paraId="71A8E9D2" w14:textId="77777777" w:rsidR="002507B2" w:rsidRPr="00E43E22" w:rsidRDefault="002507B2" w:rsidP="005F45FF">
            <w:pPr>
              <w:ind w:left="88"/>
              <w:rPr>
                <w:rFonts w:cs="Arial"/>
                <w:szCs w:val="22"/>
              </w:rPr>
            </w:pPr>
          </w:p>
        </w:tc>
        <w:tc>
          <w:tcPr>
            <w:tcW w:w="3731" w:type="dxa"/>
          </w:tcPr>
          <w:p w14:paraId="781F10D3" w14:textId="77777777" w:rsidR="002507B2" w:rsidRPr="00E43E22" w:rsidRDefault="002507B2" w:rsidP="005F45FF">
            <w:pPr>
              <w:ind w:left="93"/>
              <w:rPr>
                <w:rFonts w:cs="Arial"/>
                <w:szCs w:val="22"/>
              </w:rPr>
            </w:pPr>
            <w:r w:rsidRPr="00E43E22">
              <w:rPr>
                <w:rFonts w:cs="Arial"/>
                <w:szCs w:val="22"/>
              </w:rPr>
              <w:t>2100-0930</w:t>
            </w:r>
            <w:r w:rsidRPr="00E43E22">
              <w:rPr>
                <w:rFonts w:cs="Arial"/>
                <w:szCs w:val="22"/>
              </w:rPr>
              <w:tab/>
              <w:t>Fri-Sun</w:t>
            </w:r>
          </w:p>
        </w:tc>
        <w:tc>
          <w:tcPr>
            <w:tcW w:w="3582" w:type="dxa"/>
          </w:tcPr>
          <w:p w14:paraId="5AD57273" w14:textId="77777777" w:rsidR="002507B2" w:rsidRPr="00E43E22" w:rsidRDefault="002507B2" w:rsidP="00AD422A">
            <w:pPr>
              <w:jc w:val="left"/>
              <w:rPr>
                <w:rFonts w:cs="Arial"/>
                <w:szCs w:val="22"/>
              </w:rPr>
            </w:pPr>
            <w:r w:rsidRPr="00E43E22">
              <w:rPr>
                <w:rFonts w:cs="Arial"/>
                <w:szCs w:val="22"/>
              </w:rPr>
              <w:t>Following Monday and Tuesday off</w:t>
            </w:r>
          </w:p>
        </w:tc>
      </w:tr>
    </w:tbl>
    <w:bookmarkEnd w:id="5"/>
    <w:p w14:paraId="63DC0072" w14:textId="77777777" w:rsidR="002507B2" w:rsidRPr="00E43E22" w:rsidRDefault="002507B2" w:rsidP="002507B2">
      <w:pPr>
        <w:rPr>
          <w:rFonts w:cs="Arial"/>
          <w:szCs w:val="22"/>
        </w:rPr>
      </w:pPr>
      <w:r w:rsidRPr="00E43E22">
        <w:rPr>
          <w:rFonts w:cs="Arial"/>
          <w:szCs w:val="22"/>
        </w:rPr>
        <w:t xml:space="preserve">(As per terms and conditions of new 2016 contract) </w:t>
      </w:r>
    </w:p>
    <w:p w14:paraId="0A09F181"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 xml:space="preserve">Core responsibilities </w:t>
      </w:r>
    </w:p>
    <w:p w14:paraId="3A829E68" w14:textId="77777777" w:rsidR="002507B2" w:rsidRPr="00E43E22" w:rsidRDefault="002507B2" w:rsidP="002507B2">
      <w:pPr>
        <w:rPr>
          <w:rFonts w:cs="Arial"/>
          <w:szCs w:val="22"/>
        </w:rPr>
      </w:pPr>
      <w:r w:rsidRPr="00E43E22">
        <w:rPr>
          <w:rFonts w:cs="Arial"/>
          <w:szCs w:val="22"/>
        </w:rPr>
        <w:t>This new working arrangement engenders moving from a non-resident on-call working arrangement to an on-site working shift pattern and will be remunerated as such. Although the doctor will be working across two boroughs/services meaning that they will be ‘off-site’ for one of these at any one time, there is an expectation that they engage in clinical work rather than resting and waiting to be contacted.</w:t>
      </w:r>
    </w:p>
    <w:p w14:paraId="4003CCA1" w14:textId="77777777" w:rsidR="002507B2" w:rsidRPr="00E43E22" w:rsidRDefault="002507B2" w:rsidP="002507B2">
      <w:pPr>
        <w:rPr>
          <w:rFonts w:cs="Arial"/>
          <w:szCs w:val="22"/>
        </w:rPr>
      </w:pPr>
      <w:r w:rsidRPr="00E43E22">
        <w:rPr>
          <w:rFonts w:cs="Arial"/>
          <w:szCs w:val="22"/>
        </w:rPr>
        <w:t>Core responsibilities are as follows:</w:t>
      </w:r>
    </w:p>
    <w:p w14:paraId="6CCE15F3" w14:textId="77777777" w:rsidR="002507B2" w:rsidRPr="00E43E22" w:rsidRDefault="002507B2" w:rsidP="002507B2">
      <w:pPr>
        <w:pStyle w:val="ListParagraph"/>
        <w:numPr>
          <w:ilvl w:val="0"/>
          <w:numId w:val="6"/>
        </w:numPr>
        <w:rPr>
          <w:rFonts w:ascii="Arial" w:hAnsi="Arial" w:cs="Arial"/>
        </w:rPr>
      </w:pPr>
      <w:r w:rsidRPr="00E43E22">
        <w:rPr>
          <w:rFonts w:ascii="Arial" w:hAnsi="Arial" w:cs="Arial"/>
        </w:rPr>
        <w:t xml:space="preserve">The doctor will commence their working shift in one of:  Tower Hamlets, City &amp; Hackney, Forensic Services or Newham (according to ease of access) </w:t>
      </w:r>
    </w:p>
    <w:p w14:paraId="392D06D6" w14:textId="302F6EC8" w:rsidR="002507B2" w:rsidRPr="00E43E22" w:rsidRDefault="002507B2" w:rsidP="002507B2">
      <w:pPr>
        <w:pStyle w:val="ListParagraph"/>
        <w:numPr>
          <w:ilvl w:val="0"/>
          <w:numId w:val="6"/>
        </w:numPr>
        <w:rPr>
          <w:rFonts w:ascii="Arial" w:hAnsi="Arial" w:cs="Arial"/>
        </w:rPr>
      </w:pPr>
      <w:r w:rsidRPr="00E43E22">
        <w:rPr>
          <w:rFonts w:ascii="Arial" w:hAnsi="Arial" w:cs="Arial"/>
        </w:rPr>
        <w:t>Handover; the higher trainee/SAS</w:t>
      </w:r>
      <w:r w:rsidR="001958E1">
        <w:rPr>
          <w:rFonts w:ascii="Arial" w:hAnsi="Arial" w:cs="Arial"/>
        </w:rPr>
        <w:t xml:space="preserve"> doctors</w:t>
      </w:r>
      <w:r w:rsidRPr="00E43E22">
        <w:rPr>
          <w:rFonts w:ascii="Arial" w:hAnsi="Arial" w:cs="Arial"/>
        </w:rPr>
        <w:t xml:space="preserve"> will make contact with on-call CT1-3 doctors at the beginning of a shift in order to establish contact arrangements, to gain an understanding of workload and to establish priorities across the two boroughs/services for the shift</w:t>
      </w:r>
    </w:p>
    <w:p w14:paraId="0F6C0774" w14:textId="77777777" w:rsidR="002507B2" w:rsidRPr="00E43E22" w:rsidRDefault="002507B2" w:rsidP="002507B2">
      <w:pPr>
        <w:pStyle w:val="ListParagraph"/>
        <w:numPr>
          <w:ilvl w:val="0"/>
          <w:numId w:val="6"/>
        </w:numPr>
        <w:rPr>
          <w:rFonts w:ascii="Arial" w:hAnsi="Arial" w:cs="Arial"/>
        </w:rPr>
      </w:pPr>
      <w:r w:rsidRPr="00E43E22">
        <w:rPr>
          <w:rFonts w:ascii="Arial" w:hAnsi="Arial" w:cs="Arial"/>
        </w:rPr>
        <w:t>The doctor will travel to the location of greatest need/priority and inform DSN’s; it is helpful if DSN’s are kept updated about the higher trainee’s location due to mobile phone signal drop-out in some areas</w:t>
      </w:r>
    </w:p>
    <w:p w14:paraId="3E669A19" w14:textId="77777777" w:rsidR="002507B2" w:rsidRPr="00E43E22" w:rsidRDefault="002507B2" w:rsidP="002507B2">
      <w:pPr>
        <w:pStyle w:val="ListParagraph"/>
        <w:numPr>
          <w:ilvl w:val="0"/>
          <w:numId w:val="6"/>
        </w:numPr>
        <w:rPr>
          <w:rFonts w:ascii="Arial" w:hAnsi="Arial" w:cs="Arial"/>
        </w:rPr>
      </w:pPr>
      <w:r w:rsidRPr="00E43E22">
        <w:rPr>
          <w:rFonts w:ascii="Arial" w:hAnsi="Arial" w:cs="Arial"/>
        </w:rPr>
        <w:t>The doctor is available to the CT1-3 doctors in both boroughs/services for discussion of complex cases, potential admissions and in order to assist the CT in prioritising workload</w:t>
      </w:r>
    </w:p>
    <w:p w14:paraId="01328A53" w14:textId="77777777" w:rsidR="002507B2" w:rsidRPr="00E43E22" w:rsidRDefault="002507B2" w:rsidP="002507B2">
      <w:pPr>
        <w:pStyle w:val="ListParagraph"/>
        <w:numPr>
          <w:ilvl w:val="0"/>
          <w:numId w:val="6"/>
        </w:numPr>
        <w:rPr>
          <w:rFonts w:ascii="Arial" w:hAnsi="Arial" w:cs="Arial"/>
        </w:rPr>
      </w:pPr>
      <w:r w:rsidRPr="00E43E22">
        <w:rPr>
          <w:rFonts w:ascii="Arial" w:hAnsi="Arial" w:cs="Arial"/>
        </w:rPr>
        <w:t>Undertake MHA assessments as required, arising in A+E or in designated places of safety. Please refer to the diagram below in the case of S136 assessments; there is an expectation that the CT on-call for wards will offer an initial assessment and will screen for physical health problems before discussing with the higher trainee/SASG</w:t>
      </w:r>
    </w:p>
    <w:p w14:paraId="0AF15272" w14:textId="38454B64" w:rsidR="002507B2" w:rsidRPr="00E43E22" w:rsidRDefault="002507B2" w:rsidP="002507B2">
      <w:pPr>
        <w:pStyle w:val="ListParagraph"/>
        <w:numPr>
          <w:ilvl w:val="0"/>
          <w:numId w:val="6"/>
        </w:numPr>
        <w:rPr>
          <w:rFonts w:ascii="Arial" w:hAnsi="Arial" w:cs="Arial"/>
        </w:rPr>
      </w:pPr>
      <w:r w:rsidRPr="00E43E22">
        <w:rPr>
          <w:rFonts w:ascii="Arial" w:hAnsi="Arial" w:cs="Arial"/>
        </w:rPr>
        <w:t>Where workload is exceptionally high, the higher trainee/SAS</w:t>
      </w:r>
      <w:r w:rsidR="001958E1">
        <w:rPr>
          <w:rFonts w:ascii="Arial" w:hAnsi="Arial" w:cs="Arial"/>
        </w:rPr>
        <w:t xml:space="preserve"> doctors</w:t>
      </w:r>
      <w:r w:rsidRPr="00E43E22">
        <w:rPr>
          <w:rFonts w:ascii="Arial" w:hAnsi="Arial" w:cs="Arial"/>
        </w:rPr>
        <w:t xml:space="preserve"> may be required to assist the CT1-3; this will certainly involve supervision and assistance with prioritisation but may on occasion involve assisting with assessments and hands-on clinical work where the higher trainee/SASG is on-site and available to assist </w:t>
      </w:r>
    </w:p>
    <w:p w14:paraId="66F48D0B" w14:textId="77777777" w:rsidR="002507B2" w:rsidRPr="00E43E22" w:rsidRDefault="002507B2" w:rsidP="002507B2">
      <w:pPr>
        <w:pStyle w:val="ListParagraph"/>
        <w:rPr>
          <w:rFonts w:ascii="Arial" w:hAnsi="Arial" w:cs="Arial"/>
        </w:rPr>
      </w:pPr>
    </w:p>
    <w:p w14:paraId="4ED3DC17"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Weekends and bank holidays</w:t>
      </w:r>
    </w:p>
    <w:p w14:paraId="30AF2E88" w14:textId="77777777" w:rsidR="002507B2" w:rsidRPr="00E43E22" w:rsidRDefault="002507B2" w:rsidP="002507B2">
      <w:pPr>
        <w:pStyle w:val="ListParagraph"/>
        <w:rPr>
          <w:rFonts w:ascii="Arial" w:hAnsi="Arial" w:cs="Arial"/>
          <w:b/>
        </w:rPr>
      </w:pPr>
    </w:p>
    <w:p w14:paraId="4B98D885" w14:textId="1D7742BB" w:rsidR="002507B2" w:rsidRPr="00E43E22" w:rsidRDefault="002507B2" w:rsidP="002507B2">
      <w:pPr>
        <w:pStyle w:val="ListParagraph"/>
        <w:numPr>
          <w:ilvl w:val="0"/>
          <w:numId w:val="7"/>
        </w:numPr>
        <w:rPr>
          <w:rFonts w:ascii="Arial" w:hAnsi="Arial" w:cs="Arial"/>
        </w:rPr>
      </w:pPr>
      <w:r w:rsidRPr="00E43E22">
        <w:rPr>
          <w:rFonts w:ascii="Arial" w:hAnsi="Arial" w:cs="Arial"/>
        </w:rPr>
        <w:t>The higher trainee/SAS</w:t>
      </w:r>
      <w:r w:rsidR="004F2929">
        <w:rPr>
          <w:rFonts w:ascii="Arial" w:hAnsi="Arial" w:cs="Arial"/>
        </w:rPr>
        <w:t xml:space="preserve"> doctors</w:t>
      </w:r>
      <w:r w:rsidRPr="00E43E22">
        <w:rPr>
          <w:rFonts w:ascii="Arial" w:hAnsi="Arial" w:cs="Arial"/>
        </w:rPr>
        <w:t xml:space="preserve"> will from the most convenient location take a handover from both sites from 0900-0930. They will then participate in weekend teleconference (for Newham this is at 0930 Saturdays, Sundays, Bank Holidays) if possible; note that priorities may dictate that the doctor is elsewhere or otherwise occupied but the higher trainee/SASG will already have undertaken handover with the CT1-3 doctors</w:t>
      </w:r>
    </w:p>
    <w:p w14:paraId="41B73A3C" w14:textId="77777777" w:rsidR="002507B2" w:rsidRPr="00E43E22" w:rsidRDefault="002507B2" w:rsidP="002507B2">
      <w:pPr>
        <w:pStyle w:val="ListParagraph"/>
        <w:numPr>
          <w:ilvl w:val="0"/>
          <w:numId w:val="7"/>
        </w:numPr>
        <w:rPr>
          <w:rFonts w:ascii="Arial" w:hAnsi="Arial" w:cs="Arial"/>
        </w:rPr>
      </w:pPr>
      <w:r w:rsidRPr="00E43E22">
        <w:rPr>
          <w:rFonts w:ascii="Arial" w:hAnsi="Arial" w:cs="Arial"/>
        </w:rPr>
        <w:t>Weekend management rounds will need to be arranged with the relevant CT1-3s after handover and on the basis of where need/workload is greatest. This is likely to entail staggered management rounds with one in the morning and one in the afternoon for the TH/Newham higher trainee.</w:t>
      </w:r>
    </w:p>
    <w:p w14:paraId="2D41FA6C" w14:textId="77777777" w:rsidR="002507B2" w:rsidRPr="00E43E22" w:rsidRDefault="002507B2" w:rsidP="002507B2">
      <w:pPr>
        <w:pStyle w:val="ListParagraph"/>
        <w:numPr>
          <w:ilvl w:val="0"/>
          <w:numId w:val="7"/>
        </w:numPr>
        <w:rPr>
          <w:rFonts w:ascii="Arial" w:hAnsi="Arial" w:cs="Arial"/>
        </w:rPr>
      </w:pPr>
      <w:r w:rsidRPr="00E43E22">
        <w:rPr>
          <w:rFonts w:ascii="Arial" w:hAnsi="Arial" w:cs="Arial"/>
        </w:rPr>
        <w:t xml:space="preserve">Management round expectations were revised in May 2017 (please see appendix 1),  </w:t>
      </w:r>
    </w:p>
    <w:p w14:paraId="5730C6EB" w14:textId="77777777" w:rsidR="002507B2" w:rsidRPr="00E43E22" w:rsidRDefault="002507B2" w:rsidP="002507B2">
      <w:pPr>
        <w:pStyle w:val="ListParagraph"/>
        <w:numPr>
          <w:ilvl w:val="0"/>
          <w:numId w:val="7"/>
        </w:numPr>
        <w:rPr>
          <w:rFonts w:ascii="Arial" w:hAnsi="Arial" w:cs="Arial"/>
        </w:rPr>
      </w:pPr>
      <w:r w:rsidRPr="00E43E22">
        <w:rPr>
          <w:rFonts w:ascii="Arial" w:hAnsi="Arial" w:cs="Arial"/>
        </w:rPr>
        <w:t xml:space="preserve">Weekend teleconference details: please refer to appendix 2   </w:t>
      </w:r>
    </w:p>
    <w:p w14:paraId="054BFC5E" w14:textId="77777777" w:rsidR="002507B2" w:rsidRPr="00E43E22" w:rsidRDefault="002507B2" w:rsidP="002507B2">
      <w:pPr>
        <w:pStyle w:val="ListParagraph"/>
        <w:ind w:left="1800"/>
        <w:rPr>
          <w:rFonts w:ascii="Arial" w:hAnsi="Arial" w:cs="Arial"/>
        </w:rPr>
      </w:pPr>
    </w:p>
    <w:p w14:paraId="4F1D5134"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Accommodation</w:t>
      </w:r>
    </w:p>
    <w:p w14:paraId="32C1146E" w14:textId="711C506B" w:rsidR="002507B2" w:rsidRPr="00E43E22" w:rsidRDefault="002507B2" w:rsidP="004F2929">
      <w:pPr>
        <w:jc w:val="left"/>
        <w:rPr>
          <w:rFonts w:cs="Arial"/>
          <w:color w:val="FF0000"/>
          <w:szCs w:val="22"/>
        </w:rPr>
      </w:pPr>
      <w:r w:rsidRPr="00E43E22">
        <w:rPr>
          <w:rFonts w:cs="Arial"/>
          <w:szCs w:val="22"/>
        </w:rPr>
        <w:t xml:space="preserve">There </w:t>
      </w:r>
      <w:r w:rsidR="004F2929" w:rsidRPr="00E43E22">
        <w:rPr>
          <w:rFonts w:cs="Arial"/>
          <w:szCs w:val="22"/>
        </w:rPr>
        <w:t>is</w:t>
      </w:r>
      <w:r w:rsidRPr="00E43E22">
        <w:rPr>
          <w:rFonts w:cs="Arial"/>
          <w:szCs w:val="22"/>
        </w:rPr>
        <w:t xml:space="preserve"> office, desk, computer, rest, toilet facilities available for ST4-6’s working out of hours on each site. </w:t>
      </w:r>
    </w:p>
    <w:p w14:paraId="34397FF3"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Taxis and travel</w:t>
      </w:r>
    </w:p>
    <w:p w14:paraId="1CEE6BC4" w14:textId="00952766" w:rsidR="002507B2" w:rsidRPr="00E43E22" w:rsidRDefault="002507B2" w:rsidP="002507B2">
      <w:pPr>
        <w:rPr>
          <w:rFonts w:cs="Arial"/>
          <w:szCs w:val="22"/>
        </w:rPr>
      </w:pPr>
      <w:r w:rsidRPr="00E43E22">
        <w:rPr>
          <w:rFonts w:cs="Arial"/>
          <w:szCs w:val="22"/>
        </w:rPr>
        <w:t>The higher trainee/SAS</w:t>
      </w:r>
      <w:r w:rsidR="004F2929">
        <w:rPr>
          <w:rFonts w:cs="Arial"/>
          <w:szCs w:val="22"/>
        </w:rPr>
        <w:t xml:space="preserve"> doctors</w:t>
      </w:r>
      <w:r w:rsidRPr="00E43E22">
        <w:rPr>
          <w:rFonts w:cs="Arial"/>
          <w:szCs w:val="22"/>
        </w:rPr>
        <w:t xml:space="preserve"> will need to travel between sites and directorates. Where appropriate (for example daytime travel from A+E to inpatient unit within one directorate) the doctor may choose to take public transport or walk. </w:t>
      </w:r>
    </w:p>
    <w:p w14:paraId="01A8F38E" w14:textId="77777777" w:rsidR="002507B2" w:rsidRPr="00E43E22" w:rsidRDefault="002507B2" w:rsidP="002507B2">
      <w:pPr>
        <w:rPr>
          <w:rFonts w:cs="Arial"/>
          <w:szCs w:val="22"/>
        </w:rPr>
      </w:pPr>
      <w:r w:rsidRPr="00E43E22">
        <w:rPr>
          <w:rFonts w:cs="Arial"/>
          <w:szCs w:val="22"/>
        </w:rPr>
        <w:t>For travel between directorates and for travel outside of daylight hours, the doctor may choose to drive their own car. There is free parking available at some sites.</w:t>
      </w:r>
    </w:p>
    <w:p w14:paraId="49944EA6" w14:textId="77777777" w:rsidR="002507B2" w:rsidRPr="00E43E22" w:rsidRDefault="002507B2" w:rsidP="002507B2">
      <w:pPr>
        <w:rPr>
          <w:rFonts w:cs="Arial"/>
          <w:szCs w:val="22"/>
        </w:rPr>
      </w:pPr>
      <w:r w:rsidRPr="00E43E22">
        <w:rPr>
          <w:rFonts w:cs="Arial"/>
          <w:szCs w:val="22"/>
        </w:rPr>
        <w:t>There is a taxi account (Newham-C4030) with Green Tomato (budget code Newham-E71331) which higher trainees/SASG doctors working on the TH/Newham higher trainee rota will be able to access directly. Arrangements for booking taxis are appended.</w:t>
      </w:r>
    </w:p>
    <w:p w14:paraId="599A1BC2" w14:textId="0FD2B7A2" w:rsidR="002507B2" w:rsidRPr="00E43E22" w:rsidRDefault="002507B2" w:rsidP="002507B2">
      <w:pPr>
        <w:rPr>
          <w:rFonts w:cs="Arial"/>
          <w:szCs w:val="22"/>
        </w:rPr>
      </w:pPr>
      <w:r w:rsidRPr="00E43E22">
        <w:rPr>
          <w:rFonts w:cs="Arial"/>
          <w:szCs w:val="22"/>
        </w:rPr>
        <w:t xml:space="preserve">Costs incurred through parking or </w:t>
      </w:r>
      <w:r w:rsidR="004F2929" w:rsidRPr="00E43E22">
        <w:rPr>
          <w:rFonts w:cs="Arial"/>
          <w:szCs w:val="22"/>
        </w:rPr>
        <w:t>driving,</w:t>
      </w:r>
      <w:r w:rsidRPr="00E43E22">
        <w:rPr>
          <w:rFonts w:cs="Arial"/>
          <w:szCs w:val="22"/>
        </w:rPr>
        <w:t xml:space="preserve"> or public transport will be reimbursed via expense claim form submission. The HTT may be able to support through use of their pool car, on occasions. </w:t>
      </w:r>
    </w:p>
    <w:p w14:paraId="0827C489" w14:textId="77777777" w:rsidR="002507B2" w:rsidRPr="00E43E22" w:rsidRDefault="002507B2" w:rsidP="002507B2">
      <w:pPr>
        <w:rPr>
          <w:rFonts w:cs="Arial"/>
          <w:szCs w:val="22"/>
        </w:rPr>
      </w:pPr>
      <w:r w:rsidRPr="00E43E22">
        <w:rPr>
          <w:rFonts w:cs="Arial"/>
          <w:szCs w:val="22"/>
        </w:rPr>
        <w:t xml:space="preserve">Green Tomato have undertaken to respond within 20 minutes. All exceptions must be recorded and reported. In the event of delays, UBER/other reasonable travel arrangements made by the ST4-6 on-shift will be remunerated. </w:t>
      </w:r>
    </w:p>
    <w:p w14:paraId="78AB7430"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 xml:space="preserve">In the event of sickness  </w:t>
      </w:r>
    </w:p>
    <w:p w14:paraId="64954D05" w14:textId="77777777" w:rsidR="002507B2" w:rsidRPr="00E43E22" w:rsidRDefault="002507B2" w:rsidP="002507B2">
      <w:pPr>
        <w:rPr>
          <w:rFonts w:cs="Arial"/>
          <w:szCs w:val="22"/>
        </w:rPr>
      </w:pPr>
      <w:r w:rsidRPr="00E43E22">
        <w:rPr>
          <w:rFonts w:cs="Arial"/>
          <w:szCs w:val="22"/>
        </w:rPr>
        <w:t xml:space="preserve">In addition to your normal sickness reporting process (informing your Clinical Supervisor), please contact Sandra Lewis if you ordinarily work on the City &amp; Hackney/forensic rota (020 8510 8297), Linda Norman if you ordinarily work in Tower Hamlets (020 8121 5525) or Linda Springer in Newham (020 7540 4380) at the earliest opportunity during working hours if you have an out of hours shift during your period of sickness and alternate cover arrangements will be explored. Out of hours any sickness must be urgently escalated to the consultants on-call and to the DSN. </w:t>
      </w:r>
    </w:p>
    <w:p w14:paraId="4EB8B51F"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Swapping shifts</w:t>
      </w:r>
    </w:p>
    <w:p w14:paraId="1F094D37" w14:textId="77777777" w:rsidR="002507B2" w:rsidRPr="00E43E22" w:rsidRDefault="002507B2" w:rsidP="002507B2">
      <w:pPr>
        <w:rPr>
          <w:rFonts w:cs="Arial"/>
          <w:szCs w:val="22"/>
        </w:rPr>
      </w:pPr>
      <w:r w:rsidRPr="00E43E22">
        <w:rPr>
          <w:rFonts w:cs="Arial"/>
          <w:szCs w:val="22"/>
        </w:rPr>
        <w:t>Please arrange swaps with your colleagues and inform both rota coordinators at the earliest opportunity (Linda Norman Tower Hamlets and Linda Springer Newham); for the City &amp; Hackney/forensic rota Sandra Lewis should be informed. Please rearrange clinical commitments on rest days or periods of overnight on-call.</w:t>
      </w:r>
    </w:p>
    <w:p w14:paraId="42E4007C"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 xml:space="preserve">Acting Down </w:t>
      </w:r>
    </w:p>
    <w:p w14:paraId="3FF37627" w14:textId="77777777" w:rsidR="002507B2" w:rsidRPr="00E43E22" w:rsidRDefault="002507B2" w:rsidP="002507B2">
      <w:pPr>
        <w:rPr>
          <w:rFonts w:cs="Arial"/>
          <w:szCs w:val="22"/>
        </w:rPr>
      </w:pPr>
      <w:r w:rsidRPr="00E43E22">
        <w:rPr>
          <w:rFonts w:cs="Arial"/>
          <w:szCs w:val="22"/>
        </w:rPr>
        <w:t xml:space="preserve">Every effort will be made to ensure that vacancies do not arise at any level across the two directorates with alternate cover being sought during working hours at the earliest opportunity. Unfortunately, when a doctor calls in sick out of hours, options are more limited in terms of identifying alternate cover. Senior Trainee grade doctors are obliged to act down in the event of an unexpected core trainee rota gap, which is known for less than 48h.  In the occasion that the rota gap is known in advance for more than 48 hours, the Trust is responsible for ensuring the adequate staffing of the shift. </w:t>
      </w:r>
    </w:p>
    <w:p w14:paraId="7A089F97" w14:textId="337416ED" w:rsidR="002507B2" w:rsidRPr="00E43E22" w:rsidRDefault="002507B2" w:rsidP="002507B2">
      <w:pPr>
        <w:rPr>
          <w:rFonts w:cs="Arial"/>
          <w:b/>
          <w:szCs w:val="22"/>
        </w:rPr>
      </w:pPr>
      <w:r w:rsidRPr="00E43E22">
        <w:rPr>
          <w:rFonts w:cs="Arial"/>
          <w:b/>
          <w:szCs w:val="22"/>
        </w:rPr>
        <w:t>Re</w:t>
      </w:r>
      <w:r w:rsidR="004F2929">
        <w:rPr>
          <w:rFonts w:cs="Arial"/>
          <w:b/>
          <w:szCs w:val="22"/>
        </w:rPr>
        <w:t xml:space="preserve"> </w:t>
      </w:r>
      <w:r w:rsidRPr="00E43E22">
        <w:rPr>
          <w:rFonts w:cs="Arial"/>
          <w:b/>
          <w:szCs w:val="22"/>
        </w:rPr>
        <w:t xml:space="preserve">evening (5pm-9.30pm) and weekend days (9am-9.30pm) CT gaps: </w:t>
      </w:r>
    </w:p>
    <w:p w14:paraId="37DF5380" w14:textId="77777777" w:rsidR="002507B2" w:rsidRPr="00E43E22" w:rsidRDefault="002507B2" w:rsidP="002507B2">
      <w:pPr>
        <w:rPr>
          <w:rFonts w:cs="Arial"/>
          <w:szCs w:val="22"/>
        </w:rPr>
      </w:pPr>
      <w:r w:rsidRPr="00E43E22">
        <w:rPr>
          <w:rFonts w:cs="Arial"/>
          <w:szCs w:val="22"/>
        </w:rPr>
        <w:t xml:space="preserve">Please refer to suggested illustrative scenarios below.  </w:t>
      </w:r>
    </w:p>
    <w:p w14:paraId="0D9321DB" w14:textId="77777777" w:rsidR="002507B2" w:rsidRPr="00E43E22" w:rsidRDefault="002507B2" w:rsidP="002507B2">
      <w:pPr>
        <w:rPr>
          <w:rFonts w:cs="Arial"/>
          <w:b/>
          <w:szCs w:val="22"/>
        </w:rPr>
      </w:pPr>
      <w:r w:rsidRPr="00E43E22">
        <w:rPr>
          <w:rFonts w:cs="Arial"/>
          <w:b/>
          <w:szCs w:val="22"/>
        </w:rPr>
        <w:t xml:space="preserve">Re overnight CT gaps: </w:t>
      </w:r>
    </w:p>
    <w:p w14:paraId="6086858E" w14:textId="4C2D4D57" w:rsidR="002507B2" w:rsidRPr="00E43E22" w:rsidRDefault="002507B2" w:rsidP="002507B2">
      <w:pPr>
        <w:pStyle w:val="ListParagraph"/>
        <w:numPr>
          <w:ilvl w:val="0"/>
          <w:numId w:val="8"/>
        </w:numPr>
        <w:rPr>
          <w:rFonts w:ascii="Arial" w:hAnsi="Arial" w:cs="Arial"/>
        </w:rPr>
      </w:pPr>
      <w:r w:rsidRPr="00E43E22">
        <w:rPr>
          <w:rFonts w:ascii="Arial" w:hAnsi="Arial" w:cs="Arial"/>
          <w:u w:val="single"/>
        </w:rPr>
        <w:t xml:space="preserve">Gap becomes known during </w:t>
      </w:r>
      <w:r w:rsidR="001B208F" w:rsidRPr="00E43E22">
        <w:rPr>
          <w:rFonts w:ascii="Arial" w:hAnsi="Arial" w:cs="Arial"/>
          <w:u w:val="single"/>
        </w:rPr>
        <w:t>daytime</w:t>
      </w:r>
      <w:r w:rsidRPr="00E43E22">
        <w:rPr>
          <w:rFonts w:ascii="Arial" w:hAnsi="Arial" w:cs="Arial"/>
          <w:u w:val="single"/>
        </w:rPr>
        <w:t xml:space="preserve"> hours:</w:t>
      </w:r>
      <w:r w:rsidRPr="00E43E22">
        <w:rPr>
          <w:rFonts w:ascii="Arial" w:hAnsi="Arial" w:cs="Arial"/>
        </w:rPr>
        <w:t xml:space="preserve"> CT to make contact with the rota coordinator, if unable to work their shift at the earliest opportunity so that </w:t>
      </w:r>
      <w:r w:rsidR="004F2929" w:rsidRPr="00E43E22">
        <w:rPr>
          <w:rFonts w:ascii="Arial" w:hAnsi="Arial" w:cs="Arial"/>
        </w:rPr>
        <w:t>the process</w:t>
      </w:r>
      <w:r w:rsidRPr="00E43E22">
        <w:rPr>
          <w:rFonts w:ascii="Arial" w:hAnsi="Arial" w:cs="Arial"/>
        </w:rPr>
        <w:t xml:space="preserve"> of finding locum/ bank cover can start as soon as possible.  To ensure this is escalated and acted upon, the clinical director is made aware in such situations.  The shifts will be offered at £60.52 per hour (i.e. offered at the current maximum London rate for specialty doctor cover during unsocial hours for the shift).</w:t>
      </w:r>
    </w:p>
    <w:p w14:paraId="23BE7EDD" w14:textId="77777777" w:rsidR="002507B2" w:rsidRPr="00E43E22" w:rsidRDefault="002507B2" w:rsidP="002507B2">
      <w:pPr>
        <w:pStyle w:val="ListParagraph"/>
        <w:rPr>
          <w:rFonts w:ascii="Arial" w:hAnsi="Arial" w:cs="Arial"/>
        </w:rPr>
      </w:pPr>
      <w:r w:rsidRPr="00E43E22">
        <w:rPr>
          <w:rFonts w:ascii="Arial" w:hAnsi="Arial" w:cs="Arial"/>
        </w:rPr>
        <w:t xml:space="preserve"> </w:t>
      </w:r>
    </w:p>
    <w:p w14:paraId="5E15BBCD" w14:textId="3CE99E13" w:rsidR="002507B2" w:rsidRPr="00E43E22" w:rsidRDefault="002507B2" w:rsidP="002507B2">
      <w:pPr>
        <w:pStyle w:val="ListParagraph"/>
        <w:numPr>
          <w:ilvl w:val="0"/>
          <w:numId w:val="8"/>
        </w:numPr>
        <w:rPr>
          <w:rFonts w:ascii="Arial" w:hAnsi="Arial" w:cs="Arial"/>
        </w:rPr>
      </w:pPr>
      <w:r w:rsidRPr="00E43E22">
        <w:rPr>
          <w:rFonts w:ascii="Arial" w:hAnsi="Arial" w:cs="Arial"/>
          <w:u w:val="single"/>
        </w:rPr>
        <w:t>Out of hours:</w:t>
      </w:r>
      <w:r w:rsidRPr="00E43E22">
        <w:rPr>
          <w:rFonts w:ascii="Arial" w:hAnsi="Arial" w:cs="Arial"/>
        </w:rPr>
        <w:t xml:space="preserve"> CT to make contact with the DSN, who will inform the </w:t>
      </w:r>
      <w:r w:rsidR="00AE66A7" w:rsidRPr="00E43E22">
        <w:rPr>
          <w:rFonts w:ascii="Arial" w:hAnsi="Arial" w:cs="Arial"/>
        </w:rPr>
        <w:t>on-call</w:t>
      </w:r>
      <w:r w:rsidRPr="00E43E22">
        <w:rPr>
          <w:rFonts w:ascii="Arial" w:hAnsi="Arial" w:cs="Arial"/>
        </w:rPr>
        <w:t xml:space="preserve"> ST and consultant and start the process of finding either bank or locum cover. Each switchboard/ reception has an up to date list of bank doctors and agency contacts.  </w:t>
      </w:r>
    </w:p>
    <w:p w14:paraId="619DA163" w14:textId="77777777" w:rsidR="002507B2" w:rsidRPr="00E43E22" w:rsidRDefault="002507B2" w:rsidP="002507B2">
      <w:pPr>
        <w:pStyle w:val="ListParagraph"/>
        <w:numPr>
          <w:ilvl w:val="0"/>
          <w:numId w:val="8"/>
        </w:numPr>
        <w:rPr>
          <w:rFonts w:ascii="Arial" w:hAnsi="Arial" w:cs="Arial"/>
        </w:rPr>
      </w:pPr>
      <w:r w:rsidRPr="00E43E22">
        <w:rPr>
          <w:rFonts w:ascii="Arial" w:hAnsi="Arial" w:cs="Arial"/>
          <w:u w:val="single"/>
        </w:rPr>
        <w:t>During OOH:</w:t>
      </w:r>
      <w:r w:rsidRPr="00E43E22">
        <w:rPr>
          <w:rFonts w:ascii="Arial" w:hAnsi="Arial" w:cs="Arial"/>
        </w:rPr>
        <w:t xml:space="preserve">  DSN to text bank list regarding extra shift. Payment for such shifts will be increased to £60.52 per hour in order to increase the likelihood of cover being found. DSN will also contact locum agencies with the increased rate of pay.</w:t>
      </w:r>
    </w:p>
    <w:p w14:paraId="77453BF0" w14:textId="354D71E0" w:rsidR="002507B2" w:rsidRPr="00E43E22" w:rsidRDefault="002507B2" w:rsidP="002507B2">
      <w:pPr>
        <w:pStyle w:val="ListParagraph"/>
        <w:rPr>
          <w:rFonts w:ascii="Arial" w:hAnsi="Arial" w:cs="Arial"/>
        </w:rPr>
      </w:pPr>
      <w:r w:rsidRPr="00E43E22">
        <w:rPr>
          <w:rFonts w:ascii="Arial" w:hAnsi="Arial" w:cs="Arial"/>
          <w:u w:val="single"/>
        </w:rPr>
        <w:t xml:space="preserve">During </w:t>
      </w:r>
      <w:r w:rsidR="0057796B" w:rsidRPr="00E43E22">
        <w:rPr>
          <w:rFonts w:ascii="Arial" w:hAnsi="Arial" w:cs="Arial"/>
          <w:u w:val="single"/>
        </w:rPr>
        <w:t>daytime</w:t>
      </w:r>
      <w:r w:rsidRPr="00E43E22">
        <w:rPr>
          <w:rFonts w:ascii="Arial" w:hAnsi="Arial" w:cs="Arial"/>
          <w:u w:val="single"/>
        </w:rPr>
        <w:t xml:space="preserve"> hours:</w:t>
      </w:r>
      <w:r w:rsidRPr="00E43E22">
        <w:rPr>
          <w:rFonts w:ascii="Arial" w:hAnsi="Arial" w:cs="Arial"/>
        </w:rPr>
        <w:t xml:space="preserve"> The rota coordinator will also advertise shifts via email to all ELFT CTs and STs and locum agencies at the </w:t>
      </w:r>
      <w:r w:rsidRPr="00E43E22">
        <w:rPr>
          <w:rFonts w:ascii="Arial" w:hAnsi="Arial" w:cs="Arial"/>
          <w:b/>
        </w:rPr>
        <w:t>increased pay rate of £60.52/hour</w:t>
      </w:r>
      <w:r w:rsidRPr="00E43E22">
        <w:rPr>
          <w:rFonts w:ascii="Arial" w:hAnsi="Arial" w:cs="Arial"/>
        </w:rPr>
        <w:t xml:space="preserve">. </w:t>
      </w:r>
    </w:p>
    <w:p w14:paraId="36196963" w14:textId="77777777" w:rsidR="002507B2" w:rsidRPr="00E43E22" w:rsidRDefault="002507B2" w:rsidP="002507B2">
      <w:pPr>
        <w:pStyle w:val="ListParagraph"/>
        <w:rPr>
          <w:rFonts w:ascii="Arial" w:hAnsi="Arial" w:cs="Arial"/>
        </w:rPr>
      </w:pPr>
    </w:p>
    <w:p w14:paraId="07ECD6E8" w14:textId="21A0B229" w:rsidR="002507B2" w:rsidRPr="00E43E22" w:rsidRDefault="002507B2" w:rsidP="002507B2">
      <w:pPr>
        <w:pStyle w:val="ListParagraph"/>
        <w:numPr>
          <w:ilvl w:val="0"/>
          <w:numId w:val="8"/>
        </w:numPr>
        <w:rPr>
          <w:rFonts w:ascii="Arial" w:hAnsi="Arial" w:cs="Arial"/>
        </w:rPr>
      </w:pPr>
      <w:r w:rsidRPr="00E43E22">
        <w:rPr>
          <w:rFonts w:ascii="Arial" w:hAnsi="Arial" w:cs="Arial"/>
        </w:rPr>
        <w:t xml:space="preserve">In the event that no CT cover can be found, the </w:t>
      </w:r>
      <w:r w:rsidR="001B208F" w:rsidRPr="00E43E22">
        <w:rPr>
          <w:rFonts w:ascii="Arial" w:hAnsi="Arial" w:cs="Arial"/>
        </w:rPr>
        <w:t>on-call</w:t>
      </w:r>
      <w:r w:rsidRPr="00E43E22">
        <w:rPr>
          <w:rFonts w:ascii="Arial" w:hAnsi="Arial" w:cs="Arial"/>
        </w:rPr>
        <w:t xml:space="preserve"> ST 4 -6 will assume the role of CT in the Directorate with the gap.  The ST 4-6 who acts down will only assume CT duties. It may be appropriate for the Acting down doctor to conduct MHA assessments according to workload.  Otherwise the Consultant on call or additional bank/agency </w:t>
      </w:r>
      <w:r w:rsidR="001B208F" w:rsidRPr="00E43E22">
        <w:rPr>
          <w:rFonts w:ascii="Arial" w:hAnsi="Arial" w:cs="Arial"/>
        </w:rPr>
        <w:t>doctors will</w:t>
      </w:r>
      <w:r w:rsidRPr="00E43E22">
        <w:rPr>
          <w:rFonts w:ascii="Arial" w:hAnsi="Arial" w:cs="Arial"/>
        </w:rPr>
        <w:t xml:space="preserve"> be relied on for this task which would ordinarily fall to the higher trainee.   </w:t>
      </w:r>
    </w:p>
    <w:p w14:paraId="23FD30E4" w14:textId="77777777" w:rsidR="002507B2" w:rsidRPr="00E43E22" w:rsidRDefault="002507B2" w:rsidP="002507B2">
      <w:pPr>
        <w:pStyle w:val="ListParagraph"/>
        <w:rPr>
          <w:rFonts w:ascii="Arial" w:hAnsi="Arial" w:cs="Arial"/>
        </w:rPr>
      </w:pPr>
    </w:p>
    <w:p w14:paraId="43494D8E" w14:textId="401A9F10" w:rsidR="002507B2" w:rsidRPr="00E43E22" w:rsidRDefault="002507B2" w:rsidP="002507B2">
      <w:pPr>
        <w:pStyle w:val="ListParagraph"/>
        <w:numPr>
          <w:ilvl w:val="0"/>
          <w:numId w:val="8"/>
        </w:numPr>
        <w:rPr>
          <w:rFonts w:ascii="Arial" w:hAnsi="Arial" w:cs="Arial"/>
          <w:b/>
        </w:rPr>
      </w:pPr>
      <w:r w:rsidRPr="00E43E22">
        <w:rPr>
          <w:rFonts w:ascii="Arial" w:hAnsi="Arial" w:cs="Arial"/>
          <w:b/>
        </w:rPr>
        <w:t xml:space="preserve">If no CT cover can be found (and the rostered </w:t>
      </w:r>
      <w:r w:rsidR="001B208F" w:rsidRPr="00E43E22">
        <w:rPr>
          <w:rFonts w:ascii="Arial" w:hAnsi="Arial" w:cs="Arial"/>
          <w:b/>
        </w:rPr>
        <w:t>on call</w:t>
      </w:r>
      <w:r w:rsidRPr="00E43E22">
        <w:rPr>
          <w:rFonts w:ascii="Arial" w:hAnsi="Arial" w:cs="Arial"/>
          <w:b/>
        </w:rPr>
        <w:t xml:space="preserve"> S</w:t>
      </w:r>
      <w:r w:rsidR="0057796B">
        <w:rPr>
          <w:rFonts w:ascii="Arial" w:hAnsi="Arial" w:cs="Arial"/>
          <w:b/>
        </w:rPr>
        <w:t>T4-6</w:t>
      </w:r>
      <w:r w:rsidRPr="00E43E22">
        <w:rPr>
          <w:rFonts w:ascii="Arial" w:hAnsi="Arial" w:cs="Arial"/>
          <w:b/>
        </w:rPr>
        <w:t xml:space="preserve"> acts down), then the -subsequently vacant- ST shift will be advertised to the ST cohort at a rate of £60.52 per hour. The ST will be expected to be resident</w:t>
      </w:r>
      <w:r w:rsidRPr="00E43E22">
        <w:rPr>
          <w:rFonts w:ascii="Arial" w:hAnsi="Arial" w:cs="Arial"/>
        </w:rPr>
        <w:t xml:space="preserve"> and will not be permitted to do the shift from home. The STs who volunteer to cover the locum shift should have the next day off (this applies up to</w:t>
      </w:r>
      <w:r w:rsidRPr="00E43E22">
        <w:rPr>
          <w:rFonts w:ascii="Arial" w:hAnsi="Arial" w:cs="Arial"/>
          <w:color w:val="FF0000"/>
        </w:rPr>
        <w:t xml:space="preserve"> </w:t>
      </w:r>
      <w:r w:rsidRPr="00E43E22">
        <w:rPr>
          <w:rFonts w:ascii="Arial" w:hAnsi="Arial" w:cs="Arial"/>
        </w:rPr>
        <w:t>maximum two locum shifts per month per person (excluding shifts covered during annual leave), so that training is not disturbed) and encouraged to go home early on the day in order to have adequate rest.</w:t>
      </w:r>
    </w:p>
    <w:p w14:paraId="6E31194C" w14:textId="77777777" w:rsidR="002507B2" w:rsidRPr="00E43E22" w:rsidRDefault="002507B2" w:rsidP="002507B2">
      <w:pPr>
        <w:pStyle w:val="ListParagraph"/>
        <w:rPr>
          <w:rFonts w:ascii="Arial" w:hAnsi="Arial" w:cs="Arial"/>
          <w:b/>
        </w:rPr>
      </w:pPr>
      <w:r w:rsidRPr="00E43E22">
        <w:rPr>
          <w:rFonts w:ascii="Arial" w:hAnsi="Arial" w:cs="Arial"/>
          <w:b/>
          <w:u w:val="single"/>
        </w:rPr>
        <w:t>Re ST 4-6 gaps</w:t>
      </w:r>
      <w:r w:rsidRPr="00E43E22">
        <w:rPr>
          <w:rFonts w:ascii="Arial" w:hAnsi="Arial" w:cs="Arial"/>
          <w:b/>
        </w:rPr>
        <w:t xml:space="preserve">: </w:t>
      </w:r>
    </w:p>
    <w:p w14:paraId="6CA47B35" w14:textId="77777777" w:rsidR="002507B2" w:rsidRPr="00E43E22" w:rsidRDefault="002507B2" w:rsidP="002507B2">
      <w:pPr>
        <w:pStyle w:val="ListParagraph"/>
        <w:rPr>
          <w:rFonts w:ascii="Arial" w:hAnsi="Arial" w:cs="Arial"/>
          <w:b/>
        </w:rPr>
      </w:pPr>
    </w:p>
    <w:p w14:paraId="7D17912B" w14:textId="614E4961" w:rsidR="002507B2" w:rsidRPr="00E43E22" w:rsidRDefault="002507B2" w:rsidP="002507B2">
      <w:pPr>
        <w:pStyle w:val="ListParagraph"/>
        <w:numPr>
          <w:ilvl w:val="0"/>
          <w:numId w:val="8"/>
        </w:numPr>
        <w:rPr>
          <w:rFonts w:ascii="Arial" w:hAnsi="Arial" w:cs="Arial"/>
        </w:rPr>
      </w:pPr>
      <w:r w:rsidRPr="00E43E22">
        <w:rPr>
          <w:rFonts w:ascii="Arial" w:hAnsi="Arial" w:cs="Arial"/>
        </w:rPr>
        <w:t xml:space="preserve">If ST 4-6 cover cannot be found, or if the </w:t>
      </w:r>
      <w:r w:rsidR="00156075" w:rsidRPr="00E43E22">
        <w:rPr>
          <w:rFonts w:ascii="Arial" w:hAnsi="Arial" w:cs="Arial"/>
        </w:rPr>
        <w:t>rostered ST</w:t>
      </w:r>
      <w:r w:rsidRPr="00E43E22">
        <w:rPr>
          <w:rFonts w:ascii="Arial" w:hAnsi="Arial" w:cs="Arial"/>
        </w:rPr>
        <w:t xml:space="preserve"> 4-6 calls in sick and no cover can be found:  Consultants might </w:t>
      </w:r>
      <w:r w:rsidR="00156075" w:rsidRPr="00E43E22">
        <w:rPr>
          <w:rFonts w:ascii="Arial" w:hAnsi="Arial" w:cs="Arial"/>
        </w:rPr>
        <w:t>be required</w:t>
      </w:r>
      <w:r w:rsidRPr="00E43E22">
        <w:rPr>
          <w:rFonts w:ascii="Arial" w:hAnsi="Arial" w:cs="Arial"/>
        </w:rPr>
        <w:t xml:space="preserve"> to act down. </w:t>
      </w:r>
      <w:r w:rsidR="00156075" w:rsidRPr="00E43E22">
        <w:rPr>
          <w:rFonts w:ascii="Arial" w:hAnsi="Arial" w:cs="Arial"/>
        </w:rPr>
        <w:t>On call</w:t>
      </w:r>
      <w:r w:rsidRPr="00E43E22">
        <w:rPr>
          <w:rFonts w:ascii="Arial" w:hAnsi="Arial" w:cs="Arial"/>
        </w:rPr>
        <w:t xml:space="preserve"> manager needs to be informed.   </w:t>
      </w:r>
    </w:p>
    <w:p w14:paraId="0C2914A3" w14:textId="77777777" w:rsidR="002507B2" w:rsidRPr="00E43E22" w:rsidRDefault="002507B2" w:rsidP="002507B2">
      <w:pPr>
        <w:pStyle w:val="ListParagraph"/>
        <w:numPr>
          <w:ilvl w:val="0"/>
          <w:numId w:val="8"/>
        </w:numPr>
        <w:rPr>
          <w:rFonts w:ascii="Arial" w:hAnsi="Arial" w:cs="Arial"/>
        </w:rPr>
      </w:pPr>
      <w:r w:rsidRPr="00E43E22">
        <w:rPr>
          <w:rFonts w:ascii="Arial" w:hAnsi="Arial" w:cs="Arial"/>
        </w:rPr>
        <w:t>In the event the consultant is asked to act down they will provide telephone consultation from home and may be expected to assist with MHA duties as stated above. Datix report to be done.</w:t>
      </w:r>
    </w:p>
    <w:p w14:paraId="1F0967FD" w14:textId="77777777" w:rsidR="002507B2" w:rsidRPr="00E43E22" w:rsidRDefault="002507B2" w:rsidP="002507B2">
      <w:pPr>
        <w:pStyle w:val="ListParagraph"/>
        <w:numPr>
          <w:ilvl w:val="0"/>
          <w:numId w:val="8"/>
        </w:numPr>
        <w:rPr>
          <w:rFonts w:ascii="Arial" w:hAnsi="Arial" w:cs="Arial"/>
        </w:rPr>
      </w:pPr>
      <w:r w:rsidRPr="00E43E22">
        <w:rPr>
          <w:rFonts w:ascii="Arial" w:hAnsi="Arial" w:cs="Arial"/>
        </w:rPr>
        <w:t xml:space="preserve">Remuneration for CTs for having to cover two bleeps with regards to the CT rota will be arranged by the relevant Clinical Director via an honorarium payment of £250 per shift of &gt; 8 hours. </w:t>
      </w:r>
    </w:p>
    <w:p w14:paraId="46E72648" w14:textId="77777777" w:rsidR="002507B2" w:rsidRPr="00E43E22" w:rsidRDefault="002507B2" w:rsidP="002507B2">
      <w:pPr>
        <w:pStyle w:val="ListParagraph"/>
        <w:numPr>
          <w:ilvl w:val="0"/>
          <w:numId w:val="8"/>
        </w:numPr>
        <w:rPr>
          <w:rFonts w:ascii="Arial" w:hAnsi="Arial" w:cs="Arial"/>
        </w:rPr>
      </w:pPr>
      <w:r w:rsidRPr="00E43E22">
        <w:rPr>
          <w:rFonts w:ascii="Arial" w:hAnsi="Arial" w:cs="Arial"/>
        </w:rPr>
        <w:t>After the event ST to exception report incident.</w:t>
      </w:r>
    </w:p>
    <w:p w14:paraId="2CB47C0A" w14:textId="77777777" w:rsidR="002507B2" w:rsidRPr="00E43E22" w:rsidRDefault="002507B2" w:rsidP="002507B2">
      <w:pPr>
        <w:spacing w:before="0" w:line="276" w:lineRule="auto"/>
        <w:jc w:val="left"/>
        <w:rPr>
          <w:rFonts w:eastAsiaTheme="minorHAnsi" w:cs="Arial"/>
          <w:szCs w:val="22"/>
          <w:lang w:eastAsia="en-US"/>
        </w:rPr>
      </w:pPr>
      <w:r w:rsidRPr="00E43E22">
        <w:rPr>
          <w:rFonts w:cs="Arial"/>
          <w:szCs w:val="22"/>
        </w:rPr>
        <w:br w:type="page"/>
      </w:r>
    </w:p>
    <w:p w14:paraId="230743FB" w14:textId="77777777" w:rsidR="002507B2" w:rsidRPr="00E43E22" w:rsidRDefault="004C4FC8" w:rsidP="002507B2">
      <w:pPr>
        <w:rPr>
          <w:rFonts w:cs="Arial"/>
          <w:b/>
          <w:szCs w:val="22"/>
        </w:rPr>
      </w:pPr>
      <w:r w:rsidRPr="00E43E22">
        <w:rPr>
          <w:rFonts w:cs="Arial"/>
          <w:b/>
          <w:szCs w:val="22"/>
        </w:rPr>
        <w:t xml:space="preserve">   </w:t>
      </w:r>
      <w:r w:rsidR="002507B2" w:rsidRPr="00E43E22">
        <w:rPr>
          <w:rFonts w:cs="Arial"/>
          <w:b/>
          <w:szCs w:val="22"/>
        </w:rPr>
        <w:t>Illustrative Scenarios</w:t>
      </w:r>
      <w:r w:rsidR="002507B2" w:rsidRPr="00E43E22">
        <w:rPr>
          <w:rFonts w:cs="Arial"/>
          <w:szCs w:val="22"/>
        </w:rPr>
        <w:t>:</w:t>
      </w:r>
    </w:p>
    <w:tbl>
      <w:tblPr>
        <w:tblStyle w:val="TableGrid"/>
        <w:tblW w:w="0" w:type="auto"/>
        <w:tblLook w:val="04A0" w:firstRow="1" w:lastRow="0" w:firstColumn="1" w:lastColumn="0" w:noHBand="0" w:noVBand="1"/>
      </w:tblPr>
      <w:tblGrid>
        <w:gridCol w:w="1767"/>
        <w:gridCol w:w="1811"/>
        <w:gridCol w:w="1810"/>
        <w:gridCol w:w="1811"/>
        <w:gridCol w:w="1817"/>
      </w:tblGrid>
      <w:tr w:rsidR="003B4AA3" w:rsidRPr="003B4AA3" w14:paraId="549FBC05" w14:textId="77777777" w:rsidTr="005F45FF">
        <w:tc>
          <w:tcPr>
            <w:tcW w:w="1767" w:type="dxa"/>
          </w:tcPr>
          <w:p w14:paraId="68C7BE6F" w14:textId="77777777" w:rsidR="002507B2" w:rsidRPr="003B4AA3" w:rsidRDefault="002507B2" w:rsidP="005F45FF">
            <w:pPr>
              <w:rPr>
                <w:rFonts w:cs="Arial"/>
                <w:b/>
                <w:szCs w:val="22"/>
              </w:rPr>
            </w:pPr>
            <w:bookmarkStart w:id="6" w:name="_Hlk44148268"/>
            <w:r w:rsidRPr="003B4AA3">
              <w:rPr>
                <w:rFonts w:cs="Arial"/>
                <w:b/>
                <w:szCs w:val="22"/>
              </w:rPr>
              <w:t xml:space="preserve">Situation </w:t>
            </w:r>
          </w:p>
        </w:tc>
        <w:tc>
          <w:tcPr>
            <w:tcW w:w="1811" w:type="dxa"/>
          </w:tcPr>
          <w:p w14:paraId="51E1A8C0" w14:textId="77777777" w:rsidR="002507B2" w:rsidRPr="003B4AA3" w:rsidRDefault="002507B2" w:rsidP="00156075">
            <w:pPr>
              <w:jc w:val="left"/>
              <w:rPr>
                <w:rFonts w:cs="Arial"/>
                <w:b/>
                <w:szCs w:val="22"/>
              </w:rPr>
            </w:pPr>
            <w:r w:rsidRPr="003B4AA3">
              <w:rPr>
                <w:rFonts w:cs="Arial"/>
                <w:b/>
                <w:szCs w:val="22"/>
              </w:rPr>
              <w:t>Emergency cover arrangements for core trainee</w:t>
            </w:r>
          </w:p>
        </w:tc>
        <w:tc>
          <w:tcPr>
            <w:tcW w:w="1810" w:type="dxa"/>
          </w:tcPr>
          <w:p w14:paraId="5913B453" w14:textId="3230097A" w:rsidR="002507B2" w:rsidRPr="003B4AA3" w:rsidRDefault="002507B2" w:rsidP="005F45FF">
            <w:pPr>
              <w:rPr>
                <w:rFonts w:cs="Arial"/>
                <w:b/>
                <w:szCs w:val="22"/>
              </w:rPr>
            </w:pPr>
            <w:r w:rsidRPr="003B4AA3">
              <w:rPr>
                <w:rFonts w:cs="Arial"/>
                <w:b/>
                <w:szCs w:val="22"/>
              </w:rPr>
              <w:t xml:space="preserve">Emergency cover </w:t>
            </w:r>
            <w:r w:rsidR="00156075" w:rsidRPr="003B4AA3">
              <w:rPr>
                <w:rFonts w:cs="Arial"/>
                <w:b/>
                <w:szCs w:val="22"/>
              </w:rPr>
              <w:t>arrangements higher</w:t>
            </w:r>
            <w:r w:rsidRPr="003B4AA3">
              <w:rPr>
                <w:rFonts w:cs="Arial"/>
                <w:b/>
                <w:szCs w:val="22"/>
              </w:rPr>
              <w:t xml:space="preserve"> trainee</w:t>
            </w:r>
          </w:p>
        </w:tc>
        <w:tc>
          <w:tcPr>
            <w:tcW w:w="1811" w:type="dxa"/>
          </w:tcPr>
          <w:p w14:paraId="63F9C78A" w14:textId="77777777" w:rsidR="002507B2" w:rsidRPr="003B4AA3" w:rsidRDefault="002507B2" w:rsidP="005F45FF">
            <w:pPr>
              <w:rPr>
                <w:rFonts w:cs="Arial"/>
                <w:b/>
                <w:szCs w:val="22"/>
              </w:rPr>
            </w:pPr>
            <w:r w:rsidRPr="003B4AA3">
              <w:rPr>
                <w:rFonts w:cs="Arial"/>
                <w:b/>
                <w:szCs w:val="22"/>
              </w:rPr>
              <w:t>Emergency cover arrangements for consultant</w:t>
            </w:r>
          </w:p>
        </w:tc>
        <w:tc>
          <w:tcPr>
            <w:tcW w:w="1817" w:type="dxa"/>
          </w:tcPr>
          <w:p w14:paraId="0068EED9" w14:textId="77777777" w:rsidR="002507B2" w:rsidRPr="003B4AA3" w:rsidRDefault="002507B2" w:rsidP="005F45FF">
            <w:pPr>
              <w:rPr>
                <w:rFonts w:cs="Arial"/>
                <w:b/>
                <w:szCs w:val="22"/>
              </w:rPr>
            </w:pPr>
            <w:r w:rsidRPr="003B4AA3">
              <w:rPr>
                <w:rFonts w:cs="Arial"/>
                <w:b/>
                <w:szCs w:val="22"/>
              </w:rPr>
              <w:t>Remuneration</w:t>
            </w:r>
          </w:p>
        </w:tc>
      </w:tr>
      <w:tr w:rsidR="003B4AA3" w:rsidRPr="003B4AA3" w14:paraId="2492E0D1" w14:textId="77777777" w:rsidTr="005F45FF">
        <w:tc>
          <w:tcPr>
            <w:tcW w:w="1767" w:type="dxa"/>
          </w:tcPr>
          <w:p w14:paraId="0EFCE6B6" w14:textId="77777777" w:rsidR="002507B2" w:rsidRPr="003B4AA3" w:rsidRDefault="002507B2" w:rsidP="00156075">
            <w:pPr>
              <w:jc w:val="left"/>
              <w:rPr>
                <w:rFonts w:cs="Arial"/>
                <w:szCs w:val="22"/>
              </w:rPr>
            </w:pPr>
            <w:r w:rsidRPr="003B4AA3">
              <w:rPr>
                <w:rFonts w:cs="Arial"/>
                <w:szCs w:val="22"/>
              </w:rPr>
              <w:t>One evening or weekend daytime CT is unavailable in one directorate</w:t>
            </w:r>
          </w:p>
        </w:tc>
        <w:tc>
          <w:tcPr>
            <w:tcW w:w="1811" w:type="dxa"/>
          </w:tcPr>
          <w:p w14:paraId="172B7C48" w14:textId="77777777" w:rsidR="002507B2" w:rsidRPr="003B4AA3" w:rsidRDefault="002507B2" w:rsidP="00156075">
            <w:pPr>
              <w:jc w:val="left"/>
              <w:rPr>
                <w:rFonts w:cs="Arial"/>
                <w:szCs w:val="22"/>
              </w:rPr>
            </w:pPr>
            <w:r w:rsidRPr="003B4AA3">
              <w:rPr>
                <w:rFonts w:cs="Arial"/>
                <w:szCs w:val="22"/>
              </w:rPr>
              <w:t>Remaining core trainee in that directorate covers both A+E and wards</w:t>
            </w:r>
          </w:p>
        </w:tc>
        <w:tc>
          <w:tcPr>
            <w:tcW w:w="1810" w:type="dxa"/>
          </w:tcPr>
          <w:p w14:paraId="7A4B976A" w14:textId="77777777" w:rsidR="002507B2" w:rsidRPr="003B4AA3" w:rsidRDefault="002507B2" w:rsidP="00156075">
            <w:pPr>
              <w:jc w:val="left"/>
              <w:rPr>
                <w:rFonts w:cs="Arial"/>
                <w:szCs w:val="22"/>
              </w:rPr>
            </w:pPr>
            <w:r w:rsidRPr="003B4AA3">
              <w:rPr>
                <w:rFonts w:cs="Arial"/>
                <w:szCs w:val="22"/>
              </w:rPr>
              <w:t>Enhanced support within affected directorate</w:t>
            </w:r>
          </w:p>
        </w:tc>
        <w:tc>
          <w:tcPr>
            <w:tcW w:w="1811" w:type="dxa"/>
          </w:tcPr>
          <w:p w14:paraId="40FCC5BA" w14:textId="77777777" w:rsidR="002507B2" w:rsidRPr="003B4AA3" w:rsidRDefault="002507B2" w:rsidP="00156075">
            <w:pPr>
              <w:jc w:val="left"/>
              <w:rPr>
                <w:rFonts w:cs="Arial"/>
                <w:szCs w:val="22"/>
              </w:rPr>
            </w:pPr>
            <w:r w:rsidRPr="003B4AA3">
              <w:rPr>
                <w:rFonts w:cs="Arial"/>
                <w:szCs w:val="22"/>
              </w:rPr>
              <w:t xml:space="preserve">Enhanced telephone support </w:t>
            </w:r>
          </w:p>
        </w:tc>
        <w:tc>
          <w:tcPr>
            <w:tcW w:w="1817" w:type="dxa"/>
          </w:tcPr>
          <w:p w14:paraId="3C3A531A" w14:textId="77777777" w:rsidR="002507B2" w:rsidRPr="003B4AA3" w:rsidRDefault="002507B2" w:rsidP="00156075">
            <w:pPr>
              <w:jc w:val="left"/>
              <w:rPr>
                <w:rFonts w:cs="Arial"/>
                <w:szCs w:val="22"/>
              </w:rPr>
            </w:pPr>
            <w:r w:rsidRPr="003B4AA3">
              <w:rPr>
                <w:rFonts w:cs="Arial"/>
                <w:szCs w:val="22"/>
              </w:rPr>
              <w:t>£250 honorarium payment where shift is &gt; 8 hours</w:t>
            </w:r>
          </w:p>
        </w:tc>
      </w:tr>
      <w:tr w:rsidR="003B4AA3" w:rsidRPr="003B4AA3" w14:paraId="50490A2C" w14:textId="77777777" w:rsidTr="005F45FF">
        <w:tc>
          <w:tcPr>
            <w:tcW w:w="1767" w:type="dxa"/>
          </w:tcPr>
          <w:p w14:paraId="31C779A2" w14:textId="77777777" w:rsidR="002507B2" w:rsidRPr="003B4AA3" w:rsidRDefault="002507B2" w:rsidP="00156075">
            <w:pPr>
              <w:jc w:val="left"/>
              <w:rPr>
                <w:rFonts w:cs="Arial"/>
                <w:szCs w:val="22"/>
              </w:rPr>
            </w:pPr>
            <w:r w:rsidRPr="003B4AA3">
              <w:rPr>
                <w:rFonts w:cs="Arial"/>
                <w:szCs w:val="22"/>
              </w:rPr>
              <w:t>Two evening or weekend daytime CT are unavailable in one directorate</w:t>
            </w:r>
          </w:p>
        </w:tc>
        <w:tc>
          <w:tcPr>
            <w:tcW w:w="1811" w:type="dxa"/>
          </w:tcPr>
          <w:p w14:paraId="4C920F2C" w14:textId="77777777" w:rsidR="002507B2" w:rsidRPr="003B4AA3" w:rsidRDefault="002507B2" w:rsidP="00156075">
            <w:pPr>
              <w:jc w:val="left"/>
              <w:rPr>
                <w:rFonts w:cs="Arial"/>
                <w:szCs w:val="22"/>
              </w:rPr>
            </w:pPr>
            <w:r w:rsidRPr="003B4AA3">
              <w:rPr>
                <w:rFonts w:cs="Arial"/>
                <w:i/>
                <w:szCs w:val="22"/>
              </w:rPr>
              <w:t>Consider</w:t>
            </w:r>
            <w:r w:rsidRPr="003B4AA3">
              <w:rPr>
                <w:rFonts w:cs="Arial"/>
                <w:szCs w:val="22"/>
              </w:rPr>
              <w:t xml:space="preserve"> one core trainee from the other directorate to move over to the other directorate</w:t>
            </w:r>
          </w:p>
        </w:tc>
        <w:tc>
          <w:tcPr>
            <w:tcW w:w="1810" w:type="dxa"/>
          </w:tcPr>
          <w:p w14:paraId="1A5CE43A" w14:textId="77777777" w:rsidR="002507B2" w:rsidRPr="003B4AA3" w:rsidRDefault="002507B2" w:rsidP="00156075">
            <w:pPr>
              <w:jc w:val="left"/>
              <w:rPr>
                <w:rFonts w:cs="Arial"/>
                <w:szCs w:val="22"/>
              </w:rPr>
            </w:pPr>
            <w:r w:rsidRPr="003B4AA3">
              <w:rPr>
                <w:rFonts w:cs="Arial"/>
                <w:szCs w:val="22"/>
              </w:rPr>
              <w:t>Enhanced support across both localities but may need to act down</w:t>
            </w:r>
          </w:p>
        </w:tc>
        <w:tc>
          <w:tcPr>
            <w:tcW w:w="1811" w:type="dxa"/>
          </w:tcPr>
          <w:p w14:paraId="78AC455B" w14:textId="77777777" w:rsidR="002507B2" w:rsidRPr="003B4AA3" w:rsidRDefault="002507B2" w:rsidP="00156075">
            <w:pPr>
              <w:jc w:val="left"/>
              <w:rPr>
                <w:rFonts w:cs="Arial"/>
                <w:szCs w:val="22"/>
              </w:rPr>
            </w:pPr>
            <w:r w:rsidRPr="003B4AA3">
              <w:rPr>
                <w:rFonts w:cs="Arial"/>
                <w:szCs w:val="22"/>
              </w:rPr>
              <w:t>Enhanced telephone support but may need to provide hands-on support in person</w:t>
            </w:r>
          </w:p>
        </w:tc>
        <w:tc>
          <w:tcPr>
            <w:tcW w:w="1817" w:type="dxa"/>
          </w:tcPr>
          <w:p w14:paraId="03EDAE6C" w14:textId="77777777" w:rsidR="002507B2" w:rsidRPr="003B4AA3" w:rsidRDefault="002507B2" w:rsidP="00156075">
            <w:pPr>
              <w:jc w:val="left"/>
              <w:rPr>
                <w:rFonts w:cs="Arial"/>
                <w:szCs w:val="22"/>
              </w:rPr>
            </w:pPr>
            <w:r w:rsidRPr="003B4AA3">
              <w:rPr>
                <w:rFonts w:cs="Arial"/>
                <w:szCs w:val="22"/>
              </w:rPr>
              <w:t xml:space="preserve">£250 honorarium payment where shift is &gt; 8 hours, consultant remuneration as per consultant acting down policy if needed on site </w:t>
            </w:r>
          </w:p>
        </w:tc>
      </w:tr>
      <w:tr w:rsidR="003B4AA3" w:rsidRPr="003B4AA3" w14:paraId="7FDEB40D" w14:textId="77777777" w:rsidTr="005F45FF">
        <w:tc>
          <w:tcPr>
            <w:tcW w:w="1767" w:type="dxa"/>
          </w:tcPr>
          <w:p w14:paraId="1D1828E1" w14:textId="77777777" w:rsidR="002507B2" w:rsidRPr="003B4AA3" w:rsidRDefault="002507B2" w:rsidP="00156075">
            <w:pPr>
              <w:jc w:val="left"/>
              <w:rPr>
                <w:rFonts w:cs="Arial"/>
                <w:szCs w:val="22"/>
              </w:rPr>
            </w:pPr>
            <w:r w:rsidRPr="003B4AA3">
              <w:rPr>
                <w:rFonts w:cs="Arial"/>
                <w:szCs w:val="22"/>
              </w:rPr>
              <w:t>No core trainee cover in one directorate (most likely to occur with overnight shift)</w:t>
            </w:r>
          </w:p>
        </w:tc>
        <w:tc>
          <w:tcPr>
            <w:tcW w:w="1811" w:type="dxa"/>
          </w:tcPr>
          <w:p w14:paraId="42E512FC" w14:textId="77777777" w:rsidR="002507B2" w:rsidRPr="003B4AA3" w:rsidRDefault="002507B2" w:rsidP="00156075">
            <w:pPr>
              <w:jc w:val="left"/>
              <w:rPr>
                <w:rFonts w:cs="Arial"/>
                <w:szCs w:val="22"/>
              </w:rPr>
            </w:pPr>
            <w:r w:rsidRPr="003B4AA3">
              <w:rPr>
                <w:rFonts w:cs="Arial"/>
                <w:szCs w:val="22"/>
              </w:rPr>
              <w:t>Wards and A+E to be covered by higher trainee who will act down</w:t>
            </w:r>
          </w:p>
        </w:tc>
        <w:tc>
          <w:tcPr>
            <w:tcW w:w="1810" w:type="dxa"/>
          </w:tcPr>
          <w:p w14:paraId="69161FD1" w14:textId="77777777" w:rsidR="002507B2" w:rsidRPr="003B4AA3" w:rsidRDefault="002507B2" w:rsidP="00156075">
            <w:pPr>
              <w:jc w:val="left"/>
              <w:rPr>
                <w:rFonts w:cs="Arial"/>
                <w:szCs w:val="22"/>
              </w:rPr>
            </w:pPr>
            <w:r w:rsidRPr="003B4AA3">
              <w:rPr>
                <w:rFonts w:cs="Arial"/>
                <w:szCs w:val="22"/>
              </w:rPr>
              <w:t xml:space="preserve">Higher trainee acts down as core trainee in directorate with no core trainee meaning there is no middle grade cover in either directorate </w:t>
            </w:r>
          </w:p>
        </w:tc>
        <w:tc>
          <w:tcPr>
            <w:tcW w:w="1811" w:type="dxa"/>
          </w:tcPr>
          <w:p w14:paraId="10CF7FB4" w14:textId="77777777" w:rsidR="002507B2" w:rsidRPr="003B4AA3" w:rsidRDefault="002507B2" w:rsidP="00156075">
            <w:pPr>
              <w:jc w:val="left"/>
              <w:rPr>
                <w:rFonts w:cs="Arial"/>
                <w:szCs w:val="22"/>
              </w:rPr>
            </w:pPr>
            <w:r w:rsidRPr="003B4AA3">
              <w:rPr>
                <w:rFonts w:cs="Arial"/>
                <w:szCs w:val="22"/>
              </w:rPr>
              <w:t>Consultant in each directorate provides enhanced telephone support from home and may be required to attend for emergency assessments, S136, MHA Ax if need and workload require this; to be escalated to on-call manager</w:t>
            </w:r>
          </w:p>
        </w:tc>
        <w:tc>
          <w:tcPr>
            <w:tcW w:w="1817" w:type="dxa"/>
          </w:tcPr>
          <w:p w14:paraId="0362C9A7" w14:textId="77777777" w:rsidR="002507B2" w:rsidRPr="003B4AA3" w:rsidRDefault="002507B2" w:rsidP="00156075">
            <w:pPr>
              <w:jc w:val="left"/>
              <w:rPr>
                <w:rFonts w:cs="Arial"/>
                <w:szCs w:val="22"/>
              </w:rPr>
            </w:pPr>
            <w:r w:rsidRPr="003B4AA3">
              <w:rPr>
                <w:rFonts w:cs="Arial"/>
                <w:szCs w:val="22"/>
              </w:rPr>
              <w:t xml:space="preserve">£250 honorarium payment where shift is &gt; 8 hours, consultant remuneration as per consultant acting down policy if needed on site </w:t>
            </w:r>
          </w:p>
        </w:tc>
      </w:tr>
      <w:bookmarkEnd w:id="6"/>
    </w:tbl>
    <w:p w14:paraId="1DAE5342" w14:textId="77777777" w:rsidR="002507B2" w:rsidRPr="003B4AA3" w:rsidRDefault="002507B2" w:rsidP="002507B2">
      <w:pPr>
        <w:rPr>
          <w:rFonts w:cs="Arial"/>
          <w:szCs w:val="22"/>
        </w:rPr>
      </w:pPr>
    </w:p>
    <w:p w14:paraId="43BCBA42"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Useful phone numbers</w:t>
      </w:r>
    </w:p>
    <w:p w14:paraId="3A42410E" w14:textId="77777777" w:rsidR="002507B2" w:rsidRPr="00E43E22" w:rsidRDefault="002507B2" w:rsidP="002507B2">
      <w:pPr>
        <w:rPr>
          <w:rFonts w:cs="Arial"/>
          <w:szCs w:val="22"/>
        </w:rPr>
      </w:pPr>
      <w:r w:rsidRPr="00E43E22">
        <w:rPr>
          <w:rFonts w:cs="Arial"/>
          <w:szCs w:val="22"/>
        </w:rPr>
        <w:t>DSN Newham</w:t>
      </w:r>
      <w:r w:rsidRPr="00E43E22">
        <w:rPr>
          <w:rFonts w:cs="Arial"/>
          <w:szCs w:val="22"/>
        </w:rPr>
        <w:tab/>
      </w:r>
      <w:r w:rsidRPr="00E43E22">
        <w:rPr>
          <w:rFonts w:cs="Arial"/>
          <w:szCs w:val="22"/>
        </w:rPr>
        <w:tab/>
      </w:r>
      <w:r w:rsidRPr="00E43E22">
        <w:rPr>
          <w:rFonts w:cs="Arial"/>
          <w:szCs w:val="22"/>
        </w:rPr>
        <w:tab/>
        <w:t>07816 972297</w:t>
      </w:r>
    </w:p>
    <w:p w14:paraId="1AC69014" w14:textId="77777777" w:rsidR="002507B2" w:rsidRPr="00E43E22" w:rsidRDefault="002507B2" w:rsidP="002507B2">
      <w:pPr>
        <w:rPr>
          <w:rFonts w:cs="Arial"/>
          <w:szCs w:val="22"/>
        </w:rPr>
      </w:pPr>
      <w:r w:rsidRPr="00E43E22">
        <w:rPr>
          <w:rFonts w:cs="Arial"/>
          <w:szCs w:val="22"/>
        </w:rPr>
        <w:t>DSN Tower Hamlets</w:t>
      </w:r>
      <w:r w:rsidRPr="00E43E22">
        <w:rPr>
          <w:rFonts w:cs="Arial"/>
          <w:szCs w:val="22"/>
        </w:rPr>
        <w:tab/>
      </w:r>
      <w:r w:rsidRPr="00E43E22">
        <w:rPr>
          <w:rFonts w:cs="Arial"/>
          <w:szCs w:val="22"/>
        </w:rPr>
        <w:tab/>
        <w:t>07811 453637</w:t>
      </w:r>
    </w:p>
    <w:p w14:paraId="4E920883" w14:textId="77777777" w:rsidR="002507B2" w:rsidRPr="00E43E22" w:rsidRDefault="002507B2" w:rsidP="002507B2">
      <w:pPr>
        <w:rPr>
          <w:rFonts w:cs="Arial"/>
          <w:szCs w:val="22"/>
        </w:rPr>
      </w:pPr>
      <w:r w:rsidRPr="00E43E22">
        <w:rPr>
          <w:rFonts w:cs="Arial"/>
          <w:szCs w:val="22"/>
        </w:rPr>
        <w:t>DSN City &amp; Hackney</w:t>
      </w:r>
      <w:r w:rsidRPr="00E43E22">
        <w:rPr>
          <w:rFonts w:cs="Arial"/>
          <w:szCs w:val="22"/>
        </w:rPr>
        <w:tab/>
      </w:r>
      <w:r w:rsidRPr="00E43E22">
        <w:rPr>
          <w:rFonts w:cs="Arial"/>
          <w:szCs w:val="22"/>
        </w:rPr>
        <w:tab/>
        <w:t>07534214074</w:t>
      </w:r>
    </w:p>
    <w:p w14:paraId="535D5ABD" w14:textId="77777777" w:rsidR="002507B2" w:rsidRPr="00E43E22" w:rsidRDefault="002507B2" w:rsidP="002507B2">
      <w:pPr>
        <w:rPr>
          <w:rFonts w:cs="Arial"/>
          <w:szCs w:val="22"/>
        </w:rPr>
      </w:pPr>
      <w:r w:rsidRPr="00E43E22">
        <w:rPr>
          <w:rFonts w:cs="Arial"/>
          <w:szCs w:val="22"/>
        </w:rPr>
        <w:t>Switch Newham</w:t>
      </w:r>
      <w:r w:rsidRPr="00E43E22">
        <w:rPr>
          <w:rFonts w:cs="Arial"/>
          <w:szCs w:val="22"/>
        </w:rPr>
        <w:tab/>
      </w:r>
      <w:r w:rsidRPr="00E43E22">
        <w:rPr>
          <w:rFonts w:cs="Arial"/>
          <w:szCs w:val="22"/>
        </w:rPr>
        <w:tab/>
        <w:t>020 7540 4380</w:t>
      </w:r>
    </w:p>
    <w:p w14:paraId="3F6ED3A3" w14:textId="77777777" w:rsidR="002507B2" w:rsidRPr="00E43E22" w:rsidRDefault="002507B2" w:rsidP="002507B2">
      <w:pPr>
        <w:rPr>
          <w:rFonts w:cs="Arial"/>
          <w:szCs w:val="22"/>
        </w:rPr>
      </w:pPr>
      <w:r w:rsidRPr="00E43E22">
        <w:rPr>
          <w:rFonts w:cs="Arial"/>
          <w:szCs w:val="22"/>
        </w:rPr>
        <w:t>Switch Tower Hamlets</w:t>
      </w:r>
      <w:r w:rsidRPr="00E43E22">
        <w:rPr>
          <w:rFonts w:cs="Arial"/>
          <w:szCs w:val="22"/>
        </w:rPr>
        <w:tab/>
        <w:t>020 7 377 7000/020 8121 5000</w:t>
      </w:r>
    </w:p>
    <w:p w14:paraId="19B9D8ED" w14:textId="77777777" w:rsidR="002507B2" w:rsidRPr="00E43E22" w:rsidRDefault="002507B2" w:rsidP="002507B2">
      <w:pPr>
        <w:rPr>
          <w:rFonts w:cs="Arial"/>
          <w:szCs w:val="22"/>
        </w:rPr>
      </w:pPr>
      <w:r w:rsidRPr="00E43E22">
        <w:rPr>
          <w:rFonts w:cs="Arial"/>
          <w:szCs w:val="22"/>
        </w:rPr>
        <w:t>Switch Homerton</w:t>
      </w:r>
      <w:r w:rsidRPr="00E43E22">
        <w:rPr>
          <w:rFonts w:cs="Arial"/>
          <w:szCs w:val="22"/>
        </w:rPr>
        <w:tab/>
      </w:r>
      <w:r w:rsidRPr="00E43E22">
        <w:rPr>
          <w:rFonts w:cs="Arial"/>
          <w:szCs w:val="22"/>
        </w:rPr>
        <w:tab/>
        <w:t>020 8510 5555</w:t>
      </w:r>
    </w:p>
    <w:p w14:paraId="09C3C53B" w14:textId="77777777" w:rsidR="002507B2" w:rsidRPr="00E43E22" w:rsidRDefault="002507B2" w:rsidP="002507B2">
      <w:pPr>
        <w:pStyle w:val="ListParagraph"/>
        <w:numPr>
          <w:ilvl w:val="0"/>
          <w:numId w:val="5"/>
        </w:numPr>
        <w:rPr>
          <w:rFonts w:ascii="Arial" w:hAnsi="Arial" w:cs="Arial"/>
          <w:b/>
        </w:rPr>
      </w:pPr>
      <w:r w:rsidRPr="00E43E22">
        <w:rPr>
          <w:rFonts w:ascii="Arial" w:hAnsi="Arial" w:cs="Arial"/>
          <w:b/>
        </w:rPr>
        <w:t>Consultant support in absence of Higher Trainee</w:t>
      </w:r>
    </w:p>
    <w:p w14:paraId="367226B3" w14:textId="574667C7" w:rsidR="002507B2" w:rsidRPr="00E43E22" w:rsidRDefault="002507B2" w:rsidP="002507B2">
      <w:pPr>
        <w:rPr>
          <w:rFonts w:cs="Arial"/>
          <w:szCs w:val="22"/>
        </w:rPr>
      </w:pPr>
      <w:r w:rsidRPr="00E43E22">
        <w:rPr>
          <w:rFonts w:cs="Arial"/>
          <w:szCs w:val="22"/>
        </w:rPr>
        <w:t xml:space="preserve">In the unfortunate event that a core trainee is </w:t>
      </w:r>
      <w:r w:rsidR="006464EA" w:rsidRPr="00E43E22">
        <w:rPr>
          <w:rFonts w:cs="Arial"/>
          <w:szCs w:val="22"/>
        </w:rPr>
        <w:t>sick,</w:t>
      </w:r>
      <w:r w:rsidRPr="00E43E22">
        <w:rPr>
          <w:rFonts w:cs="Arial"/>
          <w:szCs w:val="22"/>
        </w:rPr>
        <w:t xml:space="preserve"> and the higher trainee is required to act down, the consultant for each locality will provide enhanced telephone support to the doctor working on-site in their locality. This will typically take the form of discussion of admissions, discussion of S136 assessments and of any MHA work arising however the consultant may also be required to attend to conduct emergency MHA related work and to assist where there are safety and workload concerns. Remuneration for consultant acting down is covered in the consultant acting down policy document. Datix report must be filled in event of consultant acting down</w:t>
      </w:r>
    </w:p>
    <w:p w14:paraId="544378B1" w14:textId="77777777" w:rsidR="002507B2" w:rsidRPr="00E43E22" w:rsidRDefault="002507B2" w:rsidP="002507B2">
      <w:pPr>
        <w:rPr>
          <w:rFonts w:cs="Arial"/>
          <w:szCs w:val="22"/>
        </w:rPr>
      </w:pPr>
    </w:p>
    <w:p w14:paraId="3B7A0C12" w14:textId="77777777" w:rsidR="002507B2" w:rsidRPr="00E43E22" w:rsidRDefault="002507B2" w:rsidP="002507B2">
      <w:pPr>
        <w:rPr>
          <w:rFonts w:cs="Arial"/>
          <w:b/>
          <w:szCs w:val="22"/>
        </w:rPr>
      </w:pPr>
      <w:r w:rsidRPr="00E43E22">
        <w:rPr>
          <w:rFonts w:cs="Arial"/>
          <w:b/>
          <w:szCs w:val="22"/>
        </w:rPr>
        <w:br w:type="page"/>
      </w:r>
    </w:p>
    <w:p w14:paraId="542DEC59" w14:textId="77777777" w:rsidR="002507B2" w:rsidRPr="006464EA" w:rsidRDefault="002507B2" w:rsidP="002507B2">
      <w:pPr>
        <w:rPr>
          <w:b/>
          <w:szCs w:val="22"/>
        </w:rPr>
      </w:pPr>
      <w:r w:rsidRPr="006464EA">
        <w:rPr>
          <w:b/>
          <w:szCs w:val="22"/>
        </w:rPr>
        <w:t>Appendix 1a</w:t>
      </w:r>
    </w:p>
    <w:p w14:paraId="00D0FC0F" w14:textId="77777777" w:rsidR="002507B2" w:rsidRPr="006464EA" w:rsidRDefault="002507B2" w:rsidP="002507B2">
      <w:pPr>
        <w:jc w:val="center"/>
        <w:rPr>
          <w:b/>
          <w:sz w:val="24"/>
        </w:rPr>
      </w:pPr>
      <w:r w:rsidRPr="006464EA">
        <w:rPr>
          <w:b/>
          <w:sz w:val="24"/>
        </w:rPr>
        <w:t xml:space="preserve">Emergency Arrangements for Out-of-Hours Vacancies: </w:t>
      </w:r>
    </w:p>
    <w:p w14:paraId="6C628A3D" w14:textId="77777777" w:rsidR="002507B2" w:rsidRPr="006464EA" w:rsidRDefault="002507B2" w:rsidP="002507B2">
      <w:pPr>
        <w:jc w:val="center"/>
        <w:rPr>
          <w:b/>
          <w:sz w:val="24"/>
        </w:rPr>
      </w:pPr>
      <w:r w:rsidRPr="006464EA">
        <w:rPr>
          <w:b/>
          <w:sz w:val="24"/>
        </w:rPr>
        <w:t xml:space="preserve">Adult, MHCOP, LD Newham &amp; Tower Hamlets </w:t>
      </w:r>
    </w:p>
    <w:p w14:paraId="1B5E283F" w14:textId="77777777" w:rsidR="002507B2" w:rsidRPr="006464EA" w:rsidRDefault="002507B2" w:rsidP="006464EA">
      <w:pPr>
        <w:jc w:val="left"/>
        <w:rPr>
          <w:szCs w:val="22"/>
        </w:rPr>
      </w:pPr>
      <w:r w:rsidRPr="006464EA">
        <w:rPr>
          <w:szCs w:val="22"/>
        </w:rPr>
        <w:t>Out of hours medical cover across Newham and Tower Hamlets is configured as follows:</w:t>
      </w:r>
    </w:p>
    <w:p w14:paraId="063AAF10" w14:textId="77777777" w:rsidR="002507B2" w:rsidRPr="006464EA" w:rsidRDefault="002507B2" w:rsidP="002507B2">
      <w:pPr>
        <w:rPr>
          <w:szCs w:val="22"/>
        </w:rPr>
      </w:pPr>
      <w:r w:rsidRPr="006464EA">
        <w:rPr>
          <w:b/>
          <w:szCs w:val="22"/>
        </w:rPr>
        <w:t>Weekday evenings 1700-2130:</w:t>
      </w:r>
      <w:r w:rsidRPr="006464EA">
        <w:rPr>
          <w:szCs w:val="22"/>
        </w:rPr>
        <w:tab/>
      </w:r>
    </w:p>
    <w:p w14:paraId="145AB8CE" w14:textId="77777777" w:rsidR="002507B2" w:rsidRPr="006464EA" w:rsidRDefault="002507B2" w:rsidP="002507B2">
      <w:pPr>
        <w:ind w:firstLine="720"/>
        <w:rPr>
          <w:szCs w:val="22"/>
        </w:rPr>
      </w:pPr>
      <w:r w:rsidRPr="006464EA">
        <w:rPr>
          <w:szCs w:val="22"/>
        </w:rPr>
        <w:t xml:space="preserve">One core trainee for wards and one core trainee for A+E per directorate </w:t>
      </w:r>
    </w:p>
    <w:p w14:paraId="77706EF4" w14:textId="77777777" w:rsidR="002507B2" w:rsidRPr="006464EA" w:rsidRDefault="002507B2" w:rsidP="002507B2">
      <w:pPr>
        <w:rPr>
          <w:szCs w:val="22"/>
        </w:rPr>
      </w:pPr>
      <w:r w:rsidRPr="006464EA">
        <w:rPr>
          <w:szCs w:val="22"/>
        </w:rPr>
        <w:tab/>
        <w:t>One higher trainee covering TH and NH</w:t>
      </w:r>
    </w:p>
    <w:p w14:paraId="2F5D88B8" w14:textId="77777777" w:rsidR="002507B2" w:rsidRPr="006464EA" w:rsidRDefault="002507B2" w:rsidP="002507B2">
      <w:pPr>
        <w:rPr>
          <w:szCs w:val="22"/>
        </w:rPr>
      </w:pPr>
      <w:r w:rsidRPr="006464EA">
        <w:rPr>
          <w:szCs w:val="22"/>
        </w:rPr>
        <w:tab/>
        <w:t>One consultant per directorate</w:t>
      </w:r>
    </w:p>
    <w:p w14:paraId="3252BAE9" w14:textId="77777777" w:rsidR="002507B2" w:rsidRPr="006464EA" w:rsidRDefault="002507B2" w:rsidP="002507B2">
      <w:pPr>
        <w:rPr>
          <w:szCs w:val="22"/>
        </w:rPr>
      </w:pPr>
      <w:r w:rsidRPr="006464EA">
        <w:rPr>
          <w:b/>
          <w:szCs w:val="22"/>
        </w:rPr>
        <w:t>Overnight 2100-0930:</w:t>
      </w:r>
      <w:r w:rsidRPr="006464EA">
        <w:rPr>
          <w:b/>
          <w:szCs w:val="22"/>
        </w:rPr>
        <w:tab/>
      </w:r>
      <w:r w:rsidRPr="006464EA">
        <w:rPr>
          <w:szCs w:val="22"/>
        </w:rPr>
        <w:tab/>
      </w:r>
    </w:p>
    <w:p w14:paraId="2AD93BBC" w14:textId="77777777" w:rsidR="002507B2" w:rsidRPr="006464EA" w:rsidRDefault="002507B2" w:rsidP="002507B2">
      <w:pPr>
        <w:ind w:firstLine="720"/>
        <w:rPr>
          <w:szCs w:val="22"/>
        </w:rPr>
      </w:pPr>
      <w:r w:rsidRPr="006464EA">
        <w:rPr>
          <w:szCs w:val="22"/>
        </w:rPr>
        <w:t>One core trainee per directorate</w:t>
      </w:r>
    </w:p>
    <w:p w14:paraId="6AD572E3" w14:textId="77777777" w:rsidR="002507B2" w:rsidRPr="006464EA" w:rsidRDefault="002507B2" w:rsidP="002507B2">
      <w:pPr>
        <w:rPr>
          <w:szCs w:val="22"/>
        </w:rPr>
      </w:pPr>
      <w:r w:rsidRPr="006464EA">
        <w:rPr>
          <w:szCs w:val="22"/>
        </w:rPr>
        <w:tab/>
        <w:t>One higher trainee covering TH and NH</w:t>
      </w:r>
    </w:p>
    <w:p w14:paraId="19A55545" w14:textId="77777777" w:rsidR="002507B2" w:rsidRPr="006464EA" w:rsidRDefault="002507B2" w:rsidP="002507B2">
      <w:pPr>
        <w:rPr>
          <w:szCs w:val="22"/>
        </w:rPr>
      </w:pPr>
      <w:r w:rsidRPr="006464EA">
        <w:rPr>
          <w:szCs w:val="22"/>
        </w:rPr>
        <w:tab/>
        <w:t>One consultant per directorate</w:t>
      </w:r>
    </w:p>
    <w:p w14:paraId="76C4F3A2" w14:textId="77777777" w:rsidR="002507B2" w:rsidRPr="006464EA" w:rsidRDefault="002507B2" w:rsidP="002507B2">
      <w:pPr>
        <w:rPr>
          <w:szCs w:val="22"/>
        </w:rPr>
      </w:pPr>
      <w:r w:rsidRPr="006464EA">
        <w:rPr>
          <w:b/>
          <w:szCs w:val="22"/>
        </w:rPr>
        <w:t>Weekends, BH 0900-2130</w:t>
      </w:r>
      <w:r w:rsidRPr="006464EA">
        <w:rPr>
          <w:szCs w:val="22"/>
        </w:rPr>
        <w:t xml:space="preserve">: </w:t>
      </w:r>
      <w:r w:rsidRPr="006464EA">
        <w:rPr>
          <w:szCs w:val="22"/>
        </w:rPr>
        <w:tab/>
      </w:r>
    </w:p>
    <w:p w14:paraId="7CC37733" w14:textId="77777777" w:rsidR="002507B2" w:rsidRPr="006464EA" w:rsidRDefault="002507B2" w:rsidP="002507B2">
      <w:pPr>
        <w:ind w:firstLine="720"/>
        <w:rPr>
          <w:szCs w:val="22"/>
        </w:rPr>
      </w:pPr>
      <w:r w:rsidRPr="006464EA">
        <w:rPr>
          <w:szCs w:val="22"/>
        </w:rPr>
        <w:t>One core trainee for wards and one core trainee for A+E per directorate</w:t>
      </w:r>
      <w:r w:rsidRPr="006464EA">
        <w:rPr>
          <w:szCs w:val="22"/>
        </w:rPr>
        <w:tab/>
      </w:r>
    </w:p>
    <w:p w14:paraId="71C0C859" w14:textId="77777777" w:rsidR="002507B2" w:rsidRPr="006464EA" w:rsidRDefault="002507B2" w:rsidP="002507B2">
      <w:pPr>
        <w:ind w:firstLine="720"/>
        <w:rPr>
          <w:szCs w:val="22"/>
        </w:rPr>
      </w:pPr>
      <w:r w:rsidRPr="006464EA">
        <w:rPr>
          <w:szCs w:val="22"/>
        </w:rPr>
        <w:t>One higher trainee covering TH and NH</w:t>
      </w:r>
    </w:p>
    <w:p w14:paraId="0BD30309" w14:textId="77777777" w:rsidR="002507B2" w:rsidRPr="006464EA" w:rsidRDefault="002507B2" w:rsidP="002507B2">
      <w:pPr>
        <w:rPr>
          <w:szCs w:val="22"/>
        </w:rPr>
      </w:pPr>
      <w:r w:rsidRPr="006464EA">
        <w:rPr>
          <w:szCs w:val="22"/>
        </w:rPr>
        <w:tab/>
        <w:t>One consultant per directorate</w:t>
      </w:r>
      <w:r w:rsidRPr="006464EA">
        <w:rPr>
          <w:szCs w:val="22"/>
        </w:rPr>
        <w:tab/>
      </w:r>
    </w:p>
    <w:p w14:paraId="392817C2" w14:textId="77777777" w:rsidR="002507B2" w:rsidRPr="006464EA" w:rsidRDefault="002507B2" w:rsidP="002507B2">
      <w:pPr>
        <w:rPr>
          <w:b/>
          <w:szCs w:val="22"/>
        </w:rPr>
      </w:pPr>
      <w:r w:rsidRPr="006464EA">
        <w:rPr>
          <w:b/>
          <w:szCs w:val="22"/>
        </w:rPr>
        <w:t xml:space="preserve">Emergency Cover Arrangements: </w:t>
      </w:r>
    </w:p>
    <w:p w14:paraId="52243CC0" w14:textId="77777777" w:rsidR="002507B2" w:rsidRPr="006464EA" w:rsidRDefault="002507B2" w:rsidP="002507B2">
      <w:pPr>
        <w:rPr>
          <w:szCs w:val="22"/>
        </w:rPr>
      </w:pPr>
      <w:r w:rsidRPr="006464EA">
        <w:rPr>
          <w:szCs w:val="22"/>
        </w:rPr>
        <w:t xml:space="preserve">Arrangements for escalation and seeking bank/agency cover for gaps are covered below. </w:t>
      </w:r>
    </w:p>
    <w:p w14:paraId="533B7255" w14:textId="77777777" w:rsidR="002507B2" w:rsidRPr="006464EA" w:rsidRDefault="002507B2" w:rsidP="002507B2">
      <w:pPr>
        <w:rPr>
          <w:szCs w:val="22"/>
        </w:rPr>
      </w:pPr>
      <w:r w:rsidRPr="006464EA">
        <w:rPr>
          <w:szCs w:val="22"/>
        </w:rPr>
        <w:t xml:space="preserve">The scenarios below will apply where additional bank or agency cover cannot be identified and until such time as alternate cover is arranged. </w:t>
      </w:r>
    </w:p>
    <w:p w14:paraId="2A9E05E4" w14:textId="77777777" w:rsidR="002507B2" w:rsidRPr="006464EA" w:rsidRDefault="002507B2" w:rsidP="002507B2">
      <w:pPr>
        <w:rPr>
          <w:szCs w:val="22"/>
        </w:rPr>
      </w:pPr>
      <w:r w:rsidRPr="006464EA">
        <w:rPr>
          <w:szCs w:val="22"/>
        </w:rPr>
        <w:t>Remuneration arrangements will apply where part of the shift is affected.</w:t>
      </w:r>
    </w:p>
    <w:p w14:paraId="0B54BB98" w14:textId="77777777" w:rsidR="002507B2" w:rsidRPr="006464EA" w:rsidRDefault="002507B2" w:rsidP="002507B2">
      <w:pPr>
        <w:rPr>
          <w:b/>
          <w:szCs w:val="22"/>
        </w:rPr>
      </w:pPr>
    </w:p>
    <w:p w14:paraId="4CAD7FCC" w14:textId="77777777" w:rsidR="002507B2" w:rsidRPr="006464EA" w:rsidRDefault="002507B2" w:rsidP="002507B2">
      <w:pPr>
        <w:rPr>
          <w:b/>
          <w:szCs w:val="22"/>
        </w:rPr>
      </w:pPr>
    </w:p>
    <w:p w14:paraId="370C9D30" w14:textId="77777777" w:rsidR="002507B2" w:rsidRPr="006464EA" w:rsidRDefault="002507B2" w:rsidP="002507B2">
      <w:pPr>
        <w:rPr>
          <w:b/>
          <w:szCs w:val="22"/>
        </w:rPr>
      </w:pPr>
    </w:p>
    <w:p w14:paraId="79F6F960" w14:textId="77777777" w:rsidR="002507B2" w:rsidRPr="006464EA" w:rsidRDefault="002507B2" w:rsidP="002507B2">
      <w:pPr>
        <w:rPr>
          <w:b/>
          <w:szCs w:val="22"/>
        </w:rPr>
      </w:pPr>
      <w:r w:rsidRPr="006464EA">
        <w:rPr>
          <w:b/>
          <w:szCs w:val="22"/>
        </w:rPr>
        <w:br w:type="page"/>
      </w:r>
    </w:p>
    <w:p w14:paraId="12C9C7E5" w14:textId="77777777" w:rsidR="002507B2" w:rsidRPr="006464EA" w:rsidRDefault="002507B2" w:rsidP="002507B2">
      <w:pPr>
        <w:rPr>
          <w:b/>
          <w:szCs w:val="22"/>
        </w:rPr>
      </w:pPr>
      <w:r w:rsidRPr="006464EA">
        <w:rPr>
          <w:b/>
          <w:szCs w:val="22"/>
        </w:rPr>
        <w:t>Appendix 1b</w:t>
      </w:r>
    </w:p>
    <w:p w14:paraId="620664F2" w14:textId="77777777" w:rsidR="002507B2" w:rsidRPr="006464EA" w:rsidRDefault="002507B2" w:rsidP="002507B2">
      <w:pPr>
        <w:jc w:val="center"/>
        <w:rPr>
          <w:b/>
          <w:sz w:val="24"/>
        </w:rPr>
      </w:pPr>
      <w:r w:rsidRPr="006464EA">
        <w:rPr>
          <w:b/>
          <w:sz w:val="24"/>
        </w:rPr>
        <w:t xml:space="preserve">Emergency Arrangements for Out-of-Hours Vacancies: </w:t>
      </w:r>
    </w:p>
    <w:p w14:paraId="2A5B8011" w14:textId="77777777" w:rsidR="002507B2" w:rsidRPr="006464EA" w:rsidRDefault="002507B2" w:rsidP="002507B2">
      <w:pPr>
        <w:jc w:val="center"/>
        <w:rPr>
          <w:b/>
          <w:sz w:val="24"/>
        </w:rPr>
      </w:pPr>
      <w:r w:rsidRPr="006464EA">
        <w:rPr>
          <w:b/>
          <w:sz w:val="24"/>
        </w:rPr>
        <w:t>Adult, MHCOP, LD, forensics in City and Hackney</w:t>
      </w:r>
    </w:p>
    <w:p w14:paraId="134CD216" w14:textId="77777777" w:rsidR="002507B2" w:rsidRPr="006464EA" w:rsidRDefault="002507B2" w:rsidP="002507B2">
      <w:pPr>
        <w:rPr>
          <w:szCs w:val="22"/>
        </w:rPr>
      </w:pPr>
      <w:r w:rsidRPr="006464EA">
        <w:rPr>
          <w:szCs w:val="22"/>
        </w:rPr>
        <w:t>Out of hours medical cover across City and Hackney is configured as follows:</w:t>
      </w:r>
    </w:p>
    <w:p w14:paraId="05245B88" w14:textId="77777777" w:rsidR="002507B2" w:rsidRPr="006464EA" w:rsidRDefault="002507B2" w:rsidP="002507B2">
      <w:pPr>
        <w:rPr>
          <w:szCs w:val="22"/>
        </w:rPr>
      </w:pPr>
      <w:r w:rsidRPr="006464EA">
        <w:rPr>
          <w:b/>
          <w:szCs w:val="22"/>
        </w:rPr>
        <w:t>Weekday evenings 1700-2130:</w:t>
      </w:r>
      <w:r w:rsidRPr="006464EA">
        <w:rPr>
          <w:szCs w:val="22"/>
        </w:rPr>
        <w:tab/>
      </w:r>
    </w:p>
    <w:p w14:paraId="5ED81319" w14:textId="77777777" w:rsidR="002507B2" w:rsidRPr="006464EA" w:rsidRDefault="002507B2" w:rsidP="002507B2">
      <w:pPr>
        <w:ind w:firstLine="720"/>
        <w:rPr>
          <w:szCs w:val="22"/>
        </w:rPr>
      </w:pPr>
      <w:r w:rsidRPr="006464EA">
        <w:rPr>
          <w:szCs w:val="22"/>
        </w:rPr>
        <w:t xml:space="preserve">One core trainee for wards and one core trainee for A+E </w:t>
      </w:r>
    </w:p>
    <w:p w14:paraId="226183BF" w14:textId="77777777" w:rsidR="002507B2" w:rsidRPr="006464EA" w:rsidRDefault="002507B2" w:rsidP="002507B2">
      <w:pPr>
        <w:rPr>
          <w:szCs w:val="22"/>
        </w:rPr>
      </w:pPr>
      <w:r w:rsidRPr="006464EA">
        <w:rPr>
          <w:szCs w:val="22"/>
        </w:rPr>
        <w:tab/>
        <w:t>One higher trainee covering City and Hackney general and forensics</w:t>
      </w:r>
    </w:p>
    <w:p w14:paraId="1207EBD0" w14:textId="77777777" w:rsidR="002507B2" w:rsidRPr="006464EA" w:rsidRDefault="002507B2" w:rsidP="002507B2">
      <w:pPr>
        <w:rPr>
          <w:szCs w:val="22"/>
        </w:rPr>
      </w:pPr>
      <w:r w:rsidRPr="006464EA">
        <w:rPr>
          <w:szCs w:val="22"/>
        </w:rPr>
        <w:tab/>
        <w:t>One consultant for general psychiatry, one consultant for forensics</w:t>
      </w:r>
    </w:p>
    <w:p w14:paraId="54EE5198" w14:textId="77777777" w:rsidR="002507B2" w:rsidRPr="006464EA" w:rsidRDefault="002507B2" w:rsidP="002507B2">
      <w:pPr>
        <w:rPr>
          <w:szCs w:val="22"/>
        </w:rPr>
      </w:pPr>
      <w:r w:rsidRPr="006464EA">
        <w:rPr>
          <w:b/>
          <w:szCs w:val="22"/>
        </w:rPr>
        <w:t>Overnight 2100-0930:</w:t>
      </w:r>
      <w:r w:rsidRPr="006464EA">
        <w:rPr>
          <w:b/>
          <w:szCs w:val="22"/>
        </w:rPr>
        <w:tab/>
      </w:r>
      <w:r w:rsidRPr="006464EA">
        <w:rPr>
          <w:szCs w:val="22"/>
        </w:rPr>
        <w:tab/>
      </w:r>
    </w:p>
    <w:p w14:paraId="55BD158D" w14:textId="77777777" w:rsidR="002507B2" w:rsidRPr="006464EA" w:rsidRDefault="002507B2" w:rsidP="002507B2">
      <w:pPr>
        <w:ind w:firstLine="720"/>
        <w:rPr>
          <w:szCs w:val="22"/>
        </w:rPr>
      </w:pPr>
      <w:r w:rsidRPr="006464EA">
        <w:rPr>
          <w:szCs w:val="22"/>
        </w:rPr>
        <w:t>One core trainee</w:t>
      </w:r>
    </w:p>
    <w:p w14:paraId="51F09A30" w14:textId="77777777" w:rsidR="002507B2" w:rsidRPr="006464EA" w:rsidRDefault="002507B2" w:rsidP="002507B2">
      <w:pPr>
        <w:rPr>
          <w:szCs w:val="22"/>
        </w:rPr>
      </w:pPr>
      <w:r w:rsidRPr="006464EA">
        <w:rPr>
          <w:szCs w:val="22"/>
        </w:rPr>
        <w:tab/>
        <w:t>One higher trainee covering general and forensics</w:t>
      </w:r>
    </w:p>
    <w:p w14:paraId="165806B8" w14:textId="77777777" w:rsidR="002507B2" w:rsidRPr="006464EA" w:rsidRDefault="002507B2" w:rsidP="002507B2">
      <w:pPr>
        <w:rPr>
          <w:szCs w:val="22"/>
        </w:rPr>
      </w:pPr>
      <w:r w:rsidRPr="006464EA">
        <w:rPr>
          <w:szCs w:val="22"/>
        </w:rPr>
        <w:tab/>
        <w:t>One consultant for general psychiatry, one consultant for forensics</w:t>
      </w:r>
    </w:p>
    <w:p w14:paraId="4A068E2B" w14:textId="77777777" w:rsidR="002507B2" w:rsidRPr="006464EA" w:rsidRDefault="002507B2" w:rsidP="002507B2">
      <w:pPr>
        <w:rPr>
          <w:szCs w:val="22"/>
        </w:rPr>
      </w:pPr>
      <w:r w:rsidRPr="006464EA">
        <w:rPr>
          <w:b/>
          <w:szCs w:val="22"/>
        </w:rPr>
        <w:t>Weekends, BH 0900-2130</w:t>
      </w:r>
      <w:r w:rsidRPr="006464EA">
        <w:rPr>
          <w:szCs w:val="22"/>
        </w:rPr>
        <w:t xml:space="preserve">: </w:t>
      </w:r>
      <w:r w:rsidRPr="006464EA">
        <w:rPr>
          <w:szCs w:val="22"/>
        </w:rPr>
        <w:tab/>
      </w:r>
    </w:p>
    <w:p w14:paraId="7888F2D7" w14:textId="77777777" w:rsidR="002507B2" w:rsidRPr="006464EA" w:rsidRDefault="002507B2" w:rsidP="002507B2">
      <w:pPr>
        <w:ind w:firstLine="720"/>
        <w:rPr>
          <w:szCs w:val="22"/>
        </w:rPr>
      </w:pPr>
      <w:r w:rsidRPr="006464EA">
        <w:rPr>
          <w:szCs w:val="22"/>
        </w:rPr>
        <w:t xml:space="preserve">One core trainee for wards and one core trainee for A+E </w:t>
      </w:r>
    </w:p>
    <w:p w14:paraId="38D91F89" w14:textId="77777777" w:rsidR="002507B2" w:rsidRPr="006464EA" w:rsidRDefault="002507B2" w:rsidP="002507B2">
      <w:pPr>
        <w:ind w:firstLine="720"/>
        <w:rPr>
          <w:szCs w:val="22"/>
        </w:rPr>
      </w:pPr>
      <w:r w:rsidRPr="006464EA">
        <w:rPr>
          <w:szCs w:val="22"/>
        </w:rPr>
        <w:t>One higher trainee covering general and forensics</w:t>
      </w:r>
    </w:p>
    <w:p w14:paraId="7C9BA74D" w14:textId="77777777" w:rsidR="002507B2" w:rsidRPr="006464EA" w:rsidRDefault="002507B2" w:rsidP="002507B2">
      <w:pPr>
        <w:rPr>
          <w:szCs w:val="22"/>
        </w:rPr>
      </w:pPr>
      <w:r w:rsidRPr="006464EA">
        <w:rPr>
          <w:szCs w:val="22"/>
        </w:rPr>
        <w:tab/>
        <w:t>One consultant for general psychiatry, one consultant for forensics</w:t>
      </w:r>
      <w:r w:rsidRPr="006464EA">
        <w:rPr>
          <w:szCs w:val="22"/>
        </w:rPr>
        <w:tab/>
      </w:r>
    </w:p>
    <w:p w14:paraId="7A6E41AF" w14:textId="77777777" w:rsidR="002507B2" w:rsidRPr="006464EA" w:rsidRDefault="002507B2" w:rsidP="002507B2">
      <w:pPr>
        <w:rPr>
          <w:b/>
          <w:szCs w:val="22"/>
        </w:rPr>
      </w:pPr>
      <w:r w:rsidRPr="006464EA">
        <w:rPr>
          <w:b/>
          <w:szCs w:val="22"/>
        </w:rPr>
        <w:t xml:space="preserve">Emergency Cover Arrangements: </w:t>
      </w:r>
    </w:p>
    <w:p w14:paraId="72DADB92" w14:textId="77777777" w:rsidR="002507B2" w:rsidRPr="006464EA" w:rsidRDefault="002507B2" w:rsidP="002507B2">
      <w:pPr>
        <w:rPr>
          <w:szCs w:val="22"/>
        </w:rPr>
      </w:pPr>
      <w:r w:rsidRPr="006464EA">
        <w:rPr>
          <w:szCs w:val="22"/>
        </w:rPr>
        <w:t xml:space="preserve">Arrangements for escalation and seeking bank/agency cover for gaps are covered below. </w:t>
      </w:r>
    </w:p>
    <w:p w14:paraId="512659C3" w14:textId="77777777" w:rsidR="002507B2" w:rsidRPr="006464EA" w:rsidRDefault="002507B2" w:rsidP="002507B2">
      <w:pPr>
        <w:rPr>
          <w:szCs w:val="22"/>
        </w:rPr>
      </w:pPr>
      <w:r w:rsidRPr="006464EA">
        <w:rPr>
          <w:szCs w:val="22"/>
        </w:rPr>
        <w:t xml:space="preserve">The scenarios below will apply where additional bank or agency cover cannot be identified and until such time as alternate cover is arranged. </w:t>
      </w:r>
    </w:p>
    <w:p w14:paraId="474E7311" w14:textId="77777777" w:rsidR="002507B2" w:rsidRPr="006464EA" w:rsidRDefault="002507B2" w:rsidP="002507B2">
      <w:pPr>
        <w:rPr>
          <w:szCs w:val="22"/>
        </w:rPr>
      </w:pPr>
      <w:r w:rsidRPr="006464EA">
        <w:rPr>
          <w:szCs w:val="22"/>
        </w:rPr>
        <w:t>Remuneration arrangements will apply where part of the shift is affected.</w:t>
      </w:r>
    </w:p>
    <w:p w14:paraId="27A13C3A" w14:textId="77777777" w:rsidR="002507B2" w:rsidRPr="006464EA" w:rsidRDefault="002507B2" w:rsidP="002507B2">
      <w:pPr>
        <w:rPr>
          <w:szCs w:val="22"/>
        </w:rPr>
      </w:pPr>
    </w:p>
    <w:p w14:paraId="6F9049DF" w14:textId="77777777" w:rsidR="002507B2" w:rsidRPr="006464EA" w:rsidRDefault="002507B2" w:rsidP="002507B2">
      <w:pPr>
        <w:rPr>
          <w:szCs w:val="22"/>
        </w:rPr>
      </w:pPr>
    </w:p>
    <w:p w14:paraId="0D6ED0D3" w14:textId="77777777" w:rsidR="002507B2" w:rsidRPr="006464EA" w:rsidRDefault="002507B2" w:rsidP="002507B2">
      <w:pPr>
        <w:rPr>
          <w:szCs w:val="22"/>
        </w:rPr>
      </w:pPr>
    </w:p>
    <w:p w14:paraId="6F4DD5D6" w14:textId="77777777" w:rsidR="002507B2" w:rsidRPr="006464EA" w:rsidRDefault="002507B2" w:rsidP="002507B2">
      <w:pPr>
        <w:rPr>
          <w:szCs w:val="22"/>
        </w:rPr>
      </w:pPr>
    </w:p>
    <w:p w14:paraId="181172DF" w14:textId="77777777" w:rsidR="002507B2" w:rsidRPr="006464EA" w:rsidRDefault="002507B2" w:rsidP="002507B2">
      <w:pPr>
        <w:rPr>
          <w:b/>
          <w:szCs w:val="22"/>
        </w:rPr>
      </w:pPr>
      <w:r w:rsidRPr="006464EA">
        <w:rPr>
          <w:b/>
          <w:szCs w:val="22"/>
        </w:rPr>
        <w:br w:type="page"/>
      </w:r>
    </w:p>
    <w:p w14:paraId="70709FDD" w14:textId="3273FE95" w:rsidR="00456027" w:rsidRDefault="00456027" w:rsidP="00456027">
      <w:pPr>
        <w:rPr>
          <w:b/>
        </w:rPr>
      </w:pPr>
      <w:r w:rsidRPr="00456027">
        <w:rPr>
          <w:b/>
        </w:rPr>
        <w:t>Appendix 1c</w:t>
      </w:r>
    </w:p>
    <w:p w14:paraId="051C0123" w14:textId="77777777" w:rsidR="00667E2F" w:rsidRPr="004D369E" w:rsidRDefault="00667E2F" w:rsidP="00667E2F">
      <w:pPr>
        <w:jc w:val="center"/>
        <w:rPr>
          <w:rFonts w:cs="Arial"/>
          <w:b/>
          <w:u w:val="single"/>
        </w:rPr>
      </w:pPr>
      <w:r w:rsidRPr="004D369E">
        <w:rPr>
          <w:rFonts w:cs="Arial"/>
          <w:b/>
          <w:u w:val="single"/>
        </w:rPr>
        <w:t xml:space="preserve">Luton and Bedfordshire on-call </w:t>
      </w:r>
      <w:r>
        <w:rPr>
          <w:rFonts w:cs="Arial"/>
          <w:b/>
          <w:u w:val="single"/>
        </w:rPr>
        <w:t>a</w:t>
      </w:r>
      <w:r w:rsidRPr="004D369E">
        <w:rPr>
          <w:rFonts w:cs="Arial"/>
          <w:b/>
          <w:u w:val="single"/>
        </w:rPr>
        <w:t>rrangements</w:t>
      </w:r>
    </w:p>
    <w:p w14:paraId="1E6461B3" w14:textId="77777777" w:rsidR="00667E2F" w:rsidRPr="004D369E" w:rsidRDefault="00667E2F" w:rsidP="00667E2F">
      <w:pPr>
        <w:rPr>
          <w:rFonts w:cs="Arial"/>
        </w:rPr>
      </w:pPr>
      <w:r w:rsidRPr="004D369E">
        <w:rPr>
          <w:rFonts w:cs="Arial"/>
        </w:rPr>
        <w:t>This document outlines the procedures to follow for all on-call doctors while and their responsibilities to ensure an efficient on-call service for Bedfordshire and Luton, as well as the role and</w:t>
      </w:r>
      <w:r>
        <w:rPr>
          <w:rFonts w:cs="Arial"/>
        </w:rPr>
        <w:t xml:space="preserve"> responsibilities of the R</w:t>
      </w:r>
      <w:r w:rsidRPr="004D369E">
        <w:rPr>
          <w:rFonts w:cs="Arial"/>
        </w:rPr>
        <w:t>ota administrators. This document also details the acting down arrangements in case of a sudden impediment preventing on call doctors to carry out their shifts.</w:t>
      </w:r>
    </w:p>
    <w:p w14:paraId="0C04DC88" w14:textId="77777777" w:rsidR="00667E2F" w:rsidRPr="004D369E" w:rsidRDefault="00667E2F" w:rsidP="00667E2F">
      <w:pPr>
        <w:rPr>
          <w:rFonts w:cs="Arial"/>
        </w:rPr>
      </w:pPr>
      <w:r w:rsidRPr="004D369E">
        <w:rPr>
          <w:rFonts w:cs="Arial"/>
        </w:rPr>
        <w:t>Out of hours medical cover across Luton and Bedford is configured as follows:</w:t>
      </w:r>
    </w:p>
    <w:p w14:paraId="318D1257" w14:textId="77777777" w:rsidR="00667E2F" w:rsidRPr="004D369E" w:rsidRDefault="00667E2F" w:rsidP="00667E2F">
      <w:pPr>
        <w:rPr>
          <w:rFonts w:cs="Arial"/>
        </w:rPr>
      </w:pPr>
      <w:r>
        <w:rPr>
          <w:rFonts w:cs="Arial"/>
          <w:b/>
        </w:rPr>
        <w:t>Weekday E</w:t>
      </w:r>
      <w:r w:rsidRPr="004D369E">
        <w:rPr>
          <w:rFonts w:cs="Arial"/>
          <w:b/>
        </w:rPr>
        <w:t>venings 1700-2100:</w:t>
      </w:r>
      <w:r w:rsidRPr="004D369E">
        <w:rPr>
          <w:rFonts w:cs="Arial"/>
        </w:rPr>
        <w:tab/>
      </w:r>
    </w:p>
    <w:p w14:paraId="0C0571A5" w14:textId="77777777" w:rsidR="00667E2F" w:rsidRPr="004D369E" w:rsidRDefault="00667E2F" w:rsidP="00667E2F">
      <w:pPr>
        <w:rPr>
          <w:rFonts w:cs="Arial"/>
        </w:rPr>
      </w:pPr>
      <w:r w:rsidRPr="004D369E">
        <w:rPr>
          <w:rFonts w:cs="Arial"/>
        </w:rPr>
        <w:t xml:space="preserve">One first on call for Luton and one first on call for Bedford (core trainee or </w:t>
      </w:r>
      <w:r w:rsidRPr="004D369E">
        <w:rPr>
          <w:rFonts w:cs="Arial"/>
          <w:lang w:val="en-US"/>
        </w:rPr>
        <w:t xml:space="preserve">GP/FY2 trainees or specialty Drs) </w:t>
      </w:r>
    </w:p>
    <w:p w14:paraId="47E578D8" w14:textId="77777777" w:rsidR="00667E2F" w:rsidRPr="004D369E" w:rsidRDefault="00667E2F" w:rsidP="00667E2F">
      <w:pPr>
        <w:rPr>
          <w:rFonts w:cs="Arial"/>
        </w:rPr>
      </w:pPr>
      <w:r w:rsidRPr="004D369E">
        <w:rPr>
          <w:rFonts w:cs="Arial"/>
        </w:rPr>
        <w:t xml:space="preserve">One </w:t>
      </w:r>
      <w:r w:rsidRPr="004D369E">
        <w:rPr>
          <w:rFonts w:cs="Arial"/>
          <w:lang w:val="en-US"/>
        </w:rPr>
        <w:t xml:space="preserve">second on call </w:t>
      </w:r>
      <w:r w:rsidRPr="004D369E">
        <w:rPr>
          <w:rFonts w:cs="Arial"/>
        </w:rPr>
        <w:t>covering both Luton and Bedford non-resident (</w:t>
      </w:r>
      <w:r w:rsidRPr="004D369E">
        <w:rPr>
          <w:rFonts w:cs="Arial"/>
          <w:lang w:val="en-US"/>
        </w:rPr>
        <w:t>higher trainee or S12 approved SASG)</w:t>
      </w:r>
    </w:p>
    <w:p w14:paraId="4959CF42" w14:textId="77777777" w:rsidR="00667E2F" w:rsidRPr="004D369E" w:rsidRDefault="00667E2F" w:rsidP="00667E2F">
      <w:pPr>
        <w:rPr>
          <w:rFonts w:cs="Arial"/>
        </w:rPr>
      </w:pPr>
      <w:r w:rsidRPr="004D369E">
        <w:rPr>
          <w:rFonts w:cs="Arial"/>
        </w:rPr>
        <w:t>One consultant covering both Luton and Bedford non-resident (adult, older adult, LD) and one consultant covering Luton and Bedford for CAMHS</w:t>
      </w:r>
    </w:p>
    <w:p w14:paraId="1570FA2F" w14:textId="77777777" w:rsidR="00667E2F" w:rsidRPr="004D369E" w:rsidRDefault="00667E2F" w:rsidP="00667E2F">
      <w:pPr>
        <w:rPr>
          <w:rFonts w:cs="Arial"/>
        </w:rPr>
      </w:pPr>
      <w:r w:rsidRPr="004D369E">
        <w:rPr>
          <w:rFonts w:cs="Arial"/>
          <w:b/>
        </w:rPr>
        <w:t>Overnight 2100-0900:</w:t>
      </w:r>
      <w:r w:rsidRPr="004D369E">
        <w:rPr>
          <w:rFonts w:cs="Arial"/>
          <w:b/>
        </w:rPr>
        <w:tab/>
      </w:r>
      <w:r w:rsidRPr="004D369E">
        <w:rPr>
          <w:rFonts w:cs="Arial"/>
        </w:rPr>
        <w:tab/>
      </w:r>
    </w:p>
    <w:p w14:paraId="2A3AA36F" w14:textId="77777777" w:rsidR="00667E2F" w:rsidRPr="004D369E" w:rsidRDefault="00667E2F" w:rsidP="00667E2F">
      <w:pPr>
        <w:rPr>
          <w:rFonts w:cs="Arial"/>
        </w:rPr>
      </w:pPr>
      <w:r w:rsidRPr="004D369E">
        <w:rPr>
          <w:rFonts w:cs="Arial"/>
        </w:rPr>
        <w:t>One first on call for Luton and one first on call for Bedford</w:t>
      </w:r>
    </w:p>
    <w:p w14:paraId="269CA24E" w14:textId="77777777" w:rsidR="00667E2F" w:rsidRPr="004D369E" w:rsidRDefault="00667E2F" w:rsidP="00667E2F">
      <w:pPr>
        <w:rPr>
          <w:rFonts w:cs="Arial"/>
        </w:rPr>
      </w:pPr>
      <w:r w:rsidRPr="004D369E">
        <w:rPr>
          <w:rFonts w:cs="Arial"/>
        </w:rPr>
        <w:t>One second on call covering both Luton and Bedford non resident</w:t>
      </w:r>
    </w:p>
    <w:p w14:paraId="620B6107" w14:textId="77777777" w:rsidR="00667E2F" w:rsidRPr="004D369E" w:rsidRDefault="00667E2F" w:rsidP="00667E2F">
      <w:pPr>
        <w:rPr>
          <w:rFonts w:cs="Arial"/>
        </w:rPr>
      </w:pPr>
      <w:r w:rsidRPr="004D369E">
        <w:rPr>
          <w:rFonts w:cs="Arial"/>
        </w:rPr>
        <w:t>One consultant covering both Luton and Bedford non resident</w:t>
      </w:r>
    </w:p>
    <w:p w14:paraId="69962973" w14:textId="77777777" w:rsidR="00667E2F" w:rsidRPr="004D369E" w:rsidRDefault="00667E2F" w:rsidP="00667E2F">
      <w:pPr>
        <w:rPr>
          <w:rFonts w:cs="Arial"/>
        </w:rPr>
      </w:pPr>
      <w:r w:rsidRPr="004D369E">
        <w:rPr>
          <w:rFonts w:cs="Arial"/>
          <w:b/>
        </w:rPr>
        <w:t>Weekends, BH 0900-2130</w:t>
      </w:r>
      <w:r w:rsidRPr="004D369E">
        <w:rPr>
          <w:rFonts w:cs="Arial"/>
        </w:rPr>
        <w:t xml:space="preserve">: </w:t>
      </w:r>
      <w:r w:rsidRPr="004D369E">
        <w:rPr>
          <w:rFonts w:cs="Arial"/>
        </w:rPr>
        <w:tab/>
      </w:r>
    </w:p>
    <w:p w14:paraId="40C10DCC" w14:textId="77777777" w:rsidR="00667E2F" w:rsidRPr="004D369E" w:rsidRDefault="00667E2F" w:rsidP="00667E2F">
      <w:pPr>
        <w:rPr>
          <w:rFonts w:cs="Arial"/>
        </w:rPr>
      </w:pPr>
      <w:r w:rsidRPr="004D369E">
        <w:rPr>
          <w:rFonts w:cs="Arial"/>
        </w:rPr>
        <w:t>One first on call for Luton and one first on call for Bedford</w:t>
      </w:r>
    </w:p>
    <w:p w14:paraId="493B2FF6" w14:textId="77777777" w:rsidR="00667E2F" w:rsidRPr="004D369E" w:rsidRDefault="00667E2F" w:rsidP="00667E2F">
      <w:pPr>
        <w:rPr>
          <w:rFonts w:cs="Arial"/>
        </w:rPr>
      </w:pPr>
      <w:r w:rsidRPr="004D369E">
        <w:rPr>
          <w:rFonts w:cs="Arial"/>
        </w:rPr>
        <w:t>One higher trainee covering both Luton and Bedford non-resident</w:t>
      </w:r>
    </w:p>
    <w:p w14:paraId="7EABDCEF" w14:textId="77777777" w:rsidR="00667E2F" w:rsidRDefault="00667E2F" w:rsidP="00667E2F">
      <w:pPr>
        <w:rPr>
          <w:rFonts w:cs="Arial"/>
        </w:rPr>
      </w:pPr>
      <w:r>
        <w:rPr>
          <w:rFonts w:cs="Arial"/>
        </w:rPr>
        <w:t>O</w:t>
      </w:r>
      <w:r w:rsidRPr="004D369E">
        <w:rPr>
          <w:rFonts w:cs="Arial"/>
        </w:rPr>
        <w:t xml:space="preserve">ne consultant covering both Luton and Bedfordshire non-resident and one CAMHS consultant for Luton and Bedfordshire </w:t>
      </w:r>
    </w:p>
    <w:p w14:paraId="2247C499" w14:textId="77777777" w:rsidR="00667E2F" w:rsidRPr="001A073C" w:rsidRDefault="00667E2F" w:rsidP="00667E2F">
      <w:pPr>
        <w:pStyle w:val="ListParagraph"/>
        <w:numPr>
          <w:ilvl w:val="0"/>
          <w:numId w:val="11"/>
        </w:numPr>
        <w:ind w:left="567" w:hanging="567"/>
        <w:rPr>
          <w:rFonts w:ascii="Arial" w:hAnsi="Arial" w:cs="Arial"/>
          <w:b/>
        </w:rPr>
      </w:pPr>
      <w:r w:rsidRPr="001A073C">
        <w:rPr>
          <w:rFonts w:ascii="Arial" w:hAnsi="Arial" w:cs="Arial"/>
          <w:b/>
        </w:rPr>
        <w:t>Rota Administrators – Bedford and Luton</w:t>
      </w:r>
    </w:p>
    <w:p w14:paraId="364DDA27" w14:textId="77777777" w:rsidR="00667E2F" w:rsidRPr="004D369E" w:rsidRDefault="00667E2F" w:rsidP="00667E2F">
      <w:pPr>
        <w:ind w:left="567"/>
        <w:rPr>
          <w:rFonts w:cs="Arial"/>
        </w:rPr>
      </w:pPr>
      <w:r>
        <w:rPr>
          <w:rFonts w:cs="Arial"/>
          <w:lang w:val="en-US"/>
        </w:rPr>
        <w:t>The R</w:t>
      </w:r>
      <w:r w:rsidRPr="004D369E">
        <w:rPr>
          <w:rFonts w:cs="Arial"/>
          <w:lang w:val="en-US"/>
        </w:rPr>
        <w:t xml:space="preserve">ota </w:t>
      </w:r>
      <w:r>
        <w:rPr>
          <w:rFonts w:cs="Arial"/>
          <w:lang w:val="en-US"/>
        </w:rPr>
        <w:t>A</w:t>
      </w:r>
      <w:r w:rsidRPr="004D369E">
        <w:rPr>
          <w:rFonts w:cs="Arial"/>
          <w:lang w:val="en-US"/>
        </w:rPr>
        <w:t>dministrator is Shamin Parkar with consultant input from Dr Micol Ascoli, Associate Clinical Director for Inpatients.</w:t>
      </w:r>
    </w:p>
    <w:p w14:paraId="63B6E953" w14:textId="77777777" w:rsidR="00667E2F" w:rsidRPr="004D369E" w:rsidRDefault="00667E2F" w:rsidP="00667E2F">
      <w:pPr>
        <w:ind w:left="567"/>
        <w:rPr>
          <w:rFonts w:cs="Arial"/>
        </w:rPr>
      </w:pPr>
      <w:r w:rsidRPr="004D369E">
        <w:rPr>
          <w:rFonts w:cs="Arial"/>
        </w:rPr>
        <w:t>The rota administrator prepares a monthly and a weekly on-call rota with the shifts of all on-call doctors in Bedford and Luton (first, second, consultant and CAMHS consultant on-call) and their individual phone numbers, as well as the single phone numbers of Bedford and Luton DSNs, manager and director on call.</w:t>
      </w:r>
    </w:p>
    <w:p w14:paraId="7B220937" w14:textId="77777777" w:rsidR="00667E2F" w:rsidRPr="004D369E" w:rsidRDefault="00667E2F" w:rsidP="00667E2F">
      <w:pPr>
        <w:ind w:left="567"/>
        <w:rPr>
          <w:rFonts w:cs="Arial"/>
        </w:rPr>
      </w:pPr>
      <w:r w:rsidRPr="004D369E">
        <w:rPr>
          <w:rFonts w:cs="Arial"/>
        </w:rPr>
        <w:t xml:space="preserve">The rota administrator is informed of any swaps between on-call doctors and will update the rota with any swaps every Thursday pm. </w:t>
      </w:r>
    </w:p>
    <w:p w14:paraId="63C86AAE" w14:textId="77777777" w:rsidR="00667E2F" w:rsidRPr="004D369E" w:rsidRDefault="00667E2F" w:rsidP="00667E2F">
      <w:pPr>
        <w:ind w:left="567"/>
        <w:rPr>
          <w:rFonts w:cs="Arial"/>
        </w:rPr>
      </w:pPr>
      <w:r w:rsidRPr="004D369E">
        <w:rPr>
          <w:rFonts w:cs="Arial"/>
        </w:rPr>
        <w:t>The rota is circulated to the following distribution list: all Consultants, all second and first on-call doctors, the DSN group email, the two Crisis teams and the two Psychiatric Liaison Services in Bedford and Luton.</w:t>
      </w:r>
    </w:p>
    <w:p w14:paraId="1AB17E0A" w14:textId="77777777" w:rsidR="00667E2F" w:rsidRPr="004D369E" w:rsidRDefault="00667E2F" w:rsidP="00667E2F">
      <w:pPr>
        <w:ind w:left="567"/>
        <w:rPr>
          <w:rFonts w:cs="Arial"/>
        </w:rPr>
      </w:pPr>
      <w:r w:rsidRPr="004D369E">
        <w:rPr>
          <w:rFonts w:cs="Arial"/>
        </w:rPr>
        <w:t>The rota administrator updates the on-call rota according to any medical staffing changes (new rotations, newly appointed Consultants or SASG doctors, retirements, locum acting up, etc).</w:t>
      </w:r>
    </w:p>
    <w:p w14:paraId="263CFD88" w14:textId="77777777" w:rsidR="00667E2F" w:rsidRPr="004D369E" w:rsidRDefault="00667E2F" w:rsidP="00667E2F">
      <w:pPr>
        <w:ind w:left="567"/>
        <w:rPr>
          <w:rFonts w:cs="Arial"/>
        </w:rPr>
      </w:pPr>
      <w:r w:rsidRPr="004D369E">
        <w:rPr>
          <w:rFonts w:cs="Arial"/>
        </w:rPr>
        <w:t>The rota administrator arranges admin cover for the on-call rotas for periods of annual leave or sick leave and will notify the Inpatient ACD of the arranged cover.</w:t>
      </w:r>
    </w:p>
    <w:p w14:paraId="0CD71138" w14:textId="77777777" w:rsidR="00667E2F" w:rsidRPr="005D7A2E" w:rsidRDefault="00667E2F" w:rsidP="00667E2F">
      <w:pPr>
        <w:pStyle w:val="ListParagraph"/>
        <w:numPr>
          <w:ilvl w:val="0"/>
          <w:numId w:val="11"/>
        </w:numPr>
        <w:ind w:left="567" w:hanging="567"/>
        <w:rPr>
          <w:rFonts w:ascii="Arial" w:hAnsi="Arial" w:cs="Arial"/>
          <w:b/>
        </w:rPr>
      </w:pPr>
      <w:r w:rsidRPr="005D7A2E">
        <w:rPr>
          <w:rFonts w:ascii="Arial" w:hAnsi="Arial" w:cs="Arial"/>
          <w:b/>
        </w:rPr>
        <w:t>Consultants on call – Bedfordshire and Luton</w:t>
      </w:r>
    </w:p>
    <w:p w14:paraId="31BC3769" w14:textId="77777777" w:rsidR="00667E2F" w:rsidRPr="004D369E" w:rsidRDefault="00667E2F" w:rsidP="00667E2F">
      <w:pPr>
        <w:ind w:left="567"/>
        <w:rPr>
          <w:rFonts w:cs="Arial"/>
        </w:rPr>
      </w:pPr>
      <w:r w:rsidRPr="004D369E">
        <w:rPr>
          <w:rFonts w:cs="Arial"/>
        </w:rPr>
        <w:t>It is the Consultants’ responsibility to ensure they have a copy of the weekly on call summary with all contact details necessary to carry out their on-call duties.</w:t>
      </w:r>
    </w:p>
    <w:p w14:paraId="1CA6751D" w14:textId="77777777" w:rsidR="00667E2F" w:rsidRPr="004D369E" w:rsidRDefault="00667E2F" w:rsidP="00667E2F">
      <w:pPr>
        <w:ind w:left="567"/>
        <w:rPr>
          <w:rFonts w:cs="Arial"/>
        </w:rPr>
      </w:pPr>
      <w:r w:rsidRPr="004D369E">
        <w:rPr>
          <w:rFonts w:cs="Arial"/>
        </w:rPr>
        <w:t xml:space="preserve">Consultants notify the rota administrator and ACD for Inpatients of any swaps by email as soon as swaps are arranged. </w:t>
      </w:r>
    </w:p>
    <w:p w14:paraId="38E79554" w14:textId="77777777" w:rsidR="00667E2F" w:rsidRPr="004D369E" w:rsidRDefault="00667E2F" w:rsidP="00667E2F">
      <w:pPr>
        <w:ind w:left="567"/>
        <w:rPr>
          <w:rFonts w:cs="Arial"/>
        </w:rPr>
      </w:pPr>
      <w:r w:rsidRPr="004D369E">
        <w:rPr>
          <w:rFonts w:cs="Arial"/>
        </w:rPr>
        <w:t xml:space="preserve">It is the Consultants’ responsibility to check the rota regularly and ensure they have arranged swaps when on annual/study/planned sick leave, in a timely manner. </w:t>
      </w:r>
    </w:p>
    <w:p w14:paraId="27588F69" w14:textId="77777777" w:rsidR="00667E2F" w:rsidRPr="004D369E" w:rsidRDefault="00667E2F" w:rsidP="00667E2F">
      <w:pPr>
        <w:ind w:left="567"/>
        <w:rPr>
          <w:rFonts w:cs="Arial"/>
        </w:rPr>
      </w:pPr>
      <w:r w:rsidRPr="004D369E">
        <w:rPr>
          <w:rFonts w:cs="Arial"/>
        </w:rPr>
        <w:t>In case of any sudden unplanned impediment to carrying out the on-call shift, Consultants notify as soon as possible the rota administrator/Inpatient ACD/Inpatient CD in order that they can ensure appropriate cover is in place through a swap.</w:t>
      </w:r>
    </w:p>
    <w:p w14:paraId="0B826519" w14:textId="77777777" w:rsidR="00667E2F" w:rsidRPr="005D7A2E" w:rsidRDefault="00667E2F" w:rsidP="00667E2F">
      <w:pPr>
        <w:ind w:left="567"/>
        <w:rPr>
          <w:rFonts w:cs="Arial"/>
        </w:rPr>
      </w:pPr>
      <w:r w:rsidRPr="004D369E">
        <w:rPr>
          <w:rFonts w:cs="Arial"/>
        </w:rPr>
        <w:t>At the start of the on-call shift (5pm Monday to Friday), the on-call Consultant rings the second on-call doctor to let them know which consultant is on-call and to ensure they have the correct mobile number to contact the on call consultant.</w:t>
      </w:r>
    </w:p>
    <w:p w14:paraId="246D1B2B" w14:textId="77777777" w:rsidR="00667E2F" w:rsidRPr="005D7A2E" w:rsidRDefault="00667E2F" w:rsidP="00667E2F">
      <w:pPr>
        <w:pStyle w:val="ListParagraph"/>
        <w:numPr>
          <w:ilvl w:val="0"/>
          <w:numId w:val="11"/>
        </w:numPr>
        <w:ind w:left="567" w:hanging="567"/>
        <w:jc w:val="both"/>
        <w:rPr>
          <w:rFonts w:ascii="Arial" w:hAnsi="Arial" w:cs="Arial"/>
        </w:rPr>
      </w:pPr>
      <w:r w:rsidRPr="005D7A2E">
        <w:rPr>
          <w:rFonts w:ascii="Arial" w:hAnsi="Arial" w:cs="Arial"/>
          <w:b/>
        </w:rPr>
        <w:t>First on-call doctors – Luton and Bedford sites</w:t>
      </w:r>
    </w:p>
    <w:p w14:paraId="08B8051C" w14:textId="77777777" w:rsidR="00667E2F" w:rsidRPr="004D369E" w:rsidRDefault="00667E2F" w:rsidP="00667E2F">
      <w:pPr>
        <w:ind w:left="567"/>
        <w:rPr>
          <w:rFonts w:cs="Arial"/>
        </w:rPr>
      </w:pPr>
      <w:r w:rsidRPr="004D369E">
        <w:rPr>
          <w:rFonts w:cs="Arial"/>
        </w:rPr>
        <w:t>The first on-call doctors receive a copy of the rota for the whole rotation at the point of induction.</w:t>
      </w:r>
    </w:p>
    <w:p w14:paraId="16A8B766" w14:textId="77777777" w:rsidR="00667E2F" w:rsidRPr="004D369E" w:rsidRDefault="00667E2F" w:rsidP="00667E2F">
      <w:pPr>
        <w:ind w:left="567"/>
        <w:rPr>
          <w:rFonts w:cs="Arial"/>
        </w:rPr>
      </w:pPr>
      <w:r w:rsidRPr="004D369E">
        <w:rPr>
          <w:rFonts w:cs="Arial"/>
        </w:rPr>
        <w:t>Swaps with other colleagues will be kept to the bare minimum, to avoid service disruptions.</w:t>
      </w:r>
    </w:p>
    <w:p w14:paraId="61908EAE" w14:textId="77777777" w:rsidR="00667E2F" w:rsidRPr="004D369E" w:rsidRDefault="00667E2F" w:rsidP="00667E2F">
      <w:pPr>
        <w:ind w:left="567"/>
        <w:rPr>
          <w:rFonts w:cs="Arial"/>
        </w:rPr>
      </w:pPr>
      <w:r w:rsidRPr="004D369E">
        <w:rPr>
          <w:rFonts w:cs="Arial"/>
        </w:rPr>
        <w:t xml:space="preserve">Doctors notify the rota administrator and Inpatient ACD of any swaps by email, as soon as the swap is arranged. </w:t>
      </w:r>
    </w:p>
    <w:p w14:paraId="01BEA61F" w14:textId="77777777" w:rsidR="00667E2F" w:rsidRPr="004D369E" w:rsidRDefault="00667E2F" w:rsidP="00667E2F">
      <w:pPr>
        <w:ind w:left="567"/>
        <w:rPr>
          <w:rFonts w:cs="Arial"/>
        </w:rPr>
      </w:pPr>
      <w:r w:rsidRPr="004D369E">
        <w:rPr>
          <w:rFonts w:cs="Arial"/>
        </w:rPr>
        <w:t xml:space="preserve">It is the Doctors’ responsibility to check the rota regularly and ensure they have arranged swaps when on annual/study/planned sick leave, in a timely manner. </w:t>
      </w:r>
    </w:p>
    <w:p w14:paraId="09F79EE0" w14:textId="77777777" w:rsidR="00667E2F" w:rsidRDefault="00667E2F" w:rsidP="00667E2F">
      <w:pPr>
        <w:ind w:left="567"/>
        <w:rPr>
          <w:rFonts w:cs="Arial"/>
        </w:rPr>
      </w:pPr>
      <w:r w:rsidRPr="004D369E">
        <w:rPr>
          <w:rFonts w:cs="Arial"/>
        </w:rPr>
        <w:t>In case of need of senior advice on clinical matters, the first on-call doctor rings the second on-call.</w:t>
      </w:r>
    </w:p>
    <w:p w14:paraId="7B969FE9" w14:textId="77777777" w:rsidR="00667E2F" w:rsidRPr="004D369E" w:rsidRDefault="00667E2F" w:rsidP="00667E2F">
      <w:pPr>
        <w:ind w:left="567"/>
        <w:rPr>
          <w:rFonts w:cs="Arial"/>
        </w:rPr>
      </w:pPr>
      <w:r w:rsidRPr="004D369E">
        <w:rPr>
          <w:rFonts w:cs="Arial"/>
        </w:rPr>
        <w:t>When the second on-call shift is vacant, the first on-call doctor rings the consultant on-call for advice.</w:t>
      </w:r>
    </w:p>
    <w:p w14:paraId="5C81A8BE" w14:textId="77777777" w:rsidR="00667E2F" w:rsidRPr="004D369E" w:rsidRDefault="00667E2F" w:rsidP="00667E2F">
      <w:pPr>
        <w:ind w:left="567"/>
        <w:rPr>
          <w:rFonts w:cs="Arial"/>
        </w:rPr>
      </w:pPr>
      <w:r w:rsidRPr="004D369E">
        <w:rPr>
          <w:rFonts w:cs="Arial"/>
        </w:rPr>
        <w:t>If the first on-call doctors are unable to contact the consultant on-call for a consistent and long period of time, they:</w:t>
      </w:r>
    </w:p>
    <w:p w14:paraId="75335C5C" w14:textId="77777777" w:rsidR="00667E2F" w:rsidRPr="004D369E" w:rsidRDefault="00667E2F" w:rsidP="00667E2F">
      <w:pPr>
        <w:pStyle w:val="ListParagraph"/>
        <w:numPr>
          <w:ilvl w:val="0"/>
          <w:numId w:val="12"/>
        </w:numPr>
        <w:ind w:left="1134" w:hanging="567"/>
        <w:jc w:val="both"/>
        <w:rPr>
          <w:rFonts w:ascii="Arial" w:hAnsi="Arial" w:cs="Arial"/>
        </w:rPr>
      </w:pPr>
      <w:r w:rsidRPr="004D369E">
        <w:rPr>
          <w:rFonts w:ascii="Arial" w:hAnsi="Arial" w:cs="Arial"/>
        </w:rPr>
        <w:t>Notify the Luton DSN</w:t>
      </w:r>
      <w:r>
        <w:rPr>
          <w:rFonts w:ascii="Arial" w:hAnsi="Arial" w:cs="Arial"/>
        </w:rPr>
        <w:t>/</w:t>
      </w:r>
      <w:r w:rsidRPr="004D369E">
        <w:rPr>
          <w:rFonts w:ascii="Arial" w:hAnsi="Arial" w:cs="Arial"/>
        </w:rPr>
        <w:t>Notify the Manager on Call</w:t>
      </w:r>
    </w:p>
    <w:p w14:paraId="4E6B1F5F" w14:textId="77777777" w:rsidR="00667E2F" w:rsidRPr="004D369E" w:rsidRDefault="00667E2F" w:rsidP="00667E2F">
      <w:pPr>
        <w:pStyle w:val="ListParagraph"/>
        <w:numPr>
          <w:ilvl w:val="0"/>
          <w:numId w:val="12"/>
        </w:numPr>
        <w:ind w:left="1134" w:hanging="567"/>
        <w:jc w:val="both"/>
        <w:rPr>
          <w:rFonts w:ascii="Arial" w:hAnsi="Arial" w:cs="Arial"/>
        </w:rPr>
      </w:pPr>
      <w:r w:rsidRPr="004D369E">
        <w:rPr>
          <w:rFonts w:ascii="Arial" w:hAnsi="Arial" w:cs="Arial"/>
        </w:rPr>
        <w:t>Ring the Inpatient CD/ACD for inpatients for advice</w:t>
      </w:r>
    </w:p>
    <w:p w14:paraId="7E9F535A" w14:textId="56628197" w:rsidR="00667E2F" w:rsidRDefault="00667E2F" w:rsidP="00667E2F">
      <w:pPr>
        <w:pStyle w:val="ListParagraph"/>
        <w:numPr>
          <w:ilvl w:val="0"/>
          <w:numId w:val="12"/>
        </w:numPr>
        <w:ind w:left="1134" w:hanging="567"/>
        <w:jc w:val="both"/>
        <w:rPr>
          <w:rFonts w:ascii="Arial" w:hAnsi="Arial" w:cs="Arial"/>
        </w:rPr>
      </w:pPr>
      <w:r w:rsidRPr="004D369E">
        <w:rPr>
          <w:rFonts w:ascii="Arial" w:hAnsi="Arial" w:cs="Arial"/>
        </w:rPr>
        <w:t>Fill in a Datix incident form at the end of their shifts</w:t>
      </w:r>
    </w:p>
    <w:p w14:paraId="1C125CF1" w14:textId="07845BC0" w:rsidR="00667E2F" w:rsidRDefault="00667E2F" w:rsidP="00667E2F">
      <w:pPr>
        <w:pStyle w:val="ListParagraph"/>
        <w:ind w:left="1134"/>
        <w:jc w:val="both"/>
        <w:rPr>
          <w:rFonts w:ascii="Arial" w:hAnsi="Arial" w:cs="Arial"/>
        </w:rPr>
      </w:pPr>
    </w:p>
    <w:p w14:paraId="7BC09230" w14:textId="25B5398B" w:rsidR="00667E2F" w:rsidRDefault="00667E2F" w:rsidP="00667E2F">
      <w:pPr>
        <w:pStyle w:val="ListParagraph"/>
        <w:ind w:left="1134"/>
        <w:jc w:val="both"/>
        <w:rPr>
          <w:rFonts w:ascii="Arial" w:hAnsi="Arial" w:cs="Arial"/>
        </w:rPr>
      </w:pPr>
    </w:p>
    <w:p w14:paraId="346D57F2" w14:textId="77777777" w:rsidR="00667E2F" w:rsidRPr="004D369E" w:rsidRDefault="00667E2F" w:rsidP="00667E2F">
      <w:pPr>
        <w:pStyle w:val="ListParagraph"/>
        <w:ind w:left="1134"/>
        <w:jc w:val="both"/>
        <w:rPr>
          <w:rFonts w:ascii="Arial" w:hAnsi="Arial" w:cs="Arial"/>
        </w:rPr>
      </w:pPr>
    </w:p>
    <w:p w14:paraId="414DADB7" w14:textId="77777777" w:rsidR="00667E2F" w:rsidRDefault="00667E2F" w:rsidP="00667E2F">
      <w:pPr>
        <w:pStyle w:val="ListParagraph"/>
        <w:ind w:left="993"/>
        <w:jc w:val="both"/>
        <w:rPr>
          <w:rFonts w:ascii="Arial" w:hAnsi="Arial" w:cs="Arial"/>
        </w:rPr>
      </w:pPr>
    </w:p>
    <w:p w14:paraId="5C0E0F6F" w14:textId="77777777" w:rsidR="00667E2F" w:rsidRDefault="00667E2F" w:rsidP="00667E2F">
      <w:pPr>
        <w:pStyle w:val="ListParagraph"/>
        <w:ind w:left="993"/>
        <w:jc w:val="both"/>
        <w:rPr>
          <w:rFonts w:ascii="Arial" w:hAnsi="Arial" w:cs="Arial"/>
        </w:rPr>
      </w:pPr>
    </w:p>
    <w:p w14:paraId="2FE8FD70" w14:textId="77777777" w:rsidR="00667E2F" w:rsidRPr="004D369E" w:rsidRDefault="00667E2F" w:rsidP="00667E2F">
      <w:pPr>
        <w:pStyle w:val="ListParagraph"/>
        <w:numPr>
          <w:ilvl w:val="0"/>
          <w:numId w:val="10"/>
        </w:numPr>
        <w:ind w:left="1134" w:hanging="567"/>
        <w:rPr>
          <w:rFonts w:ascii="Arial" w:hAnsi="Arial" w:cs="Arial"/>
          <w:b/>
        </w:rPr>
      </w:pPr>
      <w:r w:rsidRPr="004D369E">
        <w:rPr>
          <w:rFonts w:ascii="Arial" w:hAnsi="Arial" w:cs="Arial"/>
          <w:b/>
        </w:rPr>
        <w:t xml:space="preserve">Luton 5pm to 9pm shift: </w:t>
      </w:r>
    </w:p>
    <w:p w14:paraId="184F7D38" w14:textId="77777777" w:rsidR="00667E2F" w:rsidRPr="004D369E" w:rsidRDefault="00667E2F" w:rsidP="00667E2F">
      <w:pPr>
        <w:ind w:left="1134"/>
        <w:rPr>
          <w:rFonts w:cs="Arial"/>
        </w:rPr>
      </w:pPr>
      <w:r w:rsidRPr="004D369E">
        <w:rPr>
          <w:rFonts w:cs="Arial"/>
        </w:rPr>
        <w:t>The Luton first on-call doctor starts the shift and rings Luton DSN (07930445215) to inform the DSN that they have arrived for the shift and to get updated information about upcoming jobs.</w:t>
      </w:r>
    </w:p>
    <w:p w14:paraId="3C83846B" w14:textId="77777777" w:rsidR="00667E2F" w:rsidRPr="004D369E" w:rsidRDefault="00667E2F" w:rsidP="00667E2F">
      <w:pPr>
        <w:ind w:left="1134"/>
        <w:rPr>
          <w:rFonts w:cs="Arial"/>
        </w:rPr>
      </w:pPr>
      <w:r w:rsidRPr="004D369E">
        <w:rPr>
          <w:rFonts w:cs="Arial"/>
        </w:rPr>
        <w:t>At the end of the shift at 9pm, the first on-call goes to Crystal Ward for handover with the next on-call doctor. The names and numbers of second and consultant on-call are handed over to the next on-call colleague.</w:t>
      </w:r>
    </w:p>
    <w:p w14:paraId="1C7BC3C1" w14:textId="77777777" w:rsidR="00667E2F" w:rsidRPr="004D369E" w:rsidRDefault="00667E2F" w:rsidP="00667E2F">
      <w:pPr>
        <w:pStyle w:val="ListParagraph"/>
        <w:numPr>
          <w:ilvl w:val="0"/>
          <w:numId w:val="10"/>
        </w:numPr>
        <w:ind w:left="1134" w:hanging="567"/>
        <w:jc w:val="both"/>
        <w:rPr>
          <w:rFonts w:ascii="Arial" w:hAnsi="Arial" w:cs="Arial"/>
          <w:b/>
        </w:rPr>
      </w:pPr>
      <w:r w:rsidRPr="004D369E">
        <w:rPr>
          <w:rFonts w:ascii="Arial" w:hAnsi="Arial" w:cs="Arial"/>
          <w:b/>
        </w:rPr>
        <w:t>Luton 9pm-9am and 9am-9pm shifts:</w:t>
      </w:r>
    </w:p>
    <w:p w14:paraId="53119682" w14:textId="77777777" w:rsidR="00667E2F" w:rsidRPr="004D369E" w:rsidRDefault="00667E2F" w:rsidP="00667E2F">
      <w:pPr>
        <w:ind w:left="1134"/>
        <w:rPr>
          <w:rFonts w:cs="Arial"/>
        </w:rPr>
      </w:pPr>
      <w:r w:rsidRPr="004D369E">
        <w:rPr>
          <w:rFonts w:cs="Arial"/>
        </w:rPr>
        <w:t>At the start of the shift, the incoming doctor attends handover at Crystal ward as above. The incoming on-call doctor starts the shift and rings Luton DSN (07930445215) to inform the DSN they have arrived for the shift and to share get information about upcoming jobs.</w:t>
      </w:r>
    </w:p>
    <w:p w14:paraId="64C7D96F" w14:textId="77777777" w:rsidR="00667E2F" w:rsidRPr="004D369E" w:rsidRDefault="00667E2F" w:rsidP="00667E2F">
      <w:pPr>
        <w:ind w:left="1134"/>
        <w:rPr>
          <w:rFonts w:cs="Arial"/>
        </w:rPr>
      </w:pPr>
      <w:r w:rsidRPr="004D369E">
        <w:rPr>
          <w:rFonts w:cs="Arial"/>
        </w:rPr>
        <w:t>At the end of the shift at 9am/pm, the first on-call goes to Crystal Ward for handover with the next on-call doctor. The names and numbers of second and consultant on-call are handed over to the next on-call colleague, alongside any outstanding work and the general situation on the wards.</w:t>
      </w:r>
    </w:p>
    <w:p w14:paraId="61ED59DA" w14:textId="77777777" w:rsidR="00667E2F" w:rsidRPr="004D369E" w:rsidRDefault="00667E2F" w:rsidP="00667E2F">
      <w:pPr>
        <w:pStyle w:val="ListParagraph"/>
        <w:numPr>
          <w:ilvl w:val="0"/>
          <w:numId w:val="10"/>
        </w:numPr>
        <w:ind w:left="1134" w:hanging="567"/>
        <w:rPr>
          <w:rFonts w:ascii="Arial" w:hAnsi="Arial" w:cs="Arial"/>
          <w:b/>
        </w:rPr>
      </w:pPr>
      <w:r w:rsidRPr="004D369E">
        <w:rPr>
          <w:rFonts w:ascii="Arial" w:hAnsi="Arial" w:cs="Arial"/>
          <w:b/>
        </w:rPr>
        <w:t xml:space="preserve">Bedford 5pm to 9pm shift: </w:t>
      </w:r>
    </w:p>
    <w:p w14:paraId="699CFAED" w14:textId="77777777" w:rsidR="00667E2F" w:rsidRPr="004D369E" w:rsidRDefault="00667E2F" w:rsidP="00667E2F">
      <w:pPr>
        <w:ind w:left="1134"/>
        <w:rPr>
          <w:rFonts w:cs="Arial"/>
        </w:rPr>
      </w:pPr>
      <w:r w:rsidRPr="004D369E">
        <w:rPr>
          <w:rFonts w:cs="Arial"/>
        </w:rPr>
        <w:t>The Bedford first on-call doctor starts the shift from their current site of work and rings the Luton DSN (07930445215) to inform the DSN they have arrived for the shift and to get information about upcoming jobs.</w:t>
      </w:r>
    </w:p>
    <w:p w14:paraId="4653442B" w14:textId="77777777" w:rsidR="00667E2F" w:rsidRPr="004D369E" w:rsidRDefault="00667E2F" w:rsidP="00667E2F">
      <w:pPr>
        <w:ind w:left="1134"/>
        <w:rPr>
          <w:rFonts w:cs="Arial"/>
        </w:rPr>
      </w:pPr>
      <w:r w:rsidRPr="004D369E">
        <w:rPr>
          <w:rFonts w:cs="Arial"/>
        </w:rPr>
        <w:t>The first on-call doctors keep a log of their activities throughout the shift, hand it over to the next on-call doctor and then to the late DSN in Luton, to be included in the DSN report.</w:t>
      </w:r>
    </w:p>
    <w:p w14:paraId="036AF8F2" w14:textId="77777777" w:rsidR="00667E2F" w:rsidRPr="004D369E" w:rsidRDefault="00667E2F" w:rsidP="00667E2F">
      <w:pPr>
        <w:ind w:left="1134"/>
        <w:rPr>
          <w:rFonts w:cs="Arial"/>
        </w:rPr>
      </w:pPr>
      <w:r w:rsidRPr="004D369E">
        <w:rPr>
          <w:rFonts w:cs="Arial"/>
        </w:rPr>
        <w:t>At the end of the shift at 9pm, the first on-call contacts the incoming on-call doctor for handover. Handover will ideally take place face to face at a mutually convenient location in Bedfordshire. If this is not possible, telephone handover is acceptable. The activity log is handed over either in person or by email.</w:t>
      </w:r>
    </w:p>
    <w:p w14:paraId="39DD0ECB" w14:textId="77777777" w:rsidR="00667E2F" w:rsidRPr="004D369E" w:rsidRDefault="00667E2F" w:rsidP="00667E2F">
      <w:pPr>
        <w:ind w:left="1134"/>
        <w:rPr>
          <w:rFonts w:cs="Arial"/>
        </w:rPr>
      </w:pPr>
      <w:r w:rsidRPr="004D369E">
        <w:rPr>
          <w:rFonts w:cs="Arial"/>
        </w:rPr>
        <w:t>The names and numbers of second and consultant on call are handed over to the next on-call colleague.</w:t>
      </w:r>
    </w:p>
    <w:p w14:paraId="708D4208" w14:textId="77777777" w:rsidR="00667E2F" w:rsidRPr="004D369E" w:rsidRDefault="00667E2F" w:rsidP="00667E2F">
      <w:pPr>
        <w:pStyle w:val="ListParagraph"/>
        <w:numPr>
          <w:ilvl w:val="0"/>
          <w:numId w:val="10"/>
        </w:numPr>
        <w:ind w:left="1134" w:hanging="567"/>
        <w:rPr>
          <w:rFonts w:ascii="Arial" w:hAnsi="Arial" w:cs="Arial"/>
          <w:b/>
        </w:rPr>
      </w:pPr>
      <w:r w:rsidRPr="004D369E">
        <w:rPr>
          <w:rFonts w:ascii="Arial" w:hAnsi="Arial" w:cs="Arial"/>
          <w:b/>
        </w:rPr>
        <w:t>Bedford 9pm-9am and 9am-9pm shifts:</w:t>
      </w:r>
    </w:p>
    <w:p w14:paraId="762B2743" w14:textId="77777777" w:rsidR="00667E2F" w:rsidRPr="004D369E" w:rsidRDefault="00667E2F" w:rsidP="00667E2F">
      <w:pPr>
        <w:ind w:left="1134"/>
        <w:rPr>
          <w:rFonts w:cs="Arial"/>
        </w:rPr>
      </w:pPr>
      <w:r w:rsidRPr="004D369E">
        <w:rPr>
          <w:rFonts w:cs="Arial"/>
        </w:rPr>
        <w:t>The incoming doctor receives handover from the previous doctor, face to face or by phone. The names and numbers of second on-call and consultant on-call are handed over from the previous on-call doctor.</w:t>
      </w:r>
    </w:p>
    <w:p w14:paraId="708E2701" w14:textId="77777777" w:rsidR="00667E2F" w:rsidRPr="004D369E" w:rsidRDefault="00667E2F" w:rsidP="00667E2F">
      <w:pPr>
        <w:ind w:left="1134"/>
        <w:rPr>
          <w:rFonts w:cs="Arial"/>
        </w:rPr>
      </w:pPr>
      <w:r w:rsidRPr="004D369E">
        <w:rPr>
          <w:rFonts w:cs="Arial"/>
        </w:rPr>
        <w:t>The incoming on-call doctor starts the shift and rings Luton DSN (07930445215) to inform the DSN they have arrived for the shift and to share contact arrangements, and to get information about the state of the wards.</w:t>
      </w:r>
    </w:p>
    <w:p w14:paraId="187B4056" w14:textId="77777777" w:rsidR="00667E2F" w:rsidRDefault="00667E2F" w:rsidP="00667E2F">
      <w:pPr>
        <w:ind w:left="1134"/>
        <w:rPr>
          <w:rFonts w:cs="Arial"/>
        </w:rPr>
      </w:pPr>
      <w:r w:rsidRPr="004D369E">
        <w:rPr>
          <w:rFonts w:cs="Arial"/>
        </w:rPr>
        <w:t>At the end of the shift, handover takes place as above and the activity log is sent to the Luton DSN for inclusion in the DSN report.</w:t>
      </w:r>
    </w:p>
    <w:p w14:paraId="4B5FD72B" w14:textId="77777777" w:rsidR="00667E2F" w:rsidRDefault="00667E2F" w:rsidP="00667E2F">
      <w:pPr>
        <w:ind w:left="1134"/>
        <w:rPr>
          <w:rFonts w:cs="Arial"/>
        </w:rPr>
      </w:pPr>
    </w:p>
    <w:p w14:paraId="36CE61BE" w14:textId="77777777" w:rsidR="00667E2F" w:rsidRDefault="00667E2F" w:rsidP="00667E2F">
      <w:pPr>
        <w:ind w:left="1134"/>
        <w:rPr>
          <w:rFonts w:cs="Arial"/>
        </w:rPr>
      </w:pPr>
    </w:p>
    <w:p w14:paraId="53BBAF21" w14:textId="77777777" w:rsidR="00667E2F" w:rsidRPr="005D7A2E" w:rsidRDefault="00667E2F" w:rsidP="00667E2F">
      <w:pPr>
        <w:pStyle w:val="ListParagraph"/>
        <w:numPr>
          <w:ilvl w:val="0"/>
          <w:numId w:val="11"/>
        </w:numPr>
        <w:ind w:left="567" w:hanging="567"/>
        <w:rPr>
          <w:rFonts w:ascii="Arial" w:hAnsi="Arial" w:cs="Arial"/>
          <w:b/>
        </w:rPr>
      </w:pPr>
      <w:r w:rsidRPr="005D7A2E">
        <w:rPr>
          <w:rFonts w:ascii="Arial" w:hAnsi="Arial" w:cs="Arial"/>
          <w:b/>
        </w:rPr>
        <w:t>Second on-call doctors – Luton and Bedfordshire</w:t>
      </w:r>
    </w:p>
    <w:p w14:paraId="623A6EC9" w14:textId="77777777" w:rsidR="00667E2F" w:rsidRPr="004D369E" w:rsidRDefault="00667E2F" w:rsidP="00667E2F">
      <w:pPr>
        <w:ind w:left="567"/>
        <w:rPr>
          <w:rFonts w:cs="Arial"/>
        </w:rPr>
      </w:pPr>
      <w:r w:rsidRPr="004D369E">
        <w:rPr>
          <w:rFonts w:cs="Arial"/>
        </w:rPr>
        <w:t>It is the Doctors’ responsibility to ensure they have a copy of the weekly on-call summary with all contact details necessary to carry out their on-call duties.</w:t>
      </w:r>
    </w:p>
    <w:p w14:paraId="76B90123" w14:textId="77777777" w:rsidR="00667E2F" w:rsidRPr="004D369E" w:rsidRDefault="00667E2F" w:rsidP="00667E2F">
      <w:pPr>
        <w:ind w:left="567"/>
        <w:rPr>
          <w:rFonts w:cs="Arial"/>
        </w:rPr>
      </w:pPr>
      <w:r w:rsidRPr="004D369E">
        <w:rPr>
          <w:rFonts w:cs="Arial"/>
        </w:rPr>
        <w:t xml:space="preserve">Second on-call doctors notify the rota administrator and ACD for inpatients of any swaps by email as soon as swaps are arranged. </w:t>
      </w:r>
    </w:p>
    <w:p w14:paraId="326DA00A" w14:textId="77777777" w:rsidR="00667E2F" w:rsidRPr="004D369E" w:rsidRDefault="00667E2F" w:rsidP="00667E2F">
      <w:pPr>
        <w:ind w:left="567"/>
        <w:rPr>
          <w:rFonts w:cs="Arial"/>
        </w:rPr>
      </w:pPr>
      <w:r w:rsidRPr="004D369E">
        <w:rPr>
          <w:rFonts w:cs="Arial"/>
        </w:rPr>
        <w:t xml:space="preserve">It is the Doctors’ responsibility to check the rota regularly and ensure they have arranged swaps when on annual/study/planned sick leave, in a timely manner. </w:t>
      </w:r>
    </w:p>
    <w:p w14:paraId="32A17115" w14:textId="77777777" w:rsidR="00667E2F" w:rsidRPr="004D369E" w:rsidRDefault="00667E2F" w:rsidP="00667E2F">
      <w:pPr>
        <w:ind w:left="567"/>
        <w:rPr>
          <w:rFonts w:cs="Arial"/>
        </w:rPr>
      </w:pPr>
      <w:r w:rsidRPr="004D369E">
        <w:rPr>
          <w:rFonts w:cs="Arial"/>
        </w:rPr>
        <w:t>At the start of the on-call shift (5pm Monday to Friday), the second on-call doctor rings the Luton first on-call, the Bedford first on-call and the Luton DSN to let them know the second on-call doctor is on shift and to ensure they have the correct mobile number to contact the on call consultant.</w:t>
      </w:r>
    </w:p>
    <w:p w14:paraId="767BF71C" w14:textId="77777777" w:rsidR="00667E2F" w:rsidRPr="004D369E" w:rsidRDefault="00667E2F" w:rsidP="00667E2F">
      <w:pPr>
        <w:ind w:left="567"/>
        <w:rPr>
          <w:rFonts w:cs="Arial"/>
        </w:rPr>
      </w:pPr>
      <w:r w:rsidRPr="004D369E">
        <w:rPr>
          <w:rFonts w:cs="Arial"/>
        </w:rPr>
        <w:t>In some circumstances, the second on-call doctor will be asked to attend the clinical site to carry out work, namely:</w:t>
      </w:r>
    </w:p>
    <w:p w14:paraId="0CC3EE20" w14:textId="77777777" w:rsidR="00667E2F" w:rsidRPr="004D369E" w:rsidRDefault="00667E2F" w:rsidP="00667E2F">
      <w:pPr>
        <w:pStyle w:val="ListParagraph"/>
        <w:numPr>
          <w:ilvl w:val="0"/>
          <w:numId w:val="10"/>
        </w:numPr>
        <w:ind w:left="1134" w:hanging="567"/>
        <w:jc w:val="both"/>
        <w:rPr>
          <w:rFonts w:ascii="Arial" w:hAnsi="Arial" w:cs="Arial"/>
        </w:rPr>
      </w:pPr>
      <w:r w:rsidRPr="004D369E">
        <w:rPr>
          <w:rFonts w:ascii="Arial" w:hAnsi="Arial" w:cs="Arial"/>
        </w:rPr>
        <w:t>To carry out any MHA work as and when needed</w:t>
      </w:r>
    </w:p>
    <w:p w14:paraId="53930C54" w14:textId="77777777" w:rsidR="00667E2F" w:rsidRPr="004D369E" w:rsidRDefault="00667E2F" w:rsidP="00667E2F">
      <w:pPr>
        <w:pStyle w:val="ListParagraph"/>
        <w:numPr>
          <w:ilvl w:val="0"/>
          <w:numId w:val="10"/>
        </w:numPr>
        <w:ind w:left="1134" w:hanging="567"/>
        <w:jc w:val="both"/>
        <w:rPr>
          <w:rFonts w:ascii="Arial" w:hAnsi="Arial" w:cs="Arial"/>
        </w:rPr>
      </w:pPr>
      <w:r w:rsidRPr="004D369E">
        <w:rPr>
          <w:rFonts w:ascii="Arial" w:hAnsi="Arial" w:cs="Arial"/>
        </w:rPr>
        <w:t>To assess patients conveyed to a place of safety under Sec 136</w:t>
      </w:r>
    </w:p>
    <w:p w14:paraId="4B4CD007" w14:textId="77777777" w:rsidR="00667E2F" w:rsidRPr="004D369E" w:rsidRDefault="00667E2F" w:rsidP="00667E2F">
      <w:pPr>
        <w:pStyle w:val="ListParagraph"/>
        <w:numPr>
          <w:ilvl w:val="0"/>
          <w:numId w:val="10"/>
        </w:numPr>
        <w:ind w:left="1134" w:hanging="567"/>
        <w:rPr>
          <w:rFonts w:ascii="Arial" w:hAnsi="Arial" w:cs="Arial"/>
        </w:rPr>
      </w:pPr>
      <w:r w:rsidRPr="004D369E">
        <w:rPr>
          <w:rFonts w:ascii="Arial" w:hAnsi="Arial" w:cs="Arial"/>
        </w:rPr>
        <w:t>To support the first on-call when the workload becomes unmanageable, thereby compromising patient safety, and when complex clinical presentations require the presence of a senior doctor on site</w:t>
      </w:r>
    </w:p>
    <w:p w14:paraId="5CD56A64" w14:textId="77777777" w:rsidR="00667E2F" w:rsidRPr="004D369E" w:rsidRDefault="00667E2F" w:rsidP="00667E2F">
      <w:pPr>
        <w:pStyle w:val="ListParagraph"/>
        <w:numPr>
          <w:ilvl w:val="0"/>
          <w:numId w:val="10"/>
        </w:numPr>
        <w:ind w:left="1134" w:hanging="567"/>
        <w:jc w:val="both"/>
        <w:rPr>
          <w:rFonts w:ascii="Arial" w:hAnsi="Arial" w:cs="Arial"/>
        </w:rPr>
      </w:pPr>
      <w:r w:rsidRPr="004D369E">
        <w:rPr>
          <w:rFonts w:ascii="Arial" w:hAnsi="Arial" w:cs="Arial"/>
        </w:rPr>
        <w:t>To act down in emergency cases where there is no first on-call cover and locum doctors are not available</w:t>
      </w:r>
    </w:p>
    <w:p w14:paraId="025F73F8" w14:textId="77777777" w:rsidR="00667E2F" w:rsidRPr="004D369E" w:rsidRDefault="00667E2F" w:rsidP="00667E2F">
      <w:pPr>
        <w:pStyle w:val="ListParagraph"/>
        <w:numPr>
          <w:ilvl w:val="0"/>
          <w:numId w:val="10"/>
        </w:numPr>
        <w:ind w:left="1134" w:hanging="567"/>
        <w:jc w:val="both"/>
        <w:rPr>
          <w:rFonts w:ascii="Arial" w:hAnsi="Arial" w:cs="Arial"/>
        </w:rPr>
      </w:pPr>
      <w:r w:rsidRPr="004D369E">
        <w:rPr>
          <w:rFonts w:ascii="Arial" w:hAnsi="Arial" w:cs="Arial"/>
        </w:rPr>
        <w:t xml:space="preserve">To provide senior clinical support to our inpatient teams where occupancy levels and acuity are such that reviews of individuals’ treatment plans are required  </w:t>
      </w:r>
    </w:p>
    <w:p w14:paraId="22F0AB51" w14:textId="77777777" w:rsidR="00667E2F" w:rsidRPr="004D369E" w:rsidRDefault="00667E2F" w:rsidP="00667E2F">
      <w:pPr>
        <w:pStyle w:val="ListParagraph"/>
        <w:jc w:val="both"/>
        <w:rPr>
          <w:rFonts w:ascii="Arial" w:hAnsi="Arial" w:cs="Arial"/>
        </w:rPr>
      </w:pPr>
    </w:p>
    <w:p w14:paraId="05E8FB14" w14:textId="77777777" w:rsidR="00667E2F" w:rsidRPr="005D7A2E" w:rsidRDefault="00667E2F" w:rsidP="00667E2F">
      <w:pPr>
        <w:pStyle w:val="ListParagraph"/>
        <w:numPr>
          <w:ilvl w:val="0"/>
          <w:numId w:val="11"/>
        </w:numPr>
        <w:ind w:left="567" w:hanging="567"/>
        <w:rPr>
          <w:rFonts w:ascii="Arial" w:hAnsi="Arial" w:cs="Arial"/>
          <w:b/>
        </w:rPr>
      </w:pPr>
      <w:r w:rsidRPr="005D7A2E">
        <w:rPr>
          <w:rFonts w:ascii="Arial" w:hAnsi="Arial" w:cs="Arial"/>
          <w:b/>
        </w:rPr>
        <w:t xml:space="preserve">Acting Down </w:t>
      </w:r>
    </w:p>
    <w:p w14:paraId="55F4DEAB" w14:textId="447DBD76" w:rsidR="00667E2F" w:rsidRDefault="00667E2F" w:rsidP="00667E2F">
      <w:pPr>
        <w:ind w:left="567"/>
        <w:rPr>
          <w:rFonts w:cs="Arial"/>
        </w:rPr>
      </w:pPr>
      <w:r w:rsidRPr="004D369E">
        <w:rPr>
          <w:rFonts w:cs="Arial"/>
        </w:rPr>
        <w:t xml:space="preserve">Every effort will be made to ensure that vacancies do not arise at any level across the two sites with alternate cover being sought during working hours at the earliest opportunity. Unfortunately, when a doctor calls in sick out of hours, options are more limited in terms of identifying alternate cover. Second on-call doctors are obliged to act down in the event of an unexpected first on call rota gap, which is known for less than 48h.  Where the rota gap is known in advance for more than 48 hours, the Trust is responsible for ensuring the adequate staffing of the shift. </w:t>
      </w:r>
    </w:p>
    <w:p w14:paraId="2E0F2D00" w14:textId="77777777" w:rsidR="00667E2F" w:rsidRPr="0059541F" w:rsidRDefault="00667E2F" w:rsidP="00667E2F">
      <w:pPr>
        <w:ind w:left="567"/>
        <w:rPr>
          <w:rFonts w:cs="Arial"/>
          <w:b/>
          <w:color w:val="000000" w:themeColor="text1"/>
        </w:rPr>
      </w:pPr>
      <w:r w:rsidRPr="0059541F">
        <w:rPr>
          <w:rFonts w:cs="Arial"/>
          <w:b/>
          <w:color w:val="000000" w:themeColor="text1"/>
        </w:rPr>
        <w:t xml:space="preserve">Re: evening and weekend days first on call gaps: </w:t>
      </w:r>
    </w:p>
    <w:p w14:paraId="1E2FAA6D" w14:textId="77777777" w:rsidR="00667E2F" w:rsidRPr="00667E2F" w:rsidRDefault="00667E2F" w:rsidP="00667E2F">
      <w:pPr>
        <w:spacing w:before="100" w:beforeAutospacing="1" w:after="100" w:afterAutospacing="1"/>
        <w:ind w:left="567"/>
        <w:rPr>
          <w:rFonts w:cs="Arial"/>
          <w:b/>
          <w:bCs/>
          <w:color w:val="000000" w:themeColor="text1"/>
          <w:u w:val="single"/>
        </w:rPr>
      </w:pPr>
      <w:r w:rsidRPr="00667E2F">
        <w:rPr>
          <w:rFonts w:cs="Arial"/>
          <w:b/>
          <w:bCs/>
          <w:color w:val="000000" w:themeColor="text1"/>
          <w:u w:val="single"/>
          <w:shd w:val="clear" w:color="auto" w:fill="FFFFFF"/>
        </w:rPr>
        <w:t>Weekday overnight on-call:</w:t>
      </w:r>
    </w:p>
    <w:p w14:paraId="25A9C6BB" w14:textId="77777777" w:rsidR="00667E2F" w:rsidRPr="00667E2F" w:rsidRDefault="00667E2F" w:rsidP="00667E2F">
      <w:pPr>
        <w:pStyle w:val="ListParagraph"/>
        <w:numPr>
          <w:ilvl w:val="0"/>
          <w:numId w:val="14"/>
        </w:numPr>
        <w:spacing w:before="100" w:beforeAutospacing="1" w:after="100" w:afterAutospacing="1"/>
        <w:ind w:left="1134" w:hanging="567"/>
        <w:rPr>
          <w:rFonts w:ascii="Arial" w:eastAsia="Times New Roman" w:hAnsi="Arial" w:cs="Arial"/>
          <w:b/>
          <w:bCs/>
          <w:color w:val="000000" w:themeColor="text1"/>
          <w:shd w:val="clear" w:color="auto" w:fill="FFFFFF"/>
          <w:lang w:eastAsia="en-GB"/>
        </w:rPr>
      </w:pPr>
      <w:r w:rsidRPr="00667E2F">
        <w:rPr>
          <w:rFonts w:ascii="Arial" w:eastAsia="Times New Roman" w:hAnsi="Arial" w:cs="Arial"/>
          <w:b/>
          <w:bCs/>
          <w:color w:val="000000" w:themeColor="text1"/>
          <w:shd w:val="clear" w:color="auto" w:fill="FFFFFF"/>
          <w:lang w:eastAsia="en-GB"/>
        </w:rPr>
        <w:t>The overnight 1</w:t>
      </w:r>
      <w:r w:rsidRPr="00667E2F">
        <w:rPr>
          <w:rFonts w:ascii="Arial" w:eastAsia="Times New Roman" w:hAnsi="Arial" w:cs="Arial"/>
          <w:b/>
          <w:bCs/>
          <w:color w:val="000000" w:themeColor="text1"/>
          <w:vertAlign w:val="superscript"/>
          <w:lang w:eastAsia="en-GB"/>
        </w:rPr>
        <w:t>st</w:t>
      </w:r>
      <w:r w:rsidRPr="00667E2F">
        <w:rPr>
          <w:rFonts w:ascii="Arial" w:eastAsia="Times New Roman" w:hAnsi="Arial" w:cs="Arial"/>
          <w:b/>
          <w:bCs/>
          <w:color w:val="000000" w:themeColor="text1"/>
          <w:shd w:val="clear" w:color="auto" w:fill="FFFFFF"/>
          <w:lang w:eastAsia="en-GB"/>
        </w:rPr>
        <w:t> </w:t>
      </w:r>
      <w:r w:rsidRPr="00667E2F">
        <w:rPr>
          <w:rFonts w:ascii="Arial" w:eastAsia="Times New Roman" w:hAnsi="Arial" w:cs="Arial"/>
          <w:b/>
          <w:bCs/>
          <w:color w:val="000000" w:themeColor="text1"/>
          <w:lang w:eastAsia="en-GB"/>
        </w:rPr>
        <w:t>on-call Dr</w:t>
      </w:r>
      <w:r w:rsidRPr="00667E2F">
        <w:rPr>
          <w:rFonts w:ascii="Arial" w:eastAsia="Times New Roman" w:hAnsi="Arial" w:cs="Arial"/>
          <w:b/>
          <w:bCs/>
          <w:color w:val="000000" w:themeColor="text1"/>
          <w:shd w:val="clear" w:color="auto" w:fill="FFFFFF"/>
          <w:lang w:eastAsia="en-GB"/>
        </w:rPr>
        <w:t xml:space="preserve"> calls in sick at 9am or before. </w:t>
      </w:r>
    </w:p>
    <w:p w14:paraId="7D39B112" w14:textId="77777777" w:rsidR="00667E2F" w:rsidRDefault="00667E2F" w:rsidP="00667E2F">
      <w:pPr>
        <w:spacing w:before="100" w:beforeAutospacing="1" w:after="100" w:afterAutospacing="1"/>
        <w:ind w:left="1134"/>
        <w:rPr>
          <w:rFonts w:cs="Arial"/>
          <w:color w:val="000000" w:themeColor="text1"/>
          <w:shd w:val="clear" w:color="auto" w:fill="FFFFFF"/>
        </w:rPr>
      </w:pPr>
      <w:r w:rsidRPr="0059541F">
        <w:rPr>
          <w:rFonts w:cs="Arial"/>
          <w:color w:val="000000" w:themeColor="text1"/>
          <w:shd w:val="clear" w:color="auto" w:fill="FFFFFF"/>
        </w:rPr>
        <w:t>The 2</w:t>
      </w:r>
      <w:r w:rsidRPr="0059541F">
        <w:rPr>
          <w:rFonts w:cs="Arial"/>
          <w:color w:val="000000" w:themeColor="text1"/>
          <w:vertAlign w:val="superscript"/>
        </w:rPr>
        <w:t>nd</w:t>
      </w:r>
      <w:r w:rsidRPr="0059541F">
        <w:rPr>
          <w:rFonts w:cs="Arial"/>
          <w:color w:val="000000" w:themeColor="text1"/>
          <w:shd w:val="clear" w:color="auto" w:fill="FFFFFF"/>
        </w:rPr>
        <w:t> </w:t>
      </w:r>
      <w:r w:rsidRPr="0059541F">
        <w:rPr>
          <w:rFonts w:cs="Arial"/>
          <w:color w:val="000000" w:themeColor="text1"/>
        </w:rPr>
        <w:t>on-call Dr</w:t>
      </w:r>
      <w:r w:rsidRPr="0059541F">
        <w:rPr>
          <w:rFonts w:cs="Arial"/>
          <w:color w:val="000000" w:themeColor="text1"/>
          <w:shd w:val="clear" w:color="auto" w:fill="FFFFFF"/>
        </w:rPr>
        <w:t xml:space="preserve"> due to be </w:t>
      </w:r>
      <w:r w:rsidRPr="0059541F">
        <w:rPr>
          <w:rFonts w:cs="Arial"/>
          <w:color w:val="000000" w:themeColor="text1"/>
        </w:rPr>
        <w:t>on call</w:t>
      </w:r>
      <w:r w:rsidRPr="0059541F">
        <w:rPr>
          <w:rFonts w:cs="Arial"/>
          <w:color w:val="000000" w:themeColor="text1"/>
          <w:shd w:val="clear" w:color="auto" w:fill="FFFFFF"/>
        </w:rPr>
        <w:t xml:space="preserve"> overnight is sent home to rest until 9pm</w:t>
      </w:r>
      <w:r>
        <w:rPr>
          <w:rFonts w:cs="Arial"/>
          <w:color w:val="000000" w:themeColor="text1"/>
          <w:shd w:val="clear" w:color="auto" w:fill="FFFFFF"/>
        </w:rPr>
        <w:t xml:space="preserve">. </w:t>
      </w:r>
      <w:r w:rsidRPr="0059541F">
        <w:rPr>
          <w:rFonts w:cs="Arial"/>
          <w:color w:val="000000" w:themeColor="text1"/>
          <w:shd w:val="clear" w:color="auto" w:fill="FFFFFF"/>
        </w:rPr>
        <w:t>Seek locum for overnight 1</w:t>
      </w:r>
      <w:r w:rsidRPr="0059541F">
        <w:rPr>
          <w:rFonts w:cs="Arial"/>
          <w:color w:val="000000" w:themeColor="text1"/>
          <w:vertAlign w:val="superscript"/>
        </w:rPr>
        <w:t>st</w:t>
      </w:r>
      <w:r w:rsidRPr="0059541F">
        <w:rPr>
          <w:rFonts w:cs="Arial"/>
          <w:color w:val="000000" w:themeColor="text1"/>
          <w:shd w:val="clear" w:color="auto" w:fill="FFFFFF"/>
        </w:rPr>
        <w:t> </w:t>
      </w:r>
      <w:r w:rsidRPr="0059541F">
        <w:rPr>
          <w:rFonts w:cs="Arial"/>
          <w:color w:val="000000" w:themeColor="text1"/>
        </w:rPr>
        <w:t>on-call Dr</w:t>
      </w:r>
      <w:r w:rsidRPr="0059541F">
        <w:rPr>
          <w:rFonts w:cs="Arial"/>
          <w:color w:val="000000" w:themeColor="text1"/>
          <w:shd w:val="clear" w:color="auto" w:fill="FFFFFF"/>
        </w:rPr>
        <w:t xml:space="preserve">. If no locum, 2nd </w:t>
      </w:r>
      <w:r w:rsidRPr="0059541F">
        <w:rPr>
          <w:rFonts w:cs="Arial"/>
          <w:color w:val="000000" w:themeColor="text1"/>
        </w:rPr>
        <w:t>on-call Dr</w:t>
      </w:r>
      <w:r w:rsidRPr="0059541F">
        <w:rPr>
          <w:rFonts w:cs="Arial"/>
          <w:color w:val="000000" w:themeColor="text1"/>
          <w:shd w:val="clear" w:color="auto" w:fill="FFFFFF"/>
        </w:rPr>
        <w:t xml:space="preserve"> acts down for resident night shift. Seek locum for 2</w:t>
      </w:r>
      <w:r w:rsidRPr="0059541F">
        <w:rPr>
          <w:rFonts w:cs="Arial"/>
          <w:color w:val="000000" w:themeColor="text1"/>
          <w:vertAlign w:val="superscript"/>
        </w:rPr>
        <w:t>nd</w:t>
      </w:r>
      <w:r w:rsidRPr="0059541F">
        <w:rPr>
          <w:rFonts w:cs="Arial"/>
          <w:color w:val="000000" w:themeColor="text1"/>
          <w:shd w:val="clear" w:color="auto" w:fill="FFFFFF"/>
        </w:rPr>
        <w:t> </w:t>
      </w:r>
      <w:r w:rsidRPr="0059541F">
        <w:rPr>
          <w:rFonts w:cs="Arial"/>
          <w:color w:val="000000" w:themeColor="text1"/>
        </w:rPr>
        <w:t xml:space="preserve">on-call </w:t>
      </w:r>
      <w:r w:rsidRPr="0059541F">
        <w:rPr>
          <w:rFonts w:cs="Arial"/>
          <w:color w:val="000000" w:themeColor="text1"/>
          <w:shd w:val="clear" w:color="auto" w:fill="FFFFFF"/>
        </w:rPr>
        <w:t xml:space="preserve">night shift. If no locum, consultant </w:t>
      </w:r>
      <w:r w:rsidRPr="0059541F">
        <w:rPr>
          <w:rFonts w:cs="Arial"/>
          <w:color w:val="000000" w:themeColor="text1"/>
        </w:rPr>
        <w:t>on-call</w:t>
      </w:r>
      <w:r w:rsidRPr="0059541F">
        <w:rPr>
          <w:rFonts w:cs="Arial"/>
          <w:color w:val="000000" w:themeColor="text1"/>
          <w:shd w:val="clear" w:color="auto" w:fill="FFFFFF"/>
        </w:rPr>
        <w:t xml:space="preserve"> acts down to cover 2</w:t>
      </w:r>
      <w:r w:rsidRPr="0059541F">
        <w:rPr>
          <w:rFonts w:cs="Arial"/>
          <w:color w:val="000000" w:themeColor="text1"/>
          <w:vertAlign w:val="superscript"/>
        </w:rPr>
        <w:t>nd</w:t>
      </w:r>
      <w:r w:rsidRPr="0059541F">
        <w:rPr>
          <w:rFonts w:cs="Arial"/>
          <w:color w:val="000000" w:themeColor="text1"/>
          <w:shd w:val="clear" w:color="auto" w:fill="FFFFFF"/>
        </w:rPr>
        <w:t> </w:t>
      </w:r>
      <w:r w:rsidRPr="0059541F">
        <w:rPr>
          <w:rFonts w:cs="Arial"/>
          <w:color w:val="000000" w:themeColor="text1"/>
        </w:rPr>
        <w:t>on-call</w:t>
      </w:r>
      <w:r>
        <w:rPr>
          <w:rFonts w:cs="Arial"/>
          <w:color w:val="000000" w:themeColor="text1"/>
        </w:rPr>
        <w:t>.</w:t>
      </w:r>
      <w:r w:rsidRPr="00DC62DE">
        <w:rPr>
          <w:rFonts w:cs="Arial"/>
          <w:color w:val="000000" w:themeColor="text1"/>
          <w:shd w:val="clear" w:color="auto" w:fill="FFFFFF"/>
        </w:rPr>
        <w:t xml:space="preserve"> </w:t>
      </w:r>
    </w:p>
    <w:p w14:paraId="294B0823" w14:textId="77777777" w:rsidR="00667E2F" w:rsidRDefault="00667E2F" w:rsidP="00667E2F">
      <w:pPr>
        <w:spacing w:before="100" w:beforeAutospacing="1" w:after="100" w:afterAutospacing="1"/>
        <w:ind w:left="1134"/>
        <w:rPr>
          <w:rFonts w:cs="Arial"/>
          <w:color w:val="FF0000"/>
          <w:shd w:val="clear" w:color="auto" w:fill="FFFFFF"/>
        </w:rPr>
      </w:pPr>
      <w:r>
        <w:rPr>
          <w:rFonts w:cs="Arial"/>
          <w:color w:val="FF0000"/>
          <w:shd w:val="clear" w:color="auto" w:fill="FFFFFF"/>
        </w:rPr>
        <w:t>NB this need immediate communication between the rota coordinator and the on-call team, as the 2</w:t>
      </w:r>
      <w:r w:rsidRPr="001808F2">
        <w:rPr>
          <w:rFonts w:cs="Arial"/>
          <w:color w:val="FF0000"/>
          <w:shd w:val="clear" w:color="auto" w:fill="FFFFFF"/>
          <w:vertAlign w:val="superscript"/>
        </w:rPr>
        <w:t>nd</w:t>
      </w:r>
      <w:r>
        <w:rPr>
          <w:rFonts w:cs="Arial"/>
          <w:color w:val="FF0000"/>
          <w:shd w:val="clear" w:color="auto" w:fill="FFFFFF"/>
        </w:rPr>
        <w:t xml:space="preserve"> on call will need to be relieved from that day’s clinical duties. </w:t>
      </w:r>
    </w:p>
    <w:p w14:paraId="3E83DF49" w14:textId="77777777" w:rsidR="00667E2F" w:rsidRPr="00A943EC" w:rsidRDefault="00667E2F" w:rsidP="00667E2F">
      <w:pPr>
        <w:pStyle w:val="ListParagraph"/>
        <w:numPr>
          <w:ilvl w:val="0"/>
          <w:numId w:val="14"/>
        </w:numPr>
        <w:ind w:left="1134" w:hanging="567"/>
        <w:rPr>
          <w:rFonts w:ascii="Arial" w:eastAsia="Times New Roman" w:hAnsi="Arial" w:cs="Arial"/>
          <w:b/>
          <w:bCs/>
          <w:color w:val="000000" w:themeColor="text1"/>
          <w:lang w:eastAsia="en-GB"/>
        </w:rPr>
      </w:pPr>
      <w:r w:rsidRPr="00A943EC">
        <w:rPr>
          <w:rFonts w:ascii="Arial" w:eastAsia="Times New Roman" w:hAnsi="Arial" w:cs="Arial"/>
          <w:b/>
          <w:bCs/>
          <w:color w:val="000000" w:themeColor="text1"/>
          <w:lang w:eastAsia="en-GB"/>
        </w:rPr>
        <w:t>The overnight 9pm 1st on-call Dr unexpectedly goes off sick with little/no notice.</w:t>
      </w:r>
    </w:p>
    <w:p w14:paraId="6419D2AD" w14:textId="591856ED" w:rsidR="00667E2F" w:rsidRDefault="00667E2F" w:rsidP="00667E2F">
      <w:pPr>
        <w:ind w:left="1134"/>
        <w:rPr>
          <w:rFonts w:cs="Arial"/>
          <w:color w:val="000000" w:themeColor="text1"/>
          <w:shd w:val="clear" w:color="auto" w:fill="FFFFFF"/>
        </w:rPr>
      </w:pPr>
      <w:r w:rsidRPr="0059541F">
        <w:rPr>
          <w:rFonts w:cs="Arial"/>
          <w:color w:val="000000" w:themeColor="text1"/>
        </w:rPr>
        <w:t>Seek locum for 1st on-call Dr</w:t>
      </w:r>
      <w:r w:rsidRPr="0059541F">
        <w:rPr>
          <w:rFonts w:cs="Arial"/>
          <w:color w:val="000000" w:themeColor="text1"/>
          <w:shd w:val="clear" w:color="auto" w:fill="FFFFFF"/>
        </w:rPr>
        <w:t>.</w:t>
      </w:r>
      <w:r w:rsidRPr="0059541F">
        <w:rPr>
          <w:rFonts w:cs="Arial"/>
          <w:color w:val="000000" w:themeColor="text1"/>
        </w:rPr>
        <w:t xml:space="preserve"> In this scenario unfortunately the 1</w:t>
      </w:r>
      <w:r w:rsidRPr="0059541F">
        <w:rPr>
          <w:rFonts w:cs="Arial"/>
          <w:color w:val="000000" w:themeColor="text1"/>
          <w:vertAlign w:val="superscript"/>
        </w:rPr>
        <w:t>st</w:t>
      </w:r>
      <w:r w:rsidRPr="0059541F">
        <w:rPr>
          <w:rFonts w:cs="Arial"/>
          <w:color w:val="000000" w:themeColor="text1"/>
        </w:rPr>
        <w:t> on-call Dr has to cover both Bedford and Luton sites until locum cover can be found. The 2</w:t>
      </w:r>
      <w:r w:rsidRPr="0059541F">
        <w:rPr>
          <w:rFonts w:cs="Arial"/>
          <w:color w:val="000000" w:themeColor="text1"/>
          <w:vertAlign w:val="superscript"/>
        </w:rPr>
        <w:t>nd</w:t>
      </w:r>
      <w:r w:rsidRPr="0059541F">
        <w:rPr>
          <w:rFonts w:cs="Arial"/>
          <w:color w:val="000000" w:themeColor="text1"/>
        </w:rPr>
        <w:t xml:space="preserve"> on-call Dr</w:t>
      </w:r>
      <w:r w:rsidRPr="0059541F">
        <w:rPr>
          <w:rFonts w:cs="Arial"/>
          <w:color w:val="000000" w:themeColor="text1"/>
          <w:shd w:val="clear" w:color="auto" w:fill="FFFFFF"/>
        </w:rPr>
        <w:t xml:space="preserve"> and consultant </w:t>
      </w:r>
      <w:r w:rsidRPr="0059541F">
        <w:rPr>
          <w:rFonts w:cs="Arial"/>
          <w:color w:val="000000" w:themeColor="text1"/>
        </w:rPr>
        <w:t>on-call</w:t>
      </w:r>
      <w:r w:rsidRPr="0059541F">
        <w:rPr>
          <w:rFonts w:cs="Arial"/>
          <w:color w:val="000000" w:themeColor="text1"/>
          <w:shd w:val="clear" w:color="auto" w:fill="FFFFFF"/>
        </w:rPr>
        <w:t xml:space="preserve"> have already worked 12 hours and cannot act down to cover resident shifts.</w:t>
      </w:r>
      <w:r w:rsidR="00B91C47">
        <w:rPr>
          <w:rFonts w:cs="Arial"/>
          <w:color w:val="000000" w:themeColor="text1"/>
          <w:shd w:val="clear" w:color="auto" w:fill="FFFFFF"/>
        </w:rPr>
        <w:t xml:space="preserve"> 1</w:t>
      </w:r>
      <w:r w:rsidR="00B91C47" w:rsidRPr="00B91C47">
        <w:rPr>
          <w:rFonts w:cs="Arial"/>
          <w:color w:val="000000" w:themeColor="text1"/>
          <w:shd w:val="clear" w:color="auto" w:fill="FFFFFF"/>
          <w:vertAlign w:val="superscript"/>
        </w:rPr>
        <w:t>st</w:t>
      </w:r>
      <w:r w:rsidR="00B91C47">
        <w:rPr>
          <w:rFonts w:cs="Arial"/>
          <w:color w:val="000000" w:themeColor="text1"/>
          <w:shd w:val="clear" w:color="auto" w:fill="FFFFFF"/>
        </w:rPr>
        <w:t xml:space="preserve"> on-call Dr covers the entire shift, unless locum found will be remunerated an honorarium</w:t>
      </w:r>
      <w:r w:rsidR="00B91C47" w:rsidRPr="0059541F">
        <w:rPr>
          <w:rFonts w:cs="Arial"/>
          <w:color w:val="000000" w:themeColor="text1"/>
        </w:rPr>
        <w:t xml:space="preserve"> payment </w:t>
      </w:r>
      <w:r w:rsidR="00B91C47">
        <w:rPr>
          <w:rFonts w:cs="Arial"/>
          <w:color w:val="000000" w:themeColor="text1"/>
        </w:rPr>
        <w:t>at an enhance</w:t>
      </w:r>
      <w:r w:rsidR="001D365D">
        <w:rPr>
          <w:rFonts w:cs="Arial"/>
          <w:color w:val="000000" w:themeColor="text1"/>
        </w:rPr>
        <w:t>d</w:t>
      </w:r>
      <w:r w:rsidR="00B91C47">
        <w:rPr>
          <w:rFonts w:cs="Arial"/>
          <w:color w:val="000000" w:themeColor="text1"/>
        </w:rPr>
        <w:t xml:space="preserve"> rate of </w:t>
      </w:r>
      <w:r w:rsidR="00B91C47" w:rsidRPr="00F53F4F">
        <w:rPr>
          <w:rFonts w:cs="Arial"/>
          <w:b/>
          <w:bCs/>
          <w:color w:val="000000" w:themeColor="text1"/>
        </w:rPr>
        <w:t>£</w:t>
      </w:r>
      <w:r w:rsidR="00F53F4F" w:rsidRPr="00F53F4F">
        <w:rPr>
          <w:rFonts w:cs="Arial"/>
          <w:b/>
          <w:bCs/>
          <w:color w:val="000000" w:themeColor="text1"/>
        </w:rPr>
        <w:t>250</w:t>
      </w:r>
      <w:r w:rsidR="00B91C47" w:rsidRPr="00F53F4F">
        <w:rPr>
          <w:rFonts w:cs="Arial"/>
          <w:b/>
          <w:bCs/>
          <w:color w:val="000000" w:themeColor="text1"/>
        </w:rPr>
        <w:t>.</w:t>
      </w:r>
      <w:r w:rsidR="00B91C47">
        <w:rPr>
          <w:rFonts w:cs="Arial"/>
          <w:color w:val="000000" w:themeColor="text1"/>
        </w:rPr>
        <w:t xml:space="preserve"> </w:t>
      </w:r>
    </w:p>
    <w:p w14:paraId="13DF1459" w14:textId="77777777" w:rsidR="00667E2F" w:rsidRPr="00667E2F" w:rsidRDefault="00667E2F" w:rsidP="00667E2F">
      <w:pPr>
        <w:shd w:val="clear" w:color="auto" w:fill="FFFFFF"/>
        <w:spacing w:before="100" w:beforeAutospacing="1" w:after="100" w:afterAutospacing="1"/>
        <w:ind w:left="414" w:firstLine="153"/>
        <w:rPr>
          <w:rFonts w:cs="Arial"/>
          <w:b/>
          <w:bCs/>
          <w:color w:val="000000" w:themeColor="text1"/>
          <w:u w:val="single"/>
        </w:rPr>
      </w:pPr>
      <w:r w:rsidRPr="00667E2F">
        <w:rPr>
          <w:rFonts w:cs="Arial"/>
          <w:b/>
          <w:bCs/>
          <w:color w:val="000000" w:themeColor="text1"/>
          <w:u w:val="single"/>
        </w:rPr>
        <w:t>Weekend on call:</w:t>
      </w:r>
    </w:p>
    <w:p w14:paraId="701C5CCA" w14:textId="77777777" w:rsidR="00667E2F" w:rsidRPr="00667E2F" w:rsidRDefault="00667E2F" w:rsidP="00667E2F">
      <w:pPr>
        <w:pStyle w:val="ListParagraph"/>
        <w:numPr>
          <w:ilvl w:val="0"/>
          <w:numId w:val="14"/>
        </w:numPr>
        <w:ind w:left="1134" w:hanging="567"/>
        <w:rPr>
          <w:rFonts w:ascii="Arial" w:eastAsia="Times New Roman" w:hAnsi="Arial" w:cs="Arial"/>
          <w:b/>
          <w:bCs/>
          <w:color w:val="000000" w:themeColor="text1"/>
          <w:lang w:eastAsia="en-GB"/>
        </w:rPr>
      </w:pPr>
      <w:r w:rsidRPr="00667E2F">
        <w:rPr>
          <w:rFonts w:ascii="Arial" w:eastAsia="Times New Roman" w:hAnsi="Arial" w:cs="Arial"/>
          <w:b/>
          <w:bCs/>
          <w:color w:val="000000" w:themeColor="text1"/>
          <w:lang w:eastAsia="en-GB"/>
        </w:rPr>
        <w:t>9am-9pm 1</w:t>
      </w:r>
      <w:r w:rsidRPr="00667E2F">
        <w:rPr>
          <w:rFonts w:ascii="Arial" w:eastAsia="Times New Roman" w:hAnsi="Arial" w:cs="Arial"/>
          <w:b/>
          <w:bCs/>
          <w:color w:val="000000" w:themeColor="text1"/>
          <w:vertAlign w:val="superscript"/>
          <w:lang w:eastAsia="en-GB"/>
        </w:rPr>
        <w:t>st</w:t>
      </w:r>
      <w:r w:rsidRPr="00667E2F">
        <w:rPr>
          <w:rFonts w:ascii="Arial" w:eastAsia="Times New Roman" w:hAnsi="Arial" w:cs="Arial"/>
          <w:b/>
          <w:bCs/>
          <w:color w:val="000000" w:themeColor="text1"/>
          <w:lang w:eastAsia="en-GB"/>
        </w:rPr>
        <w:t xml:space="preserve"> on-call Dr off sick. </w:t>
      </w:r>
    </w:p>
    <w:p w14:paraId="0B20B602" w14:textId="77777777" w:rsidR="00667E2F" w:rsidRPr="0059541F" w:rsidRDefault="00667E2F" w:rsidP="00667E2F">
      <w:pPr>
        <w:ind w:left="1134"/>
        <w:rPr>
          <w:rFonts w:cs="Arial"/>
          <w:b/>
          <w:color w:val="000000" w:themeColor="text1"/>
        </w:rPr>
      </w:pPr>
      <w:r w:rsidRPr="0059541F">
        <w:rPr>
          <w:rFonts w:cs="Arial"/>
          <w:color w:val="000000" w:themeColor="text1"/>
        </w:rPr>
        <w:t>Seek locum for 1st on-call. If no locum then 2nd on-call Dr steps down. Seek locum for 2nd on-call. If no locum then consultant acts down. 1st on-call Dr comes at 9pm to take over, 2nd on-call Dr who was covering goes home, consultant on call keeps covering 2nd on-call Dr unless locum found for that shift until 9am.</w:t>
      </w:r>
    </w:p>
    <w:p w14:paraId="00F331B0" w14:textId="77777777" w:rsidR="00667E2F" w:rsidRPr="00667E2F" w:rsidRDefault="00667E2F" w:rsidP="00667E2F">
      <w:pPr>
        <w:pStyle w:val="ListParagraph"/>
        <w:numPr>
          <w:ilvl w:val="0"/>
          <w:numId w:val="14"/>
        </w:numPr>
        <w:ind w:left="1134" w:hanging="567"/>
        <w:rPr>
          <w:rFonts w:ascii="Arial" w:eastAsia="Times New Roman" w:hAnsi="Arial" w:cs="Arial"/>
          <w:b/>
          <w:bCs/>
          <w:color w:val="000000" w:themeColor="text1"/>
          <w:lang w:eastAsia="en-GB"/>
        </w:rPr>
      </w:pPr>
      <w:r w:rsidRPr="00667E2F">
        <w:rPr>
          <w:rFonts w:ascii="Arial" w:eastAsia="Times New Roman" w:hAnsi="Arial" w:cs="Arial"/>
          <w:b/>
          <w:bCs/>
          <w:color w:val="000000" w:themeColor="text1"/>
          <w:lang w:eastAsia="en-GB"/>
        </w:rPr>
        <w:t>9pm-9am (overnight) 1</w:t>
      </w:r>
      <w:r w:rsidRPr="00667E2F">
        <w:rPr>
          <w:rFonts w:ascii="Arial" w:eastAsia="Times New Roman" w:hAnsi="Arial" w:cs="Arial"/>
          <w:b/>
          <w:bCs/>
          <w:color w:val="000000" w:themeColor="text1"/>
          <w:vertAlign w:val="superscript"/>
          <w:lang w:eastAsia="en-GB"/>
        </w:rPr>
        <w:t>st</w:t>
      </w:r>
      <w:r w:rsidRPr="00667E2F">
        <w:rPr>
          <w:rFonts w:ascii="Arial" w:eastAsia="Times New Roman" w:hAnsi="Arial" w:cs="Arial"/>
          <w:b/>
          <w:bCs/>
          <w:color w:val="000000" w:themeColor="text1"/>
          <w:lang w:eastAsia="en-GB"/>
        </w:rPr>
        <w:t xml:space="preserve"> on call Dr </w:t>
      </w:r>
      <w:r w:rsidRPr="00667E2F">
        <w:rPr>
          <w:rFonts w:ascii="Arial" w:eastAsia="Times New Roman" w:hAnsi="Arial" w:cs="Arial"/>
          <w:b/>
          <w:bCs/>
          <w:color w:val="000000" w:themeColor="text1"/>
          <w:shd w:val="clear" w:color="auto" w:fill="FFFFFF"/>
          <w:lang w:eastAsia="en-GB"/>
        </w:rPr>
        <w:t>calls in sick at 9am or before.</w:t>
      </w:r>
    </w:p>
    <w:p w14:paraId="0CC5E0F1" w14:textId="77777777" w:rsidR="00667E2F" w:rsidRPr="0059541F" w:rsidRDefault="00667E2F" w:rsidP="00667E2F">
      <w:pPr>
        <w:ind w:left="1134"/>
        <w:rPr>
          <w:rFonts w:cs="Arial"/>
          <w:color w:val="000000" w:themeColor="text1"/>
        </w:rPr>
      </w:pPr>
      <w:r w:rsidRPr="0059541F">
        <w:rPr>
          <w:rFonts w:cs="Arial"/>
          <w:color w:val="000000" w:themeColor="text1"/>
          <w:shd w:val="clear" w:color="auto" w:fill="FFFFFF"/>
        </w:rPr>
        <w:t>The 2</w:t>
      </w:r>
      <w:r w:rsidRPr="0059541F">
        <w:rPr>
          <w:rFonts w:cs="Arial"/>
          <w:color w:val="000000" w:themeColor="text1"/>
          <w:vertAlign w:val="superscript"/>
        </w:rPr>
        <w:t>nd</w:t>
      </w:r>
      <w:r w:rsidRPr="0059541F">
        <w:rPr>
          <w:rFonts w:cs="Arial"/>
          <w:color w:val="000000" w:themeColor="text1"/>
          <w:shd w:val="clear" w:color="auto" w:fill="FFFFFF"/>
        </w:rPr>
        <w:t> </w:t>
      </w:r>
      <w:r w:rsidRPr="0059541F">
        <w:rPr>
          <w:rFonts w:cs="Arial"/>
          <w:color w:val="000000" w:themeColor="text1"/>
        </w:rPr>
        <w:t>on call Dr</w:t>
      </w:r>
      <w:r w:rsidRPr="0059541F">
        <w:rPr>
          <w:rFonts w:cs="Arial"/>
          <w:color w:val="000000" w:themeColor="text1"/>
          <w:shd w:val="clear" w:color="auto" w:fill="FFFFFF"/>
        </w:rPr>
        <w:t xml:space="preserve"> due to be </w:t>
      </w:r>
      <w:r w:rsidRPr="0059541F">
        <w:rPr>
          <w:rFonts w:cs="Arial"/>
          <w:color w:val="000000" w:themeColor="text1"/>
        </w:rPr>
        <w:t>on-call</w:t>
      </w:r>
      <w:r w:rsidRPr="0059541F">
        <w:rPr>
          <w:rFonts w:cs="Arial"/>
          <w:color w:val="000000" w:themeColor="text1"/>
          <w:shd w:val="clear" w:color="auto" w:fill="FFFFFF"/>
        </w:rPr>
        <w:t xml:space="preserve"> overnight is sent home to rest until 9pm. Seek locum for overnight 1</w:t>
      </w:r>
      <w:r w:rsidRPr="0059541F">
        <w:rPr>
          <w:rFonts w:cs="Arial"/>
          <w:color w:val="000000" w:themeColor="text1"/>
          <w:vertAlign w:val="superscript"/>
        </w:rPr>
        <w:t>st</w:t>
      </w:r>
      <w:r w:rsidRPr="0059541F">
        <w:rPr>
          <w:rFonts w:cs="Arial"/>
          <w:color w:val="000000" w:themeColor="text1"/>
          <w:shd w:val="clear" w:color="auto" w:fill="FFFFFF"/>
        </w:rPr>
        <w:t> </w:t>
      </w:r>
      <w:r w:rsidRPr="0059541F">
        <w:rPr>
          <w:rFonts w:cs="Arial"/>
          <w:color w:val="000000" w:themeColor="text1"/>
        </w:rPr>
        <w:t>on-call Dr</w:t>
      </w:r>
      <w:r w:rsidRPr="0059541F">
        <w:rPr>
          <w:rFonts w:cs="Arial"/>
          <w:color w:val="000000" w:themeColor="text1"/>
          <w:shd w:val="clear" w:color="auto" w:fill="FFFFFF"/>
        </w:rPr>
        <w:t xml:space="preserve">. If no locum, 2nd </w:t>
      </w:r>
      <w:r w:rsidRPr="0059541F">
        <w:rPr>
          <w:rFonts w:cs="Arial"/>
          <w:color w:val="000000" w:themeColor="text1"/>
        </w:rPr>
        <w:t>on-call Dr</w:t>
      </w:r>
      <w:r w:rsidRPr="0059541F">
        <w:rPr>
          <w:rFonts w:cs="Arial"/>
          <w:color w:val="000000" w:themeColor="text1"/>
          <w:shd w:val="clear" w:color="auto" w:fill="FFFFFF"/>
        </w:rPr>
        <w:t xml:space="preserve"> acts down for resident night shift. Seek locum for 2</w:t>
      </w:r>
      <w:r w:rsidRPr="0059541F">
        <w:rPr>
          <w:rFonts w:cs="Arial"/>
          <w:color w:val="000000" w:themeColor="text1"/>
          <w:vertAlign w:val="superscript"/>
        </w:rPr>
        <w:t>nd</w:t>
      </w:r>
      <w:r w:rsidRPr="0059541F">
        <w:rPr>
          <w:rFonts w:cs="Arial"/>
          <w:color w:val="000000" w:themeColor="text1"/>
          <w:shd w:val="clear" w:color="auto" w:fill="FFFFFF"/>
        </w:rPr>
        <w:t> </w:t>
      </w:r>
      <w:r w:rsidRPr="0059541F">
        <w:rPr>
          <w:rFonts w:cs="Arial"/>
          <w:color w:val="000000" w:themeColor="text1"/>
        </w:rPr>
        <w:t xml:space="preserve">on-call </w:t>
      </w:r>
      <w:r w:rsidRPr="0059541F">
        <w:rPr>
          <w:rFonts w:cs="Arial"/>
          <w:color w:val="000000" w:themeColor="text1"/>
          <w:shd w:val="clear" w:color="auto" w:fill="FFFFFF"/>
        </w:rPr>
        <w:t xml:space="preserve">night shift. If no locum, consultant </w:t>
      </w:r>
      <w:r w:rsidRPr="0059541F">
        <w:rPr>
          <w:rFonts w:cs="Arial"/>
          <w:color w:val="000000" w:themeColor="text1"/>
        </w:rPr>
        <w:t>on call</w:t>
      </w:r>
      <w:r w:rsidRPr="0059541F">
        <w:rPr>
          <w:rFonts w:cs="Arial"/>
          <w:color w:val="000000" w:themeColor="text1"/>
          <w:shd w:val="clear" w:color="auto" w:fill="FFFFFF"/>
        </w:rPr>
        <w:t xml:space="preserve"> acts down to cover 2</w:t>
      </w:r>
      <w:r w:rsidRPr="0059541F">
        <w:rPr>
          <w:rFonts w:cs="Arial"/>
          <w:color w:val="000000" w:themeColor="text1"/>
          <w:vertAlign w:val="superscript"/>
        </w:rPr>
        <w:t>nd</w:t>
      </w:r>
      <w:r w:rsidRPr="0059541F">
        <w:rPr>
          <w:rFonts w:cs="Arial"/>
          <w:color w:val="000000" w:themeColor="text1"/>
          <w:shd w:val="clear" w:color="auto" w:fill="FFFFFF"/>
        </w:rPr>
        <w:t> </w:t>
      </w:r>
      <w:r w:rsidRPr="0059541F">
        <w:rPr>
          <w:rFonts w:cs="Arial"/>
          <w:color w:val="000000" w:themeColor="text1"/>
        </w:rPr>
        <w:t>on-call Dr</w:t>
      </w:r>
      <w:r w:rsidRPr="0059541F">
        <w:rPr>
          <w:rFonts w:cs="Arial"/>
          <w:color w:val="000000" w:themeColor="text1"/>
          <w:shd w:val="clear" w:color="auto" w:fill="FFFFFF"/>
        </w:rPr>
        <w:t>.</w:t>
      </w:r>
    </w:p>
    <w:p w14:paraId="1E533347" w14:textId="77777777" w:rsidR="00667E2F" w:rsidRPr="00667E2F" w:rsidRDefault="00667E2F" w:rsidP="00667E2F">
      <w:pPr>
        <w:pStyle w:val="ListParagraph"/>
        <w:numPr>
          <w:ilvl w:val="0"/>
          <w:numId w:val="14"/>
        </w:numPr>
        <w:ind w:left="1134" w:hanging="567"/>
        <w:rPr>
          <w:rFonts w:ascii="Arial" w:eastAsia="Times New Roman" w:hAnsi="Arial" w:cs="Arial"/>
          <w:b/>
          <w:bCs/>
          <w:color w:val="000000" w:themeColor="text1"/>
          <w:shd w:val="clear" w:color="auto" w:fill="FFFFFF"/>
          <w:lang w:eastAsia="en-GB"/>
        </w:rPr>
      </w:pPr>
      <w:r w:rsidRPr="00667E2F">
        <w:rPr>
          <w:rFonts w:ascii="Arial" w:eastAsia="Times New Roman" w:hAnsi="Arial" w:cs="Arial"/>
          <w:b/>
          <w:bCs/>
          <w:color w:val="000000" w:themeColor="text1"/>
          <w:lang w:eastAsia="en-GB"/>
        </w:rPr>
        <w:t>9pm-9am (overnight) 1</w:t>
      </w:r>
      <w:r w:rsidRPr="00667E2F">
        <w:rPr>
          <w:rFonts w:ascii="Arial" w:eastAsia="Times New Roman" w:hAnsi="Arial" w:cs="Arial"/>
          <w:b/>
          <w:bCs/>
          <w:color w:val="000000" w:themeColor="text1"/>
          <w:vertAlign w:val="superscript"/>
          <w:lang w:eastAsia="en-GB"/>
        </w:rPr>
        <w:t>st</w:t>
      </w:r>
      <w:r w:rsidRPr="00667E2F">
        <w:rPr>
          <w:rFonts w:ascii="Arial" w:eastAsia="Times New Roman" w:hAnsi="Arial" w:cs="Arial"/>
          <w:b/>
          <w:bCs/>
          <w:color w:val="000000" w:themeColor="text1"/>
          <w:lang w:eastAsia="en-GB"/>
        </w:rPr>
        <w:t xml:space="preserve"> on-call Dr </w:t>
      </w:r>
      <w:r w:rsidRPr="00667E2F">
        <w:rPr>
          <w:rFonts w:ascii="Arial" w:eastAsia="Times New Roman" w:hAnsi="Arial" w:cs="Arial"/>
          <w:b/>
          <w:bCs/>
          <w:color w:val="000000" w:themeColor="text1"/>
          <w:shd w:val="clear" w:color="auto" w:fill="FFFFFF"/>
          <w:lang w:eastAsia="en-GB"/>
        </w:rPr>
        <w:t>calls in sick at the last minute.</w:t>
      </w:r>
    </w:p>
    <w:p w14:paraId="78E2F2D5" w14:textId="77777777" w:rsidR="00667E2F" w:rsidRPr="0059541F" w:rsidRDefault="00667E2F" w:rsidP="00667E2F">
      <w:pPr>
        <w:ind w:left="1134"/>
        <w:rPr>
          <w:rFonts w:cs="Arial"/>
          <w:color w:val="000000" w:themeColor="text1"/>
          <w:shd w:val="clear" w:color="auto" w:fill="FFFFFF"/>
        </w:rPr>
      </w:pPr>
      <w:r w:rsidRPr="0059541F">
        <w:rPr>
          <w:rFonts w:cs="Arial"/>
          <w:color w:val="000000" w:themeColor="text1"/>
        </w:rPr>
        <w:t>Seek locum for 1st on-call Dr</w:t>
      </w:r>
      <w:r w:rsidRPr="0059541F">
        <w:rPr>
          <w:rFonts w:cs="Arial"/>
          <w:color w:val="000000" w:themeColor="text1"/>
          <w:shd w:val="clear" w:color="auto" w:fill="FFFFFF"/>
        </w:rPr>
        <w:t>.</w:t>
      </w:r>
      <w:r w:rsidRPr="0059541F">
        <w:rPr>
          <w:rFonts w:cs="Arial"/>
          <w:color w:val="000000" w:themeColor="text1"/>
        </w:rPr>
        <w:t xml:space="preserve"> In this scenario unfortunately the 1</w:t>
      </w:r>
      <w:r w:rsidRPr="0059541F">
        <w:rPr>
          <w:rFonts w:cs="Arial"/>
          <w:color w:val="000000" w:themeColor="text1"/>
          <w:vertAlign w:val="superscript"/>
        </w:rPr>
        <w:t>st</w:t>
      </w:r>
      <w:r w:rsidRPr="0059541F">
        <w:rPr>
          <w:rFonts w:cs="Arial"/>
          <w:color w:val="000000" w:themeColor="text1"/>
        </w:rPr>
        <w:t> on-call Dr has to cover both Beds and Luton sites until locum cover can be found. The 2</w:t>
      </w:r>
      <w:r w:rsidRPr="0059541F">
        <w:rPr>
          <w:rFonts w:cs="Arial"/>
          <w:color w:val="000000" w:themeColor="text1"/>
          <w:vertAlign w:val="superscript"/>
        </w:rPr>
        <w:t>nd</w:t>
      </w:r>
      <w:r w:rsidRPr="0059541F">
        <w:rPr>
          <w:rFonts w:cs="Arial"/>
          <w:color w:val="000000" w:themeColor="text1"/>
        </w:rPr>
        <w:t xml:space="preserve"> on-call Dr</w:t>
      </w:r>
      <w:r w:rsidRPr="0059541F">
        <w:rPr>
          <w:rFonts w:cs="Arial"/>
          <w:color w:val="000000" w:themeColor="text1"/>
          <w:shd w:val="clear" w:color="auto" w:fill="FFFFFF"/>
        </w:rPr>
        <w:t xml:space="preserve"> and consultant </w:t>
      </w:r>
      <w:r w:rsidRPr="0059541F">
        <w:rPr>
          <w:rFonts w:cs="Arial"/>
          <w:color w:val="000000" w:themeColor="text1"/>
        </w:rPr>
        <w:t>on call</w:t>
      </w:r>
      <w:r w:rsidRPr="0059541F">
        <w:rPr>
          <w:rFonts w:cs="Arial"/>
          <w:color w:val="000000" w:themeColor="text1"/>
          <w:shd w:val="clear" w:color="auto" w:fill="FFFFFF"/>
        </w:rPr>
        <w:t xml:space="preserve"> have already worked 12 hours and cannot act down to cover resident shifts. </w:t>
      </w:r>
    </w:p>
    <w:p w14:paraId="358ADB3D" w14:textId="77777777" w:rsidR="00667E2F" w:rsidRPr="0059541F" w:rsidRDefault="00667E2F" w:rsidP="00667E2F">
      <w:pPr>
        <w:ind w:left="1134"/>
        <w:rPr>
          <w:rFonts w:cs="Arial"/>
          <w:color w:val="000000" w:themeColor="text1"/>
          <w:shd w:val="clear" w:color="auto" w:fill="FFFFFF"/>
        </w:rPr>
      </w:pPr>
      <w:r w:rsidRPr="0059541F">
        <w:rPr>
          <w:rFonts w:cs="Arial"/>
          <w:color w:val="000000" w:themeColor="text1"/>
          <w:shd w:val="clear" w:color="auto" w:fill="FFFFFF"/>
        </w:rPr>
        <w:t xml:space="preserve">At weekends and on Bank Holidays, a teleconference huddle with the on-call team across Bedfordshire and Luton has been implemented. Any rota gaps either immediate or anticipated will be discussed by the on-call team on the huddle. Where it is not possible to identify urgent bank or agency cover, it may be possible to mobilise additional clinical and administrative support via the DSN, with or without additional non-medical staffing. Any such options will be considered by the on-call team on the huddle. </w:t>
      </w:r>
    </w:p>
    <w:p w14:paraId="3D2489C4" w14:textId="77777777" w:rsidR="005D6BEE" w:rsidRDefault="005D6BEE" w:rsidP="00667E2F">
      <w:pPr>
        <w:tabs>
          <w:tab w:val="left" w:pos="567"/>
        </w:tabs>
        <w:ind w:left="567"/>
        <w:rPr>
          <w:rFonts w:cs="Arial"/>
          <w:b/>
          <w:color w:val="000000" w:themeColor="text1"/>
        </w:rPr>
      </w:pPr>
    </w:p>
    <w:p w14:paraId="1F8C03D2" w14:textId="4668CA45" w:rsidR="00667E2F" w:rsidRPr="0059541F" w:rsidRDefault="00667E2F" w:rsidP="00667E2F">
      <w:pPr>
        <w:tabs>
          <w:tab w:val="left" w:pos="567"/>
        </w:tabs>
        <w:ind w:left="567"/>
        <w:rPr>
          <w:rFonts w:cs="Arial"/>
          <w:b/>
          <w:color w:val="000000" w:themeColor="text1"/>
        </w:rPr>
      </w:pPr>
      <w:r w:rsidRPr="0059541F">
        <w:rPr>
          <w:rFonts w:cs="Arial"/>
          <w:b/>
          <w:color w:val="000000" w:themeColor="text1"/>
        </w:rPr>
        <w:t>Dial-in arrangements:</w:t>
      </w:r>
    </w:p>
    <w:p w14:paraId="597B4D8E" w14:textId="77777777" w:rsidR="00667E2F" w:rsidRPr="0059541F" w:rsidRDefault="00667E2F" w:rsidP="00667E2F">
      <w:pPr>
        <w:ind w:left="567"/>
        <w:rPr>
          <w:rFonts w:cs="Arial"/>
          <w:b/>
          <w:color w:val="000000" w:themeColor="text1"/>
        </w:rPr>
      </w:pPr>
      <w:r w:rsidRPr="0059541F">
        <w:rPr>
          <w:rFonts w:cs="Arial"/>
          <w:b/>
          <w:color w:val="000000" w:themeColor="text1"/>
        </w:rPr>
        <w:t>Saturday, Sunday, Bank Holidays: 9:30am</w:t>
      </w:r>
    </w:p>
    <w:p w14:paraId="6A5B1840" w14:textId="3DC5EFBB" w:rsidR="00667E2F" w:rsidRDefault="00667E2F" w:rsidP="00667E2F">
      <w:pPr>
        <w:ind w:left="567"/>
        <w:rPr>
          <w:rFonts w:cs="Arial"/>
          <w:b/>
          <w:color w:val="000000" w:themeColor="text1"/>
        </w:rPr>
      </w:pPr>
      <w:r w:rsidRPr="0059541F">
        <w:rPr>
          <w:rFonts w:cs="Arial"/>
          <w:b/>
          <w:color w:val="000000" w:themeColor="text1"/>
        </w:rPr>
        <w:t>Tel No: 0800 032 8069. Chair Code: 91855480 then #. Participant Code: 87706974 then #</w:t>
      </w:r>
    </w:p>
    <w:p w14:paraId="6D8AB65E" w14:textId="7D832164" w:rsidR="005D6BEE" w:rsidRDefault="005D6BEE" w:rsidP="00667E2F">
      <w:pPr>
        <w:ind w:left="567"/>
        <w:rPr>
          <w:rFonts w:cs="Arial"/>
          <w:b/>
          <w:color w:val="000000" w:themeColor="text1"/>
        </w:rPr>
      </w:pPr>
    </w:p>
    <w:p w14:paraId="2AA4F33D" w14:textId="77777777" w:rsidR="005D6BEE" w:rsidRPr="0059541F" w:rsidRDefault="005D6BEE" w:rsidP="00667E2F">
      <w:pPr>
        <w:ind w:left="567"/>
        <w:rPr>
          <w:rFonts w:cs="Arial"/>
          <w:b/>
          <w:color w:val="000000" w:themeColor="text1"/>
        </w:rPr>
      </w:pPr>
    </w:p>
    <w:tbl>
      <w:tblPr>
        <w:tblStyle w:val="TableGrid"/>
        <w:tblpPr w:leftFromText="180" w:rightFromText="180" w:vertAnchor="text" w:horzAnchor="margin" w:tblpXSpec="center" w:tblpY="235"/>
        <w:tblW w:w="0" w:type="auto"/>
        <w:tblLook w:val="04A0" w:firstRow="1" w:lastRow="0" w:firstColumn="1" w:lastColumn="0" w:noHBand="0" w:noVBand="1"/>
      </w:tblPr>
      <w:tblGrid>
        <w:gridCol w:w="1765"/>
        <w:gridCol w:w="1810"/>
        <w:gridCol w:w="1809"/>
        <w:gridCol w:w="1810"/>
        <w:gridCol w:w="1816"/>
      </w:tblGrid>
      <w:tr w:rsidR="00667E2F" w:rsidRPr="0059541F" w14:paraId="27BED24E" w14:textId="77777777" w:rsidTr="00444A9F">
        <w:tc>
          <w:tcPr>
            <w:tcW w:w="1765" w:type="dxa"/>
          </w:tcPr>
          <w:p w14:paraId="43BE3D05" w14:textId="77777777" w:rsidR="00667E2F" w:rsidRPr="0059541F" w:rsidRDefault="00667E2F" w:rsidP="00444A9F">
            <w:pPr>
              <w:rPr>
                <w:rFonts w:cs="Arial"/>
                <w:b/>
                <w:color w:val="000000" w:themeColor="text1"/>
              </w:rPr>
            </w:pPr>
            <w:r w:rsidRPr="0059541F">
              <w:rPr>
                <w:rFonts w:cs="Arial"/>
                <w:b/>
                <w:color w:val="000000" w:themeColor="text1"/>
              </w:rPr>
              <w:t xml:space="preserve">Situation </w:t>
            </w:r>
          </w:p>
        </w:tc>
        <w:tc>
          <w:tcPr>
            <w:tcW w:w="1810" w:type="dxa"/>
          </w:tcPr>
          <w:p w14:paraId="7437C6A0" w14:textId="77777777" w:rsidR="00667E2F" w:rsidRPr="0059541F" w:rsidRDefault="00667E2F" w:rsidP="00444A9F">
            <w:pPr>
              <w:rPr>
                <w:rFonts w:cs="Arial"/>
                <w:b/>
                <w:color w:val="000000" w:themeColor="text1"/>
              </w:rPr>
            </w:pPr>
            <w:r w:rsidRPr="0059541F">
              <w:rPr>
                <w:rFonts w:cs="Arial"/>
                <w:b/>
                <w:color w:val="000000" w:themeColor="text1"/>
              </w:rPr>
              <w:t>Emergency cover arrangements for first on-call</w:t>
            </w:r>
          </w:p>
        </w:tc>
        <w:tc>
          <w:tcPr>
            <w:tcW w:w="1809" w:type="dxa"/>
          </w:tcPr>
          <w:p w14:paraId="1ACBD1DA" w14:textId="77777777" w:rsidR="00667E2F" w:rsidRPr="0059541F" w:rsidRDefault="00667E2F" w:rsidP="00444A9F">
            <w:pPr>
              <w:rPr>
                <w:rFonts w:cs="Arial"/>
                <w:b/>
                <w:color w:val="000000" w:themeColor="text1"/>
              </w:rPr>
            </w:pPr>
            <w:r w:rsidRPr="0059541F">
              <w:rPr>
                <w:rFonts w:cs="Arial"/>
                <w:b/>
                <w:color w:val="000000" w:themeColor="text1"/>
              </w:rPr>
              <w:t>Emergency cover arrangements for second on-call</w:t>
            </w:r>
          </w:p>
        </w:tc>
        <w:tc>
          <w:tcPr>
            <w:tcW w:w="1810" w:type="dxa"/>
          </w:tcPr>
          <w:p w14:paraId="183E5710" w14:textId="77777777" w:rsidR="00667E2F" w:rsidRPr="0059541F" w:rsidRDefault="00667E2F" w:rsidP="00444A9F">
            <w:pPr>
              <w:rPr>
                <w:rFonts w:cs="Arial"/>
                <w:b/>
                <w:color w:val="000000" w:themeColor="text1"/>
              </w:rPr>
            </w:pPr>
            <w:r w:rsidRPr="0059541F">
              <w:rPr>
                <w:rFonts w:cs="Arial"/>
                <w:b/>
                <w:color w:val="000000" w:themeColor="text1"/>
              </w:rPr>
              <w:t>Emergency cover arrangements for consultant</w:t>
            </w:r>
          </w:p>
        </w:tc>
        <w:tc>
          <w:tcPr>
            <w:tcW w:w="1816" w:type="dxa"/>
          </w:tcPr>
          <w:p w14:paraId="2A9EC380" w14:textId="77777777" w:rsidR="00667E2F" w:rsidRPr="0059541F" w:rsidRDefault="00667E2F" w:rsidP="00444A9F">
            <w:pPr>
              <w:rPr>
                <w:rFonts w:cs="Arial"/>
                <w:b/>
                <w:color w:val="000000" w:themeColor="text1"/>
              </w:rPr>
            </w:pPr>
            <w:r w:rsidRPr="0059541F">
              <w:rPr>
                <w:rFonts w:cs="Arial"/>
                <w:b/>
                <w:color w:val="000000" w:themeColor="text1"/>
              </w:rPr>
              <w:t>Remuneration</w:t>
            </w:r>
          </w:p>
        </w:tc>
      </w:tr>
      <w:tr w:rsidR="00667E2F" w:rsidRPr="0059541F" w14:paraId="5705ECDD" w14:textId="77777777" w:rsidTr="00444A9F">
        <w:tc>
          <w:tcPr>
            <w:tcW w:w="1765" w:type="dxa"/>
          </w:tcPr>
          <w:p w14:paraId="5E96B4C7" w14:textId="77777777" w:rsidR="00667E2F" w:rsidRPr="0059541F" w:rsidRDefault="00667E2F" w:rsidP="00444A9F">
            <w:pPr>
              <w:rPr>
                <w:rFonts w:cs="Arial"/>
                <w:color w:val="000000" w:themeColor="text1"/>
              </w:rPr>
            </w:pPr>
            <w:r w:rsidRPr="0059541F">
              <w:rPr>
                <w:rFonts w:cs="Arial"/>
                <w:color w:val="000000" w:themeColor="text1"/>
              </w:rPr>
              <w:t>No first on-call available at one site (most likely to occur with overnight shift)</w:t>
            </w:r>
          </w:p>
        </w:tc>
        <w:tc>
          <w:tcPr>
            <w:tcW w:w="1810" w:type="dxa"/>
          </w:tcPr>
          <w:p w14:paraId="56A22A35" w14:textId="77777777" w:rsidR="00667E2F" w:rsidRPr="0059541F" w:rsidRDefault="00667E2F" w:rsidP="00444A9F">
            <w:pPr>
              <w:rPr>
                <w:rFonts w:cs="Arial"/>
                <w:color w:val="000000" w:themeColor="text1"/>
              </w:rPr>
            </w:pPr>
            <w:r w:rsidRPr="0059541F">
              <w:rPr>
                <w:rFonts w:cs="Arial"/>
                <w:color w:val="000000" w:themeColor="text1"/>
              </w:rPr>
              <w:t>Second on-call doctor will act down</w:t>
            </w:r>
          </w:p>
        </w:tc>
        <w:tc>
          <w:tcPr>
            <w:tcW w:w="1809" w:type="dxa"/>
          </w:tcPr>
          <w:p w14:paraId="263A0D05" w14:textId="77777777" w:rsidR="00667E2F" w:rsidRPr="0059541F" w:rsidRDefault="00667E2F" w:rsidP="00444A9F">
            <w:pPr>
              <w:rPr>
                <w:rFonts w:cs="Arial"/>
                <w:color w:val="000000" w:themeColor="text1"/>
              </w:rPr>
            </w:pPr>
            <w:r w:rsidRPr="0059541F">
              <w:rPr>
                <w:rFonts w:cs="Arial"/>
                <w:color w:val="000000" w:themeColor="text1"/>
              </w:rPr>
              <w:t>Second on-call doctor acts down as first on-call doctor on site with no first on-call, meaning there is no middle grade cover at either site</w:t>
            </w:r>
          </w:p>
        </w:tc>
        <w:tc>
          <w:tcPr>
            <w:tcW w:w="1810" w:type="dxa"/>
          </w:tcPr>
          <w:p w14:paraId="1C124386" w14:textId="77777777" w:rsidR="00667E2F" w:rsidRPr="0059541F" w:rsidRDefault="00667E2F" w:rsidP="00444A9F">
            <w:pPr>
              <w:rPr>
                <w:rFonts w:cs="Arial"/>
                <w:color w:val="000000" w:themeColor="text1"/>
              </w:rPr>
            </w:pPr>
            <w:r w:rsidRPr="0059541F">
              <w:rPr>
                <w:rFonts w:cs="Arial"/>
                <w:color w:val="000000" w:themeColor="text1"/>
              </w:rPr>
              <w:t>Consultant provides enhanced telephone support from home and may be required to attend for emergency assessments, S136, MHA Ax if need and workload require this; to be escalated to on-call manager</w:t>
            </w:r>
          </w:p>
        </w:tc>
        <w:tc>
          <w:tcPr>
            <w:tcW w:w="1816" w:type="dxa"/>
          </w:tcPr>
          <w:p w14:paraId="03B522D5" w14:textId="77777777" w:rsidR="00667E2F" w:rsidRPr="0059541F" w:rsidRDefault="00667E2F" w:rsidP="00444A9F">
            <w:pPr>
              <w:rPr>
                <w:rFonts w:cs="Arial"/>
                <w:color w:val="000000" w:themeColor="text1"/>
              </w:rPr>
            </w:pPr>
            <w:r w:rsidRPr="0059541F">
              <w:rPr>
                <w:rFonts w:cs="Arial"/>
                <w:color w:val="000000" w:themeColor="text1"/>
              </w:rPr>
              <w:t xml:space="preserve">£250 honorarium payment where shift is &gt; 8 hours; consultant remuneration as per consultant acting down policy if needed on site </w:t>
            </w:r>
          </w:p>
        </w:tc>
      </w:tr>
    </w:tbl>
    <w:p w14:paraId="195CCFED" w14:textId="77777777" w:rsidR="00667E2F" w:rsidRPr="004D369E" w:rsidRDefault="00667E2F" w:rsidP="00667E2F">
      <w:pPr>
        <w:rPr>
          <w:rFonts w:cs="Arial"/>
        </w:rPr>
      </w:pPr>
    </w:p>
    <w:p w14:paraId="18A17152" w14:textId="77777777" w:rsidR="00667E2F" w:rsidRPr="0059541F" w:rsidRDefault="00667E2F" w:rsidP="00667E2F">
      <w:pPr>
        <w:ind w:left="567"/>
        <w:rPr>
          <w:rFonts w:cs="Arial"/>
          <w:b/>
          <w:color w:val="000000" w:themeColor="text1"/>
        </w:rPr>
      </w:pPr>
      <w:r w:rsidRPr="0059541F">
        <w:rPr>
          <w:rFonts w:cs="Arial"/>
          <w:b/>
          <w:color w:val="000000" w:themeColor="text1"/>
        </w:rPr>
        <w:t xml:space="preserve">Re overnight first on-call gaps: </w:t>
      </w:r>
    </w:p>
    <w:p w14:paraId="04850F70" w14:textId="42F601B6" w:rsidR="00667E2F" w:rsidRPr="0059541F" w:rsidRDefault="00667E2F" w:rsidP="00667E2F">
      <w:pPr>
        <w:pStyle w:val="ListParagraph"/>
        <w:numPr>
          <w:ilvl w:val="0"/>
          <w:numId w:val="13"/>
        </w:numPr>
        <w:ind w:left="1134" w:hanging="567"/>
        <w:rPr>
          <w:rFonts w:ascii="Arial" w:hAnsi="Arial" w:cs="Arial"/>
          <w:color w:val="000000" w:themeColor="text1"/>
        </w:rPr>
      </w:pPr>
      <w:r w:rsidRPr="005D6BEE">
        <w:rPr>
          <w:rFonts w:ascii="Arial" w:hAnsi="Arial" w:cs="Arial"/>
          <w:color w:val="000000" w:themeColor="text1"/>
          <w:u w:val="single"/>
        </w:rPr>
        <w:t xml:space="preserve">Gap becomes known during </w:t>
      </w:r>
      <w:r w:rsidR="005D6BEE" w:rsidRPr="005D6BEE">
        <w:rPr>
          <w:rFonts w:ascii="Arial" w:hAnsi="Arial" w:cs="Arial"/>
          <w:color w:val="000000" w:themeColor="text1"/>
          <w:u w:val="single"/>
        </w:rPr>
        <w:t>daytime</w:t>
      </w:r>
      <w:r w:rsidRPr="005D6BEE">
        <w:rPr>
          <w:rFonts w:ascii="Arial" w:hAnsi="Arial" w:cs="Arial"/>
          <w:color w:val="000000" w:themeColor="text1"/>
          <w:u w:val="single"/>
        </w:rPr>
        <w:t xml:space="preserve"> hours:</w:t>
      </w:r>
      <w:r w:rsidRPr="0059541F">
        <w:rPr>
          <w:rFonts w:ascii="Arial" w:hAnsi="Arial" w:cs="Arial"/>
          <w:color w:val="000000" w:themeColor="text1"/>
        </w:rPr>
        <w:t xml:space="preserve"> first on call to make contact with the rota coordinator, if unable to work their shift at the earliest opportunity so that the process of finding locum/ bank cover can start as soon as possible.  To ensure this is escalated and acted upon, the clinical director is made aware in such situations.  The shifts will be offered at £60.52 per hour (i.e. offered at the current maximum London rate for specialty doctor/staff grade cover during unsocial hours for the shift).</w:t>
      </w:r>
    </w:p>
    <w:p w14:paraId="7FADFB73" w14:textId="77777777" w:rsidR="00667E2F" w:rsidRPr="0059541F" w:rsidRDefault="00667E2F" w:rsidP="00667E2F">
      <w:pPr>
        <w:pStyle w:val="ListParagraph"/>
        <w:rPr>
          <w:rFonts w:ascii="Arial" w:hAnsi="Arial" w:cs="Arial"/>
          <w:color w:val="000000" w:themeColor="text1"/>
        </w:rPr>
      </w:pPr>
      <w:r w:rsidRPr="0059541F">
        <w:rPr>
          <w:rFonts w:ascii="Arial" w:hAnsi="Arial" w:cs="Arial"/>
          <w:color w:val="000000" w:themeColor="text1"/>
        </w:rPr>
        <w:t xml:space="preserve"> </w:t>
      </w:r>
    </w:p>
    <w:p w14:paraId="50945AB8" w14:textId="77777777" w:rsidR="00667E2F" w:rsidRPr="0059541F" w:rsidRDefault="00667E2F" w:rsidP="00667E2F">
      <w:pPr>
        <w:pStyle w:val="ListParagraph"/>
        <w:numPr>
          <w:ilvl w:val="0"/>
          <w:numId w:val="13"/>
        </w:numPr>
        <w:ind w:left="1134" w:hanging="567"/>
        <w:rPr>
          <w:rFonts w:ascii="Arial" w:hAnsi="Arial" w:cs="Arial"/>
          <w:color w:val="000000" w:themeColor="text1"/>
        </w:rPr>
      </w:pPr>
      <w:r w:rsidRPr="005D6BEE">
        <w:rPr>
          <w:rFonts w:ascii="Arial" w:hAnsi="Arial" w:cs="Arial"/>
          <w:color w:val="000000" w:themeColor="text1"/>
          <w:u w:val="single"/>
        </w:rPr>
        <w:t>Out of hours:</w:t>
      </w:r>
      <w:r w:rsidRPr="0059541F">
        <w:rPr>
          <w:rFonts w:ascii="Arial" w:hAnsi="Arial" w:cs="Arial"/>
          <w:color w:val="000000" w:themeColor="text1"/>
        </w:rPr>
        <w:t xml:space="preserve"> first on-call to make contact with the DSN, who will inform the second on-call and consultant and start the process of finding either bank or locum cover. Each switchboard/ reception has an up to date list of bank doctors and agency contacts.  </w:t>
      </w:r>
    </w:p>
    <w:p w14:paraId="66692D11" w14:textId="77777777" w:rsidR="00667E2F" w:rsidRPr="0059541F" w:rsidRDefault="00667E2F" w:rsidP="00667E2F">
      <w:pPr>
        <w:pStyle w:val="ListParagraph"/>
        <w:ind w:left="1134" w:hanging="567"/>
        <w:rPr>
          <w:rFonts w:ascii="Arial" w:hAnsi="Arial" w:cs="Arial"/>
          <w:color w:val="000000" w:themeColor="text1"/>
        </w:rPr>
      </w:pPr>
    </w:p>
    <w:p w14:paraId="6BF2D86A" w14:textId="77777777" w:rsidR="00667E2F" w:rsidRPr="005D6BEE" w:rsidRDefault="00667E2F" w:rsidP="00667E2F">
      <w:pPr>
        <w:pStyle w:val="ListParagraph"/>
        <w:numPr>
          <w:ilvl w:val="0"/>
          <w:numId w:val="13"/>
        </w:numPr>
        <w:ind w:left="1134" w:hanging="567"/>
        <w:rPr>
          <w:rFonts w:ascii="Arial" w:hAnsi="Arial" w:cs="Arial"/>
          <w:color w:val="000000" w:themeColor="text1"/>
        </w:rPr>
      </w:pPr>
      <w:r w:rsidRPr="005D6BEE">
        <w:rPr>
          <w:rFonts w:ascii="Arial" w:hAnsi="Arial" w:cs="Arial"/>
          <w:color w:val="000000" w:themeColor="text1"/>
          <w:u w:val="single"/>
        </w:rPr>
        <w:t>During OOH:</w:t>
      </w:r>
      <w:r w:rsidRPr="005D6BEE">
        <w:rPr>
          <w:rFonts w:ascii="Arial" w:hAnsi="Arial" w:cs="Arial"/>
          <w:color w:val="000000" w:themeColor="text1"/>
        </w:rPr>
        <w:t xml:space="preserve">  DSN to text bank list regarding extra shift. Payment for such shifts will be increased to £60.52 per hour in order to increase the likelihood of cover being found. DSN will also contact locum agencies with the increased rate of pay.</w:t>
      </w:r>
    </w:p>
    <w:p w14:paraId="5E654248" w14:textId="2E60D243" w:rsidR="00667E2F" w:rsidRPr="005D6BEE" w:rsidRDefault="00667E2F" w:rsidP="00667E2F">
      <w:pPr>
        <w:ind w:left="1134"/>
        <w:rPr>
          <w:rFonts w:cs="Arial"/>
          <w:color w:val="000000" w:themeColor="text1"/>
        </w:rPr>
      </w:pPr>
      <w:r w:rsidRPr="005D6BEE">
        <w:rPr>
          <w:rFonts w:cs="Arial"/>
          <w:color w:val="000000" w:themeColor="text1"/>
          <w:u w:val="single"/>
        </w:rPr>
        <w:t xml:space="preserve">During </w:t>
      </w:r>
      <w:r w:rsidR="005D6BEE" w:rsidRPr="005D6BEE">
        <w:rPr>
          <w:rFonts w:cs="Arial"/>
          <w:color w:val="000000" w:themeColor="text1"/>
          <w:u w:val="single"/>
        </w:rPr>
        <w:t>daytime</w:t>
      </w:r>
      <w:r w:rsidRPr="005D6BEE">
        <w:rPr>
          <w:rFonts w:cs="Arial"/>
          <w:color w:val="000000" w:themeColor="text1"/>
          <w:u w:val="single"/>
        </w:rPr>
        <w:t xml:space="preserve"> hours:</w:t>
      </w:r>
      <w:r w:rsidRPr="005D6BEE">
        <w:rPr>
          <w:rFonts w:cs="Arial"/>
          <w:color w:val="000000" w:themeColor="text1"/>
        </w:rPr>
        <w:t xml:space="preserve"> The rota coordinator will also advertise shifts via email to all ELFT first on call doctors and second on call doctors and locum agencies at the increased pay rate of £60.52/hour. </w:t>
      </w:r>
    </w:p>
    <w:p w14:paraId="6DACB406" w14:textId="77777777" w:rsidR="00667E2F" w:rsidRPr="0059541F" w:rsidRDefault="00667E2F" w:rsidP="00667E2F">
      <w:pPr>
        <w:pStyle w:val="ListParagraph"/>
        <w:numPr>
          <w:ilvl w:val="0"/>
          <w:numId w:val="13"/>
        </w:numPr>
        <w:ind w:left="1134" w:hanging="567"/>
        <w:rPr>
          <w:rFonts w:ascii="Arial" w:hAnsi="Arial" w:cs="Arial"/>
          <w:color w:val="000000" w:themeColor="text1"/>
        </w:rPr>
      </w:pPr>
      <w:r w:rsidRPr="0059541F">
        <w:rPr>
          <w:rFonts w:ascii="Arial" w:hAnsi="Arial" w:cs="Arial"/>
          <w:color w:val="000000" w:themeColor="text1"/>
        </w:rPr>
        <w:t xml:space="preserve">In the event that no first on call cover can be found, the second on call will assume the role of first on call in the Directorate with the gap.  The second on call doctor who acts down will only assume first on call duties. It may be appropriate for the acting down doctor to conduct MHA assessments according to workload.  Otherwise the Consultant on call or additional bank/agency doctors will be relied on for this task which would ordinarily fall to the second on call.   </w:t>
      </w:r>
    </w:p>
    <w:p w14:paraId="15832B4A" w14:textId="77777777" w:rsidR="00667E2F" w:rsidRPr="0059541F" w:rsidRDefault="00667E2F" w:rsidP="00667E2F">
      <w:pPr>
        <w:pStyle w:val="ListParagraph"/>
        <w:rPr>
          <w:rFonts w:ascii="Arial" w:hAnsi="Arial" w:cs="Arial"/>
          <w:color w:val="000000" w:themeColor="text1"/>
        </w:rPr>
      </w:pPr>
    </w:p>
    <w:p w14:paraId="642078F1" w14:textId="77777777" w:rsidR="00667E2F" w:rsidRPr="0059541F" w:rsidRDefault="00667E2F" w:rsidP="00667E2F">
      <w:pPr>
        <w:pStyle w:val="ListParagraph"/>
        <w:numPr>
          <w:ilvl w:val="0"/>
          <w:numId w:val="13"/>
        </w:numPr>
        <w:ind w:left="1134" w:hanging="567"/>
        <w:rPr>
          <w:rFonts w:ascii="Arial" w:hAnsi="Arial" w:cs="Arial"/>
          <w:color w:val="000000" w:themeColor="text1"/>
        </w:rPr>
      </w:pPr>
      <w:r w:rsidRPr="005D6BEE">
        <w:rPr>
          <w:rFonts w:ascii="Arial" w:hAnsi="Arial" w:cs="Arial"/>
          <w:bCs/>
          <w:color w:val="000000" w:themeColor="text1"/>
        </w:rPr>
        <w:t>If no first on-call cover can be found (and the rostered second on-call doctor acts down), then the (consequently vacant) second on-call shift will be advertised to the second on-call cohort at a rate of £60.52 per hour. The second on-call doctor will be expected to be resident</w:t>
      </w:r>
      <w:r w:rsidRPr="0059541F">
        <w:rPr>
          <w:rFonts w:ascii="Arial" w:hAnsi="Arial" w:cs="Arial"/>
          <w:color w:val="000000" w:themeColor="text1"/>
        </w:rPr>
        <w:t xml:space="preserve"> and will not be permitted to do the shift from home. The second on-call doctors who volunteer to cover the locum shift should have the next day off (this applies up to maximum two locum shifts per month per person (excluding shifts covered during annual leave), so that training is not disturbed) and encouraged to go home early on the day in order to have adequate rest.</w:t>
      </w:r>
    </w:p>
    <w:p w14:paraId="4CCCA532" w14:textId="77777777" w:rsidR="00667E2F" w:rsidRPr="004D369E" w:rsidRDefault="00667E2F" w:rsidP="00667E2F">
      <w:pPr>
        <w:ind w:left="567"/>
        <w:rPr>
          <w:rFonts w:cs="Arial"/>
          <w:b/>
        </w:rPr>
      </w:pPr>
      <w:r w:rsidRPr="004D369E">
        <w:rPr>
          <w:rFonts w:cs="Arial"/>
          <w:b/>
        </w:rPr>
        <w:t xml:space="preserve">ST 4-6 gaps: </w:t>
      </w:r>
    </w:p>
    <w:p w14:paraId="61EA3B5D" w14:textId="77777777" w:rsidR="00667E2F" w:rsidRPr="004D369E" w:rsidRDefault="00667E2F" w:rsidP="00667E2F">
      <w:pPr>
        <w:pStyle w:val="ListParagraph"/>
        <w:numPr>
          <w:ilvl w:val="0"/>
          <w:numId w:val="13"/>
        </w:numPr>
        <w:ind w:left="1134" w:hanging="567"/>
        <w:rPr>
          <w:rFonts w:ascii="Arial" w:hAnsi="Arial" w:cs="Arial"/>
        </w:rPr>
      </w:pPr>
      <w:r w:rsidRPr="004D369E">
        <w:rPr>
          <w:rFonts w:ascii="Arial" w:hAnsi="Arial" w:cs="Arial"/>
        </w:rPr>
        <w:t xml:space="preserve">If second on-call cover cannot be found, or if the rostered second on-call calls in sick and no cover can be found:  Consultants might be required to act down. On call manager needs to be informed.   </w:t>
      </w:r>
    </w:p>
    <w:p w14:paraId="71F45492" w14:textId="77777777" w:rsidR="00667E2F" w:rsidRPr="004D369E" w:rsidRDefault="00667E2F" w:rsidP="00667E2F">
      <w:pPr>
        <w:pStyle w:val="ListParagraph"/>
        <w:numPr>
          <w:ilvl w:val="0"/>
          <w:numId w:val="13"/>
        </w:numPr>
        <w:ind w:left="1134" w:hanging="567"/>
        <w:rPr>
          <w:rFonts w:ascii="Arial" w:hAnsi="Arial" w:cs="Arial"/>
        </w:rPr>
      </w:pPr>
      <w:r w:rsidRPr="004D369E">
        <w:rPr>
          <w:rFonts w:ascii="Arial" w:hAnsi="Arial" w:cs="Arial"/>
        </w:rPr>
        <w:t>In the event the consultant is asked to act down they will provide telephone consultation from home and may be expected to assist with MHA duties as stated above. Datix report to be done.</w:t>
      </w:r>
    </w:p>
    <w:p w14:paraId="455D538F" w14:textId="77777777" w:rsidR="00667E2F" w:rsidRPr="004D369E" w:rsidRDefault="00667E2F" w:rsidP="00667E2F">
      <w:pPr>
        <w:pStyle w:val="ListParagraph"/>
        <w:numPr>
          <w:ilvl w:val="0"/>
          <w:numId w:val="13"/>
        </w:numPr>
        <w:ind w:left="1134" w:hanging="567"/>
        <w:rPr>
          <w:rFonts w:ascii="Arial" w:hAnsi="Arial" w:cs="Arial"/>
        </w:rPr>
      </w:pPr>
      <w:r w:rsidRPr="004D369E">
        <w:rPr>
          <w:rFonts w:ascii="Arial" w:hAnsi="Arial" w:cs="Arial"/>
        </w:rPr>
        <w:t>After the event second on-call to exception report incident.</w:t>
      </w:r>
    </w:p>
    <w:p w14:paraId="285B6BCB" w14:textId="77777777" w:rsidR="00667E2F" w:rsidRPr="004D369E" w:rsidRDefault="00667E2F" w:rsidP="00667E2F">
      <w:pPr>
        <w:rPr>
          <w:rFonts w:cs="Arial"/>
          <w:b/>
        </w:rPr>
      </w:pPr>
      <w:r w:rsidRPr="004D369E">
        <w:rPr>
          <w:rFonts w:cs="Arial"/>
          <w:b/>
        </w:rPr>
        <w:t>Consultant support in absence of Higher Trainee</w:t>
      </w:r>
    </w:p>
    <w:p w14:paraId="5643123A" w14:textId="77777777" w:rsidR="00667E2F" w:rsidRPr="004D369E" w:rsidRDefault="00667E2F" w:rsidP="00667E2F">
      <w:pPr>
        <w:rPr>
          <w:rFonts w:cs="Arial"/>
          <w:b/>
        </w:rPr>
      </w:pPr>
      <w:r w:rsidRPr="004D369E">
        <w:rPr>
          <w:rFonts w:cs="Arial"/>
        </w:rPr>
        <w:t>In the unfortunate event that a first on call doctor is off sick and the second on-call doctor is required to act down, the consultant will provide enhanced telephone support to the doctor working on-site. This will typically take the form of discussion of admissions, discussion of S136 assessments and of any MHA work arising however the consultant may also be required to attend to conduct emergency MHA related work and to assist where there are safety and workload concerns. Remuneration for consultant acting down is covered in the consultant acting down policy document. Datix report must be filled in event of consultant acting down</w:t>
      </w:r>
      <w:r>
        <w:rPr>
          <w:rFonts w:cs="Arial"/>
        </w:rPr>
        <w:t>.</w:t>
      </w:r>
    </w:p>
    <w:p w14:paraId="661F1FD9" w14:textId="77777777" w:rsidR="00667E2F" w:rsidRPr="004D369E" w:rsidRDefault="00667E2F" w:rsidP="00667E2F">
      <w:pPr>
        <w:rPr>
          <w:rFonts w:cs="Arial"/>
          <w:b/>
        </w:rPr>
      </w:pPr>
      <w:r w:rsidRPr="004D369E">
        <w:rPr>
          <w:rFonts w:cs="Arial"/>
          <w:b/>
          <w:u w:val="single"/>
        </w:rPr>
        <w:t xml:space="preserve">Flowchart of process for managing first on call overnight gaps </w:t>
      </w:r>
    </w:p>
    <w:p w14:paraId="5315AD6F" w14:textId="77777777" w:rsidR="00667E2F" w:rsidRDefault="00667E2F" w:rsidP="00667E2F">
      <w:pPr>
        <w:pStyle w:val="ListParagraph"/>
        <w:numPr>
          <w:ilvl w:val="0"/>
          <w:numId w:val="15"/>
        </w:numPr>
        <w:ind w:left="567" w:hanging="567"/>
        <w:rPr>
          <w:rFonts w:ascii="Arial" w:hAnsi="Arial" w:cs="Arial"/>
          <w:color w:val="000000" w:themeColor="text1"/>
        </w:rPr>
      </w:pPr>
      <w:r w:rsidRPr="005D699C">
        <w:rPr>
          <w:rFonts w:ascii="Arial" w:hAnsi="Arial" w:cs="Arial"/>
          <w:color w:val="000000" w:themeColor="text1"/>
        </w:rPr>
        <w:t>Inform rota coordinator AND DSN at relevant site and consultant.</w:t>
      </w:r>
    </w:p>
    <w:p w14:paraId="01AB60DB" w14:textId="77777777" w:rsidR="00667E2F" w:rsidRDefault="00667E2F" w:rsidP="00667E2F">
      <w:pPr>
        <w:pStyle w:val="ListParagraph"/>
        <w:ind w:left="567"/>
        <w:rPr>
          <w:rFonts w:ascii="Arial" w:hAnsi="Arial" w:cs="Arial"/>
          <w:color w:val="000000" w:themeColor="text1"/>
        </w:rPr>
      </w:pPr>
    </w:p>
    <w:p w14:paraId="26AF69C2" w14:textId="4B1D00A7" w:rsidR="00667E2F" w:rsidRDefault="00667E2F" w:rsidP="00667E2F">
      <w:pPr>
        <w:pStyle w:val="ListParagraph"/>
        <w:numPr>
          <w:ilvl w:val="0"/>
          <w:numId w:val="15"/>
        </w:numPr>
        <w:ind w:left="567" w:hanging="567"/>
        <w:rPr>
          <w:rFonts w:ascii="Arial" w:hAnsi="Arial" w:cs="Arial"/>
          <w:color w:val="000000" w:themeColor="text1"/>
        </w:rPr>
      </w:pPr>
      <w:r>
        <w:rPr>
          <w:rFonts w:ascii="Arial" w:hAnsi="Arial" w:cs="Arial"/>
          <w:color w:val="000000" w:themeColor="text1"/>
        </w:rPr>
        <w:t>D</w:t>
      </w:r>
      <w:r w:rsidRPr="005D699C">
        <w:rPr>
          <w:rFonts w:ascii="Arial" w:hAnsi="Arial" w:cs="Arial"/>
          <w:color w:val="000000" w:themeColor="text1"/>
        </w:rPr>
        <w:t xml:space="preserve">octors offering to cover </w:t>
      </w:r>
      <w:r w:rsidR="005D6BEE" w:rsidRPr="005D699C">
        <w:rPr>
          <w:rFonts w:ascii="Arial" w:hAnsi="Arial" w:cs="Arial"/>
          <w:color w:val="000000" w:themeColor="text1"/>
        </w:rPr>
        <w:t>night-time</w:t>
      </w:r>
      <w:r w:rsidRPr="005D699C">
        <w:rPr>
          <w:rFonts w:ascii="Arial" w:hAnsi="Arial" w:cs="Arial"/>
          <w:color w:val="000000" w:themeColor="text1"/>
        </w:rPr>
        <w:t xml:space="preserve"> shift will be allowed to go home and rest prior to shift.</w:t>
      </w:r>
    </w:p>
    <w:p w14:paraId="3278F3CC" w14:textId="77777777" w:rsidR="00667E2F" w:rsidRPr="005D699C" w:rsidRDefault="00667E2F" w:rsidP="00667E2F">
      <w:pPr>
        <w:pStyle w:val="ListParagraph"/>
        <w:rPr>
          <w:rFonts w:ascii="Arial" w:hAnsi="Arial" w:cs="Arial"/>
          <w:color w:val="000000" w:themeColor="text1"/>
        </w:rPr>
      </w:pPr>
    </w:p>
    <w:p w14:paraId="652DAC0E" w14:textId="77777777" w:rsidR="00667E2F" w:rsidRDefault="00667E2F" w:rsidP="00667E2F">
      <w:pPr>
        <w:pStyle w:val="ListParagraph"/>
        <w:numPr>
          <w:ilvl w:val="0"/>
          <w:numId w:val="15"/>
        </w:numPr>
        <w:ind w:left="567" w:hanging="567"/>
        <w:rPr>
          <w:rFonts w:ascii="Arial" w:hAnsi="Arial" w:cs="Arial"/>
          <w:color w:val="000000" w:themeColor="text1"/>
        </w:rPr>
      </w:pPr>
      <w:r w:rsidRPr="005D699C">
        <w:rPr>
          <w:rFonts w:ascii="Arial" w:hAnsi="Arial" w:cs="Arial"/>
          <w:color w:val="000000" w:themeColor="text1"/>
        </w:rPr>
        <w:t>It is important to let second on-call acting down know as soon as possible.</w:t>
      </w:r>
    </w:p>
    <w:p w14:paraId="242E71D9" w14:textId="77777777" w:rsidR="00667E2F" w:rsidRPr="005D699C" w:rsidRDefault="00667E2F" w:rsidP="00667E2F">
      <w:pPr>
        <w:pStyle w:val="ListParagraph"/>
        <w:rPr>
          <w:rFonts w:ascii="Arial" w:hAnsi="Arial" w:cs="Arial"/>
          <w:color w:val="000000" w:themeColor="text1"/>
        </w:rPr>
      </w:pPr>
    </w:p>
    <w:p w14:paraId="24D266BA" w14:textId="77777777" w:rsidR="00667E2F" w:rsidRDefault="00667E2F" w:rsidP="00667E2F">
      <w:pPr>
        <w:pStyle w:val="ListParagraph"/>
        <w:numPr>
          <w:ilvl w:val="0"/>
          <w:numId w:val="15"/>
        </w:numPr>
        <w:ind w:left="567" w:hanging="567"/>
        <w:rPr>
          <w:rFonts w:ascii="Arial" w:hAnsi="Arial" w:cs="Arial"/>
          <w:color w:val="000000" w:themeColor="text1"/>
        </w:rPr>
      </w:pPr>
      <w:r>
        <w:rPr>
          <w:rFonts w:ascii="Arial" w:hAnsi="Arial" w:cs="Arial"/>
          <w:color w:val="000000" w:themeColor="text1"/>
        </w:rPr>
        <w:t>D</w:t>
      </w:r>
      <w:r w:rsidRPr="005D699C">
        <w:rPr>
          <w:rFonts w:ascii="Arial" w:hAnsi="Arial" w:cs="Arial"/>
          <w:color w:val="000000" w:themeColor="text1"/>
        </w:rPr>
        <w:t>octors who agree to cover will be allowed to go home and rest and have the following day off, this will be allowed up to a maximum of 2 additional shifts per month per person.</w:t>
      </w:r>
    </w:p>
    <w:p w14:paraId="36BBBFB1" w14:textId="77777777" w:rsidR="00667E2F" w:rsidRPr="005D699C" w:rsidRDefault="00667E2F" w:rsidP="00667E2F">
      <w:pPr>
        <w:pStyle w:val="ListParagraph"/>
        <w:rPr>
          <w:rFonts w:ascii="Arial" w:hAnsi="Arial" w:cs="Arial"/>
          <w:color w:val="000000" w:themeColor="text1"/>
        </w:rPr>
      </w:pPr>
    </w:p>
    <w:p w14:paraId="5BB5C623" w14:textId="77777777" w:rsidR="00667E2F" w:rsidRPr="005D699C" w:rsidRDefault="00667E2F" w:rsidP="00667E2F">
      <w:pPr>
        <w:pStyle w:val="ListParagraph"/>
        <w:numPr>
          <w:ilvl w:val="0"/>
          <w:numId w:val="15"/>
        </w:numPr>
        <w:ind w:left="567" w:hanging="567"/>
        <w:rPr>
          <w:rFonts w:ascii="Arial" w:hAnsi="Arial" w:cs="Arial"/>
          <w:color w:val="000000" w:themeColor="text1"/>
        </w:rPr>
      </w:pPr>
      <w:r w:rsidRPr="005D699C">
        <w:rPr>
          <w:rFonts w:ascii="Arial" w:hAnsi="Arial" w:cs="Arial"/>
          <w:color w:val="000000" w:themeColor="text1"/>
        </w:rPr>
        <w:t>Clinical Directors should inform and encourage Consultants to show understanding and support towards doctors assuming locum roles in short notice to cover rota gaps.</w:t>
      </w:r>
    </w:p>
    <w:p w14:paraId="68991772" w14:textId="77777777" w:rsidR="00456027" w:rsidRDefault="00456027" w:rsidP="002507B2">
      <w:pPr>
        <w:rPr>
          <w:b/>
          <w:sz w:val="28"/>
          <w:szCs w:val="28"/>
        </w:rPr>
      </w:pPr>
      <w:r w:rsidRPr="00456027">
        <w:rPr>
          <w:noProof/>
        </w:rPr>
        <w:drawing>
          <wp:inline distT="0" distB="0" distL="0" distR="0" wp14:anchorId="4F252CB5" wp14:editId="603106C0">
            <wp:extent cx="5731510" cy="966097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9660973"/>
                    </a:xfrm>
                    <a:prstGeom prst="rect">
                      <a:avLst/>
                    </a:prstGeom>
                    <a:noFill/>
                    <a:ln>
                      <a:noFill/>
                    </a:ln>
                  </pic:spPr>
                </pic:pic>
              </a:graphicData>
            </a:graphic>
          </wp:inline>
        </w:drawing>
      </w:r>
    </w:p>
    <w:p w14:paraId="54256201" w14:textId="77777777" w:rsidR="002507B2" w:rsidRDefault="00E141A6" w:rsidP="002507B2">
      <w:pPr>
        <w:rPr>
          <w:b/>
          <w:sz w:val="28"/>
          <w:szCs w:val="28"/>
        </w:rPr>
      </w:pPr>
      <w:r>
        <w:rPr>
          <w:b/>
          <w:sz w:val="28"/>
          <w:szCs w:val="28"/>
        </w:rPr>
        <w:t>Appendix 1d</w:t>
      </w:r>
    </w:p>
    <w:p w14:paraId="392DA84A" w14:textId="77777777" w:rsidR="002507B2" w:rsidRPr="00A44FBC" w:rsidRDefault="002507B2" w:rsidP="002507B2">
      <w:pPr>
        <w:jc w:val="center"/>
        <w:rPr>
          <w:b/>
          <w:u w:val="single"/>
        </w:rPr>
      </w:pPr>
      <w:r w:rsidRPr="00A44FBC">
        <w:rPr>
          <w:b/>
          <w:u w:val="single"/>
        </w:rPr>
        <w:t>Flowchart re process for managing CT overnight gap</w:t>
      </w:r>
      <w:r>
        <w:rPr>
          <w:b/>
          <w:u w:val="single"/>
        </w:rPr>
        <w:t>s in London boroughs</w:t>
      </w:r>
    </w:p>
    <w:p w14:paraId="279DF640" w14:textId="77777777" w:rsidR="002507B2" w:rsidRDefault="002507B2" w:rsidP="002507B2">
      <w:pPr>
        <w:rPr>
          <w:color w:val="000000" w:themeColor="text1"/>
        </w:rPr>
      </w:pPr>
      <w:r>
        <w:rPr>
          <w:color w:val="000000" w:themeColor="text1"/>
        </w:rPr>
        <w:t>* Inform rota coordinator AND DSN at relevant directorate and Consultant.</w:t>
      </w:r>
    </w:p>
    <w:p w14:paraId="71FCC725" w14:textId="19F1E4E9" w:rsidR="002507B2" w:rsidRDefault="002507B2" w:rsidP="002507B2">
      <w:pPr>
        <w:rPr>
          <w:color w:val="000000" w:themeColor="text1"/>
        </w:rPr>
      </w:pPr>
      <w:r>
        <w:rPr>
          <w:color w:val="000000" w:themeColor="text1"/>
        </w:rPr>
        <w:t xml:space="preserve">* CT/ST offering to cover </w:t>
      </w:r>
      <w:r w:rsidR="001B208F">
        <w:rPr>
          <w:color w:val="000000" w:themeColor="text1"/>
        </w:rPr>
        <w:t>night-time</w:t>
      </w:r>
      <w:r>
        <w:rPr>
          <w:color w:val="000000" w:themeColor="text1"/>
        </w:rPr>
        <w:t xml:space="preserve"> shift will be allowed to go home and rest prior to shift.</w:t>
      </w:r>
    </w:p>
    <w:p w14:paraId="0970C4BD" w14:textId="77777777" w:rsidR="002507B2" w:rsidRDefault="002507B2" w:rsidP="002507B2">
      <w:pPr>
        <w:rPr>
          <w:color w:val="000000" w:themeColor="text1"/>
        </w:rPr>
      </w:pPr>
      <w:r>
        <w:rPr>
          <w:color w:val="000000" w:themeColor="text1"/>
        </w:rPr>
        <w:t>*It is important to let ST acting down know as soon as possible.</w:t>
      </w:r>
    </w:p>
    <w:p w14:paraId="46384886" w14:textId="77777777" w:rsidR="002507B2" w:rsidRDefault="002507B2" w:rsidP="002507B2">
      <w:pPr>
        <w:rPr>
          <w:color w:val="000000" w:themeColor="text1"/>
        </w:rPr>
      </w:pPr>
      <w:r>
        <w:rPr>
          <w:color w:val="000000" w:themeColor="text1"/>
        </w:rPr>
        <w:t>* ST/CT who agree to cover will be allowed to go home and rest and have the following day off, this will be allowed up to a maximum of 2 additional shifts per month per person.</w:t>
      </w:r>
    </w:p>
    <w:p w14:paraId="7843098E" w14:textId="4FA5B3D9" w:rsidR="002507B2" w:rsidRDefault="002507B2" w:rsidP="002507B2">
      <w:pPr>
        <w:rPr>
          <w:color w:val="000000" w:themeColor="text1"/>
        </w:rPr>
      </w:pPr>
      <w:r>
        <w:rPr>
          <w:color w:val="000000" w:themeColor="text1"/>
        </w:rPr>
        <w:t xml:space="preserve">* </w:t>
      </w:r>
      <w:r w:rsidRPr="008E4DAF">
        <w:rPr>
          <w:color w:val="000000" w:themeColor="text1"/>
        </w:rPr>
        <w:t xml:space="preserve">Clinical Directors should inform and encourage Consultants to show understanding </w:t>
      </w:r>
      <w:r>
        <w:rPr>
          <w:color w:val="000000" w:themeColor="text1"/>
        </w:rPr>
        <w:t xml:space="preserve">and support </w:t>
      </w:r>
      <w:r w:rsidRPr="008E4DAF">
        <w:rPr>
          <w:color w:val="000000" w:themeColor="text1"/>
        </w:rPr>
        <w:t xml:space="preserve">towards </w:t>
      </w:r>
      <w:r>
        <w:rPr>
          <w:color w:val="000000" w:themeColor="text1"/>
        </w:rPr>
        <w:t xml:space="preserve">CTs </w:t>
      </w:r>
      <w:r w:rsidR="001A4E4E">
        <w:rPr>
          <w:color w:val="000000" w:themeColor="text1"/>
        </w:rPr>
        <w:t xml:space="preserve">and </w:t>
      </w:r>
      <w:r w:rsidR="001A4E4E" w:rsidRPr="008E4DAF">
        <w:rPr>
          <w:color w:val="000000" w:themeColor="text1"/>
        </w:rPr>
        <w:t>STs</w:t>
      </w:r>
      <w:r w:rsidRPr="008E4DAF">
        <w:rPr>
          <w:color w:val="000000" w:themeColor="text1"/>
        </w:rPr>
        <w:t xml:space="preserve"> assuming locum roles in short </w:t>
      </w:r>
      <w:r w:rsidR="001A4E4E" w:rsidRPr="008E4DAF">
        <w:rPr>
          <w:color w:val="000000" w:themeColor="text1"/>
        </w:rPr>
        <w:t xml:space="preserve">notice </w:t>
      </w:r>
      <w:r w:rsidR="00A810FA" w:rsidRPr="008E4DAF">
        <w:rPr>
          <w:color w:val="000000" w:themeColor="text1"/>
        </w:rPr>
        <w:t>to cover</w:t>
      </w:r>
      <w:r w:rsidRPr="008E4DAF">
        <w:rPr>
          <w:color w:val="000000" w:themeColor="text1"/>
        </w:rPr>
        <w:t xml:space="preserve"> rota gaps.</w:t>
      </w:r>
    </w:p>
    <w:p w14:paraId="2AC6DD4B" w14:textId="77777777" w:rsidR="002507B2" w:rsidRDefault="002507B2" w:rsidP="00545741">
      <w:pPr>
        <w:spacing w:before="0" w:after="0"/>
        <w:rPr>
          <w:rFonts w:cstheme="minorHAnsi"/>
        </w:rPr>
      </w:pPr>
      <w:r w:rsidRPr="00A44FBC">
        <w:rPr>
          <w:noProof/>
        </w:rPr>
        <mc:AlternateContent>
          <mc:Choice Requires="wpc">
            <w:drawing>
              <wp:inline distT="0" distB="0" distL="0" distR="0" wp14:anchorId="53DCDC46" wp14:editId="38A0E338">
                <wp:extent cx="5731510" cy="9546590"/>
                <wp:effectExtent l="0" t="0" r="2540" b="0"/>
                <wp:docPr id="4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Rounded Rectangle 2"/>
                        <wps:cNvSpPr>
                          <a:spLocks noChangeArrowheads="1"/>
                        </wps:cNvSpPr>
                        <wps:spPr bwMode="auto">
                          <a:xfrm>
                            <a:off x="2171702" y="675496"/>
                            <a:ext cx="1600201" cy="685800"/>
                          </a:xfrm>
                          <a:prstGeom prst="roundRect">
                            <a:avLst>
                              <a:gd name="adj" fmla="val 16667"/>
                            </a:avLst>
                          </a:prstGeom>
                          <a:solidFill>
                            <a:srgbClr val="1F497D">
                              <a:lumMod val="20000"/>
                              <a:lumOff val="80000"/>
                            </a:srgbClr>
                          </a:solidFill>
                          <a:ln w="25400">
                            <a:solidFill>
                              <a:srgbClr val="4F81BD">
                                <a:lumMod val="50000"/>
                                <a:lumOff val="0"/>
                              </a:srgbClr>
                            </a:solidFill>
                            <a:round/>
                            <a:headEnd/>
                            <a:tailEnd/>
                          </a:ln>
                        </wps:spPr>
                        <wps:txbx>
                          <w:txbxContent>
                            <w:p w14:paraId="360D5206" w14:textId="3FD81CEF" w:rsidR="000A1B30" w:rsidRPr="008100A4" w:rsidRDefault="000A1B30" w:rsidP="002507B2">
                              <w:pPr>
                                <w:jc w:val="center"/>
                                <w:rPr>
                                  <w:color w:val="000000" w:themeColor="text1"/>
                                </w:rPr>
                              </w:pPr>
                              <w:r>
                                <w:rPr>
                                  <w:color w:val="000000" w:themeColor="text1"/>
                                </w:rPr>
                                <w:t xml:space="preserve">CT is unavailable to cover </w:t>
                              </w:r>
                              <w:r w:rsidR="001B208F">
                                <w:rPr>
                                  <w:color w:val="000000" w:themeColor="text1"/>
                                </w:rPr>
                                <w:t>nighttime</w:t>
                              </w:r>
                              <w:r>
                                <w:rPr>
                                  <w:color w:val="000000" w:themeColor="text1"/>
                                </w:rPr>
                                <w:t xml:space="preserve"> shift</w:t>
                              </w:r>
                            </w:p>
                          </w:txbxContent>
                        </wps:txbx>
                        <wps:bodyPr rot="0" vert="horz" wrap="square" lIns="91440" tIns="45720" rIns="91440" bIns="45720" anchor="ctr" anchorCtr="0" upright="1">
                          <a:noAutofit/>
                        </wps:bodyPr>
                      </wps:wsp>
                      <wps:wsp>
                        <wps:cNvPr id="25" name="Rounded Rectangle 8"/>
                        <wps:cNvSpPr>
                          <a:spLocks noChangeArrowheads="1"/>
                        </wps:cNvSpPr>
                        <wps:spPr bwMode="auto">
                          <a:xfrm>
                            <a:off x="1028701" y="1932796"/>
                            <a:ext cx="1826902" cy="1143000"/>
                          </a:xfrm>
                          <a:prstGeom prst="roundRect">
                            <a:avLst>
                              <a:gd name="adj" fmla="val 16667"/>
                            </a:avLst>
                          </a:prstGeom>
                          <a:solidFill>
                            <a:srgbClr val="1F497D">
                              <a:lumMod val="20000"/>
                              <a:lumOff val="80000"/>
                            </a:srgbClr>
                          </a:solidFill>
                          <a:ln w="25400">
                            <a:solidFill>
                              <a:srgbClr val="4F81BD">
                                <a:lumMod val="50000"/>
                                <a:lumOff val="0"/>
                              </a:srgbClr>
                            </a:solidFill>
                            <a:round/>
                            <a:headEnd/>
                            <a:tailEnd/>
                          </a:ln>
                        </wps:spPr>
                        <wps:txbx>
                          <w:txbxContent>
                            <w:p w14:paraId="6EDC045B" w14:textId="77777777" w:rsidR="000A1B30" w:rsidRPr="008100A4" w:rsidRDefault="000A1B30" w:rsidP="002507B2">
                              <w:pPr>
                                <w:jc w:val="center"/>
                                <w:rPr>
                                  <w:color w:val="000000" w:themeColor="text1"/>
                                </w:rPr>
                              </w:pPr>
                              <w:r>
                                <w:rPr>
                                  <w:color w:val="000000" w:themeColor="text1"/>
                                </w:rPr>
                                <w:t>CT to inform the rota coordinators and DSN and On-Call Consultant ASAP</w:t>
                              </w:r>
                            </w:p>
                          </w:txbxContent>
                        </wps:txbx>
                        <wps:bodyPr rot="0" vert="horz" wrap="square" lIns="91440" tIns="45720" rIns="91440" bIns="45720" anchor="ctr" anchorCtr="0" upright="1">
                          <a:noAutofit/>
                        </wps:bodyPr>
                      </wps:wsp>
                      <wps:wsp>
                        <wps:cNvPr id="26" name="Rounded Rectangle 9"/>
                        <wps:cNvSpPr>
                          <a:spLocks noChangeArrowheads="1"/>
                        </wps:cNvSpPr>
                        <wps:spPr bwMode="auto">
                          <a:xfrm>
                            <a:off x="3485072" y="1932696"/>
                            <a:ext cx="1772733" cy="1142900"/>
                          </a:xfrm>
                          <a:prstGeom prst="roundRect">
                            <a:avLst>
                              <a:gd name="adj" fmla="val 16667"/>
                            </a:avLst>
                          </a:prstGeom>
                          <a:solidFill>
                            <a:srgbClr val="1F497D">
                              <a:lumMod val="20000"/>
                              <a:lumOff val="80000"/>
                            </a:srgbClr>
                          </a:solidFill>
                          <a:ln w="25400">
                            <a:solidFill>
                              <a:srgbClr val="4F81BD">
                                <a:lumMod val="50000"/>
                                <a:lumOff val="0"/>
                              </a:srgbClr>
                            </a:solidFill>
                            <a:round/>
                            <a:headEnd/>
                            <a:tailEnd/>
                          </a:ln>
                        </wps:spPr>
                        <wps:txbx>
                          <w:txbxContent>
                            <w:p w14:paraId="5A537D92" w14:textId="037105B2" w:rsidR="000A1B30" w:rsidRPr="00F97219" w:rsidRDefault="000A1B30" w:rsidP="002507B2">
                              <w:pPr>
                                <w:jc w:val="center"/>
                                <w:rPr>
                                  <w:color w:val="000000" w:themeColor="text1"/>
                                </w:rPr>
                              </w:pPr>
                              <w:r w:rsidRPr="00F97219">
                                <w:rPr>
                                  <w:color w:val="000000" w:themeColor="text1"/>
                                  <w:sz w:val="20"/>
                                  <w:szCs w:val="20"/>
                                </w:rPr>
                                <w:t xml:space="preserve">Escalate to DSN and </w:t>
                              </w:r>
                              <w:r w:rsidR="001B208F" w:rsidRPr="00F97219">
                                <w:rPr>
                                  <w:color w:val="000000" w:themeColor="text1"/>
                                  <w:sz w:val="20"/>
                                  <w:szCs w:val="20"/>
                                </w:rPr>
                                <w:t>daytime</w:t>
                              </w:r>
                              <w:r w:rsidRPr="00F97219">
                                <w:rPr>
                                  <w:color w:val="000000" w:themeColor="text1"/>
                                  <w:sz w:val="20"/>
                                  <w:szCs w:val="20"/>
                                </w:rPr>
                                <w:t xml:space="preserve"> SPR</w:t>
                              </w:r>
                              <w:r>
                                <w:rPr>
                                  <w:color w:val="000000" w:themeColor="text1"/>
                                  <w:sz w:val="20"/>
                                  <w:szCs w:val="20"/>
                                </w:rPr>
                                <w:t xml:space="preserve"> and Consultant on-call</w:t>
                              </w:r>
                              <w:r w:rsidRPr="00F97219">
                                <w:rPr>
                                  <w:color w:val="000000" w:themeColor="text1"/>
                                  <w:sz w:val="20"/>
                                  <w:szCs w:val="20"/>
                                </w:rPr>
                                <w:t xml:space="preserve">. DSN/SPR to inform </w:t>
                              </w:r>
                              <w:r w:rsidR="001B208F" w:rsidRPr="00F97219">
                                <w:rPr>
                                  <w:color w:val="000000" w:themeColor="text1"/>
                                  <w:sz w:val="20"/>
                                  <w:szCs w:val="20"/>
                                </w:rPr>
                                <w:t>night</w:t>
                              </w:r>
                              <w:r w:rsidR="001B208F" w:rsidRPr="00F97219">
                                <w:rPr>
                                  <w:color w:val="000000" w:themeColor="text1"/>
                                </w:rPr>
                                <w:t>time</w:t>
                              </w:r>
                              <w:r w:rsidRPr="00F97219">
                                <w:rPr>
                                  <w:color w:val="000000" w:themeColor="text1"/>
                                </w:rPr>
                                <w:t xml:space="preserve"> team</w:t>
                              </w:r>
                              <w:r>
                                <w:rPr>
                                  <w:color w:val="000000" w:themeColor="text1"/>
                                </w:rPr>
                                <w:t xml:space="preserve">/on call manager </w:t>
                              </w:r>
                            </w:p>
                          </w:txbxContent>
                        </wps:txbx>
                        <wps:bodyPr rot="0" vert="horz" wrap="square" lIns="91440" tIns="45720" rIns="91440" bIns="45720" anchor="ctr" anchorCtr="0" upright="1">
                          <a:noAutofit/>
                        </wps:bodyPr>
                      </wps:wsp>
                      <wps:wsp>
                        <wps:cNvPr id="27" name="Rounded Rectangle 10"/>
                        <wps:cNvSpPr>
                          <a:spLocks noChangeArrowheads="1"/>
                        </wps:cNvSpPr>
                        <wps:spPr bwMode="auto">
                          <a:xfrm>
                            <a:off x="1371601" y="3647296"/>
                            <a:ext cx="1143001" cy="1143000"/>
                          </a:xfrm>
                          <a:prstGeom prst="roundRect">
                            <a:avLst>
                              <a:gd name="adj" fmla="val 16667"/>
                            </a:avLst>
                          </a:prstGeom>
                          <a:solidFill>
                            <a:srgbClr val="1F497D">
                              <a:lumMod val="20000"/>
                              <a:lumOff val="80000"/>
                            </a:srgbClr>
                          </a:solidFill>
                          <a:ln w="25400">
                            <a:solidFill>
                              <a:srgbClr val="4F81BD">
                                <a:lumMod val="50000"/>
                                <a:lumOff val="0"/>
                              </a:srgbClr>
                            </a:solidFill>
                            <a:round/>
                            <a:headEnd/>
                            <a:tailEnd/>
                          </a:ln>
                        </wps:spPr>
                        <wps:txbx>
                          <w:txbxContent>
                            <w:p w14:paraId="71B6CF77" w14:textId="77777777" w:rsidR="000A1B30" w:rsidRPr="00F97219" w:rsidRDefault="000A1B30" w:rsidP="002507B2">
                              <w:pPr>
                                <w:jc w:val="center"/>
                                <w:rPr>
                                  <w:color w:val="000000" w:themeColor="text1"/>
                                  <w:sz w:val="18"/>
                                  <w:szCs w:val="18"/>
                                </w:rPr>
                              </w:pPr>
                              <w:r>
                                <w:rPr>
                                  <w:color w:val="000000" w:themeColor="text1"/>
                                  <w:sz w:val="18"/>
                                  <w:szCs w:val="18"/>
                                </w:rPr>
                                <w:t>CT Shift to be advertised to b</w:t>
                              </w:r>
                              <w:r w:rsidRPr="00F97219">
                                <w:rPr>
                                  <w:color w:val="000000" w:themeColor="text1"/>
                                  <w:sz w:val="18"/>
                                  <w:szCs w:val="18"/>
                                </w:rPr>
                                <w:t xml:space="preserve">ank </w:t>
                              </w:r>
                              <w:r>
                                <w:rPr>
                                  <w:color w:val="000000" w:themeColor="text1"/>
                                  <w:sz w:val="18"/>
                                  <w:szCs w:val="18"/>
                                </w:rPr>
                                <w:t>and a</w:t>
                              </w:r>
                              <w:r w:rsidRPr="00F97219">
                                <w:rPr>
                                  <w:color w:val="000000" w:themeColor="text1"/>
                                  <w:sz w:val="18"/>
                                  <w:szCs w:val="18"/>
                                </w:rPr>
                                <w:t>gency staff at increased rate (£</w:t>
                              </w:r>
                              <w:r>
                                <w:rPr>
                                  <w:color w:val="000000" w:themeColor="text1"/>
                                  <w:sz w:val="18"/>
                                  <w:szCs w:val="18"/>
                                </w:rPr>
                                <w:t>60.52/</w:t>
                              </w:r>
                              <w:r w:rsidRPr="00F97219">
                                <w:rPr>
                                  <w:color w:val="000000" w:themeColor="text1"/>
                                  <w:sz w:val="18"/>
                                  <w:szCs w:val="18"/>
                                </w:rPr>
                                <w:t>hr)</w:t>
                              </w:r>
                            </w:p>
                          </w:txbxContent>
                        </wps:txbx>
                        <wps:bodyPr rot="0" vert="horz" wrap="square" lIns="91440" tIns="45720" rIns="91440" bIns="45720" anchor="ctr" anchorCtr="0" upright="1">
                          <a:noAutofit/>
                        </wps:bodyPr>
                      </wps:wsp>
                      <wps:wsp>
                        <wps:cNvPr id="28" name="Rounded Rectangle 11"/>
                        <wps:cNvSpPr>
                          <a:spLocks noChangeArrowheads="1"/>
                        </wps:cNvSpPr>
                        <wps:spPr bwMode="auto">
                          <a:xfrm>
                            <a:off x="4114804" y="3647096"/>
                            <a:ext cx="1143001" cy="1142900"/>
                          </a:xfrm>
                          <a:prstGeom prst="roundRect">
                            <a:avLst>
                              <a:gd name="adj" fmla="val 16667"/>
                            </a:avLst>
                          </a:prstGeom>
                          <a:solidFill>
                            <a:srgbClr val="1F497D">
                              <a:lumMod val="20000"/>
                              <a:lumOff val="80000"/>
                            </a:srgbClr>
                          </a:solidFill>
                          <a:ln w="25400">
                            <a:solidFill>
                              <a:srgbClr val="4F81BD">
                                <a:lumMod val="50000"/>
                                <a:lumOff val="0"/>
                              </a:srgbClr>
                            </a:solidFill>
                            <a:round/>
                            <a:headEnd/>
                            <a:tailEnd/>
                          </a:ln>
                        </wps:spPr>
                        <wps:txbx>
                          <w:txbxContent>
                            <w:p w14:paraId="38CEC18F" w14:textId="77777777" w:rsidR="000A1B30" w:rsidRPr="00F97219" w:rsidRDefault="000A1B30" w:rsidP="002507B2">
                              <w:pPr>
                                <w:jc w:val="center"/>
                                <w:rPr>
                                  <w:color w:val="000000" w:themeColor="text1"/>
                                  <w:sz w:val="18"/>
                                  <w:szCs w:val="18"/>
                                </w:rPr>
                              </w:pPr>
                              <w:r>
                                <w:rPr>
                                  <w:color w:val="000000" w:themeColor="text1"/>
                                  <w:sz w:val="18"/>
                                  <w:szCs w:val="18"/>
                                </w:rPr>
                                <w:t>DSN to advertise CT Shift</w:t>
                              </w:r>
                              <w:r w:rsidRPr="00F97219">
                                <w:rPr>
                                  <w:color w:val="000000" w:themeColor="text1"/>
                                  <w:sz w:val="18"/>
                                  <w:szCs w:val="18"/>
                                </w:rPr>
                                <w:t>s</w:t>
                              </w:r>
                              <w:r>
                                <w:rPr>
                                  <w:color w:val="000000" w:themeColor="text1"/>
                                  <w:sz w:val="18"/>
                                  <w:szCs w:val="18"/>
                                </w:rPr>
                                <w:t xml:space="preserve"> to b</w:t>
                              </w:r>
                              <w:r w:rsidRPr="00F97219">
                                <w:rPr>
                                  <w:color w:val="000000" w:themeColor="text1"/>
                                  <w:sz w:val="18"/>
                                  <w:szCs w:val="18"/>
                                </w:rPr>
                                <w:t xml:space="preserve">ank </w:t>
                              </w:r>
                              <w:r>
                                <w:rPr>
                                  <w:color w:val="000000" w:themeColor="text1"/>
                                  <w:sz w:val="18"/>
                                  <w:szCs w:val="18"/>
                                </w:rPr>
                                <w:t>and a</w:t>
                              </w:r>
                              <w:r w:rsidRPr="00F97219">
                                <w:rPr>
                                  <w:color w:val="000000" w:themeColor="text1"/>
                                  <w:sz w:val="18"/>
                                  <w:szCs w:val="18"/>
                                </w:rPr>
                                <w:t>gency staff at increased rate (£</w:t>
                              </w:r>
                              <w:r>
                                <w:rPr>
                                  <w:color w:val="000000" w:themeColor="text1"/>
                                  <w:sz w:val="18"/>
                                  <w:szCs w:val="18"/>
                                </w:rPr>
                                <w:t>60.52/</w:t>
                              </w:r>
                              <w:r w:rsidRPr="00F97219">
                                <w:rPr>
                                  <w:color w:val="000000" w:themeColor="text1"/>
                                  <w:sz w:val="18"/>
                                  <w:szCs w:val="18"/>
                                </w:rPr>
                                <w:t>hr)</w:t>
                              </w:r>
                            </w:p>
                            <w:p w14:paraId="6EE455BA" w14:textId="77777777" w:rsidR="000A1B30" w:rsidRPr="00F97219" w:rsidRDefault="000A1B30" w:rsidP="002507B2">
                              <w:pPr>
                                <w:jc w:val="center"/>
                                <w:rPr>
                                  <w:color w:val="000000" w:themeColor="text1"/>
                                </w:rPr>
                              </w:pPr>
                            </w:p>
                          </w:txbxContent>
                        </wps:txbx>
                        <wps:bodyPr rot="0" vert="horz" wrap="square" lIns="91440" tIns="45720" rIns="91440" bIns="45720" anchor="ctr" anchorCtr="0" upright="1">
                          <a:noAutofit/>
                        </wps:bodyPr>
                      </wps:wsp>
                      <wps:wsp>
                        <wps:cNvPr id="29" name="Rounded Rectangle 13"/>
                        <wps:cNvSpPr>
                          <a:spLocks noChangeArrowheads="1"/>
                        </wps:cNvSpPr>
                        <wps:spPr bwMode="auto">
                          <a:xfrm>
                            <a:off x="163312" y="7990371"/>
                            <a:ext cx="1143001" cy="1515579"/>
                          </a:xfrm>
                          <a:prstGeom prst="roundRect">
                            <a:avLst>
                              <a:gd name="adj" fmla="val 16667"/>
                            </a:avLst>
                          </a:prstGeom>
                          <a:solidFill>
                            <a:srgbClr val="1F497D">
                              <a:lumMod val="20000"/>
                              <a:lumOff val="80000"/>
                            </a:srgbClr>
                          </a:solidFill>
                          <a:ln w="25400">
                            <a:solidFill>
                              <a:srgbClr val="4F81BD">
                                <a:lumMod val="50000"/>
                                <a:lumOff val="0"/>
                              </a:srgbClr>
                            </a:solidFill>
                            <a:round/>
                            <a:headEnd/>
                            <a:tailEnd/>
                          </a:ln>
                        </wps:spPr>
                        <wps:txbx>
                          <w:txbxContent>
                            <w:p w14:paraId="14FDAD88" w14:textId="77777777" w:rsidR="000A1B30" w:rsidRDefault="000A1B30" w:rsidP="002507B2">
                              <w:pPr>
                                <w:jc w:val="center"/>
                                <w:rPr>
                                  <w:color w:val="000000" w:themeColor="text1"/>
                                  <w:sz w:val="16"/>
                                  <w:szCs w:val="16"/>
                                </w:rPr>
                              </w:pPr>
                              <w:r w:rsidRPr="00F97219">
                                <w:rPr>
                                  <w:color w:val="000000" w:themeColor="text1"/>
                                  <w:sz w:val="16"/>
                                  <w:szCs w:val="16"/>
                                </w:rPr>
                                <w:t xml:space="preserve">Inform night </w:t>
                              </w:r>
                              <w:r>
                                <w:rPr>
                                  <w:color w:val="000000" w:themeColor="text1"/>
                                  <w:sz w:val="16"/>
                                  <w:szCs w:val="16"/>
                                </w:rPr>
                                <w:t>duty</w:t>
                              </w:r>
                              <w:r w:rsidRPr="00F97219">
                                <w:rPr>
                                  <w:color w:val="000000" w:themeColor="text1"/>
                                  <w:sz w:val="16"/>
                                  <w:szCs w:val="16"/>
                                </w:rPr>
                                <w:t xml:space="preserve"> ST of need to act down. </w:t>
                              </w:r>
                            </w:p>
                            <w:p w14:paraId="62F6EAA9" w14:textId="77777777" w:rsidR="000A1B30" w:rsidRPr="00F97219" w:rsidRDefault="000A1B30" w:rsidP="002507B2">
                              <w:pPr>
                                <w:jc w:val="center"/>
                                <w:rPr>
                                  <w:color w:val="000000" w:themeColor="text1"/>
                                </w:rPr>
                              </w:pPr>
                              <w:r w:rsidRPr="00F97219">
                                <w:rPr>
                                  <w:color w:val="000000" w:themeColor="text1"/>
                                  <w:sz w:val="16"/>
                                  <w:szCs w:val="16"/>
                                </w:rPr>
                                <w:t>Inform on call consultant</w:t>
                              </w:r>
                              <w:r>
                                <w:rPr>
                                  <w:color w:val="000000" w:themeColor="text1"/>
                                  <w:sz w:val="16"/>
                                  <w:szCs w:val="16"/>
                                </w:rPr>
                                <w:t>s</w:t>
                              </w:r>
                              <w:r w:rsidRPr="00F97219">
                                <w:rPr>
                                  <w:color w:val="000000" w:themeColor="text1"/>
                                  <w:sz w:val="16"/>
                                  <w:szCs w:val="16"/>
                                </w:rPr>
                                <w:t xml:space="preserve"> and manager</w:t>
                              </w:r>
                              <w:r>
                                <w:rPr>
                                  <w:color w:val="000000" w:themeColor="text1"/>
                                  <w:sz w:val="16"/>
                                  <w:szCs w:val="16"/>
                                </w:rPr>
                                <w:t xml:space="preserve">s that there is no ST cover for both boroughs  </w:t>
                              </w:r>
                            </w:p>
                          </w:txbxContent>
                        </wps:txbx>
                        <wps:bodyPr rot="0" vert="horz" wrap="square" lIns="91440" tIns="45720" rIns="91440" bIns="45720" anchor="ctr" anchorCtr="0" upright="1">
                          <a:noAutofit/>
                        </wps:bodyPr>
                      </wps:wsp>
                      <wps:wsp>
                        <wps:cNvPr id="31" name="Straight Arrow Connector 19"/>
                        <wps:cNvCnPr>
                          <a:cxnSpLocks noChangeShapeType="1"/>
                        </wps:cNvCnPr>
                        <wps:spPr bwMode="auto">
                          <a:xfrm flipH="1">
                            <a:off x="1943102" y="1475596"/>
                            <a:ext cx="114300" cy="342900"/>
                          </a:xfrm>
                          <a:prstGeom prst="straightConnector1">
                            <a:avLst/>
                          </a:prstGeom>
                          <a:noFill/>
                          <a:ln w="38100">
                            <a:solidFill>
                              <a:srgbClr val="9BBB59">
                                <a:lumMod val="100000"/>
                                <a:lumOff val="0"/>
                              </a:srgbClr>
                            </a:solidFill>
                            <a:round/>
                            <a:headEnd/>
                            <a:tailEnd type="arrow"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2" name="Straight Arrow Connector 20"/>
                        <wps:cNvCnPr>
                          <a:cxnSpLocks noChangeShapeType="1"/>
                        </wps:cNvCnPr>
                        <wps:spPr bwMode="auto">
                          <a:xfrm>
                            <a:off x="3886203" y="1475496"/>
                            <a:ext cx="342900" cy="342900"/>
                          </a:xfrm>
                          <a:prstGeom prst="straightConnector1">
                            <a:avLst/>
                          </a:prstGeom>
                          <a:noFill/>
                          <a:ln w="38100">
                            <a:solidFill>
                              <a:srgbClr val="C0504D">
                                <a:lumMod val="100000"/>
                                <a:lumOff val="0"/>
                              </a:srgbClr>
                            </a:solidFill>
                            <a:round/>
                            <a:headEnd/>
                            <a:tailEnd type="arrow"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3" name="Straight Arrow Connector 22"/>
                        <wps:cNvCnPr>
                          <a:cxnSpLocks noChangeShapeType="1"/>
                        </wps:cNvCnPr>
                        <wps:spPr bwMode="auto">
                          <a:xfrm>
                            <a:off x="1943102" y="3190096"/>
                            <a:ext cx="0" cy="342900"/>
                          </a:xfrm>
                          <a:prstGeom prst="straightConnector1">
                            <a:avLst/>
                          </a:prstGeom>
                          <a:noFill/>
                          <a:ln w="38100">
                            <a:solidFill>
                              <a:srgbClr val="9BBB59">
                                <a:lumMod val="100000"/>
                                <a:lumOff val="0"/>
                              </a:srgbClr>
                            </a:solidFill>
                            <a:round/>
                            <a:headEnd/>
                            <a:tailEnd type="arrow"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4" name="Straight Arrow Connector 25"/>
                        <wps:cNvCnPr>
                          <a:cxnSpLocks noChangeShapeType="1"/>
                        </wps:cNvCnPr>
                        <wps:spPr bwMode="auto">
                          <a:xfrm>
                            <a:off x="4686304" y="4852939"/>
                            <a:ext cx="0" cy="342300"/>
                          </a:xfrm>
                          <a:prstGeom prst="straightConnector1">
                            <a:avLst/>
                          </a:prstGeom>
                          <a:noFill/>
                          <a:ln w="38100">
                            <a:solidFill>
                              <a:srgbClr val="C00000"/>
                            </a:solidFill>
                            <a:round/>
                            <a:headEnd/>
                            <a:tailEnd type="arrow"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35" name="Picture 2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44385" y="6699601"/>
                            <a:ext cx="414500" cy="5975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3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457704" y="3151196"/>
                            <a:ext cx="414500" cy="591400"/>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3"/>
                        <wps:cNvSpPr txBox="1">
                          <a:spLocks noChangeArrowheads="1"/>
                        </wps:cNvSpPr>
                        <wps:spPr bwMode="auto">
                          <a:xfrm>
                            <a:off x="1028601" y="878196"/>
                            <a:ext cx="722501" cy="597300"/>
                          </a:xfrm>
                          <a:prstGeom prst="rect">
                            <a:avLst/>
                          </a:prstGeom>
                          <a:solidFill>
                            <a:sysClr val="window" lastClr="FFFFFF">
                              <a:lumMod val="100000"/>
                              <a:lumOff val="0"/>
                            </a:sysClr>
                          </a:solidFill>
                          <a:ln w="6350">
                            <a:solidFill>
                              <a:srgbClr val="000000"/>
                            </a:solidFill>
                            <a:miter lim="800000"/>
                            <a:headEnd/>
                            <a:tailEnd/>
                          </a:ln>
                        </wps:spPr>
                        <wps:txbx>
                          <w:txbxContent>
                            <w:p w14:paraId="371F6406" w14:textId="77777777" w:rsidR="000A1B30" w:rsidRDefault="000A1B30" w:rsidP="002507B2">
                              <w:r>
                                <w:t>Working Hours</w:t>
                              </w:r>
                            </w:p>
                          </w:txbxContent>
                        </wps:txbx>
                        <wps:bodyPr rot="0" vert="horz" wrap="square" lIns="91440" tIns="45720" rIns="91440" bIns="45720" anchor="t" anchorCtr="0" upright="1">
                          <a:noAutofit/>
                        </wps:bodyPr>
                      </wps:wsp>
                      <wps:wsp>
                        <wps:cNvPr id="38" name="Text Box 5"/>
                        <wps:cNvSpPr txBox="1">
                          <a:spLocks noChangeArrowheads="1"/>
                        </wps:cNvSpPr>
                        <wps:spPr bwMode="auto">
                          <a:xfrm>
                            <a:off x="4356340" y="826396"/>
                            <a:ext cx="1121434" cy="534900"/>
                          </a:xfrm>
                          <a:prstGeom prst="rect">
                            <a:avLst/>
                          </a:prstGeom>
                          <a:solidFill>
                            <a:sysClr val="window" lastClr="FFFFFF">
                              <a:lumMod val="100000"/>
                              <a:lumOff val="0"/>
                            </a:sysClr>
                          </a:solidFill>
                          <a:ln w="6350">
                            <a:solidFill>
                              <a:srgbClr val="000000"/>
                            </a:solidFill>
                            <a:miter lim="800000"/>
                            <a:headEnd/>
                            <a:tailEnd/>
                          </a:ln>
                        </wps:spPr>
                        <wps:txbx>
                          <w:txbxContent>
                            <w:p w14:paraId="05DE4558" w14:textId="77777777" w:rsidR="000A1B30" w:rsidRDefault="000A1B30" w:rsidP="002507B2">
                              <w:r>
                                <w:t>Out of Hours 5pm-9am</w:t>
                              </w:r>
                            </w:p>
                          </w:txbxContent>
                        </wps:txbx>
                        <wps:bodyPr rot="0" vert="horz" wrap="square" lIns="91440" tIns="45720" rIns="91440" bIns="45720" anchor="t" anchorCtr="0" upright="1">
                          <a:noAutofit/>
                        </wps:bodyPr>
                      </wps:wsp>
                      <wps:wsp>
                        <wps:cNvPr id="39" name="Rounded Rectangle 39"/>
                        <wps:cNvSpPr/>
                        <wps:spPr>
                          <a:xfrm>
                            <a:off x="1371440" y="5252905"/>
                            <a:ext cx="1142952" cy="1637923"/>
                          </a:xfrm>
                          <a:prstGeom prst="roundRect">
                            <a:avLst/>
                          </a:prstGeom>
                          <a:solidFill>
                            <a:srgbClr val="4F81BD"/>
                          </a:solidFill>
                          <a:ln w="25400" cap="flat" cmpd="sng" algn="ctr">
                            <a:solidFill>
                              <a:srgbClr val="4F81BD">
                                <a:shade val="50000"/>
                              </a:srgbClr>
                            </a:solidFill>
                            <a:prstDash val="solid"/>
                          </a:ln>
                          <a:effectLst/>
                        </wps:spPr>
                        <wps:txbx>
                          <w:txbxContent>
                            <w:p w14:paraId="79259CAC" w14:textId="77777777" w:rsidR="000A1B30" w:rsidRDefault="000A1B30" w:rsidP="002507B2">
                              <w:pPr>
                                <w:jc w:val="center"/>
                                <w:rPr>
                                  <w:sz w:val="18"/>
                                  <w:szCs w:val="18"/>
                                </w:rPr>
                              </w:pPr>
                              <w:r>
                                <w:rPr>
                                  <w:sz w:val="18"/>
                                  <w:szCs w:val="18"/>
                                </w:rPr>
                                <w:t>CT shift NOT filled.</w:t>
                              </w:r>
                            </w:p>
                            <w:p w14:paraId="32F86341" w14:textId="77777777" w:rsidR="000A1B30" w:rsidRPr="005B64A7" w:rsidRDefault="000A1B30" w:rsidP="002507B2">
                              <w:pPr>
                                <w:jc w:val="center"/>
                                <w:rPr>
                                  <w:sz w:val="18"/>
                                  <w:szCs w:val="18"/>
                                </w:rPr>
                              </w:pPr>
                              <w:r>
                                <w:rPr>
                                  <w:sz w:val="18"/>
                                  <w:szCs w:val="18"/>
                                </w:rPr>
                                <w:t xml:space="preserve">Advertise Resident ST shift to cover both boroughs at increased rate b(60.52/h)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0" name="Picture 40"/>
                          <pic:cNvPicPr>
                            <a:picLocks noChangeAspect="1"/>
                          </pic:cNvPicPr>
                        </pic:nvPicPr>
                        <pic:blipFill>
                          <a:blip r:embed="rId12"/>
                          <a:stretch>
                            <a:fillRect/>
                          </a:stretch>
                        </pic:blipFill>
                        <pic:spPr>
                          <a:xfrm>
                            <a:off x="1779057" y="4852937"/>
                            <a:ext cx="329213" cy="530398"/>
                          </a:xfrm>
                          <a:prstGeom prst="rect">
                            <a:avLst/>
                          </a:prstGeom>
                        </pic:spPr>
                      </pic:pic>
                      <pic:pic xmlns:pic="http://schemas.openxmlformats.org/drawingml/2006/picture">
                        <pic:nvPicPr>
                          <pic:cNvPr id="43" name="Picture 43"/>
                          <pic:cNvPicPr>
                            <a:picLocks noChangeAspect="1"/>
                          </pic:cNvPicPr>
                        </pic:nvPicPr>
                        <pic:blipFill>
                          <a:blip r:embed="rId13"/>
                          <a:stretch>
                            <a:fillRect/>
                          </a:stretch>
                        </pic:blipFill>
                        <pic:spPr>
                          <a:xfrm>
                            <a:off x="530360" y="7577219"/>
                            <a:ext cx="329213" cy="530398"/>
                          </a:xfrm>
                          <a:prstGeom prst="rect">
                            <a:avLst/>
                          </a:prstGeom>
                        </pic:spPr>
                      </pic:pic>
                      <wps:wsp>
                        <wps:cNvPr id="46" name="Rounded Rectangle 46"/>
                        <wps:cNvSpPr/>
                        <wps:spPr>
                          <a:xfrm>
                            <a:off x="115954" y="7099301"/>
                            <a:ext cx="1142903" cy="421226"/>
                          </a:xfrm>
                          <a:prstGeom prst="roundRect">
                            <a:avLst/>
                          </a:prstGeom>
                          <a:solidFill>
                            <a:srgbClr val="4F81BD"/>
                          </a:solidFill>
                          <a:ln w="25400" cap="flat" cmpd="sng" algn="ctr">
                            <a:solidFill>
                              <a:srgbClr val="4F81BD">
                                <a:shade val="50000"/>
                              </a:srgbClr>
                            </a:solidFill>
                            <a:prstDash val="solid"/>
                          </a:ln>
                          <a:effectLst/>
                        </wps:spPr>
                        <wps:txbx>
                          <w:txbxContent>
                            <w:p w14:paraId="0C3C3375" w14:textId="77777777" w:rsidR="000A1B30" w:rsidRPr="001146AE" w:rsidRDefault="000A1B30" w:rsidP="002507B2">
                              <w:pPr>
                                <w:jc w:val="center"/>
                                <w:rPr>
                                  <w:sz w:val="18"/>
                                  <w:szCs w:val="18"/>
                                </w:rPr>
                              </w:pPr>
                              <w:r w:rsidRPr="001146AE">
                                <w:rPr>
                                  <w:sz w:val="18"/>
                                  <w:szCs w:val="18"/>
                                </w:rPr>
                                <w:t>ST shift not filled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1751099" y="7369224"/>
                            <a:ext cx="1142919" cy="1721672"/>
                          </a:xfrm>
                          <a:prstGeom prst="roundRect">
                            <a:avLst/>
                          </a:prstGeom>
                          <a:solidFill>
                            <a:srgbClr val="4F81BD"/>
                          </a:solidFill>
                          <a:ln w="25400" cap="flat" cmpd="sng" algn="ctr">
                            <a:solidFill>
                              <a:srgbClr val="4F81BD">
                                <a:shade val="50000"/>
                              </a:srgbClr>
                            </a:solidFill>
                            <a:prstDash val="solid"/>
                          </a:ln>
                          <a:effectLst/>
                        </wps:spPr>
                        <wps:txbx>
                          <w:txbxContent>
                            <w:p w14:paraId="0F2DC294" w14:textId="77777777" w:rsidR="000A1B30" w:rsidRPr="001146AE" w:rsidRDefault="000A1B30" w:rsidP="002507B2">
                              <w:pPr>
                                <w:jc w:val="center"/>
                                <w:rPr>
                                  <w:sz w:val="18"/>
                                  <w:szCs w:val="18"/>
                                </w:rPr>
                              </w:pPr>
                              <w:r w:rsidRPr="001146AE">
                                <w:rPr>
                                  <w:sz w:val="18"/>
                                  <w:szCs w:val="18"/>
                                </w:rPr>
                                <w:t>ST shift filled</w:t>
                              </w:r>
                            </w:p>
                            <w:p w14:paraId="698E62BB" w14:textId="7DC62A5E" w:rsidR="000A1B30" w:rsidRPr="00571781" w:rsidRDefault="000A1B30" w:rsidP="002507B2">
                              <w:pPr>
                                <w:jc w:val="center"/>
                                <w:rPr>
                                  <w:sz w:val="18"/>
                                  <w:szCs w:val="18"/>
                                </w:rPr>
                              </w:pPr>
                              <w:r w:rsidRPr="001146AE">
                                <w:rPr>
                                  <w:sz w:val="18"/>
                                  <w:szCs w:val="18"/>
                                </w:rPr>
                                <w:t>Inform on</w:t>
                              </w:r>
                              <w:r>
                                <w:rPr>
                                  <w:sz w:val="18"/>
                                  <w:szCs w:val="18"/>
                                </w:rPr>
                                <w:t xml:space="preserve"> </w:t>
                              </w:r>
                              <w:r w:rsidRPr="001146AE">
                                <w:rPr>
                                  <w:sz w:val="18"/>
                                  <w:szCs w:val="18"/>
                                </w:rPr>
                                <w:t>call consultant and ST of locum/ bank cover</w:t>
                              </w:r>
                              <w:r>
                                <w:rPr>
                                  <w:sz w:val="18"/>
                                  <w:szCs w:val="18"/>
                                </w:rPr>
                                <w:t xml:space="preserve"> and the fact that </w:t>
                              </w:r>
                              <w:r w:rsidR="001B208F">
                                <w:rPr>
                                  <w:sz w:val="18"/>
                                  <w:szCs w:val="18"/>
                                </w:rPr>
                                <w:t>rostered ST</w:t>
                              </w:r>
                              <w:r>
                                <w:rPr>
                                  <w:sz w:val="18"/>
                                  <w:szCs w:val="18"/>
                                </w:rPr>
                                <w:t xml:space="preserve"> will </w:t>
                              </w:r>
                              <w:r w:rsidR="001B208F">
                                <w:rPr>
                                  <w:sz w:val="18"/>
                                  <w:szCs w:val="18"/>
                                </w:rPr>
                                <w:t>be acting</w:t>
                              </w:r>
                              <w:r>
                                <w:rPr>
                                  <w:sz w:val="18"/>
                                  <w:szCs w:val="18"/>
                                </w:rPr>
                                <w:t xml:space="preserve"> down</w:t>
                              </w:r>
                            </w:p>
                            <w:p w14:paraId="166E9E44" w14:textId="77777777" w:rsidR="000A1B30" w:rsidRDefault="000A1B30" w:rsidP="00250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9" name="Picture 49"/>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1962197" y="6930630"/>
                            <a:ext cx="457172" cy="594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 name="Picture 51"/>
                          <pic:cNvPicPr>
                            <a:picLocks noChangeAspect="1"/>
                          </pic:cNvPicPr>
                        </pic:nvPicPr>
                        <pic:blipFill>
                          <a:blip r:embed="rId14"/>
                          <a:stretch>
                            <a:fillRect/>
                          </a:stretch>
                        </pic:blipFill>
                        <pic:spPr>
                          <a:xfrm>
                            <a:off x="3057380" y="7206523"/>
                            <a:ext cx="1171739" cy="371527"/>
                          </a:xfrm>
                          <a:prstGeom prst="rect">
                            <a:avLst/>
                          </a:prstGeom>
                        </pic:spPr>
                      </pic:pic>
                      <pic:pic xmlns:pic="http://schemas.openxmlformats.org/drawingml/2006/picture">
                        <pic:nvPicPr>
                          <pic:cNvPr id="2" name="Picture 2"/>
                          <pic:cNvPicPr>
                            <a:picLocks noChangeAspect="1"/>
                          </pic:cNvPicPr>
                        </pic:nvPicPr>
                        <pic:blipFill>
                          <a:blip r:embed="rId15"/>
                          <a:stretch>
                            <a:fillRect/>
                          </a:stretch>
                        </pic:blipFill>
                        <pic:spPr>
                          <a:xfrm>
                            <a:off x="3066774" y="8045613"/>
                            <a:ext cx="1162212" cy="1505160"/>
                          </a:xfrm>
                          <a:prstGeom prst="rect">
                            <a:avLst/>
                          </a:prstGeom>
                        </pic:spPr>
                      </pic:pic>
                      <pic:pic xmlns:pic="http://schemas.openxmlformats.org/drawingml/2006/picture">
                        <pic:nvPicPr>
                          <pic:cNvPr id="4" name="Picture 4"/>
                          <pic:cNvPicPr>
                            <a:picLocks noChangeAspect="1"/>
                          </pic:cNvPicPr>
                        </pic:nvPicPr>
                        <pic:blipFill>
                          <a:blip r:embed="rId16"/>
                          <a:stretch>
                            <a:fillRect/>
                          </a:stretch>
                        </pic:blipFill>
                        <pic:spPr>
                          <a:xfrm>
                            <a:off x="4564232" y="7338058"/>
                            <a:ext cx="1171739" cy="1752845"/>
                          </a:xfrm>
                          <a:prstGeom prst="rect">
                            <a:avLst/>
                          </a:prstGeom>
                        </pic:spPr>
                      </pic:pic>
                      <pic:pic xmlns:pic="http://schemas.openxmlformats.org/drawingml/2006/picture">
                        <pic:nvPicPr>
                          <pic:cNvPr id="5" name="Picture 5"/>
                          <pic:cNvPicPr>
                            <a:picLocks noChangeAspect="1"/>
                          </pic:cNvPicPr>
                        </pic:nvPicPr>
                        <pic:blipFill>
                          <a:blip r:embed="rId17"/>
                          <a:stretch>
                            <a:fillRect/>
                          </a:stretch>
                        </pic:blipFill>
                        <pic:spPr>
                          <a:xfrm>
                            <a:off x="4872204" y="6917277"/>
                            <a:ext cx="329213" cy="530398"/>
                          </a:xfrm>
                          <a:prstGeom prst="rect">
                            <a:avLst/>
                          </a:prstGeom>
                        </pic:spPr>
                      </pic:pic>
                      <pic:pic xmlns:pic="http://schemas.openxmlformats.org/drawingml/2006/picture">
                        <pic:nvPicPr>
                          <pic:cNvPr id="6" name="Picture 6"/>
                          <pic:cNvPicPr>
                            <a:picLocks noChangeAspect="1"/>
                          </pic:cNvPicPr>
                        </pic:nvPicPr>
                        <pic:blipFill>
                          <a:blip r:embed="rId17"/>
                          <a:stretch>
                            <a:fillRect/>
                          </a:stretch>
                        </pic:blipFill>
                        <pic:spPr>
                          <a:xfrm>
                            <a:off x="3442563" y="7640172"/>
                            <a:ext cx="329213" cy="530398"/>
                          </a:xfrm>
                          <a:prstGeom prst="rect">
                            <a:avLst/>
                          </a:prstGeom>
                        </pic:spPr>
                      </pic:pic>
                      <pic:pic xmlns:pic="http://schemas.openxmlformats.org/drawingml/2006/picture">
                        <pic:nvPicPr>
                          <pic:cNvPr id="7" name="Picture 7"/>
                          <pic:cNvPicPr>
                            <a:picLocks noChangeAspect="1"/>
                          </pic:cNvPicPr>
                        </pic:nvPicPr>
                        <pic:blipFill>
                          <a:blip r:embed="rId18"/>
                          <a:stretch>
                            <a:fillRect/>
                          </a:stretch>
                        </pic:blipFill>
                        <pic:spPr>
                          <a:xfrm flipH="1">
                            <a:off x="3770897" y="6858198"/>
                            <a:ext cx="343880" cy="410873"/>
                          </a:xfrm>
                          <a:prstGeom prst="rect">
                            <a:avLst/>
                          </a:prstGeom>
                        </pic:spPr>
                      </pic:pic>
                      <wps:wsp>
                        <wps:cNvPr id="8" name="Rounded Rectangle 8"/>
                        <wps:cNvSpPr/>
                        <wps:spPr>
                          <a:xfrm>
                            <a:off x="4166483" y="5252531"/>
                            <a:ext cx="1097522" cy="156075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26C817" w14:textId="77777777" w:rsidR="000A1B30" w:rsidRPr="00D90554" w:rsidRDefault="000A1B30" w:rsidP="002507B2">
                              <w:pPr>
                                <w:jc w:val="center"/>
                                <w:rPr>
                                  <w:sz w:val="16"/>
                                  <w:szCs w:val="16"/>
                                </w:rPr>
                              </w:pPr>
                              <w:r w:rsidRPr="00D90554">
                                <w:rPr>
                                  <w:sz w:val="16"/>
                                  <w:szCs w:val="16"/>
                                </w:rPr>
                                <w:t>CT shift NOT filled.</w:t>
                              </w:r>
                            </w:p>
                            <w:p w14:paraId="01D6DF38" w14:textId="77777777" w:rsidR="000A1B30" w:rsidRPr="00E86BAF" w:rsidRDefault="000A1B30" w:rsidP="002507B2">
                              <w:pPr>
                                <w:jc w:val="center"/>
                              </w:pPr>
                              <w:r w:rsidRPr="00D90554">
                                <w:rPr>
                                  <w:sz w:val="16"/>
                                  <w:szCs w:val="16"/>
                                </w:rPr>
                                <w:t>Advertise Resident ST shift to cover both boroughs</w:t>
                              </w:r>
                              <w:r w:rsidRPr="00E86BAF">
                                <w:t xml:space="preserve"> at increased rate b(60.52/h) </w:t>
                              </w:r>
                            </w:p>
                            <w:p w14:paraId="2B3E180D" w14:textId="77777777" w:rsidR="000A1B30" w:rsidRDefault="000A1B30" w:rsidP="002507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9"/>
                          <a:stretch>
                            <a:fillRect/>
                          </a:stretch>
                        </pic:blipFill>
                        <pic:spPr>
                          <a:xfrm>
                            <a:off x="0" y="215900"/>
                            <a:ext cx="5731510" cy="425435"/>
                          </a:xfrm>
                          <a:prstGeom prst="rect">
                            <a:avLst/>
                          </a:prstGeom>
                        </pic:spPr>
                      </pic:pic>
                    </wpc:wpc>
                  </a:graphicData>
                </a:graphic>
              </wp:inline>
            </w:drawing>
          </mc:Choice>
          <mc:Fallback>
            <w:pict>
              <v:group w14:anchorId="53DCDC46" id="Canvas 1" o:spid="_x0000_s1026" editas="canvas" style="width:451.3pt;height:751.7pt;mso-position-horizontal-relative:char;mso-position-vertical-relative:line" coordsize="57315,95465"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95465;visibility:visible;mso-wrap-style:square">
                  <v:fill o:detectmouseclick="t"/>
                  <v:path o:connecttype="none"/>
                </v:shape>
                <v:roundrect id="Rounded Rectangle 2" o:spid="_x0000_s1028" style="position:absolute;left:21717;top:6754;width:16002;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" fillcolor="#c6d9f1" strokecolor="#254061" strokeweight="2pt">
                  <v:textbox>
                    <w:txbxContent>
                      <w:p w14:paraId="360D5206" w14:textId="3FD81CEF" w:rsidR="000A1B30" w:rsidRPr="008100A4" w:rsidRDefault="000A1B30" w:rsidP="002507B2">
                        <w:pPr>
                          <w:jc w:val="center"/>
                          <w:rPr>
                            <w:color w:val="000000" w:themeColor="text1"/>
                          </w:rPr>
                        </w:pPr>
                        <w:r>
                          <w:rPr>
                            <w:color w:val="000000" w:themeColor="text1"/>
                          </w:rPr>
                          <w:t xml:space="preserve">CT is unavailable to cover </w:t>
                        </w:r>
                        <w:r w:rsidR="001B208F">
                          <w:rPr>
                            <w:color w:val="000000" w:themeColor="text1"/>
                          </w:rPr>
                          <w:t>nighttime</w:t>
                        </w:r>
                        <w:r>
                          <w:rPr>
                            <w:color w:val="000000" w:themeColor="text1"/>
                          </w:rPr>
                          <w:t xml:space="preserve"> shift</w:t>
                        </w:r>
                      </w:p>
                    </w:txbxContent>
                  </v:textbox>
                </v:roundrect>
                <v:roundrect id="Rounded Rectangle 8" o:spid="_x0000_s1029" style="position:absolute;left:10287;top:19327;width:18269;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" fillcolor="#c6d9f1" strokecolor="#254061" strokeweight="2pt">
                  <v:textbox>
                    <w:txbxContent>
                      <w:p w14:paraId="6EDC045B" w14:textId="77777777" w:rsidR="000A1B30" w:rsidRPr="008100A4" w:rsidRDefault="000A1B30" w:rsidP="002507B2">
                        <w:pPr>
                          <w:jc w:val="center"/>
                          <w:rPr>
                            <w:color w:val="000000" w:themeColor="text1"/>
                          </w:rPr>
                        </w:pPr>
                        <w:r>
                          <w:rPr>
                            <w:color w:val="000000" w:themeColor="text1"/>
                          </w:rPr>
                          <w:t>CT to inform the rota coordinators and DSN and On-Call Consultant ASAP</w:t>
                        </w:r>
                      </w:p>
                    </w:txbxContent>
                  </v:textbox>
                </v:roundrect>
                <v:roundrect id="Rounded Rectangle 9" o:spid="_x0000_s1030" style="position:absolute;left:34850;top:19326;width:17728;height:11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" fillcolor="#c6d9f1" strokecolor="#254061" strokeweight="2pt">
                  <v:textbox>
                    <w:txbxContent>
                      <w:p w14:paraId="5A537D92" w14:textId="037105B2" w:rsidR="000A1B30" w:rsidRPr="00F97219" w:rsidRDefault="000A1B30" w:rsidP="002507B2">
                        <w:pPr>
                          <w:jc w:val="center"/>
                          <w:rPr>
                            <w:color w:val="000000" w:themeColor="text1"/>
                          </w:rPr>
                        </w:pPr>
                        <w:r w:rsidRPr="00F97219">
                          <w:rPr>
                            <w:color w:val="000000" w:themeColor="text1"/>
                            <w:sz w:val="20"/>
                            <w:szCs w:val="20"/>
                          </w:rPr>
                          <w:t xml:space="preserve">Escalate to DSN and </w:t>
                        </w:r>
                        <w:r w:rsidR="001B208F" w:rsidRPr="00F97219">
                          <w:rPr>
                            <w:color w:val="000000" w:themeColor="text1"/>
                            <w:sz w:val="20"/>
                            <w:szCs w:val="20"/>
                          </w:rPr>
                          <w:t>daytime</w:t>
                        </w:r>
                        <w:r w:rsidRPr="00F97219">
                          <w:rPr>
                            <w:color w:val="000000" w:themeColor="text1"/>
                            <w:sz w:val="20"/>
                            <w:szCs w:val="20"/>
                          </w:rPr>
                          <w:t xml:space="preserve"> SPR</w:t>
                        </w:r>
                        <w:r>
                          <w:rPr>
                            <w:color w:val="000000" w:themeColor="text1"/>
                            <w:sz w:val="20"/>
                            <w:szCs w:val="20"/>
                          </w:rPr>
                          <w:t xml:space="preserve"> and Consultant on-call</w:t>
                        </w:r>
                        <w:r w:rsidRPr="00F97219">
                          <w:rPr>
                            <w:color w:val="000000" w:themeColor="text1"/>
                            <w:sz w:val="20"/>
                            <w:szCs w:val="20"/>
                          </w:rPr>
                          <w:t xml:space="preserve">. DSN/SPR to inform </w:t>
                        </w:r>
                        <w:r w:rsidR="001B208F" w:rsidRPr="00F97219">
                          <w:rPr>
                            <w:color w:val="000000" w:themeColor="text1"/>
                            <w:sz w:val="20"/>
                            <w:szCs w:val="20"/>
                          </w:rPr>
                          <w:t>night</w:t>
                        </w:r>
                        <w:r w:rsidR="001B208F" w:rsidRPr="00F97219">
                          <w:rPr>
                            <w:color w:val="000000" w:themeColor="text1"/>
                          </w:rPr>
                          <w:t>time</w:t>
                        </w:r>
                        <w:r w:rsidRPr="00F97219">
                          <w:rPr>
                            <w:color w:val="000000" w:themeColor="text1"/>
                          </w:rPr>
                          <w:t xml:space="preserve"> team</w:t>
                        </w:r>
                        <w:r>
                          <w:rPr>
                            <w:color w:val="000000" w:themeColor="text1"/>
                          </w:rPr>
                          <w:t xml:space="preserve">/on call manager </w:t>
                        </w:r>
                      </w:p>
                    </w:txbxContent>
                  </v:textbox>
                </v:roundrect>
                <v:roundrect id="Rounded Rectangle 10" o:spid="_x0000_s1031" style="position:absolute;left:13716;top:36472;width:11430;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" fillcolor="#c6d9f1" strokecolor="#254061" strokeweight="2pt">
                  <v:textbox>
                    <w:txbxContent>
                      <w:p w14:paraId="71B6CF77" w14:textId="77777777" w:rsidR="000A1B30" w:rsidRPr="00F97219" w:rsidRDefault="000A1B30" w:rsidP="002507B2">
                        <w:pPr>
                          <w:jc w:val="center"/>
                          <w:rPr>
                            <w:color w:val="000000" w:themeColor="text1"/>
                            <w:sz w:val="18"/>
                            <w:szCs w:val="18"/>
                          </w:rPr>
                        </w:pPr>
                        <w:r>
                          <w:rPr>
                            <w:color w:val="000000" w:themeColor="text1"/>
                            <w:sz w:val="18"/>
                            <w:szCs w:val="18"/>
                          </w:rPr>
                          <w:t>CT Shift to be advertised to b</w:t>
                        </w:r>
                        <w:r w:rsidRPr="00F97219">
                          <w:rPr>
                            <w:color w:val="000000" w:themeColor="text1"/>
                            <w:sz w:val="18"/>
                            <w:szCs w:val="18"/>
                          </w:rPr>
                          <w:t xml:space="preserve">ank </w:t>
                        </w:r>
                        <w:r>
                          <w:rPr>
                            <w:color w:val="000000" w:themeColor="text1"/>
                            <w:sz w:val="18"/>
                            <w:szCs w:val="18"/>
                          </w:rPr>
                          <w:t>and a</w:t>
                        </w:r>
                        <w:r w:rsidRPr="00F97219">
                          <w:rPr>
                            <w:color w:val="000000" w:themeColor="text1"/>
                            <w:sz w:val="18"/>
                            <w:szCs w:val="18"/>
                          </w:rPr>
                          <w:t>gency staff at increased rate (£</w:t>
                        </w:r>
                        <w:r>
                          <w:rPr>
                            <w:color w:val="000000" w:themeColor="text1"/>
                            <w:sz w:val="18"/>
                            <w:szCs w:val="18"/>
                          </w:rPr>
                          <w:t>60.52/</w:t>
                        </w:r>
                        <w:r w:rsidRPr="00F97219">
                          <w:rPr>
                            <w:color w:val="000000" w:themeColor="text1"/>
                            <w:sz w:val="18"/>
                            <w:szCs w:val="18"/>
                          </w:rPr>
                          <w:t>hr)</w:t>
                        </w:r>
                      </w:p>
                    </w:txbxContent>
                  </v:textbox>
                </v:roundrect>
                <v:roundrect id="Rounded Rectangle 11" o:spid="_x0000_s1032" style="position:absolute;left:41148;top:36470;width:11430;height:11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" fillcolor="#c6d9f1" strokecolor="#254061" strokeweight="2pt">
                  <v:textbox>
                    <w:txbxContent>
                      <w:p w14:paraId="38CEC18F" w14:textId="77777777" w:rsidR="000A1B30" w:rsidRPr="00F97219" w:rsidRDefault="000A1B30" w:rsidP="002507B2">
                        <w:pPr>
                          <w:jc w:val="center"/>
                          <w:rPr>
                            <w:color w:val="000000" w:themeColor="text1"/>
                            <w:sz w:val="18"/>
                            <w:szCs w:val="18"/>
                          </w:rPr>
                        </w:pPr>
                        <w:r>
                          <w:rPr>
                            <w:color w:val="000000" w:themeColor="text1"/>
                            <w:sz w:val="18"/>
                            <w:szCs w:val="18"/>
                          </w:rPr>
                          <w:t>DSN to advertise CT Shift</w:t>
                        </w:r>
                        <w:r w:rsidRPr="00F97219">
                          <w:rPr>
                            <w:color w:val="000000" w:themeColor="text1"/>
                            <w:sz w:val="18"/>
                            <w:szCs w:val="18"/>
                          </w:rPr>
                          <w:t>s</w:t>
                        </w:r>
                        <w:r>
                          <w:rPr>
                            <w:color w:val="000000" w:themeColor="text1"/>
                            <w:sz w:val="18"/>
                            <w:szCs w:val="18"/>
                          </w:rPr>
                          <w:t xml:space="preserve"> to b</w:t>
                        </w:r>
                        <w:r w:rsidRPr="00F97219">
                          <w:rPr>
                            <w:color w:val="000000" w:themeColor="text1"/>
                            <w:sz w:val="18"/>
                            <w:szCs w:val="18"/>
                          </w:rPr>
                          <w:t xml:space="preserve">ank </w:t>
                        </w:r>
                        <w:r>
                          <w:rPr>
                            <w:color w:val="000000" w:themeColor="text1"/>
                            <w:sz w:val="18"/>
                            <w:szCs w:val="18"/>
                          </w:rPr>
                          <w:t>and a</w:t>
                        </w:r>
                        <w:r w:rsidRPr="00F97219">
                          <w:rPr>
                            <w:color w:val="000000" w:themeColor="text1"/>
                            <w:sz w:val="18"/>
                            <w:szCs w:val="18"/>
                          </w:rPr>
                          <w:t>gency staff at increased rate (£</w:t>
                        </w:r>
                        <w:r>
                          <w:rPr>
                            <w:color w:val="000000" w:themeColor="text1"/>
                            <w:sz w:val="18"/>
                            <w:szCs w:val="18"/>
                          </w:rPr>
                          <w:t>60.52/</w:t>
                        </w:r>
                        <w:r w:rsidRPr="00F97219">
                          <w:rPr>
                            <w:color w:val="000000" w:themeColor="text1"/>
                            <w:sz w:val="18"/>
                            <w:szCs w:val="18"/>
                          </w:rPr>
                          <w:t>hr)</w:t>
                        </w:r>
                      </w:p>
                      <w:p w14:paraId="6EE455BA" w14:textId="77777777" w:rsidR="000A1B30" w:rsidRPr="00F97219" w:rsidRDefault="000A1B30" w:rsidP="002507B2">
                        <w:pPr>
                          <w:jc w:val="center"/>
                          <w:rPr>
                            <w:color w:val="000000" w:themeColor="text1"/>
                          </w:rPr>
                        </w:pPr>
                      </w:p>
                    </w:txbxContent>
                  </v:textbox>
                </v:roundrect>
                <v:roundrect id="Rounded Rectangle 13" o:spid="_x0000_s1033" style="position:absolute;left:1633;top:79903;width:11430;height:151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" fillcolor="#c6d9f1" strokecolor="#254061" strokeweight="2pt">
                  <v:textbox>
                    <w:txbxContent>
                      <w:p w14:paraId="14FDAD88" w14:textId="77777777" w:rsidR="000A1B30" w:rsidRDefault="000A1B30" w:rsidP="002507B2">
                        <w:pPr>
                          <w:jc w:val="center"/>
                          <w:rPr>
                            <w:color w:val="000000" w:themeColor="text1"/>
                            <w:sz w:val="16"/>
                            <w:szCs w:val="16"/>
                          </w:rPr>
                        </w:pPr>
                        <w:r w:rsidRPr="00F97219">
                          <w:rPr>
                            <w:color w:val="000000" w:themeColor="text1"/>
                            <w:sz w:val="16"/>
                            <w:szCs w:val="16"/>
                          </w:rPr>
                          <w:t xml:space="preserve">Inform night </w:t>
                        </w:r>
                        <w:r>
                          <w:rPr>
                            <w:color w:val="000000" w:themeColor="text1"/>
                            <w:sz w:val="16"/>
                            <w:szCs w:val="16"/>
                          </w:rPr>
                          <w:t>duty</w:t>
                        </w:r>
                        <w:r w:rsidRPr="00F97219">
                          <w:rPr>
                            <w:color w:val="000000" w:themeColor="text1"/>
                            <w:sz w:val="16"/>
                            <w:szCs w:val="16"/>
                          </w:rPr>
                          <w:t xml:space="preserve"> ST of need to act down. </w:t>
                        </w:r>
                      </w:p>
                      <w:p w14:paraId="62F6EAA9" w14:textId="77777777" w:rsidR="000A1B30" w:rsidRPr="00F97219" w:rsidRDefault="000A1B30" w:rsidP="002507B2">
                        <w:pPr>
                          <w:jc w:val="center"/>
                          <w:rPr>
                            <w:color w:val="000000" w:themeColor="text1"/>
                          </w:rPr>
                        </w:pPr>
                        <w:r w:rsidRPr="00F97219">
                          <w:rPr>
                            <w:color w:val="000000" w:themeColor="text1"/>
                            <w:sz w:val="16"/>
                            <w:szCs w:val="16"/>
                          </w:rPr>
                          <w:t>Inform on call consultant</w:t>
                        </w:r>
                        <w:r>
                          <w:rPr>
                            <w:color w:val="000000" w:themeColor="text1"/>
                            <w:sz w:val="16"/>
                            <w:szCs w:val="16"/>
                          </w:rPr>
                          <w:t>s</w:t>
                        </w:r>
                        <w:r w:rsidRPr="00F97219">
                          <w:rPr>
                            <w:color w:val="000000" w:themeColor="text1"/>
                            <w:sz w:val="16"/>
                            <w:szCs w:val="16"/>
                          </w:rPr>
                          <w:t xml:space="preserve"> and manager</w:t>
                        </w:r>
                        <w:r>
                          <w:rPr>
                            <w:color w:val="000000" w:themeColor="text1"/>
                            <w:sz w:val="16"/>
                            <w:szCs w:val="16"/>
                          </w:rPr>
                          <w:t xml:space="preserve">s that there is no ST cover for both boroughs  </w:t>
                        </w:r>
                      </w:p>
                    </w:txbxContent>
                  </v:textbox>
                </v:roundrect>
                <v:shapetype id="_x0000_t32" coordsize="21600,21600" o:spt="32" o:oned="t" path="m,l21600,21600e" filled="f">
                  <v:path arrowok="t" fillok="f" o:connecttype="none"/>
                  <o:lock v:ext="edit" shapetype="t"/>
                </v:shapetype>
                <v:shape id="Straight Arrow Connector 19" o:spid="_x0000_s1034" type="#_x0000_t32" style="position:absolute;left:19431;top:14755;width:1143;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" strokecolor="#9bbb59" strokeweight="3pt">
                  <v:stroke endarrow="open"/>
                  <v:shadow on="t" color="black" opacity="22936f" origin=",.5" offset="0,.63889mm"/>
                </v:shape>
                <v:shape id="Straight Arrow Connector 20" o:spid="_x0000_s1035" type="#_x0000_t32" style="position:absolute;left:38862;top:14754;width:3429;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" strokecolor="#c0504d" strokeweight="3pt">
                  <v:stroke endarrow="open"/>
                  <v:shadow on="t" color="black" opacity="22936f" origin=",.5" offset="0,.63889mm"/>
                </v:shape>
                <v:shape id="Straight Arrow Connector 22" o:spid="_x0000_s1036" type="#_x0000_t32" style="position:absolute;left:19431;top:31900;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" strokecolor="#9bbb59" strokeweight="3pt">
                  <v:stroke endarrow="open"/>
                  <v:shadow on="t" color="black" opacity="22936f" origin=",.5" offset="0,.63889mm"/>
                </v:shape>
                <v:shape id="Straight Arrow Connector 25" o:spid="_x0000_s1037" type="#_x0000_t32" style="position:absolute;left:46863;top:48529;width:0;height:3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" strokecolor="#c00000" strokeweight="3pt">
                  <v:stroke endarrow="open"/>
                  <v:shadow on="t" color="black" opacity="22936f" origin=",.5" offset="0,.63889mm"/>
                </v:shape>
                <v:shape id="Picture 27" o:spid="_x0000_s1038" type="#_x0000_t75" style="position:absolute;left:8443;top:66996;width:4145;height:5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">
                  <v:imagedata r:id="rId20" o:title=""/>
                </v:shape>
                <v:shape id="Picture 32" o:spid="_x0000_s1039" type="#_x0000_t75" style="position:absolute;left:44577;top:31511;width:4145;height:5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">
                  <v:imagedata r:id="rId21" o:title=""/>
                </v:shape>
                <v:shapetype id="_x0000_t202" coordsize="21600,21600" o:spt="202" path="m,l,21600r21600,l21600,xe">
                  <v:stroke joinstyle="miter"/>
                  <v:path gradientshapeok="t" o:connecttype="rect"/>
                </v:shapetype>
                <v:shape id="Text Box 3" o:spid="_x0000_s1040" type="#_x0000_t202" style="position:absolute;left:10286;top:8781;width:7225;height:5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" strokeweight=".5pt">
                  <v:textbox>
                    <w:txbxContent>
                      <w:p w14:paraId="371F6406" w14:textId="77777777" w:rsidR="000A1B30" w:rsidRDefault="000A1B30" w:rsidP="002507B2">
                        <w:r>
                          <w:t>Working Hours</w:t>
                        </w:r>
                      </w:p>
                    </w:txbxContent>
                  </v:textbox>
                </v:shape>
                <v:shape id="Text Box 5" o:spid="_x0000_s1041" type="#_x0000_t202" style="position:absolute;left:43563;top:8263;width:11214;height:5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" strokeweight=".5pt">
                  <v:textbox>
                    <w:txbxContent>
                      <w:p w14:paraId="05DE4558" w14:textId="77777777" w:rsidR="000A1B30" w:rsidRDefault="000A1B30" w:rsidP="002507B2">
                        <w:r>
                          <w:t>Out of Hours 5pm-9am</w:t>
                        </w:r>
                      </w:p>
                    </w:txbxContent>
                  </v:textbox>
                </v:shape>
                <v:roundrect id="Rounded Rectangle 39" o:spid="_x0000_s1042" style="position:absolute;left:13714;top:52529;width:11429;height:163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" fillcolor="#4f81bd" strokecolor="#385d8a" strokeweight="2pt">
                  <v:textbox>
                    <w:txbxContent>
                      <w:p w14:paraId="79259CAC" w14:textId="77777777" w:rsidR="000A1B30" w:rsidRDefault="000A1B30" w:rsidP="002507B2">
                        <w:pPr>
                          <w:jc w:val="center"/>
                          <w:rPr>
                            <w:sz w:val="18"/>
                            <w:szCs w:val="18"/>
                          </w:rPr>
                        </w:pPr>
                        <w:r>
                          <w:rPr>
                            <w:sz w:val="18"/>
                            <w:szCs w:val="18"/>
                          </w:rPr>
                          <w:t>CT shift NOT filled.</w:t>
                        </w:r>
                      </w:p>
                      <w:p w14:paraId="32F86341" w14:textId="77777777" w:rsidR="000A1B30" w:rsidRPr="005B64A7" w:rsidRDefault="000A1B30" w:rsidP="002507B2">
                        <w:pPr>
                          <w:jc w:val="center"/>
                          <w:rPr>
                            <w:sz w:val="18"/>
                            <w:szCs w:val="18"/>
                          </w:rPr>
                        </w:pPr>
                        <w:r>
                          <w:rPr>
                            <w:sz w:val="18"/>
                            <w:szCs w:val="18"/>
                          </w:rPr>
                          <w:t xml:space="preserve">Advertise Resident ST shift to cover both boroughs at increased rate b(60.52/h) </w:t>
                        </w:r>
                      </w:p>
                    </w:txbxContent>
                  </v:textbox>
                </v:roundrect>
                <v:shape id="Picture 40" o:spid="_x0000_s1043" type="#_x0000_t75" style="position:absolute;left:17790;top:48529;width:3292;height: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">
                  <v:imagedata r:id="rId22" o:title=""/>
                </v:shape>
                <v:shape id="Picture 43" o:spid="_x0000_s1044" type="#_x0000_t75" style="position:absolute;left:5303;top:75772;width:3292;height: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">
                  <v:imagedata r:id="rId23" o:title=""/>
                </v:shape>
                <v:roundrect id="Rounded Rectangle 46" o:spid="_x0000_s1045" style="position:absolute;left:1159;top:70993;width:11429;height:42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" fillcolor="#4f81bd" strokecolor="#385d8a" strokeweight="2pt">
                  <v:textbox>
                    <w:txbxContent>
                      <w:p w14:paraId="0C3C3375" w14:textId="77777777" w:rsidR="000A1B30" w:rsidRPr="001146AE" w:rsidRDefault="000A1B30" w:rsidP="002507B2">
                        <w:pPr>
                          <w:jc w:val="center"/>
                          <w:rPr>
                            <w:sz w:val="18"/>
                            <w:szCs w:val="18"/>
                          </w:rPr>
                        </w:pPr>
                        <w:r w:rsidRPr="001146AE">
                          <w:rPr>
                            <w:sz w:val="18"/>
                            <w:szCs w:val="18"/>
                          </w:rPr>
                          <w:t>ST shift not filled</w:t>
                        </w:r>
                      </w:p>
                    </w:txbxContent>
                  </v:textbox>
                </v:roundrect>
                <v:roundrect id="Rounded Rectangle 47" o:spid="_x0000_s1046" style="position:absolute;left:17510;top:73692;width:11430;height:172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" fillcolor="#4f81bd" strokecolor="#385d8a" strokeweight="2pt">
                  <v:textbox>
                    <w:txbxContent>
                      <w:p w14:paraId="0F2DC294" w14:textId="77777777" w:rsidR="000A1B30" w:rsidRPr="001146AE" w:rsidRDefault="000A1B30" w:rsidP="002507B2">
                        <w:pPr>
                          <w:jc w:val="center"/>
                          <w:rPr>
                            <w:sz w:val="18"/>
                            <w:szCs w:val="18"/>
                          </w:rPr>
                        </w:pPr>
                        <w:r w:rsidRPr="001146AE">
                          <w:rPr>
                            <w:sz w:val="18"/>
                            <w:szCs w:val="18"/>
                          </w:rPr>
                          <w:t>ST shift filled</w:t>
                        </w:r>
                      </w:p>
                      <w:p w14:paraId="698E62BB" w14:textId="7DC62A5E" w:rsidR="000A1B30" w:rsidRPr="00571781" w:rsidRDefault="000A1B30" w:rsidP="002507B2">
                        <w:pPr>
                          <w:jc w:val="center"/>
                          <w:rPr>
                            <w:sz w:val="18"/>
                            <w:szCs w:val="18"/>
                          </w:rPr>
                        </w:pPr>
                        <w:r w:rsidRPr="001146AE">
                          <w:rPr>
                            <w:sz w:val="18"/>
                            <w:szCs w:val="18"/>
                          </w:rPr>
                          <w:t>Inform on</w:t>
                        </w:r>
                        <w:r>
                          <w:rPr>
                            <w:sz w:val="18"/>
                            <w:szCs w:val="18"/>
                          </w:rPr>
                          <w:t xml:space="preserve"> </w:t>
                        </w:r>
                        <w:r w:rsidRPr="001146AE">
                          <w:rPr>
                            <w:sz w:val="18"/>
                            <w:szCs w:val="18"/>
                          </w:rPr>
                          <w:t>call consultant and ST of locum/ bank cover</w:t>
                        </w:r>
                        <w:r>
                          <w:rPr>
                            <w:sz w:val="18"/>
                            <w:szCs w:val="18"/>
                          </w:rPr>
                          <w:t xml:space="preserve"> and the fact that </w:t>
                        </w:r>
                        <w:r w:rsidR="001B208F">
                          <w:rPr>
                            <w:sz w:val="18"/>
                            <w:szCs w:val="18"/>
                          </w:rPr>
                          <w:t>rostered ST</w:t>
                        </w:r>
                        <w:r>
                          <w:rPr>
                            <w:sz w:val="18"/>
                            <w:szCs w:val="18"/>
                          </w:rPr>
                          <w:t xml:space="preserve"> will </w:t>
                        </w:r>
                        <w:r w:rsidR="001B208F">
                          <w:rPr>
                            <w:sz w:val="18"/>
                            <w:szCs w:val="18"/>
                          </w:rPr>
                          <w:t>be acting</w:t>
                        </w:r>
                        <w:r>
                          <w:rPr>
                            <w:sz w:val="18"/>
                            <w:szCs w:val="18"/>
                          </w:rPr>
                          <w:t xml:space="preserve"> down</w:t>
                        </w:r>
                      </w:p>
                      <w:p w14:paraId="166E9E44" w14:textId="77777777" w:rsidR="000A1B30" w:rsidRDefault="000A1B30" w:rsidP="002507B2">
                        <w:pPr>
                          <w:jc w:val="center"/>
                        </w:pPr>
                      </w:p>
                    </w:txbxContent>
                  </v:textbox>
                </v:roundrect>
                <v:shape id="Picture 49" o:spid="_x0000_s1047" type="#_x0000_t75" style="position:absolute;left:19621;top:69306;width:4572;height:5948;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">
                  <v:imagedata r:id="rId20" o:title=""/>
                </v:shape>
                <v:shape id="Picture 51" o:spid="_x0000_s1048" type="#_x0000_t75" style="position:absolute;left:30573;top:72065;width:11718;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">
                  <v:imagedata r:id="rId24" o:title=""/>
                </v:shape>
                <v:shape id="Picture 2" o:spid="_x0000_s1049" type="#_x0000_t75" style="position:absolute;left:30667;top:80456;width:11622;height:15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">
                  <v:imagedata r:id="rId25" o:title=""/>
                </v:shape>
                <v:shape id="Picture 4" o:spid="_x0000_s1050" type="#_x0000_t75" style="position:absolute;left:45642;top:73380;width:11717;height:17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">
                  <v:imagedata r:id="rId26" o:title=""/>
                </v:shape>
                <v:shape id="Picture 5" o:spid="_x0000_s1051" type="#_x0000_t75" style="position:absolute;left:48722;top:69172;width:3292;height: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">
                  <v:imagedata r:id="rId27" o:title=""/>
                </v:shape>
                <v:shape id="Picture 6" o:spid="_x0000_s1052" type="#_x0000_t75" style="position:absolute;left:34425;top:76401;width:3292;height: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">
                  <v:imagedata r:id="rId27" o:title=""/>
                </v:shape>
                <v:shape id="Picture 7" o:spid="_x0000_s1053" type="#_x0000_t75" style="position:absolute;left:37708;top:68581;width:3439;height:410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">
                  <v:imagedata r:id="rId28" o:title=""/>
                </v:shape>
                <v:roundrect id="Rounded Rectangle 8" o:spid="_x0000_s1054" style="position:absolute;left:41664;top:52525;width:10976;height:156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" fillcolor="#4f81bd [3204]" strokecolor="#243f60 [1604]" strokeweight="2pt">
                  <v:textbox>
                    <w:txbxContent>
                      <w:p w14:paraId="0326C817" w14:textId="77777777" w:rsidR="000A1B30" w:rsidRPr="00D90554" w:rsidRDefault="000A1B30" w:rsidP="002507B2">
                        <w:pPr>
                          <w:jc w:val="center"/>
                          <w:rPr>
                            <w:sz w:val="16"/>
                            <w:szCs w:val="16"/>
                          </w:rPr>
                        </w:pPr>
                        <w:r w:rsidRPr="00D90554">
                          <w:rPr>
                            <w:sz w:val="16"/>
                            <w:szCs w:val="16"/>
                          </w:rPr>
                          <w:t>CT shift NOT filled.</w:t>
                        </w:r>
                      </w:p>
                      <w:p w14:paraId="01D6DF38" w14:textId="77777777" w:rsidR="000A1B30" w:rsidRPr="00E86BAF" w:rsidRDefault="000A1B30" w:rsidP="002507B2">
                        <w:pPr>
                          <w:jc w:val="center"/>
                        </w:pPr>
                        <w:r w:rsidRPr="00D90554">
                          <w:rPr>
                            <w:sz w:val="16"/>
                            <w:szCs w:val="16"/>
                          </w:rPr>
                          <w:t>Advertise Resident ST shift to cover both boroughs</w:t>
                        </w:r>
                        <w:r w:rsidRPr="00E86BAF">
                          <w:t xml:space="preserve"> at increased rate b(60.52/h) </w:t>
                        </w:r>
                      </w:p>
                      <w:p w14:paraId="2B3E180D" w14:textId="77777777" w:rsidR="000A1B30" w:rsidRDefault="000A1B30" w:rsidP="002507B2">
                        <w:pPr>
                          <w:jc w:val="center"/>
                        </w:pPr>
                      </w:p>
                    </w:txbxContent>
                  </v:textbox>
                </v:roundrect>
                <v:shape id="Picture 9" o:spid="_x0000_s1055" type="#_x0000_t75" style="position:absolute;top:2159;width:57315;height:4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">
                  <v:imagedata r:id="rId29" o:title=""/>
                </v:shape>
                <w10:anchorlock/>
              </v:group>
            </w:pict>
          </mc:Fallback>
        </mc:AlternateContent>
      </w:r>
    </w:p>
    <w:p w14:paraId="2A2440FE" w14:textId="6EF95150" w:rsidR="00E85322" w:rsidRPr="00526FC1" w:rsidRDefault="00E85322" w:rsidP="00E85322">
      <w:pPr>
        <w:spacing w:before="0" w:after="0"/>
        <w:rPr>
          <w:rFonts w:cstheme="minorHAnsi"/>
          <w:b/>
          <w:sz w:val="24"/>
        </w:rPr>
      </w:pPr>
      <w:r w:rsidRPr="00526FC1">
        <w:rPr>
          <w:rFonts w:cstheme="minorHAnsi"/>
          <w:b/>
          <w:sz w:val="24"/>
        </w:rPr>
        <w:t xml:space="preserve">Appendix </w:t>
      </w:r>
      <w:r w:rsidR="00526FC1" w:rsidRPr="00526FC1">
        <w:rPr>
          <w:rFonts w:cstheme="minorHAnsi"/>
          <w:b/>
          <w:sz w:val="24"/>
        </w:rPr>
        <w:t>2 Emergency</w:t>
      </w:r>
      <w:r w:rsidRPr="00526FC1">
        <w:rPr>
          <w:rFonts w:cstheme="minorHAnsi"/>
          <w:b/>
          <w:sz w:val="24"/>
        </w:rPr>
        <w:t xml:space="preserve"> Cover by Senior Doctors form</w:t>
      </w:r>
    </w:p>
    <w:p w14:paraId="4BDE1355" w14:textId="77777777" w:rsidR="00E85322" w:rsidRPr="00E85322" w:rsidRDefault="00E85322" w:rsidP="00E85322">
      <w:pPr>
        <w:spacing w:before="0" w:after="0"/>
        <w:rPr>
          <w:rFonts w:cstheme="minorHAnsi"/>
        </w:rPr>
      </w:pPr>
    </w:p>
    <w:p w14:paraId="21989386" w14:textId="77777777" w:rsidR="00E85322" w:rsidRPr="00E85322" w:rsidRDefault="00E85322" w:rsidP="00E85322">
      <w:pPr>
        <w:spacing w:before="0" w:after="0"/>
        <w:rPr>
          <w:rFonts w:cstheme="minorHAnsi"/>
        </w:rPr>
      </w:pPr>
      <w:r w:rsidRPr="00E85322">
        <w:rPr>
          <w:rFonts w:cstheme="minorHAnsi"/>
        </w:rPr>
        <w:t>This form should be completed by the Clinical Director, general manager or senior manager on-call whenever a request is made for a senior doctor to act down. A copy should be provided to the consultant on-call when the request to act down is made and in all cases prior to the acting down duties commencing. A datix report should also be generated.</w:t>
      </w:r>
    </w:p>
    <w:p w14:paraId="756047E1" w14:textId="674DDDDC" w:rsidR="00E85322" w:rsidRDefault="00E85322" w:rsidP="00E85322">
      <w:pPr>
        <w:spacing w:before="0" w:after="0"/>
        <w:rPr>
          <w:rFonts w:cstheme="minorHAnsi"/>
        </w:rPr>
      </w:pPr>
      <w:r w:rsidRPr="00E85322">
        <w:rPr>
          <w:rFonts w:cstheme="minorHAnsi"/>
        </w:rPr>
        <w:t>Additional copies should be sent to the Medical Director, Chief Medical Officer and Chair of the LNC. The requesting manager must also ensure the relevant paperwork is completed to ensure payment for any additional hours is made in the next pay period.</w:t>
      </w:r>
    </w:p>
    <w:p w14:paraId="314527E0" w14:textId="451785E1" w:rsidR="00526FC1" w:rsidRDefault="00526FC1" w:rsidP="00E85322">
      <w:pPr>
        <w:spacing w:before="0" w:after="0"/>
        <w:rPr>
          <w:rFonts w:cstheme="minorHAnsi"/>
        </w:rPr>
      </w:pPr>
    </w:p>
    <w:p w14:paraId="1EC69B34" w14:textId="2E7738B4" w:rsidR="00E85322" w:rsidRPr="00526FC1" w:rsidRDefault="00E85322" w:rsidP="00E85322">
      <w:pPr>
        <w:spacing w:before="0" w:after="0"/>
        <w:rPr>
          <w:rFonts w:cstheme="minorHAnsi"/>
          <w:b/>
          <w:bCs/>
        </w:rPr>
      </w:pPr>
      <w:r w:rsidRPr="00526FC1">
        <w:rPr>
          <w:rFonts w:cstheme="minorHAnsi"/>
          <w:b/>
          <w:bCs/>
        </w:rPr>
        <w:t>Name</w:t>
      </w:r>
      <w:r w:rsidR="00526FC1" w:rsidRPr="00526FC1">
        <w:rPr>
          <w:rFonts w:cstheme="minorHAnsi"/>
          <w:b/>
          <w:bCs/>
        </w:rPr>
        <w:t>:</w:t>
      </w:r>
    </w:p>
    <w:p w14:paraId="2EC717E1" w14:textId="26EBF186" w:rsidR="00526FC1" w:rsidRPr="00526FC1" w:rsidRDefault="00526FC1" w:rsidP="00E85322">
      <w:pPr>
        <w:spacing w:before="0" w:after="0"/>
        <w:rPr>
          <w:rFonts w:cstheme="minorHAnsi"/>
          <w:b/>
          <w:bCs/>
        </w:rPr>
      </w:pPr>
    </w:p>
    <w:p w14:paraId="443CCA4B" w14:textId="77777777" w:rsidR="00E85322" w:rsidRPr="00526FC1" w:rsidRDefault="00E85322" w:rsidP="00E85322">
      <w:pPr>
        <w:spacing w:before="0" w:after="0"/>
        <w:rPr>
          <w:rFonts w:cstheme="minorHAnsi"/>
          <w:b/>
          <w:bCs/>
        </w:rPr>
      </w:pPr>
    </w:p>
    <w:p w14:paraId="6B29861F" w14:textId="2E63C525" w:rsidR="00E85322" w:rsidRDefault="00E85322" w:rsidP="00E85322">
      <w:pPr>
        <w:spacing w:before="0" w:after="0"/>
        <w:rPr>
          <w:rFonts w:cstheme="minorHAnsi"/>
          <w:b/>
          <w:bCs/>
        </w:rPr>
      </w:pPr>
      <w:r w:rsidRPr="00526FC1">
        <w:rPr>
          <w:rFonts w:cstheme="minorHAnsi"/>
          <w:b/>
          <w:bCs/>
        </w:rPr>
        <w:t>Department</w:t>
      </w:r>
      <w:r w:rsidR="00526FC1" w:rsidRPr="00526FC1">
        <w:rPr>
          <w:rFonts w:cstheme="minorHAnsi"/>
          <w:b/>
          <w:bCs/>
        </w:rPr>
        <w:t>:</w:t>
      </w:r>
    </w:p>
    <w:p w14:paraId="330B3C2A" w14:textId="2549DAE4" w:rsidR="00E85322" w:rsidRDefault="00E85322" w:rsidP="00E85322">
      <w:pPr>
        <w:spacing w:before="0" w:after="0"/>
        <w:rPr>
          <w:rFonts w:cstheme="minorHAnsi"/>
          <w:b/>
          <w:bCs/>
        </w:rPr>
      </w:pPr>
    </w:p>
    <w:p w14:paraId="1D5F2F7A" w14:textId="77777777" w:rsidR="00526FC1" w:rsidRPr="00526FC1" w:rsidRDefault="00526FC1" w:rsidP="00E85322">
      <w:pPr>
        <w:spacing w:before="0" w:after="0"/>
        <w:rPr>
          <w:rFonts w:cstheme="minorHAnsi"/>
          <w:b/>
          <w:bCs/>
        </w:rPr>
      </w:pPr>
    </w:p>
    <w:p w14:paraId="510FD61F" w14:textId="77777777" w:rsidR="00E85322" w:rsidRPr="00526FC1" w:rsidRDefault="00E85322" w:rsidP="00E85322">
      <w:pPr>
        <w:spacing w:before="0" w:after="0"/>
        <w:rPr>
          <w:rFonts w:cstheme="minorHAnsi"/>
          <w:b/>
          <w:bCs/>
        </w:rPr>
      </w:pPr>
      <w:r w:rsidRPr="00526FC1">
        <w:rPr>
          <w:rFonts w:cstheme="minorHAnsi"/>
          <w:b/>
          <w:bCs/>
        </w:rPr>
        <w:t>Date(s):</w:t>
      </w:r>
    </w:p>
    <w:p w14:paraId="67964C4F" w14:textId="3B62BBA4" w:rsidR="00E85322" w:rsidRDefault="00E85322" w:rsidP="00E85322">
      <w:pPr>
        <w:spacing w:before="0" w:after="0"/>
        <w:rPr>
          <w:rFonts w:cstheme="minorHAnsi"/>
          <w:b/>
          <w:bCs/>
        </w:rPr>
      </w:pPr>
    </w:p>
    <w:p w14:paraId="1E29131E" w14:textId="77777777" w:rsidR="00526FC1" w:rsidRPr="00526FC1" w:rsidRDefault="00526FC1" w:rsidP="00E85322">
      <w:pPr>
        <w:spacing w:before="0" w:after="0"/>
        <w:rPr>
          <w:rFonts w:cstheme="minorHAnsi"/>
          <w:b/>
          <w:bCs/>
        </w:rPr>
      </w:pPr>
    </w:p>
    <w:p w14:paraId="0BFA65DE" w14:textId="2211D17A" w:rsidR="00E85322" w:rsidRDefault="00E85322" w:rsidP="00E85322">
      <w:pPr>
        <w:spacing w:before="0" w:after="0"/>
        <w:rPr>
          <w:rFonts w:cstheme="minorHAnsi"/>
          <w:b/>
          <w:bCs/>
        </w:rPr>
      </w:pPr>
      <w:r w:rsidRPr="00526FC1">
        <w:rPr>
          <w:rFonts w:cstheme="minorHAnsi"/>
          <w:b/>
          <w:bCs/>
        </w:rPr>
        <w:t>Sta</w:t>
      </w:r>
      <w:r w:rsidR="00CE50BB" w:rsidRPr="00526FC1">
        <w:rPr>
          <w:rFonts w:cstheme="minorHAnsi"/>
          <w:b/>
          <w:bCs/>
        </w:rPr>
        <w:t>rt and End Time of Shift to be c</w:t>
      </w:r>
      <w:r w:rsidRPr="00526FC1">
        <w:rPr>
          <w:rFonts w:cstheme="minorHAnsi"/>
          <w:b/>
          <w:bCs/>
        </w:rPr>
        <w:t>overed:</w:t>
      </w:r>
    </w:p>
    <w:p w14:paraId="6999401D" w14:textId="77777777" w:rsidR="00526FC1" w:rsidRPr="00526FC1" w:rsidRDefault="00526FC1" w:rsidP="00E85322">
      <w:pPr>
        <w:spacing w:before="0" w:after="0"/>
        <w:rPr>
          <w:rFonts w:cstheme="minorHAnsi"/>
          <w:b/>
          <w:bCs/>
        </w:rPr>
      </w:pPr>
    </w:p>
    <w:p w14:paraId="2022B018" w14:textId="77777777" w:rsidR="00E85322" w:rsidRPr="00E85322" w:rsidRDefault="00E85322" w:rsidP="00E85322">
      <w:pPr>
        <w:spacing w:before="0" w:after="0"/>
        <w:rPr>
          <w:rFonts w:cstheme="minorHAnsi"/>
        </w:rPr>
      </w:pPr>
    </w:p>
    <w:p w14:paraId="6DCA5644" w14:textId="67AD1C35" w:rsidR="00E85322" w:rsidRDefault="00E85322" w:rsidP="00526FC1">
      <w:pPr>
        <w:spacing w:before="0" w:after="0"/>
        <w:jc w:val="left"/>
        <w:rPr>
          <w:rFonts w:cstheme="minorHAnsi"/>
          <w:b/>
          <w:bCs/>
        </w:rPr>
      </w:pPr>
      <w:r w:rsidRPr="00526FC1">
        <w:rPr>
          <w:rFonts w:cstheme="minorHAnsi"/>
          <w:b/>
          <w:bCs/>
        </w:rPr>
        <w:t xml:space="preserve">Reason for Cover: Foreseen Absence / Unforeseen Absence (Please delete as appropriate) </w:t>
      </w:r>
    </w:p>
    <w:p w14:paraId="772002A1" w14:textId="083DE089" w:rsidR="00526FC1" w:rsidRDefault="00526FC1" w:rsidP="00526FC1">
      <w:pPr>
        <w:spacing w:before="0" w:after="0"/>
        <w:jc w:val="left"/>
        <w:rPr>
          <w:rFonts w:cstheme="minorHAnsi"/>
          <w:b/>
          <w:bCs/>
        </w:rPr>
      </w:pPr>
    </w:p>
    <w:p w14:paraId="48DBA762" w14:textId="77777777" w:rsidR="00526FC1" w:rsidRPr="00526FC1" w:rsidRDefault="00526FC1" w:rsidP="00526FC1">
      <w:pPr>
        <w:spacing w:before="0" w:after="0"/>
        <w:jc w:val="left"/>
        <w:rPr>
          <w:rFonts w:cstheme="minorHAnsi"/>
          <w:b/>
          <w:bCs/>
        </w:rPr>
      </w:pPr>
    </w:p>
    <w:p w14:paraId="065C6ED6" w14:textId="7D8065EA" w:rsidR="00E85322" w:rsidRDefault="00E85322" w:rsidP="00E85322">
      <w:pPr>
        <w:spacing w:before="0" w:after="0"/>
        <w:rPr>
          <w:rFonts w:cstheme="minorHAnsi"/>
          <w:b/>
          <w:bCs/>
        </w:rPr>
      </w:pPr>
      <w:r w:rsidRPr="00526FC1">
        <w:rPr>
          <w:rFonts w:cstheme="minorHAnsi"/>
          <w:b/>
          <w:bCs/>
        </w:rPr>
        <w:t>Name of</w:t>
      </w:r>
      <w:r w:rsidR="00CE50BB" w:rsidRPr="00526FC1">
        <w:rPr>
          <w:rFonts w:cstheme="minorHAnsi"/>
          <w:b/>
          <w:bCs/>
        </w:rPr>
        <w:t xml:space="preserve"> Doctor a</w:t>
      </w:r>
      <w:r w:rsidRPr="00526FC1">
        <w:rPr>
          <w:rFonts w:cstheme="minorHAnsi"/>
          <w:b/>
          <w:bCs/>
        </w:rPr>
        <w:t>bsent from Duty:</w:t>
      </w:r>
    </w:p>
    <w:p w14:paraId="50A94160" w14:textId="77777777" w:rsidR="00526FC1" w:rsidRPr="00526FC1" w:rsidRDefault="00526FC1" w:rsidP="00E85322">
      <w:pPr>
        <w:spacing w:before="0" w:after="0"/>
        <w:rPr>
          <w:rFonts w:cstheme="minorHAnsi"/>
          <w:b/>
          <w:bCs/>
        </w:rPr>
      </w:pPr>
    </w:p>
    <w:p w14:paraId="2314AC3C" w14:textId="77777777" w:rsidR="00E85322" w:rsidRPr="00526FC1" w:rsidRDefault="00E85322" w:rsidP="00E85322">
      <w:pPr>
        <w:spacing w:before="0" w:after="0"/>
        <w:rPr>
          <w:rFonts w:cstheme="minorHAnsi"/>
          <w:b/>
          <w:bCs/>
        </w:rPr>
      </w:pPr>
    </w:p>
    <w:p w14:paraId="6B203EE1" w14:textId="183CAFE9" w:rsidR="00E85322" w:rsidRDefault="00E85322" w:rsidP="00526FC1">
      <w:pPr>
        <w:spacing w:before="0" w:after="0"/>
        <w:jc w:val="left"/>
        <w:rPr>
          <w:rFonts w:cstheme="minorHAnsi"/>
        </w:rPr>
      </w:pPr>
      <w:r w:rsidRPr="00E85322">
        <w:rPr>
          <w:rFonts w:cstheme="minorHAnsi"/>
        </w:rPr>
        <w:t xml:space="preserve">For all instances of unforeseen absences, the name of the doctor absent from duty must be provided. Where a post is vacant all absences will be regarded as foreseen unless evidence is provided of a locum booking who subsequently failed to attend. Evidence should also be provided of the notification to the locum agency of the </w:t>
      </w:r>
      <w:r w:rsidR="00526FC1" w:rsidRPr="00E85322">
        <w:rPr>
          <w:rFonts w:cstheme="minorHAnsi"/>
        </w:rPr>
        <w:t>locum’s</w:t>
      </w:r>
      <w:r w:rsidRPr="00E85322">
        <w:rPr>
          <w:rFonts w:cstheme="minorHAnsi"/>
        </w:rPr>
        <w:t xml:space="preserve"> failure to attend.</w:t>
      </w:r>
    </w:p>
    <w:p w14:paraId="6B35492C" w14:textId="77777777" w:rsidR="00526FC1" w:rsidRPr="00E85322" w:rsidRDefault="00526FC1" w:rsidP="00526FC1">
      <w:pPr>
        <w:spacing w:before="0" w:after="0"/>
        <w:jc w:val="left"/>
        <w:rPr>
          <w:rFonts w:cstheme="minorHAnsi"/>
        </w:rPr>
      </w:pPr>
    </w:p>
    <w:p w14:paraId="4F1929B6" w14:textId="7644FA6B" w:rsidR="00E85322" w:rsidRDefault="00CE50BB" w:rsidP="00E85322">
      <w:pPr>
        <w:spacing w:before="0" w:after="0"/>
        <w:rPr>
          <w:rFonts w:cstheme="minorHAnsi"/>
          <w:b/>
          <w:bCs/>
        </w:rPr>
      </w:pPr>
      <w:r>
        <w:rPr>
          <w:rFonts w:cstheme="minorHAnsi"/>
        </w:rPr>
        <w:t>Have Clinical Concerns been r</w:t>
      </w:r>
      <w:r w:rsidR="00E85322" w:rsidRPr="00E85322">
        <w:rPr>
          <w:rFonts w:cstheme="minorHAnsi"/>
        </w:rPr>
        <w:t xml:space="preserve">aised by the Doctor who will be Acting Down?    </w:t>
      </w:r>
      <w:r w:rsidR="00E85322" w:rsidRPr="00526FC1">
        <w:rPr>
          <w:rFonts w:cstheme="minorHAnsi"/>
          <w:b/>
          <w:bCs/>
        </w:rPr>
        <w:t>Yes / No</w:t>
      </w:r>
    </w:p>
    <w:p w14:paraId="4F47C831" w14:textId="77777777" w:rsidR="00526FC1" w:rsidRPr="00526FC1" w:rsidRDefault="00526FC1" w:rsidP="00E85322">
      <w:pPr>
        <w:spacing w:before="0" w:after="0"/>
        <w:rPr>
          <w:rFonts w:cstheme="minorHAnsi"/>
          <w:b/>
          <w:bCs/>
        </w:rPr>
      </w:pPr>
    </w:p>
    <w:p w14:paraId="1361FB38" w14:textId="0FD7DA3E" w:rsidR="00E85322" w:rsidRDefault="00E85322" w:rsidP="00E85322">
      <w:pPr>
        <w:spacing w:before="0" w:after="0"/>
        <w:rPr>
          <w:rFonts w:cstheme="minorHAnsi"/>
        </w:rPr>
      </w:pPr>
      <w:r w:rsidRPr="00E85322">
        <w:rPr>
          <w:rFonts w:cstheme="minorHAnsi"/>
        </w:rPr>
        <w:t>If yes, please provide details:</w:t>
      </w:r>
    </w:p>
    <w:p w14:paraId="66DC3937" w14:textId="17872C1F" w:rsidR="00526FC1" w:rsidRDefault="00526FC1" w:rsidP="00E85322">
      <w:pPr>
        <w:spacing w:before="0" w:after="0"/>
        <w:rPr>
          <w:rFonts w:cstheme="minorHAnsi"/>
        </w:rPr>
      </w:pPr>
    </w:p>
    <w:p w14:paraId="30EF4D7D" w14:textId="77777777" w:rsidR="00E85322" w:rsidRPr="00E85322" w:rsidRDefault="00E85322" w:rsidP="00E85322">
      <w:pPr>
        <w:spacing w:before="0" w:after="0"/>
        <w:rPr>
          <w:rFonts w:cstheme="minorHAnsi"/>
        </w:rPr>
      </w:pPr>
    </w:p>
    <w:p w14:paraId="677C8C73" w14:textId="77777777" w:rsidR="00E85322" w:rsidRPr="00E85322" w:rsidRDefault="00E85322" w:rsidP="00E85322">
      <w:pPr>
        <w:spacing w:before="0" w:after="0"/>
        <w:rPr>
          <w:rFonts w:cstheme="minorHAnsi"/>
        </w:rPr>
      </w:pPr>
      <w:r w:rsidRPr="00E85322">
        <w:rPr>
          <w:rFonts w:cstheme="minorHAnsi"/>
        </w:rPr>
        <w:t>What measures have been put in place to mitigate any risk to either patients or the doctor?</w:t>
      </w:r>
    </w:p>
    <w:p w14:paraId="30250207" w14:textId="77777777" w:rsidR="00E85322" w:rsidRPr="00E85322" w:rsidRDefault="00E85322" w:rsidP="00E85322">
      <w:pPr>
        <w:spacing w:before="0" w:after="0"/>
        <w:rPr>
          <w:rFonts w:cstheme="minorHAnsi"/>
        </w:rPr>
      </w:pPr>
    </w:p>
    <w:p w14:paraId="16CB8FC0" w14:textId="77777777" w:rsidR="00E85322" w:rsidRPr="00526FC1" w:rsidRDefault="00E85322" w:rsidP="00E85322">
      <w:pPr>
        <w:spacing w:before="0" w:after="0"/>
        <w:rPr>
          <w:rFonts w:cstheme="minorHAnsi"/>
          <w:b/>
          <w:bCs/>
        </w:rPr>
      </w:pPr>
      <w:r w:rsidRPr="00E85322">
        <w:rPr>
          <w:rFonts w:cstheme="minorHAnsi"/>
        </w:rPr>
        <w:t xml:space="preserve">Has the consultant requested a second on-call?                                                   </w:t>
      </w:r>
      <w:r w:rsidRPr="00526FC1">
        <w:rPr>
          <w:rFonts w:cstheme="minorHAnsi"/>
          <w:b/>
          <w:bCs/>
        </w:rPr>
        <w:t>Yes/No</w:t>
      </w:r>
    </w:p>
    <w:p w14:paraId="1A567DFD" w14:textId="77777777" w:rsidR="00CE50BB" w:rsidRDefault="00CE50BB" w:rsidP="00E85322">
      <w:pPr>
        <w:spacing w:before="0" w:after="0"/>
        <w:rPr>
          <w:rFonts w:cstheme="minorHAnsi"/>
        </w:rPr>
      </w:pPr>
    </w:p>
    <w:p w14:paraId="032C0019" w14:textId="77777777" w:rsidR="00E85322" w:rsidRPr="00E85322" w:rsidRDefault="00E85322" w:rsidP="00E85322">
      <w:pPr>
        <w:spacing w:before="0" w:after="0"/>
        <w:rPr>
          <w:rFonts w:cstheme="minorHAnsi"/>
        </w:rPr>
      </w:pPr>
      <w:r w:rsidRPr="00E85322">
        <w:rPr>
          <w:rFonts w:cstheme="minorHAnsi"/>
        </w:rPr>
        <w:t>If Yes, please provide details of the doctor who is to undertake the second on-call:</w:t>
      </w:r>
    </w:p>
    <w:p w14:paraId="4A0C6080" w14:textId="77777777" w:rsidR="00E85322" w:rsidRDefault="00E85322" w:rsidP="00E85322">
      <w:pPr>
        <w:spacing w:before="0" w:after="0"/>
        <w:rPr>
          <w:rFonts w:cstheme="minorHAnsi"/>
        </w:rPr>
      </w:pPr>
    </w:p>
    <w:p w14:paraId="57DEE8CA" w14:textId="091AF30A" w:rsidR="00CE50BB" w:rsidRDefault="00CE50BB" w:rsidP="00E85322">
      <w:pPr>
        <w:spacing w:before="0" w:after="0"/>
        <w:rPr>
          <w:rFonts w:cstheme="minorHAnsi"/>
        </w:rPr>
      </w:pPr>
    </w:p>
    <w:p w14:paraId="69EA6C52" w14:textId="77777777" w:rsidR="00526FC1" w:rsidRPr="00E85322" w:rsidRDefault="00526FC1" w:rsidP="00E85322">
      <w:pPr>
        <w:spacing w:before="0" w:after="0"/>
        <w:rPr>
          <w:rFonts w:cstheme="minorHAnsi"/>
        </w:rPr>
      </w:pPr>
    </w:p>
    <w:p w14:paraId="1D957982" w14:textId="77777777" w:rsidR="00E85322" w:rsidRPr="00E85322" w:rsidRDefault="00E85322" w:rsidP="00E85322">
      <w:pPr>
        <w:spacing w:before="0" w:after="0"/>
        <w:rPr>
          <w:rFonts w:cstheme="minorHAnsi"/>
        </w:rPr>
      </w:pPr>
      <w:r w:rsidRPr="00E85322">
        <w:rPr>
          <w:rFonts w:cstheme="minorHAnsi"/>
        </w:rPr>
        <w:t>Number of Hours to be paid (rounded up to the nearest 15 minutes)</w:t>
      </w:r>
    </w:p>
    <w:p w14:paraId="0A6327D4" w14:textId="5091988F" w:rsidR="00E85322" w:rsidRDefault="00E85322" w:rsidP="00E85322">
      <w:pPr>
        <w:spacing w:before="0" w:after="0"/>
        <w:rPr>
          <w:rFonts w:cstheme="minorHAnsi"/>
        </w:rPr>
      </w:pPr>
      <w:r w:rsidRPr="00E85322">
        <w:rPr>
          <w:rFonts w:cstheme="minorHAnsi"/>
        </w:rPr>
        <w:t xml:space="preserve">                    Standard Time:</w:t>
      </w:r>
    </w:p>
    <w:p w14:paraId="7C968BD9" w14:textId="77777777" w:rsidR="00526FC1" w:rsidRPr="00E85322" w:rsidRDefault="00526FC1" w:rsidP="00E85322">
      <w:pPr>
        <w:spacing w:before="0" w:after="0"/>
        <w:rPr>
          <w:rFonts w:cstheme="minorHAnsi"/>
        </w:rPr>
      </w:pPr>
    </w:p>
    <w:p w14:paraId="18FB9AF4" w14:textId="77777777" w:rsidR="00E85322" w:rsidRPr="00E85322" w:rsidRDefault="00E85322" w:rsidP="00E85322">
      <w:pPr>
        <w:spacing w:before="0" w:after="0"/>
        <w:rPr>
          <w:rFonts w:cstheme="minorHAnsi"/>
        </w:rPr>
      </w:pPr>
      <w:r w:rsidRPr="00E85322">
        <w:rPr>
          <w:rFonts w:cstheme="minorHAnsi"/>
        </w:rPr>
        <w:t xml:space="preserve">                    Premium Time:</w:t>
      </w:r>
    </w:p>
    <w:p w14:paraId="07743931" w14:textId="77777777" w:rsidR="00E85322" w:rsidRPr="00E85322" w:rsidRDefault="00E85322" w:rsidP="00E85322">
      <w:pPr>
        <w:spacing w:before="0" w:after="0"/>
        <w:rPr>
          <w:rFonts w:cstheme="minorHAnsi"/>
        </w:rPr>
      </w:pPr>
    </w:p>
    <w:p w14:paraId="10C2C945" w14:textId="49E9E6EF" w:rsidR="00E85322" w:rsidRPr="00526FC1" w:rsidRDefault="00CE50BB" w:rsidP="00E85322">
      <w:pPr>
        <w:spacing w:before="0" w:after="0"/>
        <w:rPr>
          <w:rFonts w:cstheme="minorHAnsi"/>
          <w:color w:val="FF0000"/>
        </w:rPr>
      </w:pPr>
      <w:r>
        <w:rPr>
          <w:rFonts w:cstheme="minorHAnsi"/>
        </w:rPr>
        <w:t>Where it is a</w:t>
      </w:r>
      <w:r w:rsidR="00E85322" w:rsidRPr="00E85322">
        <w:rPr>
          <w:rFonts w:cstheme="minorHAnsi"/>
        </w:rPr>
        <w:t>nticipated that the Doctor Will Not Achieve Minimum Rest Requirements, Have Clinical Activi</w:t>
      </w:r>
      <w:r>
        <w:rPr>
          <w:rFonts w:cstheme="minorHAnsi"/>
        </w:rPr>
        <w:t>ties on the Following Day been c</w:t>
      </w:r>
      <w:r w:rsidR="00E85322" w:rsidRPr="00E85322">
        <w:rPr>
          <w:rFonts w:cstheme="minorHAnsi"/>
        </w:rPr>
        <w:t>ancelled?</w:t>
      </w:r>
      <w:r w:rsidR="00526FC1">
        <w:rPr>
          <w:rFonts w:cstheme="minorHAnsi"/>
        </w:rPr>
        <w:tab/>
      </w:r>
      <w:r w:rsidR="00526FC1">
        <w:rPr>
          <w:rFonts w:cstheme="minorHAnsi"/>
        </w:rPr>
        <w:tab/>
      </w:r>
      <w:r w:rsidR="00526FC1">
        <w:rPr>
          <w:rFonts w:cstheme="minorHAnsi"/>
        </w:rPr>
        <w:tab/>
      </w:r>
      <w:r w:rsidR="00526FC1">
        <w:rPr>
          <w:rFonts w:cstheme="minorHAnsi"/>
        </w:rPr>
        <w:tab/>
      </w:r>
      <w:r w:rsidR="00DC4ACA" w:rsidRPr="00DC4ACA">
        <w:rPr>
          <w:rFonts w:cstheme="minorHAnsi"/>
          <w:b/>
        </w:rPr>
        <w:t>Yes/No</w:t>
      </w:r>
    </w:p>
    <w:p w14:paraId="1BB025F3" w14:textId="77777777" w:rsidR="00E85322" w:rsidRPr="00E85322" w:rsidRDefault="00E85322" w:rsidP="00E85322">
      <w:pPr>
        <w:spacing w:before="0" w:after="0"/>
        <w:rPr>
          <w:rFonts w:cstheme="minorHAnsi"/>
        </w:rPr>
      </w:pPr>
    </w:p>
    <w:p w14:paraId="1A74CDF2" w14:textId="77777777" w:rsidR="00456027" w:rsidRPr="00106501" w:rsidRDefault="00456027" w:rsidP="00456027">
      <w:pPr>
        <w:spacing w:before="0" w:after="0"/>
        <w:rPr>
          <w:rFonts w:cstheme="minorHAnsi"/>
          <w:b/>
          <w:bCs/>
          <w:sz w:val="24"/>
        </w:rPr>
      </w:pPr>
      <w:r w:rsidRPr="00106501">
        <w:rPr>
          <w:rFonts w:cstheme="minorHAnsi"/>
          <w:b/>
          <w:bCs/>
          <w:sz w:val="24"/>
        </w:rPr>
        <w:t>Appendix 3: Safe Working Hours and Access to Facilities</w:t>
      </w:r>
    </w:p>
    <w:p w14:paraId="0E0D7783" w14:textId="77777777" w:rsidR="00456027" w:rsidRPr="00456027" w:rsidRDefault="00456027" w:rsidP="00456027">
      <w:pPr>
        <w:spacing w:before="0" w:after="0"/>
        <w:rPr>
          <w:rFonts w:cstheme="minorHAnsi"/>
        </w:rPr>
      </w:pPr>
    </w:p>
    <w:p w14:paraId="35AE91B7" w14:textId="77777777" w:rsidR="00456027" w:rsidRPr="00106501" w:rsidRDefault="00456027" w:rsidP="00456027">
      <w:pPr>
        <w:spacing w:before="0" w:after="0"/>
        <w:rPr>
          <w:rFonts w:cstheme="minorHAnsi"/>
          <w:b/>
          <w:bCs/>
        </w:rPr>
      </w:pPr>
      <w:r w:rsidRPr="00106501">
        <w:rPr>
          <w:rFonts w:cstheme="minorHAnsi"/>
          <w:b/>
          <w:bCs/>
        </w:rPr>
        <w:t>Hours Limits</w:t>
      </w:r>
    </w:p>
    <w:p w14:paraId="0518EB02" w14:textId="77777777" w:rsidR="00456027" w:rsidRPr="00456027" w:rsidRDefault="00456027" w:rsidP="00456027">
      <w:pPr>
        <w:spacing w:before="0" w:after="0"/>
        <w:rPr>
          <w:rFonts w:cstheme="minorHAnsi"/>
        </w:rPr>
      </w:pPr>
    </w:p>
    <w:p w14:paraId="27FC50D1" w14:textId="0929650F" w:rsidR="00456027" w:rsidRPr="00456027" w:rsidRDefault="00456027" w:rsidP="00456027">
      <w:pPr>
        <w:spacing w:before="0" w:after="0"/>
        <w:rPr>
          <w:rFonts w:cstheme="minorHAnsi"/>
        </w:rPr>
      </w:pPr>
      <w:r w:rsidRPr="00456027">
        <w:rPr>
          <w:rFonts w:cstheme="minorHAnsi"/>
        </w:rPr>
        <w:t xml:space="preserve">When a senior doctor is requested to cover a period of absence of a junior doctor there is a maximum </w:t>
      </w:r>
      <w:r w:rsidR="001B208F" w:rsidRPr="00456027">
        <w:rPr>
          <w:rFonts w:cstheme="minorHAnsi"/>
        </w:rPr>
        <w:t>24-hour</w:t>
      </w:r>
      <w:r w:rsidRPr="00456027">
        <w:rPr>
          <w:rFonts w:cstheme="minorHAnsi"/>
        </w:rPr>
        <w:t xml:space="preserve"> cap on any duty period. This will include any work carried out immediately before or after the acting down period as part of the senior doctors agreed job plan. </w:t>
      </w:r>
    </w:p>
    <w:p w14:paraId="15B53865" w14:textId="77777777" w:rsidR="00456027" w:rsidRPr="00456027" w:rsidRDefault="00456027" w:rsidP="00456027">
      <w:pPr>
        <w:spacing w:before="0" w:after="0"/>
        <w:rPr>
          <w:rFonts w:cstheme="minorHAnsi"/>
        </w:rPr>
      </w:pPr>
    </w:p>
    <w:p w14:paraId="644145B1" w14:textId="77777777" w:rsidR="00456027" w:rsidRPr="00456027" w:rsidRDefault="00456027" w:rsidP="00106501">
      <w:pPr>
        <w:spacing w:before="0" w:after="0"/>
        <w:jc w:val="left"/>
        <w:rPr>
          <w:rFonts w:cstheme="minorHAnsi"/>
        </w:rPr>
      </w:pPr>
      <w:r w:rsidRPr="00456027">
        <w:rPr>
          <w:rFonts w:cstheme="minorHAnsi"/>
        </w:rPr>
        <w:t>Following a period of acting down period there will be a minimum of 11 hours continuous rest.</w:t>
      </w:r>
    </w:p>
    <w:p w14:paraId="15B53768" w14:textId="77777777" w:rsidR="00456027" w:rsidRPr="00456027" w:rsidRDefault="00456027" w:rsidP="00456027">
      <w:pPr>
        <w:spacing w:before="0" w:after="0"/>
        <w:rPr>
          <w:rFonts w:cstheme="minorHAnsi"/>
        </w:rPr>
      </w:pPr>
    </w:p>
    <w:p w14:paraId="641B3E30" w14:textId="77777777" w:rsidR="00456027" w:rsidRPr="00456027" w:rsidRDefault="00456027" w:rsidP="00C7357C">
      <w:pPr>
        <w:spacing w:before="0" w:after="0"/>
        <w:jc w:val="left"/>
        <w:rPr>
          <w:rFonts w:cstheme="minorHAnsi"/>
        </w:rPr>
      </w:pPr>
      <w:r w:rsidRPr="00456027">
        <w:rPr>
          <w:rFonts w:cstheme="minorHAnsi"/>
        </w:rPr>
        <w:t>In assessing whether maximum working hours have been breached, account should be taken of all work carried out by the doctor including private practice.</w:t>
      </w:r>
    </w:p>
    <w:p w14:paraId="042DA1C9" w14:textId="77777777" w:rsidR="00456027" w:rsidRPr="00456027" w:rsidRDefault="00456027" w:rsidP="00C7357C">
      <w:pPr>
        <w:spacing w:before="0" w:after="0"/>
        <w:jc w:val="left"/>
        <w:rPr>
          <w:rFonts w:cstheme="minorHAnsi"/>
        </w:rPr>
      </w:pPr>
    </w:p>
    <w:p w14:paraId="65A43DF6" w14:textId="73268557" w:rsidR="00456027" w:rsidRPr="00456027" w:rsidRDefault="00456027" w:rsidP="00C7357C">
      <w:pPr>
        <w:spacing w:before="0" w:after="0"/>
        <w:jc w:val="left"/>
        <w:rPr>
          <w:rFonts w:cstheme="minorHAnsi"/>
        </w:rPr>
      </w:pPr>
      <w:r w:rsidRPr="00456027">
        <w:rPr>
          <w:rFonts w:cstheme="minorHAnsi"/>
        </w:rPr>
        <w:t>Where there is a breach in the expected minimum rest periods</w:t>
      </w:r>
      <w:r w:rsidR="007C5DEE">
        <w:rPr>
          <w:rFonts w:cstheme="minorHAnsi"/>
        </w:rPr>
        <w:t xml:space="preserve">, the </w:t>
      </w:r>
      <w:r w:rsidRPr="00456027">
        <w:rPr>
          <w:rFonts w:cstheme="minorHAnsi"/>
        </w:rPr>
        <w:t>default assumption is that the senior doctor is unsafe to work because of tiredness and as such will not be attending work the following day other than to ensure a safe handover of patients. No detriment of pay will result. It is the responsibility of the Clinical Director, General Manager or Senior On-Call Manager to make the appropriate alternative arrangements for any activity due to take place the following day.</w:t>
      </w:r>
    </w:p>
    <w:p w14:paraId="68E9EB12" w14:textId="77777777" w:rsidR="00456027" w:rsidRPr="00456027" w:rsidRDefault="00456027" w:rsidP="00456027">
      <w:pPr>
        <w:spacing w:before="0" w:after="0"/>
        <w:rPr>
          <w:rFonts w:cstheme="minorHAnsi"/>
        </w:rPr>
      </w:pPr>
    </w:p>
    <w:p w14:paraId="70EBF02C" w14:textId="67047063" w:rsidR="00456027" w:rsidRPr="00456027" w:rsidRDefault="00456027" w:rsidP="00456027">
      <w:pPr>
        <w:spacing w:before="0" w:after="0"/>
        <w:rPr>
          <w:rFonts w:cstheme="minorHAnsi"/>
        </w:rPr>
      </w:pPr>
      <w:r w:rsidRPr="00456027">
        <w:rPr>
          <w:rFonts w:cstheme="minorHAnsi"/>
        </w:rPr>
        <w:t>In exceptional circumstances a doctor may, at their sole discretion, decide to undertake their scheduled PA’s the following day. In this instance the doctor will be entitled to an additional day off as compensatory rest. Where a doctor cho</w:t>
      </w:r>
      <w:r w:rsidR="00C7357C">
        <w:rPr>
          <w:rFonts w:cstheme="minorHAnsi"/>
        </w:rPr>
        <w:t>o</w:t>
      </w:r>
      <w:r w:rsidRPr="00456027">
        <w:rPr>
          <w:rFonts w:cstheme="minorHAnsi"/>
        </w:rPr>
        <w:t>ses to be compensated for additional work by time off in lieu, this compensatory rest is in addition to TOIL provisions</w:t>
      </w:r>
      <w:r w:rsidR="007C5DEE">
        <w:rPr>
          <w:rFonts w:cstheme="minorHAnsi"/>
        </w:rPr>
        <w:t>.</w:t>
      </w:r>
    </w:p>
    <w:p w14:paraId="2669B1A3" w14:textId="77777777" w:rsidR="00456027" w:rsidRPr="00456027" w:rsidRDefault="00456027" w:rsidP="00456027">
      <w:pPr>
        <w:spacing w:before="0" w:after="0"/>
        <w:rPr>
          <w:rFonts w:cstheme="minorHAnsi"/>
        </w:rPr>
      </w:pPr>
    </w:p>
    <w:p w14:paraId="3FD07230" w14:textId="77777777" w:rsidR="00456027" w:rsidRPr="00456027" w:rsidRDefault="00456027" w:rsidP="00456027">
      <w:pPr>
        <w:spacing w:before="0" w:after="0"/>
        <w:rPr>
          <w:rFonts w:cstheme="minorHAnsi"/>
          <w:b/>
        </w:rPr>
      </w:pPr>
      <w:r w:rsidRPr="00456027">
        <w:rPr>
          <w:rFonts w:cstheme="minorHAnsi"/>
          <w:b/>
        </w:rPr>
        <w:t>Facilities</w:t>
      </w:r>
    </w:p>
    <w:p w14:paraId="3AB96937" w14:textId="77777777" w:rsidR="00456027" w:rsidRPr="00456027" w:rsidRDefault="00456027" w:rsidP="00456027">
      <w:pPr>
        <w:spacing w:before="0" w:after="0"/>
        <w:rPr>
          <w:rFonts w:cstheme="minorHAnsi"/>
        </w:rPr>
      </w:pPr>
    </w:p>
    <w:p w14:paraId="76062B49" w14:textId="77777777" w:rsidR="00456027" w:rsidRPr="00456027" w:rsidRDefault="00456027" w:rsidP="00456027">
      <w:pPr>
        <w:spacing w:before="0" w:after="0"/>
        <w:rPr>
          <w:rFonts w:cstheme="minorHAnsi"/>
        </w:rPr>
      </w:pPr>
      <w:r w:rsidRPr="00456027">
        <w:rPr>
          <w:rFonts w:cstheme="minorHAnsi"/>
        </w:rPr>
        <w:t>Where a senior doctor is required to work during the overnight period, they must have ready access to both hot and cold food and drink throughout the overnight period.</w:t>
      </w:r>
    </w:p>
    <w:p w14:paraId="65B77439" w14:textId="77777777" w:rsidR="00456027" w:rsidRPr="00456027" w:rsidRDefault="00456027" w:rsidP="00456027">
      <w:pPr>
        <w:spacing w:before="0" w:after="0"/>
        <w:rPr>
          <w:rFonts w:cstheme="minorHAnsi"/>
        </w:rPr>
      </w:pPr>
    </w:p>
    <w:p w14:paraId="49F28D57" w14:textId="7EC00031" w:rsidR="00456027" w:rsidRPr="00456027" w:rsidRDefault="00456027" w:rsidP="00456027">
      <w:pPr>
        <w:spacing w:before="0" w:after="0"/>
        <w:rPr>
          <w:rFonts w:cstheme="minorHAnsi"/>
        </w:rPr>
      </w:pPr>
      <w:r w:rsidRPr="00456027">
        <w:rPr>
          <w:rFonts w:cstheme="minorHAnsi"/>
        </w:rPr>
        <w:t xml:space="preserve">Where a senior doctor is required to be present on site, rest facilities should be available and immediately accessible throughout the shift to allow rest during natural breaks. During natural rest breaks the doctor should be permitted to sleep. </w:t>
      </w:r>
      <w:r w:rsidR="00693426" w:rsidRPr="00456027">
        <w:rPr>
          <w:rFonts w:cstheme="minorHAnsi"/>
        </w:rPr>
        <w:t>All-natural</w:t>
      </w:r>
      <w:r w:rsidRPr="00456027">
        <w:rPr>
          <w:rFonts w:cstheme="minorHAnsi"/>
        </w:rPr>
        <w:t xml:space="preserve"> rest breaks will be paid at the prevailing rate</w:t>
      </w:r>
      <w:r w:rsidR="007C5DEE">
        <w:rPr>
          <w:rFonts w:cstheme="minorHAnsi"/>
        </w:rPr>
        <w:t xml:space="preserve"> for the time the rest is taken.</w:t>
      </w:r>
    </w:p>
    <w:p w14:paraId="79252C40" w14:textId="77777777" w:rsidR="00456027" w:rsidRPr="00456027" w:rsidRDefault="00456027" w:rsidP="00456027">
      <w:pPr>
        <w:spacing w:before="0" w:after="0"/>
        <w:rPr>
          <w:rFonts w:cstheme="minorHAnsi"/>
        </w:rPr>
      </w:pPr>
    </w:p>
    <w:p w14:paraId="221F97CD" w14:textId="77777777" w:rsidR="00456027" w:rsidRPr="00693426" w:rsidRDefault="00456027" w:rsidP="00456027">
      <w:pPr>
        <w:spacing w:before="0" w:after="0"/>
        <w:rPr>
          <w:rFonts w:cstheme="minorHAnsi"/>
          <w:b/>
          <w:bCs/>
        </w:rPr>
      </w:pPr>
      <w:r w:rsidRPr="00693426">
        <w:rPr>
          <w:rFonts w:cstheme="minorHAnsi"/>
          <w:b/>
          <w:bCs/>
        </w:rPr>
        <w:t>Rest facilities should be for single occupation and should have:</w:t>
      </w:r>
    </w:p>
    <w:p w14:paraId="310F5363" w14:textId="77777777" w:rsidR="00456027" w:rsidRPr="00693426" w:rsidRDefault="00456027" w:rsidP="00456027">
      <w:pPr>
        <w:spacing w:before="0" w:after="0"/>
        <w:rPr>
          <w:rFonts w:cstheme="minorHAnsi"/>
          <w:b/>
          <w:bCs/>
        </w:rPr>
      </w:pPr>
    </w:p>
    <w:p w14:paraId="33FED47B" w14:textId="77777777" w:rsidR="00456027" w:rsidRPr="00693426" w:rsidRDefault="00456027" w:rsidP="00693426">
      <w:pPr>
        <w:pStyle w:val="ListParagraph"/>
        <w:numPr>
          <w:ilvl w:val="0"/>
          <w:numId w:val="9"/>
        </w:numPr>
        <w:spacing w:after="0"/>
        <w:rPr>
          <w:rFonts w:ascii="Arial" w:hAnsi="Arial" w:cs="Arial"/>
        </w:rPr>
      </w:pPr>
      <w:r w:rsidRPr="00693426">
        <w:rPr>
          <w:rFonts w:ascii="Arial" w:hAnsi="Arial" w:cs="Arial"/>
        </w:rPr>
        <w:t>a bed, of good quality, with linen changes every three days and for every new occupant</w:t>
      </w:r>
    </w:p>
    <w:p w14:paraId="522A5284" w14:textId="77777777" w:rsidR="00456027" w:rsidRPr="00693426" w:rsidRDefault="00456027" w:rsidP="00693426">
      <w:pPr>
        <w:pStyle w:val="ListParagraph"/>
        <w:numPr>
          <w:ilvl w:val="0"/>
          <w:numId w:val="9"/>
        </w:numPr>
        <w:spacing w:after="0"/>
        <w:rPr>
          <w:rFonts w:ascii="Arial" w:hAnsi="Arial" w:cs="Arial"/>
        </w:rPr>
      </w:pPr>
      <w:r w:rsidRPr="00693426">
        <w:rPr>
          <w:rFonts w:ascii="Arial" w:hAnsi="Arial" w:cs="Arial"/>
        </w:rPr>
        <w:t>an independently controlled source of heating</w:t>
      </w:r>
    </w:p>
    <w:p w14:paraId="3CAC7802" w14:textId="77777777" w:rsidR="00456027" w:rsidRPr="00693426" w:rsidRDefault="00456027" w:rsidP="00693426">
      <w:pPr>
        <w:pStyle w:val="ListParagraph"/>
        <w:numPr>
          <w:ilvl w:val="0"/>
          <w:numId w:val="9"/>
        </w:numPr>
        <w:spacing w:after="0"/>
        <w:rPr>
          <w:rFonts w:ascii="Arial" w:hAnsi="Arial" w:cs="Arial"/>
        </w:rPr>
      </w:pPr>
      <w:r w:rsidRPr="00693426">
        <w:rPr>
          <w:rFonts w:ascii="Arial" w:hAnsi="Arial" w:cs="Arial"/>
        </w:rPr>
        <w:t>towels, changed daily and for every new occupant</w:t>
      </w:r>
    </w:p>
    <w:p w14:paraId="3F84A757" w14:textId="77777777" w:rsidR="00456027" w:rsidRPr="00693426" w:rsidRDefault="00456027" w:rsidP="00693426">
      <w:pPr>
        <w:pStyle w:val="ListParagraph"/>
        <w:numPr>
          <w:ilvl w:val="0"/>
          <w:numId w:val="9"/>
        </w:numPr>
        <w:spacing w:after="0"/>
        <w:rPr>
          <w:rFonts w:ascii="Arial" w:hAnsi="Arial" w:cs="Arial"/>
        </w:rPr>
      </w:pPr>
      <w:r w:rsidRPr="00693426">
        <w:rPr>
          <w:rFonts w:ascii="Arial" w:hAnsi="Arial" w:cs="Arial"/>
        </w:rPr>
        <w:t>a telephone with access to hospital switchboard</w:t>
      </w:r>
    </w:p>
    <w:p w14:paraId="5F147A70" w14:textId="77777777" w:rsidR="00456027" w:rsidRPr="00693426" w:rsidRDefault="00456027" w:rsidP="00693426">
      <w:pPr>
        <w:pStyle w:val="ListParagraph"/>
        <w:numPr>
          <w:ilvl w:val="0"/>
          <w:numId w:val="9"/>
        </w:numPr>
        <w:spacing w:after="0"/>
        <w:rPr>
          <w:rFonts w:ascii="Arial" w:hAnsi="Arial" w:cs="Arial"/>
        </w:rPr>
      </w:pPr>
      <w:r w:rsidRPr="00693426">
        <w:rPr>
          <w:rFonts w:ascii="Arial" w:hAnsi="Arial" w:cs="Arial"/>
        </w:rPr>
        <w:t>electrical power points</w:t>
      </w:r>
    </w:p>
    <w:p w14:paraId="2FA9FF9E" w14:textId="77777777" w:rsidR="00456027" w:rsidRPr="00693426" w:rsidRDefault="00456027" w:rsidP="00693426">
      <w:pPr>
        <w:pStyle w:val="ListParagraph"/>
        <w:numPr>
          <w:ilvl w:val="0"/>
          <w:numId w:val="9"/>
        </w:numPr>
        <w:spacing w:after="0"/>
        <w:rPr>
          <w:rFonts w:ascii="Arial" w:hAnsi="Arial" w:cs="Arial"/>
        </w:rPr>
      </w:pPr>
      <w:r w:rsidRPr="00693426">
        <w:rPr>
          <w:rFonts w:ascii="Arial" w:hAnsi="Arial" w:cs="Arial"/>
        </w:rPr>
        <w:t>adequate sound- and light-proofing to allow good quality sleep day and night.</w:t>
      </w:r>
    </w:p>
    <w:p w14:paraId="27C01D94" w14:textId="77777777" w:rsidR="00456027" w:rsidRPr="00456027" w:rsidRDefault="00456027" w:rsidP="00456027">
      <w:pPr>
        <w:spacing w:before="0" w:after="0"/>
        <w:rPr>
          <w:rFonts w:cstheme="minorHAnsi"/>
        </w:rPr>
      </w:pPr>
    </w:p>
    <w:p w14:paraId="103B6DB1" w14:textId="77777777" w:rsidR="00456027" w:rsidRPr="00693426" w:rsidRDefault="00456027" w:rsidP="00456027">
      <w:pPr>
        <w:spacing w:before="0" w:after="0"/>
        <w:rPr>
          <w:rFonts w:cstheme="minorHAnsi"/>
          <w:b/>
          <w:bCs/>
        </w:rPr>
      </w:pPr>
      <w:r w:rsidRPr="00693426">
        <w:rPr>
          <w:rFonts w:cstheme="minorHAnsi"/>
          <w:b/>
          <w:bCs/>
        </w:rPr>
        <w:t>Rest facilities should be provided in an area away from patients.</w:t>
      </w:r>
    </w:p>
    <w:p w14:paraId="52EBD83F" w14:textId="77777777" w:rsidR="00456027" w:rsidRPr="00456027" w:rsidRDefault="00456027" w:rsidP="00456027">
      <w:pPr>
        <w:spacing w:before="0" w:after="0"/>
        <w:rPr>
          <w:rFonts w:cstheme="minorHAnsi"/>
        </w:rPr>
      </w:pPr>
    </w:p>
    <w:p w14:paraId="3CD3C486" w14:textId="073B0D54" w:rsidR="00456027" w:rsidRDefault="00456027" w:rsidP="00693426">
      <w:pPr>
        <w:spacing w:before="0" w:after="0"/>
        <w:jc w:val="left"/>
        <w:rPr>
          <w:rFonts w:cstheme="minorHAnsi"/>
        </w:rPr>
      </w:pPr>
      <w:r w:rsidRPr="00456027">
        <w:rPr>
          <w:rFonts w:cstheme="minorHAnsi"/>
        </w:rPr>
        <w:t>When a request to act down is made the manager making the request should ensure arrangements are in place at the beginning of the additional work period to ensure the rest facilities are available and the doctor can access them without delay.</w:t>
      </w:r>
    </w:p>
    <w:p w14:paraId="7F7B151F" w14:textId="77777777" w:rsidR="00B264EF" w:rsidRPr="00456027" w:rsidRDefault="00B264EF" w:rsidP="00693426">
      <w:pPr>
        <w:spacing w:before="0" w:after="0"/>
        <w:jc w:val="left"/>
        <w:rPr>
          <w:rFonts w:cstheme="minorHAnsi"/>
        </w:rPr>
      </w:pPr>
    </w:p>
    <w:p w14:paraId="23272824" w14:textId="77777777" w:rsidR="00456027" w:rsidRPr="00456027" w:rsidRDefault="00456027" w:rsidP="00693426">
      <w:pPr>
        <w:spacing w:before="0" w:after="0"/>
        <w:jc w:val="left"/>
        <w:rPr>
          <w:rFonts w:cstheme="minorHAnsi"/>
        </w:rPr>
      </w:pPr>
    </w:p>
    <w:p w14:paraId="303BB04A" w14:textId="77777777" w:rsidR="00456027" w:rsidRPr="00693426" w:rsidRDefault="00456027" w:rsidP="00456027">
      <w:pPr>
        <w:spacing w:before="0" w:after="0"/>
        <w:rPr>
          <w:rFonts w:cstheme="minorHAnsi"/>
          <w:b/>
          <w:bCs/>
        </w:rPr>
      </w:pPr>
      <w:r w:rsidRPr="00693426">
        <w:rPr>
          <w:rFonts w:cstheme="minorHAnsi"/>
          <w:b/>
          <w:bCs/>
        </w:rPr>
        <w:t>Safe Travel</w:t>
      </w:r>
    </w:p>
    <w:p w14:paraId="7CE6DE19" w14:textId="77777777" w:rsidR="00456027" w:rsidRPr="00456027" w:rsidRDefault="00456027" w:rsidP="00456027">
      <w:pPr>
        <w:spacing w:before="0" w:after="0"/>
        <w:rPr>
          <w:rFonts w:cstheme="minorHAnsi"/>
        </w:rPr>
      </w:pPr>
    </w:p>
    <w:p w14:paraId="3FE34F68" w14:textId="521044A9" w:rsidR="00456027" w:rsidRDefault="00456027" w:rsidP="00456027">
      <w:pPr>
        <w:spacing w:before="0" w:after="0"/>
        <w:rPr>
          <w:rFonts w:cstheme="minorHAnsi"/>
        </w:rPr>
      </w:pPr>
      <w:r w:rsidRPr="00456027">
        <w:rPr>
          <w:rFonts w:cstheme="minorHAnsi"/>
        </w:rPr>
        <w:t>Where a senior doctor advises the employer that they feel unable to travel home following a night shift or resident on-call, due to tiredness, the employer will provide appropriate rest facilities where the doctor can sleep free of charge. The hours the doctor is resting in the hospital under these circumstances will not count as work or working time</w:t>
      </w:r>
      <w:r>
        <w:rPr>
          <w:rFonts w:cstheme="minorHAnsi"/>
        </w:rPr>
        <w:t>.</w:t>
      </w:r>
    </w:p>
    <w:sectPr w:rsidR="00456027" w:rsidSect="00662EA3">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D2ABA" w14:textId="77777777" w:rsidR="00507B0C" w:rsidRDefault="00507B0C" w:rsidP="006F3719">
      <w:pPr>
        <w:spacing w:before="0" w:after="0"/>
      </w:pPr>
      <w:r>
        <w:separator/>
      </w:r>
    </w:p>
  </w:endnote>
  <w:endnote w:type="continuationSeparator" w:id="0">
    <w:p w14:paraId="4E85CD5F" w14:textId="77777777" w:rsidR="00507B0C" w:rsidRDefault="00507B0C"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997DA" w14:textId="77777777" w:rsidR="000A1B30" w:rsidRDefault="000A1B30" w:rsidP="005F45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635BC3" w14:textId="77777777" w:rsidR="000A1B30" w:rsidRDefault="000A1B30" w:rsidP="005F45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B052D" w14:textId="611DA749" w:rsidR="000A1B30" w:rsidRDefault="000A1B30" w:rsidP="005F45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2924838" w14:textId="77777777" w:rsidR="000A1B30" w:rsidRDefault="000A1B30" w:rsidP="005F45FF">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C5487" w14:textId="77777777" w:rsidR="000A1B30" w:rsidRDefault="000A1B30" w:rsidP="005F45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0397AE" w14:textId="77777777" w:rsidR="000A1B30" w:rsidRDefault="000A1B30" w:rsidP="005F45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232E1" w14:textId="77777777" w:rsidR="00507B0C" w:rsidRDefault="00507B0C" w:rsidP="006F3719">
      <w:pPr>
        <w:spacing w:before="0" w:after="0"/>
      </w:pPr>
      <w:r>
        <w:separator/>
      </w:r>
    </w:p>
  </w:footnote>
  <w:footnote w:type="continuationSeparator" w:id="0">
    <w:p w14:paraId="462B7F82" w14:textId="77777777" w:rsidR="00507B0C" w:rsidRDefault="00507B0C"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B93AC" w14:textId="77777777" w:rsidR="000A1B30" w:rsidRDefault="000A1B30" w:rsidP="007F0CF5">
    <w:pPr>
      <w:pStyle w:val="Header"/>
      <w:jc w:val="right"/>
    </w:pPr>
    <w:r>
      <w:rPr>
        <w:noProof/>
      </w:rPr>
      <w:drawing>
        <wp:inline distT="0" distB="0" distL="0" distR="0" wp14:anchorId="4A368496" wp14:editId="28894AF5">
          <wp:extent cx="2064479" cy="93137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 (2).jpg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034" cy="93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F4871"/>
    <w:multiLevelType w:val="hybridMultilevel"/>
    <w:tmpl w:val="401CF1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73CF3"/>
    <w:multiLevelType w:val="hybridMultilevel"/>
    <w:tmpl w:val="CCAE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800A1"/>
    <w:multiLevelType w:val="hybridMultilevel"/>
    <w:tmpl w:val="0AEC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E6F5C"/>
    <w:multiLevelType w:val="hybridMultilevel"/>
    <w:tmpl w:val="D8E4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964EB"/>
    <w:multiLevelType w:val="hybridMultilevel"/>
    <w:tmpl w:val="3528BB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01265"/>
    <w:multiLevelType w:val="hybridMultilevel"/>
    <w:tmpl w:val="6F4C1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A35BE"/>
    <w:multiLevelType w:val="hybridMultilevel"/>
    <w:tmpl w:val="9C9EF40C"/>
    <w:lvl w:ilvl="0" w:tplc="779E6E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3926F79"/>
    <w:multiLevelType w:val="multilevel"/>
    <w:tmpl w:val="7DA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31054"/>
    <w:multiLevelType w:val="hybridMultilevel"/>
    <w:tmpl w:val="0ED08F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658E3"/>
    <w:multiLevelType w:val="hybridMultilevel"/>
    <w:tmpl w:val="78082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650C7C"/>
    <w:multiLevelType w:val="hybridMultilevel"/>
    <w:tmpl w:val="50D2EE62"/>
    <w:lvl w:ilvl="0" w:tplc="DFD235D8">
      <w:start w:val="1"/>
      <w:numFmt w:val="lowerRoman"/>
      <w:lvlText w:val="%1."/>
      <w:lvlJc w:val="left"/>
      <w:pPr>
        <w:ind w:left="1146" w:hanging="720"/>
      </w:pPr>
      <w:rPr>
        <w:rFonts w:hint="default"/>
        <w:b/>
        <w:bCs/>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75951F11"/>
    <w:multiLevelType w:val="hybridMultilevel"/>
    <w:tmpl w:val="334660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933493"/>
    <w:multiLevelType w:val="hybridMultilevel"/>
    <w:tmpl w:val="5FD4AF86"/>
    <w:lvl w:ilvl="0" w:tplc="3D9AA3F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D4474F1"/>
    <w:multiLevelType w:val="hybridMultilevel"/>
    <w:tmpl w:val="1D826E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A670E"/>
    <w:multiLevelType w:val="multilevel"/>
    <w:tmpl w:val="9E2A32D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14"/>
  </w:num>
  <w:num w:numId="4">
    <w:abstractNumId w:val="7"/>
  </w:num>
  <w:num w:numId="5">
    <w:abstractNumId w:val="11"/>
  </w:num>
  <w:num w:numId="6">
    <w:abstractNumId w:val="0"/>
  </w:num>
  <w:num w:numId="7">
    <w:abstractNumId w:val="4"/>
  </w:num>
  <w:num w:numId="8">
    <w:abstractNumId w:val="5"/>
  </w:num>
  <w:num w:numId="9">
    <w:abstractNumId w:val="2"/>
  </w:num>
  <w:num w:numId="10">
    <w:abstractNumId w:val="3"/>
  </w:num>
  <w:num w:numId="11">
    <w:abstractNumId w:val="12"/>
  </w:num>
  <w:num w:numId="12">
    <w:abstractNumId w:val="13"/>
  </w:num>
  <w:num w:numId="13">
    <w:abstractNumId w:val="10"/>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36E2F"/>
    <w:rsid w:val="00080447"/>
    <w:rsid w:val="00094D44"/>
    <w:rsid w:val="000A1B30"/>
    <w:rsid w:val="000A4F93"/>
    <w:rsid w:val="000F0D4F"/>
    <w:rsid w:val="00102B9E"/>
    <w:rsid w:val="00106501"/>
    <w:rsid w:val="00131193"/>
    <w:rsid w:val="00156075"/>
    <w:rsid w:val="0019557A"/>
    <w:rsid w:val="001957AC"/>
    <w:rsid w:val="001958E1"/>
    <w:rsid w:val="001A4E4E"/>
    <w:rsid w:val="001B00D6"/>
    <w:rsid w:val="001B208F"/>
    <w:rsid w:val="001B38A0"/>
    <w:rsid w:val="001D1A5C"/>
    <w:rsid w:val="001D365D"/>
    <w:rsid w:val="001E7B64"/>
    <w:rsid w:val="001F05F8"/>
    <w:rsid w:val="00214A10"/>
    <w:rsid w:val="00221388"/>
    <w:rsid w:val="002507B2"/>
    <w:rsid w:val="002859B2"/>
    <w:rsid w:val="002B11CD"/>
    <w:rsid w:val="002C3ED6"/>
    <w:rsid w:val="002F2904"/>
    <w:rsid w:val="00322A63"/>
    <w:rsid w:val="00361156"/>
    <w:rsid w:val="00372CE2"/>
    <w:rsid w:val="003777E1"/>
    <w:rsid w:val="003B4AA3"/>
    <w:rsid w:val="003C4408"/>
    <w:rsid w:val="003E1417"/>
    <w:rsid w:val="003E6D92"/>
    <w:rsid w:val="00411DEB"/>
    <w:rsid w:val="004166B3"/>
    <w:rsid w:val="00456027"/>
    <w:rsid w:val="00492E46"/>
    <w:rsid w:val="004C4FC8"/>
    <w:rsid w:val="004F2929"/>
    <w:rsid w:val="00507B0C"/>
    <w:rsid w:val="00526FC1"/>
    <w:rsid w:val="00545741"/>
    <w:rsid w:val="00551C7E"/>
    <w:rsid w:val="0055393E"/>
    <w:rsid w:val="00564B44"/>
    <w:rsid w:val="0057796B"/>
    <w:rsid w:val="005B7562"/>
    <w:rsid w:val="005D6BEE"/>
    <w:rsid w:val="005E2FD8"/>
    <w:rsid w:val="005F45FF"/>
    <w:rsid w:val="00622807"/>
    <w:rsid w:val="006464EA"/>
    <w:rsid w:val="00660566"/>
    <w:rsid w:val="00660635"/>
    <w:rsid w:val="00662EA3"/>
    <w:rsid w:val="00667E2F"/>
    <w:rsid w:val="00677594"/>
    <w:rsid w:val="00693426"/>
    <w:rsid w:val="006D6E97"/>
    <w:rsid w:val="006F3719"/>
    <w:rsid w:val="00722E17"/>
    <w:rsid w:val="00724079"/>
    <w:rsid w:val="0072705D"/>
    <w:rsid w:val="0075297B"/>
    <w:rsid w:val="007600AB"/>
    <w:rsid w:val="007C029A"/>
    <w:rsid w:val="007C5DEE"/>
    <w:rsid w:val="007E3768"/>
    <w:rsid w:val="007F0CF5"/>
    <w:rsid w:val="00811A0E"/>
    <w:rsid w:val="00820B3A"/>
    <w:rsid w:val="00823577"/>
    <w:rsid w:val="008C6273"/>
    <w:rsid w:val="008D1BE9"/>
    <w:rsid w:val="008D6D24"/>
    <w:rsid w:val="00951D4E"/>
    <w:rsid w:val="00984EBE"/>
    <w:rsid w:val="00990169"/>
    <w:rsid w:val="00A1700E"/>
    <w:rsid w:val="00A41DAA"/>
    <w:rsid w:val="00A810FA"/>
    <w:rsid w:val="00AA2ACC"/>
    <w:rsid w:val="00AB5B34"/>
    <w:rsid w:val="00AD422A"/>
    <w:rsid w:val="00AD5293"/>
    <w:rsid w:val="00AE66A7"/>
    <w:rsid w:val="00B1081E"/>
    <w:rsid w:val="00B264EF"/>
    <w:rsid w:val="00B65485"/>
    <w:rsid w:val="00B846B7"/>
    <w:rsid w:val="00B91C47"/>
    <w:rsid w:val="00B92CC6"/>
    <w:rsid w:val="00B968CD"/>
    <w:rsid w:val="00C124E3"/>
    <w:rsid w:val="00C361B0"/>
    <w:rsid w:val="00C540AA"/>
    <w:rsid w:val="00C64058"/>
    <w:rsid w:val="00C7357C"/>
    <w:rsid w:val="00CD153B"/>
    <w:rsid w:val="00CE50BB"/>
    <w:rsid w:val="00D25140"/>
    <w:rsid w:val="00D2674F"/>
    <w:rsid w:val="00D36637"/>
    <w:rsid w:val="00D84F9B"/>
    <w:rsid w:val="00DA7DD8"/>
    <w:rsid w:val="00DB1B41"/>
    <w:rsid w:val="00DC4ACA"/>
    <w:rsid w:val="00DD6758"/>
    <w:rsid w:val="00E141A6"/>
    <w:rsid w:val="00E43E22"/>
    <w:rsid w:val="00E5562F"/>
    <w:rsid w:val="00E80ACA"/>
    <w:rsid w:val="00E85322"/>
    <w:rsid w:val="00E91692"/>
    <w:rsid w:val="00EC363E"/>
    <w:rsid w:val="00F06F50"/>
    <w:rsid w:val="00F22BD2"/>
    <w:rsid w:val="00F23481"/>
    <w:rsid w:val="00F50C78"/>
    <w:rsid w:val="00F53F4F"/>
    <w:rsid w:val="00FB06F4"/>
    <w:rsid w:val="00FF0B4B"/>
    <w:rsid w:val="00FF6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5C6DF"/>
  <w15:docId w15:val="{E4EA7E7C-4CBC-4E7F-911E-9EDB9EBC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F0C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CF5"/>
    <w:rPr>
      <w:rFonts w:ascii="Tahoma" w:eastAsia="Times New Roman" w:hAnsi="Tahoma" w:cs="Tahoma"/>
      <w:sz w:val="16"/>
      <w:szCs w:val="16"/>
      <w:lang w:eastAsia="en-GB"/>
    </w:rPr>
  </w:style>
  <w:style w:type="table" w:styleId="TableGrid">
    <w:name w:val="Table Grid"/>
    <w:basedOn w:val="TableNormal"/>
    <w:uiPriority w:val="59"/>
    <w:rsid w:val="001B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4E3"/>
    <w:pPr>
      <w:spacing w:before="0" w:line="276" w:lineRule="auto"/>
      <w:ind w:left="720"/>
      <w:contextualSpacing/>
      <w:jc w:val="left"/>
    </w:pPr>
    <w:rPr>
      <w:rFonts w:asciiTheme="minorHAnsi" w:eastAsiaTheme="minorHAnsi" w:hAnsiTheme="minorHAnsi" w:cstheme="minorBidi"/>
      <w:szCs w:val="22"/>
      <w:lang w:eastAsia="en-US"/>
    </w:rPr>
  </w:style>
  <w:style w:type="paragraph" w:styleId="BodyTextIndent">
    <w:name w:val="Body Text Indent"/>
    <w:basedOn w:val="Normal"/>
    <w:link w:val="BodyTextIndentChar"/>
    <w:rsid w:val="00545741"/>
    <w:pPr>
      <w:spacing w:before="0"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545741"/>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545741"/>
    <w:pPr>
      <w:spacing w:before="0" w:after="120" w:line="480" w:lineRule="auto"/>
      <w:ind w:left="283"/>
      <w:jc w:val="left"/>
    </w:pPr>
    <w:rPr>
      <w:rFonts w:ascii="Times New Roman" w:hAnsi="Times New Roman"/>
      <w:sz w:val="24"/>
    </w:rPr>
  </w:style>
  <w:style w:type="character" w:customStyle="1" w:styleId="BodyTextIndent2Char">
    <w:name w:val="Body Text Indent 2 Char"/>
    <w:basedOn w:val="DefaultParagraphFont"/>
    <w:link w:val="BodyTextIndent2"/>
    <w:rsid w:val="0054574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45741"/>
    <w:rPr>
      <w:color w:val="0000FF" w:themeColor="hyperlink"/>
      <w:u w:val="single"/>
    </w:rPr>
  </w:style>
  <w:style w:type="character" w:styleId="CommentReference">
    <w:name w:val="annotation reference"/>
    <w:basedOn w:val="DefaultParagraphFont"/>
    <w:uiPriority w:val="99"/>
    <w:semiHidden/>
    <w:unhideWhenUsed/>
    <w:rsid w:val="00411DEB"/>
    <w:rPr>
      <w:sz w:val="16"/>
      <w:szCs w:val="16"/>
    </w:rPr>
  </w:style>
  <w:style w:type="paragraph" w:styleId="CommentText">
    <w:name w:val="annotation text"/>
    <w:basedOn w:val="Normal"/>
    <w:link w:val="CommentTextChar"/>
    <w:uiPriority w:val="99"/>
    <w:semiHidden/>
    <w:unhideWhenUsed/>
    <w:rsid w:val="00411DEB"/>
    <w:rPr>
      <w:sz w:val="20"/>
      <w:szCs w:val="20"/>
    </w:rPr>
  </w:style>
  <w:style w:type="character" w:customStyle="1" w:styleId="CommentTextChar">
    <w:name w:val="Comment Text Char"/>
    <w:basedOn w:val="DefaultParagraphFont"/>
    <w:link w:val="CommentText"/>
    <w:uiPriority w:val="99"/>
    <w:semiHidden/>
    <w:rsid w:val="00411DE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11DEB"/>
    <w:rPr>
      <w:b/>
      <w:bCs/>
    </w:rPr>
  </w:style>
  <w:style w:type="character" w:customStyle="1" w:styleId="CommentSubjectChar">
    <w:name w:val="Comment Subject Char"/>
    <w:basedOn w:val="CommentTextChar"/>
    <w:link w:val="CommentSubject"/>
    <w:uiPriority w:val="99"/>
    <w:semiHidden/>
    <w:rsid w:val="00411DEB"/>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AA2A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nhsemployers.org/your-workforce/pay-and-reward/medical-staff/consultants-and-dental-consultants/consultants-and-dental-consultants-tcs-handbook/documents-and-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9887F-90E7-4D8C-80C1-8BE00F7E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9300</Words>
  <Characters>53012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62188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FRAMPTON, James (EAST LONDON NHS FOUNDATION TRUST)</cp:lastModifiedBy>
  <cp:revision>2</cp:revision>
  <dcterms:created xsi:type="dcterms:W3CDTF">2021-06-02T13:31:00Z</dcterms:created>
  <dcterms:modified xsi:type="dcterms:W3CDTF">2021-06-02T13:31:00Z</dcterms:modified>
</cp:coreProperties>
</file>