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081" w:rsidRDefault="000F4081" w:rsidP="000F4081">
      <w:pPr>
        <w:rPr>
          <w:rFonts w:ascii="Arial" w:eastAsia="Times New Roman" w:hAnsi="Arial" w:cs="Arial"/>
          <w:sz w:val="20"/>
          <w:szCs w:val="20"/>
        </w:rPr>
      </w:pPr>
    </w:p>
    <w:p w:rsidR="005C47E7" w:rsidRPr="005C47E7" w:rsidRDefault="000F4081" w:rsidP="005C47E7">
      <w:pPr>
        <w:jc w:val="center"/>
        <w:rPr>
          <w:rFonts w:ascii="Arial" w:hAnsi="Arial" w:cs="Arial"/>
          <w:b/>
          <w:color w:val="24ACE9"/>
          <w:sz w:val="48"/>
          <w:szCs w:val="48"/>
        </w:rPr>
      </w:pPr>
      <w:r w:rsidRPr="006D16DA">
        <w:rPr>
          <w:rFonts w:ascii="Arial" w:hAnsi="Arial" w:cs="Arial"/>
          <w:b/>
          <w:color w:val="24ACE9"/>
          <w:sz w:val="48"/>
          <w:szCs w:val="48"/>
        </w:rPr>
        <w:t xml:space="preserve">EMIS – </w:t>
      </w:r>
      <w:r w:rsidR="0060365C">
        <w:rPr>
          <w:rFonts w:ascii="Arial" w:hAnsi="Arial" w:cs="Arial"/>
          <w:b/>
          <w:color w:val="24ACE9"/>
          <w:sz w:val="48"/>
          <w:szCs w:val="48"/>
        </w:rPr>
        <w:t>Find Patient Episodes</w:t>
      </w:r>
    </w:p>
    <w:p w:rsidR="000F4081" w:rsidRDefault="0060365C" w:rsidP="0060365C">
      <w:pPr>
        <w:rPr>
          <w:rFonts w:ascii="Arial" w:hAnsi="Arial" w:cs="Arial"/>
          <w:b/>
          <w:color w:val="00B0F0"/>
          <w:lang w:val="en-GB"/>
        </w:rPr>
      </w:pPr>
      <w:r>
        <w:rPr>
          <w:rFonts w:ascii="Arial" w:hAnsi="Arial" w:cs="Arial"/>
          <w:b/>
          <w:color w:val="00B0F0"/>
          <w:sz w:val="28"/>
          <w:szCs w:val="28"/>
        </w:rPr>
        <w:t xml:space="preserve">Purpose: </w:t>
      </w:r>
      <w:r w:rsidR="000F4081" w:rsidRPr="0060365C">
        <w:rPr>
          <w:rFonts w:ascii="Arial" w:hAnsi="Arial" w:cs="Arial"/>
          <w:b/>
          <w:color w:val="00B0F0"/>
          <w:lang w:val="en-GB"/>
        </w:rPr>
        <w:t xml:space="preserve">This document provides guidance on how to </w:t>
      </w:r>
      <w:r w:rsidR="009C5A3C">
        <w:rPr>
          <w:rFonts w:ascii="Arial" w:hAnsi="Arial" w:cs="Arial"/>
          <w:b/>
          <w:color w:val="00B0F0"/>
          <w:lang w:val="en-GB"/>
        </w:rPr>
        <w:t>find patient e</w:t>
      </w:r>
      <w:r w:rsidRPr="0060365C">
        <w:rPr>
          <w:rFonts w:ascii="Arial" w:hAnsi="Arial" w:cs="Arial"/>
          <w:b/>
          <w:color w:val="00B0F0"/>
          <w:lang w:val="en-GB"/>
        </w:rPr>
        <w:t xml:space="preserve">pisodes of </w:t>
      </w:r>
      <w:r w:rsidR="009C5A3C">
        <w:rPr>
          <w:rFonts w:ascii="Arial" w:hAnsi="Arial" w:cs="Arial"/>
          <w:b/>
          <w:color w:val="00B0F0"/>
          <w:lang w:val="en-GB"/>
        </w:rPr>
        <w:t>c</w:t>
      </w:r>
      <w:r w:rsidRPr="0060365C">
        <w:rPr>
          <w:rFonts w:ascii="Arial" w:hAnsi="Arial" w:cs="Arial"/>
          <w:b/>
          <w:color w:val="00B0F0"/>
          <w:lang w:val="en-GB"/>
        </w:rPr>
        <w:t>are in</w:t>
      </w:r>
      <w:r>
        <w:rPr>
          <w:rFonts w:ascii="Arial" w:hAnsi="Arial" w:cs="Arial"/>
          <w:b/>
          <w:color w:val="00B0F0"/>
          <w:lang w:val="en-GB"/>
        </w:rPr>
        <w:t xml:space="preserve"> EMIS</w:t>
      </w:r>
    </w:p>
    <w:p w:rsidR="0060365C" w:rsidRDefault="0060365C" w:rsidP="0060365C">
      <w:pPr>
        <w:rPr>
          <w:rFonts w:ascii="Arial" w:hAnsi="Arial" w:cs="Arial"/>
          <w:b/>
          <w:color w:val="00B0F0"/>
          <w:lang w:val="en-GB"/>
        </w:rPr>
      </w:pPr>
    </w:p>
    <w:p w:rsidR="0060365C" w:rsidRPr="0060365C" w:rsidRDefault="0060365C" w:rsidP="0060365C">
      <w:pPr>
        <w:pStyle w:val="ListParagraph"/>
        <w:numPr>
          <w:ilvl w:val="0"/>
          <w:numId w:val="21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>To see if a patient has an active referral (episode of care) on EMIS, Navigate to the Patient Administration module and click on the ‘Find Patient Episode’ icon on the ribbon:</w:t>
      </w:r>
    </w:p>
    <w:p w:rsidR="00807116" w:rsidRDefault="008E36C7" w:rsidP="00807116">
      <w:pPr>
        <w:pStyle w:val="ListParagraph"/>
        <w:rPr>
          <w:rFonts w:ascii="Arial" w:hAnsi="Arial" w:cs="Arial"/>
          <w:b/>
          <w:sz w:val="28"/>
          <w:szCs w:val="28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41896C" wp14:editId="6141AEFA">
                <wp:simplePos x="0" y="0"/>
                <wp:positionH relativeFrom="column">
                  <wp:posOffset>3512820</wp:posOffset>
                </wp:positionH>
                <wp:positionV relativeFrom="paragraph">
                  <wp:posOffset>230086</wp:posOffset>
                </wp:positionV>
                <wp:extent cx="0" cy="1406105"/>
                <wp:effectExtent l="95250" t="38100" r="57150" b="2286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40610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276.6pt;margin-top:18.1pt;width:0;height:110.7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" strokecolor="windowText">
                <v:stroke endarrow="open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46D127" wp14:editId="43D2ACF2">
                <wp:simplePos x="0" y="0"/>
                <wp:positionH relativeFrom="column">
                  <wp:posOffset>803910</wp:posOffset>
                </wp:positionH>
                <wp:positionV relativeFrom="paragraph">
                  <wp:posOffset>1161415</wp:posOffset>
                </wp:positionV>
                <wp:extent cx="8255" cy="474345"/>
                <wp:effectExtent l="76200" t="38100" r="67945" b="20955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255" cy="47434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5" o:spid="_x0000_s1026" type="#_x0000_t32" style="position:absolute;margin-left:63.3pt;margin-top:91.45pt;width:.65pt;height:37.35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" strokecolor="black [3213]">
                <v:stroke endarrow="open"/>
              </v:shape>
            </w:pict>
          </mc:Fallback>
        </mc:AlternateContent>
      </w:r>
      <w:r>
        <w:rPr>
          <w:noProof/>
          <w:lang w:val="en-GB" w:eastAsia="en-GB"/>
        </w:rPr>
        <w:drawing>
          <wp:inline distT="0" distB="0" distL="0" distR="0" wp14:anchorId="6ECBA0DB" wp14:editId="76D365AE">
            <wp:extent cx="3804249" cy="1509623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06111" cy="1510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E36C7" w:rsidRDefault="008E36C7" w:rsidP="00807116">
      <w:pPr>
        <w:pStyle w:val="ListParagraph"/>
        <w:rPr>
          <w:rFonts w:ascii="Arial" w:hAnsi="Arial" w:cs="Arial"/>
          <w:b/>
          <w:sz w:val="28"/>
          <w:szCs w:val="28"/>
        </w:rPr>
      </w:pPr>
      <w:r w:rsidRPr="00807116"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22F8E9" wp14:editId="77B3D849">
                <wp:simplePos x="0" y="0"/>
                <wp:positionH relativeFrom="column">
                  <wp:posOffset>2968625</wp:posOffset>
                </wp:positionH>
                <wp:positionV relativeFrom="paragraph">
                  <wp:posOffset>125730</wp:posOffset>
                </wp:positionV>
                <wp:extent cx="1172845" cy="594995"/>
                <wp:effectExtent l="0" t="0" r="27305" b="1460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2845" cy="594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7116" w:rsidRDefault="00807116" w:rsidP="00807116">
                            <w:r>
                              <w:t>Patient Administration icon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3.75pt;margin-top:9.9pt;width:92.35pt;height:46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">
                <v:textbox>
                  <w:txbxContent>
                    <w:p w:rsidR="00807116" w:rsidRDefault="00807116" w:rsidP="00807116">
                      <w:r>
                        <w:t xml:space="preserve">Patient </w:t>
                      </w:r>
                      <w:r>
                        <w:t>Administration</w:t>
                      </w:r>
                      <w:r>
                        <w:t xml:space="preserve"> icon</w:t>
                      </w:r>
                    </w:p>
                  </w:txbxContent>
                </v:textbox>
              </v:shape>
            </w:pict>
          </mc:Fallback>
        </mc:AlternateContent>
      </w:r>
      <w:r w:rsidRPr="00807116"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1310FB" wp14:editId="6A7F27B3">
                <wp:simplePos x="0" y="0"/>
                <wp:positionH relativeFrom="column">
                  <wp:posOffset>458470</wp:posOffset>
                </wp:positionH>
                <wp:positionV relativeFrom="paragraph">
                  <wp:posOffset>126461</wp:posOffset>
                </wp:positionV>
                <wp:extent cx="956945" cy="594995"/>
                <wp:effectExtent l="0" t="0" r="14605" b="1460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6945" cy="594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7116" w:rsidRDefault="00807116">
                            <w:r>
                              <w:t>Find Patient Episodes icon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6.1pt;margin-top:9.95pt;width:75.35pt;height:4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">
                <v:textbox>
                  <w:txbxContent>
                    <w:p w:rsidR="00807116" w:rsidRDefault="00807116">
                      <w:r>
                        <w:t>Find Patient Episodes icon</w:t>
                      </w:r>
                    </w:p>
                  </w:txbxContent>
                </v:textbox>
              </v:shape>
            </w:pict>
          </mc:Fallback>
        </mc:AlternateContent>
      </w:r>
    </w:p>
    <w:p w:rsidR="008E36C7" w:rsidRDefault="008E36C7" w:rsidP="00807116">
      <w:pPr>
        <w:pStyle w:val="ListParagraph"/>
        <w:rPr>
          <w:rFonts w:ascii="Arial" w:hAnsi="Arial" w:cs="Arial"/>
          <w:b/>
          <w:sz w:val="28"/>
          <w:szCs w:val="28"/>
        </w:rPr>
      </w:pPr>
    </w:p>
    <w:p w:rsidR="008E36C7" w:rsidRDefault="008E36C7" w:rsidP="00807116">
      <w:pPr>
        <w:pStyle w:val="ListParagraph"/>
        <w:rPr>
          <w:rFonts w:ascii="Arial" w:hAnsi="Arial" w:cs="Arial"/>
          <w:b/>
          <w:sz w:val="28"/>
          <w:szCs w:val="28"/>
        </w:rPr>
      </w:pPr>
    </w:p>
    <w:p w:rsidR="008E36C7" w:rsidRPr="008E36C7" w:rsidRDefault="008E36C7" w:rsidP="008E36C7">
      <w:pPr>
        <w:rPr>
          <w:rFonts w:ascii="Arial" w:hAnsi="Arial" w:cs="Arial"/>
          <w:b/>
          <w:sz w:val="28"/>
          <w:szCs w:val="28"/>
        </w:rPr>
      </w:pPr>
    </w:p>
    <w:p w:rsidR="008E36C7" w:rsidRPr="008E36C7" w:rsidRDefault="008E36C7" w:rsidP="008E36C7">
      <w:pPr>
        <w:pStyle w:val="ListParagraph"/>
        <w:numPr>
          <w:ilvl w:val="0"/>
          <w:numId w:val="21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Enter patient search details and Press ‘OK’</w:t>
      </w:r>
    </w:p>
    <w:p w:rsidR="008E36C7" w:rsidRPr="008E36C7" w:rsidRDefault="008E36C7" w:rsidP="008E36C7">
      <w:pPr>
        <w:pStyle w:val="ListParagraph"/>
        <w:rPr>
          <w:rFonts w:ascii="Arial" w:hAnsi="Arial" w:cs="Arial"/>
          <w:b/>
        </w:rPr>
      </w:pPr>
    </w:p>
    <w:p w:rsidR="008E36C7" w:rsidRDefault="008E36C7" w:rsidP="00807116">
      <w:pPr>
        <w:pStyle w:val="ListParagraph"/>
        <w:rPr>
          <w:rFonts w:ascii="Arial" w:hAnsi="Arial" w:cs="Arial"/>
          <w:b/>
          <w:sz w:val="28"/>
          <w:szCs w:val="28"/>
        </w:rPr>
      </w:pPr>
      <w:r>
        <w:rPr>
          <w:noProof/>
          <w:lang w:val="en-GB" w:eastAsia="en-GB"/>
        </w:rPr>
        <w:drawing>
          <wp:inline distT="0" distB="0" distL="0" distR="0" wp14:anchorId="358BC056" wp14:editId="39B5858C">
            <wp:extent cx="3140016" cy="1871932"/>
            <wp:effectExtent l="0" t="0" r="381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38262" cy="1870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4081" w:rsidRPr="008E36C7" w:rsidRDefault="008E36C7" w:rsidP="008E36C7">
      <w:pPr>
        <w:pStyle w:val="ListParagraph"/>
        <w:numPr>
          <w:ilvl w:val="0"/>
          <w:numId w:val="21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>All active and discharged patient Episodes of Care will populate the ‘Select Patient Episode’ box. To view a particular episode of care, click on it and press the ‘Go to List’ button – a filter will be applied and you will be taken to the selected teams caseload to view the referral:</w:t>
      </w:r>
    </w:p>
    <w:p w:rsidR="008E36C7" w:rsidRPr="00807116" w:rsidRDefault="001F299E" w:rsidP="008E36C7">
      <w:pPr>
        <w:pStyle w:val="ListParagraph"/>
        <w:rPr>
          <w:rFonts w:ascii="Arial" w:hAnsi="Arial" w:cs="Arial"/>
          <w:b/>
          <w:sz w:val="28"/>
          <w:szCs w:val="28"/>
        </w:rPr>
      </w:pPr>
      <w:r>
        <w:rPr>
          <w:noProof/>
          <w:lang w:val="en-GB" w:eastAsia="en-GB"/>
        </w:rPr>
        <w:drawing>
          <wp:inline distT="0" distB="0" distL="0" distR="0" wp14:anchorId="4B5E8740" wp14:editId="752B63AF">
            <wp:extent cx="2985989" cy="1906438"/>
            <wp:effectExtent l="0" t="0" r="508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1915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E36C7">
        <w:rPr>
          <w:rFonts w:ascii="Arial" w:hAnsi="Arial" w:cs="Arial"/>
          <w:b/>
          <w:sz w:val="28"/>
          <w:szCs w:val="28"/>
        </w:rPr>
        <w:t xml:space="preserve">        </w:t>
      </w:r>
      <w:r w:rsidR="008E36C7">
        <w:rPr>
          <w:noProof/>
          <w:lang w:val="en-GB" w:eastAsia="en-GB"/>
        </w:rPr>
        <w:drawing>
          <wp:inline distT="0" distB="0" distL="0" distR="0" wp14:anchorId="443B010F" wp14:editId="0DD96C61">
            <wp:extent cx="2717320" cy="1966823"/>
            <wp:effectExtent l="0" t="0" r="698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717986" cy="1967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E36C7" w:rsidRPr="00807116" w:rsidSect="00EF6A4C">
      <w:headerReference w:type="default" r:id="rId13"/>
      <w:footerReference w:type="default" r:id="rId14"/>
      <w:pgSz w:w="11906" w:h="16838"/>
      <w:pgMar w:top="720" w:right="424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081" w:rsidRDefault="000F4081" w:rsidP="00556E67">
      <w:r>
        <w:separator/>
      </w:r>
    </w:p>
  </w:endnote>
  <w:endnote w:type="continuationSeparator" w:id="0">
    <w:p w:rsidR="000F4081" w:rsidRDefault="000F4081" w:rsidP="0055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081" w:rsidRDefault="0067138D" w:rsidP="00154E34">
    <w:pPr>
      <w:pStyle w:val="Footer"/>
      <w:rPr>
        <w:noProof/>
      </w:rPr>
    </w:pPr>
    <w:r>
      <w:t>EMIS Web</w:t>
    </w:r>
    <w:r w:rsidR="003C4033">
      <w:t xml:space="preserve"> </w:t>
    </w:r>
    <w:r w:rsidR="001F299E">
      <w:t>Find Patient Episode 20171020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081" w:rsidRDefault="000F4081" w:rsidP="00556E67">
      <w:r>
        <w:separator/>
      </w:r>
    </w:p>
  </w:footnote>
  <w:footnote w:type="continuationSeparator" w:id="0">
    <w:p w:rsidR="000F4081" w:rsidRDefault="000F4081" w:rsidP="00556E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081" w:rsidRDefault="000F4081">
    <w:pPr>
      <w:pStyle w:val="Header"/>
    </w:pPr>
    <w:r>
      <w:rPr>
        <w:noProof/>
        <w:lang w:val="en-GB" w:eastAsia="en-GB"/>
      </w:rPr>
      <w:t xml:space="preserve">                                                   </w:t>
    </w:r>
    <w:r>
      <w:rPr>
        <w:noProof/>
        <w:lang w:val="en-GB" w:eastAsia="en-GB"/>
      </w:rPr>
      <w:drawing>
        <wp:inline distT="0" distB="0" distL="0" distR="0" wp14:anchorId="74BA43E4" wp14:editId="28CB6F86">
          <wp:extent cx="4800600" cy="552450"/>
          <wp:effectExtent l="0" t="0" r="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06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05173"/>
    <w:multiLevelType w:val="hybridMultilevel"/>
    <w:tmpl w:val="C29EC6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91F5F"/>
    <w:multiLevelType w:val="hybridMultilevel"/>
    <w:tmpl w:val="DDDCC31C"/>
    <w:lvl w:ilvl="0" w:tplc="F10AC14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001805"/>
    <w:multiLevelType w:val="hybridMultilevel"/>
    <w:tmpl w:val="5014A6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D85978"/>
    <w:multiLevelType w:val="hybridMultilevel"/>
    <w:tmpl w:val="1A20AC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715145"/>
    <w:multiLevelType w:val="hybridMultilevel"/>
    <w:tmpl w:val="2EFA8284"/>
    <w:lvl w:ilvl="0" w:tplc="08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5">
    <w:nsid w:val="18D27853"/>
    <w:multiLevelType w:val="hybridMultilevel"/>
    <w:tmpl w:val="BED6A1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897E38"/>
    <w:multiLevelType w:val="hybridMultilevel"/>
    <w:tmpl w:val="0B08A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0A7972"/>
    <w:multiLevelType w:val="hybridMultilevel"/>
    <w:tmpl w:val="C3E22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B0639C"/>
    <w:multiLevelType w:val="hybridMultilevel"/>
    <w:tmpl w:val="5D1691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2A07E3"/>
    <w:multiLevelType w:val="hybridMultilevel"/>
    <w:tmpl w:val="8258F76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336903A2"/>
    <w:multiLevelType w:val="hybridMultilevel"/>
    <w:tmpl w:val="3A2E43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D414DB"/>
    <w:multiLevelType w:val="hybridMultilevel"/>
    <w:tmpl w:val="8F60BC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A71B14"/>
    <w:multiLevelType w:val="hybridMultilevel"/>
    <w:tmpl w:val="069858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BA6D16"/>
    <w:multiLevelType w:val="hybridMultilevel"/>
    <w:tmpl w:val="73DAF7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E03854"/>
    <w:multiLevelType w:val="hybridMultilevel"/>
    <w:tmpl w:val="FA9829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5E29C1"/>
    <w:multiLevelType w:val="hybridMultilevel"/>
    <w:tmpl w:val="F616734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>
    <w:nsid w:val="6B3A6195"/>
    <w:multiLevelType w:val="hybridMultilevel"/>
    <w:tmpl w:val="AECE81E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D621BB7"/>
    <w:multiLevelType w:val="hybridMultilevel"/>
    <w:tmpl w:val="075255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521D77"/>
    <w:multiLevelType w:val="hybridMultilevel"/>
    <w:tmpl w:val="05A01F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C1743F"/>
    <w:multiLevelType w:val="hybridMultilevel"/>
    <w:tmpl w:val="CD828C5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>
    <w:nsid w:val="7CA76DD8"/>
    <w:multiLevelType w:val="hybridMultilevel"/>
    <w:tmpl w:val="A7F4BE24"/>
    <w:lvl w:ilvl="0" w:tplc="1436A7D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0"/>
  </w:num>
  <w:num w:numId="3">
    <w:abstractNumId w:val="9"/>
  </w:num>
  <w:num w:numId="4">
    <w:abstractNumId w:val="15"/>
  </w:num>
  <w:num w:numId="5">
    <w:abstractNumId w:val="18"/>
  </w:num>
  <w:num w:numId="6">
    <w:abstractNumId w:val="19"/>
  </w:num>
  <w:num w:numId="7">
    <w:abstractNumId w:val="7"/>
  </w:num>
  <w:num w:numId="8">
    <w:abstractNumId w:val="16"/>
  </w:num>
  <w:num w:numId="9">
    <w:abstractNumId w:val="4"/>
  </w:num>
  <w:num w:numId="10">
    <w:abstractNumId w:val="6"/>
  </w:num>
  <w:num w:numId="11">
    <w:abstractNumId w:val="17"/>
  </w:num>
  <w:num w:numId="12">
    <w:abstractNumId w:val="11"/>
  </w:num>
  <w:num w:numId="13">
    <w:abstractNumId w:val="8"/>
  </w:num>
  <w:num w:numId="14">
    <w:abstractNumId w:val="13"/>
  </w:num>
  <w:num w:numId="15">
    <w:abstractNumId w:val="10"/>
  </w:num>
  <w:num w:numId="16">
    <w:abstractNumId w:val="0"/>
  </w:num>
  <w:num w:numId="17">
    <w:abstractNumId w:val="2"/>
  </w:num>
  <w:num w:numId="18">
    <w:abstractNumId w:val="3"/>
  </w:num>
  <w:num w:numId="19">
    <w:abstractNumId w:val="5"/>
  </w:num>
  <w:num w:numId="20">
    <w:abstractNumId w:val="14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E3C"/>
    <w:rsid w:val="0001710D"/>
    <w:rsid w:val="00026C35"/>
    <w:rsid w:val="00045CD1"/>
    <w:rsid w:val="00052C4D"/>
    <w:rsid w:val="00052CBD"/>
    <w:rsid w:val="0007102F"/>
    <w:rsid w:val="000842D5"/>
    <w:rsid w:val="00095044"/>
    <w:rsid w:val="000A1145"/>
    <w:rsid w:val="000A13F1"/>
    <w:rsid w:val="000A31CA"/>
    <w:rsid w:val="000A5C53"/>
    <w:rsid w:val="000B2545"/>
    <w:rsid w:val="000B2B2B"/>
    <w:rsid w:val="000C56B5"/>
    <w:rsid w:val="000E3032"/>
    <w:rsid w:val="000F2944"/>
    <w:rsid w:val="000F4081"/>
    <w:rsid w:val="001043DE"/>
    <w:rsid w:val="001139C0"/>
    <w:rsid w:val="001168B0"/>
    <w:rsid w:val="00125979"/>
    <w:rsid w:val="00142BCD"/>
    <w:rsid w:val="00154E34"/>
    <w:rsid w:val="00157E3C"/>
    <w:rsid w:val="00172497"/>
    <w:rsid w:val="00180B53"/>
    <w:rsid w:val="001B4B95"/>
    <w:rsid w:val="001F2691"/>
    <w:rsid w:val="001F299E"/>
    <w:rsid w:val="001F621B"/>
    <w:rsid w:val="00200C12"/>
    <w:rsid w:val="002052E8"/>
    <w:rsid w:val="00212089"/>
    <w:rsid w:val="00213322"/>
    <w:rsid w:val="00220993"/>
    <w:rsid w:val="0023565D"/>
    <w:rsid w:val="002428F7"/>
    <w:rsid w:val="00245F3B"/>
    <w:rsid w:val="00252237"/>
    <w:rsid w:val="002550F6"/>
    <w:rsid w:val="00264608"/>
    <w:rsid w:val="00272FE7"/>
    <w:rsid w:val="00277AA8"/>
    <w:rsid w:val="002A45D3"/>
    <w:rsid w:val="002B1085"/>
    <w:rsid w:val="002B16C2"/>
    <w:rsid w:val="002C7C8E"/>
    <w:rsid w:val="00313868"/>
    <w:rsid w:val="00324D47"/>
    <w:rsid w:val="0034165A"/>
    <w:rsid w:val="00361C50"/>
    <w:rsid w:val="003626BE"/>
    <w:rsid w:val="00374126"/>
    <w:rsid w:val="003B442F"/>
    <w:rsid w:val="003C4033"/>
    <w:rsid w:val="003D0E7B"/>
    <w:rsid w:val="003F5E84"/>
    <w:rsid w:val="0043183F"/>
    <w:rsid w:val="00432476"/>
    <w:rsid w:val="00432A4F"/>
    <w:rsid w:val="004372C4"/>
    <w:rsid w:val="00444F9A"/>
    <w:rsid w:val="00444FF2"/>
    <w:rsid w:val="004604C6"/>
    <w:rsid w:val="00472C18"/>
    <w:rsid w:val="004912BD"/>
    <w:rsid w:val="004B0C9A"/>
    <w:rsid w:val="00505951"/>
    <w:rsid w:val="00516A05"/>
    <w:rsid w:val="00524887"/>
    <w:rsid w:val="00526C8E"/>
    <w:rsid w:val="00556E67"/>
    <w:rsid w:val="00570B91"/>
    <w:rsid w:val="005A2F9F"/>
    <w:rsid w:val="005A32A8"/>
    <w:rsid w:val="005A3629"/>
    <w:rsid w:val="005B330F"/>
    <w:rsid w:val="005C47E7"/>
    <w:rsid w:val="005E7B0F"/>
    <w:rsid w:val="005F2048"/>
    <w:rsid w:val="0060365C"/>
    <w:rsid w:val="00624B6E"/>
    <w:rsid w:val="006268F9"/>
    <w:rsid w:val="0067138D"/>
    <w:rsid w:val="00680933"/>
    <w:rsid w:val="00687BA0"/>
    <w:rsid w:val="00696896"/>
    <w:rsid w:val="006B0127"/>
    <w:rsid w:val="006C47C6"/>
    <w:rsid w:val="006D16DA"/>
    <w:rsid w:val="006D1FFE"/>
    <w:rsid w:val="007112C4"/>
    <w:rsid w:val="00712D42"/>
    <w:rsid w:val="00735060"/>
    <w:rsid w:val="007451E7"/>
    <w:rsid w:val="007611EE"/>
    <w:rsid w:val="007753AC"/>
    <w:rsid w:val="00784B89"/>
    <w:rsid w:val="007A1E0A"/>
    <w:rsid w:val="007E3D87"/>
    <w:rsid w:val="007F5A8B"/>
    <w:rsid w:val="008013D8"/>
    <w:rsid w:val="00807116"/>
    <w:rsid w:val="00842173"/>
    <w:rsid w:val="00845D08"/>
    <w:rsid w:val="008A5146"/>
    <w:rsid w:val="008B5A2F"/>
    <w:rsid w:val="008E36C7"/>
    <w:rsid w:val="009022DB"/>
    <w:rsid w:val="00921FA5"/>
    <w:rsid w:val="00924FD0"/>
    <w:rsid w:val="00974451"/>
    <w:rsid w:val="009947A8"/>
    <w:rsid w:val="009B54F1"/>
    <w:rsid w:val="009C5A3C"/>
    <w:rsid w:val="009C7544"/>
    <w:rsid w:val="00A62D82"/>
    <w:rsid w:val="00A711B0"/>
    <w:rsid w:val="00A74791"/>
    <w:rsid w:val="00A75F01"/>
    <w:rsid w:val="00A907BC"/>
    <w:rsid w:val="00AB1C70"/>
    <w:rsid w:val="00AB726A"/>
    <w:rsid w:val="00AD7C1B"/>
    <w:rsid w:val="00AF4E08"/>
    <w:rsid w:val="00AF61E5"/>
    <w:rsid w:val="00B00751"/>
    <w:rsid w:val="00B13A48"/>
    <w:rsid w:val="00B304B8"/>
    <w:rsid w:val="00B3620C"/>
    <w:rsid w:val="00BA7B42"/>
    <w:rsid w:val="00BB2869"/>
    <w:rsid w:val="00BC7377"/>
    <w:rsid w:val="00BE159B"/>
    <w:rsid w:val="00BF619A"/>
    <w:rsid w:val="00C06276"/>
    <w:rsid w:val="00C61897"/>
    <w:rsid w:val="00C62488"/>
    <w:rsid w:val="00CB4B96"/>
    <w:rsid w:val="00CE1503"/>
    <w:rsid w:val="00CF7942"/>
    <w:rsid w:val="00D40766"/>
    <w:rsid w:val="00D90B8D"/>
    <w:rsid w:val="00D96128"/>
    <w:rsid w:val="00DA1612"/>
    <w:rsid w:val="00DA4C59"/>
    <w:rsid w:val="00DB4795"/>
    <w:rsid w:val="00DF29EA"/>
    <w:rsid w:val="00DF504D"/>
    <w:rsid w:val="00E0032D"/>
    <w:rsid w:val="00E03F7E"/>
    <w:rsid w:val="00E209F9"/>
    <w:rsid w:val="00E359F7"/>
    <w:rsid w:val="00E43CCB"/>
    <w:rsid w:val="00E53841"/>
    <w:rsid w:val="00E61D4B"/>
    <w:rsid w:val="00E74CE9"/>
    <w:rsid w:val="00E96002"/>
    <w:rsid w:val="00E97E94"/>
    <w:rsid w:val="00EF6A4C"/>
    <w:rsid w:val="00F0283E"/>
    <w:rsid w:val="00F04EB1"/>
    <w:rsid w:val="00F30683"/>
    <w:rsid w:val="00F352AD"/>
    <w:rsid w:val="00F35C83"/>
    <w:rsid w:val="00F451AB"/>
    <w:rsid w:val="00F61B77"/>
    <w:rsid w:val="00F700CE"/>
    <w:rsid w:val="00F83EF5"/>
    <w:rsid w:val="00F9524F"/>
    <w:rsid w:val="00FA4944"/>
    <w:rsid w:val="00FC0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57E3C"/>
    <w:pPr>
      <w:widowControl w:val="0"/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7E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E3C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56E6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6E67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56E6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6E67"/>
    <w:rPr>
      <w:lang w:val="en-US"/>
    </w:rPr>
  </w:style>
  <w:style w:type="paragraph" w:styleId="ListParagraph">
    <w:name w:val="List Paragraph"/>
    <w:basedOn w:val="Normal"/>
    <w:uiPriority w:val="34"/>
    <w:qFormat/>
    <w:rsid w:val="009022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57E3C"/>
    <w:pPr>
      <w:widowControl w:val="0"/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7E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E3C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56E6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6E67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56E6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6E67"/>
    <w:rPr>
      <w:lang w:val="en-US"/>
    </w:rPr>
  </w:style>
  <w:style w:type="paragraph" w:styleId="ListParagraph">
    <w:name w:val="List Paragraph"/>
    <w:basedOn w:val="Normal"/>
    <w:uiPriority w:val="34"/>
    <w:qFormat/>
    <w:rsid w:val="009022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2B4139-4EDC-491A-A498-4827F4FF3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London NHS Foundation Trust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Loganathan Prathip</dc:creator>
  <cp:lastModifiedBy>Reynolds Warren</cp:lastModifiedBy>
  <cp:revision>6</cp:revision>
  <cp:lastPrinted>2014-07-25T15:16:00Z</cp:lastPrinted>
  <dcterms:created xsi:type="dcterms:W3CDTF">2016-06-10T14:33:00Z</dcterms:created>
  <dcterms:modified xsi:type="dcterms:W3CDTF">2017-10-23T11:29:00Z</dcterms:modified>
</cp:coreProperties>
</file>