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C3F7F" w14:textId="77777777" w:rsidR="00F668C3" w:rsidRDefault="00F668C3" w:rsidP="00F668C3">
      <w:pPr>
        <w:spacing w:line="276" w:lineRule="auto"/>
        <w:jc w:val="right"/>
        <w:rPr>
          <w:rFonts w:ascii="Arial" w:eastAsia="Arial" w:hAnsi="Arial" w:cs="Arial"/>
          <w:b/>
          <w:bCs/>
          <w:color w:val="000000" w:themeColor="text1"/>
        </w:rPr>
      </w:pPr>
    </w:p>
    <w:p w14:paraId="712918ED" w14:textId="0F63FAD5" w:rsidR="00020ED4" w:rsidRDefault="6F93E0BC" w:rsidP="00F668C3">
      <w:pPr>
        <w:spacing w:line="276" w:lineRule="auto"/>
        <w:jc w:val="right"/>
        <w:rPr>
          <w:rFonts w:ascii="Arial" w:eastAsia="Arial" w:hAnsi="Arial" w:cs="Arial"/>
          <w:b/>
          <w:bCs/>
          <w:color w:val="000000" w:themeColor="text1"/>
        </w:rPr>
      </w:pPr>
      <w:r w:rsidRPr="6C59AD60">
        <w:rPr>
          <w:rFonts w:ascii="Arial" w:eastAsia="Arial" w:hAnsi="Arial" w:cs="Arial"/>
          <w:b/>
          <w:bCs/>
          <w:color w:val="000000" w:themeColor="text1"/>
        </w:rPr>
        <w:t>Hospital:</w:t>
      </w:r>
      <w:r w:rsidR="004D0C21">
        <w:tab/>
      </w:r>
      <w:r w:rsidR="004D0C21">
        <w:tab/>
      </w:r>
      <w:r w:rsidRPr="6C59AD60">
        <w:rPr>
          <w:rFonts w:ascii="Arial" w:eastAsia="Arial" w:hAnsi="Arial" w:cs="Arial"/>
          <w:b/>
          <w:bCs/>
          <w:color w:val="000000" w:themeColor="text1"/>
        </w:rPr>
        <w:t>Ward:</w:t>
      </w:r>
      <w:r w:rsidR="004D0C21">
        <w:tab/>
      </w:r>
      <w:r w:rsidR="004D0C21">
        <w:tab/>
      </w:r>
      <w:r w:rsidR="004D0C21">
        <w:tab/>
      </w:r>
      <w:r w:rsidR="33BC4F97" w:rsidRPr="6C59AD60">
        <w:rPr>
          <w:rFonts w:ascii="Arial" w:eastAsia="Arial" w:hAnsi="Arial" w:cs="Arial"/>
          <w:b/>
          <w:bCs/>
          <w:color w:val="000000" w:themeColor="text1"/>
        </w:rPr>
        <w:t xml:space="preserve">Service User: </w:t>
      </w:r>
      <w:r w:rsidR="004D0C21">
        <w:tab/>
      </w:r>
      <w:r w:rsidR="33BC4F97" w:rsidRPr="6C59AD60">
        <w:rPr>
          <w:rFonts w:ascii="Arial" w:eastAsia="Arial" w:hAnsi="Arial" w:cs="Arial"/>
          <w:b/>
          <w:bCs/>
          <w:color w:val="000000" w:themeColor="text1"/>
        </w:rPr>
        <w:t xml:space="preserve">                      </w:t>
      </w:r>
      <w:r w:rsidR="004D0C21">
        <w:tab/>
      </w:r>
      <w:r w:rsidR="090C2A63" w:rsidRPr="6C59AD60">
        <w:rPr>
          <w:rFonts w:ascii="Arial" w:eastAsia="Arial" w:hAnsi="Arial" w:cs="Arial"/>
          <w:b/>
          <w:bCs/>
          <w:color w:val="000000" w:themeColor="text1"/>
        </w:rPr>
        <w:t>2</w:t>
      </w:r>
      <w:r w:rsidR="43BFBA7D" w:rsidRPr="6C59AD60">
        <w:rPr>
          <w:rFonts w:ascii="Arial" w:eastAsia="Arial" w:hAnsi="Arial" w:cs="Arial"/>
          <w:b/>
          <w:bCs/>
          <w:color w:val="000000" w:themeColor="text1"/>
        </w:rPr>
        <w:t>-Day</w:t>
      </w:r>
      <w:r w:rsidR="33BC4F97" w:rsidRPr="6C59AD60">
        <w:rPr>
          <w:rFonts w:ascii="Arial" w:eastAsia="Arial" w:hAnsi="Arial" w:cs="Arial"/>
          <w:b/>
          <w:bCs/>
          <w:color w:val="000000" w:themeColor="text1"/>
        </w:rPr>
        <w:t xml:space="preserve"> Food </w:t>
      </w:r>
      <w:r w:rsidR="00F668C3">
        <w:rPr>
          <w:rFonts w:ascii="Arial" w:eastAsia="Arial" w:hAnsi="Arial" w:cs="Arial"/>
          <w:b/>
          <w:bCs/>
          <w:color w:val="000000" w:themeColor="text1"/>
        </w:rPr>
        <w:t xml:space="preserve">  </w:t>
      </w:r>
      <w:bookmarkStart w:id="0" w:name="_GoBack"/>
      <w:bookmarkEnd w:id="0"/>
      <w:r w:rsidR="33BC4F97" w:rsidRPr="6C59AD60">
        <w:rPr>
          <w:rFonts w:ascii="Arial" w:eastAsia="Arial" w:hAnsi="Arial" w:cs="Arial"/>
          <w:b/>
          <w:bCs/>
          <w:color w:val="000000" w:themeColor="text1"/>
        </w:rPr>
        <w:t>Record Char</w:t>
      </w:r>
      <w:r w:rsidR="3B111BF2" w:rsidRPr="6C59AD60">
        <w:rPr>
          <w:rFonts w:ascii="Arial" w:eastAsia="Arial" w:hAnsi="Arial" w:cs="Arial"/>
          <w:b/>
          <w:bCs/>
          <w:color w:val="000000" w:themeColor="text1"/>
        </w:rPr>
        <w:t>t (Guidance overleaf)</w:t>
      </w:r>
      <w:r w:rsidR="004D0C21">
        <w:tab/>
      </w:r>
      <w:r w:rsidR="004D0C21">
        <w:tab/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1245"/>
        <w:gridCol w:w="2355"/>
        <w:gridCol w:w="450"/>
        <w:gridCol w:w="345"/>
        <w:gridCol w:w="360"/>
        <w:gridCol w:w="345"/>
        <w:gridCol w:w="419"/>
        <w:gridCol w:w="2055"/>
        <w:gridCol w:w="425"/>
        <w:gridCol w:w="350"/>
        <w:gridCol w:w="350"/>
        <w:gridCol w:w="360"/>
        <w:gridCol w:w="449"/>
      </w:tblGrid>
      <w:tr w:rsidR="6C59AD60" w14:paraId="15B755A8" w14:textId="77777777" w:rsidTr="6C59AD60">
        <w:trPr>
          <w:trHeight w:val="315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700F11" w14:textId="3F784D09" w:rsidR="55F9527F" w:rsidRDefault="55F9527F" w:rsidP="6C59AD60">
            <w:pPr>
              <w:spacing w:before="120" w:beforeAutospacing="1" w:after="120" w:afterAutospacing="1"/>
              <w:ind w:left="114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Food</w:t>
            </w:r>
          </w:p>
        </w:tc>
        <w:tc>
          <w:tcPr>
            <w:tcW w:w="4274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F1B378" w14:textId="43F2392D" w:rsidR="5FAD6676" w:rsidRDefault="5FAD6676" w:rsidP="6C59AD60">
            <w:pPr>
              <w:spacing w:before="120" w:beforeAutospacing="1" w:after="120" w:afterAutospacing="1" w:line="243" w:lineRule="auto"/>
              <w:ind w:left="143" w:right="117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DATE:</w:t>
            </w:r>
          </w:p>
        </w:tc>
        <w:tc>
          <w:tcPr>
            <w:tcW w:w="3989" w:type="dxa"/>
            <w:gridSpan w:val="6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970DAC" w14:textId="4768417C" w:rsidR="712E0FCB" w:rsidRDefault="712E0FCB" w:rsidP="6C59AD60">
            <w:pPr>
              <w:spacing w:before="120" w:beforeAutospacing="1" w:after="120" w:afterAutospacing="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DATE:</w:t>
            </w:r>
          </w:p>
        </w:tc>
      </w:tr>
      <w:tr w:rsidR="6C59AD60" w14:paraId="60CACDD8" w14:textId="77777777" w:rsidTr="6C59AD60">
        <w:trPr>
          <w:trHeight w:val="465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63F9E7" w14:textId="4216EDE5" w:rsidR="424691AA" w:rsidRDefault="424691AA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Qu</w:t>
            </w:r>
            <w:r w:rsidR="67237D81" w:rsidRPr="6C59AD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antity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5719F0" w14:textId="27494BC9" w:rsidR="7FDDF219" w:rsidRDefault="7FDDF219" w:rsidP="6C59AD60">
            <w:pPr>
              <w:spacing w:before="120" w:beforeAutospacing="1" w:after="120" w:afterAutospacing="1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P</w:t>
            </w:r>
            <w:r w:rsidR="410428BB" w:rsidRPr="6C59AD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ortion</w:t>
            </w:r>
            <w:r w:rsidR="6E4A7FF5" w:rsidRPr="6C59AD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</w:t>
            </w:r>
            <w:r w:rsidR="0848D82A" w:rsidRPr="6C59AD60">
              <w:rPr>
                <w:rFonts w:ascii="Arial" w:eastAsia="Arial" w:hAnsi="Arial" w:cs="Arial"/>
                <w:sz w:val="16"/>
                <w:szCs w:val="16"/>
              </w:rPr>
              <w:t>(refused/small/</w:t>
            </w:r>
            <w:r w:rsidR="06B88CC3" w:rsidRPr="6C59AD60"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 w:rsidR="0848D82A" w:rsidRPr="6C59AD60">
              <w:rPr>
                <w:rFonts w:ascii="Arial" w:eastAsia="Arial" w:hAnsi="Arial" w:cs="Arial"/>
                <w:sz w:val="16"/>
                <w:szCs w:val="16"/>
              </w:rPr>
              <w:t>medium/large)</w:t>
            </w: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33EF75" w14:textId="579888F0" w:rsidR="0848D82A" w:rsidRDefault="0848D82A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Nil</w:t>
            </w: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88AD46" w14:textId="4B26CA98" w:rsidR="7FDDF219" w:rsidRDefault="7FDDF219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¼</w:t>
            </w: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C4179A" w14:textId="5646672A" w:rsidR="47270F0A" w:rsidRDefault="47270F0A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½</w:t>
            </w: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252C3A" w14:textId="370A2C95" w:rsidR="7FDDF219" w:rsidRDefault="7FDDF219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¾</w:t>
            </w: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1F8596A" w14:textId="5D000D10" w:rsidR="7FDDF219" w:rsidRDefault="7FDDF219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A</w:t>
            </w:r>
            <w:r w:rsidR="70B816C3" w:rsidRPr="6C59AD60">
              <w:rPr>
                <w:rFonts w:ascii="Arial" w:eastAsia="Arial" w:hAnsi="Arial" w:cs="Arial"/>
                <w:sz w:val="16"/>
                <w:szCs w:val="16"/>
              </w:rPr>
              <w:t>ll</w:t>
            </w: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98EADF" w14:textId="4009685A" w:rsidR="2CA6C658" w:rsidRDefault="2CA6C658" w:rsidP="6C59AD60">
            <w:pPr>
              <w:spacing w:before="120" w:beforeAutospacing="1" w:after="120" w:afterAutospacing="1" w:line="276" w:lineRule="auto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Portion </w:t>
            </w:r>
            <w:r w:rsidRPr="6C59AD60">
              <w:rPr>
                <w:rFonts w:ascii="Arial" w:eastAsia="Arial" w:hAnsi="Arial" w:cs="Arial"/>
                <w:sz w:val="16"/>
                <w:szCs w:val="16"/>
              </w:rPr>
              <w:t>(refused/small/ medium/large)</w:t>
            </w: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31409A" w14:textId="579888F0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Nil</w:t>
            </w: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22BF5C" w14:textId="4B26CA98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¼</w:t>
            </w: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476C0A" w14:textId="5646672A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½</w:t>
            </w: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90229A" w14:textId="370A2C9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¾</w:t>
            </w: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99DBB9" w14:textId="5D000D10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All</w:t>
            </w:r>
          </w:p>
        </w:tc>
      </w:tr>
      <w:tr w:rsidR="6C59AD60" w14:paraId="7093D2DD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06FB38C1" w14:textId="0A0ADB36" w:rsidR="40BF9325" w:rsidRDefault="40BF9325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Breakfast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65E095A2" w14:textId="69DB2C5F" w:rsidR="6C59AD60" w:rsidRDefault="6C59AD60" w:rsidP="6C59AD60">
            <w:pPr>
              <w:spacing w:before="120" w:beforeAutospacing="1" w:after="120" w:afterAutospacing="1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6D8937FD" w14:textId="77C0822A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708CE72B" w14:textId="2732987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04E95842" w14:textId="18DD1F91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3BDE7A31" w14:textId="667BABB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698E924A" w14:textId="48A5BA6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2A93987C" w14:textId="4B213BCC" w:rsidR="6C59AD60" w:rsidRDefault="6C59AD60" w:rsidP="6C59AD60">
            <w:pPr>
              <w:spacing w:before="120" w:beforeAutospacing="1" w:after="120" w:afterAutospacing="1"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7C970F13" w14:textId="5CA656BE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25FCCA54" w14:textId="58B62F9E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5E7BD69C" w14:textId="5F338EB6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38032372" w14:textId="6EF890D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36CB1E02" w14:textId="72613587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282F6DB2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963B62" w14:textId="4B280231" w:rsidR="6C59AD60" w:rsidRDefault="6C59AD60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Cereal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F83DA9" w14:textId="5651DC32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88724C" w14:textId="0BEEECF8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1A49B7" w14:textId="5F73D71F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79AC91" w14:textId="5E8E2D9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A840A0" w14:textId="356DDB77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E62ECA" w14:textId="10CA418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9F50D6" w14:textId="700C1F14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80800A" w14:textId="6201EB2E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3B9EDF" w14:textId="49EFC08A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77E97A" w14:textId="2E29EFB6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37F4D7" w14:textId="4CE2CA16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3672DF" w14:textId="5AD55BF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0DBF318C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0EBDB7" w14:textId="41B3B85E" w:rsidR="6C59AD60" w:rsidRDefault="6C59AD60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Bread/Toast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057734" w14:textId="078954E8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9A2EABC" w14:textId="37E88BD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7BDF37" w14:textId="0B9B204F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163956" w14:textId="11458264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6AAD1A" w14:textId="5F45D18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7A9D62" w14:textId="2BD6228B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9D1B39" w14:textId="713DEC8C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E9D202" w14:textId="63569826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FD2166" w14:textId="218EFBE1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36A9DC" w14:textId="3F4B96E6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B1DC93" w14:textId="545CE79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50B23B" w14:textId="2D7B11C9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28B0E855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7BC801" w14:textId="747D6FB9" w:rsidR="6C59AD60" w:rsidRDefault="6C59AD60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Other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4C7EF0" w14:textId="1238F3DE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D01B66" w14:textId="1C2F9C7B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5E0742" w14:textId="57C879D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178326" w14:textId="1A3ED4BF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D206F7" w14:textId="1998E9F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5E210F" w14:textId="4C29ACA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B35643" w14:textId="3DC8B2A1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AF4235" w14:textId="0DDFB35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498FCE" w14:textId="6EC43E0B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E0F86A" w14:textId="4801DA24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59D0A4" w14:textId="2F18E76A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79A3D5" w14:textId="1A37CAC0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5503D4D4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68978D" w14:textId="2E2170AB" w:rsidR="02583ACE" w:rsidRDefault="02583ACE" w:rsidP="6C59AD60">
            <w:pPr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Beverage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235E08" w14:textId="5C0A1FFB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E270A4" w14:textId="277EB35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87A572" w14:textId="24E8647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8EBA75" w14:textId="2B9ECE6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86DC47A" w14:textId="2E178D7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B7C12B" w14:textId="30294417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AF2B4B" w14:textId="1E576618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1720E4" w14:textId="25548596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1FEE8F" w14:textId="782472CD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9723EF" w14:textId="703608FE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7C793D" w14:textId="25914298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B6828B" w14:textId="73F2C627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348106FC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47A2E167" w14:textId="12DE456C" w:rsidR="73E44568" w:rsidRDefault="73E44568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M</w:t>
            </w:r>
            <w:r w:rsidR="6C59AD60" w:rsidRPr="6C59AD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orning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29DDEB2E" w14:textId="02B4D147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4DAAFAEF" w14:textId="340DFE84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69E2CB86" w14:textId="3D0E2E9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201E5F20" w14:textId="15C7304F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7E0A5445" w14:textId="7A4EDD9A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243D742A" w14:textId="24798097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4BFF28B6" w14:textId="23004BB9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181AD03E" w14:textId="5800B9CB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1A7B6169" w14:textId="36D592B6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10EAE948" w14:textId="48C204B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6EC9801A" w14:textId="5ADC593E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32B3832D" w14:textId="5ACCCC2D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2038DB67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C0AAAC" w14:textId="791C8CD4" w:rsidR="5FDB68E3" w:rsidRDefault="5FDB68E3" w:rsidP="6C59AD60">
            <w:pPr>
              <w:spacing w:beforeAutospacing="1" w:afterAutospacing="1"/>
              <w:ind w:left="121"/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Snack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7BEDAD" w14:textId="0D12B0AC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882E78" w14:textId="11ED3F4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F83FFA" w14:textId="20C3E499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1D9718" w14:textId="1144017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4F7979" w14:textId="1859486A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9948F6" w14:textId="49F36F5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BE6C91" w14:textId="36B7116E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8F2E60" w14:textId="2F40DE54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85C672" w14:textId="754EA8C7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757F665" w14:textId="3A3313F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5652CE" w14:textId="25D012F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91FD8D" w14:textId="72BCF42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2F61ECD1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DB1936" w14:textId="0D3BC2FE" w:rsidR="6C59AD60" w:rsidRDefault="6C59AD60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B</w:t>
            </w:r>
            <w:r w:rsidR="4CC9A943" w:rsidRPr="6C59AD60">
              <w:rPr>
                <w:rFonts w:ascii="Arial" w:eastAsia="Arial" w:hAnsi="Arial" w:cs="Arial"/>
                <w:sz w:val="16"/>
                <w:szCs w:val="16"/>
              </w:rPr>
              <w:t>everage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673DB09" w14:textId="0CF4AF7D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782B11" w14:textId="7129BDEA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61141B" w14:textId="68CD9A29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D89EAE" w14:textId="02796079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9ACB1B" w14:textId="44580297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EFA36B9" w14:textId="23AA7D77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5BF370" w14:textId="406F47B7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0252DC7" w14:textId="6BCF5091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31E7D7" w14:textId="16F8B52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837F85" w14:textId="00AB05A9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B7BEC2" w14:textId="1668FDEF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415659" w14:textId="698453A7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0ADFCEAD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4DACA76D" w14:textId="4BC470C8" w:rsidR="6C59AD60" w:rsidRDefault="6C59AD60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Lunch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02EC7D25" w14:textId="2EFD80B3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4885D531" w14:textId="25E7D228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62EF5FA8" w14:textId="56351D5A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7D8F49AA" w14:textId="5985D0B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15C30BEA" w14:textId="15A5097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6616AE01" w14:textId="37232D44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0FBEC8C5" w14:textId="6993FC7A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3345E341" w14:textId="2CE1B0CA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19C63B2A" w14:textId="33B0BD17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2997B0CB" w14:textId="132B0D8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7DFE7773" w14:textId="5A1694E1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1E67C900" w14:textId="4A639C21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6BC4DD68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6E863B" w14:textId="6D9586F8" w:rsidR="6C59AD60" w:rsidRDefault="6C59AD60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Soup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C36F26" w14:textId="4090F0D8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47B961" w14:textId="72A35D0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A4EB79" w14:textId="74964D74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C5958D" w14:textId="5EDF24D9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AE7992" w14:textId="462B2BE4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D8BDA4" w14:textId="14CD480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12CE1D" w14:textId="515AE897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C96440" w14:textId="34D105F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C3DDD6" w14:textId="33E406D9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AED8DB" w14:textId="2936E8F0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CB2BA3" w14:textId="6736053E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CB16A3" w14:textId="5870A1DD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467FB8C5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BD472B" w14:textId="26547A3D" w:rsidR="6C59AD60" w:rsidRDefault="6C59AD60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Roll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86C2E8" w14:textId="3A7D0EFB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CA8F74" w14:textId="03756A0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C8278B" w14:textId="7A328279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B917050" w14:textId="1D889081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C7A706" w14:textId="57B1CC9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D95AC2" w14:textId="7DE860E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6BEC3E3" w14:textId="6CCC42C0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7EFFDD" w14:textId="786083F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6C5BAF4" w14:textId="74F872EA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C454CD" w14:textId="58A58C9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9001CF" w14:textId="71E9BA9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002D12" w14:textId="68631F2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7BDC7ED4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FCAE54" w14:textId="244E2B5C" w:rsidR="6C59AD60" w:rsidRDefault="6C59AD60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Main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5A1698" w14:textId="4129EC3B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5F29C6" w14:textId="3898ED37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C703E8" w14:textId="24AC7ED1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852BD6" w14:textId="07EE8294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9405A5" w14:textId="4ED2A138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876943" w14:textId="7123DC3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AE333A" w14:textId="6D822003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E58400" w14:textId="3CA9A05E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1B2E4A" w14:textId="4CB1E9AA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741D91" w14:textId="39BC0E7B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0906F2" w14:textId="658C7349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7DB067" w14:textId="2E18F9F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68658D40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218EFB8" w14:textId="7766D078" w:rsidR="6C59AD60" w:rsidRDefault="6C59AD60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Pudding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3236AC" w14:textId="09EA5733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CDD461" w14:textId="0863556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86CD22" w14:textId="5D467D88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0FF8BA" w14:textId="7DA90DF8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E9620B1" w14:textId="2B2FD31E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C43E87" w14:textId="5AAF8866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63BA90" w14:textId="6E328BF9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E0BFB9" w14:textId="621B62A0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B06020D" w14:textId="2EF0309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A17072" w14:textId="05224726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0245F0" w14:textId="3391108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7A3B18" w14:textId="00FAD87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05C0C727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BFF05D" w14:textId="283AA865" w:rsidR="6C59AD60" w:rsidRDefault="6C59AD60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Fruit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5A02EE0" w14:textId="5823486E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08A95C6" w14:textId="5F4213B4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25A95B" w14:textId="7CA0881D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A4F2E35" w14:textId="6CCFEE14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A22E9B" w14:textId="4054F4C4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97D5EF" w14:textId="04068B68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005B72" w14:textId="2F42FB25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1B3484" w14:textId="07E088D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D5601C" w14:textId="0E2A3209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569CFD" w14:textId="0CF657F9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224928" w14:textId="0560C33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9B3BDA" w14:textId="1DF6A8EB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1983E1A0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8F2B30" w14:textId="57F98931" w:rsidR="19CCC59D" w:rsidRDefault="19CCC59D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 xml:space="preserve">Other 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21F214" w14:textId="43FF016E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53B8CD" w14:textId="4B3550D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84852F" w14:textId="36FE15B1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05BA3E" w14:textId="6B390886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2CA26F" w14:textId="77716B56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E9D5FF" w14:textId="34369078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6E67359" w14:textId="6AF5A2E5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F580386" w14:textId="79ADF8A0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E229B04" w14:textId="78DE0106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C2371E" w14:textId="276FC0A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536ADC" w14:textId="73EED27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3720502" w14:textId="1E7194DA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61DF626C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5A74453" w14:textId="46577E98" w:rsidR="19CCC59D" w:rsidRDefault="19CCC59D" w:rsidP="6C59AD60">
            <w:pPr>
              <w:spacing w:beforeAutospacing="1" w:afterAutospacing="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Beverage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EA6DDA" w14:textId="1D5777FD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CF87D6" w14:textId="08E304FF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20DE59" w14:textId="471B25C6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0DBAA3" w14:textId="7F28FAD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079B79" w14:textId="4EFC0949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94F695" w14:textId="252E554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6C570E" w14:textId="075EC14A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5BCB07" w14:textId="390A0F7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D41D49" w14:textId="5CB1968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5821EAA" w14:textId="780862E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F716F2" w14:textId="77B7C2ED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611FF40" w14:textId="2DF1B8F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25503FA5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294BB16C" w14:textId="6436C9FE" w:rsidR="6C59AD60" w:rsidRDefault="6C59AD60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Afternoon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39C0524C" w14:textId="6F2AC05F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5AF6721B" w14:textId="33A064A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186AB5C0" w14:textId="70E8D339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5FF231B6" w14:textId="12CB147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1B208D8B" w14:textId="580A771F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7ADD3A00" w14:textId="14455799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66D73A29" w14:textId="0B4DD355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2771E84C" w14:textId="26DA0118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1B42FB51" w14:textId="73DC0EFB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1B176163" w14:textId="43B74F0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17CB175B" w14:textId="4331C95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71C2AFD9" w14:textId="72508BBB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2913CC22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44E054" w14:textId="4948947B" w:rsidR="1A11C2B7" w:rsidRDefault="1A11C2B7" w:rsidP="6C59AD60">
            <w:pPr>
              <w:spacing w:beforeAutospacing="1" w:afterAutospacing="1"/>
              <w:ind w:left="121"/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Snack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33C1DB" w14:textId="0FDA46C6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34B2E8" w14:textId="513A9B5A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3F7783" w14:textId="30D43541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668C63" w14:textId="3641786E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D324C19" w14:textId="570EC3DB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D13962" w14:textId="22FDDA8A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41AD17" w14:textId="35644638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668702A" w14:textId="29FCEB5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C18943" w14:textId="0A365A0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0B689E" w14:textId="59FD2C3A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8EC843" w14:textId="135192D7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3E21CB4" w14:textId="61EEBE56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1D86F873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E65242" w14:textId="2B70F2D5" w:rsidR="6C59AD60" w:rsidRDefault="6C59AD60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B</w:t>
            </w:r>
            <w:r w:rsidR="389363BC" w:rsidRPr="6C59AD60">
              <w:rPr>
                <w:rFonts w:ascii="Arial" w:eastAsia="Arial" w:hAnsi="Arial" w:cs="Arial"/>
                <w:sz w:val="16"/>
                <w:szCs w:val="16"/>
              </w:rPr>
              <w:t>everage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0302581" w14:textId="5F03E10A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C280B0B" w14:textId="63F1887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560786" w14:textId="33B34A2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F0AF38" w14:textId="576BDDF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C079DB2" w14:textId="17AFDD34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E617C2" w14:textId="644D852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E0F8896" w14:textId="298DDE0E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4484D54" w14:textId="53CE3FA0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2166DF" w14:textId="3F517708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CDDBE2" w14:textId="5491BADB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6FA5DB" w14:textId="36116A1F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AE2C62" w14:textId="0B5F811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1DDA8CA4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425A12D2" w14:textId="17A032DC" w:rsidR="6C59AD60" w:rsidRDefault="6C59AD60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Supper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1FB9BD83" w14:textId="438912E8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04CBEAD0" w14:textId="1945DB7B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1A697027" w14:textId="191E3327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10124E52" w14:textId="3FD1431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4E1C2C35" w14:textId="22EB2210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0D3BE627" w14:textId="384F3E1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69164B3D" w14:textId="7A999BB9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7BF42639" w14:textId="472E194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47AA85F0" w14:textId="3172AC0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7E2F104B" w14:textId="7CEBC7D0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1A4D1435" w14:textId="7AE37638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66E953B9" w14:textId="71E851AF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2202BA60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C680D4" w14:textId="6D9586F8" w:rsidR="6C59AD60" w:rsidRDefault="6C59AD60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Soup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EF34D5" w14:textId="256B9018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911F4F" w14:textId="484C929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44DF64" w14:textId="280F48A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DB3E02" w14:textId="410DF2D0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02E26A" w14:textId="2E2B3FB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9C82382" w14:textId="6F835401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D2AD88A" w14:textId="2C782D0E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1514889" w14:textId="63AD1B18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8DB277" w14:textId="4534633A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87AA21A" w14:textId="1FB5A1AD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5AD539" w14:textId="10677327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889D75" w14:textId="0E3AF949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3B966763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C820C51" w14:textId="26547A3D" w:rsidR="6C59AD60" w:rsidRDefault="6C59AD60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Roll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45FC93" w14:textId="286A3A1E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2979FC" w14:textId="7C8B505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7EC7411" w14:textId="74220700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9671AE" w14:textId="32AE672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7EDF0E" w14:textId="680090B8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387F20" w14:textId="42FBAF4A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2F7D34" w14:textId="740F745E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4817EEF" w14:textId="7E5EE3FA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F37592" w14:textId="54898CC4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ED717B" w14:textId="2788FA9E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9B46198" w14:textId="7520E33D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D23DF4" w14:textId="5743EEB7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75683725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C9E7DD" w14:textId="244E2B5C" w:rsidR="6C59AD60" w:rsidRDefault="6C59AD60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Main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2C0483A" w14:textId="040E47D4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29FA48" w14:textId="10F8826F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3578741" w14:textId="6472BDA8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718026" w14:textId="57A4A541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C55516" w14:textId="6CAEB36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0EED44C" w14:textId="2FFD96CB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775A90" w14:textId="0D45EECB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2863A4" w14:textId="7226CB5A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DF32F14" w14:textId="204F4CB7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27F25E" w14:textId="7198DBFE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9E4FD1" w14:textId="3863CD4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A3D5E10" w14:textId="728F059A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4D11D7CD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B79B46A" w14:textId="7766D078" w:rsidR="6C59AD60" w:rsidRDefault="6C59AD60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Pudding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147C8FC" w14:textId="042C7885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AE93822" w14:textId="5AE4569F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2B97376" w14:textId="50F9456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C5F2AA" w14:textId="019BCF0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72ABF75" w14:textId="66B625BB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285C6AF" w14:textId="285D5534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7D96BB" w14:textId="22A427AF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CF691D" w14:textId="2411AF11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4C12058" w14:textId="2A87F44B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CCA08D" w14:textId="7DEFE92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B39A093" w14:textId="3E701C1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1100FF3" w14:textId="6FCC0051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26E72E2B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DE01611" w14:textId="283AA865" w:rsidR="6C59AD60" w:rsidRDefault="6C59AD60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Fruit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5127B9" w14:textId="696FAC52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7EB3CC3" w14:textId="4B81D43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7637881" w14:textId="10506937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2CAC196" w14:textId="6551097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936C64" w14:textId="251CB5E4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3EA362" w14:textId="0980FB3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32B066B" w14:textId="29951D2B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73003E" w14:textId="63DE5CAB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788ED8" w14:textId="62D7D5D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DDBFFE" w14:textId="65FB3EF0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99B6EF4" w14:textId="28847E69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B4442C" w14:textId="55BF47D7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02AB1AE8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07F2CBF" w14:textId="57F98931" w:rsidR="6C59AD60" w:rsidRDefault="6C59AD60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 xml:space="preserve">Other 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8CCF30B" w14:textId="070BB09B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53E0BB" w14:textId="65A09D7E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D9BBBE" w14:textId="1BB7854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2AD6F9C" w14:textId="24481DE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E8E60B6" w14:textId="61A68D3E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1CAE98F" w14:textId="6AE2C099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8662E2E" w14:textId="29B01AAC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1885319" w14:textId="79FD2CB8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3BC34C5" w14:textId="2391E070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093A4E" w14:textId="3CB92070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36AEAA2" w14:textId="67D53C1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CB926A9" w14:textId="54E3BACF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068D923E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D56D4BD" w14:textId="46577E98" w:rsidR="6C59AD60" w:rsidRDefault="6C59AD60" w:rsidP="6C59AD60">
            <w:pPr>
              <w:spacing w:beforeAutospacing="1" w:afterAutospacing="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Beverage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E2D6ABE" w14:textId="5931B847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ADD642" w14:textId="766D9B1F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9B186FF" w14:textId="4E223F90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EB0D7DB" w14:textId="3999E734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A734667" w14:textId="387CA364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B1CB60C" w14:textId="79D0CD8F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2E26DE" w14:textId="6B75F8FB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ACB643C" w14:textId="57824A4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3256F0" w14:textId="38B09D3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8106F5" w14:textId="7B7C357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F6C8705" w14:textId="0F4B50ED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7D6AA0A" w14:textId="1C107930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0A0628CD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0D9B2297" w14:textId="40850E98" w:rsidR="0065DF6E" w:rsidRDefault="0065DF6E" w:rsidP="6C59AD60">
            <w:pPr>
              <w:spacing w:before="120" w:beforeAutospacing="1" w:after="120" w:afterAutospacing="1"/>
              <w:rPr>
                <w:rFonts w:ascii="Arial" w:eastAsia="Arial" w:hAnsi="Arial" w:cs="Arial"/>
                <w:b/>
                <w:bCs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 xml:space="preserve">   </w:t>
            </w:r>
            <w:r w:rsidRPr="6C59AD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Bedtime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05FC0CE5" w14:textId="697734E9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338A0020" w14:textId="1168CAF0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30953DFE" w14:textId="5E83A36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3E7BB653" w14:textId="57F05640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1583F8A3" w14:textId="3E42177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00EB32F4" w14:textId="3D4254F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6AB05B2D" w14:textId="72403FB3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5C73F67D" w14:textId="658A945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2F7E52DF" w14:textId="7E4787E9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2720EBA7" w14:textId="6EF03B88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340F6EF9" w14:textId="698020AD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E2EFD9" w:themeFill="accent6" w:themeFillTint="33"/>
          </w:tcPr>
          <w:p w14:paraId="77CD9297" w14:textId="69290496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34974DCF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236F07C" w14:textId="5132617A" w:rsidR="7882FB0C" w:rsidRDefault="7882FB0C" w:rsidP="6C59AD60">
            <w:pPr>
              <w:spacing w:beforeAutospacing="1" w:afterAutospacing="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Snack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A1846E" w14:textId="48024287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1175A4F" w14:textId="4097DE5F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C400109" w14:textId="3F64CDF7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DD687BF" w14:textId="4782AD4F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1BE0F0E" w14:textId="564EAD2D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8D17F0" w14:textId="03CBB14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A996725" w14:textId="0D4FB238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BF2F069" w14:textId="2858DE2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42F5FA" w14:textId="0A76AABF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D0AF791" w14:textId="37B1DFB5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9C29D48" w14:textId="1536220D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A2521FA" w14:textId="0730DBDE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7E671AA2" w14:textId="77777777" w:rsidTr="6C59AD60">
        <w:trPr>
          <w:trHeight w:val="300"/>
        </w:trPr>
        <w:tc>
          <w:tcPr>
            <w:tcW w:w="12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A84224" w14:textId="2C64E169" w:rsidR="09E796BC" w:rsidRDefault="09E796BC" w:rsidP="6C59AD60">
            <w:pPr>
              <w:spacing w:before="120" w:beforeAutospacing="1" w:after="120" w:afterAutospacing="1"/>
              <w:ind w:left="121"/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sz w:val="16"/>
                <w:szCs w:val="16"/>
              </w:rPr>
              <w:t>Beverage</w:t>
            </w:r>
          </w:p>
        </w:tc>
        <w:tc>
          <w:tcPr>
            <w:tcW w:w="23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5B976F" w14:textId="442A1B9E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6127E38" w14:textId="463B993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3FCC3B5" w14:textId="37930056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FC971B0" w14:textId="246AEC98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4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F4C4BD7" w14:textId="1BE9E6AA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4B619FF" w14:textId="60A0D708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205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C800114" w14:textId="2ABF7688" w:rsidR="6C59AD60" w:rsidRDefault="6C59AD60" w:rsidP="6C59AD60">
            <w:pPr>
              <w:spacing w:line="276" w:lineRule="auto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BE26A52" w14:textId="1F08062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55864E" w14:textId="498899E3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F83A8A4" w14:textId="6EE156ED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44A2380" w14:textId="0AE2AD49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44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6D9E5F3" w14:textId="666A392C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  <w:tr w:rsidR="6C59AD60" w14:paraId="01E9160C" w14:textId="77777777" w:rsidTr="6C59AD60">
        <w:trPr>
          <w:trHeight w:val="300"/>
        </w:trPr>
        <w:tc>
          <w:tcPr>
            <w:tcW w:w="9508" w:type="dxa"/>
            <w:gridSpan w:val="13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163611" w14:textId="1118FE59" w:rsidR="0C74667C" w:rsidRDefault="0C74667C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  <w:r w:rsidRPr="6C59AD60">
              <w:rPr>
                <w:rFonts w:ascii="Arial" w:eastAsia="Arial" w:hAnsi="Arial" w:cs="Arial"/>
                <w:b/>
                <w:bCs/>
                <w:sz w:val="16"/>
                <w:szCs w:val="16"/>
              </w:rPr>
              <w:t>Comments</w:t>
            </w:r>
            <w:r w:rsidRPr="6C59AD60"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  <w:p w14:paraId="0995A91C" w14:textId="5A62385D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08740C71" w14:textId="44B3077B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17A41EBA" w14:textId="2970808F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4F05A189" w14:textId="27E4F99D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  <w:p w14:paraId="77610EB7" w14:textId="7D806F62" w:rsidR="6C59AD60" w:rsidRDefault="6C59AD60" w:rsidP="6C59AD60">
            <w:pPr>
              <w:rPr>
                <w:rFonts w:ascii="Arial" w:eastAsia="Arial" w:hAnsi="Arial" w:cs="Arial"/>
                <w:sz w:val="16"/>
                <w:szCs w:val="16"/>
              </w:rPr>
            </w:pPr>
          </w:p>
        </w:tc>
      </w:tr>
    </w:tbl>
    <w:p w14:paraId="1C581B90" w14:textId="6A68E1C9" w:rsidR="00020ED4" w:rsidRDefault="00020ED4" w:rsidP="6C59AD60">
      <w:pPr>
        <w:spacing w:after="0" w:line="240" w:lineRule="auto"/>
        <w:ind w:left="1457"/>
        <w:jc w:val="center"/>
        <w:rPr>
          <w:rFonts w:ascii="Arial" w:eastAsia="Arial" w:hAnsi="Arial" w:cs="Arial"/>
          <w:color w:val="000000" w:themeColor="text1"/>
        </w:rPr>
      </w:pPr>
    </w:p>
    <w:p w14:paraId="6EC83EB1" w14:textId="1379B3B6" w:rsidR="00020ED4" w:rsidRDefault="00020ED4" w:rsidP="6C59AD60">
      <w:pPr>
        <w:spacing w:after="0" w:line="240" w:lineRule="auto"/>
        <w:ind w:left="1457"/>
        <w:jc w:val="center"/>
        <w:rPr>
          <w:rFonts w:ascii="Arial" w:eastAsia="Arial" w:hAnsi="Arial" w:cs="Arial"/>
          <w:color w:val="000000" w:themeColor="text1"/>
        </w:rPr>
      </w:pPr>
    </w:p>
    <w:p w14:paraId="435B0385" w14:textId="7F0F10D0" w:rsidR="00020ED4" w:rsidRDefault="00020ED4" w:rsidP="6C59AD60">
      <w:pPr>
        <w:spacing w:after="0" w:line="240" w:lineRule="auto"/>
        <w:ind w:left="1457"/>
        <w:jc w:val="center"/>
        <w:rPr>
          <w:rFonts w:ascii="Arial" w:eastAsia="Arial" w:hAnsi="Arial" w:cs="Arial"/>
          <w:color w:val="000000" w:themeColor="text1"/>
        </w:rPr>
      </w:pPr>
    </w:p>
    <w:p w14:paraId="5B1104EA" w14:textId="56BE1D3F" w:rsidR="00020ED4" w:rsidRDefault="0CD6BC20" w:rsidP="6C59AD60">
      <w:pPr>
        <w:spacing w:after="0" w:line="240" w:lineRule="auto"/>
        <w:jc w:val="center"/>
        <w:rPr>
          <w:rFonts w:ascii="Arial" w:eastAsia="Arial" w:hAnsi="Arial" w:cs="Arial"/>
          <w:b/>
          <w:bCs/>
          <w:color w:val="000000" w:themeColor="text1"/>
        </w:rPr>
      </w:pPr>
      <w:r w:rsidRPr="6C59AD60">
        <w:rPr>
          <w:rFonts w:ascii="Arial" w:eastAsia="Arial" w:hAnsi="Arial" w:cs="Arial"/>
          <w:b/>
          <w:bCs/>
          <w:color w:val="000000" w:themeColor="text1"/>
        </w:rPr>
        <w:t>Guidance for completion of Food Record Charts</w:t>
      </w: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9360"/>
      </w:tblGrid>
      <w:tr w:rsidR="6C59AD60" w14:paraId="635803C6" w14:textId="77777777" w:rsidTr="6C59AD60">
        <w:trPr>
          <w:trHeight w:val="300"/>
        </w:trPr>
        <w:tc>
          <w:tcPr>
            <w:tcW w:w="93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7EBD9E8" w14:textId="610CB445" w:rsidR="0F23935D" w:rsidRDefault="0F23935D" w:rsidP="6C59AD60">
            <w:pPr>
              <w:ind w:left="134"/>
            </w:pPr>
            <w:r w:rsidRPr="6C59AD60">
              <w:rPr>
                <w:rFonts w:ascii="Arial" w:eastAsia="Arial" w:hAnsi="Arial" w:cs="Arial"/>
              </w:rPr>
              <w:t xml:space="preserve">Record all food taken for 3 days by placing a tick in the appropriate box </w:t>
            </w:r>
          </w:p>
          <w:p w14:paraId="061D0EDB" w14:textId="3442CC43" w:rsidR="6C59AD60" w:rsidRDefault="6C59AD60" w:rsidP="6C59AD60">
            <w:pPr>
              <w:ind w:left="134"/>
              <w:rPr>
                <w:rFonts w:ascii="Arial" w:eastAsia="Arial" w:hAnsi="Arial" w:cs="Arial"/>
              </w:rPr>
            </w:pPr>
          </w:p>
          <w:p w14:paraId="347BEABD" w14:textId="06AF210D" w:rsidR="0F23935D" w:rsidRDefault="0F23935D" w:rsidP="6C59AD60">
            <w:pPr>
              <w:ind w:left="134"/>
            </w:pPr>
            <w:r w:rsidRPr="6C59AD60">
              <w:rPr>
                <w:rFonts w:ascii="Arial" w:eastAsia="Arial" w:hAnsi="Arial" w:cs="Arial"/>
              </w:rPr>
              <w:t xml:space="preserve">Record the date </w:t>
            </w:r>
          </w:p>
          <w:p w14:paraId="7646B84B" w14:textId="100C5CC2" w:rsidR="6C59AD60" w:rsidRDefault="6C59AD60" w:rsidP="6C59AD60">
            <w:pPr>
              <w:ind w:left="134"/>
              <w:rPr>
                <w:rFonts w:ascii="Arial" w:eastAsia="Arial" w:hAnsi="Arial" w:cs="Arial"/>
              </w:rPr>
            </w:pPr>
          </w:p>
          <w:p w14:paraId="2AB7CAA7" w14:textId="74CF4B87" w:rsidR="0F23935D" w:rsidRDefault="0F23935D" w:rsidP="6C59AD60">
            <w:pPr>
              <w:ind w:left="134"/>
              <w:rPr>
                <w:rFonts w:ascii="Arial" w:eastAsia="Arial" w:hAnsi="Arial" w:cs="Arial"/>
              </w:rPr>
            </w:pPr>
            <w:r w:rsidRPr="6C59AD60">
              <w:rPr>
                <w:rFonts w:ascii="Arial" w:eastAsia="Arial" w:hAnsi="Arial" w:cs="Arial"/>
              </w:rPr>
              <w:t>In column ‘P’, record the portion size as either ‘S’ for small, ‘M’ for medium, and ‘L’ for large</w:t>
            </w:r>
            <w:r w:rsidR="37C41D67" w:rsidRPr="6C59AD60">
              <w:rPr>
                <w:rFonts w:ascii="Arial" w:eastAsia="Arial" w:hAnsi="Arial" w:cs="Arial"/>
              </w:rPr>
              <w:t xml:space="preserve">, and use simple measures </w:t>
            </w:r>
            <w:proofErr w:type="spellStart"/>
            <w:r w:rsidR="37C41D67" w:rsidRPr="6C59AD60">
              <w:rPr>
                <w:rFonts w:ascii="Arial" w:eastAsia="Arial" w:hAnsi="Arial" w:cs="Arial"/>
              </w:rPr>
              <w:t>eg</w:t>
            </w:r>
            <w:proofErr w:type="spellEnd"/>
            <w:r w:rsidR="37C41D67" w:rsidRPr="6C59AD60">
              <w:rPr>
                <w:rFonts w:ascii="Arial" w:eastAsia="Arial" w:hAnsi="Arial" w:cs="Arial"/>
              </w:rPr>
              <w:t xml:space="preserve"> 1 slice of bread with butter or 2 cups of tea with sugar</w:t>
            </w:r>
          </w:p>
          <w:p w14:paraId="7536C48E" w14:textId="01CC52B7" w:rsidR="6C59AD60" w:rsidRDefault="6C59AD60" w:rsidP="6C59AD60">
            <w:pPr>
              <w:ind w:left="134"/>
              <w:rPr>
                <w:rFonts w:ascii="Arial" w:eastAsia="Arial" w:hAnsi="Arial" w:cs="Arial"/>
              </w:rPr>
            </w:pPr>
          </w:p>
          <w:p w14:paraId="0AC2E7E7" w14:textId="480F3CA4" w:rsidR="0F23935D" w:rsidRDefault="0F23935D" w:rsidP="6C59AD60">
            <w:pPr>
              <w:ind w:left="134"/>
              <w:rPr>
                <w:rFonts w:ascii="Arial" w:eastAsia="Arial" w:hAnsi="Arial" w:cs="Arial"/>
              </w:rPr>
            </w:pPr>
            <w:r w:rsidRPr="6C59AD60">
              <w:rPr>
                <w:rFonts w:ascii="Arial" w:eastAsia="Arial" w:hAnsi="Arial" w:cs="Arial"/>
              </w:rPr>
              <w:t>In column ‘</w:t>
            </w:r>
            <w:r w:rsidR="791F3835" w:rsidRPr="6C59AD60">
              <w:rPr>
                <w:rFonts w:ascii="Arial" w:eastAsia="Arial" w:hAnsi="Arial" w:cs="Arial"/>
              </w:rPr>
              <w:t>Nil</w:t>
            </w:r>
            <w:r w:rsidRPr="6C59AD60">
              <w:rPr>
                <w:rFonts w:ascii="Arial" w:eastAsia="Arial" w:hAnsi="Arial" w:cs="Arial"/>
              </w:rPr>
              <w:t>’, record food refusal</w:t>
            </w:r>
            <w:r w:rsidR="5C94A3AE" w:rsidRPr="6C59AD60">
              <w:rPr>
                <w:rFonts w:ascii="Arial" w:eastAsia="Arial" w:hAnsi="Arial" w:cs="Arial"/>
              </w:rPr>
              <w:t xml:space="preserve"> with ‘R’, or a missed meal with ‘M’</w:t>
            </w:r>
          </w:p>
          <w:p w14:paraId="467D6E8D" w14:textId="29F1C56E" w:rsidR="6C59AD60" w:rsidRDefault="6C59AD60" w:rsidP="6C59AD60">
            <w:pPr>
              <w:ind w:left="134"/>
              <w:rPr>
                <w:rFonts w:ascii="Arial" w:eastAsia="Arial" w:hAnsi="Arial" w:cs="Arial"/>
              </w:rPr>
            </w:pPr>
          </w:p>
          <w:p w14:paraId="0EBAC321" w14:textId="42522B06" w:rsidR="0F23935D" w:rsidRDefault="0F23935D" w:rsidP="6C59AD60">
            <w:pPr>
              <w:ind w:left="134"/>
              <w:rPr>
                <w:rFonts w:ascii="Arial" w:eastAsia="Arial" w:hAnsi="Arial" w:cs="Arial"/>
              </w:rPr>
            </w:pPr>
            <w:r w:rsidRPr="6C59AD60">
              <w:rPr>
                <w:rFonts w:ascii="Arial" w:eastAsia="Arial" w:hAnsi="Arial" w:cs="Arial"/>
              </w:rPr>
              <w:t>In column ‘¼’ record that a quarter of the food was eaten</w:t>
            </w:r>
          </w:p>
          <w:p w14:paraId="6CDBCA86" w14:textId="26AD40BA" w:rsidR="6C59AD60" w:rsidRDefault="6C59AD60" w:rsidP="6C59AD60">
            <w:pPr>
              <w:ind w:left="134"/>
              <w:rPr>
                <w:rFonts w:ascii="Arial" w:eastAsia="Arial" w:hAnsi="Arial" w:cs="Arial"/>
              </w:rPr>
            </w:pPr>
          </w:p>
          <w:p w14:paraId="29A2EBB6" w14:textId="629502F7" w:rsidR="0F23935D" w:rsidRDefault="0F23935D" w:rsidP="6C59AD60">
            <w:pPr>
              <w:ind w:left="134"/>
              <w:rPr>
                <w:rFonts w:ascii="Arial" w:eastAsia="Arial" w:hAnsi="Arial" w:cs="Arial"/>
              </w:rPr>
            </w:pPr>
            <w:r w:rsidRPr="6C59AD60">
              <w:rPr>
                <w:rFonts w:ascii="Arial" w:eastAsia="Arial" w:hAnsi="Arial" w:cs="Arial"/>
              </w:rPr>
              <w:t>In column ‘½’ record that half of the food was eaten</w:t>
            </w:r>
          </w:p>
          <w:p w14:paraId="7E5A18F9" w14:textId="397CE376" w:rsidR="6C59AD60" w:rsidRDefault="6C59AD60" w:rsidP="6C59AD60">
            <w:pPr>
              <w:ind w:left="134"/>
              <w:rPr>
                <w:rFonts w:ascii="Arial" w:eastAsia="Arial" w:hAnsi="Arial" w:cs="Arial"/>
              </w:rPr>
            </w:pPr>
          </w:p>
          <w:p w14:paraId="1371C4D3" w14:textId="2511CF6F" w:rsidR="0F23935D" w:rsidRDefault="0F23935D" w:rsidP="6C59AD60">
            <w:pPr>
              <w:ind w:left="134"/>
              <w:rPr>
                <w:rFonts w:ascii="Arial" w:eastAsia="Arial" w:hAnsi="Arial" w:cs="Arial"/>
              </w:rPr>
            </w:pPr>
            <w:r w:rsidRPr="6C59AD60">
              <w:rPr>
                <w:rFonts w:ascii="Arial" w:eastAsia="Arial" w:hAnsi="Arial" w:cs="Arial"/>
              </w:rPr>
              <w:t xml:space="preserve">In column ‘¾’ record that </w:t>
            </w:r>
            <w:r w:rsidR="7F85CE99" w:rsidRPr="6C59AD60">
              <w:rPr>
                <w:rFonts w:ascii="Arial" w:eastAsia="Arial" w:hAnsi="Arial" w:cs="Arial"/>
              </w:rPr>
              <w:t>¾</w:t>
            </w:r>
            <w:r w:rsidRPr="6C59AD60">
              <w:rPr>
                <w:rFonts w:ascii="Arial" w:eastAsia="Arial" w:hAnsi="Arial" w:cs="Arial"/>
              </w:rPr>
              <w:t xml:space="preserve"> of the food was eaten</w:t>
            </w:r>
          </w:p>
          <w:p w14:paraId="4E3D7E12" w14:textId="3AB96106" w:rsidR="6C59AD60" w:rsidRDefault="6C59AD60" w:rsidP="6C59AD60">
            <w:pPr>
              <w:ind w:left="134"/>
              <w:rPr>
                <w:rFonts w:ascii="Arial" w:eastAsia="Arial" w:hAnsi="Arial" w:cs="Arial"/>
              </w:rPr>
            </w:pPr>
          </w:p>
          <w:p w14:paraId="6D478254" w14:textId="6324A124" w:rsidR="0F23935D" w:rsidRDefault="0F23935D" w:rsidP="6C59AD60">
            <w:pPr>
              <w:ind w:left="134"/>
              <w:rPr>
                <w:rFonts w:ascii="Arial" w:eastAsia="Arial" w:hAnsi="Arial" w:cs="Arial"/>
              </w:rPr>
            </w:pPr>
            <w:r w:rsidRPr="6C59AD60">
              <w:rPr>
                <w:rFonts w:ascii="Arial" w:eastAsia="Arial" w:hAnsi="Arial" w:cs="Arial"/>
              </w:rPr>
              <w:t>In column ‘A’ record that all of the food was eaten</w:t>
            </w:r>
            <w:r w:rsidR="079080AB" w:rsidRPr="6C59AD60">
              <w:rPr>
                <w:rFonts w:ascii="Arial" w:eastAsia="Arial" w:hAnsi="Arial" w:cs="Arial"/>
              </w:rPr>
              <w:t>, or 2 or 3 to indicate multiple portions</w:t>
            </w:r>
          </w:p>
          <w:p w14:paraId="51EFD2AD" w14:textId="12D11E5B" w:rsidR="6C59AD60" w:rsidRDefault="6C59AD60" w:rsidP="6C59AD60">
            <w:pPr>
              <w:ind w:left="134"/>
              <w:rPr>
                <w:rFonts w:ascii="Arial" w:eastAsia="Arial" w:hAnsi="Arial" w:cs="Arial"/>
              </w:rPr>
            </w:pPr>
          </w:p>
          <w:p w14:paraId="1039EA39" w14:textId="796CFDF0" w:rsidR="0F23935D" w:rsidRDefault="0F23935D" w:rsidP="6C59AD60">
            <w:pPr>
              <w:ind w:left="134"/>
              <w:rPr>
                <w:rFonts w:ascii="Arial" w:eastAsia="Arial" w:hAnsi="Arial" w:cs="Arial"/>
              </w:rPr>
            </w:pPr>
            <w:r w:rsidRPr="6C59AD60">
              <w:rPr>
                <w:rFonts w:ascii="Arial" w:eastAsia="Arial" w:hAnsi="Arial" w:cs="Arial"/>
              </w:rPr>
              <w:t>In the comments box, write the reasons for food refusal</w:t>
            </w:r>
            <w:r w:rsidR="619A659D" w:rsidRPr="6C59AD60">
              <w:rPr>
                <w:rFonts w:ascii="Arial" w:eastAsia="Arial" w:hAnsi="Arial" w:cs="Arial"/>
              </w:rPr>
              <w:t xml:space="preserve"> or missed meals</w:t>
            </w:r>
            <w:r w:rsidRPr="6C59AD60">
              <w:rPr>
                <w:rFonts w:ascii="Arial" w:eastAsia="Arial" w:hAnsi="Arial" w:cs="Arial"/>
              </w:rPr>
              <w:t xml:space="preserve"> (</w:t>
            </w:r>
            <w:proofErr w:type="spellStart"/>
            <w:r w:rsidRPr="6C59AD60">
              <w:rPr>
                <w:rFonts w:ascii="Arial" w:eastAsia="Arial" w:hAnsi="Arial" w:cs="Arial"/>
              </w:rPr>
              <w:t>eg</w:t>
            </w:r>
            <w:proofErr w:type="spellEnd"/>
            <w:r w:rsidRPr="6C59AD60">
              <w:rPr>
                <w:rFonts w:ascii="Arial" w:eastAsia="Arial" w:hAnsi="Arial" w:cs="Arial"/>
              </w:rPr>
              <w:t xml:space="preserve"> felt sick after medications), foods the service user enjoyed</w:t>
            </w:r>
            <w:r w:rsidR="66619E38" w:rsidRPr="6C59AD60">
              <w:rPr>
                <w:rFonts w:ascii="Arial" w:eastAsia="Arial" w:hAnsi="Arial" w:cs="Arial"/>
              </w:rPr>
              <w:t xml:space="preserve"> or asked for specifically</w:t>
            </w:r>
            <w:r w:rsidRPr="6C59AD60">
              <w:rPr>
                <w:rFonts w:ascii="Arial" w:eastAsia="Arial" w:hAnsi="Arial" w:cs="Arial"/>
              </w:rPr>
              <w:t>, add additional comments about portion size (</w:t>
            </w:r>
            <w:proofErr w:type="spellStart"/>
            <w:r w:rsidRPr="6C59AD60">
              <w:rPr>
                <w:rFonts w:ascii="Arial" w:eastAsia="Arial" w:hAnsi="Arial" w:cs="Arial"/>
              </w:rPr>
              <w:t>eg</w:t>
            </w:r>
            <w:proofErr w:type="spellEnd"/>
            <w:r w:rsidRPr="6C59AD60">
              <w:rPr>
                <w:rFonts w:ascii="Arial" w:eastAsia="Arial" w:hAnsi="Arial" w:cs="Arial"/>
              </w:rPr>
              <w:t xml:space="preserve"> service user asked for more</w:t>
            </w:r>
            <w:r w:rsidR="1256F260" w:rsidRPr="6C59AD60">
              <w:rPr>
                <w:rFonts w:ascii="Arial" w:eastAsia="Arial" w:hAnsi="Arial" w:cs="Arial"/>
              </w:rPr>
              <w:t>, or 2 slices of bread</w:t>
            </w:r>
            <w:r w:rsidRPr="6C59AD60">
              <w:rPr>
                <w:rFonts w:ascii="Arial" w:eastAsia="Arial" w:hAnsi="Arial" w:cs="Arial"/>
              </w:rPr>
              <w:t>)</w:t>
            </w:r>
          </w:p>
          <w:p w14:paraId="36030B3C" w14:textId="741DAA48" w:rsidR="6C59AD60" w:rsidRDefault="6C59AD60" w:rsidP="6C59AD60">
            <w:pPr>
              <w:ind w:left="134"/>
              <w:rPr>
                <w:rFonts w:ascii="Arial" w:eastAsia="Arial" w:hAnsi="Arial" w:cs="Arial"/>
              </w:rPr>
            </w:pPr>
          </w:p>
          <w:p w14:paraId="2D863BF4" w14:textId="4EACC22A" w:rsidR="71A964F8" w:rsidRDefault="71A964F8" w:rsidP="6C59AD60">
            <w:pPr>
              <w:ind w:left="134"/>
              <w:rPr>
                <w:rFonts w:ascii="Arial" w:eastAsia="Arial" w:hAnsi="Arial" w:cs="Arial"/>
              </w:rPr>
            </w:pPr>
            <w:r w:rsidRPr="6C59AD60">
              <w:rPr>
                <w:rFonts w:ascii="Arial" w:eastAsia="Arial" w:hAnsi="Arial" w:cs="Arial"/>
              </w:rPr>
              <w:t>Upload onto medical records</w:t>
            </w:r>
          </w:p>
          <w:p w14:paraId="5B18985D" w14:textId="30289C5D" w:rsidR="6C59AD60" w:rsidRDefault="6C59AD60" w:rsidP="6C59AD60">
            <w:pPr>
              <w:ind w:left="134"/>
              <w:rPr>
                <w:rFonts w:ascii="Arial" w:eastAsia="Arial" w:hAnsi="Arial" w:cs="Arial"/>
              </w:rPr>
            </w:pPr>
          </w:p>
          <w:p w14:paraId="62FB0D67" w14:textId="741BDCCE" w:rsidR="71A964F8" w:rsidRDefault="71A964F8" w:rsidP="6C59AD60">
            <w:pPr>
              <w:ind w:left="134"/>
              <w:rPr>
                <w:rFonts w:ascii="Arial" w:eastAsia="Arial" w:hAnsi="Arial" w:cs="Arial"/>
              </w:rPr>
            </w:pPr>
            <w:r w:rsidRPr="6C59AD60">
              <w:rPr>
                <w:rFonts w:ascii="Arial" w:eastAsia="Arial" w:hAnsi="Arial" w:cs="Arial"/>
              </w:rPr>
              <w:t>If the service user has consumed less than half of their meals and snacks start first-line nutrition care planning.</w:t>
            </w:r>
          </w:p>
          <w:p w14:paraId="547E8062" w14:textId="2C413DC1" w:rsidR="6C59AD60" w:rsidRDefault="6C59AD60" w:rsidP="6C59AD60">
            <w:pPr>
              <w:ind w:left="134"/>
              <w:rPr>
                <w:rFonts w:ascii="Arial" w:eastAsia="Arial" w:hAnsi="Arial" w:cs="Arial"/>
              </w:rPr>
            </w:pPr>
          </w:p>
        </w:tc>
      </w:tr>
    </w:tbl>
    <w:p w14:paraId="11219CE7" w14:textId="72C9778F" w:rsidR="00020ED4" w:rsidRDefault="00020ED4" w:rsidP="6C59AD60">
      <w:pPr>
        <w:spacing w:after="0" w:line="240" w:lineRule="auto"/>
        <w:ind w:left="720"/>
        <w:jc w:val="center"/>
        <w:rPr>
          <w:rFonts w:ascii="Arial" w:eastAsia="Arial" w:hAnsi="Arial" w:cs="Arial"/>
          <w:color w:val="000000" w:themeColor="text1"/>
        </w:rPr>
      </w:pPr>
    </w:p>
    <w:p w14:paraId="7B55BBF4" w14:textId="3319D7D5" w:rsidR="00020ED4" w:rsidRDefault="71A964F8" w:rsidP="6C59AD60">
      <w:pPr>
        <w:jc w:val="center"/>
        <w:rPr>
          <w:rFonts w:ascii="Arial" w:eastAsia="Arial" w:hAnsi="Arial" w:cs="Arial"/>
          <w:color w:val="000000" w:themeColor="text1"/>
        </w:rPr>
      </w:pPr>
      <w:r w:rsidRPr="6C59AD60">
        <w:rPr>
          <w:rFonts w:ascii="Arial" w:eastAsia="Arial" w:hAnsi="Arial" w:cs="Arial"/>
          <w:color w:val="000000" w:themeColor="text1"/>
        </w:rPr>
        <w:t>F</w:t>
      </w:r>
      <w:r w:rsidR="33BC4F97" w:rsidRPr="6C59AD60">
        <w:rPr>
          <w:rFonts w:ascii="Arial" w:eastAsia="Arial" w:hAnsi="Arial" w:cs="Arial"/>
          <w:color w:val="000000" w:themeColor="text1"/>
        </w:rPr>
        <w:t>or further queries, please contact the dietitians</w:t>
      </w:r>
    </w:p>
    <w:p w14:paraId="2C078E63" w14:textId="39617CF8" w:rsidR="00020ED4" w:rsidRDefault="00020ED4" w:rsidP="6C59AD60"/>
    <w:sectPr w:rsidR="00020ED4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77FFD4" w14:textId="77777777" w:rsidR="004D0C21" w:rsidRDefault="004D0C21" w:rsidP="00F668C3">
      <w:pPr>
        <w:spacing w:after="0" w:line="240" w:lineRule="auto"/>
      </w:pPr>
      <w:r>
        <w:separator/>
      </w:r>
    </w:p>
  </w:endnote>
  <w:endnote w:type="continuationSeparator" w:id="0">
    <w:p w14:paraId="58595D50" w14:textId="77777777" w:rsidR="004D0C21" w:rsidRDefault="004D0C21" w:rsidP="00F668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A9CAF9" w14:textId="77777777" w:rsidR="004D0C21" w:rsidRDefault="004D0C21" w:rsidP="00F668C3">
      <w:pPr>
        <w:spacing w:after="0" w:line="240" w:lineRule="auto"/>
      </w:pPr>
      <w:r>
        <w:separator/>
      </w:r>
    </w:p>
  </w:footnote>
  <w:footnote w:type="continuationSeparator" w:id="0">
    <w:p w14:paraId="20481E9F" w14:textId="77777777" w:rsidR="004D0C21" w:rsidRDefault="004D0C21" w:rsidP="00F668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B64E4" w14:textId="79AAA814" w:rsidR="00F668C3" w:rsidRDefault="00F668C3">
    <w:pPr>
      <w:pStyle w:val="Header"/>
    </w:pPr>
    <w:r>
      <w:rPr>
        <w:rFonts w:ascii="Arial" w:eastAsia="Arial" w:hAnsi="Arial" w:cs="Arial"/>
        <w:b/>
        <w:bCs/>
        <w:noProof/>
        <w:color w:val="000000" w:themeColor="text1"/>
        <w:lang w:val="en-GB" w:eastAsia="en-GB"/>
      </w:rPr>
      <w:drawing>
        <wp:anchor distT="0" distB="0" distL="114300" distR="114300" simplePos="0" relativeHeight="251659264" behindDoc="0" locked="0" layoutInCell="1" allowOverlap="1" wp14:anchorId="469D4048" wp14:editId="697A4F1F">
          <wp:simplePos x="0" y="0"/>
          <wp:positionH relativeFrom="column">
            <wp:posOffset>4781550</wp:posOffset>
          </wp:positionH>
          <wp:positionV relativeFrom="paragraph">
            <wp:posOffset>-266700</wp:posOffset>
          </wp:positionV>
          <wp:extent cx="1447800" cy="7239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LFT logo 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7800" cy="723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140839E" w14:textId="77777777" w:rsidR="00F668C3" w:rsidRDefault="00F668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3095B4"/>
    <w:rsid w:val="00020ED4"/>
    <w:rsid w:val="004D0C21"/>
    <w:rsid w:val="0065DF6E"/>
    <w:rsid w:val="00F668C3"/>
    <w:rsid w:val="011531B6"/>
    <w:rsid w:val="01C7EE36"/>
    <w:rsid w:val="02583ACE"/>
    <w:rsid w:val="02B10217"/>
    <w:rsid w:val="06B88CC3"/>
    <w:rsid w:val="079080AB"/>
    <w:rsid w:val="0848D82A"/>
    <w:rsid w:val="08505817"/>
    <w:rsid w:val="090C2A63"/>
    <w:rsid w:val="09E796BC"/>
    <w:rsid w:val="0C74667C"/>
    <w:rsid w:val="0CD6BC20"/>
    <w:rsid w:val="0F23935D"/>
    <w:rsid w:val="0F75DF25"/>
    <w:rsid w:val="0F949444"/>
    <w:rsid w:val="1256F260"/>
    <w:rsid w:val="126E72AD"/>
    <w:rsid w:val="12B7E348"/>
    <w:rsid w:val="13D7BE95"/>
    <w:rsid w:val="15738EF6"/>
    <w:rsid w:val="160975B5"/>
    <w:rsid w:val="18AB2FB8"/>
    <w:rsid w:val="19CCC59D"/>
    <w:rsid w:val="1A11C2B7"/>
    <w:rsid w:val="1C65789C"/>
    <w:rsid w:val="1D20C4A7"/>
    <w:rsid w:val="1EBC9508"/>
    <w:rsid w:val="203095B4"/>
    <w:rsid w:val="213B4EE1"/>
    <w:rsid w:val="22026DE6"/>
    <w:rsid w:val="22E7F8BD"/>
    <w:rsid w:val="2388261E"/>
    <w:rsid w:val="252BD68C"/>
    <w:rsid w:val="253F9B6A"/>
    <w:rsid w:val="25CA36EC"/>
    <w:rsid w:val="260331F9"/>
    <w:rsid w:val="26C7A6ED"/>
    <w:rsid w:val="2B61BC70"/>
    <w:rsid w:val="2BE25E81"/>
    <w:rsid w:val="2CA6C658"/>
    <w:rsid w:val="2D061353"/>
    <w:rsid w:val="2EA1E3B4"/>
    <w:rsid w:val="2EE67DB0"/>
    <w:rsid w:val="33BC4F97"/>
    <w:rsid w:val="346CAF9D"/>
    <w:rsid w:val="3518943C"/>
    <w:rsid w:val="351EBB5A"/>
    <w:rsid w:val="36E5B83D"/>
    <w:rsid w:val="37C41D67"/>
    <w:rsid w:val="389363BC"/>
    <w:rsid w:val="3A2B911B"/>
    <w:rsid w:val="3AF7F395"/>
    <w:rsid w:val="3B111BF2"/>
    <w:rsid w:val="3D10A4E2"/>
    <w:rsid w:val="3D54F9C1"/>
    <w:rsid w:val="3E2F9457"/>
    <w:rsid w:val="3EAC7543"/>
    <w:rsid w:val="3EF0CA22"/>
    <w:rsid w:val="40A05F61"/>
    <w:rsid w:val="40BF9325"/>
    <w:rsid w:val="410428BB"/>
    <w:rsid w:val="424691AA"/>
    <w:rsid w:val="43BFBA7D"/>
    <w:rsid w:val="4679FF27"/>
    <w:rsid w:val="47270F0A"/>
    <w:rsid w:val="497246FE"/>
    <w:rsid w:val="4A2650E1"/>
    <w:rsid w:val="4CC9A943"/>
    <w:rsid w:val="4E45B821"/>
    <w:rsid w:val="4E53F03D"/>
    <w:rsid w:val="5114A460"/>
    <w:rsid w:val="51522C61"/>
    <w:rsid w:val="517D58E3"/>
    <w:rsid w:val="518C0E9C"/>
    <w:rsid w:val="54C8BE83"/>
    <w:rsid w:val="54E1E6E0"/>
    <w:rsid w:val="55A8BC98"/>
    <w:rsid w:val="55F9527F"/>
    <w:rsid w:val="56648EE4"/>
    <w:rsid w:val="57FB5020"/>
    <w:rsid w:val="59886AC8"/>
    <w:rsid w:val="5B380007"/>
    <w:rsid w:val="5C94A3AE"/>
    <w:rsid w:val="5D0751FB"/>
    <w:rsid w:val="5D6F799E"/>
    <w:rsid w:val="5D9AA620"/>
    <w:rsid w:val="5DC28436"/>
    <w:rsid w:val="5F3E6407"/>
    <w:rsid w:val="5FAD6676"/>
    <w:rsid w:val="5FDB68E3"/>
    <w:rsid w:val="60DA3468"/>
    <w:rsid w:val="619A659D"/>
    <w:rsid w:val="627604C9"/>
    <w:rsid w:val="64A1B755"/>
    <w:rsid w:val="66619E38"/>
    <w:rsid w:val="67237D81"/>
    <w:rsid w:val="674975EC"/>
    <w:rsid w:val="68BBF95D"/>
    <w:rsid w:val="69220C9E"/>
    <w:rsid w:val="69622739"/>
    <w:rsid w:val="6C59AD60"/>
    <w:rsid w:val="6E4A7FF5"/>
    <w:rsid w:val="6E79605B"/>
    <w:rsid w:val="6F93E0BC"/>
    <w:rsid w:val="6FD168BD"/>
    <w:rsid w:val="705AF0F9"/>
    <w:rsid w:val="70B816C3"/>
    <w:rsid w:val="70FC2F8A"/>
    <w:rsid w:val="712E0FCB"/>
    <w:rsid w:val="71A964F8"/>
    <w:rsid w:val="73E44568"/>
    <w:rsid w:val="74A4D9E0"/>
    <w:rsid w:val="74DE3E7E"/>
    <w:rsid w:val="75D586F2"/>
    <w:rsid w:val="7726D712"/>
    <w:rsid w:val="776B710E"/>
    <w:rsid w:val="77D6D206"/>
    <w:rsid w:val="785F3401"/>
    <w:rsid w:val="7882FB0C"/>
    <w:rsid w:val="791F3835"/>
    <w:rsid w:val="7C5DAA7B"/>
    <w:rsid w:val="7D2D95FF"/>
    <w:rsid w:val="7EA975D0"/>
    <w:rsid w:val="7F2656BC"/>
    <w:rsid w:val="7F78E3B7"/>
    <w:rsid w:val="7F85CE99"/>
    <w:rsid w:val="7F954B3D"/>
    <w:rsid w:val="7FDDF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095B4"/>
  <w15:chartTrackingRefBased/>
  <w15:docId w15:val="{D9190A41-7C15-427A-9658-790D38393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F66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8C3"/>
  </w:style>
  <w:style w:type="paragraph" w:styleId="Footer">
    <w:name w:val="footer"/>
    <w:basedOn w:val="Normal"/>
    <w:link w:val="FooterChar"/>
    <w:uiPriority w:val="99"/>
    <w:unhideWhenUsed/>
    <w:rsid w:val="00F668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8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b9b9c5-6ba7-49d3-8f51-68541bbcd012" xsi:nil="true"/>
    <_ip_UnifiedCompliancePolicyUIAction xmlns="http://schemas.microsoft.com/sharepoint/v3" xsi:nil="true"/>
    <lcf76f155ced4ddcb4097134ff3c332f xmlns="68575eb3-9c97-4437-a18c-a10ada17218b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C81CF8C03A547A5BE80F572E856B4" ma:contentTypeVersion="16" ma:contentTypeDescription="Create a new document." ma:contentTypeScope="" ma:versionID="38df4c67facab207dc4d2f6a1cbc11fb">
  <xsd:schema xmlns:xsd="http://www.w3.org/2001/XMLSchema" xmlns:xs="http://www.w3.org/2001/XMLSchema" xmlns:p="http://schemas.microsoft.com/office/2006/metadata/properties" xmlns:ns1="http://schemas.microsoft.com/sharepoint/v3" xmlns:ns2="68575eb3-9c97-4437-a18c-a10ada17218b" xmlns:ns3="ceb9b9c5-6ba7-49d3-8f51-68541bbcd012" targetNamespace="http://schemas.microsoft.com/office/2006/metadata/properties" ma:root="true" ma:fieldsID="42ba58c4fcba4341aad4ba9cb6c638f9" ns1:_="" ns2:_="" ns3:_="">
    <xsd:import namespace="http://schemas.microsoft.com/sharepoint/v3"/>
    <xsd:import namespace="68575eb3-9c97-4437-a18c-a10ada17218b"/>
    <xsd:import namespace="ceb9b9c5-6ba7-49d3-8f51-68541bbcd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575eb3-9c97-4437-a18c-a10ada172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9b9c5-6ba7-49d3-8f51-68541bbcd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f39e0aa-a80f-49a5-b8df-3e65fd5b6da2}" ma:internalName="TaxCatchAll" ma:showField="CatchAllData" ma:web="ceb9b9c5-6ba7-49d3-8f51-68541bbcd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0E8483-209C-4557-B78D-FB016FC229EF}">
  <ds:schemaRefs>
    <ds:schemaRef ds:uri="http://schemas.microsoft.com/office/2006/metadata/properties"/>
    <ds:schemaRef ds:uri="http://schemas.microsoft.com/office/infopath/2007/PartnerControls"/>
    <ds:schemaRef ds:uri="ceb9b9c5-6ba7-49d3-8f51-68541bbcd012"/>
    <ds:schemaRef ds:uri="http://schemas.microsoft.com/sharepoint/v3"/>
    <ds:schemaRef ds:uri="68575eb3-9c97-4437-a18c-a10ada17218b"/>
  </ds:schemaRefs>
</ds:datastoreItem>
</file>

<file path=customXml/itemProps2.xml><?xml version="1.0" encoding="utf-8"?>
<ds:datastoreItem xmlns:ds="http://schemas.openxmlformats.org/officeDocument/2006/customXml" ds:itemID="{E1146BD7-84D6-48E2-9890-1D4A3CBA5A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91F1D-1947-4AA5-BF23-87460B1430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8575eb3-9c97-4437-a18c-a10ada17218b"/>
    <ds:schemaRef ds:uri="ceb9b9c5-6ba7-49d3-8f51-68541bbcd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STYLE, Hannah (EAST LONDON NHS FOUNDATION TRUST)</dc:creator>
  <cp:keywords/>
  <dc:description/>
  <cp:lastModifiedBy>Flaherty Janet</cp:lastModifiedBy>
  <cp:revision>2</cp:revision>
  <dcterms:created xsi:type="dcterms:W3CDTF">2023-03-02T16:01:00Z</dcterms:created>
  <dcterms:modified xsi:type="dcterms:W3CDTF">2023-03-02T16:01:00Z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0x010100681C81CF8C03A547A5BE80F572E856B4</vt:lpwstr>
  </property>
</Properties>
</file>