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320"/>
          <w:tab w:val="right" w:pos="8640"/>
        </w:tabs>
        <w:spacing w:after="36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</w:rPr>
        <w:drawing>
          <wp:inline distB="0" distT="0" distL="0" distR="0">
            <wp:extent cx="6143625" cy="585573"/>
            <wp:effectExtent b="0" l="0" r="0" t="0"/>
            <wp:docPr descr="E:\SHARED TEMPLATES\AccessibleInfo_Templates\ILDS_ELFT\ILDS_AppointmentLetters\ILDS-ELFT letterhead_PNG\ILDS-ELFT letterhead_logo_3.png" id="4" name="image1.png"/>
            <a:graphic>
              <a:graphicData uri="http://schemas.openxmlformats.org/drawingml/2006/picture">
                <pic:pic>
                  <pic:nvPicPr>
                    <pic:cNvPr descr="E:\SHARED TEMPLATES\AccessibleInfo_Templates\ILDS_ELFT\ILDS_AppointmentLetters\ILDS-ELFT letterhead_PNG\ILDS-ELFT letterhead_logo_3.png" id="0" name="image1.png"/>
                    <pic:cNvPicPr preferRelativeResize="0"/>
                  </pic:nvPicPr>
                  <pic:blipFill>
                    <a:blip r:embed="rId7"/>
                    <a:srcRect b="3301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5855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62" w:hanging="270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u w:val="single"/>
          <w:rtl w:val="0"/>
        </w:rPr>
        <w:t xml:space="preserve">Hackney Integrated Learning Disability Service (ILDS)</w:t>
      </w:r>
    </w:p>
    <w:p w:rsidR="00000000" w:rsidDel="00000000" w:rsidP="00000000" w:rsidRDefault="00000000" w:rsidRPr="00000000" w14:paraId="00000003">
      <w:pPr>
        <w:spacing w:after="0" w:line="240" w:lineRule="auto"/>
        <w:ind w:left="162" w:hanging="270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62" w:hanging="270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62" w:hanging="270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u w:val="single"/>
          <w:rtl w:val="0"/>
        </w:rPr>
        <w:t xml:space="preserve">REFERRAL FORM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order to be eligible to receive services from the Hackney Integrated Learning Disability Service a person should meet all of the following criteria: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Significant impairment of intellectual functioning.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significantly reduced ability to understand new or complex information, in reasoning, abstract thinking and to learn and apply new skills.  This can be seen as </w:t>
      </w:r>
      <w:r w:rsidDel="00000000" w:rsidR="00000000" w:rsidRPr="00000000">
        <w:rPr>
          <w:rFonts w:ascii="Arial" w:cs="Arial" w:eastAsia="Arial" w:hAnsi="Arial"/>
          <w:rtl w:val="0"/>
        </w:rPr>
        <w:t xml:space="preserve">an inability to complete complex tasks which require planning, problem solving and considerations of safety and danger.  A significant impairment may also be identified through formal cognitive assessment where an IQ score of &lt;70 is obtained.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Significant impairment of adaptive and social functioning. </w:t>
      </w:r>
      <w:r w:rsidDel="00000000" w:rsidR="00000000" w:rsidRPr="00000000">
        <w:rPr>
          <w:rFonts w:ascii="Arial" w:cs="Arial" w:eastAsia="Arial" w:hAnsi="Arial"/>
          <w:rtl w:val="0"/>
        </w:rPr>
        <w:t xml:space="preserve">This indicates an individual’s ability to cope on a day-to-day basis in their own lives. This includes daily living skills in the areas of communication, self-care, home living (personal and domestic skills), social relationships, using community resources, travel, work, leisure, finances and budgeting and health and safety. Having a significant impairment in adaptive and social functioning suggests that the individual needs significant help in their day to day lives.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Age of onset before adulthood. </w:t>
      </w:r>
      <w:r w:rsidDel="00000000" w:rsidR="00000000" w:rsidRPr="00000000">
        <w:rPr>
          <w:rFonts w:ascii="Arial" w:cs="Arial" w:eastAsia="Arial" w:hAnsi="Arial"/>
          <w:rtl w:val="0"/>
        </w:rPr>
        <w:t xml:space="preserve">This means that the impairment was acquired before the age of 18 years.</w:t>
      </w:r>
    </w:p>
    <w:p w:rsidR="00000000" w:rsidDel="00000000" w:rsidP="00000000" w:rsidRDefault="00000000" w:rsidRPr="00000000" w14:paraId="0000000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addition, the term ‘learning disabilities’ is not being used for people with specific areas of learning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difficulty </w:t>
      </w:r>
      <w:r w:rsidDel="00000000" w:rsidR="00000000" w:rsidRPr="00000000">
        <w:rPr>
          <w:rFonts w:ascii="Arial" w:cs="Arial" w:eastAsia="Arial" w:hAnsi="Arial"/>
          <w:rtl w:val="0"/>
        </w:rPr>
        <w:t xml:space="preserve">(e.g. dyslexia) who do not meet the criteria above or those whose difficulties may instead be due to mental health issues, substance misuse or who have had limited opportunities to learn.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COMPLETE THIS FORM AS FULLY AS POSSIBLE: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274"/>
        <w:gridCol w:w="100"/>
        <w:gridCol w:w="552"/>
        <w:gridCol w:w="945"/>
        <w:gridCol w:w="105"/>
        <w:gridCol w:w="172"/>
        <w:gridCol w:w="588"/>
        <w:gridCol w:w="105"/>
        <w:gridCol w:w="735"/>
        <w:gridCol w:w="290"/>
        <w:gridCol w:w="1584"/>
        <w:gridCol w:w="238"/>
        <w:gridCol w:w="100"/>
        <w:gridCol w:w="100"/>
        <w:gridCol w:w="1534"/>
        <w:gridCol w:w="1505"/>
        <w:tblGridChange w:id="0">
          <w:tblGrid>
            <w:gridCol w:w="1642"/>
            <w:gridCol w:w="274"/>
            <w:gridCol w:w="100"/>
            <w:gridCol w:w="552"/>
            <w:gridCol w:w="945"/>
            <w:gridCol w:w="105"/>
            <w:gridCol w:w="172"/>
            <w:gridCol w:w="588"/>
            <w:gridCol w:w="105"/>
            <w:gridCol w:w="735"/>
            <w:gridCol w:w="290"/>
            <w:gridCol w:w="1584"/>
            <w:gridCol w:w="238"/>
            <w:gridCol w:w="100"/>
            <w:gridCol w:w="100"/>
            <w:gridCol w:w="1534"/>
            <w:gridCol w:w="1505"/>
          </w:tblGrid>
        </w:tblGridChange>
      </w:tblGrid>
      <w:tr>
        <w:tc>
          <w:tcPr>
            <w:gridSpan w:val="17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color w:val="274e13"/>
                <w:shd w:fill="4a86e8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SECTION 1 -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color w:val="6d9eeb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6d9eeb"/>
                <w:rtl w:val="0"/>
              </w:rPr>
              <w:t xml:space="preserve">This section is compulsory, if incomplete the referral will be returned to referrer for completion</w:t>
            </w:r>
          </w:p>
        </w:tc>
      </w:tr>
      <w:tr>
        <w:trPr>
          <w:trHeight w:val="520" w:hRule="atLeast"/>
        </w:trPr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ILDS reference number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e.g. mosaic number (if known) </w:t>
            </w:r>
          </w:p>
        </w:tc>
        <w:tc>
          <w:tcPr>
            <w:gridSpan w:val="8"/>
            <w:tcBorders>
              <w:top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bottom w:color="000000" w:space="0" w:sz="2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NHS Number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(if known)</w:t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7" w:hRule="atLeast"/>
        </w:trPr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Referral Date: </w:t>
            </w:r>
          </w:p>
        </w:tc>
        <w:tc>
          <w:tcPr>
            <w:gridSpan w:val="14"/>
            <w:tcBorders>
              <w:top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3.935546875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person being referred:</w:t>
            </w:r>
          </w:p>
        </w:tc>
        <w:tc>
          <w:tcPr>
            <w:gridSpan w:val="10"/>
            <w:tcBorders>
              <w:top w:color="000000" w:space="0" w:sz="2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5" w:hRule="atLeast"/>
        </w:trPr>
        <w:tc>
          <w:tcPr>
            <w:vMerge w:val="restart"/>
            <w:tcBorders>
              <w:top w:color="000000" w:space="0" w:sz="8" w:val="single"/>
              <w:left w:color="000000" w:space="0" w:sz="24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Gender:</w:t>
            </w:r>
          </w:p>
        </w:tc>
        <w:tc>
          <w:tcPr>
            <w:gridSpan w:val="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Male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Female 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Marital Status: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vMerge w:val="continue"/>
            <w:tcBorders>
              <w:top w:color="000000" w:space="0" w:sz="8" w:val="single"/>
              <w:left w:color="000000" w:space="0" w:sz="24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Other: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Prefer not to say</w:t>
            </w:r>
          </w:p>
        </w:tc>
        <w:tc>
          <w:tcPr>
            <w:gridSpan w:val="6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3" w:hRule="atLeast"/>
        </w:trPr>
        <w:tc>
          <w:tcPr>
            <w:tcBorders>
              <w:top w:color="000000" w:space="0" w:sz="8" w:val="single"/>
              <w:left w:color="000000" w:space="0" w:sz="24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Current Address:</w:t>
            </w:r>
          </w:p>
        </w:tc>
        <w:tc>
          <w:tcPr>
            <w:gridSpan w:val="16"/>
            <w:tcBorders>
              <w:top w:color="000000" w:space="0" w:sz="8" w:val="single"/>
              <w:bottom w:color="000000" w:space="0" w:sz="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" w:hRule="atLeast"/>
        </w:trPr>
        <w:tc>
          <w:tcPr>
            <w:vMerge w:val="restart"/>
            <w:tcBorders>
              <w:top w:color="000000" w:space="0" w:sz="8" w:val="single"/>
              <w:left w:color="000000" w:space="0" w:sz="2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Postcode:</w:t>
            </w:r>
          </w:p>
        </w:tc>
        <w:tc>
          <w:tcPr>
            <w:gridSpan w:val="7"/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Contact Number: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Tel:</w:t>
            </w:r>
          </w:p>
        </w:tc>
      </w:tr>
      <w:tr>
        <w:trPr>
          <w:trHeight w:val="435" w:hRule="atLeast"/>
        </w:trPr>
        <w:tc>
          <w:tcPr>
            <w:vMerge w:val="continue"/>
            <w:tcBorders>
              <w:top w:color="000000" w:space="0" w:sz="8" w:val="single"/>
              <w:left w:color="000000" w:space="0" w:sz="2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Mob:</w:t>
            </w:r>
          </w:p>
        </w:tc>
      </w:tr>
      <w:tr>
        <w:trPr>
          <w:trHeight w:val="435" w:hRule="atLeast"/>
        </w:trPr>
        <w:tc>
          <w:tcPr>
            <w:gridSpan w:val="4"/>
            <w:tcBorders>
              <w:top w:color="000000" w:space="0" w:sz="8" w:val="single"/>
              <w:left w:color="000000" w:space="0" w:sz="24" w:val="single"/>
              <w:bottom w:color="000000" w:space="0" w:sz="1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gridSpan w:val="4"/>
            <w:tcBorders>
              <w:top w:color="000000" w:space="0" w:sz="18" w:val="single"/>
              <w:left w:color="000000" w:space="0" w:sz="24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GP Name: </w:t>
            </w:r>
          </w:p>
        </w:tc>
        <w:tc>
          <w:tcPr>
            <w:gridSpan w:val="13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3" w:hRule="atLeast"/>
        </w:trPr>
        <w:tc>
          <w:tcPr>
            <w:gridSpan w:val="4"/>
            <w:tcBorders>
              <w:top w:color="000000" w:space="0" w:sz="8" w:val="single"/>
              <w:left w:color="000000" w:space="0" w:sz="24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GP Address:</w:t>
            </w:r>
          </w:p>
        </w:tc>
        <w:tc>
          <w:tcPr>
            <w:gridSpan w:val="1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gridSpan w:val="4"/>
            <w:tcBorders>
              <w:top w:color="000000" w:space="0" w:sz="8" w:val="single"/>
              <w:left w:color="000000" w:space="0" w:sz="24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GP Postcode: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Contact Numbers: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Tel:</w:t>
            </w:r>
          </w:p>
        </w:tc>
      </w:tr>
      <w:tr>
        <w:trPr>
          <w:trHeight w:val="441" w:hRule="atLeast"/>
        </w:trPr>
        <w:tc>
          <w:tcPr>
            <w:gridSpan w:val="4"/>
            <w:tcBorders>
              <w:top w:color="000000" w:space="0" w:sz="8" w:val="single"/>
              <w:left w:color="000000" w:space="0" w:sz="24" w:val="single"/>
              <w:bottom w:color="000000" w:space="0" w:sz="1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GP Email Address:</w:t>
            </w:r>
          </w:p>
        </w:tc>
        <w:tc>
          <w:tcPr>
            <w:gridSpan w:val="13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gridSpan w:val="4"/>
            <w:tcBorders>
              <w:top w:color="000000" w:space="0" w:sz="18" w:val="single"/>
              <w:left w:color="000000" w:space="0" w:sz="24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Nationality:</w:t>
            </w:r>
          </w:p>
        </w:tc>
        <w:tc>
          <w:tcPr>
            <w:gridSpan w:val="7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pos="237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pos="237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Employment Status: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pos="237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gridSpan w:val="4"/>
            <w:tcBorders>
              <w:top w:color="000000" w:space="0" w:sz="8" w:val="single"/>
              <w:left w:color="000000" w:space="0" w:sz="24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Ethnicity: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pos="237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Religion :</w:t>
            </w:r>
          </w:p>
          <w:p w:rsidR="00000000" w:rsidDel="00000000" w:rsidP="00000000" w:rsidRDefault="00000000" w:rsidRPr="00000000" w14:paraId="00000129">
            <w:pPr>
              <w:tabs>
                <w:tab w:val="left" w:pos="237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pos="237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05"/>
        <w:gridCol w:w="1455"/>
        <w:gridCol w:w="105"/>
        <w:gridCol w:w="105"/>
        <w:gridCol w:w="870"/>
        <w:gridCol w:w="105"/>
        <w:gridCol w:w="2280"/>
        <w:gridCol w:w="105"/>
        <w:gridCol w:w="1725"/>
        <w:gridCol w:w="120"/>
        <w:gridCol w:w="105"/>
        <w:gridCol w:w="825"/>
        <w:gridCol w:w="975"/>
        <w:tblGridChange w:id="0">
          <w:tblGrid>
            <w:gridCol w:w="1710"/>
            <w:gridCol w:w="105"/>
            <w:gridCol w:w="1455"/>
            <w:gridCol w:w="105"/>
            <w:gridCol w:w="105"/>
            <w:gridCol w:w="870"/>
            <w:gridCol w:w="105"/>
            <w:gridCol w:w="2280"/>
            <w:gridCol w:w="105"/>
            <w:gridCol w:w="1725"/>
            <w:gridCol w:w="120"/>
            <w:gridCol w:w="105"/>
            <w:gridCol w:w="825"/>
            <w:gridCol w:w="975"/>
          </w:tblGrid>
        </w:tblGridChange>
      </w:tblGrid>
      <w:tr>
        <w:trPr>
          <w:trHeight w:val="435" w:hRule="atLeast"/>
        </w:trPr>
        <w:tc>
          <w:tcPr>
            <w:gridSpan w:val="10"/>
            <w:tcBorders>
              <w:top w:color="000000" w:space="0" w:sz="18" w:val="single"/>
              <w:left w:color="000000" w:space="0" w:sz="24" w:val="single"/>
              <w:bottom w:color="000000" w:space="0" w:sz="1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pos="237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Has the person consented to this referral?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3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05"/>
        <w:gridCol w:w="1455"/>
        <w:gridCol w:w="105"/>
        <w:gridCol w:w="225"/>
        <w:gridCol w:w="750"/>
        <w:gridCol w:w="105"/>
        <w:gridCol w:w="270"/>
        <w:gridCol w:w="2115"/>
        <w:gridCol w:w="120"/>
        <w:gridCol w:w="1725"/>
        <w:gridCol w:w="105"/>
        <w:gridCol w:w="1710"/>
        <w:gridCol w:w="315"/>
        <w:tblGridChange w:id="0">
          <w:tblGrid>
            <w:gridCol w:w="1710"/>
            <w:gridCol w:w="105"/>
            <w:gridCol w:w="1455"/>
            <w:gridCol w:w="105"/>
            <w:gridCol w:w="225"/>
            <w:gridCol w:w="750"/>
            <w:gridCol w:w="105"/>
            <w:gridCol w:w="270"/>
            <w:gridCol w:w="2115"/>
            <w:gridCol w:w="120"/>
            <w:gridCol w:w="1725"/>
            <w:gridCol w:w="105"/>
            <w:gridCol w:w="1710"/>
            <w:gridCol w:w="315"/>
          </w:tblGrid>
        </w:tblGridChange>
      </w:tblGrid>
      <w:tr>
        <w:trPr>
          <w:trHeight w:val="465" w:hRule="atLeast"/>
        </w:trPr>
        <w:tc>
          <w:tcPr>
            <w:gridSpan w:val="14"/>
            <w:tcBorders>
              <w:top w:color="000000" w:space="0" w:sz="8" w:val="single"/>
              <w:left w:color="000000" w:space="0" w:sz="24" w:val="single"/>
              <w:bottom w:color="000000" w:space="0" w:sz="1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Communication &amp; Interaction skills:</w:t>
            </w:r>
          </w:p>
        </w:tc>
      </w:tr>
      <w:tr>
        <w:trPr>
          <w:trHeight w:val="465" w:hRule="atLeast"/>
        </w:trPr>
        <w:tc>
          <w:tcPr>
            <w:gridSpan w:val="3"/>
            <w:tcBorders>
              <w:top w:color="000000" w:space="0" w:sz="18" w:val="single"/>
              <w:left w:color="000000" w:space="0" w:sz="24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Primary language:</w:t>
            </w:r>
          </w:p>
        </w:tc>
        <w:tc>
          <w:tcPr>
            <w:gridSpan w:val="11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tabs>
                <w:tab w:val="left" w:pos="237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gridSpan w:val="3"/>
            <w:tcBorders>
              <w:top w:color="000000" w:space="0" w:sz="8" w:val="single"/>
              <w:left w:color="000000" w:space="0" w:sz="24" w:val="single"/>
              <w:bottom w:color="000000" w:space="0" w:sz="1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Interpreter Required (Y/N):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7">
            <w:pPr>
              <w:tabs>
                <w:tab w:val="left" w:pos="237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Language required: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tabs>
                <w:tab w:val="left" w:pos="2370"/>
              </w:tabs>
              <w:spacing w:after="0" w:line="240" w:lineRule="auto"/>
              <w:ind w:right="38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0" w:hRule="atLeast"/>
        </w:trPr>
        <w:tc>
          <w:tcPr>
            <w:gridSpan w:val="3"/>
            <w:tcBorders>
              <w:top w:color="000000" w:space="0" w:sz="8" w:val="single"/>
              <w:left w:color="000000" w:space="0" w:sz="24" w:val="single"/>
              <w:bottom w:color="000000" w:space="0" w:sz="1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Communication methods used 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(e.g. speech, sign language such as Makaton, pictures, gesture, text)</w:t>
            </w:r>
          </w:p>
        </w:tc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0" w:hRule="atLeast"/>
        </w:trPr>
        <w:tc>
          <w:tcPr>
            <w:gridSpan w:val="3"/>
            <w:tcBorders>
              <w:top w:color="000000" w:space="0" w:sz="8" w:val="single"/>
              <w:left w:color="000000" w:space="0" w:sz="24" w:val="single"/>
              <w:bottom w:color="000000" w:space="0" w:sz="1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Communication skills 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(e.g. ability to initiate and sustain conversation, ability to get their message across, understanding meaning, hearing)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0" w:hRule="atLeast"/>
        </w:trPr>
        <w:tc>
          <w:tcPr>
            <w:gridSpan w:val="3"/>
            <w:tcBorders>
              <w:top w:color="000000" w:space="0" w:sz="8" w:val="single"/>
              <w:left w:color="000000" w:space="0" w:sz="24" w:val="single"/>
              <w:bottom w:color="000000" w:space="0" w:sz="1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Interaction skills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(e.g. listening and paying attention, eye contact, ability to take turns in conversation, difficulty interpreting social cues)</w:t>
            </w:r>
          </w:p>
        </w:tc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>
          <w:rFonts w:ascii="Arial" w:cs="Arial" w:eastAsia="Arial" w:hAnsi="Arial"/>
          <w:b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rFonts w:ascii="Arial" w:cs="Arial" w:eastAsia="Arial" w:hAnsi="Arial"/>
          <w:b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rFonts w:ascii="Arial" w:cs="Arial" w:eastAsia="Arial" w:hAnsi="Arial"/>
          <w:b w:val="1"/>
          <w:color w:val="00ff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rFonts w:ascii="Arial" w:cs="Arial" w:eastAsia="Arial" w:hAnsi="Arial"/>
          <w:b w:val="1"/>
          <w:color w:val="00ff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5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765"/>
        <w:gridCol w:w="705"/>
        <w:gridCol w:w="1185"/>
        <w:gridCol w:w="735"/>
        <w:gridCol w:w="720"/>
        <w:gridCol w:w="3000"/>
        <w:tblGridChange w:id="0">
          <w:tblGrid>
            <w:gridCol w:w="3540"/>
            <w:gridCol w:w="765"/>
            <w:gridCol w:w="705"/>
            <w:gridCol w:w="1185"/>
            <w:gridCol w:w="735"/>
            <w:gridCol w:w="720"/>
            <w:gridCol w:w="3000"/>
          </w:tblGrid>
        </w:tblGridChange>
      </w:tblGrid>
      <w:tr>
        <w:trPr>
          <w:trHeight w:val="660" w:hRule="atLeast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SECTION 2 - 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Background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18" w:val="single"/>
              <w:lef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Tick </w:t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Tick </w:t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Please specify details</w:t>
            </w:r>
          </w:p>
        </w:tc>
      </w:tr>
      <w:tr>
        <w:trPr>
          <w:trHeight w:val="1517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Is the person known to Hackney Integrated Learning Disability Service?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yes, go to Section 4. If not, please complete in full.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7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Has anyone ever told the person that they have 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learning disability? </w:t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Yes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Please attach any relevant assessments, reports and letters for background information 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7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Have they ever had a cognitive assessment?</w:t>
            </w:r>
          </w:p>
          <w:p w:rsidR="00000000" w:rsidDel="00000000" w:rsidP="00000000" w:rsidRDefault="00000000" w:rsidRPr="00000000" w14:paraId="000001C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(Please include report)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7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Which school does/did the person attend?</w:t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Do/did they have an Educational Health Care Plan/EHCP (previously known as a ‘Statement of Educational Needs’) in school? </w:t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7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Has the person ever been in paid employment or voluntary work?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7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 the person read and write?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tabs>
          <w:tab w:val="left" w:pos="915"/>
        </w:tabs>
        <w:rPr>
          <w:rFonts w:ascii="Arial" w:cs="Arial" w:eastAsia="Arial" w:hAnsi="Arial"/>
          <w:b w:val="1"/>
          <w:color w:val="c00000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tabs>
          <w:tab w:val="left" w:pos="915"/>
        </w:tabs>
        <w:rPr>
          <w:rFonts w:ascii="Arial" w:cs="Arial" w:eastAsia="Arial" w:hAnsi="Arial"/>
          <w:b w:val="1"/>
          <w:color w:val="c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5"/>
        <w:gridCol w:w="225"/>
        <w:gridCol w:w="225"/>
        <w:gridCol w:w="1815"/>
        <w:gridCol w:w="1590"/>
        <w:gridCol w:w="1275"/>
        <w:gridCol w:w="1335"/>
        <w:gridCol w:w="3180"/>
        <w:tblGridChange w:id="0">
          <w:tblGrid>
            <w:gridCol w:w="1035"/>
            <w:gridCol w:w="225"/>
            <w:gridCol w:w="225"/>
            <w:gridCol w:w="1815"/>
            <w:gridCol w:w="1590"/>
            <w:gridCol w:w="1275"/>
            <w:gridCol w:w="1335"/>
            <w:gridCol w:w="3180"/>
          </w:tblGrid>
        </w:tblGridChange>
      </w:tblGrid>
      <w:tr>
        <w:trPr>
          <w:trHeight w:val="591" w:hRule="atLeast"/>
        </w:trPr>
        <w:tc>
          <w:tcPr>
            <w:gridSpan w:val="8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SECTION 3 - 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Activities of Daily Living</w:t>
            </w:r>
          </w:p>
        </w:tc>
      </w:tr>
      <w:tr>
        <w:trPr>
          <w:trHeight w:val="220" w:hRule="atLeast"/>
        </w:trPr>
        <w:tc>
          <w:tcPr>
            <w:gridSpan w:val="4"/>
            <w:vMerge w:val="restart"/>
            <w:tcBorders>
              <w:top w:color="000000" w:space="0" w:sz="18" w:val="single"/>
              <w:lef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How does the person manage the following activities:</w:t>
            </w:r>
          </w:p>
        </w:tc>
        <w:tc>
          <w:tcPr>
            <w:gridSpan w:val="3"/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Please tick one: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* If not independent, describe what support and why it is needed.</w:t>
            </w:r>
          </w:p>
        </w:tc>
      </w:tr>
      <w:tr>
        <w:trPr>
          <w:trHeight w:val="220" w:hRule="atLeast"/>
        </w:trPr>
        <w:tc>
          <w:tcPr>
            <w:gridSpan w:val="4"/>
            <w:vMerge w:val="continue"/>
            <w:tcBorders>
              <w:top w:color="000000" w:space="0" w:sz="18" w:val="single"/>
              <w:lef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Independent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With support*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Done by others*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4.892578125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Keeping myself clean</w:t>
            </w:r>
          </w:p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(e.g. washing myself; dressing; using the toilet)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4.892578125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after="1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Making snacks &amp; cooking meals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4.892578125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after="1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Keeping my home clean and tidy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4.892578125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Keeping myself safe at home (e.g. responding to fire/emergency, safe to be alone at home) 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4.892578125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Using money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(e.g. shopping, managing bills, budgeting)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4.892578125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Accessing the community and keeping safe </w:t>
            </w:r>
          </w:p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(e.g. using public transport, road safety, stranger danger awareness)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4.892578125" w:hRule="atLeast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Making &amp; keeping friends and relationships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2460"/>
        <w:gridCol w:w="2715"/>
        <w:tblGridChange w:id="0">
          <w:tblGrid>
            <w:gridCol w:w="5295"/>
            <w:gridCol w:w="2460"/>
            <w:gridCol w:w="2715"/>
          </w:tblGrid>
        </w:tblGridChange>
      </w:tblGrid>
      <w:tr>
        <w:trPr>
          <w:trHeight w:val="655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SECTION 4 - </w:t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Medication (if known)</w:t>
            </w:r>
          </w:p>
        </w:tc>
      </w:tr>
      <w:tr>
        <w:trPr>
          <w:trHeight w:val="533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Medication Name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Dose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Frequency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6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6" w:hRule="atLeast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Allergies:</w:t>
            </w:r>
          </w:p>
        </w:tc>
      </w:tr>
      <w:tr>
        <w:trPr>
          <w:trHeight w:val="546" w:hRule="atLeast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tabs>
          <w:tab w:val="left" w:pos="915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tabs>
          <w:tab w:val="left" w:pos="915"/>
        </w:tabs>
        <w:rPr>
          <w:rFonts w:ascii="Arial" w:cs="Arial" w:eastAsia="Arial" w:hAnsi="Arial"/>
          <w:b w:val="1"/>
          <w:color w:val="c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708"/>
        <w:gridCol w:w="709"/>
        <w:gridCol w:w="5896"/>
        <w:tblGridChange w:id="0">
          <w:tblGrid>
            <w:gridCol w:w="3369"/>
            <w:gridCol w:w="708"/>
            <w:gridCol w:w="709"/>
            <w:gridCol w:w="5896"/>
          </w:tblGrid>
        </w:tblGridChange>
      </w:tblGrid>
      <w:tr>
        <w:tc>
          <w:tcPr>
            <w:gridSpan w:val="4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5F">
            <w:pPr>
              <w:tabs>
                <w:tab w:val="left" w:pos="195"/>
                <w:tab w:val="left" w:pos="9165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SECTION 5 - </w:t>
            </w:r>
          </w:p>
          <w:p w:rsidR="00000000" w:rsidDel="00000000" w:rsidP="00000000" w:rsidRDefault="00000000" w:rsidRPr="00000000" w14:paraId="00000260">
            <w:pPr>
              <w:tabs>
                <w:tab w:val="left" w:pos="195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Risks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4">
            <w:pPr>
              <w:tabs>
                <w:tab w:val="left" w:pos="195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Tick Yes</w:t>
            </w:r>
          </w:p>
        </w:tc>
        <w:tc>
          <w:tcPr>
            <w:tcBorders>
              <w:top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Tick</w:t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Please specify</w:t>
            </w:r>
          </w:p>
        </w:tc>
      </w:tr>
      <w:tr>
        <w:trPr>
          <w:trHeight w:val="627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Suicidal Risk: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7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Risk to self: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7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tabs>
                <w:tab w:val="right" w:pos="3011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Risk to others:</w:t>
              <w:tab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7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Risk to environments: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7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Risk from others or environment: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7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Dysphagia (choking risk, chest infections):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7" w:hRule="atLeast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Other: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6">
      <w:pPr>
        <w:tabs>
          <w:tab w:val="left" w:pos="915"/>
        </w:tabs>
        <w:rPr>
          <w:rFonts w:ascii="Arial" w:cs="Arial" w:eastAsia="Arial" w:hAnsi="Arial"/>
          <w:b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tabs>
          <w:tab w:val="left" w:pos="915"/>
        </w:tabs>
        <w:rPr>
          <w:rFonts w:ascii="Arial" w:cs="Arial" w:eastAsia="Arial" w:hAnsi="Arial"/>
          <w:b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7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6"/>
        <w:gridCol w:w="1425"/>
        <w:gridCol w:w="549"/>
        <w:gridCol w:w="663"/>
        <w:gridCol w:w="3250"/>
        <w:gridCol w:w="2396"/>
        <w:tblGridChange w:id="0">
          <w:tblGrid>
            <w:gridCol w:w="2396"/>
            <w:gridCol w:w="1425"/>
            <w:gridCol w:w="549"/>
            <w:gridCol w:w="663"/>
            <w:gridCol w:w="3250"/>
            <w:gridCol w:w="2396"/>
          </w:tblGrid>
        </w:tblGridChange>
      </w:tblGrid>
      <w:tr>
        <w:trPr>
          <w:trHeight w:val="220" w:hRule="atLeast"/>
        </w:trPr>
        <w:tc>
          <w:tcPr>
            <w:gridSpan w:val="6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SECTION 6 - </w:t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Reason for referral:</w:t>
            </w:r>
          </w:p>
        </w:tc>
      </w:tr>
      <w:tr>
        <w:trPr>
          <w:trHeight w:val="3210" w:hRule="atLeast"/>
        </w:trPr>
        <w:tc>
          <w:tcPr>
            <w:gridSpan w:val="6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B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0"/>
        <w:gridCol w:w="105"/>
        <w:gridCol w:w="1605"/>
        <w:gridCol w:w="105"/>
        <w:gridCol w:w="6210"/>
        <w:tblGridChange w:id="0">
          <w:tblGrid>
            <w:gridCol w:w="2660"/>
            <w:gridCol w:w="105"/>
            <w:gridCol w:w="1605"/>
            <w:gridCol w:w="105"/>
            <w:gridCol w:w="6210"/>
          </w:tblGrid>
        </w:tblGridChange>
      </w:tblGrid>
      <w:tr>
        <w:trPr>
          <w:trHeight w:val="462.978515625" w:hRule="atLeast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ILDS discipline to be considered:</w:t>
            </w:r>
          </w:p>
        </w:tc>
      </w:tr>
      <w:tr>
        <w:trPr>
          <w:trHeight w:val="801.9140625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Discipline</w:t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Tick as appropriate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From the information provided in Reason for Referral; Outline which discipline you require to meet the need.</w:t>
            </w:r>
          </w:p>
        </w:tc>
      </w:tr>
      <w:tr>
        <w:trPr>
          <w:trHeight w:val="1011.914062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Dietetics</w:t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.914062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Nursing</w:t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.914062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Occupational Therapy</w:t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.914062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Physiotherapy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.914062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Psychiatry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.914062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Psychology</w:t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.914062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Social Work</w:t>
            </w:r>
          </w:p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.9140625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Speech &amp; Language Therapy (SLT)</w:t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A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05.0" w:type="dxa"/>
        <w:jc w:val="left"/>
        <w:tblInd w:w="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5"/>
        <w:gridCol w:w="7800"/>
        <w:tblGridChange w:id="0">
          <w:tblGrid>
            <w:gridCol w:w="2805"/>
            <w:gridCol w:w="7800"/>
          </w:tblGrid>
        </w:tblGridChange>
      </w:tblGrid>
      <w:t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SECTION 7 - 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Referrer’s Details: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Referrer’s Name: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Referring Team/  Organisation:</w: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Relationship to or current involvement with the service user:</w: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Referrer’s Contact Details:</w:t>
            </w:r>
          </w:p>
        </w:tc>
      </w:tr>
      <w:t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Telephone Contact: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7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0"/>
        <w:gridCol w:w="2850"/>
        <w:gridCol w:w="105"/>
        <w:gridCol w:w="2340"/>
        <w:gridCol w:w="1695"/>
        <w:gridCol w:w="900"/>
        <w:tblGridChange w:id="0">
          <w:tblGrid>
            <w:gridCol w:w="2730"/>
            <w:gridCol w:w="2850"/>
            <w:gridCol w:w="105"/>
            <w:gridCol w:w="2340"/>
            <w:gridCol w:w="1695"/>
            <w:gridCol w:w="900"/>
          </w:tblGrid>
        </w:tblGridChange>
      </w:tblGrid>
      <w:tr>
        <w:tc>
          <w:tcPr>
            <w:gridSpan w:val="6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SECTION 8 -</w:t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Other professionals or agencies involved</w:t>
            </w:r>
          </w:p>
        </w:tc>
      </w:tr>
      <w:tr>
        <w:trPr>
          <w:trHeight w:val="578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Role: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Organisation:</w:t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Email and telephone number:</w:t>
            </w:r>
          </w:p>
        </w:tc>
      </w:tr>
      <w:tr>
        <w:trPr>
          <w:trHeight w:val="1011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ind w:right="10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1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HACKNEY INTEGRATED LEARNING DISABILITIES SERVICE (ILDS)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Hackney Service Centre, 1 Hillman Street, London, E8 1DY </w:t>
      </w:r>
    </w:p>
    <w:p w:rsidR="00000000" w:rsidDel="00000000" w:rsidP="00000000" w:rsidRDefault="00000000" w:rsidRPr="00000000" w14:paraId="0000033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Duty number: 020 8356 7444</w:t>
      </w:r>
    </w:p>
    <w:p w:rsidR="00000000" w:rsidDel="00000000" w:rsidP="00000000" w:rsidRDefault="00000000" w:rsidRPr="00000000" w14:paraId="0000033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Fax: 020 8356 7200</w:t>
      </w:r>
    </w:p>
    <w:p w:rsidR="00000000" w:rsidDel="00000000" w:rsidP="00000000" w:rsidRDefault="00000000" w:rsidRPr="00000000" w14:paraId="0000033F">
      <w:pPr>
        <w:spacing w:after="0" w:line="240" w:lineRule="auto"/>
        <w:jc w:val="center"/>
        <w:rPr>
          <w:rFonts w:ascii="Arial" w:cs="Arial" w:eastAsia="Arial" w:hAnsi="Arial"/>
          <w:b w:val="1"/>
          <w:color w:val="4a86e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Email: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learningdisabilitiesduty@hackney.gov.uk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Style w:val="Heading1"/>
        <w:keepLines w:val="0"/>
        <w:spacing w:after="0" w:before="0" w:line="240" w:lineRule="auto"/>
        <w:rPr>
          <w:rFonts w:ascii="Arial" w:cs="Arial" w:eastAsia="Arial" w:hAnsi="Arial"/>
          <w:color w:val="4a86e8"/>
          <w:sz w:val="22"/>
          <w:szCs w:val="22"/>
        </w:rPr>
      </w:pPr>
      <w:bookmarkStart w:colFirst="0" w:colLast="0" w:name="_heading=h.k0ae264l802z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20" w:top="284" w:left="720" w:right="720" w:header="27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42">
    <w:pPr>
      <w:tabs>
        <w:tab w:val="left" w:pos="861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4CB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6776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6776E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B90CA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List-Accent6">
    <w:name w:val="Light List Accent 6"/>
    <w:basedOn w:val="TableNormal"/>
    <w:uiPriority w:val="61"/>
    <w:rsid w:val="005A45F5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-Accent1">
    <w:name w:val="Light Grid Accent 1"/>
    <w:basedOn w:val="TableNormal"/>
    <w:uiPriority w:val="62"/>
    <w:rsid w:val="005A45F5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">
    <w:name w:val="Light Grid"/>
    <w:basedOn w:val="TableNormal"/>
    <w:uiPriority w:val="62"/>
    <w:rsid w:val="00587B3C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paragraph" w:styleId="ListParagraph">
    <w:name w:val="List Paragraph"/>
    <w:basedOn w:val="Normal"/>
    <w:uiPriority w:val="34"/>
    <w:qFormat w:val="1"/>
    <w:rsid w:val="00B3078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9762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762D"/>
  </w:style>
  <w:style w:type="paragraph" w:styleId="Footer">
    <w:name w:val="footer"/>
    <w:basedOn w:val="Normal"/>
    <w:link w:val="FooterChar"/>
    <w:uiPriority w:val="99"/>
    <w:unhideWhenUsed w:val="1"/>
    <w:rsid w:val="00E9762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762D"/>
  </w:style>
  <w:style w:type="character" w:styleId="Hyperlink">
    <w:name w:val="Hyperlink"/>
    <w:basedOn w:val="DefaultParagraphFont"/>
    <w:uiPriority w:val="99"/>
    <w:unhideWhenUsed w:val="1"/>
    <w:rsid w:val="00CF6AAB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0109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ingdisabilitesduty@hackney.gov.uk" TargetMode="Externa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eDFlm1C9iPZTSbdsto7VFyYkdg==">AMUW2mUeV5HHWIwDoAwCYfgW4+ZSSlDIInKDrfOnz4HYZgodeE/UkD/8Y9Ruhwl5o3PX4bPNZaWuLjZNU/ndTcBEJF0RMQIrh+HDDsAxJvbvGoPHv3ZSFmmHCxx0Jg3hCufuk37sI9qM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eb9b9c5-6ba7-49d3-8f51-68541bbcd012">
      <UserInfo>
        <DisplayName>HEINRICH, Iduna (EAST LONDON NHS FOUNDATION TRUST)</DisplayName>
        <AccountId>21</AccountId>
        <AccountType/>
      </UserInfo>
    </SharedWithUsers>
    <TaxCatchAll xmlns="ceb9b9c5-6ba7-49d3-8f51-68541bbcd012" xsi:nil="true"/>
    <lcf76f155ced4ddcb4097134ff3c332f xmlns="68575eb3-9c97-4437-a18c-a10ada1721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1FBBCA4-8254-4D0D-8DA9-AB6C6BE37EBE}"/>
</file>

<file path=customXML/itemProps3.xml><?xml version="1.0" encoding="utf-8"?>
<ds:datastoreItem xmlns:ds="http://schemas.openxmlformats.org/officeDocument/2006/customXml" ds:itemID="{17D3BB47-BD46-4A5E-B181-92AB35620111}"/>
</file>

<file path=customXML/itemProps4.xml><?xml version="1.0" encoding="utf-8"?>
<ds:datastoreItem xmlns:ds="http://schemas.openxmlformats.org/officeDocument/2006/customXml" ds:itemID="{AEF8F2E6-DB3F-4C63-AEC9-7A2DFBFAD5A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Milne</dc:creator>
  <dcterms:created xsi:type="dcterms:W3CDTF">2018-06-05T15:35:00Z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b0266221-bd5d-4483-80af-48202737a9e5</vt:lpwstr>
  </property>
  <property fmtid="{D5CDD505-2E9C-101B-9397-08002B2CF9AE}" pid="3" name="ContentTypeId">
    <vt:lpwstr>0x010100681C81CF8C03A547A5BE80F572E856B4</vt:lpwstr>
  </property>
  <property fmtid="{D5CDD505-2E9C-101B-9397-08002B2CF9AE}" pid="4" name="Order">
    <vt:r8>23900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