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7DD" w:rsidRDefault="00870935">
      <w:pPr>
        <w:spacing w:after="0"/>
        <w:jc w:val="right"/>
      </w:pPr>
      <w:r>
        <w:rPr>
          <w:noProof/>
        </w:rPr>
        <w:drawing>
          <wp:inline distT="0" distB="0" distL="0" distR="0">
            <wp:extent cx="1285875" cy="70485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327DD" w:rsidRDefault="00870935">
      <w:pPr>
        <w:spacing w:after="142"/>
        <w:ind w:right="56"/>
        <w:jc w:val="center"/>
      </w:pPr>
      <w:r>
        <w:rPr>
          <w:b/>
          <w:sz w:val="24"/>
        </w:rPr>
        <w:t xml:space="preserve">RETROSPECTIVE CLAIM FOR A PAYMENT ON A LOCUM BASIS </w:t>
      </w:r>
    </w:p>
    <w:p w:rsidR="004327DD" w:rsidRDefault="00870935">
      <w:pPr>
        <w:spacing w:after="3" w:line="250" w:lineRule="auto"/>
        <w:ind w:left="-5" w:right="16" w:hanging="10"/>
      </w:pPr>
      <w:r>
        <w:rPr>
          <w:rFonts w:ascii="Arial" w:eastAsia="Arial" w:hAnsi="Arial" w:cs="Arial"/>
          <w:sz w:val="16"/>
        </w:rPr>
        <w:t xml:space="preserve">TO CLAIMENT: </w:t>
      </w:r>
      <w:bookmarkStart w:id="0" w:name="_GoBack"/>
      <w:bookmarkEnd w:id="0"/>
    </w:p>
    <w:p w:rsidR="004327DD" w:rsidRDefault="00870935">
      <w:pPr>
        <w:spacing w:after="3" w:line="250" w:lineRule="auto"/>
        <w:ind w:left="-5" w:right="16" w:hanging="10"/>
      </w:pPr>
      <w:r>
        <w:rPr>
          <w:rFonts w:ascii="Arial" w:eastAsia="Arial" w:hAnsi="Arial" w:cs="Arial"/>
          <w:sz w:val="16"/>
        </w:rPr>
        <w:t xml:space="preserve">This claim form is to allow junior medical staff to claim payments for duties performed on a locum basis with their own employing authority. </w:t>
      </w:r>
    </w:p>
    <w:p w:rsidR="004327DD" w:rsidRDefault="00870935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:rsidR="004327DD" w:rsidRDefault="00870935">
      <w:pPr>
        <w:spacing w:after="0"/>
        <w:ind w:right="547"/>
      </w:pPr>
      <w:r>
        <w:rPr>
          <w:rFonts w:ascii="Arial" w:eastAsia="Arial" w:hAnsi="Arial" w:cs="Arial"/>
          <w:b/>
          <w:sz w:val="16"/>
        </w:rPr>
        <w:t xml:space="preserve">IF THIS FORM IS NOT COMPLETED IN FULL IT WILL BE RETURNED WHICH WILL DELAY PAYMENT </w:t>
      </w:r>
      <w:r>
        <w:rPr>
          <w:rFonts w:ascii="Arial" w:eastAsia="Arial" w:hAnsi="Arial" w:cs="Arial"/>
          <w:sz w:val="16"/>
        </w:rPr>
        <w:t xml:space="preserve">PERSONAL DETAILS (CAPITALS): </w:t>
      </w:r>
    </w:p>
    <w:tbl>
      <w:tblPr>
        <w:tblStyle w:val="TableGrid"/>
        <w:tblW w:w="9018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05"/>
        <w:gridCol w:w="4513"/>
      </w:tblGrid>
      <w:tr w:rsidR="004327DD">
        <w:trPr>
          <w:trHeight w:val="434"/>
        </w:trPr>
        <w:tc>
          <w:tcPr>
            <w:tcW w:w="45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327DD" w:rsidRDefault="00870935" w:rsidP="003D47D7">
            <w:r>
              <w:rPr>
                <w:rFonts w:ascii="Arial" w:eastAsia="Arial" w:hAnsi="Arial" w:cs="Arial"/>
                <w:sz w:val="20"/>
              </w:rPr>
              <w:t xml:space="preserve">SURNAME: </w:t>
            </w:r>
          </w:p>
        </w:tc>
        <w:tc>
          <w:tcPr>
            <w:tcW w:w="4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327DD" w:rsidRDefault="00870935" w:rsidP="003D47D7">
            <w:r>
              <w:rPr>
                <w:rFonts w:ascii="Arial" w:eastAsia="Arial" w:hAnsi="Arial" w:cs="Arial"/>
                <w:sz w:val="20"/>
              </w:rPr>
              <w:t xml:space="preserve">FORENAMES: </w:t>
            </w:r>
          </w:p>
        </w:tc>
      </w:tr>
      <w:tr w:rsidR="004327DD">
        <w:trPr>
          <w:trHeight w:val="434"/>
        </w:trPr>
        <w:tc>
          <w:tcPr>
            <w:tcW w:w="45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327DD" w:rsidRDefault="00870935" w:rsidP="003D47D7">
            <w:r>
              <w:rPr>
                <w:rFonts w:ascii="Arial" w:eastAsia="Arial" w:hAnsi="Arial" w:cs="Arial"/>
                <w:sz w:val="20"/>
              </w:rPr>
              <w:t xml:space="preserve">GRADE: </w:t>
            </w:r>
          </w:p>
        </w:tc>
        <w:tc>
          <w:tcPr>
            <w:tcW w:w="4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327DD" w:rsidRDefault="00870935" w:rsidP="003D47D7">
            <w:r>
              <w:rPr>
                <w:rFonts w:ascii="Arial" w:eastAsia="Arial" w:hAnsi="Arial" w:cs="Arial"/>
                <w:sz w:val="20"/>
              </w:rPr>
              <w:t xml:space="preserve">PAYROLL NUMBER: </w:t>
            </w:r>
          </w:p>
        </w:tc>
      </w:tr>
      <w:tr w:rsidR="004327DD">
        <w:trPr>
          <w:trHeight w:val="437"/>
        </w:trPr>
        <w:tc>
          <w:tcPr>
            <w:tcW w:w="45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:rsidR="004327DD" w:rsidRDefault="003D47D7" w:rsidP="003D47D7">
            <w:r>
              <w:rPr>
                <w:rFonts w:ascii="Arial" w:eastAsia="Arial" w:hAnsi="Arial" w:cs="Arial"/>
                <w:sz w:val="20"/>
              </w:rPr>
              <w:t>WORK BASE:</w:t>
            </w:r>
            <w:r w:rsidR="00870935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1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4327DD" w:rsidRDefault="004327DD"/>
        </w:tc>
      </w:tr>
    </w:tbl>
    <w:p w:rsidR="004327DD" w:rsidRDefault="00870935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:rsidR="004327DD" w:rsidRDefault="00870935">
      <w:pPr>
        <w:spacing w:after="3" w:line="250" w:lineRule="auto"/>
        <w:ind w:left="-5" w:right="3241" w:hanging="10"/>
      </w:pPr>
      <w:r>
        <w:rPr>
          <w:rFonts w:ascii="Arial" w:eastAsia="Arial" w:hAnsi="Arial" w:cs="Arial"/>
          <w:sz w:val="16"/>
        </w:rPr>
        <w:t xml:space="preserve">CLAIM FOR PAYMENTS: Crisis Hub Winter Pressure Cover Locum </w:t>
      </w:r>
      <w:proofErr w:type="gramStart"/>
      <w:r>
        <w:rPr>
          <w:rFonts w:ascii="Arial" w:eastAsia="Arial" w:hAnsi="Arial" w:cs="Arial"/>
          <w:sz w:val="16"/>
        </w:rPr>
        <w:t>Shifts  Please</w:t>
      </w:r>
      <w:proofErr w:type="gramEnd"/>
      <w:r>
        <w:rPr>
          <w:rFonts w:ascii="Arial" w:eastAsia="Arial" w:hAnsi="Arial" w:cs="Arial"/>
          <w:sz w:val="16"/>
        </w:rPr>
        <w:t xml:space="preserve"> enter details of hours to be claimed: </w:t>
      </w:r>
    </w:p>
    <w:tbl>
      <w:tblPr>
        <w:tblStyle w:val="TableGrid"/>
        <w:tblW w:w="9017" w:type="dxa"/>
        <w:tblInd w:w="6" w:type="dxa"/>
        <w:tblCellMar>
          <w:top w:w="10" w:type="dxa"/>
          <w:right w:w="7" w:type="dxa"/>
        </w:tblCellMar>
        <w:tblLook w:val="04A0" w:firstRow="1" w:lastRow="0" w:firstColumn="1" w:lastColumn="0" w:noHBand="0" w:noVBand="1"/>
      </w:tblPr>
      <w:tblGrid>
        <w:gridCol w:w="1404"/>
        <w:gridCol w:w="704"/>
        <w:gridCol w:w="664"/>
        <w:gridCol w:w="1320"/>
        <w:gridCol w:w="1009"/>
        <w:gridCol w:w="2736"/>
        <w:gridCol w:w="1180"/>
      </w:tblGrid>
      <w:tr w:rsidR="004327DD">
        <w:trPr>
          <w:trHeight w:val="698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D" w:rsidRDefault="00870935">
            <w:pPr>
              <w:ind w:left="107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DATE </w:t>
            </w:r>
          </w:p>
          <w:p w:rsidR="004327DD" w:rsidRDefault="00870935">
            <w:pPr>
              <w:ind w:left="107"/>
            </w:pPr>
            <w:r>
              <w:rPr>
                <w:rFonts w:ascii="Arial" w:eastAsia="Arial" w:hAnsi="Arial" w:cs="Arial"/>
                <w:b/>
                <w:sz w:val="20"/>
              </w:rPr>
              <w:t xml:space="preserve">WORKED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27DD" w:rsidRDefault="00870935">
            <w:pPr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>TIME FRO</w:t>
            </w:r>
            <w:r w:rsidR="003D47D7">
              <w:rPr>
                <w:rFonts w:ascii="Arial" w:eastAsia="Arial" w:hAnsi="Arial" w:cs="Arial"/>
                <w:b/>
                <w:sz w:val="20"/>
              </w:rPr>
              <w:t>M</w:t>
            </w:r>
          </w:p>
        </w:tc>
        <w:tc>
          <w:tcPr>
            <w:tcW w:w="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27DD" w:rsidRDefault="00870935" w:rsidP="003D47D7">
            <w:pPr>
              <w:ind w:left="-2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D" w:rsidRDefault="00870935">
            <w:pPr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TIME </w:t>
            </w:r>
          </w:p>
          <w:p w:rsidR="004327DD" w:rsidRDefault="00870935">
            <w:pPr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FINISHED </w:t>
            </w:r>
          </w:p>
          <w:p w:rsidR="004327DD" w:rsidRDefault="00870935">
            <w:pPr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D" w:rsidRDefault="00870935">
            <w:pPr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TOTAL HOURS 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D" w:rsidRDefault="00870935">
            <w:pPr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Reason for Covering </w:t>
            </w:r>
          </w:p>
          <w:p w:rsidR="004327DD" w:rsidRDefault="00870935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(sickness, vacant or gap)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D" w:rsidRDefault="00870935">
            <w:pPr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>Rate: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4327DD">
        <w:trPr>
          <w:trHeight w:val="516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D" w:rsidRDefault="004327DD">
            <w:pPr>
              <w:ind w:left="107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27DD" w:rsidRDefault="004327DD">
            <w:pPr>
              <w:ind w:left="108"/>
              <w:jc w:val="both"/>
            </w:pPr>
          </w:p>
        </w:tc>
        <w:tc>
          <w:tcPr>
            <w:tcW w:w="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27DD" w:rsidRDefault="004327DD"/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D" w:rsidRDefault="004327DD">
            <w:pPr>
              <w:ind w:left="108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D" w:rsidRDefault="004327DD">
            <w:pPr>
              <w:ind w:left="108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D" w:rsidRDefault="004327DD">
            <w:pPr>
              <w:ind w:left="108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D" w:rsidRDefault="004327DD">
            <w:pPr>
              <w:ind w:left="108"/>
            </w:pPr>
          </w:p>
        </w:tc>
      </w:tr>
      <w:tr w:rsidR="004327DD">
        <w:trPr>
          <w:trHeight w:val="516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D" w:rsidRDefault="004327DD">
            <w:pPr>
              <w:ind w:left="107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27DD" w:rsidRDefault="004327DD">
            <w:pPr>
              <w:ind w:left="108"/>
              <w:jc w:val="both"/>
            </w:pPr>
          </w:p>
        </w:tc>
        <w:tc>
          <w:tcPr>
            <w:tcW w:w="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27DD" w:rsidRDefault="004327DD"/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D" w:rsidRDefault="004327DD">
            <w:pPr>
              <w:ind w:left="108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D" w:rsidRDefault="004327DD">
            <w:pPr>
              <w:ind w:left="108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D" w:rsidRDefault="004327DD">
            <w:pPr>
              <w:ind w:left="108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D" w:rsidRDefault="004327DD">
            <w:pPr>
              <w:ind w:left="108"/>
            </w:pPr>
          </w:p>
        </w:tc>
      </w:tr>
      <w:tr w:rsidR="004327DD">
        <w:trPr>
          <w:trHeight w:val="516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D" w:rsidRDefault="004327DD">
            <w:pPr>
              <w:ind w:left="107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27DD" w:rsidRDefault="004327DD">
            <w:pPr>
              <w:ind w:left="108"/>
              <w:jc w:val="both"/>
            </w:pPr>
          </w:p>
        </w:tc>
        <w:tc>
          <w:tcPr>
            <w:tcW w:w="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27DD" w:rsidRDefault="004327DD"/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D" w:rsidRDefault="004327DD">
            <w:pPr>
              <w:ind w:left="108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D" w:rsidRDefault="004327DD">
            <w:pPr>
              <w:ind w:left="108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D" w:rsidRDefault="004327DD">
            <w:pPr>
              <w:ind w:left="108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D" w:rsidRDefault="004327DD">
            <w:pPr>
              <w:ind w:left="108"/>
            </w:pPr>
          </w:p>
        </w:tc>
      </w:tr>
      <w:tr w:rsidR="004327DD">
        <w:trPr>
          <w:trHeight w:val="517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D" w:rsidRDefault="004327DD">
            <w:pPr>
              <w:ind w:left="107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27DD" w:rsidRDefault="004327DD">
            <w:pPr>
              <w:ind w:left="108"/>
              <w:jc w:val="both"/>
            </w:pPr>
          </w:p>
        </w:tc>
        <w:tc>
          <w:tcPr>
            <w:tcW w:w="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27DD" w:rsidRDefault="004327DD"/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D" w:rsidRDefault="004327DD">
            <w:pPr>
              <w:ind w:left="108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D" w:rsidRDefault="004327DD">
            <w:pPr>
              <w:ind w:left="108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D" w:rsidRDefault="004327DD">
            <w:pPr>
              <w:ind w:left="108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D" w:rsidRDefault="004327DD">
            <w:pPr>
              <w:ind w:left="108"/>
            </w:pPr>
          </w:p>
        </w:tc>
      </w:tr>
      <w:tr w:rsidR="004327DD">
        <w:trPr>
          <w:trHeight w:val="490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center"/>
          </w:tcPr>
          <w:p w:rsidR="004327DD" w:rsidRDefault="00870935">
            <w:pPr>
              <w:ind w:left="67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4327DD" w:rsidRDefault="004327DD"/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7DD" w:rsidRDefault="00870935">
            <w:pPr>
              <w:ind w:right="98"/>
              <w:jc w:val="right"/>
            </w:pPr>
            <w:r>
              <w:rPr>
                <w:rFonts w:ascii="Arial" w:eastAsia="Arial" w:hAnsi="Arial" w:cs="Arial"/>
                <w:b/>
              </w:rPr>
              <w:t xml:space="preserve">TOTAL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D" w:rsidRDefault="004327DD">
            <w:pPr>
              <w:ind w:left="108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7DD" w:rsidRDefault="004327DD">
            <w:pPr>
              <w:ind w:left="108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D" w:rsidRDefault="004327DD">
            <w:pPr>
              <w:ind w:left="108"/>
            </w:pPr>
          </w:p>
        </w:tc>
      </w:tr>
    </w:tbl>
    <w:p w:rsidR="004327DD" w:rsidRDefault="00870935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4327DD" w:rsidRDefault="00870935">
      <w:pPr>
        <w:spacing w:after="3"/>
        <w:ind w:left="-5" w:hanging="10"/>
      </w:pPr>
      <w:r>
        <w:rPr>
          <w:rFonts w:ascii="Arial" w:eastAsia="Arial" w:hAnsi="Arial" w:cs="Arial"/>
          <w:sz w:val="20"/>
        </w:rPr>
        <w:t xml:space="preserve">I confirm that I have undertaken these duties in excess of my contracted hours. </w:t>
      </w:r>
    </w:p>
    <w:p w:rsidR="004327DD" w:rsidRDefault="0087093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018" w:type="dxa"/>
        <w:tblInd w:w="5" w:type="dxa"/>
        <w:tblCellMar>
          <w:left w:w="108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5511"/>
        <w:gridCol w:w="3507"/>
      </w:tblGrid>
      <w:tr w:rsidR="004327DD">
        <w:trPr>
          <w:trHeight w:val="684"/>
        </w:trPr>
        <w:tc>
          <w:tcPr>
            <w:tcW w:w="55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:rsidR="004327DD" w:rsidRDefault="00870935" w:rsidP="003D47D7">
            <w:pPr>
              <w:tabs>
                <w:tab w:val="center" w:pos="2934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Claimant Signature: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35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327DD" w:rsidRDefault="00870935" w:rsidP="003D47D7">
            <w:r>
              <w:rPr>
                <w:rFonts w:ascii="Arial" w:eastAsia="Arial" w:hAnsi="Arial" w:cs="Arial"/>
                <w:sz w:val="20"/>
              </w:rPr>
              <w:t xml:space="preserve">Date: </w:t>
            </w:r>
          </w:p>
        </w:tc>
      </w:tr>
      <w:tr w:rsidR="004327DD">
        <w:trPr>
          <w:trHeight w:val="576"/>
        </w:trPr>
        <w:tc>
          <w:tcPr>
            <w:tcW w:w="55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:rsidR="004327DD" w:rsidRDefault="00870935">
            <w:r>
              <w:rPr>
                <w:rFonts w:ascii="Arial" w:eastAsia="Arial" w:hAnsi="Arial" w:cs="Arial"/>
                <w:sz w:val="20"/>
              </w:rPr>
              <w:t xml:space="preserve">Authorised by Consultant or Clinical Director: </w:t>
            </w:r>
          </w:p>
        </w:tc>
        <w:tc>
          <w:tcPr>
            <w:tcW w:w="350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4327DD" w:rsidRDefault="004327DD"/>
        </w:tc>
      </w:tr>
      <w:tr w:rsidR="004327DD">
        <w:trPr>
          <w:trHeight w:val="578"/>
        </w:trPr>
        <w:tc>
          <w:tcPr>
            <w:tcW w:w="55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:rsidR="004327DD" w:rsidRDefault="00870935">
            <w:r>
              <w:rPr>
                <w:rFonts w:ascii="Arial" w:eastAsia="Arial" w:hAnsi="Arial" w:cs="Arial"/>
                <w:sz w:val="20"/>
              </w:rPr>
              <w:t xml:space="preserve">Signature:  </w:t>
            </w:r>
          </w:p>
        </w:tc>
        <w:tc>
          <w:tcPr>
            <w:tcW w:w="35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327DD" w:rsidRDefault="003D47D7">
            <w:r>
              <w:rPr>
                <w:rFonts w:ascii="Arial" w:eastAsia="Arial" w:hAnsi="Arial" w:cs="Arial"/>
                <w:sz w:val="20"/>
              </w:rPr>
              <w:t xml:space="preserve">Date: </w:t>
            </w:r>
          </w:p>
        </w:tc>
      </w:tr>
      <w:tr w:rsidR="004327DD">
        <w:trPr>
          <w:trHeight w:val="577"/>
        </w:trPr>
        <w:tc>
          <w:tcPr>
            <w:tcW w:w="55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:rsidR="004327DD" w:rsidRDefault="00870935" w:rsidP="003D47D7">
            <w:r>
              <w:rPr>
                <w:rFonts w:ascii="Arial" w:eastAsia="Arial" w:hAnsi="Arial" w:cs="Arial"/>
                <w:sz w:val="20"/>
              </w:rPr>
              <w:t xml:space="preserve">PRINT NAME: </w:t>
            </w:r>
          </w:p>
        </w:tc>
        <w:tc>
          <w:tcPr>
            <w:tcW w:w="350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4327DD" w:rsidRDefault="004327DD"/>
        </w:tc>
      </w:tr>
    </w:tbl>
    <w:p w:rsidR="004327DD" w:rsidRDefault="00870935">
      <w:pPr>
        <w:spacing w:after="0"/>
      </w:pPr>
      <w:r>
        <w:rPr>
          <w:b/>
          <w:sz w:val="20"/>
        </w:rPr>
        <w:t xml:space="preserve"> </w:t>
      </w:r>
    </w:p>
    <w:p w:rsidR="004327DD" w:rsidRDefault="00870935">
      <w:pPr>
        <w:tabs>
          <w:tab w:val="center" w:pos="5041"/>
          <w:tab w:val="center" w:pos="6995"/>
        </w:tabs>
        <w:spacing w:after="0" w:line="265" w:lineRule="auto"/>
        <w:ind w:left="-15"/>
      </w:pPr>
      <w:r>
        <w:rPr>
          <w:b/>
          <w:sz w:val="20"/>
        </w:rPr>
        <w:t xml:space="preserve">Once completed and approved please send this form to: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</w:r>
      <w:r>
        <w:rPr>
          <w:b/>
          <w:color w:val="0000FF"/>
          <w:sz w:val="20"/>
          <w:u w:val="single" w:color="0000FF"/>
        </w:rPr>
        <w:t>elft.medical.staffing@nhs.net</w:t>
      </w:r>
      <w:r>
        <w:rPr>
          <w:b/>
          <w:sz w:val="20"/>
        </w:rPr>
        <w:t xml:space="preserve">  </w:t>
      </w:r>
    </w:p>
    <w:p w:rsidR="004327DD" w:rsidRDefault="00870935">
      <w:pPr>
        <w:spacing w:after="0"/>
      </w:pPr>
      <w:r>
        <w:rPr>
          <w:b/>
          <w:sz w:val="20"/>
        </w:rPr>
        <w:t xml:space="preserve"> </w:t>
      </w:r>
    </w:p>
    <w:p w:rsidR="004327DD" w:rsidRDefault="00870935">
      <w:pPr>
        <w:spacing w:after="59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769229" cy="6096"/>
                <wp:effectExtent l="0" t="0" r="0" b="0"/>
                <wp:docPr id="3731" name="Group 3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6096"/>
                          <a:chOff x="0" y="0"/>
                          <a:chExt cx="5769229" cy="6096"/>
                        </a:xfrm>
                      </wpg:grpSpPr>
                      <wps:wsp>
                        <wps:cNvPr id="4133" name="Shape 4133"/>
                        <wps:cNvSpPr/>
                        <wps:spPr>
                          <a:xfrm>
                            <a:off x="0" y="0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31" style="width:454.27pt;height:0.47998pt;mso-position-horizontal-relative:char;mso-position-vertical-relative:line" coordsize="57692,60">
                <v:shape id="Shape 4134" style="position:absolute;width:57692;height:91;left:0;top:0;" coordsize="5769229,9144" path="m0,0l5769229,0l57692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327DD" w:rsidRDefault="00870935">
      <w:pPr>
        <w:spacing w:after="0"/>
      </w:pPr>
      <w:r>
        <w:rPr>
          <w:b/>
          <w:sz w:val="20"/>
        </w:rPr>
        <w:t xml:space="preserve"> </w:t>
      </w:r>
    </w:p>
    <w:p w:rsidR="004327DD" w:rsidRDefault="00870935">
      <w:pPr>
        <w:spacing w:after="0" w:line="265" w:lineRule="auto"/>
        <w:ind w:left="-5" w:hanging="10"/>
      </w:pPr>
      <w:r>
        <w:rPr>
          <w:b/>
          <w:sz w:val="20"/>
        </w:rPr>
        <w:t xml:space="preserve">Medical Staffing Department received and processed: </w:t>
      </w:r>
    </w:p>
    <w:p w:rsidR="004327DD" w:rsidRDefault="00870935">
      <w:pPr>
        <w:spacing w:after="0"/>
      </w:pPr>
      <w:r>
        <w:rPr>
          <w:b/>
          <w:sz w:val="20"/>
        </w:rPr>
        <w:t xml:space="preserve"> </w:t>
      </w:r>
    </w:p>
    <w:p w:rsidR="004327DD" w:rsidRDefault="00870935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265"/>
        </w:tabs>
        <w:spacing w:after="0" w:line="265" w:lineRule="auto"/>
        <w:ind w:left="-15"/>
      </w:pPr>
      <w:r>
        <w:rPr>
          <w:b/>
          <w:sz w:val="20"/>
        </w:rPr>
        <w:t xml:space="preserve">Signature: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</w:r>
      <w:r w:rsidR="003D47D7">
        <w:rPr>
          <w:b/>
          <w:sz w:val="20"/>
        </w:rPr>
        <w:tab/>
      </w:r>
      <w:r>
        <w:rPr>
          <w:b/>
          <w:sz w:val="20"/>
        </w:rPr>
        <w:t xml:space="preserve">Date: </w:t>
      </w:r>
    </w:p>
    <w:p w:rsidR="004327DD" w:rsidRDefault="00870935">
      <w:pPr>
        <w:spacing w:after="0"/>
      </w:pPr>
      <w:r>
        <w:rPr>
          <w:b/>
          <w:sz w:val="20"/>
        </w:rPr>
        <w:t xml:space="preserve"> </w:t>
      </w:r>
    </w:p>
    <w:p w:rsidR="003D47D7" w:rsidRDefault="00870935" w:rsidP="00A22540">
      <w:pPr>
        <w:tabs>
          <w:tab w:val="center" w:pos="2160"/>
          <w:tab w:val="center" w:pos="2881"/>
          <w:tab w:val="center" w:pos="3601"/>
          <w:tab w:val="center" w:pos="4321"/>
          <w:tab w:val="center" w:pos="5333"/>
          <w:tab w:val="center" w:pos="6481"/>
          <w:tab w:val="center" w:pos="7560"/>
          <w:tab w:val="right" w:pos="9078"/>
        </w:tabs>
        <w:spacing w:after="2200" w:line="265" w:lineRule="auto"/>
        <w:ind w:left="-15"/>
        <w:rPr>
          <w:b/>
          <w:sz w:val="20"/>
        </w:rPr>
      </w:pPr>
      <w:r>
        <w:rPr>
          <w:b/>
          <w:sz w:val="20"/>
        </w:rPr>
        <w:t>Medical Staff</w:t>
      </w:r>
      <w:r w:rsidR="003D47D7">
        <w:rPr>
          <w:b/>
          <w:sz w:val="20"/>
        </w:rPr>
        <w:t xml:space="preserve">ing Team </w:t>
      </w:r>
      <w:r w:rsidR="003D47D7">
        <w:rPr>
          <w:b/>
          <w:sz w:val="20"/>
        </w:rPr>
        <w:tab/>
        <w:t xml:space="preserve"> </w:t>
      </w:r>
      <w:r w:rsidR="003D47D7">
        <w:rPr>
          <w:b/>
          <w:sz w:val="20"/>
        </w:rPr>
        <w:tab/>
        <w:t xml:space="preserve"> </w:t>
      </w:r>
      <w:r w:rsidR="003D47D7">
        <w:rPr>
          <w:b/>
          <w:sz w:val="20"/>
        </w:rPr>
        <w:tab/>
        <w:t xml:space="preserve"> </w:t>
      </w:r>
      <w:r w:rsidR="003D47D7">
        <w:rPr>
          <w:b/>
          <w:sz w:val="20"/>
        </w:rPr>
        <w:tab/>
        <w:t xml:space="preserve"> </w:t>
      </w:r>
      <w:r w:rsidR="003D47D7">
        <w:rPr>
          <w:b/>
          <w:sz w:val="20"/>
        </w:rPr>
        <w:tab/>
        <w:t xml:space="preserve">Rate: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per hour </w:t>
      </w:r>
      <w:r w:rsidR="00A22540">
        <w:rPr>
          <w:b/>
          <w:sz w:val="20"/>
        </w:rPr>
        <w:tab/>
      </w:r>
    </w:p>
    <w:sectPr w:rsidR="003D47D7" w:rsidSect="00A22540">
      <w:footerReference w:type="default" r:id="rId7"/>
      <w:pgSz w:w="11906" w:h="16838"/>
      <w:pgMar w:top="0" w:right="1388" w:bottom="993" w:left="1440" w:header="720" w:footer="8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7D7" w:rsidRDefault="003D47D7" w:rsidP="003D47D7">
      <w:pPr>
        <w:spacing w:after="0" w:line="240" w:lineRule="auto"/>
      </w:pPr>
      <w:r>
        <w:separator/>
      </w:r>
    </w:p>
  </w:endnote>
  <w:endnote w:type="continuationSeparator" w:id="0">
    <w:p w:rsidR="003D47D7" w:rsidRDefault="003D47D7" w:rsidP="003D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7D7" w:rsidRDefault="00A22540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DB1ABE" wp14:editId="2F9DC10B">
              <wp:simplePos x="0" y="0"/>
              <wp:positionH relativeFrom="column">
                <wp:posOffset>3886200</wp:posOffset>
              </wp:positionH>
              <wp:positionV relativeFrom="paragraph">
                <wp:posOffset>38735</wp:posOffset>
              </wp:positionV>
              <wp:extent cx="2292985" cy="563880"/>
              <wp:effectExtent l="0" t="0" r="18415" b="266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563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22540" w:rsidRDefault="00A22540" w:rsidP="00A22540">
                          <w:pPr>
                            <w:jc w:val="right"/>
                          </w:pPr>
                          <w:r w:rsidRPr="005E15AD">
                            <w:rPr>
                              <w:b/>
                            </w:rPr>
                            <w:t>Chief Executive:</w:t>
                          </w:r>
                          <w:r>
                            <w:t xml:space="preserve"> Paul Calaminus</w:t>
                          </w:r>
                        </w:p>
                        <w:p w:rsidR="00A22540" w:rsidRDefault="00A22540" w:rsidP="00A22540">
                          <w:pPr>
                            <w:jc w:val="right"/>
                          </w:pPr>
                          <w:r>
                            <w:rPr>
                              <w:b/>
                            </w:rPr>
                            <w:t>Acting</w:t>
                          </w:r>
                          <w:r w:rsidRPr="005E15AD">
                            <w:rPr>
                              <w:b/>
                            </w:rPr>
                            <w:t xml:space="preserve"> Chair</w:t>
                          </w:r>
                          <w:r>
                            <w:t>: Eileen Taylor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B1A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6pt;margin-top:3.05pt;width:180.55pt;height:44.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8c0KgIAAEUEAAAOAAAAZHJzL2Uyb0RvYy54bWysU9uO2yAQfa/Uf0C8N07cZDex4qy22aaq&#10;tL1Iu/0AjLGNCgwFEjv9+g44m6bpW1UeEMMMh5lzZtZ3g1bkIJyXYEo6m0wpEYZDLU1b0m/PuzdL&#10;SnxgpmYKjCjpUXh6t3n9at3bQuTQgaqFIwhifNHbknYh2CLLPO+EZn4CVhh0NuA0C2i6Nqsd6xFd&#10;qyyfTm+yHlxtHXDhPd4+jE66SfhNI3j40jReBKJKirmFtLu0V3HPNmtWtI7ZTvJTGuwfstBMGvz0&#10;DPXAAiN7J/+C0pI78NCECQedQdNILlINWM1selXNU8esSLUgOd6eafL/D5Z/Pnx1RNYlzWe3lBim&#10;UaRnMQTyDgaSR3566wsMe7IYGAa8Rp1Trd4+Av/uiYFtx0wr7p2DvhOsxvxm8WV28XTE8RGk6j9B&#10;jd+wfYAENDROR/KQDoLoqNPxrE1MheNlnq/y1XJBCUff4ubtcpnEy1jx8to6Hz4I0CQeSupQ+4TO&#10;Do8+xGxY8RISP/OgZL2TSiXDtdVWOXJg2Ce7tFIBV2HKkL6kq0W+GAn4AyK2rDiDVO1IwRWClgH7&#10;XUld0uU0rrEDI2vvTZ26MTCpxjNmrMyJxsjcyGEYquEkSwX1EQl1MPY1ziEeOnA/Kemxp0vqf+yZ&#10;E5SojwZFWc3m8zgEyZgvbnM03KWnuvQwwxGqpIGS8bgNaXAiXwbuUbxGJl6jymMmp1yxVxPdp7mK&#10;w3Bpp6jf07/5BQAA//8DAFBLAwQUAAYACAAAACEA8uRciN4AAAAIAQAADwAAAGRycy9kb3ducmV2&#10;LnhtbEyPwU7DMBBE70j9B2sr9UadplVJQ5wKkNoDHBCFCzc33iaBeB3Zbhr+nu0Jbm81o9mZYjva&#10;TgzoQ+tIwWKegECqnGmpVvDxvrvNQISoyejOESr4wQDbcnJT6Ny4C73hcIi14BAKuVbQxNjnUoaq&#10;QavD3PVIrJ2ctzry6WtpvL5wuO1kmiRraXVL/KHRPT41WH0fzlZBOCWPX9nuU7p95l+ex9X+1Qyp&#10;UrPp+HAPIuIY/8xwrc/VoeROR3cmE0SnYL1IeUu8AgjWN3dLhiPDagOyLOT/AeUvAAAA//8DAFBL&#10;AQItABQABgAIAAAAIQC2gziS/gAAAOEBAAATAAAAAAAAAAAAAAAAAAAAAABbQ29udGVudF9UeXBl&#10;c10ueG1sUEsBAi0AFAAGAAgAAAAhADj9If/WAAAAlAEAAAsAAAAAAAAAAAAAAAAALwEAAF9yZWxz&#10;Ly5yZWxzUEsBAi0AFAAGAAgAAAAhAKfbxzQqAgAARQQAAA4AAAAAAAAAAAAAAAAALgIAAGRycy9l&#10;Mm9Eb2MueG1sUEsBAi0AFAAGAAgAAAAhAPLkXIjeAAAACAEAAA8AAAAAAAAAAAAAAAAAhAQAAGRy&#10;cy9kb3ducmV2LnhtbFBLBQYAAAAABAAEAPMAAACPBQAAAAA=&#10;" strokecolor="white [3212]">
              <v:textbox>
                <w:txbxContent>
                  <w:p w:rsidR="00A22540" w:rsidRDefault="00A22540" w:rsidP="00A22540">
                    <w:pPr>
                      <w:jc w:val="right"/>
                    </w:pPr>
                    <w:r w:rsidRPr="005E15AD">
                      <w:rPr>
                        <w:b/>
                      </w:rPr>
                      <w:t>Chief Executive:</w:t>
                    </w:r>
                    <w:r>
                      <w:t xml:space="preserve"> Paul Calaminus</w:t>
                    </w:r>
                  </w:p>
                  <w:p w:rsidR="00A22540" w:rsidRDefault="00A22540" w:rsidP="00A22540">
                    <w:pPr>
                      <w:jc w:val="right"/>
                    </w:pPr>
                    <w:r>
                      <w:rPr>
                        <w:b/>
                      </w:rPr>
                      <w:t>Acting</w:t>
                    </w:r>
                    <w:r w:rsidRPr="005E15AD">
                      <w:rPr>
                        <w:b/>
                      </w:rPr>
                      <w:t xml:space="preserve"> Chair</w:t>
                    </w:r>
                    <w:r>
                      <w:t>: Eileen Taylor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D47D7" w:rsidRPr="003D47D7">
      <w:tab/>
      <w:t xml:space="preserve"> </w:t>
    </w:r>
    <w:r w:rsidR="003D47D7" w:rsidRPr="003D47D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7D7" w:rsidRDefault="003D47D7" w:rsidP="003D47D7">
      <w:pPr>
        <w:spacing w:after="0" w:line="240" w:lineRule="auto"/>
      </w:pPr>
      <w:r>
        <w:separator/>
      </w:r>
    </w:p>
  </w:footnote>
  <w:footnote w:type="continuationSeparator" w:id="0">
    <w:p w:rsidR="003D47D7" w:rsidRDefault="003D47D7" w:rsidP="003D47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DD"/>
    <w:rsid w:val="003D47D7"/>
    <w:rsid w:val="004327DD"/>
    <w:rsid w:val="00870935"/>
    <w:rsid w:val="00A2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7B529F-9CAF-42E5-8D9C-3A3B4D8F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7D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D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7D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Brown</dc:creator>
  <cp:keywords/>
  <cp:lastModifiedBy>O'SULLIVAN, Sandra (EAST LONDON NHS FOUNDATION TRUST)</cp:lastModifiedBy>
  <cp:revision>2</cp:revision>
  <dcterms:created xsi:type="dcterms:W3CDTF">2022-11-15T10:07:00Z</dcterms:created>
  <dcterms:modified xsi:type="dcterms:W3CDTF">2022-11-15T10:07:00Z</dcterms:modified>
</cp:coreProperties>
</file>