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4E8" w:rsidRPr="00630086" w:rsidRDefault="00E214E8" w:rsidP="00630086">
      <w:pPr>
        <w:jc w:val="center"/>
        <w:rPr>
          <w:b/>
          <w:caps/>
        </w:rPr>
      </w:pPr>
      <w:r w:rsidRPr="00630086">
        <w:rPr>
          <w:b/>
          <w:caps/>
        </w:rPr>
        <w:t>Secondment Opportunity (Trust and Wider Partners)</w:t>
      </w:r>
    </w:p>
    <w:p w:rsidR="00E214E8" w:rsidRDefault="00E214E8" w:rsidP="00E214E8">
      <w:pPr>
        <w:jc w:val="both"/>
      </w:pPr>
    </w:p>
    <w:p w:rsidR="00E214E8" w:rsidRDefault="00630086" w:rsidP="00E214E8">
      <w:pPr>
        <w:jc w:val="both"/>
        <w:rPr>
          <w:b/>
        </w:rPr>
      </w:pPr>
      <w:r>
        <w:rPr>
          <w:b/>
        </w:rPr>
        <w:t xml:space="preserve">Job Title: </w:t>
      </w:r>
      <w:r w:rsidR="00E214E8" w:rsidRPr="00630086">
        <w:t>ELFT Primary Care Director</w:t>
      </w:r>
    </w:p>
    <w:p w:rsidR="00630086" w:rsidRDefault="00630086" w:rsidP="00E214E8">
      <w:pPr>
        <w:jc w:val="both"/>
        <w:rPr>
          <w:b/>
        </w:rPr>
      </w:pPr>
      <w:r>
        <w:rPr>
          <w:b/>
        </w:rPr>
        <w:t xml:space="preserve">Grade: </w:t>
      </w:r>
      <w:r w:rsidRPr="00630086">
        <w:t>Band 9</w:t>
      </w:r>
    </w:p>
    <w:p w:rsidR="00630086" w:rsidRDefault="00630086" w:rsidP="00E214E8">
      <w:pPr>
        <w:jc w:val="both"/>
        <w:rPr>
          <w:b/>
        </w:rPr>
      </w:pPr>
      <w:r>
        <w:rPr>
          <w:b/>
        </w:rPr>
        <w:t xml:space="preserve">Contract: </w:t>
      </w:r>
      <w:r w:rsidRPr="00630086">
        <w:t>Full time (37.5 hours per week)</w:t>
      </w:r>
    </w:p>
    <w:p w:rsidR="00630086" w:rsidRDefault="00630086" w:rsidP="00E214E8">
      <w:pPr>
        <w:jc w:val="both"/>
        <w:rPr>
          <w:b/>
        </w:rPr>
      </w:pPr>
      <w:r w:rsidRPr="00630086">
        <w:rPr>
          <w:b/>
        </w:rPr>
        <w:t xml:space="preserve">Closing Date for Applications: </w:t>
      </w:r>
      <w:r w:rsidRPr="00630086">
        <w:t>5 July 2023</w:t>
      </w:r>
    </w:p>
    <w:p w:rsidR="00630086" w:rsidRDefault="00630086" w:rsidP="00630086">
      <w:pPr>
        <w:jc w:val="both"/>
        <w:rPr>
          <w:b/>
        </w:rPr>
      </w:pPr>
    </w:p>
    <w:p w:rsidR="00630086" w:rsidRPr="00630086" w:rsidRDefault="00630086" w:rsidP="00630086">
      <w:pPr>
        <w:jc w:val="both"/>
        <w:rPr>
          <w:b/>
        </w:rPr>
      </w:pPr>
      <w:r w:rsidRPr="00630086">
        <w:rPr>
          <w:b/>
        </w:rPr>
        <w:t>Job overview</w:t>
      </w:r>
    </w:p>
    <w:p w:rsidR="00B75D0B" w:rsidRDefault="00B75D0B" w:rsidP="00B75D0B">
      <w:pPr>
        <w:jc w:val="both"/>
      </w:pPr>
      <w:r w:rsidRPr="00B75D0B">
        <w:t>The organisation and delivery of primary care services in ELFT is being re-</w:t>
      </w:r>
      <w:proofErr w:type="spellStart"/>
      <w:r w:rsidRPr="00B75D0B">
        <w:t>visioned</w:t>
      </w:r>
      <w:proofErr w:type="spellEnd"/>
      <w:r w:rsidRPr="00B75D0B">
        <w:t xml:space="preserve"> to reflect an aspiration to deliver services in a more integrated manner in collaboration with internal and external partners. To this end</w:t>
      </w:r>
      <w:r>
        <w:t>,</w:t>
      </w:r>
      <w:r w:rsidRPr="00B75D0B">
        <w:t xml:space="preserve"> the portfolio of primary care services provided directly by the Trust is expanding and the model of service delivery is changing to include more direct participation of service users. </w:t>
      </w:r>
    </w:p>
    <w:p w:rsidR="00B75D0B" w:rsidRDefault="00B75D0B" w:rsidP="00B75D0B">
      <w:pPr>
        <w:jc w:val="both"/>
      </w:pPr>
      <w:r w:rsidRPr="00B75D0B">
        <w:t>The</w:t>
      </w:r>
      <w:r>
        <w:t xml:space="preserve"> </w:t>
      </w:r>
      <w:r w:rsidR="00EC6BB5">
        <w:t>ELFT Primary C</w:t>
      </w:r>
      <w:r w:rsidRPr="00B75D0B">
        <w:t xml:space="preserve">are </w:t>
      </w:r>
      <w:r w:rsidR="00EC6BB5">
        <w:t xml:space="preserve">directorate employ over 200 staff and </w:t>
      </w:r>
      <w:r w:rsidRPr="00B75D0B">
        <w:t xml:space="preserve">provide </w:t>
      </w:r>
      <w:r w:rsidR="00EC6BB5">
        <w:t xml:space="preserve">services </w:t>
      </w:r>
      <w:r w:rsidR="00EC6BB5" w:rsidRPr="00EC6BB5">
        <w:t xml:space="preserve">to a population </w:t>
      </w:r>
      <w:r w:rsidR="00EC6BB5">
        <w:t xml:space="preserve">footprint </w:t>
      </w:r>
      <w:r w:rsidR="00EC6BB5" w:rsidRPr="00EC6BB5">
        <w:t xml:space="preserve">of around </w:t>
      </w:r>
      <w:r w:rsidR="00EC6BB5">
        <w:t>3</w:t>
      </w:r>
      <w:r w:rsidR="00EC6BB5" w:rsidRPr="00EC6BB5">
        <w:t xml:space="preserve"> million people </w:t>
      </w:r>
      <w:r w:rsidR="00EC6BB5">
        <w:t xml:space="preserve">through 7 practices </w:t>
      </w:r>
      <w:r w:rsidRPr="00B75D0B">
        <w:t xml:space="preserve">from specialist services, providing care to vulnerable and homeless populations, to more mainstream general practice </w:t>
      </w:r>
      <w:r w:rsidR="00EC6BB5">
        <w:t>with a total patient list size of circa 60,000</w:t>
      </w:r>
      <w:r w:rsidR="00EC6BB5">
        <w:t xml:space="preserve"> </w:t>
      </w:r>
      <w:r w:rsidR="00997C53" w:rsidRPr="00B75D0B">
        <w:t>across East London and Bedfordshire</w:t>
      </w:r>
      <w:r w:rsidRPr="00B75D0B">
        <w:t>. The Long Term Plan sets out a vision for primary care to lead on population health improvement and we work in partnership with mental health, community services, acute services, social care, the voluntary sector and ambulance services to help our local populations stay well.</w:t>
      </w:r>
      <w:bookmarkStart w:id="0" w:name="_GoBack"/>
      <w:bookmarkEnd w:id="0"/>
    </w:p>
    <w:p w:rsidR="00B75D0B" w:rsidRDefault="00B75D0B" w:rsidP="00B75D0B">
      <w:pPr>
        <w:jc w:val="both"/>
      </w:pPr>
      <w:r w:rsidRPr="00B75D0B">
        <w:t>The Directorate is curren</w:t>
      </w:r>
      <w:r w:rsidR="00EC6BB5">
        <w:t>tly developing and operationalis</w:t>
      </w:r>
      <w:r w:rsidRPr="00B75D0B">
        <w:t>ing several exciting concepts and projects designed to strength and create stronger resilience in Primary Care and this post holder will be central in helping us to achieve our mission and aims. The purpose of the role is to lead, coordinate, develop and oversee implementation of changes to trust provided primary care to ensure that people’s primary health needs are met and that we keep our popula</w:t>
      </w:r>
      <w:r>
        <w:t>tion</w:t>
      </w:r>
      <w:r w:rsidRPr="00B75D0B">
        <w:t xml:space="preserve"> </w:t>
      </w:r>
      <w:r>
        <w:t>health in line with the NHS Five Year Forward View (5YFW), GP Forward View (GPFV).</w:t>
      </w:r>
    </w:p>
    <w:p w:rsidR="00E214E8" w:rsidRDefault="00E214E8" w:rsidP="00E214E8">
      <w:pPr>
        <w:jc w:val="both"/>
      </w:pPr>
      <w:r>
        <w:t>We are looking for resourceful, organised and adaptable leaders with a strong ability to influence the strategic and clinical direction for primary care services. You will need to be creative and flexible as you lead the future development of primary care services.</w:t>
      </w:r>
    </w:p>
    <w:p w:rsidR="00E214E8" w:rsidRDefault="00E214E8" w:rsidP="00E214E8">
      <w:pPr>
        <w:jc w:val="both"/>
      </w:pPr>
      <w:r>
        <w:t>In return, you could be part of an upward journey, in which there is both permission and support to be innovative, in order to ensure the Trust develops a leading Primary Care function.</w:t>
      </w:r>
    </w:p>
    <w:p w:rsidR="00E214E8" w:rsidRDefault="00E214E8" w:rsidP="00E214E8">
      <w:pPr>
        <w:jc w:val="both"/>
      </w:pPr>
      <w:r>
        <w:t>We encourage applications from people of all backgrounds and welcome applications from underrepresented groups.</w:t>
      </w:r>
    </w:p>
    <w:p w:rsidR="00B75D0B" w:rsidRDefault="00B75D0B" w:rsidP="00B75D0B">
      <w:pPr>
        <w:jc w:val="both"/>
      </w:pPr>
      <w:r>
        <w:t>In September 2016, the Trust was proud to be rated as Outstanding by the Care Quality Commission. The Trust was once again rated at 'Outs</w:t>
      </w:r>
      <w:r w:rsidR="00997C53">
        <w:t xml:space="preserve">tanding by the CQC in June 2018 and </w:t>
      </w:r>
      <w:r w:rsidR="00997C53" w:rsidRPr="00997C53">
        <w:t>in January 2022 for the third time.</w:t>
      </w:r>
    </w:p>
    <w:p w:rsidR="00E214E8" w:rsidRPr="00E214E8" w:rsidRDefault="00B75D0B" w:rsidP="00E214E8">
      <w:pPr>
        <w:jc w:val="both"/>
        <w:rPr>
          <w:b/>
        </w:rPr>
      </w:pPr>
      <w:r>
        <w:rPr>
          <w:b/>
        </w:rPr>
        <w:t>M</w:t>
      </w:r>
      <w:r w:rsidR="00E214E8" w:rsidRPr="00E214E8">
        <w:rPr>
          <w:b/>
        </w:rPr>
        <w:t>ain duties of the job</w:t>
      </w:r>
    </w:p>
    <w:p w:rsidR="00E214E8" w:rsidRDefault="00E214E8" w:rsidP="00E214E8">
      <w:pPr>
        <w:jc w:val="both"/>
      </w:pPr>
      <w:r>
        <w:t xml:space="preserve">This is an exciting opportunity to work in an innovative Trust and lead NHS modernisation through the development of primary care services across East London, Bedfordshire and Luton. Reporting to the Executive Director with Primary care Portfolio, you will be responsible for the organisation and </w:t>
      </w:r>
      <w:r>
        <w:lastRenderedPageBreak/>
        <w:t>delivery of primary care services in ELFT which is being re-</w:t>
      </w:r>
      <w:proofErr w:type="spellStart"/>
      <w:r>
        <w:t>visioned</w:t>
      </w:r>
      <w:proofErr w:type="spellEnd"/>
      <w:r>
        <w:t xml:space="preserve"> to reflect an aspiration to deliver services in a more integrated manner in collaboration with internal and external partners. To this end the portfolio of primary care services provided directly by the Trust is expanding and the model of service delivery is changing to include more direct participation of service users.</w:t>
      </w:r>
    </w:p>
    <w:p w:rsidR="00E214E8" w:rsidRPr="00E214E8" w:rsidRDefault="00E214E8" w:rsidP="00E214E8">
      <w:pPr>
        <w:jc w:val="both"/>
        <w:rPr>
          <w:b/>
        </w:rPr>
      </w:pPr>
      <w:r w:rsidRPr="00E214E8">
        <w:rPr>
          <w:b/>
        </w:rPr>
        <w:t>Working for your organisation</w:t>
      </w:r>
    </w:p>
    <w:p w:rsidR="00E214E8" w:rsidRDefault="00E214E8" w:rsidP="00E214E8">
      <w:pPr>
        <w:jc w:val="both"/>
      </w:pPr>
      <w:r>
        <w:t>Our future Primary Care Director will with work with community, and mental health services to create the model primary care practices harnessing statutory and non-statutory (Including 3rd Sector) resources in demonstrating outstanding population health for the registered population of the Trust run practices, modernising primary care delivery for the benefit of local residents.</w:t>
      </w:r>
    </w:p>
    <w:p w:rsidR="00E214E8" w:rsidRDefault="00E214E8" w:rsidP="00E214E8">
      <w:pPr>
        <w:jc w:val="both"/>
      </w:pPr>
      <w:r>
        <w:t>We believe that the best organisations are those that reflect the communities they serve. We especially welcome applications from candidates from Black, Asian and Minority Ethnic heritage, LGBTQ+ communities, and from people with lived experience of disability.</w:t>
      </w:r>
    </w:p>
    <w:p w:rsidR="00E214E8" w:rsidRPr="00E214E8" w:rsidRDefault="00E214E8" w:rsidP="00E214E8">
      <w:pPr>
        <w:jc w:val="both"/>
        <w:rPr>
          <w:b/>
        </w:rPr>
      </w:pPr>
      <w:r w:rsidRPr="00E214E8">
        <w:rPr>
          <w:b/>
        </w:rPr>
        <w:t>For further details / informal visits contact:</w:t>
      </w:r>
    </w:p>
    <w:p w:rsidR="00E214E8" w:rsidRDefault="00E214E8" w:rsidP="00E214E8">
      <w:pPr>
        <w:jc w:val="both"/>
      </w:pPr>
      <w:r>
        <w:t xml:space="preserve">Name: </w:t>
      </w:r>
      <w:r w:rsidRPr="00E214E8">
        <w:t xml:space="preserve">Dr </w:t>
      </w:r>
      <w:proofErr w:type="spellStart"/>
      <w:r w:rsidRPr="00E214E8">
        <w:t>Mohit</w:t>
      </w:r>
      <w:proofErr w:type="spellEnd"/>
      <w:r w:rsidRPr="00E214E8">
        <w:t xml:space="preserve"> </w:t>
      </w:r>
      <w:proofErr w:type="spellStart"/>
      <w:r w:rsidRPr="00E214E8">
        <w:t>Venkataram</w:t>
      </w:r>
      <w:proofErr w:type="spellEnd"/>
    </w:p>
    <w:p w:rsidR="00E214E8" w:rsidRDefault="00E214E8" w:rsidP="00E214E8">
      <w:pPr>
        <w:jc w:val="both"/>
      </w:pPr>
      <w:r>
        <w:t xml:space="preserve">Job title: </w:t>
      </w:r>
      <w:r w:rsidRPr="00E214E8">
        <w:t>Executive Director</w:t>
      </w:r>
    </w:p>
    <w:p w:rsidR="00E214E8" w:rsidRDefault="00E214E8" w:rsidP="00E214E8">
      <w:pPr>
        <w:jc w:val="both"/>
      </w:pPr>
      <w:r>
        <w:t xml:space="preserve">EA Email address: </w:t>
      </w:r>
      <w:hyperlink r:id="rId4" w:history="1">
        <w:r w:rsidRPr="005E65C9">
          <w:rPr>
            <w:rStyle w:val="Hyperlink"/>
          </w:rPr>
          <w:t>Temi.Orija@nhs.net</w:t>
        </w:r>
      </w:hyperlink>
      <w:r>
        <w:t xml:space="preserve"> </w:t>
      </w:r>
    </w:p>
    <w:p w:rsidR="00E214E8" w:rsidRDefault="00E214E8" w:rsidP="00E214E8">
      <w:pPr>
        <w:jc w:val="both"/>
      </w:pPr>
      <w:r>
        <w:t xml:space="preserve">EA Telephone number: </w:t>
      </w:r>
      <w:r w:rsidRPr="00E214E8">
        <w:t>07557172319</w:t>
      </w:r>
    </w:p>
    <w:p w:rsidR="00E214E8" w:rsidRPr="00E214E8" w:rsidRDefault="00630086" w:rsidP="00E214E8">
      <w:pPr>
        <w:jc w:val="both"/>
        <w:rPr>
          <w:b/>
        </w:rPr>
      </w:pPr>
      <w:r>
        <w:rPr>
          <w:b/>
        </w:rPr>
        <w:t>How to apply</w:t>
      </w:r>
    </w:p>
    <w:p w:rsidR="00BF73F0" w:rsidRDefault="00630086" w:rsidP="00E214E8">
      <w:pPr>
        <w:jc w:val="both"/>
      </w:pPr>
      <w:r>
        <w:t>I</w:t>
      </w:r>
      <w:r w:rsidRPr="00630086">
        <w:t>f you are interested in this role, please submit your CV along with an expression of interest letter of not more than two pages to</w:t>
      </w:r>
      <w:r w:rsidR="00E214E8">
        <w:t xml:space="preserve"> </w:t>
      </w:r>
      <w:r w:rsidR="00E214E8" w:rsidRPr="00E214E8">
        <w:t xml:space="preserve">Temi </w:t>
      </w:r>
      <w:proofErr w:type="spellStart"/>
      <w:r w:rsidR="00E214E8" w:rsidRPr="00E214E8">
        <w:t>Orija</w:t>
      </w:r>
      <w:proofErr w:type="spellEnd"/>
      <w:r w:rsidR="00E214E8">
        <w:t xml:space="preserve">, Executive Assistant </w:t>
      </w:r>
      <w:r>
        <w:t>at</w:t>
      </w:r>
      <w:r w:rsidR="00E214E8">
        <w:t xml:space="preserve"> </w:t>
      </w:r>
      <w:hyperlink r:id="rId5" w:history="1">
        <w:r w:rsidR="00E214E8" w:rsidRPr="005E65C9">
          <w:rPr>
            <w:rStyle w:val="Hyperlink"/>
          </w:rPr>
          <w:t>Temi.Orija@nhs.net</w:t>
        </w:r>
      </w:hyperlink>
    </w:p>
    <w:p w:rsidR="00E214E8" w:rsidRDefault="00E214E8" w:rsidP="00E214E8">
      <w:pPr>
        <w:jc w:val="both"/>
        <w:rPr>
          <w:b/>
        </w:rPr>
      </w:pPr>
      <w:r w:rsidRPr="00E214E8">
        <w:rPr>
          <w:b/>
        </w:rPr>
        <w:t xml:space="preserve">Detailed job description and main responsibilities </w:t>
      </w:r>
    </w:p>
    <w:p w:rsidR="00E214E8" w:rsidRDefault="00E214E8" w:rsidP="00E214E8">
      <w:pPr>
        <w:jc w:val="both"/>
      </w:pPr>
      <w:r>
        <w:t>Attached</w:t>
      </w:r>
    </w:p>
    <w:p w:rsidR="00630086" w:rsidRDefault="00630086" w:rsidP="00E214E8">
      <w:pPr>
        <w:jc w:val="both"/>
      </w:pPr>
    </w:p>
    <w:sectPr w:rsidR="00630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E8"/>
    <w:rsid w:val="00630086"/>
    <w:rsid w:val="00997C53"/>
    <w:rsid w:val="00B75D0B"/>
    <w:rsid w:val="00BF73F0"/>
    <w:rsid w:val="00D91434"/>
    <w:rsid w:val="00E214E8"/>
    <w:rsid w:val="00EC6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56455"/>
  <w15:chartTrackingRefBased/>
  <w15:docId w15:val="{E607936D-8F25-4AA0-8E46-DDC3B683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4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90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mi.Orija@nhs.net" TargetMode="External"/><Relationship Id="rId4" Type="http://schemas.openxmlformats.org/officeDocument/2006/relationships/hyperlink" Target="mailto:Temi.Orija@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Ibne Irfaan</dc:creator>
  <cp:keywords/>
  <dc:description/>
  <cp:lastModifiedBy>Ibne Irfaan</cp:lastModifiedBy>
  <cp:revision>3</cp:revision>
  <dcterms:created xsi:type="dcterms:W3CDTF">2023-06-26T12:35:00Z</dcterms:created>
  <dcterms:modified xsi:type="dcterms:W3CDTF">2023-06-26T13:32:00Z</dcterms:modified>
</cp:coreProperties>
</file>