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52E" w:rsidRPr="00EF3BC6" w:rsidRDefault="00AE1D80" w:rsidP="002F1771">
      <w:pPr>
        <w:jc w:val="center"/>
        <w:rPr>
          <w:b/>
          <w:sz w:val="28"/>
          <w:u w:val="single"/>
        </w:rPr>
      </w:pPr>
      <w:r w:rsidRPr="00EF3BC6">
        <w:rPr>
          <w:b/>
          <w:sz w:val="28"/>
          <w:u w:val="single"/>
        </w:rPr>
        <w:t xml:space="preserve">Helping My </w:t>
      </w:r>
      <w:r w:rsidR="00EF3BC6">
        <w:rPr>
          <w:b/>
          <w:sz w:val="28"/>
          <w:u w:val="single"/>
        </w:rPr>
        <w:t xml:space="preserve">Child’s </w:t>
      </w:r>
      <w:r w:rsidRPr="00EF3BC6">
        <w:rPr>
          <w:b/>
          <w:sz w:val="28"/>
          <w:u w:val="single"/>
        </w:rPr>
        <w:t>Sensory Needs:</w:t>
      </w:r>
      <w:r w:rsidR="00A870C8" w:rsidRPr="00EF3BC6">
        <w:rPr>
          <w:b/>
          <w:sz w:val="28"/>
          <w:u w:val="single"/>
        </w:rPr>
        <w:t xml:space="preserve"> What is Regulation?</w:t>
      </w:r>
    </w:p>
    <w:p w:rsidR="00A870C8" w:rsidRPr="000344A9" w:rsidRDefault="00145E4F" w:rsidP="00A870C8">
      <w:pPr>
        <w:pStyle w:val="NormalWeb"/>
        <w:spacing w:after="300" w:afterAutospacing="0"/>
        <w:rPr>
          <w:rFonts w:asciiTheme="minorHAnsi" w:hAnsiTheme="minorHAnsi" w:cstheme="minorHAnsi"/>
        </w:rPr>
      </w:pPr>
      <w:r>
        <w:rPr>
          <w:rFonts w:asciiTheme="minorHAnsi" w:hAnsiTheme="minorHAnsi" w:cstheme="minorHAnsi"/>
          <w:i/>
          <w:iCs/>
        </w:rPr>
        <w:t>‘</w:t>
      </w:r>
      <w:r w:rsidR="00A870C8" w:rsidRPr="000344A9">
        <w:rPr>
          <w:rFonts w:asciiTheme="minorHAnsi" w:hAnsiTheme="minorHAnsi" w:cstheme="minorHAnsi"/>
          <w:i/>
          <w:iCs/>
        </w:rPr>
        <w:t>They’re hyper’ ‘They’re all over the place’ ‘They’re acting up’</w:t>
      </w:r>
      <w:r w:rsidR="00D36326">
        <w:rPr>
          <w:rFonts w:asciiTheme="minorHAnsi" w:hAnsiTheme="minorHAnsi" w:cstheme="minorHAnsi"/>
          <w:i/>
          <w:iCs/>
        </w:rPr>
        <w:t xml:space="preserve"> ‘They’re naughty’</w:t>
      </w:r>
    </w:p>
    <w:p w:rsidR="00A870C8" w:rsidRPr="000344A9" w:rsidRDefault="00A870C8" w:rsidP="00A870C8">
      <w:pPr>
        <w:pStyle w:val="NormalWeb"/>
        <w:spacing w:after="300" w:afterAutospacing="0"/>
        <w:rPr>
          <w:rFonts w:asciiTheme="minorHAnsi" w:hAnsiTheme="minorHAnsi" w:cstheme="minorHAnsi"/>
        </w:rPr>
      </w:pPr>
      <w:r w:rsidRPr="000344A9">
        <w:rPr>
          <w:rFonts w:asciiTheme="minorHAnsi" w:hAnsiTheme="minorHAnsi" w:cstheme="minorHAnsi"/>
        </w:rPr>
        <w:t>Often we might hear or say things like this, when we see a child having trouble with an activity or routine that happens every day. As occupational therapists, we use the word ‘regulation’ to describe this.  </w:t>
      </w:r>
    </w:p>
    <w:p w:rsidR="00A870C8" w:rsidRPr="000344A9" w:rsidRDefault="00A870C8" w:rsidP="00A870C8">
      <w:pPr>
        <w:pStyle w:val="NormalWeb"/>
        <w:spacing w:after="300" w:afterAutospacing="0"/>
        <w:rPr>
          <w:rFonts w:asciiTheme="minorHAnsi" w:hAnsiTheme="minorHAnsi" w:cstheme="minorHAnsi"/>
        </w:rPr>
      </w:pPr>
      <w:r w:rsidRPr="000344A9">
        <w:rPr>
          <w:rFonts w:asciiTheme="minorHAnsi" w:hAnsiTheme="minorHAnsi" w:cstheme="minorHAnsi"/>
        </w:rPr>
        <w:t>Regulation is a foundational building block skill of every activity that people do, every day.</w:t>
      </w:r>
    </w:p>
    <w:p w:rsidR="00A870C8" w:rsidRPr="000344A9" w:rsidRDefault="00A870C8" w:rsidP="00A870C8">
      <w:pPr>
        <w:pStyle w:val="NormalWeb"/>
        <w:spacing w:after="300" w:afterAutospacing="0"/>
        <w:rPr>
          <w:rFonts w:asciiTheme="minorHAnsi" w:hAnsiTheme="minorHAnsi" w:cstheme="minorHAnsi"/>
        </w:rPr>
      </w:pPr>
      <w:r w:rsidRPr="000344A9">
        <w:rPr>
          <w:rFonts w:asciiTheme="minorHAnsi" w:hAnsiTheme="minorHAnsi" w:cstheme="minorHAnsi"/>
        </w:rPr>
        <w:t> But what does it mean to be regulated or dysregulated?</w:t>
      </w:r>
    </w:p>
    <w:p w:rsidR="00A870C8" w:rsidRPr="000344A9" w:rsidRDefault="00A870C8" w:rsidP="00A870C8">
      <w:pPr>
        <w:pStyle w:val="NormalWeb"/>
        <w:rPr>
          <w:rFonts w:asciiTheme="minorHAnsi" w:hAnsiTheme="minorHAnsi" w:cstheme="minorHAnsi"/>
        </w:rPr>
      </w:pPr>
      <w:r w:rsidRPr="000344A9">
        <w:rPr>
          <w:rFonts w:asciiTheme="minorHAnsi" w:eastAsiaTheme="minorHAnsi" w:hAnsiTheme="minorHAnsi" w:cstheme="minorHAnsi"/>
          <w:b/>
          <w:noProof/>
          <w:sz w:val="22"/>
          <w:szCs w:val="22"/>
        </w:rPr>
        <w:drawing>
          <wp:inline distT="0" distB="0" distL="0" distR="0">
            <wp:extent cx="4560913" cy="2298700"/>
            <wp:effectExtent l="0" t="0" r="0" b="6350"/>
            <wp:docPr id="1" name="Picture 1" descr="C:\Users\BeggH\AppData\Local\Microsoft\Windows\INetCache\Content.MSO\F3E68A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ggH\AppData\Local\Microsoft\Windows\INetCache\Content.MSO\F3E68A93.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0183" cy="2318492"/>
                    </a:xfrm>
                    <a:prstGeom prst="rect">
                      <a:avLst/>
                    </a:prstGeom>
                    <a:noFill/>
                    <a:ln>
                      <a:noFill/>
                    </a:ln>
                  </pic:spPr>
                </pic:pic>
              </a:graphicData>
            </a:graphic>
          </wp:inline>
        </w:drawing>
      </w:r>
    </w:p>
    <w:p w:rsidR="00A870C8" w:rsidRPr="000344A9" w:rsidRDefault="002F1771" w:rsidP="00A870C8">
      <w:pPr>
        <w:pStyle w:val="NormalWeb"/>
        <w:spacing w:after="300" w:afterAutospacing="0"/>
        <w:rPr>
          <w:rFonts w:asciiTheme="minorHAnsi" w:hAnsiTheme="minorHAnsi" w:cstheme="minorHAnsi"/>
        </w:rPr>
      </w:pPr>
      <w:r w:rsidRPr="000344A9">
        <w:rPr>
          <w:rFonts w:asciiTheme="minorHAnsi" w:hAnsiTheme="minorHAnsi" w:cstheme="minorHAnsi"/>
          <w:noProof/>
        </w:rPr>
        <w:drawing>
          <wp:anchor distT="0" distB="0" distL="114300" distR="114300" simplePos="0" relativeHeight="251658240" behindDoc="0" locked="0" layoutInCell="1" allowOverlap="1">
            <wp:simplePos x="0" y="0"/>
            <wp:positionH relativeFrom="margin">
              <wp:align>right</wp:align>
            </wp:positionH>
            <wp:positionV relativeFrom="paragraph">
              <wp:posOffset>778510</wp:posOffset>
            </wp:positionV>
            <wp:extent cx="1611466" cy="1244600"/>
            <wp:effectExtent l="0" t="0" r="8255" b="0"/>
            <wp:wrapSquare wrapText="bothSides"/>
            <wp:docPr id="2" name="Picture 2" descr="Free vector a kids playing ipad with speech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vector a kids playing ipad with speech bubb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1466" cy="1244600"/>
                    </a:xfrm>
                    <a:prstGeom prst="rect">
                      <a:avLst/>
                    </a:prstGeom>
                    <a:noFill/>
                    <a:ln>
                      <a:noFill/>
                    </a:ln>
                  </pic:spPr>
                </pic:pic>
              </a:graphicData>
            </a:graphic>
          </wp:anchor>
        </w:drawing>
      </w:r>
      <w:r w:rsidR="00A870C8" w:rsidRPr="000344A9">
        <w:rPr>
          <w:rFonts w:asciiTheme="minorHAnsi" w:hAnsiTheme="minorHAnsi" w:cstheme="minorHAnsi"/>
        </w:rPr>
        <w:t>  Being ‘regulated’ means having the right amount of energy in the body, to match the activity you’re trying to do. For example being slow and tired at bedtime, focused in class, and energetic at playtime.</w:t>
      </w:r>
      <w:r w:rsidR="000344A9">
        <w:rPr>
          <w:rFonts w:asciiTheme="minorHAnsi" w:hAnsiTheme="minorHAnsi" w:cstheme="minorHAnsi"/>
        </w:rPr>
        <w:t xml:space="preserve"> And even being ‘dangerous’ if we’re facing a danger situation, like escaping a fire or a real attack.</w:t>
      </w:r>
    </w:p>
    <w:p w:rsidR="00A870C8" w:rsidRPr="000344A9" w:rsidRDefault="00A870C8" w:rsidP="00A870C8">
      <w:pPr>
        <w:pStyle w:val="NormalWeb"/>
        <w:spacing w:after="300" w:afterAutospacing="0"/>
        <w:rPr>
          <w:rFonts w:asciiTheme="minorHAnsi" w:hAnsiTheme="minorHAnsi" w:cstheme="minorHAnsi"/>
        </w:rPr>
      </w:pPr>
      <w:r w:rsidRPr="000344A9">
        <w:rPr>
          <w:rFonts w:asciiTheme="minorHAnsi" w:hAnsiTheme="minorHAnsi" w:cstheme="minorHAnsi"/>
        </w:rPr>
        <w:t> Regulation involves:</w:t>
      </w:r>
    </w:p>
    <w:p w:rsidR="00A870C8" w:rsidRPr="000344A9" w:rsidRDefault="00A870C8" w:rsidP="002F1771">
      <w:pPr>
        <w:pStyle w:val="NormalWeb"/>
        <w:spacing w:before="0" w:beforeAutospacing="0" w:after="60" w:afterAutospacing="0"/>
        <w:rPr>
          <w:rFonts w:asciiTheme="minorHAnsi" w:hAnsiTheme="minorHAnsi" w:cstheme="minorHAnsi"/>
        </w:rPr>
      </w:pPr>
      <w:r w:rsidRPr="000344A9">
        <w:rPr>
          <w:rFonts w:asciiTheme="minorHAnsi" w:hAnsiTheme="minorHAnsi" w:cstheme="minorHAnsi"/>
        </w:rPr>
        <w:t> - Taking information in from the world and from the body and mind.</w:t>
      </w:r>
    </w:p>
    <w:p w:rsidR="00A870C8" w:rsidRPr="000344A9" w:rsidRDefault="00A870C8" w:rsidP="002F1771">
      <w:pPr>
        <w:pStyle w:val="NormalWeb"/>
        <w:spacing w:before="0" w:beforeAutospacing="0" w:after="60" w:afterAutospacing="0"/>
        <w:rPr>
          <w:rFonts w:asciiTheme="minorHAnsi" w:hAnsiTheme="minorHAnsi" w:cstheme="minorHAnsi"/>
        </w:rPr>
      </w:pPr>
      <w:r w:rsidRPr="000344A9">
        <w:rPr>
          <w:rFonts w:asciiTheme="minorHAnsi" w:hAnsiTheme="minorHAnsi" w:cstheme="minorHAnsi"/>
        </w:rPr>
        <w:t>- Processing that information to understand what it means. </w:t>
      </w:r>
    </w:p>
    <w:p w:rsidR="00A870C8" w:rsidRPr="000344A9" w:rsidRDefault="00A870C8" w:rsidP="002F1771">
      <w:pPr>
        <w:pStyle w:val="NormalWeb"/>
        <w:spacing w:before="0" w:beforeAutospacing="0" w:after="60" w:afterAutospacing="0"/>
        <w:rPr>
          <w:rFonts w:asciiTheme="minorHAnsi" w:hAnsiTheme="minorHAnsi" w:cstheme="minorHAnsi"/>
        </w:rPr>
      </w:pPr>
      <w:r w:rsidRPr="000344A9">
        <w:rPr>
          <w:rFonts w:asciiTheme="minorHAnsi" w:hAnsiTheme="minorHAnsi" w:cstheme="minorHAnsi"/>
        </w:rPr>
        <w:t>- Making an action or response, what we do next.</w:t>
      </w:r>
    </w:p>
    <w:p w:rsidR="002F1771" w:rsidRDefault="002F1771">
      <w:pPr>
        <w:rPr>
          <w:rFonts w:cstheme="minorHAnsi"/>
        </w:rPr>
      </w:pPr>
    </w:p>
    <w:p w:rsidR="002F1771" w:rsidRPr="002F1771" w:rsidRDefault="002F1771">
      <w:pPr>
        <w:rPr>
          <w:rFonts w:cstheme="minorHAnsi"/>
          <w:sz w:val="24"/>
        </w:rPr>
      </w:pPr>
      <w:r w:rsidRPr="002F1771">
        <w:rPr>
          <w:rFonts w:cstheme="minorHAnsi"/>
          <w:sz w:val="24"/>
        </w:rPr>
        <w:t xml:space="preserve">Some children </w:t>
      </w:r>
      <w:r w:rsidRPr="002F1771">
        <w:rPr>
          <w:rFonts w:cstheme="minorHAnsi"/>
          <w:i/>
          <w:sz w:val="24"/>
        </w:rPr>
        <w:t>‘</w:t>
      </w:r>
      <w:r w:rsidRPr="002F1771">
        <w:rPr>
          <w:rFonts w:cstheme="minorHAnsi"/>
          <w:b/>
          <w:sz w:val="24"/>
        </w:rPr>
        <w:t>over-react’</w:t>
      </w:r>
      <w:r w:rsidRPr="002F1771">
        <w:rPr>
          <w:rFonts w:cstheme="minorHAnsi"/>
          <w:sz w:val="24"/>
        </w:rPr>
        <w:t xml:space="preserve"> to a situation, because it really feels </w:t>
      </w:r>
      <w:r w:rsidR="009B4608">
        <w:rPr>
          <w:rFonts w:cstheme="minorHAnsi"/>
          <w:sz w:val="24"/>
        </w:rPr>
        <w:t>‘</w:t>
      </w:r>
      <w:r w:rsidRPr="002F1771">
        <w:rPr>
          <w:rFonts w:cstheme="minorHAnsi"/>
          <w:sz w:val="24"/>
        </w:rPr>
        <w:t>that scary</w:t>
      </w:r>
      <w:r w:rsidR="009B4608">
        <w:rPr>
          <w:rFonts w:cstheme="minorHAnsi"/>
          <w:sz w:val="24"/>
        </w:rPr>
        <w:t>’</w:t>
      </w:r>
      <w:r w:rsidRPr="002F1771">
        <w:rPr>
          <w:rFonts w:cstheme="minorHAnsi"/>
          <w:sz w:val="24"/>
        </w:rPr>
        <w:t xml:space="preserve"> or </w:t>
      </w:r>
      <w:r w:rsidR="009B4608">
        <w:rPr>
          <w:rFonts w:cstheme="minorHAnsi"/>
          <w:sz w:val="24"/>
        </w:rPr>
        <w:t>‘</w:t>
      </w:r>
      <w:r w:rsidRPr="002F1771">
        <w:rPr>
          <w:rFonts w:cstheme="minorHAnsi"/>
          <w:sz w:val="24"/>
        </w:rPr>
        <w:t>bad</w:t>
      </w:r>
      <w:r w:rsidR="009B4608">
        <w:rPr>
          <w:rFonts w:cstheme="minorHAnsi"/>
          <w:sz w:val="24"/>
        </w:rPr>
        <w:t>’</w:t>
      </w:r>
      <w:r w:rsidRPr="002F1771">
        <w:rPr>
          <w:rFonts w:cstheme="minorHAnsi"/>
          <w:sz w:val="24"/>
        </w:rPr>
        <w:t xml:space="preserve"> or overwhelming for them. They might ‘have a tantrum’ because they are:</w:t>
      </w:r>
    </w:p>
    <w:p w:rsidR="002F1771" w:rsidRPr="002F1771" w:rsidRDefault="002F1771" w:rsidP="002F1771">
      <w:pPr>
        <w:pStyle w:val="ListParagraph"/>
        <w:numPr>
          <w:ilvl w:val="0"/>
          <w:numId w:val="1"/>
        </w:numPr>
        <w:spacing w:after="60"/>
        <w:ind w:left="714" w:hanging="357"/>
        <w:contextualSpacing w:val="0"/>
        <w:rPr>
          <w:rFonts w:eastAsia="Times New Roman" w:cstheme="minorHAnsi"/>
          <w:sz w:val="28"/>
          <w:szCs w:val="24"/>
          <w:lang w:eastAsia="en-GB"/>
        </w:rPr>
      </w:pPr>
      <w:r w:rsidRPr="002F1771">
        <w:rPr>
          <w:rFonts w:cstheme="minorHAnsi"/>
          <w:sz w:val="24"/>
        </w:rPr>
        <w:t>Scared or overwhelmed</w:t>
      </w:r>
      <w:r w:rsidRPr="002F1771">
        <w:rPr>
          <w:sz w:val="24"/>
        </w:rPr>
        <w:t xml:space="preserve"> </w:t>
      </w:r>
    </w:p>
    <w:p w:rsidR="002F1771" w:rsidRPr="002F1771" w:rsidRDefault="002F1771" w:rsidP="002F1771">
      <w:pPr>
        <w:pStyle w:val="ListParagraph"/>
        <w:numPr>
          <w:ilvl w:val="0"/>
          <w:numId w:val="1"/>
        </w:numPr>
        <w:spacing w:after="60"/>
        <w:ind w:left="714" w:hanging="357"/>
        <w:contextualSpacing w:val="0"/>
        <w:rPr>
          <w:rFonts w:eastAsia="Times New Roman" w:cstheme="minorHAnsi"/>
          <w:sz w:val="28"/>
          <w:szCs w:val="24"/>
          <w:lang w:eastAsia="en-GB"/>
        </w:rPr>
      </w:pPr>
      <w:r w:rsidRPr="002F1771">
        <w:rPr>
          <w:noProof/>
          <w:sz w:val="24"/>
          <w:lang w:eastAsia="en-GB"/>
        </w:rPr>
        <w:drawing>
          <wp:anchor distT="0" distB="0" distL="114300" distR="114300" simplePos="0" relativeHeight="251664384" behindDoc="0" locked="0" layoutInCell="1" allowOverlap="1">
            <wp:simplePos x="0" y="0"/>
            <wp:positionH relativeFrom="column">
              <wp:posOffset>3877310</wp:posOffset>
            </wp:positionH>
            <wp:positionV relativeFrom="paragraph">
              <wp:posOffset>6985</wp:posOffset>
            </wp:positionV>
            <wp:extent cx="1753235" cy="771525"/>
            <wp:effectExtent l="0" t="0" r="0" b="9525"/>
            <wp:wrapSquare wrapText="bothSides"/>
            <wp:docPr id="9" name="Picture 9" descr="Free vector boy crying on the floor with its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vector boy crying on the floor with its silhouett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98" b="49685"/>
                    <a:stretch/>
                  </pic:blipFill>
                  <pic:spPr bwMode="auto">
                    <a:xfrm>
                      <a:off x="0" y="0"/>
                      <a:ext cx="1753235" cy="771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F1771">
        <w:rPr>
          <w:rFonts w:cstheme="minorHAnsi"/>
          <w:sz w:val="24"/>
        </w:rPr>
        <w:t>Trying to communicate but they can’t explain</w:t>
      </w:r>
      <w:r w:rsidR="009B4608">
        <w:rPr>
          <w:rFonts w:cstheme="minorHAnsi"/>
          <w:sz w:val="24"/>
        </w:rPr>
        <w:t xml:space="preserve"> why</w:t>
      </w:r>
    </w:p>
    <w:p w:rsidR="00A870C8" w:rsidRPr="002F1771" w:rsidRDefault="002F1771" w:rsidP="002F1771">
      <w:pPr>
        <w:pStyle w:val="ListParagraph"/>
        <w:numPr>
          <w:ilvl w:val="0"/>
          <w:numId w:val="1"/>
        </w:numPr>
        <w:spacing w:after="60"/>
        <w:ind w:left="714" w:hanging="357"/>
        <w:contextualSpacing w:val="0"/>
        <w:rPr>
          <w:rFonts w:eastAsia="Times New Roman" w:cstheme="minorHAnsi"/>
          <w:sz w:val="24"/>
          <w:szCs w:val="24"/>
          <w:lang w:eastAsia="en-GB"/>
        </w:rPr>
      </w:pPr>
      <w:r w:rsidRPr="002F1771">
        <w:rPr>
          <w:rFonts w:cstheme="minorHAnsi"/>
          <w:sz w:val="24"/>
        </w:rPr>
        <w:t>Feeling sensory ‘overload’- the sensory feelings are uncomfortable and bad</w:t>
      </w:r>
      <w:r w:rsidR="00A870C8" w:rsidRPr="002F1771">
        <w:rPr>
          <w:rFonts w:cstheme="minorHAnsi"/>
        </w:rPr>
        <w:br w:type="page"/>
      </w:r>
    </w:p>
    <w:tbl>
      <w:tblPr>
        <w:tblStyle w:val="TableGrid"/>
        <w:tblW w:w="0" w:type="auto"/>
        <w:tblLook w:val="04A0" w:firstRow="1" w:lastRow="0" w:firstColumn="1" w:lastColumn="0" w:noHBand="0" w:noVBand="1"/>
      </w:tblPr>
      <w:tblGrid>
        <w:gridCol w:w="4815"/>
        <w:gridCol w:w="4201"/>
      </w:tblGrid>
      <w:tr w:rsidR="000344A9" w:rsidRPr="000344A9" w:rsidTr="00067209">
        <w:tc>
          <w:tcPr>
            <w:tcW w:w="9016" w:type="dxa"/>
            <w:gridSpan w:val="2"/>
          </w:tcPr>
          <w:p w:rsidR="000344A9" w:rsidRPr="000344A9" w:rsidRDefault="00D36326" w:rsidP="000344A9">
            <w:pPr>
              <w:pStyle w:val="NormalWeb"/>
              <w:spacing w:after="300" w:afterAutospacing="0"/>
              <w:rPr>
                <w:rFonts w:asciiTheme="minorHAnsi" w:hAnsiTheme="minorHAnsi" w:cstheme="minorHAnsi"/>
                <w:sz w:val="2"/>
              </w:rPr>
            </w:pPr>
            <w:r w:rsidRPr="000344A9">
              <w:rPr>
                <w:rFonts w:asciiTheme="minorHAnsi" w:hAnsiTheme="minorHAnsi" w:cstheme="minorHAnsi"/>
                <w:noProof/>
              </w:rPr>
              <w:drawing>
                <wp:anchor distT="0" distB="0" distL="114300" distR="114300" simplePos="0" relativeHeight="251657215" behindDoc="0" locked="0" layoutInCell="1" allowOverlap="1">
                  <wp:simplePos x="0" y="0"/>
                  <wp:positionH relativeFrom="column">
                    <wp:posOffset>1680210</wp:posOffset>
                  </wp:positionH>
                  <wp:positionV relativeFrom="paragraph">
                    <wp:posOffset>155575</wp:posOffset>
                  </wp:positionV>
                  <wp:extent cx="2512695" cy="1270000"/>
                  <wp:effectExtent l="0" t="0" r="1905" b="6350"/>
                  <wp:wrapSquare wrapText="bothSides"/>
                  <wp:docPr id="3" name="Picture 3" descr="https://lh4.googleusercontent.com/EZiQvZ1CtVt-PWWXSaHOPN6zEvX6UVAiEEefVa39soyRTXyoSd8Rfe0tQ4nf7P9WBxJ_JmERVPI-fc9h4iopI4d-WYxwMxsVKiTKUUII9sUMFKiL04Vdn23eJKsHLd-AbXfunN2iwL4jMtoEwuxQ4g=s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EZiQvZ1CtVt-PWWXSaHOPN6zEvX6UVAiEEefVa39soyRTXyoSd8Rfe0tQ4nf7P9WBxJ_JmERVPI-fc9h4iopI4d-WYxwMxsVKiTKUUII9sUMFKiL04Vdn23eJKsHLd-AbXfunN2iwL4jMtoEwuxQ4g=s2048"/>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512695" cy="1270000"/>
                          </a:xfrm>
                          <a:prstGeom prst="rect">
                            <a:avLst/>
                          </a:prstGeom>
                          <a:noFill/>
                          <a:ln>
                            <a:noFill/>
                          </a:ln>
                        </pic:spPr>
                      </pic:pic>
                    </a:graphicData>
                  </a:graphic>
                </wp:anchor>
              </w:drawing>
            </w:r>
            <w:r w:rsidR="008A6FC7">
              <w:rPr>
                <w:noProof/>
              </w:rPr>
              <w:drawing>
                <wp:anchor distT="0" distB="0" distL="114300" distR="114300" simplePos="0" relativeHeight="251662336" behindDoc="0" locked="0" layoutInCell="1" allowOverlap="1">
                  <wp:simplePos x="0" y="0"/>
                  <wp:positionH relativeFrom="column">
                    <wp:posOffset>4480560</wp:posOffset>
                  </wp:positionH>
                  <wp:positionV relativeFrom="paragraph">
                    <wp:posOffset>122555</wp:posOffset>
                  </wp:positionV>
                  <wp:extent cx="847725" cy="1396365"/>
                  <wp:effectExtent l="0" t="0" r="9525" b="0"/>
                  <wp:wrapSquare wrapText="bothSides"/>
                  <wp:docPr id="4" name="Picture 4" descr="Free vector sticker template with a girl cartoon character isol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vector sticker template with a girl cartoon character isol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7725" cy="13963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344A9" w:rsidRPr="000344A9" w:rsidRDefault="000344A9" w:rsidP="00D36326">
            <w:pPr>
              <w:pStyle w:val="NormalWeb"/>
              <w:spacing w:after="300" w:afterAutospacing="0"/>
              <w:rPr>
                <w:rFonts w:asciiTheme="minorHAnsi" w:hAnsiTheme="minorHAnsi" w:cstheme="minorHAnsi"/>
              </w:rPr>
            </w:pPr>
            <w:r w:rsidRPr="000344A9">
              <w:rPr>
                <w:rFonts w:asciiTheme="minorHAnsi" w:hAnsiTheme="minorHAnsi" w:cstheme="minorHAnsi"/>
                <w:noProof/>
              </w:rPr>
              <w:drawing>
                <wp:anchor distT="0" distB="0" distL="114300" distR="114300" simplePos="0" relativeHeight="251659264" behindDoc="0" locked="0" layoutInCell="1" allowOverlap="1">
                  <wp:simplePos x="0" y="0"/>
                  <wp:positionH relativeFrom="margin">
                    <wp:posOffset>2576195</wp:posOffset>
                  </wp:positionH>
                  <wp:positionV relativeFrom="paragraph">
                    <wp:posOffset>684902</wp:posOffset>
                  </wp:positionV>
                  <wp:extent cx="710510" cy="563508"/>
                  <wp:effectExtent l="0" t="0" r="0" b="8255"/>
                  <wp:wrapNone/>
                  <wp:docPr id="5" name="Picture 5" descr="C:\Users\BeggH\AppData\Local\Microsoft\Windows\INetCache\Content.MSO\9F7965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ggH\AppData\Local\Microsoft\Windows\INetCache\Content.MSO\9F796580.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5261" cy="567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FC7">
              <w:rPr>
                <w:noProof/>
              </w:rPr>
              <w:t xml:space="preserve"> </w:t>
            </w:r>
          </w:p>
        </w:tc>
      </w:tr>
      <w:tr w:rsidR="000344A9" w:rsidRPr="000344A9" w:rsidTr="00227E8D">
        <w:tc>
          <w:tcPr>
            <w:tcW w:w="4815" w:type="dxa"/>
          </w:tcPr>
          <w:p w:rsidR="00D36326" w:rsidRDefault="000344A9" w:rsidP="008A6FC7">
            <w:pPr>
              <w:pStyle w:val="NormalWeb"/>
              <w:spacing w:after="300" w:afterAutospacing="0"/>
              <w:rPr>
                <w:rFonts w:asciiTheme="minorHAnsi" w:hAnsiTheme="minorHAnsi" w:cstheme="minorHAnsi"/>
                <w:b/>
              </w:rPr>
            </w:pPr>
            <w:r w:rsidRPr="000344A9">
              <w:rPr>
                <w:rFonts w:asciiTheme="minorHAnsi" w:hAnsiTheme="minorHAnsi" w:cstheme="minorHAnsi"/>
                <w:b/>
              </w:rPr>
              <w:t>What activities make your child</w:t>
            </w:r>
            <w:r w:rsidR="001B54ED">
              <w:rPr>
                <w:rFonts w:asciiTheme="minorHAnsi" w:hAnsiTheme="minorHAnsi" w:cstheme="minorHAnsi"/>
                <w:b/>
              </w:rPr>
              <w:t xml:space="preserve"> </w:t>
            </w:r>
            <w:r w:rsidR="008A6FC7">
              <w:rPr>
                <w:rFonts w:asciiTheme="minorHAnsi" w:hAnsiTheme="minorHAnsi" w:cstheme="minorHAnsi"/>
                <w:b/>
              </w:rPr>
              <w:t xml:space="preserve">feel overwhelmed? </w:t>
            </w:r>
          </w:p>
          <w:p w:rsidR="000344A9" w:rsidRPr="000344A9" w:rsidRDefault="008A6FC7" w:rsidP="008A6FC7">
            <w:pPr>
              <w:pStyle w:val="NormalWeb"/>
              <w:spacing w:after="300" w:afterAutospacing="0"/>
              <w:rPr>
                <w:rFonts w:asciiTheme="minorHAnsi" w:hAnsiTheme="minorHAnsi" w:cstheme="minorHAnsi"/>
                <w:b/>
              </w:rPr>
            </w:pPr>
            <w:r w:rsidRPr="008A6FC7">
              <w:rPr>
                <w:rFonts w:asciiTheme="minorHAnsi" w:hAnsiTheme="minorHAnsi" w:cstheme="minorHAnsi"/>
              </w:rPr>
              <w:t>For example</w:t>
            </w:r>
            <w:r w:rsidR="009B4608">
              <w:rPr>
                <w:rFonts w:asciiTheme="minorHAnsi" w:hAnsiTheme="minorHAnsi" w:cstheme="minorHAnsi"/>
              </w:rPr>
              <w:t>:</w:t>
            </w:r>
            <w:r w:rsidRPr="008A6FC7">
              <w:rPr>
                <w:rFonts w:asciiTheme="minorHAnsi" w:hAnsiTheme="minorHAnsi" w:cstheme="minorHAnsi"/>
              </w:rPr>
              <w:t xml:space="preserve"> </w:t>
            </w:r>
            <w:r w:rsidR="00145E4F" w:rsidRPr="008A6FC7">
              <w:rPr>
                <w:rFonts w:asciiTheme="minorHAnsi" w:hAnsiTheme="minorHAnsi" w:cstheme="minorHAnsi"/>
              </w:rPr>
              <w:t>visiting the shops</w:t>
            </w:r>
            <w:r w:rsidR="009B4608">
              <w:rPr>
                <w:rFonts w:asciiTheme="minorHAnsi" w:hAnsiTheme="minorHAnsi" w:cstheme="minorHAnsi"/>
              </w:rPr>
              <w:t>.</w:t>
            </w:r>
          </w:p>
        </w:tc>
        <w:tc>
          <w:tcPr>
            <w:tcW w:w="4201" w:type="dxa"/>
          </w:tcPr>
          <w:p w:rsidR="00145E4F" w:rsidRPr="008A6FC7" w:rsidRDefault="00227E8D" w:rsidP="008A6FC7">
            <w:pPr>
              <w:pStyle w:val="NormalWeb"/>
              <w:spacing w:after="300" w:afterAutospacing="0"/>
              <w:rPr>
                <w:rFonts w:asciiTheme="minorHAnsi" w:hAnsiTheme="minorHAnsi" w:cstheme="minorHAnsi"/>
              </w:rPr>
            </w:pPr>
            <w:r>
              <w:rPr>
                <w:rFonts w:asciiTheme="minorHAnsi" w:hAnsiTheme="minorHAnsi" w:cstheme="minorHAnsi"/>
                <w:b/>
              </w:rPr>
              <w:t>W</w:t>
            </w:r>
            <w:r w:rsidR="001B54ED">
              <w:rPr>
                <w:rFonts w:asciiTheme="minorHAnsi" w:hAnsiTheme="minorHAnsi" w:cstheme="minorHAnsi"/>
                <w:b/>
              </w:rPr>
              <w:t xml:space="preserve">hich senses do </w:t>
            </w:r>
            <w:r w:rsidR="000344A9" w:rsidRPr="000344A9">
              <w:rPr>
                <w:rFonts w:asciiTheme="minorHAnsi" w:hAnsiTheme="minorHAnsi" w:cstheme="minorHAnsi"/>
                <w:b/>
              </w:rPr>
              <w:t xml:space="preserve">those activities </w:t>
            </w:r>
            <w:r w:rsidR="001B54ED">
              <w:rPr>
                <w:rFonts w:asciiTheme="minorHAnsi" w:hAnsiTheme="minorHAnsi" w:cstheme="minorHAnsi"/>
                <w:b/>
              </w:rPr>
              <w:t>use</w:t>
            </w:r>
            <w:r w:rsidR="000344A9" w:rsidRPr="000344A9">
              <w:rPr>
                <w:rFonts w:asciiTheme="minorHAnsi" w:hAnsiTheme="minorHAnsi" w:cstheme="minorHAnsi"/>
                <w:b/>
              </w:rPr>
              <w:t>?</w:t>
            </w:r>
            <w:r w:rsidR="008A6FC7">
              <w:rPr>
                <w:rFonts w:asciiTheme="minorHAnsi" w:hAnsiTheme="minorHAnsi" w:cstheme="minorHAnsi"/>
                <w:b/>
              </w:rPr>
              <w:t xml:space="preserve"> </w:t>
            </w:r>
            <w:r w:rsidR="008A6FC7" w:rsidRPr="008A6FC7">
              <w:rPr>
                <w:rFonts w:asciiTheme="minorHAnsi" w:hAnsiTheme="minorHAnsi" w:cstheme="minorHAnsi"/>
              </w:rPr>
              <w:t>For example, the shops are loud (for the hearing) and crowded (for touch sense getting bumped by strangers).</w:t>
            </w:r>
          </w:p>
        </w:tc>
      </w:tr>
      <w:tr w:rsidR="000344A9" w:rsidRPr="000344A9" w:rsidTr="00227E8D">
        <w:tc>
          <w:tcPr>
            <w:tcW w:w="4815" w:type="dxa"/>
          </w:tcPr>
          <w:p w:rsidR="000344A9" w:rsidRPr="000344A9" w:rsidRDefault="000344A9" w:rsidP="00A870C8">
            <w:pPr>
              <w:pStyle w:val="NormalWeb"/>
              <w:spacing w:after="300" w:afterAutospacing="0"/>
              <w:rPr>
                <w:rFonts w:asciiTheme="minorHAnsi" w:hAnsiTheme="minorHAnsi" w:cstheme="minorHAnsi"/>
              </w:rPr>
            </w:pPr>
          </w:p>
          <w:p w:rsidR="000344A9" w:rsidRPr="000344A9" w:rsidRDefault="000344A9" w:rsidP="00A870C8">
            <w:pPr>
              <w:pStyle w:val="NormalWeb"/>
              <w:spacing w:after="300" w:afterAutospacing="0"/>
              <w:rPr>
                <w:rFonts w:asciiTheme="minorHAnsi" w:hAnsiTheme="minorHAnsi" w:cstheme="minorHAnsi"/>
              </w:rPr>
            </w:pPr>
          </w:p>
          <w:p w:rsidR="000344A9" w:rsidRPr="000344A9" w:rsidRDefault="000344A9" w:rsidP="00A870C8">
            <w:pPr>
              <w:pStyle w:val="NormalWeb"/>
              <w:spacing w:after="300" w:afterAutospacing="0"/>
              <w:rPr>
                <w:rFonts w:asciiTheme="minorHAnsi" w:hAnsiTheme="minorHAnsi" w:cstheme="minorHAnsi"/>
              </w:rPr>
            </w:pPr>
          </w:p>
          <w:p w:rsidR="000344A9" w:rsidRPr="000344A9" w:rsidRDefault="000344A9" w:rsidP="00A870C8">
            <w:pPr>
              <w:pStyle w:val="NormalWeb"/>
              <w:spacing w:after="300" w:afterAutospacing="0"/>
              <w:rPr>
                <w:rFonts w:asciiTheme="minorHAnsi" w:hAnsiTheme="minorHAnsi" w:cstheme="minorHAnsi"/>
              </w:rPr>
            </w:pPr>
          </w:p>
        </w:tc>
        <w:tc>
          <w:tcPr>
            <w:tcW w:w="4201" w:type="dxa"/>
          </w:tcPr>
          <w:p w:rsidR="000344A9" w:rsidRPr="000344A9" w:rsidRDefault="000344A9" w:rsidP="00A870C8">
            <w:pPr>
              <w:pStyle w:val="NormalWeb"/>
              <w:spacing w:after="300" w:afterAutospacing="0"/>
              <w:rPr>
                <w:rFonts w:asciiTheme="minorHAnsi" w:hAnsiTheme="minorHAnsi" w:cstheme="minorHAnsi"/>
              </w:rPr>
            </w:pPr>
          </w:p>
        </w:tc>
      </w:tr>
      <w:tr w:rsidR="000344A9" w:rsidRPr="000344A9" w:rsidTr="00D36326">
        <w:trPr>
          <w:trHeight w:val="2361"/>
        </w:trPr>
        <w:tc>
          <w:tcPr>
            <w:tcW w:w="9016" w:type="dxa"/>
            <w:gridSpan w:val="2"/>
          </w:tcPr>
          <w:p w:rsidR="000344A9" w:rsidRPr="000344A9" w:rsidRDefault="00D36326" w:rsidP="00A870C8">
            <w:pPr>
              <w:pStyle w:val="NormalWeb"/>
              <w:spacing w:after="300" w:afterAutospacing="0"/>
              <w:rPr>
                <w:rFonts w:asciiTheme="minorHAnsi" w:hAnsiTheme="minorHAnsi" w:cstheme="minorHAnsi"/>
                <w:sz w:val="2"/>
              </w:rPr>
            </w:pPr>
            <w:r>
              <w:rPr>
                <w:noProof/>
              </w:rPr>
              <w:drawing>
                <wp:anchor distT="0" distB="0" distL="114300" distR="114300" simplePos="0" relativeHeight="251663360" behindDoc="0" locked="0" layoutInCell="1" allowOverlap="1">
                  <wp:simplePos x="0" y="0"/>
                  <wp:positionH relativeFrom="column">
                    <wp:posOffset>809625</wp:posOffset>
                  </wp:positionH>
                  <wp:positionV relativeFrom="paragraph">
                    <wp:posOffset>185780</wp:posOffset>
                  </wp:positionV>
                  <wp:extent cx="690182" cy="1200150"/>
                  <wp:effectExtent l="0" t="0" r="0" b="0"/>
                  <wp:wrapSquare wrapText="bothSides"/>
                  <wp:docPr id="8" name="Picture 8" descr="Free vector little cute boy cartoon character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vector little cute boy cartoon character on white backgroun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0182"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44A9">
              <w:rPr>
                <w:rFonts w:asciiTheme="minorHAnsi" w:hAnsiTheme="minorHAnsi" w:cstheme="minorHAnsi"/>
                <w:noProof/>
              </w:rPr>
              <w:drawing>
                <wp:anchor distT="0" distB="0" distL="114300" distR="114300" simplePos="0" relativeHeight="251656190" behindDoc="0" locked="0" layoutInCell="1" allowOverlap="1">
                  <wp:simplePos x="0" y="0"/>
                  <wp:positionH relativeFrom="column">
                    <wp:posOffset>1814830</wp:posOffset>
                  </wp:positionH>
                  <wp:positionV relativeFrom="paragraph">
                    <wp:posOffset>152400</wp:posOffset>
                  </wp:positionV>
                  <wp:extent cx="2437130" cy="1231900"/>
                  <wp:effectExtent l="0" t="0" r="1270" b="6350"/>
                  <wp:wrapSquare wrapText="bothSides"/>
                  <wp:docPr id="6" name="Picture 6" descr="https://lh4.googleusercontent.com/EZiQvZ1CtVt-PWWXSaHOPN6zEvX6UVAiEEefVa39soyRTXyoSd8Rfe0tQ4nf7P9WBxJ_JmERVPI-fc9h4iopI4d-WYxwMxsVKiTKUUII9sUMFKiL04Vdn23eJKsHLd-AbXfunN2iwL4jMtoEwuxQ4g=s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EZiQvZ1CtVt-PWWXSaHOPN6zEvX6UVAiEEefVa39soyRTXyoSd8Rfe0tQ4nf7P9WBxJ_JmERVPI-fc9h4iopI4d-WYxwMxsVKiTKUUII9sUMFKiL04Vdn23eJKsHLd-AbXfunN2iwL4jMtoEwuxQ4g=s2048"/>
                          <pic:cNvPicPr>
                            <a:picLocks noChangeAspect="1" noChangeArrowheads="1"/>
                          </pic:cNvPicPr>
                        </pic:nvPicPr>
                        <pic:blipFill>
                          <a:blip r:embed="rId15" r:link="rId11" cstate="print">
                            <a:extLst>
                              <a:ext uri="{28A0092B-C50C-407E-A947-70E740481C1C}">
                                <a14:useLocalDpi xmlns:a14="http://schemas.microsoft.com/office/drawing/2010/main" val="0"/>
                              </a:ext>
                            </a:extLst>
                          </a:blip>
                          <a:srcRect/>
                          <a:stretch>
                            <a:fillRect/>
                          </a:stretch>
                        </pic:blipFill>
                        <pic:spPr bwMode="auto">
                          <a:xfrm>
                            <a:off x="0" y="0"/>
                            <a:ext cx="2437130" cy="1231900"/>
                          </a:xfrm>
                          <a:prstGeom prst="rect">
                            <a:avLst/>
                          </a:prstGeom>
                          <a:noFill/>
                          <a:ln>
                            <a:noFill/>
                          </a:ln>
                        </pic:spPr>
                      </pic:pic>
                    </a:graphicData>
                  </a:graphic>
                </wp:anchor>
              </w:drawing>
            </w:r>
          </w:p>
          <w:p w:rsidR="000344A9" w:rsidRPr="000344A9" w:rsidRDefault="000344A9" w:rsidP="00D36326">
            <w:pPr>
              <w:pStyle w:val="NormalWeb"/>
              <w:spacing w:after="300" w:afterAutospacing="0"/>
              <w:rPr>
                <w:rFonts w:asciiTheme="minorHAnsi" w:hAnsiTheme="minorHAnsi" w:cstheme="minorHAnsi"/>
              </w:rPr>
            </w:pPr>
            <w:r w:rsidRPr="000344A9">
              <w:rPr>
                <w:rFonts w:asciiTheme="minorHAnsi" w:hAnsiTheme="minorHAnsi" w:cstheme="minorHAnsi"/>
                <w:noProof/>
              </w:rPr>
              <w:drawing>
                <wp:anchor distT="0" distB="0" distL="114300" distR="114300" simplePos="0" relativeHeight="251661312" behindDoc="0" locked="0" layoutInCell="1" allowOverlap="1" wp14:anchorId="548E5881" wp14:editId="73E63529">
                  <wp:simplePos x="0" y="0"/>
                  <wp:positionH relativeFrom="margin">
                    <wp:posOffset>2677746</wp:posOffset>
                  </wp:positionH>
                  <wp:positionV relativeFrom="paragraph">
                    <wp:posOffset>650875</wp:posOffset>
                  </wp:positionV>
                  <wp:extent cx="704574" cy="558800"/>
                  <wp:effectExtent l="0" t="0" r="635" b="0"/>
                  <wp:wrapNone/>
                  <wp:docPr id="7" name="Picture 7" descr="C:\Users\BeggH\AppData\Local\Microsoft\Windows\INetCache\Content.MSO\9F7965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ggH\AppData\Local\Microsoft\Windows\INetCache\Content.MSO\9F796580.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a:off x="0" y="0"/>
                            <a:ext cx="704574"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6326">
              <w:rPr>
                <w:noProof/>
              </w:rPr>
              <w:t xml:space="preserve"> </w:t>
            </w:r>
          </w:p>
        </w:tc>
      </w:tr>
      <w:tr w:rsidR="000344A9" w:rsidRPr="000344A9" w:rsidTr="00227E8D">
        <w:tc>
          <w:tcPr>
            <w:tcW w:w="4815" w:type="dxa"/>
          </w:tcPr>
          <w:p w:rsidR="000344A9" w:rsidRDefault="00227E8D" w:rsidP="008A6FC7">
            <w:pPr>
              <w:pStyle w:val="NormalWeb"/>
              <w:spacing w:after="300" w:afterAutospacing="0"/>
              <w:rPr>
                <w:rFonts w:asciiTheme="minorHAnsi" w:hAnsiTheme="minorHAnsi" w:cstheme="minorHAnsi"/>
                <w:b/>
              </w:rPr>
            </w:pPr>
            <w:r>
              <w:rPr>
                <w:rFonts w:asciiTheme="minorHAnsi" w:hAnsiTheme="minorHAnsi" w:cstheme="minorHAnsi"/>
                <w:b/>
              </w:rPr>
              <w:t xml:space="preserve">What </w:t>
            </w:r>
            <w:r w:rsidRPr="000344A9">
              <w:rPr>
                <w:rFonts w:asciiTheme="minorHAnsi" w:hAnsiTheme="minorHAnsi" w:cstheme="minorHAnsi"/>
                <w:b/>
              </w:rPr>
              <w:t xml:space="preserve">activities </w:t>
            </w:r>
            <w:r w:rsidR="000344A9" w:rsidRPr="000344A9">
              <w:rPr>
                <w:rFonts w:asciiTheme="minorHAnsi" w:hAnsiTheme="minorHAnsi" w:cstheme="minorHAnsi"/>
                <w:b/>
              </w:rPr>
              <w:t xml:space="preserve">make your </w:t>
            </w:r>
            <w:r w:rsidR="008A6FC7">
              <w:rPr>
                <w:rFonts w:asciiTheme="minorHAnsi" w:hAnsiTheme="minorHAnsi" w:cstheme="minorHAnsi"/>
                <w:b/>
              </w:rPr>
              <w:t>child calm?</w:t>
            </w:r>
          </w:p>
          <w:p w:rsidR="008A6FC7" w:rsidRPr="008A6FC7" w:rsidRDefault="008A6FC7" w:rsidP="008A6FC7">
            <w:pPr>
              <w:pStyle w:val="NormalWeb"/>
              <w:spacing w:after="300" w:afterAutospacing="0"/>
              <w:rPr>
                <w:rFonts w:asciiTheme="minorHAnsi" w:hAnsiTheme="minorHAnsi" w:cstheme="minorHAnsi"/>
              </w:rPr>
            </w:pPr>
            <w:r w:rsidRPr="008A6FC7">
              <w:rPr>
                <w:rFonts w:asciiTheme="minorHAnsi" w:hAnsiTheme="minorHAnsi" w:cstheme="minorHAnsi"/>
              </w:rPr>
              <w:t>For example, water play.</w:t>
            </w:r>
          </w:p>
        </w:tc>
        <w:tc>
          <w:tcPr>
            <w:tcW w:w="4201" w:type="dxa"/>
          </w:tcPr>
          <w:p w:rsidR="000344A9" w:rsidRDefault="008A6FC7" w:rsidP="000344A9">
            <w:pPr>
              <w:pStyle w:val="NormalWeb"/>
              <w:spacing w:after="300" w:afterAutospacing="0"/>
              <w:rPr>
                <w:rFonts w:asciiTheme="minorHAnsi" w:hAnsiTheme="minorHAnsi" w:cstheme="minorHAnsi"/>
                <w:b/>
              </w:rPr>
            </w:pPr>
            <w:r>
              <w:rPr>
                <w:rFonts w:asciiTheme="minorHAnsi" w:hAnsiTheme="minorHAnsi" w:cstheme="minorHAnsi"/>
                <w:b/>
              </w:rPr>
              <w:t>Which senses do these activities use</w:t>
            </w:r>
            <w:r w:rsidR="00227E8D" w:rsidRPr="000344A9">
              <w:rPr>
                <w:rFonts w:asciiTheme="minorHAnsi" w:hAnsiTheme="minorHAnsi" w:cstheme="minorHAnsi"/>
                <w:b/>
              </w:rPr>
              <w:t>?</w:t>
            </w:r>
          </w:p>
          <w:p w:rsidR="00145E4F" w:rsidRPr="008A6FC7" w:rsidRDefault="008A6FC7" w:rsidP="00D36326">
            <w:pPr>
              <w:pStyle w:val="NormalWeb"/>
              <w:spacing w:after="300" w:afterAutospacing="0"/>
              <w:rPr>
                <w:rFonts w:asciiTheme="minorHAnsi" w:hAnsiTheme="minorHAnsi" w:cstheme="minorHAnsi"/>
              </w:rPr>
            </w:pPr>
            <w:r>
              <w:rPr>
                <w:rFonts w:asciiTheme="minorHAnsi" w:hAnsiTheme="minorHAnsi" w:cstheme="minorHAnsi"/>
              </w:rPr>
              <w:t>For e</w:t>
            </w:r>
            <w:r w:rsidR="00145E4F" w:rsidRPr="008A6FC7">
              <w:rPr>
                <w:rFonts w:asciiTheme="minorHAnsi" w:hAnsiTheme="minorHAnsi" w:cstheme="minorHAnsi"/>
              </w:rPr>
              <w:t>xample</w:t>
            </w:r>
            <w:r>
              <w:rPr>
                <w:rFonts w:asciiTheme="minorHAnsi" w:hAnsiTheme="minorHAnsi" w:cstheme="minorHAnsi"/>
              </w:rPr>
              <w:t>, s</w:t>
            </w:r>
            <w:r w:rsidR="00D36326">
              <w:rPr>
                <w:rFonts w:asciiTheme="minorHAnsi" w:hAnsiTheme="minorHAnsi" w:cstheme="minorHAnsi"/>
              </w:rPr>
              <w:t>omething shiny to watch (eyes), to hear (ears), to touch or squeeze (hands).</w:t>
            </w:r>
          </w:p>
        </w:tc>
      </w:tr>
      <w:tr w:rsidR="000344A9" w:rsidRPr="000344A9" w:rsidTr="00D36326">
        <w:trPr>
          <w:trHeight w:val="3172"/>
        </w:trPr>
        <w:tc>
          <w:tcPr>
            <w:tcW w:w="4815" w:type="dxa"/>
          </w:tcPr>
          <w:p w:rsidR="000344A9" w:rsidRDefault="000344A9" w:rsidP="00A870C8">
            <w:pPr>
              <w:pStyle w:val="NormalWeb"/>
              <w:spacing w:after="300" w:afterAutospacing="0"/>
              <w:rPr>
                <w:rFonts w:asciiTheme="minorHAnsi" w:hAnsiTheme="minorHAnsi" w:cstheme="minorHAnsi"/>
              </w:rPr>
            </w:pPr>
          </w:p>
          <w:p w:rsidR="000344A9" w:rsidRDefault="000344A9" w:rsidP="00A870C8">
            <w:pPr>
              <w:pStyle w:val="NormalWeb"/>
              <w:spacing w:after="300" w:afterAutospacing="0"/>
              <w:rPr>
                <w:rFonts w:asciiTheme="minorHAnsi" w:hAnsiTheme="minorHAnsi" w:cstheme="minorHAnsi"/>
              </w:rPr>
            </w:pPr>
          </w:p>
          <w:p w:rsidR="000344A9" w:rsidRDefault="000344A9" w:rsidP="00A870C8">
            <w:pPr>
              <w:pStyle w:val="NormalWeb"/>
              <w:spacing w:after="300" w:afterAutospacing="0"/>
              <w:rPr>
                <w:rFonts w:asciiTheme="minorHAnsi" w:hAnsiTheme="minorHAnsi" w:cstheme="minorHAnsi"/>
              </w:rPr>
            </w:pPr>
          </w:p>
          <w:p w:rsidR="000344A9" w:rsidRPr="000344A9" w:rsidRDefault="000344A9" w:rsidP="00A870C8">
            <w:pPr>
              <w:pStyle w:val="NormalWeb"/>
              <w:spacing w:after="300" w:afterAutospacing="0"/>
              <w:rPr>
                <w:rFonts w:asciiTheme="minorHAnsi" w:hAnsiTheme="minorHAnsi" w:cstheme="minorHAnsi"/>
              </w:rPr>
            </w:pPr>
          </w:p>
        </w:tc>
        <w:tc>
          <w:tcPr>
            <w:tcW w:w="4201" w:type="dxa"/>
          </w:tcPr>
          <w:p w:rsidR="000344A9" w:rsidRPr="000344A9" w:rsidRDefault="000344A9" w:rsidP="00A870C8">
            <w:pPr>
              <w:pStyle w:val="NormalWeb"/>
              <w:spacing w:after="300" w:afterAutospacing="0"/>
              <w:rPr>
                <w:rFonts w:asciiTheme="minorHAnsi" w:hAnsiTheme="minorHAnsi" w:cstheme="minorHAnsi"/>
              </w:rPr>
            </w:pPr>
          </w:p>
        </w:tc>
      </w:tr>
    </w:tbl>
    <w:p w:rsidR="000344A9" w:rsidRPr="00D36326" w:rsidRDefault="000344A9" w:rsidP="00D36326">
      <w:pPr>
        <w:pStyle w:val="NormalWeb"/>
        <w:spacing w:after="300" w:afterAutospacing="0"/>
        <w:rPr>
          <w:rFonts w:asciiTheme="minorHAnsi" w:hAnsiTheme="minorHAnsi" w:cstheme="minorHAnsi"/>
          <w:sz w:val="4"/>
        </w:rPr>
      </w:pPr>
    </w:p>
    <w:sectPr w:rsidR="000344A9" w:rsidRPr="00D36326">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546" w:rsidRDefault="00181546" w:rsidP="00A870C8">
      <w:pPr>
        <w:spacing w:after="0" w:line="240" w:lineRule="auto"/>
      </w:pPr>
      <w:r>
        <w:separator/>
      </w:r>
    </w:p>
  </w:endnote>
  <w:endnote w:type="continuationSeparator" w:id="0">
    <w:p w:rsidR="00181546" w:rsidRDefault="00181546" w:rsidP="00A87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204341"/>
      <w:docPartObj>
        <w:docPartGallery w:val="Page Numbers (Bottom of Page)"/>
        <w:docPartUnique/>
      </w:docPartObj>
    </w:sdtPr>
    <w:sdtEndPr>
      <w:rPr>
        <w:noProof/>
      </w:rPr>
    </w:sdtEndPr>
    <w:sdtContent>
      <w:p w:rsidR="002F1771" w:rsidRDefault="002F1771">
        <w:pPr>
          <w:pStyle w:val="Footer"/>
          <w:jc w:val="right"/>
        </w:pPr>
        <w:r>
          <w:fldChar w:fldCharType="begin"/>
        </w:r>
        <w:r>
          <w:instrText xml:space="preserve"> PAGE   \* MERGEFORMAT </w:instrText>
        </w:r>
        <w:r>
          <w:fldChar w:fldCharType="separate"/>
        </w:r>
        <w:r w:rsidR="00EF3BC6">
          <w:rPr>
            <w:noProof/>
          </w:rPr>
          <w:t>1</w:t>
        </w:r>
        <w:r>
          <w:rPr>
            <w:noProof/>
          </w:rPr>
          <w:fldChar w:fldCharType="end"/>
        </w:r>
      </w:p>
    </w:sdtContent>
  </w:sdt>
  <w:p w:rsidR="002F1771" w:rsidRPr="002F1771" w:rsidRDefault="002F1771">
    <w:pPr>
      <w:pStyle w:val="Footer"/>
      <w:rPr>
        <w:sz w:val="18"/>
      </w:rPr>
    </w:pPr>
    <w:r w:rsidRPr="002F1771">
      <w:rPr>
        <w:sz w:val="18"/>
      </w:rPr>
      <w:t>Helping My Sensory Needs: Regulation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546" w:rsidRDefault="00181546" w:rsidP="00A870C8">
      <w:pPr>
        <w:spacing w:after="0" w:line="240" w:lineRule="auto"/>
      </w:pPr>
      <w:r>
        <w:separator/>
      </w:r>
    </w:p>
  </w:footnote>
  <w:footnote w:type="continuationSeparator" w:id="0">
    <w:p w:rsidR="00181546" w:rsidRDefault="00181546" w:rsidP="00A87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0C8" w:rsidRDefault="00A870C8">
    <w:pPr>
      <w:pStyle w:val="Header"/>
    </w:pPr>
    <w:r>
      <w:rPr>
        <w:noProof/>
        <w:lang w:eastAsia="en-GB"/>
      </w:rPr>
      <w:drawing>
        <wp:anchor distT="0" distB="0" distL="114300" distR="114300" simplePos="0" relativeHeight="251659264" behindDoc="0" locked="0" layoutInCell="1" allowOverlap="1" wp14:anchorId="6638C8E7" wp14:editId="2B802D19">
          <wp:simplePos x="0" y="0"/>
          <wp:positionH relativeFrom="column">
            <wp:posOffset>5222240</wp:posOffset>
          </wp:positionH>
          <wp:positionV relativeFrom="paragraph">
            <wp:posOffset>-68368</wp:posOffset>
          </wp:positionV>
          <wp:extent cx="1028700" cy="538843"/>
          <wp:effectExtent l="0" t="0" r="0" b="0"/>
          <wp:wrapNone/>
          <wp:docPr id="10" name="Picture 10" descr="C:\Users\GrahamH\Downloads\East London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GrahamH\Downloads\East London NHS Foundation Trust RGB BLU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7801" t="15924" r="7117" b="31528"/>
                  <a:stretch/>
                </pic:blipFill>
                <pic:spPr bwMode="auto">
                  <a:xfrm>
                    <a:off x="0" y="0"/>
                    <a:ext cx="1028700" cy="5388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2C4608"/>
    <w:multiLevelType w:val="hybridMultilevel"/>
    <w:tmpl w:val="F4E6AC5A"/>
    <w:lvl w:ilvl="0" w:tplc="71A8C45E">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0C8"/>
    <w:rsid w:val="000344A9"/>
    <w:rsid w:val="00145E4F"/>
    <w:rsid w:val="00181546"/>
    <w:rsid w:val="001B54ED"/>
    <w:rsid w:val="00227E8D"/>
    <w:rsid w:val="002F1771"/>
    <w:rsid w:val="008A6FC7"/>
    <w:rsid w:val="00957ECD"/>
    <w:rsid w:val="009839AC"/>
    <w:rsid w:val="009B4608"/>
    <w:rsid w:val="00A870C8"/>
    <w:rsid w:val="00AE1D80"/>
    <w:rsid w:val="00BF2BB5"/>
    <w:rsid w:val="00D36326"/>
    <w:rsid w:val="00EF3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A1615"/>
  <w15:chartTrackingRefBased/>
  <w15:docId w15:val="{D0CB70FD-62F2-4FEB-8AF5-DCE91C04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70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87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0C8"/>
  </w:style>
  <w:style w:type="paragraph" w:styleId="Footer">
    <w:name w:val="footer"/>
    <w:basedOn w:val="Normal"/>
    <w:link w:val="FooterChar"/>
    <w:uiPriority w:val="99"/>
    <w:unhideWhenUsed/>
    <w:rsid w:val="00A87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0C8"/>
  </w:style>
  <w:style w:type="table" w:styleId="TableGrid">
    <w:name w:val="Table Grid"/>
    <w:basedOn w:val="TableNormal"/>
    <w:uiPriority w:val="39"/>
    <w:rsid w:val="00034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5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4ED"/>
    <w:rPr>
      <w:rFonts w:ascii="Segoe UI" w:hAnsi="Segoe UI" w:cs="Segoe UI"/>
      <w:sz w:val="18"/>
      <w:szCs w:val="18"/>
    </w:rPr>
  </w:style>
  <w:style w:type="paragraph" w:styleId="ListParagraph">
    <w:name w:val="List Paragraph"/>
    <w:basedOn w:val="Normal"/>
    <w:uiPriority w:val="34"/>
    <w:qFormat/>
    <w:rsid w:val="002F17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42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6.png@01D967C6.5E6149C0" TargetMode="External"/><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Begg Hannah</dc:creator>
  <cp:keywords/>
  <dc:description/>
  <cp:lastModifiedBy>Begg Hannah</cp:lastModifiedBy>
  <cp:revision>5</cp:revision>
  <cp:lastPrinted>2023-06-28T08:34:00Z</cp:lastPrinted>
  <dcterms:created xsi:type="dcterms:W3CDTF">2023-06-26T12:23:00Z</dcterms:created>
  <dcterms:modified xsi:type="dcterms:W3CDTF">2023-07-07T10:06:00Z</dcterms:modified>
</cp:coreProperties>
</file>