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855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  <w:tblDescription w:val="Off site permission slip layout table"/>
      </w:tblPr>
      <w:tblGrid>
        <w:gridCol w:w="10800"/>
      </w:tblGrid>
      <w:tr w:rsidRPr="00171419" w:rsidR="00022DB7" w:rsidTr="29857C58" w14:paraId="4A3E9763" w14:textId="77777777">
        <w:tc>
          <w:tcPr>
            <w:tcW w:w="10800" w:type="dxa"/>
            <w:tcBorders>
              <w:top w:val="single" w:color="3E8429" w:themeColor="accent3" w:sz="12" w:space="0"/>
              <w:left w:val="single" w:color="3E8429" w:themeColor="accent3" w:sz="12" w:space="0"/>
              <w:bottom w:val="single" w:color="3E8429" w:themeColor="accent3" w:sz="12" w:space="0"/>
              <w:right w:val="single" w:color="3E8429" w:themeColor="accent3" w:sz="12" w:space="0"/>
            </w:tcBorders>
            <w:shd w:val="clear" w:color="auto" w:fill="auto"/>
            <w:tcMar/>
          </w:tcPr>
          <w:p w:rsidRPr="00171419" w:rsidR="00022DB7" w:rsidP="00022DB7" w:rsidRDefault="00E80F64" w14:paraId="5631A973" w14:textId="4AE32815">
            <w:pPr>
              <w:pStyle w:val="Title"/>
              <w:rPr>
                <w:rFonts w:asciiTheme="minorHAnsi" w:hAnsiTheme="minorHAnsi" w:cstheme="minorHAnsi"/>
                <w:b/>
                <w:color w:val="3E8429" w:themeColor="accent3"/>
              </w:rPr>
            </w:pPr>
            <w:r w:rsidRPr="00171419">
              <w:rPr>
                <w:rFonts w:asciiTheme="minorHAnsi" w:hAnsiTheme="minorHAnsi" w:cstheme="minorHAnsi"/>
                <w:b/>
                <w:color w:val="3E8429" w:themeColor="accent3"/>
              </w:rPr>
              <w:t>ELFT</w:t>
            </w:r>
            <w:r w:rsidRPr="00171419" w:rsidR="00022DB7">
              <w:rPr>
                <w:rFonts w:asciiTheme="minorHAnsi" w:hAnsiTheme="minorHAnsi" w:cstheme="minorHAnsi"/>
                <w:b/>
                <w:color w:val="3E8429" w:themeColor="accent3"/>
              </w:rPr>
              <w:t xml:space="preserve"> Befriending Service Referral </w:t>
            </w:r>
            <w:r w:rsidRPr="00171419" w:rsidR="0083238E">
              <w:rPr>
                <w:rFonts w:asciiTheme="minorHAnsi" w:hAnsiTheme="minorHAnsi" w:cstheme="minorHAnsi"/>
                <w:b/>
                <w:color w:val="3E8429" w:themeColor="accent3"/>
              </w:rPr>
              <w:t>Policy</w:t>
            </w:r>
          </w:p>
        </w:tc>
      </w:tr>
      <w:tr w:rsidRPr="00171419" w:rsidR="00022DB7" w:rsidTr="29857C58" w14:paraId="3CEA4EF2" w14:textId="77777777">
        <w:trPr>
          <w:trHeight w:val="227"/>
        </w:trPr>
        <w:tc>
          <w:tcPr>
            <w:tcW w:w="10800" w:type="dxa"/>
            <w:tcBorders>
              <w:left w:val="single" w:color="3E8429" w:themeColor="accent3" w:sz="12" w:space="0"/>
              <w:right w:val="single" w:color="3E8429" w:themeColor="accent3" w:sz="12" w:space="0"/>
            </w:tcBorders>
            <w:tcMar/>
            <w:vAlign w:val="center"/>
          </w:tcPr>
          <w:p w:rsidRPr="00171419" w:rsidR="00022DB7" w:rsidP="00171419" w:rsidRDefault="0083238E" w14:paraId="5E429F68" w14:textId="176F075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7141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When referring to the </w:t>
            </w:r>
            <w:r w:rsidRPr="00171419" w:rsidR="001A250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Befriending</w:t>
            </w:r>
            <w:r w:rsidRPr="0017141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171419" w:rsidR="001A250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service,</w:t>
            </w:r>
            <w:r w:rsidRPr="0017141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17141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please consider any reasonable adjustments which may help Service Users access the Service. Anybody </w:t>
            </w:r>
            <w:r w:rsidR="0069744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referred</w:t>
            </w:r>
            <w:r w:rsidR="0017141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should be able to </w:t>
            </w:r>
            <w:r w:rsidR="0069744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freely engage in conversation.</w:t>
            </w:r>
          </w:p>
        </w:tc>
      </w:tr>
      <w:tr w:rsidRPr="00171419" w:rsidR="00022DB7" w:rsidTr="29857C58" w14:paraId="44AF0962" w14:textId="77777777">
        <w:trPr>
          <w:trHeight w:val="227"/>
        </w:trPr>
        <w:tc>
          <w:tcPr>
            <w:tcW w:w="10800" w:type="dxa"/>
            <w:tcBorders>
              <w:top w:val="single" w:color="3E8429" w:themeColor="accent3" w:sz="12" w:space="0"/>
              <w:left w:val="single" w:color="3E8429" w:themeColor="accent3" w:sz="12" w:space="0"/>
              <w:bottom w:val="single" w:color="3E8429" w:themeColor="accent3" w:sz="12" w:space="0"/>
              <w:right w:val="single" w:color="3E8429" w:themeColor="accent3" w:sz="12" w:space="0"/>
            </w:tcBorders>
            <w:tcMar/>
            <w:vAlign w:val="center"/>
          </w:tcPr>
          <w:p w:rsidRPr="00171419" w:rsidR="00022DB7" w:rsidP="001A2506" w:rsidRDefault="009A1497" w14:paraId="03E35E8D" w14:textId="437C80FC">
            <w:pPr>
              <w:pStyle w:val="Heading2"/>
              <w:rPr>
                <w:rFonts w:cstheme="minorHAnsi"/>
                <w:sz w:val="22"/>
                <w:szCs w:val="22"/>
              </w:rPr>
            </w:pPr>
            <w:r w:rsidRPr="00171419">
              <w:rPr>
                <w:rFonts w:cstheme="minorHAnsi"/>
                <w:sz w:val="22"/>
                <w:szCs w:val="22"/>
              </w:rPr>
              <w:t>Service boundaries</w:t>
            </w:r>
          </w:p>
        </w:tc>
      </w:tr>
      <w:tr w:rsidRPr="00171419" w:rsidR="00022DB7" w:rsidTr="29857C58" w14:paraId="6AC39CFC" w14:textId="77777777">
        <w:trPr>
          <w:trHeight w:val="227"/>
        </w:trPr>
        <w:tc>
          <w:tcPr>
            <w:tcW w:w="10800" w:type="dxa"/>
            <w:tcBorders>
              <w:top w:val="single" w:color="3E8429" w:themeColor="accent3" w:sz="12" w:space="0"/>
              <w:left w:val="single" w:color="3E8429" w:themeColor="accent3" w:sz="12" w:space="0"/>
              <w:right w:val="single" w:color="3E8429" w:themeColor="accent3" w:sz="12" w:space="0"/>
            </w:tcBorders>
            <w:tcMar/>
            <w:vAlign w:val="center"/>
          </w:tcPr>
          <w:p w:rsidRPr="00171419" w:rsidR="00171419" w:rsidP="0083238E" w:rsidRDefault="001A2506" w14:paraId="609FB8C0" w14:textId="6A7F83BA">
            <w:pPr>
              <w:pStyle w:val="Underline"/>
              <w:numPr>
                <w:ilvl w:val="0"/>
                <w:numId w:val="19"/>
              </w:numPr>
              <w:rPr>
                <w:rFonts w:cstheme="minorHAnsi"/>
                <w:sz w:val="22"/>
                <w:szCs w:val="22"/>
              </w:rPr>
            </w:pPr>
            <w:r w:rsidRPr="00171419">
              <w:rPr>
                <w:rFonts w:cstheme="minorHAnsi"/>
                <w:sz w:val="22"/>
                <w:szCs w:val="22"/>
              </w:rPr>
              <w:t>The Befriending Service is not a clinical, counselling, or crisis service.</w:t>
            </w:r>
          </w:p>
          <w:p w:rsidRPr="00171419" w:rsidR="00171419" w:rsidP="00171419" w:rsidRDefault="00171419" w14:paraId="38ED5894" w14:textId="77777777">
            <w:pPr>
              <w:pStyle w:val="Underline"/>
              <w:ind w:left="720"/>
              <w:rPr>
                <w:rFonts w:cstheme="minorHAnsi"/>
                <w:sz w:val="22"/>
                <w:szCs w:val="22"/>
              </w:rPr>
            </w:pPr>
            <w:bookmarkStart w:name="_GoBack" w:id="0"/>
            <w:bookmarkEnd w:id="0"/>
          </w:p>
          <w:p w:rsidRPr="00171419" w:rsidR="00171419" w:rsidP="29857C58" w:rsidRDefault="001A2506" w14:paraId="39BE26B1" w14:textId="46F6FA49">
            <w:pPr>
              <w:pStyle w:val="Underline"/>
              <w:numPr>
                <w:ilvl w:val="0"/>
                <w:numId w:val="19"/>
              </w:numPr>
              <w:rPr>
                <w:rFonts w:cs="Arial" w:cstheme="minorAscii"/>
                <w:sz w:val="22"/>
                <w:szCs w:val="22"/>
              </w:rPr>
            </w:pPr>
            <w:r w:rsidRPr="29857C58" w:rsidR="001A2506">
              <w:rPr>
                <w:rFonts w:cs="Arial" w:cstheme="minorAscii"/>
                <w:sz w:val="22"/>
                <w:szCs w:val="22"/>
              </w:rPr>
              <w:t xml:space="preserve">Referral terms are </w:t>
            </w:r>
            <w:r w:rsidRPr="29857C58" w:rsidR="0083238E">
              <w:rPr>
                <w:rFonts w:cs="Arial" w:cstheme="minorAscii"/>
                <w:sz w:val="22"/>
                <w:szCs w:val="22"/>
              </w:rPr>
              <w:t xml:space="preserve">for a </w:t>
            </w:r>
            <w:r w:rsidRPr="29857C58" w:rsidR="2ECE3D1C">
              <w:rPr>
                <w:rFonts w:cs="Arial" w:cstheme="minorAscii"/>
                <w:sz w:val="22"/>
                <w:szCs w:val="22"/>
              </w:rPr>
              <w:t>three- or six-month</w:t>
            </w:r>
            <w:r w:rsidRPr="29857C58" w:rsidR="0083238E">
              <w:rPr>
                <w:rFonts w:cs="Arial" w:cstheme="minorAscii"/>
                <w:sz w:val="22"/>
                <w:szCs w:val="22"/>
              </w:rPr>
              <w:t xml:space="preserve"> period</w:t>
            </w:r>
            <w:r w:rsidRPr="29857C58" w:rsidR="001A2506">
              <w:rPr>
                <w:rFonts w:cs="Arial" w:cstheme="minorAscii"/>
                <w:sz w:val="22"/>
                <w:szCs w:val="22"/>
              </w:rPr>
              <w:t xml:space="preserve">, at the </w:t>
            </w:r>
            <w:r w:rsidRPr="29857C58" w:rsidR="009A1497">
              <w:rPr>
                <w:rFonts w:cs="Arial" w:cstheme="minorAscii"/>
                <w:sz w:val="22"/>
                <w:szCs w:val="22"/>
              </w:rPr>
              <w:t>discretion of the r</w:t>
            </w:r>
            <w:r w:rsidRPr="29857C58" w:rsidR="001A2506">
              <w:rPr>
                <w:rFonts w:cs="Arial" w:cstheme="minorAscii"/>
                <w:sz w:val="22"/>
                <w:szCs w:val="22"/>
              </w:rPr>
              <w:t>eferring Clinician</w:t>
            </w:r>
            <w:r w:rsidRPr="29857C58" w:rsidR="0083238E">
              <w:rPr>
                <w:rFonts w:cs="Arial" w:cstheme="minorAscii"/>
                <w:sz w:val="22"/>
                <w:szCs w:val="22"/>
              </w:rPr>
              <w:t>.</w:t>
            </w:r>
          </w:p>
          <w:p w:rsidRPr="00171419" w:rsidR="00171419" w:rsidP="00171419" w:rsidRDefault="00171419" w14:paraId="4EDF1976" w14:textId="77777777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  <w:p w:rsidRPr="00171419" w:rsidR="00171419" w:rsidP="29857C58" w:rsidRDefault="001A2506" w14:paraId="0859A4C3" w14:textId="2AC57536">
            <w:pPr>
              <w:pStyle w:val="Underline"/>
              <w:numPr>
                <w:ilvl w:val="0"/>
                <w:numId w:val="19"/>
              </w:numPr>
              <w:rPr>
                <w:rFonts w:cs="Arial" w:cstheme="minorAscii"/>
                <w:sz w:val="22"/>
                <w:szCs w:val="22"/>
              </w:rPr>
            </w:pPr>
            <w:r w:rsidRPr="29857C58" w:rsidR="001A2506">
              <w:rPr>
                <w:rFonts w:cs="Arial" w:cstheme="minorAscii"/>
                <w:sz w:val="22"/>
                <w:szCs w:val="22"/>
              </w:rPr>
              <w:t>We cover all ELFT boroughs</w:t>
            </w:r>
            <w:r w:rsidRPr="29857C58" w:rsidR="5DFDF902">
              <w:rPr>
                <w:rFonts w:cs="Arial" w:cstheme="minorAscii"/>
                <w:sz w:val="22"/>
                <w:szCs w:val="22"/>
              </w:rPr>
              <w:t xml:space="preserve"> and </w:t>
            </w:r>
            <w:r w:rsidRPr="29857C58" w:rsidR="750C056A">
              <w:rPr>
                <w:rFonts w:cs="Arial" w:cstheme="minorAscii"/>
                <w:sz w:val="22"/>
                <w:szCs w:val="22"/>
              </w:rPr>
              <w:t>services</w:t>
            </w:r>
            <w:r w:rsidRPr="29857C58" w:rsidR="5DFDF902">
              <w:rPr>
                <w:rFonts w:cs="Arial" w:cstheme="minorAscii"/>
                <w:sz w:val="22"/>
                <w:szCs w:val="22"/>
              </w:rPr>
              <w:t xml:space="preserve"> (mental he</w:t>
            </w:r>
            <w:r w:rsidRPr="29857C58" w:rsidR="670C8BE9">
              <w:rPr>
                <w:rFonts w:cs="Arial" w:cstheme="minorAscii"/>
                <w:sz w:val="22"/>
                <w:szCs w:val="22"/>
              </w:rPr>
              <w:t>al</w:t>
            </w:r>
            <w:r w:rsidRPr="29857C58" w:rsidR="5DFDF902">
              <w:rPr>
                <w:rFonts w:cs="Arial" w:cstheme="minorAscii"/>
                <w:sz w:val="22"/>
                <w:szCs w:val="22"/>
              </w:rPr>
              <w:t>t</w:t>
            </w:r>
            <w:r w:rsidRPr="29857C58" w:rsidR="4F15EA63">
              <w:rPr>
                <w:rFonts w:cs="Arial" w:cstheme="minorAscii"/>
                <w:sz w:val="22"/>
                <w:szCs w:val="22"/>
              </w:rPr>
              <w:t>h</w:t>
            </w:r>
            <w:r w:rsidRPr="29857C58" w:rsidR="5DFDF902">
              <w:rPr>
                <w:rFonts w:cs="Arial" w:cstheme="minorAscii"/>
                <w:sz w:val="22"/>
                <w:szCs w:val="22"/>
              </w:rPr>
              <w:t xml:space="preserve">, </w:t>
            </w:r>
            <w:r w:rsidRPr="29857C58" w:rsidR="612AEC87">
              <w:rPr>
                <w:rFonts w:cs="Arial" w:cstheme="minorAscii"/>
                <w:sz w:val="22"/>
                <w:szCs w:val="22"/>
              </w:rPr>
              <w:t>community</w:t>
            </w:r>
            <w:r w:rsidRPr="29857C58" w:rsidR="5DFDF902">
              <w:rPr>
                <w:rFonts w:cs="Arial" w:cstheme="minorAscii"/>
                <w:sz w:val="22"/>
                <w:szCs w:val="22"/>
              </w:rPr>
              <w:t xml:space="preserve"> health and primary </w:t>
            </w:r>
            <w:r w:rsidRPr="29857C58" w:rsidR="168E7264">
              <w:rPr>
                <w:rFonts w:cs="Arial" w:cstheme="minorAscii"/>
                <w:sz w:val="22"/>
                <w:szCs w:val="22"/>
              </w:rPr>
              <w:t>care)</w:t>
            </w:r>
            <w:r w:rsidRPr="29857C58" w:rsidR="001A2506">
              <w:rPr>
                <w:rFonts w:cs="Arial" w:cstheme="minorAscii"/>
                <w:sz w:val="22"/>
                <w:szCs w:val="22"/>
              </w:rPr>
              <w:t>.</w:t>
            </w:r>
          </w:p>
          <w:p w:rsidRPr="00171419" w:rsidR="00171419" w:rsidP="00171419" w:rsidRDefault="00171419" w14:paraId="72128FC0" w14:textId="77777777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  <w:p w:rsidRPr="00171419" w:rsidR="00171419" w:rsidP="0083238E" w:rsidRDefault="001A2506" w14:paraId="0C0A791F" w14:textId="77777777">
            <w:pPr>
              <w:pStyle w:val="Underline"/>
              <w:numPr>
                <w:ilvl w:val="0"/>
                <w:numId w:val="19"/>
              </w:numPr>
              <w:rPr>
                <w:rFonts w:cstheme="minorHAnsi"/>
                <w:sz w:val="22"/>
                <w:szCs w:val="22"/>
              </w:rPr>
            </w:pPr>
            <w:r w:rsidRPr="00171419">
              <w:rPr>
                <w:rFonts w:cstheme="minorHAnsi"/>
                <w:sz w:val="22"/>
                <w:szCs w:val="22"/>
              </w:rPr>
              <w:t>C</w:t>
            </w:r>
            <w:r w:rsidRPr="00171419" w:rsidR="0083238E">
              <w:rPr>
                <w:rFonts w:cstheme="minorHAnsi"/>
                <w:sz w:val="22"/>
                <w:szCs w:val="22"/>
              </w:rPr>
              <w:t xml:space="preserve">alls can be set up between 9am to 9pm, Monday to Sunday. </w:t>
            </w:r>
          </w:p>
          <w:p w:rsidRPr="00171419" w:rsidR="00171419" w:rsidP="00171419" w:rsidRDefault="00171419" w14:paraId="08D54CC4" w14:textId="77777777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  <w:p w:rsidRPr="00171419" w:rsidR="00171419" w:rsidP="0083238E" w:rsidRDefault="0083238E" w14:paraId="198A0F81" w14:textId="1DD4003A">
            <w:pPr>
              <w:pStyle w:val="Underline"/>
              <w:numPr>
                <w:ilvl w:val="0"/>
                <w:numId w:val="19"/>
              </w:numPr>
              <w:rPr>
                <w:rFonts w:cstheme="minorHAnsi"/>
                <w:sz w:val="22"/>
                <w:szCs w:val="22"/>
              </w:rPr>
            </w:pPr>
            <w:r w:rsidRPr="00171419">
              <w:rPr>
                <w:rFonts w:cstheme="minorHAnsi"/>
                <w:sz w:val="22"/>
                <w:szCs w:val="22"/>
              </w:rPr>
              <w:t>Service Users will speak wit</w:t>
            </w:r>
            <w:r w:rsidRPr="00171419" w:rsidR="00171419">
              <w:rPr>
                <w:rFonts w:cstheme="minorHAnsi"/>
                <w:sz w:val="22"/>
                <w:szCs w:val="22"/>
              </w:rPr>
              <w:t>h the same Befriender each week</w:t>
            </w:r>
            <w:r w:rsidR="00697445">
              <w:rPr>
                <w:rFonts w:cstheme="minorHAnsi"/>
                <w:sz w:val="22"/>
                <w:szCs w:val="22"/>
              </w:rPr>
              <w:t>.</w:t>
            </w:r>
          </w:p>
          <w:p w:rsidRPr="00171419" w:rsidR="00171419" w:rsidP="00171419" w:rsidRDefault="00171419" w14:paraId="608177BE" w14:textId="77777777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  <w:p w:rsidRPr="00171419" w:rsidR="00171419" w:rsidP="0083238E" w:rsidRDefault="0083238E" w14:paraId="1B6CE63D" w14:textId="77777777">
            <w:pPr>
              <w:pStyle w:val="Underline"/>
              <w:numPr>
                <w:ilvl w:val="0"/>
                <w:numId w:val="19"/>
              </w:numPr>
              <w:rPr>
                <w:rFonts w:cstheme="minorHAnsi"/>
                <w:sz w:val="22"/>
                <w:szCs w:val="22"/>
              </w:rPr>
            </w:pPr>
            <w:r w:rsidRPr="00171419">
              <w:rPr>
                <w:rFonts w:cstheme="minorHAnsi"/>
                <w:sz w:val="22"/>
                <w:szCs w:val="22"/>
              </w:rPr>
              <w:t>Anything discussed during the calls is com</w:t>
            </w:r>
            <w:r w:rsidRPr="00171419" w:rsidR="001A2506">
              <w:rPr>
                <w:rFonts w:cstheme="minorHAnsi"/>
                <w:sz w:val="22"/>
                <w:szCs w:val="22"/>
              </w:rPr>
              <w:t>pletely confidential.</w:t>
            </w:r>
          </w:p>
          <w:p w:rsidRPr="00171419" w:rsidR="00171419" w:rsidP="00171419" w:rsidRDefault="00171419" w14:paraId="3BC96723" w14:textId="77777777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  <w:p w:rsidRPr="00171419" w:rsidR="00171419" w:rsidP="29857C58" w:rsidRDefault="001A2506" w14:paraId="37268D5C" w14:textId="048FE1E3">
            <w:pPr>
              <w:pStyle w:val="Underline"/>
              <w:numPr>
                <w:ilvl w:val="0"/>
                <w:numId w:val="19"/>
              </w:numPr>
              <w:rPr>
                <w:rFonts w:cs="Arial" w:cstheme="minorAscii"/>
                <w:sz w:val="22"/>
                <w:szCs w:val="22"/>
              </w:rPr>
            </w:pPr>
            <w:r w:rsidRPr="29857C58" w:rsidR="001A2506">
              <w:rPr>
                <w:rFonts w:cs="Arial" w:cstheme="minorAscii"/>
                <w:sz w:val="22"/>
                <w:szCs w:val="22"/>
              </w:rPr>
              <w:t>We will escalate any clinical or safeguarding concerns to the named Responsible Clinician</w:t>
            </w:r>
            <w:r w:rsidRPr="29857C58" w:rsidR="00697445">
              <w:rPr>
                <w:rFonts w:cs="Arial" w:cstheme="minorAscii"/>
                <w:sz w:val="22"/>
                <w:szCs w:val="22"/>
              </w:rPr>
              <w:t>.</w:t>
            </w:r>
            <w:r w:rsidRPr="29857C58" w:rsidR="6FD6F10A">
              <w:rPr>
                <w:rFonts w:cs="Arial" w:cstheme="minorAscii"/>
                <w:sz w:val="22"/>
                <w:szCs w:val="22"/>
              </w:rPr>
              <w:t xml:space="preserve"> (</w:t>
            </w:r>
            <w:r w:rsidRPr="29857C58" w:rsidR="503B613A">
              <w:rPr>
                <w:rFonts w:cs="Arial" w:cstheme="minorAscii"/>
                <w:sz w:val="22"/>
                <w:szCs w:val="22"/>
              </w:rPr>
              <w:t>The</w:t>
            </w:r>
            <w:r w:rsidRPr="29857C58" w:rsidR="6FD6F10A">
              <w:rPr>
                <w:rFonts w:cs="Arial" w:cstheme="minorAscii"/>
                <w:sz w:val="22"/>
                <w:szCs w:val="22"/>
              </w:rPr>
              <w:t xml:space="preserve"> </w:t>
            </w:r>
            <w:r w:rsidRPr="29857C58" w:rsidR="42ED10E1">
              <w:rPr>
                <w:rFonts w:cs="Arial" w:cstheme="minorAscii"/>
                <w:sz w:val="22"/>
                <w:szCs w:val="22"/>
              </w:rPr>
              <w:t>Befriendee</w:t>
            </w:r>
            <w:r w:rsidRPr="29857C58" w:rsidR="6FD6F10A">
              <w:rPr>
                <w:rFonts w:cs="Arial" w:cstheme="minorAscii"/>
                <w:sz w:val="22"/>
                <w:szCs w:val="22"/>
              </w:rPr>
              <w:t xml:space="preserve"> will be made aware of this at screening</w:t>
            </w:r>
            <w:r w:rsidRPr="29857C58" w:rsidR="5EF49F06">
              <w:rPr>
                <w:rFonts w:cs="Arial" w:cstheme="minorAscii"/>
                <w:sz w:val="22"/>
                <w:szCs w:val="22"/>
              </w:rPr>
              <w:t>)</w:t>
            </w:r>
          </w:p>
          <w:p w:rsidRPr="00171419" w:rsidR="00171419" w:rsidP="00171419" w:rsidRDefault="00171419" w14:paraId="5D09D0F2" w14:textId="77777777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  <w:p w:rsidRPr="00171419" w:rsidR="00171419" w:rsidP="0083238E" w:rsidRDefault="001A2506" w14:paraId="1A762BC7" w14:textId="05B3A397">
            <w:pPr>
              <w:pStyle w:val="Underline"/>
              <w:numPr>
                <w:ilvl w:val="0"/>
                <w:numId w:val="19"/>
              </w:numPr>
              <w:rPr>
                <w:rFonts w:cstheme="minorHAnsi"/>
                <w:sz w:val="22"/>
                <w:szCs w:val="22"/>
              </w:rPr>
            </w:pPr>
            <w:r w:rsidRPr="00171419">
              <w:rPr>
                <w:rFonts w:cstheme="minorHAnsi"/>
                <w:sz w:val="22"/>
                <w:szCs w:val="22"/>
              </w:rPr>
              <w:t>All calls are outgoing from a private number</w:t>
            </w:r>
            <w:r w:rsidR="00697445">
              <w:rPr>
                <w:rFonts w:cstheme="minorHAnsi"/>
                <w:sz w:val="22"/>
                <w:szCs w:val="22"/>
              </w:rPr>
              <w:t>.</w:t>
            </w:r>
          </w:p>
          <w:p w:rsidRPr="00171419" w:rsidR="00171419" w:rsidP="00171419" w:rsidRDefault="00171419" w14:paraId="427A3CF9" w14:textId="77777777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  <w:p w:rsidRPr="00171419" w:rsidR="001A2506" w:rsidP="29857C58" w:rsidRDefault="001A2506" w14:paraId="0A07DD5B" w14:textId="264227EB">
            <w:pPr>
              <w:pStyle w:val="Underline"/>
              <w:numPr>
                <w:ilvl w:val="0"/>
                <w:numId w:val="19"/>
              </w:numPr>
              <w:rPr>
                <w:rFonts w:cs="Arial" w:cstheme="minorAscii"/>
                <w:sz w:val="22"/>
                <w:szCs w:val="22"/>
              </w:rPr>
            </w:pPr>
            <w:r w:rsidRPr="29857C58" w:rsidR="001A2506">
              <w:rPr>
                <w:rFonts w:cs="Arial" w:cstheme="minorAscii"/>
                <w:sz w:val="22"/>
                <w:szCs w:val="22"/>
              </w:rPr>
              <w:t xml:space="preserve">We </w:t>
            </w:r>
            <w:r w:rsidRPr="29857C58" w:rsidR="001A2506">
              <w:rPr>
                <w:rFonts w:cs="Arial" w:cstheme="minorAscii"/>
                <w:sz w:val="22"/>
                <w:szCs w:val="22"/>
              </w:rPr>
              <w:t>operate</w:t>
            </w:r>
            <w:r w:rsidRPr="29857C58" w:rsidR="001A2506">
              <w:rPr>
                <w:rFonts w:cs="Arial" w:cstheme="minorAscii"/>
                <w:sz w:val="22"/>
                <w:szCs w:val="22"/>
              </w:rPr>
              <w:t xml:space="preserve"> remotely and do not </w:t>
            </w:r>
            <w:r w:rsidRPr="29857C58" w:rsidR="001A2506">
              <w:rPr>
                <w:rFonts w:cs="Arial" w:cstheme="minorAscii"/>
                <w:sz w:val="22"/>
                <w:szCs w:val="22"/>
              </w:rPr>
              <w:t>facilitate</w:t>
            </w:r>
            <w:r w:rsidRPr="29857C58" w:rsidR="001A2506">
              <w:rPr>
                <w:rFonts w:cs="Arial" w:cstheme="minorAscii"/>
                <w:sz w:val="22"/>
                <w:szCs w:val="22"/>
              </w:rPr>
              <w:t xml:space="preserve"> any </w:t>
            </w:r>
            <w:r w:rsidRPr="29857C58" w:rsidR="5177EDF0">
              <w:rPr>
                <w:rFonts w:cs="Arial" w:cstheme="minorAscii"/>
                <w:sz w:val="22"/>
                <w:szCs w:val="22"/>
              </w:rPr>
              <w:t>face-to-face</w:t>
            </w:r>
            <w:r w:rsidRPr="29857C58" w:rsidR="001A2506">
              <w:rPr>
                <w:rFonts w:cs="Arial" w:cstheme="minorAscii"/>
                <w:sz w:val="22"/>
                <w:szCs w:val="22"/>
              </w:rPr>
              <w:t xml:space="preserve"> meetings</w:t>
            </w:r>
            <w:r w:rsidRPr="29857C58" w:rsidR="00697445">
              <w:rPr>
                <w:rFonts w:cs="Arial" w:cstheme="minorAscii"/>
                <w:sz w:val="22"/>
                <w:szCs w:val="22"/>
              </w:rPr>
              <w:t>.</w:t>
            </w:r>
          </w:p>
        </w:tc>
      </w:tr>
      <w:tr w:rsidRPr="00171419" w:rsidR="00022DB7" w:rsidTr="29857C58" w14:paraId="672BC0FA" w14:textId="77777777">
        <w:trPr>
          <w:trHeight w:val="227"/>
        </w:trPr>
        <w:tc>
          <w:tcPr>
            <w:tcW w:w="10800" w:type="dxa"/>
            <w:tcBorders>
              <w:top w:val="single" w:color="3E8429" w:themeColor="accent3" w:sz="12" w:space="0"/>
              <w:left w:val="single" w:color="3E8429" w:themeColor="accent3" w:sz="12" w:space="0"/>
              <w:right w:val="single" w:color="3E8429" w:themeColor="accent3" w:sz="12" w:space="0"/>
            </w:tcBorders>
            <w:tcMar/>
          </w:tcPr>
          <w:p w:rsidRPr="00171419" w:rsidR="00022DB7" w:rsidP="00022DB7" w:rsidRDefault="009A1497" w14:paraId="43852D68" w14:textId="0B289158">
            <w:pPr>
              <w:pStyle w:val="Heading2"/>
              <w:rPr>
                <w:rFonts w:cstheme="minorHAnsi"/>
                <w:b w:val="0"/>
                <w:caps w:val="0"/>
                <w:sz w:val="22"/>
                <w:szCs w:val="22"/>
              </w:rPr>
            </w:pPr>
            <w:r w:rsidRPr="00171419">
              <w:rPr>
                <w:rFonts w:cstheme="minorHAnsi"/>
                <w:sz w:val="22"/>
                <w:szCs w:val="22"/>
              </w:rPr>
              <w:t>Typical interaction</w:t>
            </w:r>
          </w:p>
        </w:tc>
      </w:tr>
      <w:tr w:rsidRPr="00171419" w:rsidR="00022DB7" w:rsidTr="29857C58" w14:paraId="03E543DF" w14:textId="77777777">
        <w:trPr>
          <w:trHeight w:val="227"/>
        </w:trPr>
        <w:tc>
          <w:tcPr>
            <w:tcW w:w="10800" w:type="dxa"/>
            <w:tcBorders>
              <w:top w:val="single" w:color="3E8429" w:themeColor="accent3" w:sz="12" w:space="0"/>
              <w:left w:val="single" w:color="3E8429" w:themeColor="accent3" w:sz="12" w:space="0"/>
              <w:right w:val="single" w:color="3E8429" w:themeColor="accent3" w:sz="12" w:space="0"/>
            </w:tcBorders>
            <w:tcMar/>
          </w:tcPr>
          <w:p w:rsidRPr="00171419" w:rsidR="009A1497" w:rsidP="00F93AF7" w:rsidRDefault="001A2506" w14:paraId="13454226" w14:textId="243EE422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  <w:sz w:val="22"/>
                <w:szCs w:val="22"/>
              </w:rPr>
            </w:pPr>
            <w:r w:rsidRPr="00171419">
              <w:rPr>
                <w:rFonts w:cstheme="minorHAnsi"/>
                <w:bCs/>
                <w:sz w:val="22"/>
                <w:szCs w:val="22"/>
              </w:rPr>
              <w:t xml:space="preserve">Referral </w:t>
            </w:r>
            <w:r w:rsidRPr="00171419" w:rsidR="009A1497">
              <w:rPr>
                <w:rFonts w:cstheme="minorHAnsi"/>
                <w:bCs/>
                <w:sz w:val="22"/>
                <w:szCs w:val="22"/>
              </w:rPr>
              <w:t xml:space="preserve">Form </w:t>
            </w:r>
            <w:r w:rsidRPr="00171419">
              <w:rPr>
                <w:rFonts w:cstheme="minorHAnsi"/>
                <w:bCs/>
                <w:sz w:val="22"/>
                <w:szCs w:val="22"/>
              </w:rPr>
              <w:t>received</w:t>
            </w:r>
            <w:r w:rsidRPr="00171419" w:rsidR="009A1497">
              <w:rPr>
                <w:rFonts w:cstheme="minorHAnsi"/>
                <w:bCs/>
                <w:sz w:val="22"/>
                <w:szCs w:val="22"/>
              </w:rPr>
              <w:t xml:space="preserve"> via email</w:t>
            </w:r>
          </w:p>
          <w:p w:rsidRPr="00171419" w:rsidR="009A1497" w:rsidP="009A1497" w:rsidRDefault="009A1497" w14:paraId="562EDEAC" w14:textId="77777777">
            <w:pPr>
              <w:pStyle w:val="ListParagraph"/>
              <w:rPr>
                <w:rFonts w:cstheme="minorHAnsi"/>
                <w:bCs/>
                <w:sz w:val="22"/>
                <w:szCs w:val="22"/>
              </w:rPr>
            </w:pPr>
          </w:p>
          <w:p w:rsidRPr="00171419" w:rsidR="001A2506" w:rsidP="00F93AF7" w:rsidRDefault="009A1497" w14:paraId="751FA8C9" w14:textId="3520BE30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  <w:sz w:val="22"/>
                <w:szCs w:val="22"/>
              </w:rPr>
            </w:pPr>
            <w:r w:rsidRPr="00171419">
              <w:rPr>
                <w:rFonts w:cstheme="minorHAnsi"/>
                <w:bCs/>
                <w:sz w:val="22"/>
                <w:szCs w:val="22"/>
              </w:rPr>
              <w:t>Service User is contacted to screen their contact preferences</w:t>
            </w:r>
          </w:p>
          <w:p w:rsidRPr="00171419" w:rsidR="009A1497" w:rsidP="009A1497" w:rsidRDefault="009A1497" w14:paraId="442D134D" w14:textId="555248CC">
            <w:pPr>
              <w:rPr>
                <w:rFonts w:cstheme="minorHAnsi"/>
                <w:bCs/>
                <w:sz w:val="22"/>
                <w:szCs w:val="22"/>
              </w:rPr>
            </w:pPr>
          </w:p>
          <w:p w:rsidRPr="00171419" w:rsidR="009A1497" w:rsidP="00F93AF7" w:rsidRDefault="009A1497" w14:paraId="29C7461F" w14:textId="7F8EEFD0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  <w:sz w:val="22"/>
                <w:szCs w:val="22"/>
              </w:rPr>
            </w:pPr>
            <w:r w:rsidRPr="00171419">
              <w:rPr>
                <w:rFonts w:cstheme="minorHAnsi"/>
                <w:bCs/>
                <w:sz w:val="22"/>
                <w:szCs w:val="22"/>
              </w:rPr>
              <w:t>Service User is allocated to a Befriender</w:t>
            </w:r>
          </w:p>
          <w:p w:rsidRPr="00171419" w:rsidR="009A1497" w:rsidP="009A1497" w:rsidRDefault="009A1497" w14:paraId="2992FD91" w14:textId="630D7465">
            <w:pPr>
              <w:rPr>
                <w:rFonts w:cstheme="minorHAnsi"/>
                <w:bCs/>
                <w:sz w:val="22"/>
                <w:szCs w:val="22"/>
              </w:rPr>
            </w:pPr>
          </w:p>
          <w:p w:rsidRPr="00171419" w:rsidR="009A1497" w:rsidP="00F93AF7" w:rsidRDefault="009A1497" w14:paraId="68BAC908" w14:textId="11C129EA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  <w:sz w:val="22"/>
                <w:szCs w:val="22"/>
              </w:rPr>
            </w:pPr>
            <w:r w:rsidRPr="00171419">
              <w:rPr>
                <w:rFonts w:cstheme="minorHAnsi"/>
                <w:bCs/>
                <w:sz w:val="22"/>
                <w:szCs w:val="22"/>
              </w:rPr>
              <w:t>Lett/email is sent to Service User outlining call schedule and name of their Befriender</w:t>
            </w:r>
          </w:p>
          <w:p w:rsidRPr="00171419" w:rsidR="009A1497" w:rsidP="009A1497" w:rsidRDefault="009A1497" w14:paraId="3A71B70C" w14:textId="466BA48F">
            <w:pPr>
              <w:rPr>
                <w:rFonts w:cstheme="minorHAnsi"/>
                <w:bCs/>
                <w:sz w:val="22"/>
                <w:szCs w:val="22"/>
              </w:rPr>
            </w:pPr>
          </w:p>
          <w:p w:rsidRPr="00171419" w:rsidR="009A1497" w:rsidP="009A1497" w:rsidRDefault="009A1497" w14:paraId="14971AA1" w14:textId="4100C358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/>
                <w:bCs/>
                <w:color w:val="FF0000"/>
                <w:sz w:val="22"/>
                <w:szCs w:val="22"/>
              </w:rPr>
            </w:pPr>
            <w:r w:rsidRPr="00171419">
              <w:rPr>
                <w:rFonts w:cstheme="minorHAnsi"/>
                <w:bCs/>
                <w:sz w:val="22"/>
                <w:szCs w:val="22"/>
              </w:rPr>
              <w:t>Calls begin</w:t>
            </w:r>
          </w:p>
        </w:tc>
      </w:tr>
      <w:tr w:rsidRPr="00171419" w:rsidR="009A1497" w:rsidTr="29857C58" w14:paraId="1F2BC525" w14:textId="77777777">
        <w:trPr>
          <w:trHeight w:val="227"/>
        </w:trPr>
        <w:tc>
          <w:tcPr>
            <w:tcW w:w="10800" w:type="dxa"/>
            <w:tcBorders>
              <w:top w:val="single" w:color="3E8429" w:themeColor="accent3" w:sz="12" w:space="0"/>
              <w:left w:val="single" w:color="3E8429" w:themeColor="accent3" w:sz="12" w:space="0"/>
              <w:right w:val="single" w:color="3E8429" w:themeColor="accent3" w:sz="12" w:space="0"/>
            </w:tcBorders>
            <w:tcMar/>
          </w:tcPr>
          <w:p w:rsidRPr="00171419" w:rsidR="009A1497" w:rsidP="29857C58" w:rsidRDefault="009A1497" w14:paraId="5DFF1DEC" w14:textId="032B29E2">
            <w:pPr>
              <w:pStyle w:val="Heading2"/>
              <w:rPr>
                <w:rFonts w:cs="Arial" w:cstheme="minorAscii"/>
                <w:sz w:val="22"/>
                <w:szCs w:val="22"/>
              </w:rPr>
            </w:pPr>
            <w:r w:rsidRPr="29857C58" w:rsidR="009A1497">
              <w:rPr>
                <w:rFonts w:cs="Arial" w:cstheme="minorAscii"/>
                <w:sz w:val="22"/>
                <w:szCs w:val="22"/>
              </w:rPr>
              <w:t xml:space="preserve">details OF </w:t>
            </w:r>
            <w:r w:rsidRPr="29857C58" w:rsidR="6BB5440F">
              <w:rPr>
                <w:rFonts w:cs="Arial" w:cstheme="minorAscii"/>
                <w:sz w:val="22"/>
                <w:szCs w:val="22"/>
              </w:rPr>
              <w:t>referring</w:t>
            </w:r>
            <w:r w:rsidRPr="29857C58" w:rsidR="009A1497">
              <w:rPr>
                <w:rFonts w:cs="Arial" w:cstheme="minorAscii"/>
                <w:sz w:val="22"/>
                <w:szCs w:val="22"/>
              </w:rPr>
              <w:t xml:space="preserve"> </w:t>
            </w:r>
            <w:r w:rsidRPr="29857C58" w:rsidR="1EE957D4">
              <w:rPr>
                <w:rFonts w:cs="Arial" w:cstheme="minorAscii"/>
                <w:sz w:val="22"/>
                <w:szCs w:val="22"/>
              </w:rPr>
              <w:t>clinician</w:t>
            </w:r>
          </w:p>
        </w:tc>
      </w:tr>
      <w:tr w:rsidRPr="00171419" w:rsidR="6D6443A6" w:rsidTr="29857C58" w14:paraId="2E14718B" w14:textId="77777777">
        <w:trPr>
          <w:trHeight w:val="227"/>
        </w:trPr>
        <w:tc>
          <w:tcPr>
            <w:tcW w:w="10800" w:type="dxa"/>
            <w:tcBorders>
              <w:top w:val="single" w:color="3E8429" w:themeColor="accent3" w:sz="12" w:space="0"/>
              <w:left w:val="single" w:color="3E8429" w:themeColor="accent3" w:sz="12" w:space="0"/>
              <w:bottom w:val="single" w:color="3E8429" w:themeColor="accent3" w:sz="12" w:space="0"/>
              <w:right w:val="single" w:color="3E8429" w:themeColor="accent3" w:sz="12" w:space="0"/>
            </w:tcBorders>
            <w:tcMar/>
          </w:tcPr>
          <w:p w:rsidRPr="00171419" w:rsidR="009A1497" w:rsidP="29857C58" w:rsidRDefault="00171419" w14:paraId="29476018" w14:textId="29677618">
            <w:pPr>
              <w:rPr>
                <w:rFonts w:cs="Arial" w:cstheme="minorAscii"/>
                <w:sz w:val="22"/>
                <w:szCs w:val="22"/>
              </w:rPr>
            </w:pPr>
            <w:r w:rsidRPr="29857C58" w:rsidR="00171419">
              <w:rPr>
                <w:rStyle w:val="normaltextrun"/>
                <w:rFonts w:cs="Arial" w:cstheme="minorAscii"/>
                <w:b w:val="1"/>
                <w:bCs w:val="1"/>
                <w:color w:val="FF0000"/>
                <w:sz w:val="22"/>
                <w:szCs w:val="22"/>
                <w:shd w:val="clear" w:color="auto" w:fill="FFFFFF"/>
              </w:rPr>
              <w:t>All referrals must have</w:t>
            </w:r>
            <w:r w:rsidRPr="29857C58" w:rsidR="00171419">
              <w:rPr>
                <w:rStyle w:val="normaltextrun"/>
                <w:rFonts w:cs="Arial" w:cstheme="minorAscii"/>
                <w:b w:val="1"/>
                <w:bCs w:val="1"/>
                <w:color w:val="FF0000"/>
                <w:sz w:val="22"/>
                <w:szCs w:val="22"/>
                <w:shd w:val="clear" w:color="auto" w:fill="FFFFFF"/>
              </w:rPr>
              <w:t xml:space="preserve"> the name and </w:t>
            </w:r>
            <w:r w:rsidRPr="29857C58" w:rsidR="419A0838">
              <w:rPr>
                <w:rStyle w:val="normaltextrun"/>
                <w:rFonts w:cs="Arial" w:cstheme="minorAscii"/>
                <w:b w:val="1"/>
                <w:bCs w:val="1"/>
                <w:color w:val="FF0000"/>
                <w:sz w:val="22"/>
                <w:szCs w:val="22"/>
                <w:shd w:val="clear" w:color="auto" w:fill="FFFFFF"/>
              </w:rPr>
              <w:t xml:space="preserve">email address</w:t>
            </w:r>
            <w:r w:rsidRPr="29857C58" w:rsidR="00171419">
              <w:rPr>
                <w:rStyle w:val="normaltextrun"/>
                <w:rFonts w:cs="Arial" w:cstheme="minorAscii"/>
                <w:b w:val="1"/>
                <w:bCs w:val="1"/>
                <w:color w:val="FF0000"/>
                <w:sz w:val="22"/>
                <w:szCs w:val="22"/>
                <w:shd w:val="clear" w:color="auto" w:fill="FFFFFF"/>
              </w:rPr>
              <w:t xml:space="preserve"> of a Responsible C</w:t>
            </w:r>
            <w:r w:rsidRPr="29857C58" w:rsidR="00171419">
              <w:rPr>
                <w:rStyle w:val="normaltextrun"/>
                <w:rFonts w:cs="Arial" w:cstheme="minorAscii"/>
                <w:b w:val="1"/>
                <w:bCs w:val="1"/>
                <w:color w:val="FF0000"/>
                <w:sz w:val="22"/>
                <w:szCs w:val="22"/>
                <w:shd w:val="clear" w:color="auto" w:fill="FFFFFF"/>
              </w:rPr>
              <w:t>linician, who we can escalate any clinical concerns to. The referral may not be accepted if this information is not provided. (This can be a GP if the Service User is in Primary care)</w:t>
            </w:r>
            <w:r w:rsidRPr="29857C58" w:rsidR="00171419">
              <w:rPr>
                <w:rStyle w:val="eop"/>
                <w:rFonts w:cs="Arial" w:cstheme="minorAscii"/>
                <w:color w:val="FF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Pr="00171419" w:rsidR="00171419" w:rsidTr="29857C58" w14:paraId="7809289D" w14:textId="77777777">
        <w:trPr>
          <w:trHeight w:val="227"/>
        </w:trPr>
        <w:tc>
          <w:tcPr>
            <w:tcW w:w="10800" w:type="dxa"/>
            <w:tcBorders>
              <w:top w:val="single" w:color="3E8429" w:themeColor="accent3" w:sz="12" w:space="0"/>
              <w:left w:val="single" w:color="3E8429" w:themeColor="accent3" w:sz="12" w:space="0"/>
              <w:bottom w:val="single" w:color="3E8429" w:themeColor="accent3" w:sz="12" w:space="0"/>
              <w:right w:val="single" w:color="3E8429" w:themeColor="accent3" w:sz="12" w:space="0"/>
            </w:tcBorders>
            <w:tcMar/>
          </w:tcPr>
          <w:p w:rsidRPr="00171419" w:rsidR="00171419" w:rsidP="009A1497" w:rsidRDefault="00171419" w14:paraId="0AF1C46C" w14:textId="3D13F27F">
            <w:pPr>
              <w:rPr>
                <w:rStyle w:val="normaltextrun"/>
                <w:rFonts w:cstheme="min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71419">
              <w:rPr>
                <w:rStyle w:val="normaltextrun"/>
                <w:rFonts w:cstheme="min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SERVICE CONTACT DETAILS</w:t>
            </w:r>
          </w:p>
        </w:tc>
      </w:tr>
      <w:tr w:rsidRPr="00171419" w:rsidR="00171419" w:rsidTr="29857C58" w14:paraId="44591CAC" w14:textId="77777777">
        <w:trPr>
          <w:trHeight w:val="227"/>
        </w:trPr>
        <w:tc>
          <w:tcPr>
            <w:tcW w:w="10800" w:type="dxa"/>
            <w:tcBorders>
              <w:top w:val="single" w:color="3E8429" w:themeColor="accent3" w:sz="12" w:space="0"/>
              <w:left w:val="single" w:color="3E8429" w:themeColor="accent3" w:sz="12" w:space="0"/>
              <w:bottom w:val="single" w:color="3E8429" w:themeColor="accent3" w:sz="18" w:space="0"/>
              <w:right w:val="single" w:color="3E8429" w:themeColor="accent3" w:sz="12" w:space="0"/>
            </w:tcBorders>
            <w:tcMar/>
          </w:tcPr>
          <w:p w:rsidRPr="00697445" w:rsidR="00171419" w:rsidP="00171419" w:rsidRDefault="00171419" w14:paraId="242D61E2" w14:textId="77777777">
            <w:pPr>
              <w:rPr>
                <w:rStyle w:val="normaltextrun"/>
                <w:rFonts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97445">
              <w:rPr>
                <w:rStyle w:val="normaltextrun"/>
                <w:rFonts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Service Line: 0207 655 4019</w:t>
            </w:r>
          </w:p>
          <w:p w:rsidRPr="00697445" w:rsidR="00171419" w:rsidP="00171419" w:rsidRDefault="00171419" w14:paraId="7C10DB63" w14:textId="77777777">
            <w:pPr>
              <w:rPr>
                <w:rStyle w:val="normaltextrun"/>
                <w:rFonts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97445">
              <w:rPr>
                <w:rStyle w:val="normaltextrun"/>
                <w:rFonts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Out of hours: 07557 172803</w:t>
            </w:r>
          </w:p>
          <w:p w:rsidRPr="00697445" w:rsidR="00171419" w:rsidP="00171419" w:rsidRDefault="00171419" w14:paraId="71B0A67A" w14:textId="61B7BF4C">
            <w:pPr>
              <w:rPr>
                <w:rStyle w:val="normaltextrun"/>
                <w:rFonts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97445">
              <w:rPr>
                <w:rStyle w:val="normaltextrun"/>
                <w:rFonts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Email: ELFT.Befriendingservice@NHS.net</w:t>
            </w:r>
          </w:p>
          <w:p w:rsidRPr="00697445" w:rsidR="00697445" w:rsidP="00171419" w:rsidRDefault="00171419" w14:paraId="1F636CFE" w14:textId="22F7F739">
            <w:pPr>
              <w:rPr>
                <w:rStyle w:val="normaltextrun"/>
                <w:rFonts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97445">
              <w:rPr>
                <w:rStyle w:val="normaltextrun"/>
                <w:rFonts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Website: </w:t>
            </w:r>
            <w:r w:rsidRPr="00697445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697445" w:rsidR="00697445">
              <w:rPr>
                <w:rStyle w:val="normaltextrun"/>
                <w:rFonts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https://www.elft.nhs.uk/get-involved/befriending-service</w:t>
            </w:r>
          </w:p>
        </w:tc>
      </w:tr>
    </w:tbl>
    <w:p w:rsidRPr="00171419" w:rsidR="0083238E" w:rsidP="6D6443A6" w:rsidRDefault="0083238E" w14:paraId="3AD44277" w14:textId="4F257814">
      <w:pPr>
        <w:rPr>
          <w:rFonts w:cstheme="minorHAnsi"/>
        </w:rPr>
      </w:pPr>
    </w:p>
    <w:sectPr w:rsidRPr="00171419" w:rsidR="0083238E" w:rsidSect="0000514F">
      <w:headerReference w:type="default" r:id="rId11"/>
      <w:pgSz w:w="12240" w:h="15840" w:orient="portrait"/>
      <w:pgMar w:top="1791" w:right="474" w:bottom="936" w:left="93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B1F" w:rsidP="00DC5D31" w:rsidRDefault="003D3B1F" w14:paraId="21048649" w14:textId="77777777">
      <w:r>
        <w:separator/>
      </w:r>
    </w:p>
  </w:endnote>
  <w:endnote w:type="continuationSeparator" w:id="0">
    <w:p w:rsidR="003D3B1F" w:rsidP="00DC5D31" w:rsidRDefault="003D3B1F" w14:paraId="337369E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B1F" w:rsidP="00DC5D31" w:rsidRDefault="003D3B1F" w14:paraId="541A0D4F" w14:textId="77777777">
      <w:r>
        <w:separator/>
      </w:r>
    </w:p>
  </w:footnote>
  <w:footnote w:type="continuationSeparator" w:id="0">
    <w:p w:rsidR="003D3B1F" w:rsidP="00DC5D31" w:rsidRDefault="003D3B1F" w14:paraId="16A8096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00514F" w:rsidP="0000514F" w:rsidRDefault="00022DB7" w14:paraId="26C6C97F" w14:textId="3A1F774B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64305E4C" wp14:editId="2E9E7296">
          <wp:extent cx="1337310" cy="682711"/>
          <wp:effectExtent l="0" t="0" r="0" b="3175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9765" cy="694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2C9CB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lvlText w:val=""/>
      <w:lvlJc w:val="left"/>
      <w:pPr>
        <w:ind w:left="397" w:hanging="397"/>
      </w:pPr>
      <w:rPr>
        <w:rFonts w:hint="default" w:ascii="Symbol" w:hAnsi="Symbol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5B63724"/>
    <w:multiLevelType w:val="hybridMultilevel"/>
    <w:tmpl w:val="805A6D04"/>
    <w:lvl w:ilvl="0" w:tplc="BD804D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F832D4A"/>
    <w:multiLevelType w:val="hybridMultilevel"/>
    <w:tmpl w:val="7696C93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12"/>
  </w:num>
  <w:num w:numId="5">
    <w:abstractNumId w:val="17"/>
  </w:num>
  <w:num w:numId="6">
    <w:abstractNumId w:val="18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9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10"/>
  </w:num>
  <w:num w:numId="17">
    <w:abstractNumId w:val="14"/>
  </w:num>
  <w:num w:numId="18">
    <w:abstractNumId w:val="1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trackRevisions w:val="false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00"/>
    <w:rsid w:val="0000514F"/>
    <w:rsid w:val="00022DB7"/>
    <w:rsid w:val="00032177"/>
    <w:rsid w:val="000339BC"/>
    <w:rsid w:val="000B3E71"/>
    <w:rsid w:val="000C568C"/>
    <w:rsid w:val="000F23C5"/>
    <w:rsid w:val="000F44BA"/>
    <w:rsid w:val="00101383"/>
    <w:rsid w:val="00115B37"/>
    <w:rsid w:val="00171419"/>
    <w:rsid w:val="001A2506"/>
    <w:rsid w:val="00204FAB"/>
    <w:rsid w:val="0023675D"/>
    <w:rsid w:val="002377D2"/>
    <w:rsid w:val="00245AA2"/>
    <w:rsid w:val="002D03A2"/>
    <w:rsid w:val="00327775"/>
    <w:rsid w:val="00333781"/>
    <w:rsid w:val="00354439"/>
    <w:rsid w:val="003B7552"/>
    <w:rsid w:val="003C602C"/>
    <w:rsid w:val="003C6F53"/>
    <w:rsid w:val="003D3B1F"/>
    <w:rsid w:val="00415899"/>
    <w:rsid w:val="00425288"/>
    <w:rsid w:val="00432C97"/>
    <w:rsid w:val="00445104"/>
    <w:rsid w:val="004839FF"/>
    <w:rsid w:val="00483ED9"/>
    <w:rsid w:val="0048607B"/>
    <w:rsid w:val="00493350"/>
    <w:rsid w:val="004A312A"/>
    <w:rsid w:val="004B123B"/>
    <w:rsid w:val="004D7D23"/>
    <w:rsid w:val="004F6C14"/>
    <w:rsid w:val="005120B5"/>
    <w:rsid w:val="00515C2B"/>
    <w:rsid w:val="00527480"/>
    <w:rsid w:val="00544E2A"/>
    <w:rsid w:val="00546D3A"/>
    <w:rsid w:val="00551E08"/>
    <w:rsid w:val="005618A8"/>
    <w:rsid w:val="005640E4"/>
    <w:rsid w:val="00574899"/>
    <w:rsid w:val="005755E1"/>
    <w:rsid w:val="00654722"/>
    <w:rsid w:val="00671C4C"/>
    <w:rsid w:val="00677544"/>
    <w:rsid w:val="00697445"/>
    <w:rsid w:val="006B4992"/>
    <w:rsid w:val="006D077E"/>
    <w:rsid w:val="006E3C43"/>
    <w:rsid w:val="006F220A"/>
    <w:rsid w:val="006F681D"/>
    <w:rsid w:val="00713D96"/>
    <w:rsid w:val="00716614"/>
    <w:rsid w:val="00721E9B"/>
    <w:rsid w:val="00761D56"/>
    <w:rsid w:val="00774456"/>
    <w:rsid w:val="0079681F"/>
    <w:rsid w:val="007A2787"/>
    <w:rsid w:val="007A28FF"/>
    <w:rsid w:val="007E5C44"/>
    <w:rsid w:val="007E5EEE"/>
    <w:rsid w:val="00803B6B"/>
    <w:rsid w:val="008121DA"/>
    <w:rsid w:val="008245A5"/>
    <w:rsid w:val="00825295"/>
    <w:rsid w:val="0083238E"/>
    <w:rsid w:val="008351AF"/>
    <w:rsid w:val="0084120E"/>
    <w:rsid w:val="008424EB"/>
    <w:rsid w:val="008E4B7A"/>
    <w:rsid w:val="00925CF7"/>
    <w:rsid w:val="00933BAD"/>
    <w:rsid w:val="00943386"/>
    <w:rsid w:val="00947D97"/>
    <w:rsid w:val="009551DC"/>
    <w:rsid w:val="00972235"/>
    <w:rsid w:val="009A12CB"/>
    <w:rsid w:val="009A1497"/>
    <w:rsid w:val="009B61C4"/>
    <w:rsid w:val="009D044D"/>
    <w:rsid w:val="00A025D4"/>
    <w:rsid w:val="00A05B52"/>
    <w:rsid w:val="00A46882"/>
    <w:rsid w:val="00A55C79"/>
    <w:rsid w:val="00A64A0F"/>
    <w:rsid w:val="00A83E6A"/>
    <w:rsid w:val="00A860BB"/>
    <w:rsid w:val="00AC6D15"/>
    <w:rsid w:val="00AD5B55"/>
    <w:rsid w:val="00AE7331"/>
    <w:rsid w:val="00B14394"/>
    <w:rsid w:val="00B17BC2"/>
    <w:rsid w:val="00B25D7A"/>
    <w:rsid w:val="00B26E49"/>
    <w:rsid w:val="00B31EBC"/>
    <w:rsid w:val="00B51027"/>
    <w:rsid w:val="00BA681C"/>
    <w:rsid w:val="00BB33CE"/>
    <w:rsid w:val="00C45381"/>
    <w:rsid w:val="00C644E7"/>
    <w:rsid w:val="00C6523B"/>
    <w:rsid w:val="00CB6656"/>
    <w:rsid w:val="00CB6E55"/>
    <w:rsid w:val="00CC0A67"/>
    <w:rsid w:val="00CD617B"/>
    <w:rsid w:val="00CE3DA8"/>
    <w:rsid w:val="00CF24A6"/>
    <w:rsid w:val="00D1410F"/>
    <w:rsid w:val="00D41972"/>
    <w:rsid w:val="00D45421"/>
    <w:rsid w:val="00D72FBD"/>
    <w:rsid w:val="00DC5D31"/>
    <w:rsid w:val="00E368C0"/>
    <w:rsid w:val="00E436E9"/>
    <w:rsid w:val="00E468BF"/>
    <w:rsid w:val="00E5035D"/>
    <w:rsid w:val="00E615E1"/>
    <w:rsid w:val="00E61CBD"/>
    <w:rsid w:val="00E80F64"/>
    <w:rsid w:val="00E84B83"/>
    <w:rsid w:val="00E97C00"/>
    <w:rsid w:val="00EA784E"/>
    <w:rsid w:val="00EB50F0"/>
    <w:rsid w:val="00ED5FDF"/>
    <w:rsid w:val="00EF2FE4"/>
    <w:rsid w:val="00F40D3A"/>
    <w:rsid w:val="00F50B25"/>
    <w:rsid w:val="00F64B00"/>
    <w:rsid w:val="00F74868"/>
    <w:rsid w:val="00F7528E"/>
    <w:rsid w:val="00F93AF7"/>
    <w:rsid w:val="00FA44EA"/>
    <w:rsid w:val="00FE263D"/>
    <w:rsid w:val="00FF73C9"/>
    <w:rsid w:val="168E7264"/>
    <w:rsid w:val="187B959B"/>
    <w:rsid w:val="19587EA3"/>
    <w:rsid w:val="1C419B1C"/>
    <w:rsid w:val="1EE957D4"/>
    <w:rsid w:val="29857C58"/>
    <w:rsid w:val="2ECE3D1C"/>
    <w:rsid w:val="3E056DAF"/>
    <w:rsid w:val="419A0838"/>
    <w:rsid w:val="42ED10E1"/>
    <w:rsid w:val="4E4A775E"/>
    <w:rsid w:val="4F15EA63"/>
    <w:rsid w:val="503B613A"/>
    <w:rsid w:val="5177EDF0"/>
    <w:rsid w:val="56AAE610"/>
    <w:rsid w:val="5DFDF902"/>
    <w:rsid w:val="5EF49F06"/>
    <w:rsid w:val="612AEC87"/>
    <w:rsid w:val="670C8BE9"/>
    <w:rsid w:val="6BB5440F"/>
    <w:rsid w:val="6D6443A6"/>
    <w:rsid w:val="6FC9204B"/>
    <w:rsid w:val="6FD6F10A"/>
    <w:rsid w:val="7198DE9A"/>
    <w:rsid w:val="7334AEFB"/>
    <w:rsid w:val="750C056A"/>
    <w:rsid w:val="79FC593E"/>
    <w:rsid w:val="7F74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B231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2" w:qFormat="1"/>
    <w:lsdException w:name="heading 3" w:uiPriority="2" w:semiHidden="1" w:unhideWhenUsed="1" w:qFormat="1"/>
    <w:lsdException w:name="heading 4" w:uiPriority="2" w:semiHidden="1" w:unhideWhenUsed="1" w:qFormat="1"/>
    <w:lsdException w:name="heading 5" w:uiPriority="2" w:semiHidden="1" w:unhideWhenUsed="1" w:qFormat="1"/>
    <w:lsdException w:name="heading 6" w:uiPriority="2" w:semiHidden="1" w:unhideWhenUsed="1" w:qFormat="1"/>
    <w:lsdException w:name="heading 7" w:uiPriority="2" w:semiHidden="1" w:unhideWhenUsed="1" w:qFormat="1"/>
    <w:lsdException w:name="heading 8" w:uiPriority="2" w:semiHidden="1" w:unhideWhenUsed="1" w:qFormat="1"/>
    <w:lsdException w:name="heading 9" w:uiPriority="2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/>
    <w:lsdException w:name="toc 2" w:uiPriority="39" w:semiHidden="1"/>
    <w:lsdException w:name="toc 3" w:uiPriority="39" w:semiHidden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/>
    <w:lsdException w:name="Quote" w:uiPriority="29" w:semiHidden="1" w:unhideWhenUsed="1"/>
    <w:lsdException w:name="Intense Quote" w:uiPriority="30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/>
    <w:lsdException w:name="Intense Emphasis" w:uiPriority="21" w:semiHidden="1" w:unhideWhenUsed="1"/>
    <w:lsdException w:name="Subtle Reference" w:uiPriority="31" w:semiHidden="1" w:unhideWhenUsed="1"/>
    <w:lsdException w:name="Intense Reference" w:uiPriority="32" w:semiHidden="1" w:unhideWhenUsed="1"/>
    <w:lsdException w:name="Book Title" w:uiPriority="33" w:semiHidden="1" w:unhideWhenUsed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33BAD"/>
  </w:style>
  <w:style w:type="paragraph" w:styleId="Heading1">
    <w:name w:val="heading 1"/>
    <w:basedOn w:val="Title"/>
    <w:next w:val="Normal"/>
    <w:link w:val="Heading1Char"/>
    <w:uiPriority w:val="2"/>
    <w:qFormat/>
    <w:rsid w:val="00A860BB"/>
    <w:pPr>
      <w:outlineLvl w:val="0"/>
    </w:pPr>
    <w:rPr>
      <w:rFonts w:eastAsia="Franklin Gothic Demi" w:asciiTheme="minorHAnsi" w:hAnsiTheme="minorHAnsi"/>
      <w:b/>
      <w:caps/>
      <w:color w:val="auto"/>
      <w:sz w:val="20"/>
    </w:rPr>
  </w:style>
  <w:style w:type="paragraph" w:styleId="Heading2">
    <w:name w:val="heading 2"/>
    <w:basedOn w:val="Normal"/>
    <w:next w:val="Normal"/>
    <w:link w:val="Heading2Char"/>
    <w:uiPriority w:val="2"/>
    <w:qFormat/>
    <w:rsid w:val="00A860BB"/>
    <w:pPr>
      <w:outlineLvl w:val="1"/>
    </w:pPr>
    <w:rPr>
      <w:b/>
      <w:cap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F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link w:val="TitleChar"/>
    <w:uiPriority w:val="1"/>
    <w:unhideWhenUsed/>
    <w:rsid w:val="00A860BB"/>
    <w:pPr>
      <w:contextualSpacing/>
      <w:jc w:val="center"/>
    </w:pPr>
    <w:rPr>
      <w:rFonts w:asciiTheme="majorHAnsi" w:hAnsiTheme="majorHAnsi" w:eastAsiaTheme="majorEastAsia" w:cstheme="majorBidi"/>
      <w:color w:val="147ABD" w:themeColor="accent1"/>
      <w:kern w:val="28"/>
      <w:sz w:val="40"/>
      <w:szCs w:val="56"/>
    </w:rPr>
  </w:style>
  <w:style w:type="character" w:styleId="TitleChar" w:customStyle="1">
    <w:name w:val="Title Char"/>
    <w:basedOn w:val="DefaultParagraphFont"/>
    <w:link w:val="Title"/>
    <w:uiPriority w:val="1"/>
    <w:rsid w:val="00825295"/>
    <w:rPr>
      <w:rFonts w:asciiTheme="majorHAnsi" w:hAnsiTheme="majorHAnsi" w:eastAsiaTheme="majorEastAsia" w:cstheme="majorBidi"/>
      <w:color w:val="147ABD" w:themeColor="accent1"/>
      <w:kern w:val="28"/>
      <w:sz w:val="40"/>
      <w:szCs w:val="56"/>
    </w:rPr>
  </w:style>
  <w:style w:type="character" w:styleId="Strong">
    <w:name w:val="Strong"/>
    <w:basedOn w:val="DefaultParagraphFont"/>
    <w:uiPriority w:val="22"/>
    <w:unhideWhenUsed/>
    <w:qFormat/>
    <w:rsid w:val="00F7528E"/>
    <w:rPr>
      <w:rFonts w:asciiTheme="minorHAnsi" w:hAnsiTheme="minorHAnsi"/>
      <w:b/>
      <w:b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  <w:sz w:val="21"/>
    </w:rPr>
  </w:style>
  <w:style w:type="paragraph" w:styleId="Header">
    <w:name w:val="header"/>
    <w:basedOn w:val="Normal"/>
    <w:link w:val="HeaderChar"/>
    <w:uiPriority w:val="99"/>
    <w:rsid w:val="00DC5D3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25295"/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25295"/>
  </w:style>
  <w:style w:type="character" w:styleId="Light" w:customStyle="1">
    <w:name w:val="Light"/>
    <w:basedOn w:val="DefaultParagraphFont"/>
    <w:uiPriority w:val="23"/>
    <w:qFormat/>
    <w:rsid w:val="00CF24A6"/>
    <w:rPr>
      <w:color w:val="353535" w:themeColor="text2"/>
      <w:sz w:val="18"/>
    </w:rPr>
  </w:style>
  <w:style w:type="paragraph" w:styleId="Underline" w:customStyle="1">
    <w:name w:val="Underline"/>
    <w:basedOn w:val="Normal"/>
    <w:uiPriority w:val="3"/>
    <w:qFormat/>
    <w:rsid w:val="00C644E7"/>
    <w:pPr>
      <w:pBdr>
        <w:bottom w:val="single" w:color="E8E8E8" w:themeColor="background2" w:sz="8" w:space="2"/>
      </w:pBdr>
    </w:pPr>
  </w:style>
  <w:style w:type="character" w:styleId="PlaceholderText">
    <w:name w:val="Placeholder Text"/>
    <w:basedOn w:val="DefaultParagraphFont"/>
    <w:uiPriority w:val="99"/>
    <w:semiHidden/>
    <w:rsid w:val="007A2787"/>
    <w:rPr>
      <w:color w:val="808080"/>
    </w:rPr>
  </w:style>
  <w:style w:type="character" w:styleId="Heading1Char" w:customStyle="1">
    <w:name w:val="Heading 1 Char"/>
    <w:basedOn w:val="DefaultParagraphFont"/>
    <w:link w:val="Heading1"/>
    <w:uiPriority w:val="2"/>
    <w:rsid w:val="00825295"/>
    <w:rPr>
      <w:rFonts w:eastAsia="Franklin Gothic Demi" w:cstheme="majorBidi"/>
      <w:b/>
      <w:caps/>
      <w:kern w:val="28"/>
      <w:szCs w:val="56"/>
    </w:rPr>
  </w:style>
  <w:style w:type="character" w:styleId="Heading2Char" w:customStyle="1">
    <w:name w:val="Heading 2 Char"/>
    <w:basedOn w:val="DefaultParagraphFont"/>
    <w:link w:val="Heading2"/>
    <w:uiPriority w:val="2"/>
    <w:rsid w:val="00825295"/>
    <w:rPr>
      <w:b/>
      <w:caps/>
    </w:rPr>
  </w:style>
  <w:style w:type="paragraph" w:styleId="Normal-Centered" w:customStyle="1">
    <w:name w:val="Normal - Centered"/>
    <w:basedOn w:val="Normal"/>
    <w:qFormat/>
    <w:rsid w:val="00C644E7"/>
    <w:pPr>
      <w:spacing w:after="120"/>
      <w:jc w:val="center"/>
    </w:pPr>
    <w:rPr>
      <w:sz w:val="18"/>
    </w:rPr>
  </w:style>
  <w:style w:type="paragraph" w:styleId="Normal-Light" w:customStyle="1">
    <w:name w:val="Normal - Light"/>
    <w:basedOn w:val="Normal"/>
    <w:qFormat/>
    <w:rsid w:val="005120B5"/>
    <w:pPr>
      <w:jc w:val="center"/>
    </w:pPr>
    <w:rPr>
      <w:i/>
      <w:caps/>
      <w:color w:val="353535" w:themeColor="text2"/>
      <w:sz w:val="14"/>
    </w:rPr>
  </w:style>
  <w:style w:type="character" w:styleId="Hyperlink">
    <w:name w:val="Hyperlink"/>
    <w:basedOn w:val="DefaultParagraphFont"/>
    <w:uiPriority w:val="99"/>
    <w:unhideWhenUsed/>
    <w:rsid w:val="00544E2A"/>
    <w:rPr>
      <w:color w:val="0000FF" w:themeColor="hyperlink"/>
      <w:u w:val="single"/>
    </w:rPr>
  </w:style>
  <w:style w:type="paragraph" w:styleId="Default" w:customStyle="1">
    <w:name w:val="Default"/>
    <w:rsid w:val="008323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unhideWhenUsed/>
    <w:rsid w:val="009A1497"/>
    <w:pPr>
      <w:ind w:left="720"/>
      <w:contextualSpacing/>
    </w:pPr>
  </w:style>
  <w:style w:type="character" w:styleId="normaltextrun" w:customStyle="1">
    <w:name w:val="normaltextrun"/>
    <w:basedOn w:val="DefaultParagraphFont"/>
    <w:rsid w:val="009A1497"/>
  </w:style>
  <w:style w:type="character" w:styleId="eop" w:customStyle="1">
    <w:name w:val="eop"/>
    <w:basedOn w:val="DefaultParagraphFont"/>
    <w:rsid w:val="009A1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3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tchell-dytheT\AppData\Roaming\Microsoft\Templates\Field%20trip%20form.dotx" TargetMode="External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74624CA836641BE22D1EB9A9E2204" ma:contentTypeVersion="19" ma:contentTypeDescription="Create a new document." ma:contentTypeScope="" ma:versionID="de86cee292b4644e5dc8b1ecf92ad911">
  <xsd:schema xmlns:xsd="http://www.w3.org/2001/XMLSchema" xmlns:xs="http://www.w3.org/2001/XMLSchema" xmlns:p="http://schemas.microsoft.com/office/2006/metadata/properties" xmlns:ns1="http://schemas.microsoft.com/sharepoint/v3" xmlns:ns2="f20c8ee1-5c4d-4fe6-a884-671ceaf52101" xmlns:ns3="daf8bb99-f63a-4e33-b200-ec62ac311639" targetNamespace="http://schemas.microsoft.com/office/2006/metadata/properties" ma:root="true" ma:fieldsID="ad48f9b9f1b1b4c6c8626f8be9cbe62f" ns1:_="" ns2:_="" ns3:_="">
    <xsd:import namespace="http://schemas.microsoft.com/sharepoint/v3"/>
    <xsd:import namespace="f20c8ee1-5c4d-4fe6-a884-671ceaf52101"/>
    <xsd:import namespace="daf8bb99-f63a-4e33-b200-ec62ac311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8ee1-5c4d-4fe6-a884-671ceaf52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8bb99-f63a-4e33-b200-ec62ac311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affaef2-c7bf-49a5-ad14-eca8504c06b5}" ma:internalName="TaxCatchAll" ma:showField="CatchAllData" ma:web="daf8bb99-f63a-4e33-b200-ec62ac311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daf8bb99-f63a-4e33-b200-ec62ac311639">
      <UserInfo>
        <DisplayName>WOOD, Grace (EAST LONDON NHS FOUNDATION TRUST)</DisplayName>
        <AccountId>39</AccountId>
        <AccountType/>
      </UserInfo>
    </SharedWithUsers>
    <lcf76f155ced4ddcb4097134ff3c332f xmlns="f20c8ee1-5c4d-4fe6-a884-671ceaf52101">
      <Terms xmlns="http://schemas.microsoft.com/office/infopath/2007/PartnerControls"/>
    </lcf76f155ced4ddcb4097134ff3c332f>
    <TaxCatchAll xmlns="daf8bb99-f63a-4e33-b200-ec62ac31163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001C858-BE34-4810-80A3-055FBC154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0c8ee1-5c4d-4fe6-a884-671ceaf52101"/>
    <ds:schemaRef ds:uri="daf8bb99-f63a-4e33-b200-ec62ac3116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F2CC43-B50F-4527-951B-0082453449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8757D0-6B26-4FC1-9030-3D40020136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af8bb99-f63a-4e33-b200-ec62ac311639"/>
    <ds:schemaRef ds:uri="f20c8ee1-5c4d-4fe6-a884-671ceaf52101"/>
  </ds:schemaRefs>
</ds:datastoreItem>
</file>

<file path=customXml/itemProps4.xml><?xml version="1.0" encoding="utf-8"?>
<ds:datastoreItem xmlns:ds="http://schemas.openxmlformats.org/officeDocument/2006/customXml" ds:itemID="{D9F4A8BF-EA8F-401A-930F-31324B36EA4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Field trip form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PRESTON, Matt (EAST LONDON NHS FOUNDATION TRUST)</lastModifiedBy>
  <revision>5</revision>
  <dcterms:created xsi:type="dcterms:W3CDTF">2020-12-18T11:57:00.0000000Z</dcterms:created>
  <dcterms:modified xsi:type="dcterms:W3CDTF">2023-07-28T10:36:32.8578497Z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0x01010031174624CA836641BE22D1EB9A9E2204</vt:lpwstr>
  </property>
  <property fmtid="{D5CDD505-2E9C-101B-9397-08002B2CF9AE}" pid="3" name="MediaServiceImageTags">
    <vt:lpwstr/>
  </property>
</Properties>
</file>