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1C17E" w14:textId="77777777" w:rsidR="00027027" w:rsidRPr="00266C70" w:rsidRDefault="00027027">
      <w:pPr>
        <w:spacing w:before="4" w:line="100" w:lineRule="exact"/>
        <w:rPr>
          <w:rFonts w:ascii="Arial" w:hAnsi="Arial" w:cs="Arial"/>
        </w:rPr>
      </w:pPr>
      <w:bookmarkStart w:id="0" w:name="_GoBack"/>
      <w:bookmarkEnd w:id="0"/>
    </w:p>
    <w:p w14:paraId="1778DD30" w14:textId="77777777" w:rsidR="00027027" w:rsidRPr="00266C70" w:rsidRDefault="00027027">
      <w:pPr>
        <w:ind w:left="5901"/>
        <w:rPr>
          <w:rFonts w:ascii="Arial" w:eastAsia="Times New Roman" w:hAnsi="Arial" w:cs="Arial"/>
        </w:rPr>
      </w:pPr>
    </w:p>
    <w:p w14:paraId="12CA28D2" w14:textId="77777777" w:rsidR="00027027" w:rsidRPr="00266C70" w:rsidRDefault="00027027">
      <w:pPr>
        <w:spacing w:before="8" w:line="140" w:lineRule="exact"/>
        <w:rPr>
          <w:rFonts w:ascii="Arial" w:hAnsi="Arial" w:cs="Arial"/>
        </w:rPr>
      </w:pPr>
    </w:p>
    <w:p w14:paraId="708CC479" w14:textId="77777777" w:rsidR="00027027" w:rsidRPr="00266C70" w:rsidRDefault="00027027">
      <w:pPr>
        <w:spacing w:line="200" w:lineRule="exact"/>
        <w:rPr>
          <w:rFonts w:ascii="Arial" w:hAnsi="Arial" w:cs="Arial"/>
        </w:rPr>
      </w:pPr>
    </w:p>
    <w:p w14:paraId="635A3B09" w14:textId="77777777" w:rsidR="00D91450" w:rsidRDefault="00D91450" w:rsidP="00266C70">
      <w:pPr>
        <w:spacing w:before="59"/>
        <w:ind w:right="899"/>
        <w:jc w:val="center"/>
        <w:rPr>
          <w:rFonts w:ascii="Arial" w:eastAsia="Arial" w:hAnsi="Arial" w:cs="Arial"/>
          <w:b/>
          <w:bCs/>
          <w:spacing w:val="-1"/>
          <w:sz w:val="36"/>
          <w:szCs w:val="36"/>
        </w:rPr>
      </w:pPr>
    </w:p>
    <w:p w14:paraId="1797A376" w14:textId="77777777" w:rsidR="00266C70" w:rsidRPr="003B704E" w:rsidRDefault="00664215" w:rsidP="00266C70">
      <w:pPr>
        <w:spacing w:before="59"/>
        <w:ind w:right="899"/>
        <w:jc w:val="center"/>
        <w:rPr>
          <w:rFonts w:ascii="Arial" w:eastAsia="Arial" w:hAnsi="Arial" w:cs="Arial"/>
          <w:bCs/>
          <w:spacing w:val="-1"/>
          <w:sz w:val="40"/>
          <w:szCs w:val="36"/>
        </w:rPr>
      </w:pPr>
      <w:r w:rsidRPr="003B704E">
        <w:rPr>
          <w:rFonts w:ascii="Arial" w:eastAsia="Arial" w:hAnsi="Arial" w:cs="Arial"/>
          <w:bCs/>
          <w:spacing w:val="-1"/>
          <w:sz w:val="40"/>
          <w:szCs w:val="36"/>
        </w:rPr>
        <w:t>Medici</w:t>
      </w:r>
      <w:r w:rsidRPr="003B704E">
        <w:rPr>
          <w:rFonts w:ascii="Arial" w:eastAsia="Arial" w:hAnsi="Arial" w:cs="Arial"/>
          <w:bCs/>
          <w:spacing w:val="1"/>
          <w:sz w:val="40"/>
          <w:szCs w:val="36"/>
        </w:rPr>
        <w:t>n</w:t>
      </w:r>
      <w:r w:rsidRPr="003B704E">
        <w:rPr>
          <w:rFonts w:ascii="Arial" w:eastAsia="Arial" w:hAnsi="Arial" w:cs="Arial"/>
          <w:bCs/>
          <w:spacing w:val="-1"/>
          <w:sz w:val="40"/>
          <w:szCs w:val="36"/>
        </w:rPr>
        <w:t>e</w:t>
      </w:r>
      <w:r w:rsidRPr="003B704E">
        <w:rPr>
          <w:rFonts w:ascii="Arial" w:eastAsia="Arial" w:hAnsi="Arial" w:cs="Arial"/>
          <w:bCs/>
          <w:sz w:val="40"/>
          <w:szCs w:val="36"/>
        </w:rPr>
        <w:t>s</w:t>
      </w:r>
      <w:r w:rsidRPr="003B704E">
        <w:rPr>
          <w:rFonts w:ascii="Arial" w:eastAsia="Arial" w:hAnsi="Arial" w:cs="Arial"/>
          <w:bCs/>
          <w:spacing w:val="-1"/>
          <w:sz w:val="40"/>
          <w:szCs w:val="36"/>
        </w:rPr>
        <w:t xml:space="preserve"> Policy</w:t>
      </w:r>
    </w:p>
    <w:p w14:paraId="2F669B84" w14:textId="77777777" w:rsidR="00266C70" w:rsidRPr="00266C70" w:rsidRDefault="00266C70" w:rsidP="00D91450">
      <w:pPr>
        <w:spacing w:before="59"/>
        <w:ind w:right="899"/>
        <w:rPr>
          <w:rFonts w:ascii="Arial" w:eastAsia="Arial" w:hAnsi="Arial" w:cs="Arial"/>
          <w:sz w:val="36"/>
          <w:szCs w:val="36"/>
        </w:rPr>
      </w:pPr>
    </w:p>
    <w:p w14:paraId="0E68F2E5" w14:textId="77777777" w:rsidR="00266C70" w:rsidRPr="00266C70" w:rsidRDefault="00266C70" w:rsidP="00266C70">
      <w:pPr>
        <w:widowControl/>
        <w:spacing w:before="200" w:after="200"/>
        <w:jc w:val="both"/>
        <w:rPr>
          <w:rFonts w:ascii="Arial" w:eastAsia="Times New Roman" w:hAnsi="Arial" w:cs="Times New Roman"/>
          <w:szCs w:val="24"/>
          <w:lang w:val="en-GB"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66C70" w:rsidRPr="00266C70" w14:paraId="72024D51" w14:textId="77777777" w:rsidTr="00266C70">
        <w:tc>
          <w:tcPr>
            <w:tcW w:w="4513" w:type="dxa"/>
          </w:tcPr>
          <w:p w14:paraId="6B3AE9CB"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Version number :</w:t>
            </w:r>
          </w:p>
        </w:tc>
        <w:tc>
          <w:tcPr>
            <w:tcW w:w="4487" w:type="dxa"/>
          </w:tcPr>
          <w:p w14:paraId="4E281033" w14:textId="0DA37C35" w:rsidR="00266C70" w:rsidRPr="00266C70" w:rsidRDefault="00266C70" w:rsidP="00266C70">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1</w:t>
            </w:r>
            <w:r w:rsidR="003B704E">
              <w:rPr>
                <w:rFonts w:ascii="Arial" w:eastAsia="Times New Roman" w:hAnsi="Arial" w:cs="Times New Roman"/>
                <w:szCs w:val="24"/>
                <w:lang w:val="en-GB" w:eastAsia="en-GB"/>
              </w:rPr>
              <w:t>5.0</w:t>
            </w:r>
          </w:p>
        </w:tc>
      </w:tr>
      <w:tr w:rsidR="00266C70" w:rsidRPr="00266C70" w14:paraId="2EBFD099" w14:textId="77777777" w:rsidTr="00266C70">
        <w:tc>
          <w:tcPr>
            <w:tcW w:w="4513" w:type="dxa"/>
          </w:tcPr>
          <w:p w14:paraId="5D5CFFA1"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 xml:space="preserve">Consultation Groups </w:t>
            </w:r>
          </w:p>
        </w:tc>
        <w:tc>
          <w:tcPr>
            <w:tcW w:w="4487" w:type="dxa"/>
          </w:tcPr>
          <w:p w14:paraId="53C7B035"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Arial" w:hAnsi="Arial" w:cs="Arial"/>
                <w:spacing w:val="-1"/>
              </w:rPr>
              <w:t>Medicine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Committee,</w:t>
            </w:r>
            <w:r w:rsidRPr="00266C70">
              <w:rPr>
                <w:rFonts w:ascii="Arial" w:eastAsia="Arial" w:hAnsi="Arial" w:cs="Arial"/>
                <w:spacing w:val="-1"/>
              </w:rPr>
              <w:t xml:space="preserve"> </w:t>
            </w:r>
            <w:r w:rsidRPr="00266C70">
              <w:rPr>
                <w:rFonts w:ascii="Arial" w:eastAsia="Arial" w:hAnsi="Arial" w:cs="Arial"/>
              </w:rPr>
              <w:t>Pharmacy</w:t>
            </w:r>
            <w:r w:rsidRPr="00266C70">
              <w:rPr>
                <w:rFonts w:ascii="Arial" w:eastAsia="Arial" w:hAnsi="Arial" w:cs="Arial"/>
                <w:spacing w:val="-1"/>
              </w:rPr>
              <w:t xml:space="preserve"> </w:t>
            </w:r>
            <w:r w:rsidRPr="00266C70">
              <w:rPr>
                <w:rFonts w:ascii="Arial" w:eastAsia="Arial" w:hAnsi="Arial" w:cs="Arial"/>
              </w:rPr>
              <w:t xml:space="preserve">team, </w:t>
            </w:r>
            <w:r w:rsidR="0009434B">
              <w:rPr>
                <w:rFonts w:ascii="Arial" w:eastAsia="Arial" w:hAnsi="Arial" w:cs="Arial"/>
              </w:rPr>
              <w:t>Lead Nurses Group</w:t>
            </w:r>
          </w:p>
        </w:tc>
      </w:tr>
      <w:tr w:rsidR="00266C70" w:rsidRPr="00266C70" w14:paraId="116C8D44" w14:textId="77777777" w:rsidTr="00266C70">
        <w:tc>
          <w:tcPr>
            <w:tcW w:w="4513" w:type="dxa"/>
          </w:tcPr>
          <w:p w14:paraId="0FB25447"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Approved by (Sponsor Group)</w:t>
            </w:r>
          </w:p>
        </w:tc>
        <w:tc>
          <w:tcPr>
            <w:tcW w:w="4487" w:type="dxa"/>
          </w:tcPr>
          <w:p w14:paraId="4757E156"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Arial" w:hAnsi="Arial" w:cs="Arial"/>
                <w:spacing w:val="-1"/>
              </w:rPr>
              <w:t>Medicine</w:t>
            </w:r>
            <w:r w:rsidRPr="00266C70">
              <w:rPr>
                <w:rFonts w:ascii="Arial" w:eastAsia="Arial" w:hAnsi="Arial" w:cs="Arial"/>
              </w:rPr>
              <w:t xml:space="preserve">s </w:t>
            </w:r>
            <w:r w:rsidRPr="00266C70">
              <w:rPr>
                <w:rFonts w:ascii="Arial" w:eastAsia="Arial" w:hAnsi="Arial" w:cs="Arial"/>
                <w:spacing w:val="-1"/>
              </w:rPr>
              <w:t>Committee</w:t>
            </w:r>
          </w:p>
        </w:tc>
      </w:tr>
      <w:tr w:rsidR="00266C70" w:rsidRPr="00266C70" w14:paraId="544B39EB" w14:textId="77777777" w:rsidTr="00266C70">
        <w:tc>
          <w:tcPr>
            <w:tcW w:w="4513" w:type="dxa"/>
          </w:tcPr>
          <w:p w14:paraId="0C742832"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Ratified by:</w:t>
            </w:r>
          </w:p>
        </w:tc>
        <w:tc>
          <w:tcPr>
            <w:tcW w:w="4487" w:type="dxa"/>
          </w:tcPr>
          <w:p w14:paraId="5F36CC5F"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Arial" w:hAnsi="Arial" w:cs="Arial"/>
              </w:rPr>
              <w:t>Quality Committee</w:t>
            </w:r>
          </w:p>
        </w:tc>
      </w:tr>
      <w:tr w:rsidR="00266C70" w:rsidRPr="00266C70" w14:paraId="40452BD6" w14:textId="77777777" w:rsidTr="00266C70">
        <w:tc>
          <w:tcPr>
            <w:tcW w:w="4513" w:type="dxa"/>
          </w:tcPr>
          <w:p w14:paraId="64F9CB4E"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Date ratified:</w:t>
            </w:r>
          </w:p>
        </w:tc>
        <w:tc>
          <w:tcPr>
            <w:tcW w:w="4487" w:type="dxa"/>
          </w:tcPr>
          <w:p w14:paraId="5DF94E7E" w14:textId="53B6AAE1" w:rsidR="00266C70" w:rsidRPr="00266C70" w:rsidRDefault="003B704E" w:rsidP="00266C70">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eastAsia="en-GB"/>
              </w:rPr>
              <w:t>November 2023</w:t>
            </w:r>
          </w:p>
        </w:tc>
      </w:tr>
      <w:tr w:rsidR="00266C70" w:rsidRPr="00266C70" w14:paraId="7005E2A2" w14:textId="77777777" w:rsidTr="00266C70">
        <w:tc>
          <w:tcPr>
            <w:tcW w:w="4513" w:type="dxa"/>
          </w:tcPr>
          <w:p w14:paraId="38AF9872"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Name of originator/author:</w:t>
            </w:r>
          </w:p>
        </w:tc>
        <w:tc>
          <w:tcPr>
            <w:tcW w:w="4487" w:type="dxa"/>
          </w:tcPr>
          <w:p w14:paraId="76ACD928" w14:textId="54CAFED8" w:rsidR="00033E1A" w:rsidRDefault="003728F9" w:rsidP="00266C70">
            <w:pPr>
              <w:widowControl/>
              <w:spacing w:before="40" w:after="40"/>
              <w:jc w:val="both"/>
              <w:rPr>
                <w:rFonts w:ascii="Arial" w:eastAsia="Arial" w:hAnsi="Arial" w:cs="Arial"/>
                <w:spacing w:val="-2"/>
              </w:rPr>
            </w:pPr>
            <w:r>
              <w:rPr>
                <w:rFonts w:ascii="Arial" w:eastAsia="Arial" w:hAnsi="Arial" w:cs="Arial"/>
                <w:spacing w:val="-2"/>
              </w:rPr>
              <w:t>Practice Experience Manager</w:t>
            </w:r>
          </w:p>
          <w:p w14:paraId="43780FE0" w14:textId="2BB2712A" w:rsidR="00266C70" w:rsidRPr="00266C70" w:rsidRDefault="00033E1A" w:rsidP="00266C70">
            <w:pPr>
              <w:widowControl/>
              <w:spacing w:before="40" w:after="40"/>
              <w:jc w:val="both"/>
              <w:rPr>
                <w:rFonts w:ascii="Arial" w:eastAsia="Times New Roman" w:hAnsi="Arial" w:cs="Times New Roman"/>
                <w:szCs w:val="24"/>
                <w:lang w:val="en-GB" w:eastAsia="en-GB"/>
              </w:rPr>
            </w:pPr>
            <w:r>
              <w:rPr>
                <w:rFonts w:ascii="Arial" w:eastAsia="Arial" w:hAnsi="Arial" w:cs="Arial"/>
                <w:spacing w:val="-2"/>
              </w:rPr>
              <w:t>Lead Nurse Practice Education</w:t>
            </w:r>
          </w:p>
        </w:tc>
      </w:tr>
      <w:tr w:rsidR="00266C70" w:rsidRPr="00266C70" w14:paraId="19D3E683" w14:textId="77777777" w:rsidTr="00266C70">
        <w:tc>
          <w:tcPr>
            <w:tcW w:w="4513" w:type="dxa"/>
          </w:tcPr>
          <w:p w14:paraId="2CD44E06"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Executive Director lead :</w:t>
            </w:r>
          </w:p>
        </w:tc>
        <w:tc>
          <w:tcPr>
            <w:tcW w:w="4487" w:type="dxa"/>
          </w:tcPr>
          <w:p w14:paraId="67C208AE" w14:textId="7B616156" w:rsidR="00266C70" w:rsidRPr="00266C70" w:rsidRDefault="003B704E" w:rsidP="00266C70">
            <w:pPr>
              <w:widowControl/>
              <w:spacing w:before="40" w:after="40"/>
              <w:jc w:val="both"/>
              <w:rPr>
                <w:rFonts w:ascii="Arial" w:eastAsia="Times New Roman" w:hAnsi="Arial" w:cs="Times New Roman"/>
                <w:szCs w:val="24"/>
                <w:lang w:val="en-GB" w:eastAsia="en-GB"/>
              </w:rPr>
            </w:pPr>
            <w:r w:rsidRPr="003B704E">
              <w:rPr>
                <w:rFonts w:ascii="Arial" w:eastAsia="Times New Roman" w:hAnsi="Arial" w:cs="Times New Roman"/>
                <w:szCs w:val="24"/>
                <w:lang w:val="en-GB" w:eastAsia="en-GB"/>
              </w:rPr>
              <w:t>Chief Medical Officer</w:t>
            </w:r>
          </w:p>
        </w:tc>
      </w:tr>
      <w:tr w:rsidR="00266C70" w:rsidRPr="00266C70" w14:paraId="0BEE8C41" w14:textId="77777777" w:rsidTr="00266C70">
        <w:tc>
          <w:tcPr>
            <w:tcW w:w="4513" w:type="dxa"/>
          </w:tcPr>
          <w:p w14:paraId="713EE742"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Implementation Date :</w:t>
            </w:r>
          </w:p>
        </w:tc>
        <w:tc>
          <w:tcPr>
            <w:tcW w:w="4487" w:type="dxa"/>
          </w:tcPr>
          <w:p w14:paraId="153ACD9C" w14:textId="5A56AEFD" w:rsidR="00266C70" w:rsidRPr="00266C70" w:rsidRDefault="00A803A7" w:rsidP="00266C70">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November</w:t>
            </w:r>
            <w:r w:rsidR="00007919">
              <w:rPr>
                <w:rFonts w:ascii="Arial" w:eastAsia="Times New Roman" w:hAnsi="Arial" w:cs="Times New Roman"/>
                <w:szCs w:val="24"/>
                <w:lang w:val="en-GB" w:eastAsia="en-GB"/>
              </w:rPr>
              <w:t xml:space="preserve"> </w:t>
            </w:r>
            <w:r w:rsidR="0078783F">
              <w:rPr>
                <w:rFonts w:ascii="Arial" w:eastAsia="Times New Roman" w:hAnsi="Arial" w:cs="Times New Roman"/>
                <w:szCs w:val="24"/>
                <w:lang w:val="en-GB" w:eastAsia="en-GB"/>
              </w:rPr>
              <w:t>202</w:t>
            </w:r>
            <w:r w:rsidR="003B704E">
              <w:rPr>
                <w:rFonts w:ascii="Arial" w:eastAsia="Times New Roman" w:hAnsi="Arial" w:cs="Times New Roman"/>
                <w:szCs w:val="24"/>
                <w:lang w:val="en-GB" w:eastAsia="en-GB"/>
              </w:rPr>
              <w:t>3</w:t>
            </w:r>
          </w:p>
        </w:tc>
      </w:tr>
      <w:tr w:rsidR="00266C70" w:rsidRPr="00266C70" w14:paraId="66D9EAE8" w14:textId="77777777" w:rsidTr="00266C70">
        <w:tc>
          <w:tcPr>
            <w:tcW w:w="4513" w:type="dxa"/>
          </w:tcPr>
          <w:p w14:paraId="59873E07"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 xml:space="preserve">Last Review Date </w:t>
            </w:r>
          </w:p>
        </w:tc>
        <w:tc>
          <w:tcPr>
            <w:tcW w:w="4487" w:type="dxa"/>
          </w:tcPr>
          <w:p w14:paraId="34637706" w14:textId="3E050E84" w:rsidR="00266C70" w:rsidRPr="00266C70" w:rsidRDefault="00A803A7" w:rsidP="00266C70">
            <w:pPr>
              <w:widowControl/>
              <w:spacing w:before="40" w:after="40"/>
              <w:jc w:val="both"/>
              <w:rPr>
                <w:rFonts w:ascii="Arial" w:eastAsia="Times New Roman" w:hAnsi="Arial" w:cs="Times New Roman"/>
                <w:szCs w:val="24"/>
                <w:lang w:val="en-GB" w:eastAsia="en-GB"/>
              </w:rPr>
            </w:pPr>
            <w:r>
              <w:rPr>
                <w:rFonts w:ascii="Arial" w:eastAsia="Arial" w:hAnsi="Arial" w:cs="Arial"/>
                <w:spacing w:val="-1"/>
              </w:rPr>
              <w:t>November</w:t>
            </w:r>
            <w:r w:rsidR="003B704E">
              <w:rPr>
                <w:rFonts w:ascii="Arial" w:eastAsia="Arial" w:hAnsi="Arial" w:cs="Arial"/>
                <w:spacing w:val="-1"/>
              </w:rPr>
              <w:t xml:space="preserve"> 2023</w:t>
            </w:r>
          </w:p>
        </w:tc>
      </w:tr>
      <w:tr w:rsidR="00266C70" w:rsidRPr="00266C70" w14:paraId="0092AF1B" w14:textId="77777777" w:rsidTr="00266C70">
        <w:tc>
          <w:tcPr>
            <w:tcW w:w="4513" w:type="dxa"/>
          </w:tcPr>
          <w:p w14:paraId="5115BC4B"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Next Review date:</w:t>
            </w:r>
          </w:p>
        </w:tc>
        <w:tc>
          <w:tcPr>
            <w:tcW w:w="4487" w:type="dxa"/>
          </w:tcPr>
          <w:p w14:paraId="49E5664F" w14:textId="06E4FDBA" w:rsidR="00266C70" w:rsidRPr="00266C70" w:rsidRDefault="00A803A7" w:rsidP="00266C70">
            <w:pPr>
              <w:widowControl/>
              <w:spacing w:before="40" w:after="40"/>
              <w:jc w:val="both"/>
              <w:rPr>
                <w:rFonts w:ascii="Arial" w:eastAsia="Times New Roman" w:hAnsi="Arial" w:cs="Times New Roman"/>
                <w:szCs w:val="24"/>
                <w:lang w:val="en-GB" w:eastAsia="en-GB"/>
              </w:rPr>
            </w:pPr>
            <w:r>
              <w:rPr>
                <w:rFonts w:ascii="Arial" w:eastAsia="Arial" w:hAnsi="Arial" w:cs="Arial"/>
                <w:spacing w:val="-1"/>
              </w:rPr>
              <w:t>November</w:t>
            </w:r>
            <w:r w:rsidR="003B704E">
              <w:rPr>
                <w:rFonts w:ascii="Arial" w:eastAsia="Arial" w:hAnsi="Arial" w:cs="Arial"/>
                <w:spacing w:val="-1"/>
              </w:rPr>
              <w:t xml:space="preserve"> 2026</w:t>
            </w:r>
          </w:p>
        </w:tc>
      </w:tr>
    </w:tbl>
    <w:p w14:paraId="16546073" w14:textId="77777777" w:rsidR="00027027" w:rsidRPr="00266C70" w:rsidRDefault="00027027">
      <w:pPr>
        <w:spacing w:line="200" w:lineRule="exact"/>
        <w:rPr>
          <w:rFonts w:ascii="Arial" w:hAnsi="Arial" w:cs="Arial"/>
        </w:rPr>
      </w:pPr>
    </w:p>
    <w:p w14:paraId="3E04D3C0" w14:textId="77777777" w:rsidR="00027027" w:rsidRPr="00266C70" w:rsidRDefault="00027027">
      <w:pPr>
        <w:spacing w:line="200" w:lineRule="exact"/>
        <w:rPr>
          <w:rFonts w:ascii="Arial" w:hAnsi="Arial" w:cs="Arial"/>
        </w:rPr>
      </w:pPr>
    </w:p>
    <w:p w14:paraId="5A3C4607" w14:textId="77777777" w:rsidR="00027027" w:rsidRPr="00266C70" w:rsidRDefault="00027027">
      <w:pPr>
        <w:spacing w:line="200" w:lineRule="exact"/>
        <w:rPr>
          <w:rFonts w:ascii="Arial" w:hAnsi="Arial" w:cs="Arial"/>
        </w:rPr>
      </w:pPr>
    </w:p>
    <w:p w14:paraId="55575175" w14:textId="77777777" w:rsidR="00027027" w:rsidRPr="00266C70" w:rsidRDefault="00027027">
      <w:pPr>
        <w:spacing w:line="200" w:lineRule="exact"/>
        <w:rPr>
          <w:rFonts w:ascii="Arial" w:hAnsi="Arial" w:cs="Arial"/>
        </w:rPr>
      </w:pPr>
    </w:p>
    <w:p w14:paraId="63160615" w14:textId="3DE108C3" w:rsidR="00266C70" w:rsidRPr="00266C70" w:rsidRDefault="00266C70" w:rsidP="00266C70">
      <w:pPr>
        <w:widowControl/>
        <w:spacing w:before="200" w:after="200"/>
        <w:jc w:val="both"/>
        <w:rPr>
          <w:rFonts w:ascii="Arial" w:eastAsia="Times New Roman" w:hAnsi="Arial" w:cs="Times New Roman"/>
          <w:szCs w:val="24"/>
          <w:lang w:val="en-GB" w:eastAsia="en-GB"/>
        </w:rPr>
      </w:pPr>
    </w:p>
    <w:tbl>
      <w:tblPr>
        <w:tblStyle w:val="TableGrid1"/>
        <w:tblW w:w="0" w:type="auto"/>
        <w:tblLook w:val="04A0" w:firstRow="1" w:lastRow="0" w:firstColumn="1" w:lastColumn="0" w:noHBand="0" w:noVBand="1"/>
      </w:tblPr>
      <w:tblGrid>
        <w:gridCol w:w="4510"/>
        <w:gridCol w:w="4506"/>
      </w:tblGrid>
      <w:tr w:rsidR="00266C70" w:rsidRPr="00266C70" w14:paraId="3634DA62" w14:textId="77777777" w:rsidTr="00266C70">
        <w:tc>
          <w:tcPr>
            <w:tcW w:w="4621" w:type="dxa"/>
          </w:tcPr>
          <w:p w14:paraId="5EF4399B" w14:textId="77777777" w:rsidR="00266C70" w:rsidRPr="00266C70" w:rsidRDefault="00266C70" w:rsidP="00266C70">
            <w:pPr>
              <w:spacing w:before="200" w:after="200"/>
              <w:jc w:val="both"/>
              <w:rPr>
                <w:rFonts w:ascii="Arial" w:eastAsia="Times New Roman" w:hAnsi="Arial" w:cs="Times New Roman"/>
                <w:szCs w:val="24"/>
                <w:lang w:eastAsia="en-GB"/>
              </w:rPr>
            </w:pPr>
            <w:r w:rsidRPr="00266C70">
              <w:rPr>
                <w:rFonts w:ascii="Arial" w:eastAsia="Times New Roman" w:hAnsi="Arial" w:cs="Times New Roman"/>
                <w:szCs w:val="24"/>
                <w:lang w:eastAsia="en-GB"/>
              </w:rPr>
              <w:t xml:space="preserve">Services </w:t>
            </w:r>
          </w:p>
        </w:tc>
        <w:tc>
          <w:tcPr>
            <w:tcW w:w="4621" w:type="dxa"/>
          </w:tcPr>
          <w:p w14:paraId="5A52D150" w14:textId="77777777" w:rsidR="00266C70" w:rsidRPr="00266C70" w:rsidRDefault="00266C70" w:rsidP="00266C70">
            <w:pPr>
              <w:spacing w:before="200" w:after="200"/>
              <w:jc w:val="both"/>
              <w:rPr>
                <w:rFonts w:ascii="Arial" w:eastAsia="Times New Roman" w:hAnsi="Arial" w:cs="Times New Roman"/>
                <w:szCs w:val="24"/>
                <w:lang w:eastAsia="en-GB"/>
              </w:rPr>
            </w:pPr>
            <w:r w:rsidRPr="00266C70">
              <w:rPr>
                <w:rFonts w:ascii="Arial" w:eastAsia="Times New Roman" w:hAnsi="Arial" w:cs="Times New Roman"/>
                <w:szCs w:val="24"/>
                <w:lang w:eastAsia="en-GB"/>
              </w:rPr>
              <w:t xml:space="preserve">Applicable </w:t>
            </w:r>
          </w:p>
        </w:tc>
      </w:tr>
      <w:tr w:rsidR="00266C70" w:rsidRPr="00266C70" w14:paraId="471483F1" w14:textId="77777777" w:rsidTr="00266C70">
        <w:tc>
          <w:tcPr>
            <w:tcW w:w="4621" w:type="dxa"/>
          </w:tcPr>
          <w:p w14:paraId="24AA9FCB" w14:textId="77777777" w:rsidR="00266C70" w:rsidRPr="00266C70" w:rsidRDefault="00647B3D" w:rsidP="00266C70">
            <w:pPr>
              <w:spacing w:before="200" w:after="200"/>
              <w:jc w:val="both"/>
              <w:rPr>
                <w:rFonts w:ascii="Arial" w:eastAsia="Times New Roman" w:hAnsi="Arial" w:cs="Times New Roman"/>
                <w:szCs w:val="24"/>
                <w:lang w:eastAsia="en-GB"/>
              </w:rPr>
            </w:pPr>
            <w:r w:rsidRPr="00266C70">
              <w:rPr>
                <w:rFonts w:ascii="Arial" w:eastAsia="Times New Roman" w:hAnsi="Arial" w:cs="Times New Roman"/>
                <w:szCs w:val="24"/>
                <w:lang w:eastAsia="en-GB"/>
              </w:rPr>
              <w:t>Trust wide</w:t>
            </w:r>
          </w:p>
        </w:tc>
        <w:tc>
          <w:tcPr>
            <w:tcW w:w="4621" w:type="dxa"/>
          </w:tcPr>
          <w:p w14:paraId="40C0FF72" w14:textId="4DC5FFF3" w:rsidR="00266C70" w:rsidRPr="00266C70" w:rsidRDefault="003B704E" w:rsidP="00266C70">
            <w:pPr>
              <w:spacing w:before="200" w:after="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266C70" w:rsidRPr="00266C70" w14:paraId="6D7A084A" w14:textId="77777777" w:rsidTr="00266C70">
        <w:tc>
          <w:tcPr>
            <w:tcW w:w="4621" w:type="dxa"/>
          </w:tcPr>
          <w:p w14:paraId="791691FC" w14:textId="77777777" w:rsidR="00266C70" w:rsidRPr="00266C70" w:rsidRDefault="00266C70" w:rsidP="00266C70">
            <w:pPr>
              <w:spacing w:before="200" w:after="200"/>
              <w:jc w:val="both"/>
              <w:rPr>
                <w:rFonts w:ascii="Arial" w:eastAsia="Times New Roman" w:hAnsi="Arial" w:cs="Times New Roman"/>
                <w:szCs w:val="24"/>
                <w:lang w:eastAsia="en-GB"/>
              </w:rPr>
            </w:pPr>
            <w:r w:rsidRPr="00266C70">
              <w:rPr>
                <w:rFonts w:ascii="Arial" w:eastAsia="Times New Roman" w:hAnsi="Arial" w:cs="Times New Roman"/>
                <w:szCs w:val="24"/>
                <w:lang w:eastAsia="en-GB"/>
              </w:rPr>
              <w:t xml:space="preserve">Mental Health and LD </w:t>
            </w:r>
          </w:p>
        </w:tc>
        <w:tc>
          <w:tcPr>
            <w:tcW w:w="4621" w:type="dxa"/>
          </w:tcPr>
          <w:p w14:paraId="71EB5DCA" w14:textId="77777777" w:rsidR="00266C70" w:rsidRPr="00266C70" w:rsidRDefault="00266C70" w:rsidP="00266C70">
            <w:pPr>
              <w:spacing w:before="200" w:after="200"/>
              <w:jc w:val="both"/>
              <w:rPr>
                <w:rFonts w:ascii="Arial" w:eastAsia="Times New Roman" w:hAnsi="Arial" w:cs="Times New Roman"/>
                <w:szCs w:val="24"/>
                <w:lang w:eastAsia="en-GB"/>
              </w:rPr>
            </w:pPr>
          </w:p>
        </w:tc>
      </w:tr>
      <w:tr w:rsidR="00266C70" w:rsidRPr="00266C70" w14:paraId="3BD5AD56" w14:textId="77777777" w:rsidTr="00266C70">
        <w:tc>
          <w:tcPr>
            <w:tcW w:w="4621" w:type="dxa"/>
          </w:tcPr>
          <w:p w14:paraId="7D9CED19" w14:textId="77777777" w:rsidR="00266C70" w:rsidRPr="00266C70" w:rsidRDefault="00266C70" w:rsidP="00266C70">
            <w:pPr>
              <w:spacing w:before="200" w:after="200"/>
              <w:jc w:val="both"/>
              <w:rPr>
                <w:rFonts w:ascii="Arial" w:eastAsia="Times New Roman" w:hAnsi="Arial" w:cs="Times New Roman"/>
                <w:szCs w:val="24"/>
                <w:lang w:eastAsia="en-GB"/>
              </w:rPr>
            </w:pPr>
            <w:r w:rsidRPr="00266C70">
              <w:rPr>
                <w:rFonts w:ascii="Arial" w:eastAsia="Times New Roman" w:hAnsi="Arial" w:cs="Times New Roman"/>
                <w:szCs w:val="24"/>
                <w:lang w:eastAsia="en-GB"/>
              </w:rPr>
              <w:t xml:space="preserve">Community Health Services </w:t>
            </w:r>
          </w:p>
        </w:tc>
        <w:tc>
          <w:tcPr>
            <w:tcW w:w="4621" w:type="dxa"/>
          </w:tcPr>
          <w:p w14:paraId="0840DFC8" w14:textId="77777777" w:rsidR="00266C70" w:rsidRPr="00266C70" w:rsidRDefault="00266C70" w:rsidP="00266C70">
            <w:pPr>
              <w:spacing w:before="200" w:after="200"/>
              <w:jc w:val="both"/>
              <w:rPr>
                <w:rFonts w:ascii="Arial" w:eastAsia="Times New Roman" w:hAnsi="Arial" w:cs="Times New Roman"/>
                <w:szCs w:val="24"/>
                <w:lang w:eastAsia="en-GB"/>
              </w:rPr>
            </w:pPr>
          </w:p>
        </w:tc>
      </w:tr>
    </w:tbl>
    <w:p w14:paraId="0F678021" w14:textId="77777777" w:rsidR="00266C70" w:rsidRPr="00266C70" w:rsidRDefault="00266C70" w:rsidP="00266C70">
      <w:pPr>
        <w:widowControl/>
        <w:spacing w:before="200" w:after="200"/>
        <w:jc w:val="both"/>
        <w:rPr>
          <w:rFonts w:ascii="Arial" w:eastAsia="Times New Roman" w:hAnsi="Arial" w:cs="Times New Roman"/>
          <w:szCs w:val="24"/>
          <w:lang w:val="en-GB" w:eastAsia="en-GB"/>
        </w:rPr>
        <w:sectPr w:rsidR="00266C70" w:rsidRPr="00266C70" w:rsidSect="00266C70">
          <w:footerReference w:type="even" r:id="rId8"/>
          <w:footerReference w:type="default" r:id="rId9"/>
          <w:headerReference w:type="first" r:id="rId10"/>
          <w:footerReference w:type="first" r:id="rId11"/>
          <w:type w:val="continuous"/>
          <w:pgSz w:w="11906" w:h="16838" w:code="9"/>
          <w:pgMar w:top="1440" w:right="1440" w:bottom="1440" w:left="1440" w:header="706" w:footer="706" w:gutter="0"/>
          <w:cols w:space="708"/>
          <w:titlePg/>
          <w:docGrid w:linePitch="360"/>
        </w:sectPr>
      </w:pPr>
    </w:p>
    <w:p w14:paraId="10AB3B32" w14:textId="77777777" w:rsidR="00027027" w:rsidRPr="00266C70" w:rsidRDefault="00664215" w:rsidP="00266C70">
      <w:pPr>
        <w:spacing w:before="66"/>
        <w:jc w:val="center"/>
        <w:rPr>
          <w:rFonts w:ascii="Arial" w:eastAsia="Arial" w:hAnsi="Arial" w:cs="Arial"/>
          <w:b/>
        </w:rPr>
      </w:pPr>
      <w:r w:rsidRPr="00266C70">
        <w:rPr>
          <w:rFonts w:ascii="Arial" w:eastAsia="Arial" w:hAnsi="Arial" w:cs="Arial"/>
          <w:b/>
        </w:rPr>
        <w:lastRenderedPageBreak/>
        <w:t>Version</w:t>
      </w:r>
      <w:r w:rsidRPr="00266C70">
        <w:rPr>
          <w:rFonts w:ascii="Arial" w:eastAsia="Arial" w:hAnsi="Arial" w:cs="Arial"/>
          <w:b/>
          <w:spacing w:val="-17"/>
        </w:rPr>
        <w:t xml:space="preserve"> </w:t>
      </w:r>
      <w:r w:rsidRPr="00266C70">
        <w:rPr>
          <w:rFonts w:ascii="Arial" w:eastAsia="Arial" w:hAnsi="Arial" w:cs="Arial"/>
          <w:b/>
        </w:rPr>
        <w:t>Control</w:t>
      </w:r>
      <w:r w:rsidRPr="00266C70">
        <w:rPr>
          <w:rFonts w:ascii="Arial" w:eastAsia="Arial" w:hAnsi="Arial" w:cs="Arial"/>
          <w:b/>
          <w:spacing w:val="-16"/>
        </w:rPr>
        <w:t xml:space="preserve"> </w:t>
      </w:r>
      <w:r w:rsidRPr="00266C70">
        <w:rPr>
          <w:rFonts w:ascii="Arial" w:eastAsia="Arial" w:hAnsi="Arial" w:cs="Arial"/>
          <w:b/>
        </w:rPr>
        <w:t>Summary</w:t>
      </w:r>
    </w:p>
    <w:p w14:paraId="140AB267" w14:textId="77777777" w:rsidR="00027027" w:rsidRPr="00266C70" w:rsidRDefault="00027027">
      <w:pPr>
        <w:spacing w:before="1" w:line="120" w:lineRule="exact"/>
        <w:rPr>
          <w:rFonts w:ascii="Arial" w:hAnsi="Arial" w:cs="Arial"/>
        </w:rPr>
      </w:pPr>
    </w:p>
    <w:p w14:paraId="796AC699" w14:textId="77777777" w:rsidR="00027027" w:rsidRPr="00266C70" w:rsidRDefault="00027027">
      <w:pPr>
        <w:spacing w:line="200" w:lineRule="exact"/>
        <w:rPr>
          <w:rFonts w:ascii="Arial" w:hAnsi="Arial" w:cs="Arial"/>
        </w:rPr>
      </w:pPr>
    </w:p>
    <w:tbl>
      <w:tblPr>
        <w:tblW w:w="9362" w:type="dxa"/>
        <w:tblInd w:w="100" w:type="dxa"/>
        <w:tblLayout w:type="fixed"/>
        <w:tblCellMar>
          <w:left w:w="0" w:type="dxa"/>
          <w:right w:w="0" w:type="dxa"/>
        </w:tblCellMar>
        <w:tblLook w:val="01E0" w:firstRow="1" w:lastRow="1" w:firstColumn="1" w:lastColumn="1" w:noHBand="0" w:noVBand="0"/>
      </w:tblPr>
      <w:tblGrid>
        <w:gridCol w:w="1124"/>
        <w:gridCol w:w="1591"/>
        <w:gridCol w:w="1400"/>
        <w:gridCol w:w="1503"/>
        <w:gridCol w:w="3744"/>
      </w:tblGrid>
      <w:tr w:rsidR="00027027" w:rsidRPr="00266C70" w14:paraId="6726BC5F" w14:textId="77777777" w:rsidTr="003B704E">
        <w:trPr>
          <w:trHeight w:hRule="exact" w:val="534"/>
        </w:trPr>
        <w:tc>
          <w:tcPr>
            <w:tcW w:w="1124" w:type="dxa"/>
            <w:tcBorders>
              <w:top w:val="single" w:sz="5" w:space="0" w:color="000000"/>
              <w:left w:val="single" w:sz="5" w:space="0" w:color="000000"/>
              <w:bottom w:val="single" w:sz="5" w:space="0" w:color="000000"/>
              <w:right w:val="single" w:sz="5" w:space="0" w:color="000000"/>
            </w:tcBorders>
          </w:tcPr>
          <w:p w14:paraId="1051C9BB" w14:textId="77777777" w:rsidR="00027027" w:rsidRPr="00266C70" w:rsidRDefault="00664215">
            <w:pPr>
              <w:pStyle w:val="TableParagraph"/>
              <w:spacing w:line="274" w:lineRule="exact"/>
              <w:ind w:left="102"/>
              <w:rPr>
                <w:rFonts w:ascii="Arial" w:eastAsia="Arial" w:hAnsi="Arial" w:cs="Arial"/>
              </w:rPr>
            </w:pPr>
            <w:r w:rsidRPr="00266C70">
              <w:rPr>
                <w:rFonts w:ascii="Arial" w:eastAsia="Arial" w:hAnsi="Arial" w:cs="Arial"/>
                <w:b/>
                <w:bCs/>
                <w:spacing w:val="-1"/>
              </w:rPr>
              <w:t>Version</w:t>
            </w:r>
          </w:p>
        </w:tc>
        <w:tc>
          <w:tcPr>
            <w:tcW w:w="1591" w:type="dxa"/>
            <w:tcBorders>
              <w:top w:val="single" w:sz="5" w:space="0" w:color="000000"/>
              <w:left w:val="single" w:sz="5" w:space="0" w:color="000000"/>
              <w:bottom w:val="single" w:sz="5" w:space="0" w:color="000000"/>
              <w:right w:val="single" w:sz="5" w:space="0" w:color="000000"/>
            </w:tcBorders>
          </w:tcPr>
          <w:p w14:paraId="2CB4BF03" w14:textId="77777777" w:rsidR="00027027" w:rsidRPr="00266C70" w:rsidRDefault="00CA45DE">
            <w:pPr>
              <w:pStyle w:val="TableParagraph"/>
              <w:spacing w:line="274" w:lineRule="exact"/>
              <w:ind w:left="102"/>
              <w:rPr>
                <w:rFonts w:ascii="Arial" w:eastAsia="Arial" w:hAnsi="Arial" w:cs="Arial"/>
              </w:rPr>
            </w:pPr>
            <w:r w:rsidRPr="00266C70">
              <w:rPr>
                <w:rFonts w:ascii="Arial" w:eastAsia="Arial" w:hAnsi="Arial" w:cs="Arial"/>
                <w:b/>
                <w:bCs/>
                <w:spacing w:val="-1"/>
              </w:rPr>
              <w:t xml:space="preserve">Review </w:t>
            </w:r>
            <w:r w:rsidR="00664215" w:rsidRPr="00266C70">
              <w:rPr>
                <w:rFonts w:ascii="Arial" w:eastAsia="Arial" w:hAnsi="Arial" w:cs="Arial"/>
                <w:b/>
                <w:bCs/>
                <w:spacing w:val="-1"/>
              </w:rPr>
              <w:t>Date</w:t>
            </w:r>
          </w:p>
        </w:tc>
        <w:tc>
          <w:tcPr>
            <w:tcW w:w="1400" w:type="dxa"/>
            <w:tcBorders>
              <w:top w:val="single" w:sz="5" w:space="0" w:color="000000"/>
              <w:left w:val="single" w:sz="5" w:space="0" w:color="000000"/>
              <w:bottom w:val="single" w:sz="5" w:space="0" w:color="000000"/>
              <w:right w:val="single" w:sz="5" w:space="0" w:color="000000"/>
            </w:tcBorders>
          </w:tcPr>
          <w:p w14:paraId="2D1092C9" w14:textId="77777777" w:rsidR="00027027" w:rsidRPr="00266C70" w:rsidRDefault="00664215">
            <w:pPr>
              <w:pStyle w:val="TableParagraph"/>
              <w:spacing w:line="274" w:lineRule="exact"/>
              <w:ind w:left="101"/>
              <w:rPr>
                <w:rFonts w:ascii="Arial" w:eastAsia="Arial" w:hAnsi="Arial" w:cs="Arial"/>
              </w:rPr>
            </w:pPr>
            <w:r w:rsidRPr="00266C70">
              <w:rPr>
                <w:rFonts w:ascii="Arial" w:eastAsia="Arial" w:hAnsi="Arial" w:cs="Arial"/>
                <w:b/>
                <w:bCs/>
                <w:spacing w:val="-1"/>
              </w:rPr>
              <w:t>Author</w:t>
            </w:r>
          </w:p>
        </w:tc>
        <w:tc>
          <w:tcPr>
            <w:tcW w:w="1503" w:type="dxa"/>
            <w:tcBorders>
              <w:top w:val="single" w:sz="5" w:space="0" w:color="000000"/>
              <w:left w:val="single" w:sz="5" w:space="0" w:color="000000"/>
              <w:bottom w:val="single" w:sz="5" w:space="0" w:color="000000"/>
              <w:right w:val="single" w:sz="5" w:space="0" w:color="000000"/>
            </w:tcBorders>
          </w:tcPr>
          <w:p w14:paraId="6FDBE170" w14:textId="77777777" w:rsidR="00027027" w:rsidRPr="00266C70" w:rsidRDefault="00664215">
            <w:pPr>
              <w:pStyle w:val="TableParagraph"/>
              <w:spacing w:line="274" w:lineRule="exact"/>
              <w:ind w:left="101"/>
              <w:rPr>
                <w:rFonts w:ascii="Arial" w:eastAsia="Arial" w:hAnsi="Arial" w:cs="Arial"/>
              </w:rPr>
            </w:pPr>
            <w:r w:rsidRPr="00266C70">
              <w:rPr>
                <w:rFonts w:ascii="Arial" w:eastAsia="Arial" w:hAnsi="Arial" w:cs="Arial"/>
                <w:b/>
                <w:bCs/>
                <w:spacing w:val="-1"/>
              </w:rPr>
              <w:t>Status</w:t>
            </w:r>
          </w:p>
        </w:tc>
        <w:tc>
          <w:tcPr>
            <w:tcW w:w="3744" w:type="dxa"/>
            <w:tcBorders>
              <w:top w:val="single" w:sz="5" w:space="0" w:color="000000"/>
              <w:left w:val="single" w:sz="5" w:space="0" w:color="000000"/>
              <w:bottom w:val="single" w:sz="5" w:space="0" w:color="000000"/>
              <w:right w:val="single" w:sz="5" w:space="0" w:color="000000"/>
            </w:tcBorders>
          </w:tcPr>
          <w:p w14:paraId="61647D45" w14:textId="77777777" w:rsidR="00027027" w:rsidRPr="00266C70" w:rsidRDefault="00664215">
            <w:pPr>
              <w:pStyle w:val="TableParagraph"/>
              <w:spacing w:line="274" w:lineRule="exact"/>
              <w:ind w:left="102"/>
              <w:rPr>
                <w:rFonts w:ascii="Arial" w:eastAsia="Arial" w:hAnsi="Arial" w:cs="Arial"/>
              </w:rPr>
            </w:pPr>
            <w:r w:rsidRPr="00266C70">
              <w:rPr>
                <w:rFonts w:ascii="Arial" w:eastAsia="Arial" w:hAnsi="Arial" w:cs="Arial"/>
                <w:b/>
                <w:bCs/>
                <w:spacing w:val="-1"/>
              </w:rPr>
              <w:t>Comment</w:t>
            </w:r>
          </w:p>
        </w:tc>
      </w:tr>
      <w:tr w:rsidR="00027027" w:rsidRPr="00266C70" w14:paraId="1A75D6F4" w14:textId="77777777" w:rsidTr="003B704E">
        <w:trPr>
          <w:trHeight w:hRule="exact" w:val="271"/>
        </w:trPr>
        <w:tc>
          <w:tcPr>
            <w:tcW w:w="1124" w:type="dxa"/>
            <w:tcBorders>
              <w:top w:val="single" w:sz="5" w:space="0" w:color="000000"/>
              <w:left w:val="single" w:sz="5" w:space="0" w:color="000000"/>
              <w:bottom w:val="single" w:sz="5" w:space="0" w:color="000000"/>
              <w:right w:val="single" w:sz="5" w:space="0" w:color="000000"/>
            </w:tcBorders>
          </w:tcPr>
          <w:p w14:paraId="54156F76"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1.0</w:t>
            </w:r>
          </w:p>
        </w:tc>
        <w:tc>
          <w:tcPr>
            <w:tcW w:w="1591" w:type="dxa"/>
            <w:tcBorders>
              <w:top w:val="single" w:sz="5" w:space="0" w:color="000000"/>
              <w:left w:val="single" w:sz="5" w:space="0" w:color="000000"/>
              <w:bottom w:val="single" w:sz="5" w:space="0" w:color="000000"/>
              <w:right w:val="single" w:sz="5" w:space="0" w:color="000000"/>
            </w:tcBorders>
          </w:tcPr>
          <w:p w14:paraId="5561F1BC"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Apri</w:t>
            </w:r>
            <w:r w:rsidRPr="00266C70">
              <w:rPr>
                <w:rFonts w:ascii="Arial" w:eastAsia="Arial" w:hAnsi="Arial" w:cs="Arial"/>
              </w:rPr>
              <w:t xml:space="preserve">l </w:t>
            </w:r>
            <w:r w:rsidRPr="00266C70">
              <w:rPr>
                <w:rFonts w:ascii="Arial" w:eastAsia="Arial" w:hAnsi="Arial" w:cs="Arial"/>
                <w:spacing w:val="-1"/>
              </w:rPr>
              <w:t>2003</w:t>
            </w:r>
          </w:p>
        </w:tc>
        <w:tc>
          <w:tcPr>
            <w:tcW w:w="1400" w:type="dxa"/>
            <w:tcBorders>
              <w:top w:val="single" w:sz="5" w:space="0" w:color="000000"/>
              <w:left w:val="single" w:sz="5" w:space="0" w:color="000000"/>
              <w:bottom w:val="single" w:sz="5" w:space="0" w:color="000000"/>
              <w:right w:val="single" w:sz="5" w:space="0" w:color="000000"/>
            </w:tcBorders>
          </w:tcPr>
          <w:p w14:paraId="29839A68" w14:textId="77777777" w:rsidR="00027027" w:rsidRPr="00266C70" w:rsidRDefault="00664215">
            <w:pPr>
              <w:pStyle w:val="TableParagraph"/>
              <w:spacing w:line="272" w:lineRule="exact"/>
              <w:ind w:left="100"/>
              <w:rPr>
                <w:rFonts w:ascii="Arial" w:eastAsia="Arial" w:hAnsi="Arial" w:cs="Arial"/>
              </w:rPr>
            </w:pPr>
            <w:r w:rsidRPr="00266C70">
              <w:rPr>
                <w:rFonts w:ascii="Arial" w:eastAsia="Arial" w:hAnsi="Arial" w:cs="Arial"/>
                <w:spacing w:val="-1"/>
              </w:rPr>
              <w:t>Shamee</w:t>
            </w:r>
            <w:r w:rsidRPr="00266C70">
              <w:rPr>
                <w:rFonts w:ascii="Arial" w:eastAsia="Arial" w:hAnsi="Arial" w:cs="Arial"/>
              </w:rPr>
              <w:t xml:space="preserve">m </w:t>
            </w:r>
            <w:r w:rsidRPr="00266C70">
              <w:rPr>
                <w:rFonts w:ascii="Arial" w:eastAsia="Arial" w:hAnsi="Arial" w:cs="Arial"/>
                <w:spacing w:val="-1"/>
              </w:rPr>
              <w:t>Mir</w:t>
            </w:r>
          </w:p>
        </w:tc>
        <w:tc>
          <w:tcPr>
            <w:tcW w:w="1503" w:type="dxa"/>
            <w:tcBorders>
              <w:top w:val="single" w:sz="5" w:space="0" w:color="000000"/>
              <w:left w:val="single" w:sz="5" w:space="0" w:color="000000"/>
              <w:bottom w:val="single" w:sz="5" w:space="0" w:color="000000"/>
              <w:right w:val="single" w:sz="5" w:space="0" w:color="000000"/>
            </w:tcBorders>
          </w:tcPr>
          <w:p w14:paraId="38C74AD8" w14:textId="77777777" w:rsidR="00027027" w:rsidRPr="00266C70" w:rsidRDefault="00664215">
            <w:pPr>
              <w:pStyle w:val="TableParagraph"/>
              <w:spacing w:line="272" w:lineRule="exact"/>
              <w:ind w:left="100"/>
              <w:rPr>
                <w:rFonts w:ascii="Arial" w:eastAsia="Arial" w:hAnsi="Arial" w:cs="Arial"/>
              </w:rPr>
            </w:pPr>
            <w:r w:rsidRPr="00266C70">
              <w:rPr>
                <w:rFonts w:ascii="Arial" w:eastAsia="Arial" w:hAnsi="Arial" w:cs="Arial"/>
                <w:spacing w:val="-1"/>
              </w:rPr>
              <w:t>Draf</w:t>
            </w:r>
            <w:r w:rsidRPr="00266C70">
              <w:rPr>
                <w:rFonts w:ascii="Arial" w:eastAsia="Arial" w:hAnsi="Arial" w:cs="Arial"/>
              </w:rPr>
              <w:t>t 1</w:t>
            </w:r>
          </w:p>
        </w:tc>
        <w:tc>
          <w:tcPr>
            <w:tcW w:w="3744" w:type="dxa"/>
            <w:tcBorders>
              <w:top w:val="single" w:sz="5" w:space="0" w:color="000000"/>
              <w:left w:val="single" w:sz="5" w:space="0" w:color="000000"/>
              <w:bottom w:val="single" w:sz="5" w:space="0" w:color="000000"/>
              <w:right w:val="single" w:sz="5" w:space="0" w:color="000000"/>
            </w:tcBorders>
          </w:tcPr>
          <w:p w14:paraId="508F09BF" w14:textId="77777777" w:rsidR="00027027" w:rsidRPr="00266C70" w:rsidRDefault="00027027">
            <w:pPr>
              <w:rPr>
                <w:rFonts w:ascii="Arial" w:hAnsi="Arial" w:cs="Arial"/>
              </w:rPr>
            </w:pPr>
          </w:p>
        </w:tc>
      </w:tr>
      <w:tr w:rsidR="00027027" w:rsidRPr="00266C70" w14:paraId="49AB5282" w14:textId="77777777" w:rsidTr="003B704E">
        <w:trPr>
          <w:trHeight w:hRule="exact" w:val="2562"/>
        </w:trPr>
        <w:tc>
          <w:tcPr>
            <w:tcW w:w="1124" w:type="dxa"/>
            <w:tcBorders>
              <w:top w:val="single" w:sz="5" w:space="0" w:color="000000"/>
              <w:left w:val="single" w:sz="5" w:space="0" w:color="000000"/>
              <w:bottom w:val="single" w:sz="5" w:space="0" w:color="000000"/>
              <w:right w:val="single" w:sz="5" w:space="0" w:color="000000"/>
            </w:tcBorders>
          </w:tcPr>
          <w:p w14:paraId="35C41E11"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2.0</w:t>
            </w:r>
          </w:p>
        </w:tc>
        <w:tc>
          <w:tcPr>
            <w:tcW w:w="1591" w:type="dxa"/>
            <w:tcBorders>
              <w:top w:val="single" w:sz="5" w:space="0" w:color="000000"/>
              <w:left w:val="single" w:sz="5" w:space="0" w:color="000000"/>
              <w:bottom w:val="single" w:sz="5" w:space="0" w:color="000000"/>
              <w:right w:val="single" w:sz="5" w:space="0" w:color="000000"/>
            </w:tcBorders>
          </w:tcPr>
          <w:p w14:paraId="3FC23A55"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Ja</w:t>
            </w:r>
            <w:r w:rsidRPr="00266C70">
              <w:rPr>
                <w:rFonts w:ascii="Arial" w:eastAsia="Arial" w:hAnsi="Arial" w:cs="Arial"/>
              </w:rPr>
              <w:t xml:space="preserve">n </w:t>
            </w:r>
            <w:r w:rsidRPr="00266C70">
              <w:rPr>
                <w:rFonts w:ascii="Arial" w:eastAsia="Arial" w:hAnsi="Arial" w:cs="Arial"/>
                <w:spacing w:val="-1"/>
              </w:rPr>
              <w:t>2006</w:t>
            </w:r>
          </w:p>
        </w:tc>
        <w:tc>
          <w:tcPr>
            <w:tcW w:w="1400" w:type="dxa"/>
            <w:tcBorders>
              <w:top w:val="single" w:sz="5" w:space="0" w:color="000000"/>
              <w:left w:val="single" w:sz="5" w:space="0" w:color="000000"/>
              <w:bottom w:val="single" w:sz="5" w:space="0" w:color="000000"/>
              <w:right w:val="single" w:sz="5" w:space="0" w:color="000000"/>
            </w:tcBorders>
          </w:tcPr>
          <w:p w14:paraId="1944A5A6" w14:textId="77777777" w:rsidR="00027027" w:rsidRPr="00266C70" w:rsidRDefault="00664215">
            <w:pPr>
              <w:pStyle w:val="TableParagraph"/>
              <w:spacing w:line="272" w:lineRule="exact"/>
              <w:ind w:left="101"/>
              <w:rPr>
                <w:rFonts w:ascii="Arial" w:eastAsia="Arial" w:hAnsi="Arial" w:cs="Arial"/>
              </w:rPr>
            </w:pPr>
            <w:r w:rsidRPr="00266C70">
              <w:rPr>
                <w:rFonts w:ascii="Arial" w:eastAsia="Arial" w:hAnsi="Arial" w:cs="Arial"/>
                <w:spacing w:val="-1"/>
              </w:rPr>
              <w:t>Shamee</w:t>
            </w:r>
            <w:r w:rsidRPr="00266C70">
              <w:rPr>
                <w:rFonts w:ascii="Arial" w:eastAsia="Arial" w:hAnsi="Arial" w:cs="Arial"/>
              </w:rPr>
              <w:t xml:space="preserve">m </w:t>
            </w:r>
            <w:r w:rsidRPr="00266C70">
              <w:rPr>
                <w:rFonts w:ascii="Arial" w:eastAsia="Arial" w:hAnsi="Arial" w:cs="Arial"/>
                <w:spacing w:val="-1"/>
              </w:rPr>
              <w:t>Mir</w:t>
            </w:r>
          </w:p>
        </w:tc>
        <w:tc>
          <w:tcPr>
            <w:tcW w:w="1503" w:type="dxa"/>
            <w:tcBorders>
              <w:top w:val="single" w:sz="5" w:space="0" w:color="000000"/>
              <w:left w:val="single" w:sz="5" w:space="0" w:color="000000"/>
              <w:bottom w:val="single" w:sz="5" w:space="0" w:color="000000"/>
              <w:right w:val="single" w:sz="5" w:space="0" w:color="000000"/>
            </w:tcBorders>
          </w:tcPr>
          <w:p w14:paraId="799391D1" w14:textId="77777777" w:rsidR="00027027" w:rsidRPr="00266C70" w:rsidRDefault="00027027">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2D4DE7D4" w14:textId="77777777" w:rsidR="00027027" w:rsidRPr="00266C70" w:rsidRDefault="00664215">
            <w:pPr>
              <w:pStyle w:val="TableParagraph"/>
              <w:spacing w:line="226" w:lineRule="exact"/>
              <w:ind w:left="134"/>
              <w:rPr>
                <w:rFonts w:ascii="Arial" w:eastAsia="Arial" w:hAnsi="Arial" w:cs="Arial"/>
              </w:rPr>
            </w:pPr>
            <w:r w:rsidRPr="00266C70">
              <w:rPr>
                <w:rFonts w:ascii="Arial" w:eastAsia="Arial" w:hAnsi="Arial" w:cs="Arial"/>
                <w:spacing w:val="-1"/>
              </w:rPr>
              <w:t>Ch</w:t>
            </w:r>
            <w:r w:rsidRPr="00266C70">
              <w:rPr>
                <w:rFonts w:ascii="Arial" w:eastAsia="Arial" w:hAnsi="Arial" w:cs="Arial"/>
                <w:spacing w:val="-2"/>
              </w:rPr>
              <w:t>a</w:t>
            </w:r>
            <w:r w:rsidRPr="00266C70">
              <w:rPr>
                <w:rFonts w:ascii="Arial" w:eastAsia="Arial" w:hAnsi="Arial" w:cs="Arial"/>
                <w:spacing w:val="-1"/>
              </w:rPr>
              <w:t>ng</w:t>
            </w:r>
            <w:r w:rsidRPr="00266C70">
              <w:rPr>
                <w:rFonts w:ascii="Arial" w:eastAsia="Arial" w:hAnsi="Arial" w:cs="Arial"/>
              </w:rPr>
              <w:t>e</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spacing w:val="-1"/>
              </w:rPr>
              <w:t>rde</w:t>
            </w:r>
            <w:r w:rsidRPr="00266C70">
              <w:rPr>
                <w:rFonts w:ascii="Arial" w:eastAsia="Arial" w:hAnsi="Arial" w:cs="Arial"/>
              </w:rPr>
              <w:t>r</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sectio</w:t>
            </w:r>
            <w:r w:rsidRPr="00266C70">
              <w:rPr>
                <w:rFonts w:ascii="Arial" w:eastAsia="Arial" w:hAnsi="Arial" w:cs="Arial"/>
                <w:spacing w:val="-2"/>
              </w:rPr>
              <w:t>n</w:t>
            </w:r>
            <w:r w:rsidRPr="00266C70">
              <w:rPr>
                <w:rFonts w:ascii="Arial" w:eastAsia="Arial" w:hAnsi="Arial" w:cs="Arial"/>
              </w:rPr>
              <w:t>s.</w:t>
            </w:r>
          </w:p>
          <w:p w14:paraId="20C36EE2" w14:textId="77777777" w:rsidR="00027027" w:rsidRPr="00266C70" w:rsidRDefault="00664215">
            <w:pPr>
              <w:pStyle w:val="TableParagraph"/>
              <w:ind w:left="134" w:right="683"/>
              <w:rPr>
                <w:rFonts w:ascii="Arial" w:eastAsia="Arial" w:hAnsi="Arial" w:cs="Arial"/>
              </w:rPr>
            </w:pPr>
            <w:r w:rsidRPr="00266C70">
              <w:rPr>
                <w:rFonts w:ascii="Arial" w:eastAsia="Arial" w:hAnsi="Arial" w:cs="Arial"/>
              </w:rPr>
              <w:t>Cr</w:t>
            </w:r>
            <w:r w:rsidRPr="00266C70">
              <w:rPr>
                <w:rFonts w:ascii="Arial" w:eastAsia="Arial" w:hAnsi="Arial" w:cs="Arial"/>
                <w:spacing w:val="-2"/>
              </w:rPr>
              <w:t>o</w:t>
            </w:r>
            <w:r w:rsidRPr="00266C70">
              <w:rPr>
                <w:rFonts w:ascii="Arial" w:eastAsia="Arial" w:hAnsi="Arial" w:cs="Arial"/>
                <w:spacing w:val="-1"/>
              </w:rPr>
              <w:t>s</w:t>
            </w:r>
            <w:r w:rsidRPr="00266C70">
              <w:rPr>
                <w:rFonts w:ascii="Arial" w:eastAsia="Arial" w:hAnsi="Arial" w:cs="Arial"/>
              </w:rPr>
              <w:t>s-ref</w:t>
            </w:r>
            <w:r w:rsidRPr="00266C70">
              <w:rPr>
                <w:rFonts w:ascii="Arial" w:eastAsia="Arial" w:hAnsi="Arial" w:cs="Arial"/>
                <w:spacing w:val="-2"/>
              </w:rPr>
              <w:t>e</w:t>
            </w:r>
            <w:r w:rsidRPr="00266C70">
              <w:rPr>
                <w:rFonts w:ascii="Arial" w:eastAsia="Arial" w:hAnsi="Arial" w:cs="Arial"/>
              </w:rPr>
              <w:t>re</w:t>
            </w:r>
            <w:r w:rsidRPr="00266C70">
              <w:rPr>
                <w:rFonts w:ascii="Arial" w:eastAsia="Arial" w:hAnsi="Arial" w:cs="Arial"/>
                <w:spacing w:val="-2"/>
              </w:rPr>
              <w:t>n</w:t>
            </w:r>
            <w:r w:rsidRPr="00266C70">
              <w:rPr>
                <w:rFonts w:ascii="Arial" w:eastAsia="Arial" w:hAnsi="Arial" w:cs="Arial"/>
              </w:rPr>
              <w:t>ce</w:t>
            </w:r>
            <w:r w:rsidRPr="00266C70">
              <w:rPr>
                <w:rFonts w:ascii="Arial" w:eastAsia="Arial" w:hAnsi="Arial" w:cs="Arial"/>
                <w:spacing w:val="-1"/>
              </w:rPr>
              <w:t xml:space="preserve"> </w:t>
            </w:r>
            <w:r w:rsidRPr="00266C70">
              <w:rPr>
                <w:rFonts w:ascii="Arial" w:eastAsia="Arial" w:hAnsi="Arial" w:cs="Arial"/>
              </w:rPr>
              <w:t>to</w:t>
            </w:r>
            <w:r w:rsidRPr="00266C70">
              <w:rPr>
                <w:rFonts w:ascii="Arial" w:eastAsia="Arial" w:hAnsi="Arial" w:cs="Arial"/>
                <w:spacing w:val="-1"/>
              </w:rPr>
              <w:t xml:space="preserve"> </w:t>
            </w:r>
            <w:r w:rsidRPr="00266C70">
              <w:rPr>
                <w:rFonts w:ascii="Arial" w:eastAsia="Arial" w:hAnsi="Arial" w:cs="Arial"/>
              </w:rPr>
              <w:t>oth</w:t>
            </w:r>
            <w:r w:rsidRPr="00266C70">
              <w:rPr>
                <w:rFonts w:ascii="Arial" w:eastAsia="Arial" w:hAnsi="Arial" w:cs="Arial"/>
                <w:spacing w:val="-2"/>
              </w:rPr>
              <w:t>e</w:t>
            </w:r>
            <w:r w:rsidRPr="00266C70">
              <w:rPr>
                <w:rFonts w:ascii="Arial" w:eastAsia="Arial" w:hAnsi="Arial" w:cs="Arial"/>
              </w:rPr>
              <w:t>r</w:t>
            </w:r>
            <w:r w:rsidRPr="00266C70">
              <w:rPr>
                <w:rFonts w:ascii="Arial" w:eastAsia="Arial" w:hAnsi="Arial" w:cs="Arial"/>
                <w:spacing w:val="-1"/>
              </w:rPr>
              <w:t xml:space="preserve"> </w:t>
            </w:r>
            <w:r w:rsidRPr="00266C70">
              <w:rPr>
                <w:rFonts w:ascii="Arial" w:eastAsia="Arial" w:hAnsi="Arial" w:cs="Arial"/>
              </w:rPr>
              <w:t>cl</w:t>
            </w:r>
            <w:r w:rsidRPr="00266C70">
              <w:rPr>
                <w:rFonts w:ascii="Arial" w:eastAsia="Arial" w:hAnsi="Arial" w:cs="Arial"/>
                <w:spacing w:val="-2"/>
              </w:rPr>
              <w:t>i</w:t>
            </w:r>
            <w:r w:rsidRPr="00266C70">
              <w:rPr>
                <w:rFonts w:ascii="Arial" w:eastAsia="Arial" w:hAnsi="Arial" w:cs="Arial"/>
              </w:rPr>
              <w:t>nical polic</w:t>
            </w:r>
            <w:r w:rsidRPr="00266C70">
              <w:rPr>
                <w:rFonts w:ascii="Arial" w:eastAsia="Arial" w:hAnsi="Arial" w:cs="Arial"/>
                <w:spacing w:val="-2"/>
              </w:rPr>
              <w:t>i</w:t>
            </w:r>
            <w:r w:rsidRPr="00266C70">
              <w:rPr>
                <w:rFonts w:ascii="Arial" w:eastAsia="Arial" w:hAnsi="Arial" w:cs="Arial"/>
              </w:rPr>
              <w:t>es.</w:t>
            </w:r>
          </w:p>
          <w:p w14:paraId="048196CB" w14:textId="77777777" w:rsidR="00027027" w:rsidRPr="00266C70" w:rsidRDefault="00664215">
            <w:pPr>
              <w:pStyle w:val="TableParagraph"/>
              <w:spacing w:before="2" w:line="230" w:lineRule="exact"/>
              <w:ind w:left="134" w:right="104"/>
              <w:rPr>
                <w:rFonts w:ascii="Arial" w:eastAsia="Arial" w:hAnsi="Arial" w:cs="Arial"/>
              </w:rPr>
            </w:pPr>
            <w:r w:rsidRPr="00266C70">
              <w:rPr>
                <w:rFonts w:ascii="Arial" w:eastAsia="Arial" w:hAnsi="Arial" w:cs="Arial"/>
              </w:rPr>
              <w:t>Dispe</w:t>
            </w:r>
            <w:r w:rsidRPr="00266C70">
              <w:rPr>
                <w:rFonts w:ascii="Arial" w:eastAsia="Arial" w:hAnsi="Arial" w:cs="Arial"/>
                <w:spacing w:val="-2"/>
              </w:rPr>
              <w:t>n</w:t>
            </w:r>
            <w:r w:rsidRPr="00266C70">
              <w:rPr>
                <w:rFonts w:ascii="Arial" w:eastAsia="Arial" w:hAnsi="Arial" w:cs="Arial"/>
              </w:rPr>
              <w:t>sing</w:t>
            </w:r>
            <w:r w:rsidRPr="00266C70">
              <w:rPr>
                <w:rFonts w:ascii="Arial" w:eastAsia="Arial" w:hAnsi="Arial" w:cs="Arial"/>
                <w:spacing w:val="-1"/>
              </w:rPr>
              <w:t xml:space="preserve"> </w:t>
            </w:r>
            <w:r w:rsidRPr="00266C70">
              <w:rPr>
                <w:rFonts w:ascii="Arial" w:eastAsia="Arial" w:hAnsi="Arial" w:cs="Arial"/>
                <w:spacing w:val="-2"/>
              </w:rPr>
              <w:t>m</w:t>
            </w:r>
            <w:r w:rsidRPr="00266C70">
              <w:rPr>
                <w:rFonts w:ascii="Arial" w:eastAsia="Arial" w:hAnsi="Arial" w:cs="Arial"/>
              </w:rPr>
              <w:t>edic</w:t>
            </w:r>
            <w:r w:rsidRPr="00266C70">
              <w:rPr>
                <w:rFonts w:ascii="Arial" w:eastAsia="Arial" w:hAnsi="Arial" w:cs="Arial"/>
                <w:spacing w:val="-2"/>
              </w:rPr>
              <w:t>i</w:t>
            </w:r>
            <w:r w:rsidRPr="00266C70">
              <w:rPr>
                <w:rFonts w:ascii="Arial" w:eastAsia="Arial" w:hAnsi="Arial" w:cs="Arial"/>
              </w:rPr>
              <w:t>n</w:t>
            </w:r>
            <w:r w:rsidRPr="00266C70">
              <w:rPr>
                <w:rFonts w:ascii="Arial" w:eastAsia="Arial" w:hAnsi="Arial" w:cs="Arial"/>
                <w:spacing w:val="-2"/>
              </w:rPr>
              <w:t>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ct</w:t>
            </w:r>
            <w:r w:rsidRPr="00266C70">
              <w:rPr>
                <w:rFonts w:ascii="Arial" w:eastAsia="Arial" w:hAnsi="Arial" w:cs="Arial"/>
                <w:spacing w:val="-2"/>
              </w:rPr>
              <w:t>i</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ad</w:t>
            </w:r>
            <w:r w:rsidRPr="00266C70">
              <w:rPr>
                <w:rFonts w:ascii="Arial" w:eastAsia="Arial" w:hAnsi="Arial" w:cs="Arial"/>
                <w:spacing w:val="-2"/>
              </w:rPr>
              <w:t>d</w:t>
            </w:r>
            <w:r w:rsidRPr="00266C70">
              <w:rPr>
                <w:rFonts w:ascii="Arial" w:eastAsia="Arial" w:hAnsi="Arial" w:cs="Arial"/>
              </w:rPr>
              <w:t>ed. Ch</w:t>
            </w:r>
            <w:r w:rsidRPr="00266C70">
              <w:rPr>
                <w:rFonts w:ascii="Arial" w:eastAsia="Arial" w:hAnsi="Arial" w:cs="Arial"/>
                <w:spacing w:val="-2"/>
              </w:rPr>
              <w:t>a</w:t>
            </w:r>
            <w:r w:rsidRPr="00266C70">
              <w:rPr>
                <w:rFonts w:ascii="Arial" w:eastAsia="Arial" w:hAnsi="Arial" w:cs="Arial"/>
              </w:rPr>
              <w:t>ng</w:t>
            </w:r>
            <w:r w:rsidRPr="00266C70">
              <w:rPr>
                <w:rFonts w:ascii="Arial" w:eastAsia="Arial" w:hAnsi="Arial" w:cs="Arial"/>
                <w:spacing w:val="-2"/>
              </w:rPr>
              <w:t>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m</w:t>
            </w:r>
            <w:r w:rsidRPr="00266C70">
              <w:rPr>
                <w:rFonts w:ascii="Arial" w:eastAsia="Arial" w:hAnsi="Arial" w:cs="Arial"/>
                <w:spacing w:val="-2"/>
              </w:rPr>
              <w:t>a</w:t>
            </w:r>
            <w:r w:rsidRPr="00266C70">
              <w:rPr>
                <w:rFonts w:ascii="Arial" w:eastAsia="Arial" w:hAnsi="Arial" w:cs="Arial"/>
              </w:rPr>
              <w:t>de</w:t>
            </w:r>
            <w:r w:rsidRPr="00266C70">
              <w:rPr>
                <w:rFonts w:ascii="Arial" w:eastAsia="Arial" w:hAnsi="Arial" w:cs="Arial"/>
                <w:spacing w:val="-1"/>
              </w:rPr>
              <w:t xml:space="preserve"> </w:t>
            </w:r>
            <w:r w:rsidRPr="00266C70">
              <w:rPr>
                <w:rFonts w:ascii="Arial" w:eastAsia="Arial" w:hAnsi="Arial" w:cs="Arial"/>
              </w:rPr>
              <w:t>as</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 xml:space="preserve"> </w:t>
            </w:r>
            <w:r w:rsidRPr="00266C70">
              <w:rPr>
                <w:rFonts w:ascii="Arial" w:eastAsia="Arial" w:hAnsi="Arial" w:cs="Arial"/>
              </w:rPr>
              <w:t>result</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inciden</w:t>
            </w:r>
            <w:r w:rsidRPr="00266C70">
              <w:rPr>
                <w:rFonts w:ascii="Arial" w:eastAsia="Arial" w:hAnsi="Arial" w:cs="Arial"/>
                <w:spacing w:val="-2"/>
              </w:rPr>
              <w:t>t</w:t>
            </w:r>
            <w:r w:rsidRPr="00266C70">
              <w:rPr>
                <w:rFonts w:ascii="Arial" w:eastAsia="Arial" w:hAnsi="Arial" w:cs="Arial"/>
              </w:rPr>
              <w:t>s (tra</w:t>
            </w:r>
            <w:r w:rsidRPr="00266C70">
              <w:rPr>
                <w:rFonts w:ascii="Arial" w:eastAsia="Arial" w:hAnsi="Arial" w:cs="Arial"/>
                <w:spacing w:val="-2"/>
              </w:rPr>
              <w:t>n</w:t>
            </w:r>
            <w:r w:rsidRPr="00266C70">
              <w:rPr>
                <w:rFonts w:ascii="Arial" w:eastAsia="Arial" w:hAnsi="Arial" w:cs="Arial"/>
                <w:spacing w:val="-1"/>
              </w:rPr>
              <w:t>s</w:t>
            </w:r>
            <w:r w:rsidRPr="00266C70">
              <w:rPr>
                <w:rFonts w:ascii="Arial" w:eastAsia="Arial" w:hAnsi="Arial" w:cs="Arial"/>
              </w:rPr>
              <w:t>crib</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1"/>
              </w:rPr>
              <w:t xml:space="preserve"> </w:t>
            </w:r>
            <w:r w:rsidRPr="00266C70">
              <w:rPr>
                <w:rFonts w:ascii="Arial" w:eastAsia="Arial" w:hAnsi="Arial" w:cs="Arial"/>
              </w:rPr>
              <w:t>un</w:t>
            </w:r>
            <w:r w:rsidRPr="00266C70">
              <w:rPr>
                <w:rFonts w:ascii="Arial" w:eastAsia="Arial" w:hAnsi="Arial" w:cs="Arial"/>
                <w:spacing w:val="-2"/>
              </w:rPr>
              <w:t>u</w:t>
            </w:r>
            <w:r w:rsidRPr="00266C70">
              <w:rPr>
                <w:rFonts w:ascii="Arial" w:eastAsia="Arial" w:hAnsi="Arial" w:cs="Arial"/>
              </w:rPr>
              <w:t>sual</w:t>
            </w:r>
            <w:r w:rsidRPr="00266C70">
              <w:rPr>
                <w:rFonts w:ascii="Arial" w:eastAsia="Arial" w:hAnsi="Arial" w:cs="Arial"/>
                <w:spacing w:val="-1"/>
              </w:rPr>
              <w:t xml:space="preserve"> </w:t>
            </w:r>
            <w:r w:rsidRPr="00266C70">
              <w:rPr>
                <w:rFonts w:ascii="Arial" w:eastAsia="Arial" w:hAnsi="Arial" w:cs="Arial"/>
                <w:spacing w:val="-2"/>
              </w:rPr>
              <w:t>d</w:t>
            </w:r>
            <w:r w:rsidRPr="00266C70">
              <w:rPr>
                <w:rFonts w:ascii="Arial" w:eastAsia="Arial" w:hAnsi="Arial" w:cs="Arial"/>
              </w:rPr>
              <w:t>os</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1"/>
              </w:rPr>
              <w:t xml:space="preserve"> </w:t>
            </w:r>
            <w:r w:rsidRPr="00266C70">
              <w:rPr>
                <w:rFonts w:ascii="Arial" w:eastAsia="Arial" w:hAnsi="Arial" w:cs="Arial"/>
              </w:rPr>
              <w:t>of</w:t>
            </w:r>
          </w:p>
          <w:p w14:paraId="7A82902E" w14:textId="77777777" w:rsidR="00027027" w:rsidRPr="00266C70" w:rsidRDefault="00664215">
            <w:pPr>
              <w:pStyle w:val="TableParagraph"/>
              <w:spacing w:line="226" w:lineRule="exact"/>
              <w:ind w:left="134"/>
              <w:rPr>
                <w:rFonts w:ascii="Arial" w:eastAsia="Arial" w:hAnsi="Arial" w:cs="Arial"/>
              </w:rPr>
            </w:pPr>
            <w:r w:rsidRPr="00266C70">
              <w:rPr>
                <w:rFonts w:ascii="Arial" w:eastAsia="Arial" w:hAnsi="Arial" w:cs="Arial"/>
              </w:rPr>
              <w:t>medic</w:t>
            </w:r>
            <w:r w:rsidRPr="00266C70">
              <w:rPr>
                <w:rFonts w:ascii="Arial" w:eastAsia="Arial" w:hAnsi="Arial" w:cs="Arial"/>
                <w:spacing w:val="-2"/>
              </w:rPr>
              <w:t>i</w:t>
            </w:r>
            <w:r w:rsidRPr="00266C70">
              <w:rPr>
                <w:rFonts w:ascii="Arial" w:eastAsia="Arial" w:hAnsi="Arial" w:cs="Arial"/>
              </w:rPr>
              <w:t>n</w:t>
            </w:r>
            <w:r w:rsidRPr="00266C70">
              <w:rPr>
                <w:rFonts w:ascii="Arial" w:eastAsia="Arial" w:hAnsi="Arial" w:cs="Arial"/>
                <w:spacing w:val="-2"/>
              </w:rPr>
              <w:t>e</w:t>
            </w:r>
            <w:r w:rsidRPr="00266C70">
              <w:rPr>
                <w:rFonts w:ascii="Arial" w:eastAsia="Arial" w:hAnsi="Arial" w:cs="Arial"/>
              </w:rPr>
              <w:t>s).</w:t>
            </w:r>
          </w:p>
          <w:p w14:paraId="7DE23BE1" w14:textId="77777777" w:rsidR="00027027" w:rsidRPr="00266C70" w:rsidRDefault="00664215">
            <w:pPr>
              <w:pStyle w:val="TableParagraph"/>
              <w:ind w:left="134" w:right="152"/>
              <w:rPr>
                <w:rFonts w:ascii="Arial" w:eastAsia="Arial" w:hAnsi="Arial" w:cs="Arial"/>
              </w:rPr>
            </w:pPr>
            <w:r w:rsidRPr="00266C70">
              <w:rPr>
                <w:rFonts w:ascii="Arial" w:eastAsia="Arial" w:hAnsi="Arial" w:cs="Arial"/>
              </w:rPr>
              <w:t>Prescr</w:t>
            </w:r>
            <w:r w:rsidRPr="00266C70">
              <w:rPr>
                <w:rFonts w:ascii="Arial" w:eastAsia="Arial" w:hAnsi="Arial" w:cs="Arial"/>
                <w:spacing w:val="-2"/>
              </w:rPr>
              <w:t>i</w:t>
            </w:r>
            <w:r w:rsidRPr="00266C70">
              <w:rPr>
                <w:rFonts w:ascii="Arial" w:eastAsia="Arial" w:hAnsi="Arial" w:cs="Arial"/>
              </w:rPr>
              <w:t>bing</w:t>
            </w:r>
            <w:r w:rsidRPr="00266C70">
              <w:rPr>
                <w:rFonts w:ascii="Arial" w:eastAsia="Arial" w:hAnsi="Arial" w:cs="Arial"/>
                <w:spacing w:val="-1"/>
              </w:rPr>
              <w:t xml:space="preserve"> </w:t>
            </w:r>
            <w:r w:rsidRPr="00266C70">
              <w:rPr>
                <w:rFonts w:ascii="Arial" w:eastAsia="Arial" w:hAnsi="Arial" w:cs="Arial"/>
              </w:rPr>
              <w:t>f</w:t>
            </w:r>
            <w:r w:rsidRPr="00266C70">
              <w:rPr>
                <w:rFonts w:ascii="Arial" w:eastAsia="Arial" w:hAnsi="Arial" w:cs="Arial"/>
                <w:spacing w:val="-2"/>
              </w:rPr>
              <w:t>o</w:t>
            </w:r>
            <w:r w:rsidRPr="00266C70">
              <w:rPr>
                <w:rFonts w:ascii="Arial" w:eastAsia="Arial" w:hAnsi="Arial" w:cs="Arial"/>
              </w:rPr>
              <w:t>r</w:t>
            </w:r>
            <w:r w:rsidRPr="00266C70">
              <w:rPr>
                <w:rFonts w:ascii="Arial" w:eastAsia="Arial" w:hAnsi="Arial" w:cs="Arial"/>
                <w:spacing w:val="-1"/>
              </w:rPr>
              <w:t xml:space="preserve"> </w:t>
            </w:r>
            <w:r w:rsidRPr="00266C70">
              <w:rPr>
                <w:rFonts w:ascii="Arial" w:eastAsia="Arial" w:hAnsi="Arial" w:cs="Arial"/>
              </w:rPr>
              <w:t>coll</w:t>
            </w:r>
            <w:r w:rsidRPr="00266C70">
              <w:rPr>
                <w:rFonts w:ascii="Arial" w:eastAsia="Arial" w:hAnsi="Arial" w:cs="Arial"/>
                <w:spacing w:val="-2"/>
              </w:rPr>
              <w:t>e</w:t>
            </w:r>
            <w:r w:rsidRPr="00266C70">
              <w:rPr>
                <w:rFonts w:ascii="Arial" w:eastAsia="Arial" w:hAnsi="Arial" w:cs="Arial"/>
              </w:rPr>
              <w:t>ag</w:t>
            </w:r>
            <w:r w:rsidRPr="00266C70">
              <w:rPr>
                <w:rFonts w:ascii="Arial" w:eastAsia="Arial" w:hAnsi="Arial" w:cs="Arial"/>
                <w:spacing w:val="-2"/>
              </w:rPr>
              <w:t>u</w:t>
            </w:r>
            <w:r w:rsidRPr="00266C70">
              <w:rPr>
                <w:rFonts w:ascii="Arial" w:eastAsia="Arial" w:hAnsi="Arial" w:cs="Arial"/>
              </w:rPr>
              <w:t>es</w:t>
            </w:r>
            <w:r w:rsidRPr="00266C70">
              <w:rPr>
                <w:rFonts w:ascii="Arial" w:eastAsia="Arial" w:hAnsi="Arial" w:cs="Arial"/>
                <w:spacing w:val="-2"/>
              </w:rPr>
              <w:t xml:space="preserve"> </w:t>
            </w:r>
            <w:r w:rsidRPr="00266C70">
              <w:rPr>
                <w:rFonts w:ascii="Arial" w:eastAsia="Arial" w:hAnsi="Arial" w:cs="Arial"/>
              </w:rPr>
              <w:t>now proh</w:t>
            </w:r>
            <w:r w:rsidRPr="00266C70">
              <w:rPr>
                <w:rFonts w:ascii="Arial" w:eastAsia="Arial" w:hAnsi="Arial" w:cs="Arial"/>
                <w:spacing w:val="-2"/>
              </w:rPr>
              <w:t>i</w:t>
            </w:r>
            <w:r w:rsidRPr="00266C70">
              <w:rPr>
                <w:rFonts w:ascii="Arial" w:eastAsia="Arial" w:hAnsi="Arial" w:cs="Arial"/>
              </w:rPr>
              <w:t>bited.</w:t>
            </w:r>
          </w:p>
          <w:p w14:paraId="6B201AA6" w14:textId="77777777" w:rsidR="00027027" w:rsidRPr="00266C70" w:rsidRDefault="00664215">
            <w:pPr>
              <w:pStyle w:val="TableParagraph"/>
              <w:spacing w:line="229" w:lineRule="exact"/>
              <w:ind w:left="134"/>
              <w:rPr>
                <w:rFonts w:ascii="Arial" w:eastAsia="Arial" w:hAnsi="Arial" w:cs="Arial"/>
              </w:rPr>
            </w:pPr>
            <w:r w:rsidRPr="00266C70">
              <w:rPr>
                <w:rFonts w:ascii="Arial" w:eastAsia="Arial" w:hAnsi="Arial" w:cs="Arial"/>
                <w:spacing w:val="-1"/>
              </w:rPr>
              <w:t>Inclu</w:t>
            </w:r>
            <w:r w:rsidRPr="00266C70">
              <w:rPr>
                <w:rFonts w:ascii="Arial" w:eastAsia="Arial" w:hAnsi="Arial" w:cs="Arial"/>
                <w:spacing w:val="-2"/>
              </w:rPr>
              <w:t>d</w:t>
            </w:r>
            <w:r w:rsidRPr="00266C70">
              <w:rPr>
                <w:rFonts w:ascii="Arial" w:eastAsia="Arial" w:hAnsi="Arial" w:cs="Arial"/>
                <w:spacing w:val="-1"/>
              </w:rPr>
              <w:t>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spacing w:val="-2"/>
              </w:rPr>
              <w:t>n</w:t>
            </w:r>
            <w:r w:rsidRPr="00266C70">
              <w:rPr>
                <w:rFonts w:ascii="Arial" w:eastAsia="Arial" w:hAnsi="Arial" w:cs="Arial"/>
                <w:spacing w:val="-1"/>
              </w:rPr>
              <w:t>on-medica</w:t>
            </w:r>
            <w:r w:rsidRPr="00266C70">
              <w:rPr>
                <w:rFonts w:ascii="Arial" w:eastAsia="Arial" w:hAnsi="Arial" w:cs="Arial"/>
              </w:rPr>
              <w:t>l</w:t>
            </w:r>
            <w:r w:rsidRPr="00266C70">
              <w:rPr>
                <w:rFonts w:ascii="Arial" w:eastAsia="Arial" w:hAnsi="Arial" w:cs="Arial"/>
                <w:spacing w:val="-1"/>
              </w:rPr>
              <w:t xml:space="preserve"> prescrib</w:t>
            </w:r>
            <w:r w:rsidRPr="00266C70">
              <w:rPr>
                <w:rFonts w:ascii="Arial" w:eastAsia="Arial" w:hAnsi="Arial" w:cs="Arial"/>
                <w:spacing w:val="-2"/>
              </w:rPr>
              <w:t>i</w:t>
            </w:r>
            <w:r w:rsidRPr="00266C70">
              <w:rPr>
                <w:rFonts w:ascii="Arial" w:eastAsia="Arial" w:hAnsi="Arial" w:cs="Arial"/>
              </w:rPr>
              <w:t>ng</w:t>
            </w:r>
          </w:p>
        </w:tc>
      </w:tr>
      <w:tr w:rsidR="00027027" w:rsidRPr="00266C70" w14:paraId="47D6994B" w14:textId="77777777" w:rsidTr="003B704E">
        <w:trPr>
          <w:trHeight w:hRule="exact" w:val="3470"/>
        </w:trPr>
        <w:tc>
          <w:tcPr>
            <w:tcW w:w="1124" w:type="dxa"/>
            <w:tcBorders>
              <w:top w:val="single" w:sz="5" w:space="0" w:color="000000"/>
              <w:left w:val="single" w:sz="5" w:space="0" w:color="000000"/>
              <w:bottom w:val="single" w:sz="5" w:space="0" w:color="000000"/>
              <w:right w:val="single" w:sz="5" w:space="0" w:color="000000"/>
            </w:tcBorders>
          </w:tcPr>
          <w:p w14:paraId="4C8916F9"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3.0</w:t>
            </w:r>
          </w:p>
        </w:tc>
        <w:tc>
          <w:tcPr>
            <w:tcW w:w="1591" w:type="dxa"/>
            <w:tcBorders>
              <w:top w:val="single" w:sz="5" w:space="0" w:color="000000"/>
              <w:left w:val="single" w:sz="5" w:space="0" w:color="000000"/>
              <w:bottom w:val="single" w:sz="5" w:space="0" w:color="000000"/>
              <w:right w:val="single" w:sz="5" w:space="0" w:color="000000"/>
            </w:tcBorders>
          </w:tcPr>
          <w:p w14:paraId="42432ED1"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Au</w:t>
            </w:r>
            <w:r w:rsidRPr="00266C70">
              <w:rPr>
                <w:rFonts w:ascii="Arial" w:eastAsia="Arial" w:hAnsi="Arial" w:cs="Arial"/>
              </w:rPr>
              <w:t xml:space="preserve">g </w:t>
            </w:r>
            <w:r w:rsidRPr="00266C70">
              <w:rPr>
                <w:rFonts w:ascii="Arial" w:eastAsia="Arial" w:hAnsi="Arial" w:cs="Arial"/>
                <w:spacing w:val="-1"/>
              </w:rPr>
              <w:t>2008</w:t>
            </w:r>
          </w:p>
        </w:tc>
        <w:tc>
          <w:tcPr>
            <w:tcW w:w="1400" w:type="dxa"/>
            <w:tcBorders>
              <w:top w:val="single" w:sz="5" w:space="0" w:color="000000"/>
              <w:left w:val="single" w:sz="5" w:space="0" w:color="000000"/>
              <w:bottom w:val="single" w:sz="5" w:space="0" w:color="000000"/>
              <w:right w:val="single" w:sz="5" w:space="0" w:color="000000"/>
            </w:tcBorders>
          </w:tcPr>
          <w:p w14:paraId="2667D208" w14:textId="77777777" w:rsidR="00027027" w:rsidRPr="00266C70" w:rsidRDefault="00664215">
            <w:pPr>
              <w:pStyle w:val="TableParagraph"/>
              <w:spacing w:line="272" w:lineRule="exact"/>
              <w:ind w:left="101"/>
              <w:rPr>
                <w:rFonts w:ascii="Arial" w:eastAsia="Arial" w:hAnsi="Arial" w:cs="Arial"/>
              </w:rPr>
            </w:pPr>
            <w:r w:rsidRPr="00266C70">
              <w:rPr>
                <w:rFonts w:ascii="Arial" w:eastAsia="Arial" w:hAnsi="Arial" w:cs="Arial"/>
                <w:spacing w:val="-1"/>
              </w:rPr>
              <w:t>Shamee</w:t>
            </w:r>
            <w:r w:rsidRPr="00266C70">
              <w:rPr>
                <w:rFonts w:ascii="Arial" w:eastAsia="Arial" w:hAnsi="Arial" w:cs="Arial"/>
              </w:rPr>
              <w:t xml:space="preserve">m </w:t>
            </w:r>
            <w:r w:rsidRPr="00266C70">
              <w:rPr>
                <w:rFonts w:ascii="Arial" w:eastAsia="Arial" w:hAnsi="Arial" w:cs="Arial"/>
                <w:spacing w:val="-1"/>
              </w:rPr>
              <w:t>Mir</w:t>
            </w:r>
          </w:p>
        </w:tc>
        <w:tc>
          <w:tcPr>
            <w:tcW w:w="1503" w:type="dxa"/>
            <w:tcBorders>
              <w:top w:val="single" w:sz="5" w:space="0" w:color="000000"/>
              <w:left w:val="single" w:sz="5" w:space="0" w:color="000000"/>
              <w:bottom w:val="single" w:sz="5" w:space="0" w:color="000000"/>
              <w:right w:val="single" w:sz="5" w:space="0" w:color="000000"/>
            </w:tcBorders>
          </w:tcPr>
          <w:p w14:paraId="77F14908" w14:textId="77777777" w:rsidR="00027027" w:rsidRPr="00266C70" w:rsidRDefault="00027027">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7E8BA6B9" w14:textId="77777777" w:rsidR="00027027" w:rsidRPr="00266C70" w:rsidRDefault="00664215">
            <w:pPr>
              <w:pStyle w:val="TableParagraph"/>
              <w:spacing w:line="226" w:lineRule="exact"/>
              <w:ind w:left="134" w:right="459"/>
              <w:jc w:val="both"/>
              <w:rPr>
                <w:rFonts w:ascii="Arial" w:eastAsia="Arial" w:hAnsi="Arial" w:cs="Arial"/>
              </w:rPr>
            </w:pPr>
            <w:r w:rsidRPr="00266C70">
              <w:rPr>
                <w:rFonts w:ascii="Arial" w:eastAsia="Arial" w:hAnsi="Arial" w:cs="Arial"/>
                <w:spacing w:val="-1"/>
              </w:rPr>
              <w:t>I</w:t>
            </w:r>
            <w:r w:rsidRPr="00266C70">
              <w:rPr>
                <w:rFonts w:ascii="Arial" w:eastAsia="Arial" w:hAnsi="Arial" w:cs="Arial"/>
              </w:rPr>
              <w:t>n</w:t>
            </w:r>
            <w:r w:rsidRPr="00266C70">
              <w:rPr>
                <w:rFonts w:ascii="Arial" w:eastAsia="Arial" w:hAnsi="Arial" w:cs="Arial"/>
                <w:spacing w:val="-1"/>
              </w:rPr>
              <w:t xml:space="preserve"> lin</w:t>
            </w:r>
            <w:r w:rsidRPr="00266C70">
              <w:rPr>
                <w:rFonts w:ascii="Arial" w:eastAsia="Arial" w:hAnsi="Arial" w:cs="Arial"/>
              </w:rPr>
              <w:t>e</w:t>
            </w:r>
            <w:r w:rsidRPr="00266C70">
              <w:rPr>
                <w:rFonts w:ascii="Arial" w:eastAsia="Arial" w:hAnsi="Arial" w:cs="Arial"/>
                <w:spacing w:val="-1"/>
              </w:rPr>
              <w:t xml:space="preserve"> wit</w:t>
            </w:r>
            <w:r w:rsidRPr="00266C70">
              <w:rPr>
                <w:rFonts w:ascii="Arial" w:eastAsia="Arial" w:hAnsi="Arial" w:cs="Arial"/>
              </w:rPr>
              <w:t>h</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1"/>
              </w:rPr>
              <w:t xml:space="preserve"> NM</w:t>
            </w:r>
            <w:r w:rsidRPr="00266C70">
              <w:rPr>
                <w:rFonts w:ascii="Arial" w:eastAsia="Arial" w:hAnsi="Arial" w:cs="Arial"/>
              </w:rPr>
              <w:t>C</w:t>
            </w:r>
            <w:r w:rsidRPr="00266C70">
              <w:rPr>
                <w:rFonts w:ascii="Arial" w:eastAsia="Arial" w:hAnsi="Arial" w:cs="Arial"/>
                <w:spacing w:val="-1"/>
              </w:rPr>
              <w:t xml:space="preserve"> Standard</w:t>
            </w:r>
            <w:r w:rsidRPr="00266C70">
              <w:rPr>
                <w:rFonts w:ascii="Arial" w:eastAsia="Arial" w:hAnsi="Arial" w:cs="Arial"/>
              </w:rPr>
              <w:t xml:space="preserve">s </w:t>
            </w:r>
            <w:r w:rsidRPr="00266C70">
              <w:rPr>
                <w:rFonts w:ascii="Arial" w:eastAsia="Arial" w:hAnsi="Arial" w:cs="Arial"/>
                <w:spacing w:val="-1"/>
              </w:rPr>
              <w:t>for</w:t>
            </w:r>
          </w:p>
          <w:p w14:paraId="4E87F9EC" w14:textId="77777777" w:rsidR="00027027" w:rsidRPr="00266C70" w:rsidRDefault="00664215">
            <w:pPr>
              <w:pStyle w:val="TableParagraph"/>
              <w:spacing w:line="239" w:lineRule="auto"/>
              <w:ind w:left="134" w:right="804"/>
              <w:jc w:val="both"/>
              <w:rPr>
                <w:rFonts w:ascii="Arial" w:eastAsia="Arial" w:hAnsi="Arial" w:cs="Arial"/>
              </w:rPr>
            </w:pPr>
            <w:r w:rsidRPr="00266C70">
              <w:rPr>
                <w:rFonts w:ascii="Arial" w:eastAsia="Arial" w:hAnsi="Arial" w:cs="Arial"/>
              </w:rPr>
              <w:t>Medic</w:t>
            </w:r>
            <w:r w:rsidRPr="00266C70">
              <w:rPr>
                <w:rFonts w:ascii="Arial" w:eastAsia="Arial" w:hAnsi="Arial" w:cs="Arial"/>
                <w:spacing w:val="-2"/>
              </w:rPr>
              <w:t>i</w:t>
            </w:r>
            <w:r w:rsidRPr="00266C70">
              <w:rPr>
                <w:rFonts w:ascii="Arial" w:eastAsia="Arial" w:hAnsi="Arial" w:cs="Arial"/>
              </w:rPr>
              <w:t>n</w:t>
            </w:r>
            <w:r w:rsidRPr="00266C70">
              <w:rPr>
                <w:rFonts w:ascii="Arial" w:eastAsia="Arial" w:hAnsi="Arial" w:cs="Arial"/>
                <w:spacing w:val="-2"/>
              </w:rPr>
              <w:t>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spacing w:val="-2"/>
              </w:rPr>
              <w:t>M</w:t>
            </w:r>
            <w:r w:rsidRPr="00266C70">
              <w:rPr>
                <w:rFonts w:ascii="Arial" w:eastAsia="Arial" w:hAnsi="Arial" w:cs="Arial"/>
              </w:rPr>
              <w:t>ana</w:t>
            </w:r>
            <w:r w:rsidRPr="00266C70">
              <w:rPr>
                <w:rFonts w:ascii="Arial" w:eastAsia="Arial" w:hAnsi="Arial" w:cs="Arial"/>
                <w:spacing w:val="-2"/>
              </w:rPr>
              <w:t>g</w:t>
            </w:r>
            <w:r w:rsidRPr="00266C70">
              <w:rPr>
                <w:rFonts w:ascii="Arial" w:eastAsia="Arial" w:hAnsi="Arial" w:cs="Arial"/>
              </w:rPr>
              <w:t>ement</w:t>
            </w:r>
            <w:r w:rsidRPr="00266C70">
              <w:rPr>
                <w:rFonts w:ascii="Arial" w:eastAsia="Arial" w:hAnsi="Arial" w:cs="Arial"/>
                <w:spacing w:val="-1"/>
              </w:rPr>
              <w:t xml:space="preserve"> </w:t>
            </w:r>
            <w:r w:rsidRPr="00266C70">
              <w:rPr>
                <w:rFonts w:ascii="Arial" w:eastAsia="Arial" w:hAnsi="Arial" w:cs="Arial"/>
                <w:spacing w:val="-2"/>
              </w:rPr>
              <w:t>2</w:t>
            </w:r>
            <w:r w:rsidRPr="00266C70">
              <w:rPr>
                <w:rFonts w:ascii="Arial" w:eastAsia="Arial" w:hAnsi="Arial" w:cs="Arial"/>
              </w:rPr>
              <w:t>007. Section</w:t>
            </w:r>
            <w:r w:rsidRPr="00266C70">
              <w:rPr>
                <w:rFonts w:ascii="Arial" w:eastAsia="Arial" w:hAnsi="Arial" w:cs="Arial"/>
                <w:spacing w:val="-1"/>
              </w:rPr>
              <w:t xml:space="preserve"> </w:t>
            </w:r>
            <w:r w:rsidRPr="00266C70">
              <w:rPr>
                <w:rFonts w:ascii="Arial" w:eastAsia="Arial" w:hAnsi="Arial" w:cs="Arial"/>
                <w:spacing w:val="-2"/>
              </w:rPr>
              <w:t>a</w:t>
            </w:r>
            <w:r w:rsidRPr="00266C70">
              <w:rPr>
                <w:rFonts w:ascii="Arial" w:eastAsia="Arial" w:hAnsi="Arial" w:cs="Arial"/>
              </w:rPr>
              <w:t>ro</w:t>
            </w:r>
            <w:r w:rsidRPr="00266C70">
              <w:rPr>
                <w:rFonts w:ascii="Arial" w:eastAsia="Arial" w:hAnsi="Arial" w:cs="Arial"/>
                <w:spacing w:val="-2"/>
              </w:rPr>
              <w:t>u</w:t>
            </w:r>
            <w:r w:rsidRPr="00266C70">
              <w:rPr>
                <w:rFonts w:ascii="Arial" w:eastAsia="Arial" w:hAnsi="Arial" w:cs="Arial"/>
              </w:rPr>
              <w:t>nd</w:t>
            </w:r>
            <w:r w:rsidRPr="00266C70">
              <w:rPr>
                <w:rFonts w:ascii="Arial" w:eastAsia="Arial" w:hAnsi="Arial" w:cs="Arial"/>
                <w:spacing w:val="-1"/>
              </w:rPr>
              <w:t xml:space="preserve"> </w:t>
            </w:r>
            <w:r w:rsidRPr="00266C70">
              <w:rPr>
                <w:rFonts w:ascii="Arial" w:eastAsia="Arial" w:hAnsi="Arial" w:cs="Arial"/>
              </w:rPr>
              <w:t>co</w:t>
            </w:r>
            <w:r w:rsidRPr="00266C70">
              <w:rPr>
                <w:rFonts w:ascii="Arial" w:eastAsia="Arial" w:hAnsi="Arial" w:cs="Arial"/>
                <w:spacing w:val="-2"/>
              </w:rPr>
              <w:t>m</w:t>
            </w:r>
            <w:r w:rsidRPr="00266C70">
              <w:rPr>
                <w:rFonts w:ascii="Arial" w:eastAsia="Arial" w:hAnsi="Arial" w:cs="Arial"/>
              </w:rPr>
              <w:t>plim</w:t>
            </w:r>
            <w:r w:rsidRPr="00266C70">
              <w:rPr>
                <w:rFonts w:ascii="Arial" w:eastAsia="Arial" w:hAnsi="Arial" w:cs="Arial"/>
                <w:spacing w:val="-2"/>
              </w:rPr>
              <w:t>e</w:t>
            </w:r>
            <w:r w:rsidRPr="00266C70">
              <w:rPr>
                <w:rFonts w:ascii="Arial" w:eastAsia="Arial" w:hAnsi="Arial" w:cs="Arial"/>
              </w:rPr>
              <w:t>ntary medic</w:t>
            </w:r>
            <w:r w:rsidRPr="00266C70">
              <w:rPr>
                <w:rFonts w:ascii="Arial" w:eastAsia="Arial" w:hAnsi="Arial" w:cs="Arial"/>
                <w:spacing w:val="-2"/>
              </w:rPr>
              <w:t>i</w:t>
            </w:r>
            <w:r w:rsidRPr="00266C70">
              <w:rPr>
                <w:rFonts w:ascii="Arial" w:eastAsia="Arial" w:hAnsi="Arial" w:cs="Arial"/>
              </w:rPr>
              <w:t>n</w:t>
            </w:r>
            <w:r w:rsidRPr="00266C70">
              <w:rPr>
                <w:rFonts w:ascii="Arial" w:eastAsia="Arial" w:hAnsi="Arial" w:cs="Arial"/>
                <w:spacing w:val="-2"/>
              </w:rPr>
              <w:t>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d</w:t>
            </w:r>
            <w:r w:rsidRPr="00266C70">
              <w:rPr>
                <w:rFonts w:ascii="Arial" w:eastAsia="Arial" w:hAnsi="Arial" w:cs="Arial"/>
              </w:rPr>
              <w:t>ded.</w:t>
            </w:r>
          </w:p>
          <w:p w14:paraId="518BB02B" w14:textId="77777777" w:rsidR="00027027" w:rsidRPr="00266C70" w:rsidRDefault="00664215">
            <w:pPr>
              <w:pStyle w:val="TableParagraph"/>
              <w:spacing w:before="4" w:line="230" w:lineRule="exact"/>
              <w:ind w:left="134" w:right="152"/>
              <w:rPr>
                <w:rFonts w:ascii="Arial" w:eastAsia="Arial" w:hAnsi="Arial" w:cs="Arial"/>
              </w:rPr>
            </w:pPr>
            <w:r w:rsidRPr="00266C70">
              <w:rPr>
                <w:rFonts w:ascii="Arial" w:eastAsia="Arial" w:hAnsi="Arial" w:cs="Arial"/>
              </w:rPr>
              <w:t>Inclu</w:t>
            </w:r>
            <w:r w:rsidRPr="00266C70">
              <w:rPr>
                <w:rFonts w:ascii="Arial" w:eastAsia="Arial" w:hAnsi="Arial" w:cs="Arial"/>
                <w:spacing w:val="-2"/>
              </w:rPr>
              <w:t>d</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mana</w:t>
            </w:r>
            <w:r w:rsidRPr="00266C70">
              <w:rPr>
                <w:rFonts w:ascii="Arial" w:eastAsia="Arial" w:hAnsi="Arial" w:cs="Arial"/>
                <w:spacing w:val="-2"/>
              </w:rPr>
              <w:t>g</w:t>
            </w:r>
            <w:r w:rsidRPr="00266C70">
              <w:rPr>
                <w:rFonts w:ascii="Arial" w:eastAsia="Arial" w:hAnsi="Arial" w:cs="Arial"/>
              </w:rPr>
              <w:t>ement</w:t>
            </w:r>
            <w:r w:rsidRPr="00266C70">
              <w:rPr>
                <w:rFonts w:ascii="Arial" w:eastAsia="Arial" w:hAnsi="Arial" w:cs="Arial"/>
                <w:spacing w:val="-1"/>
              </w:rPr>
              <w:t xml:space="preserve"> </w:t>
            </w:r>
            <w:r w:rsidRPr="00266C70">
              <w:rPr>
                <w:rFonts w:ascii="Arial" w:eastAsia="Arial" w:hAnsi="Arial" w:cs="Arial"/>
              </w:rPr>
              <w:t xml:space="preserve">of </w:t>
            </w:r>
            <w:r w:rsidRPr="00266C70">
              <w:rPr>
                <w:rFonts w:ascii="Arial" w:eastAsia="Arial" w:hAnsi="Arial" w:cs="Arial"/>
                <w:spacing w:val="-1"/>
              </w:rPr>
              <w:t>medicatio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spacing w:val="-2"/>
              </w:rPr>
              <w:t>e</w:t>
            </w:r>
            <w:r w:rsidRPr="00266C70">
              <w:rPr>
                <w:rFonts w:ascii="Arial" w:eastAsia="Arial" w:hAnsi="Arial" w:cs="Arial"/>
                <w:spacing w:val="-1"/>
              </w:rPr>
              <w:t>rrors.</w:t>
            </w:r>
          </w:p>
          <w:p w14:paraId="76F24EDD" w14:textId="77777777" w:rsidR="00027027" w:rsidRPr="00266C70" w:rsidRDefault="00664215">
            <w:pPr>
              <w:pStyle w:val="TableParagraph"/>
              <w:spacing w:line="230" w:lineRule="exact"/>
              <w:ind w:left="134" w:right="1185"/>
              <w:rPr>
                <w:rFonts w:ascii="Arial" w:eastAsia="Arial" w:hAnsi="Arial" w:cs="Arial"/>
              </w:rPr>
            </w:pPr>
            <w:r w:rsidRPr="00266C70">
              <w:rPr>
                <w:rFonts w:ascii="Arial" w:eastAsia="Arial" w:hAnsi="Arial" w:cs="Arial"/>
                <w:spacing w:val="-1"/>
              </w:rPr>
              <w:t>Inclu</w:t>
            </w:r>
            <w:r w:rsidRPr="00266C70">
              <w:rPr>
                <w:rFonts w:ascii="Arial" w:eastAsia="Arial" w:hAnsi="Arial" w:cs="Arial"/>
                <w:spacing w:val="-2"/>
              </w:rPr>
              <w:t>d</w:t>
            </w:r>
            <w:r w:rsidRPr="00266C70">
              <w:rPr>
                <w:rFonts w:ascii="Arial" w:eastAsia="Arial" w:hAnsi="Arial" w:cs="Arial"/>
              </w:rPr>
              <w:t>e</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spacing w:val="-2"/>
              </w:rPr>
              <w:t>1</w:t>
            </w:r>
            <w:r w:rsidRPr="00266C70">
              <w:rPr>
                <w:rFonts w:ascii="Arial" w:eastAsia="Arial" w:hAnsi="Arial" w:cs="Arial"/>
              </w:rPr>
              <w:t>0</w:t>
            </w:r>
            <w:r w:rsidRPr="00266C70">
              <w:rPr>
                <w:rFonts w:ascii="Arial" w:eastAsia="Arial" w:hAnsi="Arial" w:cs="Arial"/>
                <w:spacing w:val="-1"/>
              </w:rPr>
              <w:t>Rs Hyperl</w:t>
            </w:r>
            <w:r w:rsidRPr="00266C70">
              <w:rPr>
                <w:rFonts w:ascii="Arial" w:eastAsia="Arial" w:hAnsi="Arial" w:cs="Arial"/>
                <w:spacing w:val="-2"/>
              </w:rPr>
              <w:t>i</w:t>
            </w:r>
            <w:r w:rsidRPr="00266C70">
              <w:rPr>
                <w:rFonts w:ascii="Arial" w:eastAsia="Arial" w:hAnsi="Arial" w:cs="Arial"/>
                <w:spacing w:val="-1"/>
              </w:rPr>
              <w:t>n</w:t>
            </w:r>
            <w:r w:rsidRPr="00266C70">
              <w:rPr>
                <w:rFonts w:ascii="Arial" w:eastAsia="Arial" w:hAnsi="Arial" w:cs="Arial"/>
              </w:rPr>
              <w:t>k</w:t>
            </w:r>
            <w:r w:rsidRPr="00266C70">
              <w:rPr>
                <w:rFonts w:ascii="Arial" w:eastAsia="Arial" w:hAnsi="Arial" w:cs="Arial"/>
                <w:spacing w:val="-2"/>
              </w:rPr>
              <w:t xml:space="preserve"> </w:t>
            </w:r>
            <w:r w:rsidRPr="00266C70">
              <w:rPr>
                <w:rFonts w:ascii="Arial" w:eastAsia="Arial" w:hAnsi="Arial" w:cs="Arial"/>
                <w:spacing w:val="-1"/>
              </w:rPr>
              <w:t>rel</w:t>
            </w:r>
            <w:r w:rsidRPr="00266C70">
              <w:rPr>
                <w:rFonts w:ascii="Arial" w:eastAsia="Arial" w:hAnsi="Arial" w:cs="Arial"/>
                <w:spacing w:val="-2"/>
              </w:rPr>
              <w:t>e</w:t>
            </w:r>
            <w:r w:rsidRPr="00266C70">
              <w:rPr>
                <w:rFonts w:ascii="Arial" w:eastAsia="Arial" w:hAnsi="Arial" w:cs="Arial"/>
                <w:spacing w:val="-1"/>
              </w:rPr>
              <w:t>van</w:t>
            </w:r>
            <w:r w:rsidRPr="00266C70">
              <w:rPr>
                <w:rFonts w:ascii="Arial" w:eastAsia="Arial" w:hAnsi="Arial" w:cs="Arial"/>
              </w:rPr>
              <w:t>t</w:t>
            </w:r>
            <w:r w:rsidRPr="00266C70">
              <w:rPr>
                <w:rFonts w:ascii="Arial" w:eastAsia="Arial" w:hAnsi="Arial" w:cs="Arial"/>
                <w:spacing w:val="-1"/>
              </w:rPr>
              <w:t xml:space="preserve"> polici</w:t>
            </w:r>
            <w:r w:rsidRPr="00266C70">
              <w:rPr>
                <w:rFonts w:ascii="Arial" w:eastAsia="Arial" w:hAnsi="Arial" w:cs="Arial"/>
                <w:spacing w:val="-2"/>
              </w:rPr>
              <w:t>e</w:t>
            </w:r>
            <w:r w:rsidRPr="00266C70">
              <w:rPr>
                <w:rFonts w:ascii="Arial" w:eastAsia="Arial" w:hAnsi="Arial" w:cs="Arial"/>
              </w:rPr>
              <w:t>s</w:t>
            </w:r>
          </w:p>
          <w:p w14:paraId="48C86E0B" w14:textId="77777777" w:rsidR="00027027" w:rsidRPr="00266C70" w:rsidRDefault="00664215">
            <w:pPr>
              <w:pStyle w:val="TableParagraph"/>
              <w:spacing w:line="226" w:lineRule="exact"/>
              <w:ind w:left="134" w:right="1573"/>
              <w:jc w:val="both"/>
              <w:rPr>
                <w:rFonts w:ascii="Arial" w:eastAsia="Arial" w:hAnsi="Arial" w:cs="Arial"/>
              </w:rPr>
            </w:pPr>
            <w:r w:rsidRPr="00266C70">
              <w:rPr>
                <w:rFonts w:ascii="Arial" w:eastAsia="Arial" w:hAnsi="Arial" w:cs="Arial"/>
              </w:rPr>
              <w:t>Hyperl</w:t>
            </w:r>
            <w:r w:rsidRPr="00266C70">
              <w:rPr>
                <w:rFonts w:ascii="Arial" w:eastAsia="Arial" w:hAnsi="Arial" w:cs="Arial"/>
                <w:spacing w:val="-2"/>
              </w:rPr>
              <w:t>i</w:t>
            </w:r>
            <w:r w:rsidRPr="00266C70">
              <w:rPr>
                <w:rFonts w:ascii="Arial" w:eastAsia="Arial" w:hAnsi="Arial" w:cs="Arial"/>
              </w:rPr>
              <w:t>nk</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p</w:t>
            </w:r>
            <w:r w:rsidRPr="00266C70">
              <w:rPr>
                <w:rFonts w:ascii="Arial" w:eastAsia="Arial" w:hAnsi="Arial" w:cs="Arial"/>
              </w:rPr>
              <w:t>pend</w:t>
            </w:r>
            <w:r w:rsidRPr="00266C70">
              <w:rPr>
                <w:rFonts w:ascii="Arial" w:eastAsia="Arial" w:hAnsi="Arial" w:cs="Arial"/>
                <w:spacing w:val="-2"/>
              </w:rPr>
              <w:t>i</w:t>
            </w:r>
            <w:r w:rsidRPr="00266C70">
              <w:rPr>
                <w:rFonts w:ascii="Arial" w:eastAsia="Arial" w:hAnsi="Arial" w:cs="Arial"/>
              </w:rPr>
              <w:t>c</w:t>
            </w:r>
            <w:r w:rsidRPr="00266C70">
              <w:rPr>
                <w:rFonts w:ascii="Arial" w:eastAsia="Arial" w:hAnsi="Arial" w:cs="Arial"/>
                <w:spacing w:val="-2"/>
              </w:rPr>
              <w:t>e</w:t>
            </w:r>
            <w:r w:rsidRPr="00266C70">
              <w:rPr>
                <w:rFonts w:ascii="Arial" w:eastAsia="Arial" w:hAnsi="Arial" w:cs="Arial"/>
              </w:rPr>
              <w:t>s</w:t>
            </w:r>
          </w:p>
          <w:p w14:paraId="4C327C47" w14:textId="77777777" w:rsidR="00027027" w:rsidRPr="00266C70" w:rsidRDefault="00664215">
            <w:pPr>
              <w:pStyle w:val="TableParagraph"/>
              <w:ind w:left="134" w:right="358"/>
              <w:jc w:val="both"/>
              <w:rPr>
                <w:rFonts w:ascii="Arial" w:eastAsia="Arial" w:hAnsi="Arial" w:cs="Arial"/>
              </w:rPr>
            </w:pPr>
            <w:r w:rsidRPr="00266C70">
              <w:rPr>
                <w:rFonts w:ascii="Arial" w:eastAsia="Arial" w:hAnsi="Arial" w:cs="Arial"/>
              </w:rPr>
              <w:t>Section</w:t>
            </w:r>
            <w:r w:rsidRPr="00266C70">
              <w:rPr>
                <w:rFonts w:ascii="Arial" w:eastAsia="Arial" w:hAnsi="Arial" w:cs="Arial"/>
                <w:spacing w:val="-1"/>
              </w:rPr>
              <w:t xml:space="preserve"> </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training</w:t>
            </w:r>
            <w:r w:rsidRPr="00266C70">
              <w:rPr>
                <w:rFonts w:ascii="Arial" w:eastAsia="Arial" w:hAnsi="Arial" w:cs="Arial"/>
                <w:spacing w:val="-1"/>
              </w:rPr>
              <w:t xml:space="preserve"> </w:t>
            </w:r>
            <w:r w:rsidRPr="00266C70">
              <w:rPr>
                <w:rFonts w:ascii="Arial" w:eastAsia="Arial" w:hAnsi="Arial" w:cs="Arial"/>
                <w:spacing w:val="-2"/>
              </w:rPr>
              <w:t>a</w:t>
            </w:r>
            <w:r w:rsidRPr="00266C70">
              <w:rPr>
                <w:rFonts w:ascii="Arial" w:eastAsia="Arial" w:hAnsi="Arial" w:cs="Arial"/>
              </w:rPr>
              <w:t>nd</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u</w:t>
            </w:r>
            <w:r w:rsidRPr="00266C70">
              <w:rPr>
                <w:rFonts w:ascii="Arial" w:eastAsia="Arial" w:hAnsi="Arial" w:cs="Arial"/>
              </w:rPr>
              <w:t>dit</w:t>
            </w:r>
            <w:r w:rsidRPr="00266C70">
              <w:rPr>
                <w:rFonts w:ascii="Arial" w:eastAsia="Arial" w:hAnsi="Arial" w:cs="Arial"/>
                <w:spacing w:val="-1"/>
              </w:rPr>
              <w:t xml:space="preserve"> </w:t>
            </w:r>
            <w:r w:rsidRPr="00266C70">
              <w:rPr>
                <w:rFonts w:ascii="Arial" w:eastAsia="Arial" w:hAnsi="Arial" w:cs="Arial"/>
              </w:rPr>
              <w:t>added</w:t>
            </w:r>
          </w:p>
        </w:tc>
      </w:tr>
      <w:tr w:rsidR="00027027" w:rsidRPr="00266C70" w14:paraId="52046AFE" w14:textId="77777777" w:rsidTr="003B704E">
        <w:trPr>
          <w:trHeight w:hRule="exact" w:val="2157"/>
        </w:trPr>
        <w:tc>
          <w:tcPr>
            <w:tcW w:w="1124" w:type="dxa"/>
            <w:tcBorders>
              <w:top w:val="single" w:sz="5" w:space="0" w:color="000000"/>
              <w:left w:val="single" w:sz="5" w:space="0" w:color="000000"/>
              <w:bottom w:val="single" w:sz="5" w:space="0" w:color="000000"/>
              <w:right w:val="single" w:sz="5" w:space="0" w:color="000000"/>
            </w:tcBorders>
          </w:tcPr>
          <w:p w14:paraId="0EC3A27F"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4.0</w:t>
            </w:r>
          </w:p>
        </w:tc>
        <w:tc>
          <w:tcPr>
            <w:tcW w:w="1591" w:type="dxa"/>
            <w:tcBorders>
              <w:top w:val="single" w:sz="5" w:space="0" w:color="000000"/>
              <w:left w:val="single" w:sz="5" w:space="0" w:color="000000"/>
              <w:bottom w:val="single" w:sz="5" w:space="0" w:color="000000"/>
              <w:right w:val="single" w:sz="5" w:space="0" w:color="000000"/>
            </w:tcBorders>
          </w:tcPr>
          <w:p w14:paraId="023DAA39"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Marc</w:t>
            </w:r>
            <w:r w:rsidRPr="00266C70">
              <w:rPr>
                <w:rFonts w:ascii="Arial" w:eastAsia="Arial" w:hAnsi="Arial" w:cs="Arial"/>
              </w:rPr>
              <w:t xml:space="preserve">h </w:t>
            </w:r>
            <w:r w:rsidRPr="00266C70">
              <w:rPr>
                <w:rFonts w:ascii="Arial" w:eastAsia="Arial" w:hAnsi="Arial" w:cs="Arial"/>
                <w:spacing w:val="-1"/>
              </w:rPr>
              <w:t>2009</w:t>
            </w:r>
          </w:p>
        </w:tc>
        <w:tc>
          <w:tcPr>
            <w:tcW w:w="1400" w:type="dxa"/>
            <w:tcBorders>
              <w:top w:val="single" w:sz="5" w:space="0" w:color="000000"/>
              <w:left w:val="single" w:sz="5" w:space="0" w:color="000000"/>
              <w:bottom w:val="single" w:sz="5" w:space="0" w:color="000000"/>
              <w:right w:val="single" w:sz="5" w:space="0" w:color="000000"/>
            </w:tcBorders>
          </w:tcPr>
          <w:p w14:paraId="12B7F625" w14:textId="77777777" w:rsidR="00027027" w:rsidRPr="00266C70" w:rsidRDefault="00664215">
            <w:pPr>
              <w:pStyle w:val="TableParagraph"/>
              <w:spacing w:line="272" w:lineRule="exact"/>
              <w:ind w:left="101"/>
              <w:rPr>
                <w:rFonts w:ascii="Arial" w:eastAsia="Arial" w:hAnsi="Arial" w:cs="Arial"/>
              </w:rPr>
            </w:pPr>
            <w:r w:rsidRPr="00266C70">
              <w:rPr>
                <w:rFonts w:ascii="Arial" w:eastAsia="Arial" w:hAnsi="Arial" w:cs="Arial"/>
                <w:spacing w:val="-1"/>
              </w:rPr>
              <w:t>Shamee</w:t>
            </w:r>
            <w:r w:rsidRPr="00266C70">
              <w:rPr>
                <w:rFonts w:ascii="Arial" w:eastAsia="Arial" w:hAnsi="Arial" w:cs="Arial"/>
              </w:rPr>
              <w:t xml:space="preserve">m </w:t>
            </w:r>
            <w:r w:rsidRPr="00266C70">
              <w:rPr>
                <w:rFonts w:ascii="Arial" w:eastAsia="Arial" w:hAnsi="Arial" w:cs="Arial"/>
                <w:spacing w:val="-1"/>
              </w:rPr>
              <w:t>Mir</w:t>
            </w:r>
          </w:p>
        </w:tc>
        <w:tc>
          <w:tcPr>
            <w:tcW w:w="1503" w:type="dxa"/>
            <w:tcBorders>
              <w:top w:val="single" w:sz="5" w:space="0" w:color="000000"/>
              <w:left w:val="single" w:sz="5" w:space="0" w:color="000000"/>
              <w:bottom w:val="single" w:sz="5" w:space="0" w:color="000000"/>
              <w:right w:val="single" w:sz="5" w:space="0" w:color="000000"/>
            </w:tcBorders>
          </w:tcPr>
          <w:p w14:paraId="366AAE14" w14:textId="77777777" w:rsidR="00027027" w:rsidRPr="00266C70" w:rsidRDefault="00027027">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35A50E6E"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Ch</w:t>
            </w:r>
            <w:r w:rsidRPr="00266C70">
              <w:rPr>
                <w:rFonts w:ascii="Arial" w:eastAsia="Arial" w:hAnsi="Arial" w:cs="Arial"/>
                <w:spacing w:val="-2"/>
              </w:rPr>
              <w:t>a</w:t>
            </w:r>
            <w:r w:rsidRPr="00266C70">
              <w:rPr>
                <w:rFonts w:ascii="Arial" w:eastAsia="Arial" w:hAnsi="Arial" w:cs="Arial"/>
              </w:rPr>
              <w:t>nge</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rd</w:t>
            </w:r>
            <w:r w:rsidRPr="00266C70">
              <w:rPr>
                <w:rFonts w:ascii="Arial" w:eastAsia="Arial" w:hAnsi="Arial" w:cs="Arial"/>
                <w:spacing w:val="-2"/>
              </w:rPr>
              <w:t>e</w:t>
            </w:r>
            <w:r w:rsidRPr="00266C70">
              <w:rPr>
                <w:rFonts w:ascii="Arial" w:eastAsia="Arial" w:hAnsi="Arial" w:cs="Arial"/>
              </w:rPr>
              <w:t>r</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1</w:t>
            </w:r>
            <w:r w:rsidRPr="00266C70">
              <w:rPr>
                <w:rFonts w:ascii="Arial" w:eastAsia="Arial" w:hAnsi="Arial" w:cs="Arial"/>
                <w:spacing w:val="-2"/>
              </w:rPr>
              <w:t>0</w:t>
            </w:r>
            <w:r w:rsidRPr="00266C70">
              <w:rPr>
                <w:rFonts w:ascii="Arial" w:eastAsia="Arial" w:hAnsi="Arial" w:cs="Arial"/>
              </w:rPr>
              <w:t>Rs</w:t>
            </w:r>
            <w:r w:rsidRPr="00266C70">
              <w:rPr>
                <w:rFonts w:ascii="Arial" w:eastAsia="Arial" w:hAnsi="Arial" w:cs="Arial"/>
                <w:spacing w:val="-1"/>
              </w:rPr>
              <w:t xml:space="preserve"> </w:t>
            </w:r>
            <w:r w:rsidRPr="00266C70">
              <w:rPr>
                <w:rFonts w:ascii="Arial" w:eastAsia="Arial" w:hAnsi="Arial" w:cs="Arial"/>
              </w:rPr>
              <w:t>i</w:t>
            </w:r>
            <w:r w:rsidRPr="00266C70">
              <w:rPr>
                <w:rFonts w:ascii="Arial" w:eastAsia="Arial" w:hAnsi="Arial" w:cs="Arial"/>
                <w:spacing w:val="-2"/>
              </w:rPr>
              <w:t>n</w:t>
            </w:r>
            <w:r w:rsidRPr="00266C70">
              <w:rPr>
                <w:rFonts w:ascii="Arial" w:eastAsia="Arial" w:hAnsi="Arial" w:cs="Arial"/>
              </w:rPr>
              <w:t>-line</w:t>
            </w:r>
          </w:p>
          <w:p w14:paraId="182771A6" w14:textId="77777777" w:rsidR="00027027" w:rsidRPr="00266C70" w:rsidRDefault="00664215">
            <w:pPr>
              <w:pStyle w:val="TableParagraph"/>
              <w:ind w:left="102"/>
              <w:rPr>
                <w:rFonts w:ascii="Arial" w:eastAsia="Arial" w:hAnsi="Arial" w:cs="Arial"/>
              </w:rPr>
            </w:pPr>
            <w:r w:rsidRPr="00266C70">
              <w:rPr>
                <w:rFonts w:ascii="Arial" w:eastAsia="Arial" w:hAnsi="Arial" w:cs="Arial"/>
                <w:spacing w:val="-1"/>
              </w:rPr>
              <w:t>wit</w:t>
            </w:r>
            <w:r w:rsidRPr="00266C70">
              <w:rPr>
                <w:rFonts w:ascii="Arial" w:eastAsia="Arial" w:hAnsi="Arial" w:cs="Arial"/>
              </w:rPr>
              <w:t>h</w:t>
            </w:r>
            <w:r w:rsidRPr="00266C70">
              <w:rPr>
                <w:rFonts w:ascii="Arial" w:eastAsia="Arial" w:hAnsi="Arial" w:cs="Arial"/>
                <w:spacing w:val="-1"/>
              </w:rPr>
              <w:t xml:space="preserve"> e-l</w:t>
            </w:r>
            <w:r w:rsidRPr="00266C70">
              <w:rPr>
                <w:rFonts w:ascii="Arial" w:eastAsia="Arial" w:hAnsi="Arial" w:cs="Arial"/>
                <w:spacing w:val="-2"/>
              </w:rPr>
              <w:t>e</w:t>
            </w:r>
            <w:r w:rsidRPr="00266C70">
              <w:rPr>
                <w:rFonts w:ascii="Arial" w:eastAsia="Arial" w:hAnsi="Arial" w:cs="Arial"/>
                <w:spacing w:val="-1"/>
              </w:rPr>
              <w:t>arni</w:t>
            </w:r>
            <w:r w:rsidRPr="00266C70">
              <w:rPr>
                <w:rFonts w:ascii="Arial" w:eastAsia="Arial" w:hAnsi="Arial" w:cs="Arial"/>
                <w:spacing w:val="-2"/>
              </w:rPr>
              <w:t>n</w:t>
            </w:r>
            <w:r w:rsidRPr="00266C70">
              <w:rPr>
                <w:rFonts w:ascii="Arial" w:eastAsia="Arial" w:hAnsi="Arial" w:cs="Arial"/>
              </w:rPr>
              <w:t>g.</w:t>
            </w:r>
          </w:p>
          <w:p w14:paraId="3C3F9F0F" w14:textId="77777777" w:rsidR="00027027" w:rsidRPr="00266C70" w:rsidRDefault="00664215">
            <w:pPr>
              <w:pStyle w:val="TableParagraph"/>
              <w:spacing w:before="3" w:line="230" w:lineRule="exact"/>
              <w:ind w:left="102" w:right="145"/>
              <w:rPr>
                <w:rFonts w:ascii="Arial" w:eastAsia="Arial" w:hAnsi="Arial" w:cs="Arial"/>
              </w:rPr>
            </w:pPr>
            <w:r w:rsidRPr="00266C70">
              <w:rPr>
                <w:rFonts w:ascii="Arial" w:eastAsia="Arial" w:hAnsi="Arial" w:cs="Arial"/>
              </w:rPr>
              <w:t>Add</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ction</w:t>
            </w:r>
            <w:r w:rsidRPr="00266C70">
              <w:rPr>
                <w:rFonts w:ascii="Arial" w:eastAsia="Arial" w:hAnsi="Arial" w:cs="Arial"/>
                <w:spacing w:val="-2"/>
              </w:rPr>
              <w:t xml:space="preserve"> </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one-stop</w:t>
            </w:r>
            <w:r w:rsidRPr="00266C70">
              <w:rPr>
                <w:rFonts w:ascii="Arial" w:eastAsia="Arial" w:hAnsi="Arial" w:cs="Arial"/>
                <w:spacing w:val="-2"/>
              </w:rPr>
              <w:t xml:space="preserve"> </w:t>
            </w:r>
            <w:r w:rsidRPr="00266C70">
              <w:rPr>
                <w:rFonts w:ascii="Arial" w:eastAsia="Arial" w:hAnsi="Arial" w:cs="Arial"/>
              </w:rPr>
              <w:t>dis</w:t>
            </w:r>
            <w:r w:rsidRPr="00266C70">
              <w:rPr>
                <w:rFonts w:ascii="Arial" w:eastAsia="Arial" w:hAnsi="Arial" w:cs="Arial"/>
                <w:spacing w:val="-2"/>
              </w:rPr>
              <w:t>p</w:t>
            </w:r>
            <w:r w:rsidRPr="00266C70">
              <w:rPr>
                <w:rFonts w:ascii="Arial" w:eastAsia="Arial" w:hAnsi="Arial" w:cs="Arial"/>
              </w:rPr>
              <w:t>e</w:t>
            </w:r>
            <w:r w:rsidRPr="00266C70">
              <w:rPr>
                <w:rFonts w:ascii="Arial" w:eastAsia="Arial" w:hAnsi="Arial" w:cs="Arial"/>
                <w:spacing w:val="-2"/>
              </w:rPr>
              <w:t>n</w:t>
            </w:r>
            <w:r w:rsidRPr="00266C70">
              <w:rPr>
                <w:rFonts w:ascii="Arial" w:eastAsia="Arial" w:hAnsi="Arial" w:cs="Arial"/>
              </w:rPr>
              <w:t xml:space="preserve">sing. </w:t>
            </w:r>
            <w:r w:rsidRPr="00266C70">
              <w:rPr>
                <w:rFonts w:ascii="Arial" w:eastAsia="Arial" w:hAnsi="Arial" w:cs="Arial"/>
                <w:spacing w:val="-1"/>
              </w:rPr>
              <w:t>Amen</w:t>
            </w:r>
            <w:r w:rsidRPr="00266C70">
              <w:rPr>
                <w:rFonts w:ascii="Arial" w:eastAsia="Arial" w:hAnsi="Arial" w:cs="Arial"/>
              </w:rPr>
              <w:t>d</w:t>
            </w:r>
            <w:r w:rsidRPr="00266C70">
              <w:rPr>
                <w:rFonts w:ascii="Arial" w:eastAsia="Arial" w:hAnsi="Arial" w:cs="Arial"/>
                <w:spacing w:val="-1"/>
              </w:rPr>
              <w:t xml:space="preserve"> Non-medica</w:t>
            </w:r>
            <w:r w:rsidRPr="00266C70">
              <w:rPr>
                <w:rFonts w:ascii="Arial" w:eastAsia="Arial" w:hAnsi="Arial" w:cs="Arial"/>
              </w:rPr>
              <w:t>l</w:t>
            </w:r>
            <w:r w:rsidRPr="00266C70">
              <w:rPr>
                <w:rFonts w:ascii="Arial" w:eastAsia="Arial" w:hAnsi="Arial" w:cs="Arial"/>
                <w:spacing w:val="-1"/>
              </w:rPr>
              <w:t xml:space="preserve"> prescrib</w:t>
            </w:r>
            <w:r w:rsidRPr="00266C70">
              <w:rPr>
                <w:rFonts w:ascii="Arial" w:eastAsia="Arial" w:hAnsi="Arial" w:cs="Arial"/>
                <w:spacing w:val="-2"/>
              </w:rPr>
              <w:t>i</w:t>
            </w:r>
            <w:r w:rsidRPr="00266C70">
              <w:rPr>
                <w:rFonts w:ascii="Arial" w:eastAsia="Arial" w:hAnsi="Arial" w:cs="Arial"/>
                <w:spacing w:val="-1"/>
              </w:rPr>
              <w:t>n</w:t>
            </w:r>
            <w:r w:rsidRPr="00266C70">
              <w:rPr>
                <w:rFonts w:ascii="Arial" w:eastAsia="Arial" w:hAnsi="Arial" w:cs="Arial"/>
              </w:rPr>
              <w:t>g</w:t>
            </w:r>
            <w:r w:rsidRPr="00266C70">
              <w:rPr>
                <w:rFonts w:ascii="Arial" w:eastAsia="Arial" w:hAnsi="Arial" w:cs="Arial"/>
                <w:spacing w:val="-1"/>
              </w:rPr>
              <w:t xml:space="preserve"> to </w:t>
            </w:r>
            <w:r w:rsidRPr="00266C70">
              <w:rPr>
                <w:rFonts w:ascii="Arial" w:eastAsia="Arial" w:hAnsi="Arial" w:cs="Arial"/>
              </w:rPr>
              <w:t>incl</w:t>
            </w:r>
            <w:r w:rsidRPr="00266C70">
              <w:rPr>
                <w:rFonts w:ascii="Arial" w:eastAsia="Arial" w:hAnsi="Arial" w:cs="Arial"/>
                <w:spacing w:val="-2"/>
              </w:rPr>
              <w:t>u</w:t>
            </w:r>
            <w:r w:rsidRPr="00266C70">
              <w:rPr>
                <w:rFonts w:ascii="Arial" w:eastAsia="Arial" w:hAnsi="Arial" w:cs="Arial"/>
              </w:rPr>
              <w:t>de</w:t>
            </w:r>
            <w:r w:rsidRPr="00266C70">
              <w:rPr>
                <w:rFonts w:ascii="Arial" w:eastAsia="Arial" w:hAnsi="Arial" w:cs="Arial"/>
                <w:spacing w:val="-1"/>
              </w:rPr>
              <w:t xml:space="preserve"> </w:t>
            </w:r>
            <w:r w:rsidRPr="00266C70">
              <w:rPr>
                <w:rFonts w:ascii="Arial" w:eastAsia="Arial" w:hAnsi="Arial" w:cs="Arial"/>
              </w:rPr>
              <w:t>ind</w:t>
            </w:r>
            <w:r w:rsidRPr="00266C70">
              <w:rPr>
                <w:rFonts w:ascii="Arial" w:eastAsia="Arial" w:hAnsi="Arial" w:cs="Arial"/>
                <w:spacing w:val="-2"/>
              </w:rPr>
              <w:t>ep</w:t>
            </w:r>
            <w:r w:rsidRPr="00266C70">
              <w:rPr>
                <w:rFonts w:ascii="Arial" w:eastAsia="Arial" w:hAnsi="Arial" w:cs="Arial"/>
              </w:rPr>
              <w:t>end</w:t>
            </w:r>
            <w:r w:rsidRPr="00266C70">
              <w:rPr>
                <w:rFonts w:ascii="Arial" w:eastAsia="Arial" w:hAnsi="Arial" w:cs="Arial"/>
                <w:spacing w:val="-2"/>
              </w:rPr>
              <w:t>e</w:t>
            </w:r>
            <w:r w:rsidRPr="00266C70">
              <w:rPr>
                <w:rFonts w:ascii="Arial" w:eastAsia="Arial" w:hAnsi="Arial" w:cs="Arial"/>
              </w:rPr>
              <w:t>nt.</w:t>
            </w:r>
          </w:p>
          <w:p w14:paraId="6FC5CD4D"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Ad</w:t>
            </w:r>
            <w:r w:rsidRPr="00266C70">
              <w:rPr>
                <w:rFonts w:ascii="Arial" w:eastAsia="Arial" w:hAnsi="Arial" w:cs="Arial"/>
              </w:rPr>
              <w:t>d</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com</w:t>
            </w:r>
            <w:r w:rsidRPr="00266C70">
              <w:rPr>
                <w:rFonts w:ascii="Arial" w:eastAsia="Arial" w:hAnsi="Arial" w:cs="Arial"/>
                <w:spacing w:val="-2"/>
              </w:rPr>
              <w:t>m</w:t>
            </w:r>
            <w:r w:rsidRPr="00266C70">
              <w:rPr>
                <w:rFonts w:ascii="Arial" w:eastAsia="Arial" w:hAnsi="Arial" w:cs="Arial"/>
                <w:spacing w:val="-1"/>
              </w:rPr>
              <w:t>en</w:t>
            </w:r>
            <w:r w:rsidRPr="00266C70">
              <w:rPr>
                <w:rFonts w:ascii="Arial" w:eastAsia="Arial" w:hAnsi="Arial" w:cs="Arial"/>
              </w:rPr>
              <w:t>t</w:t>
            </w:r>
            <w:r w:rsidRPr="00266C70">
              <w:rPr>
                <w:rFonts w:ascii="Arial" w:eastAsia="Arial" w:hAnsi="Arial" w:cs="Arial"/>
                <w:spacing w:val="-1"/>
              </w:rPr>
              <w:t xml:space="preserve"> abou</w:t>
            </w:r>
            <w:r w:rsidRPr="00266C70">
              <w:rPr>
                <w:rFonts w:ascii="Arial" w:eastAsia="Arial" w:hAnsi="Arial" w:cs="Arial"/>
              </w:rPr>
              <w:t>t</w:t>
            </w:r>
            <w:r w:rsidRPr="00266C70">
              <w:rPr>
                <w:rFonts w:ascii="Arial" w:eastAsia="Arial" w:hAnsi="Arial" w:cs="Arial"/>
                <w:spacing w:val="-1"/>
              </w:rPr>
              <w:t xml:space="preserve"> pat</w:t>
            </w:r>
            <w:r w:rsidRPr="00266C70">
              <w:rPr>
                <w:rFonts w:ascii="Arial" w:eastAsia="Arial" w:hAnsi="Arial" w:cs="Arial"/>
                <w:spacing w:val="-2"/>
              </w:rPr>
              <w:t>i</w:t>
            </w:r>
            <w:r w:rsidRPr="00266C70">
              <w:rPr>
                <w:rFonts w:ascii="Arial" w:eastAsia="Arial" w:hAnsi="Arial" w:cs="Arial"/>
                <w:spacing w:val="-1"/>
              </w:rPr>
              <w:t>ent’</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wn</w:t>
            </w:r>
          </w:p>
          <w:p w14:paraId="1261EE6C" w14:textId="77777777" w:rsidR="00027027" w:rsidRPr="00266C70" w:rsidRDefault="00664215">
            <w:pPr>
              <w:pStyle w:val="TableParagraph"/>
              <w:spacing w:line="239" w:lineRule="auto"/>
              <w:ind w:left="102" w:right="146"/>
              <w:rPr>
                <w:rFonts w:ascii="Arial" w:eastAsia="Arial" w:hAnsi="Arial" w:cs="Arial"/>
              </w:rPr>
            </w:pPr>
            <w:r w:rsidRPr="00266C70">
              <w:rPr>
                <w:rFonts w:ascii="Arial" w:eastAsia="Arial" w:hAnsi="Arial" w:cs="Arial"/>
              </w:rPr>
              <w:t>dru</w:t>
            </w:r>
            <w:r w:rsidRPr="00266C70">
              <w:rPr>
                <w:rFonts w:ascii="Arial" w:eastAsia="Arial" w:hAnsi="Arial" w:cs="Arial"/>
                <w:spacing w:val="-2"/>
              </w:rPr>
              <w:t>g</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be</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patient</w:t>
            </w:r>
            <w:r w:rsidRPr="00266C70">
              <w:rPr>
                <w:rFonts w:ascii="Arial" w:eastAsia="Arial" w:hAnsi="Arial" w:cs="Arial"/>
                <w:spacing w:val="-2"/>
              </w:rPr>
              <w:t>’</w:t>
            </w:r>
            <w:r w:rsidRPr="00266C70">
              <w:rPr>
                <w:rFonts w:ascii="Arial" w:eastAsia="Arial" w:hAnsi="Arial" w:cs="Arial"/>
              </w:rPr>
              <w:t xml:space="preserve">s </w:t>
            </w:r>
            <w:r w:rsidRPr="00266C70">
              <w:rPr>
                <w:rFonts w:ascii="Arial" w:eastAsia="Arial" w:hAnsi="Arial" w:cs="Arial"/>
                <w:spacing w:val="-2"/>
              </w:rPr>
              <w:t>p</w:t>
            </w:r>
            <w:r w:rsidRPr="00266C70">
              <w:rPr>
                <w:rFonts w:ascii="Arial" w:eastAsia="Arial" w:hAnsi="Arial" w:cs="Arial"/>
              </w:rPr>
              <w:t>rop</w:t>
            </w:r>
            <w:r w:rsidRPr="00266C70">
              <w:rPr>
                <w:rFonts w:ascii="Arial" w:eastAsia="Arial" w:hAnsi="Arial" w:cs="Arial"/>
                <w:spacing w:val="-2"/>
              </w:rPr>
              <w:t>e</w:t>
            </w:r>
            <w:r w:rsidRPr="00266C70">
              <w:rPr>
                <w:rFonts w:ascii="Arial" w:eastAsia="Arial" w:hAnsi="Arial" w:cs="Arial"/>
              </w:rPr>
              <w:t>rty. No</w:t>
            </w:r>
            <w:r w:rsidRPr="00266C70">
              <w:rPr>
                <w:rFonts w:ascii="Arial" w:eastAsia="Arial" w:hAnsi="Arial" w:cs="Arial"/>
                <w:spacing w:val="-2"/>
              </w:rPr>
              <w:t>n</w:t>
            </w:r>
            <w:r w:rsidRPr="00266C70">
              <w:rPr>
                <w:rFonts w:ascii="Arial" w:eastAsia="Arial" w:hAnsi="Arial" w:cs="Arial"/>
              </w:rPr>
              <w:t>-m</w:t>
            </w:r>
            <w:r w:rsidRPr="00266C70">
              <w:rPr>
                <w:rFonts w:ascii="Arial" w:eastAsia="Arial" w:hAnsi="Arial" w:cs="Arial"/>
                <w:spacing w:val="-2"/>
              </w:rPr>
              <w:t>e</w:t>
            </w:r>
            <w:r w:rsidRPr="00266C70">
              <w:rPr>
                <w:rFonts w:ascii="Arial" w:eastAsia="Arial" w:hAnsi="Arial" w:cs="Arial"/>
              </w:rPr>
              <w:t>dical</w:t>
            </w:r>
            <w:r w:rsidRPr="00266C70">
              <w:rPr>
                <w:rFonts w:ascii="Arial" w:eastAsia="Arial" w:hAnsi="Arial" w:cs="Arial"/>
                <w:spacing w:val="-1"/>
              </w:rPr>
              <w:t xml:space="preserve"> </w:t>
            </w:r>
            <w:r w:rsidRPr="00266C70">
              <w:rPr>
                <w:rFonts w:ascii="Arial" w:eastAsia="Arial" w:hAnsi="Arial" w:cs="Arial"/>
              </w:rPr>
              <w:t>pr</w:t>
            </w:r>
            <w:r w:rsidRPr="00266C70">
              <w:rPr>
                <w:rFonts w:ascii="Arial" w:eastAsia="Arial" w:hAnsi="Arial" w:cs="Arial"/>
                <w:spacing w:val="-2"/>
              </w:rPr>
              <w:t>e</w:t>
            </w:r>
            <w:r w:rsidRPr="00266C70">
              <w:rPr>
                <w:rFonts w:ascii="Arial" w:eastAsia="Arial" w:hAnsi="Arial" w:cs="Arial"/>
              </w:rPr>
              <w:t>scri</w:t>
            </w:r>
            <w:r w:rsidRPr="00266C70">
              <w:rPr>
                <w:rFonts w:ascii="Arial" w:eastAsia="Arial" w:hAnsi="Arial" w:cs="Arial"/>
                <w:spacing w:val="-2"/>
              </w:rPr>
              <w:t>b</w:t>
            </w:r>
            <w:r w:rsidRPr="00266C70">
              <w:rPr>
                <w:rFonts w:ascii="Arial" w:eastAsia="Arial" w:hAnsi="Arial" w:cs="Arial"/>
              </w:rPr>
              <w:t>ers</w:t>
            </w:r>
            <w:r w:rsidRPr="00266C70">
              <w:rPr>
                <w:rFonts w:ascii="Arial" w:eastAsia="Arial" w:hAnsi="Arial" w:cs="Arial"/>
                <w:spacing w:val="-1"/>
              </w:rPr>
              <w:t xml:space="preserve"> </w:t>
            </w:r>
            <w:r w:rsidRPr="00266C70">
              <w:rPr>
                <w:rFonts w:ascii="Arial" w:eastAsia="Arial" w:hAnsi="Arial" w:cs="Arial"/>
              </w:rPr>
              <w:t>can transcribe</w:t>
            </w:r>
            <w:r w:rsidRPr="00266C70">
              <w:rPr>
                <w:rFonts w:ascii="Arial" w:eastAsia="Arial" w:hAnsi="Arial" w:cs="Arial"/>
                <w:spacing w:val="-1"/>
              </w:rPr>
              <w:t xml:space="preserve"> </w:t>
            </w:r>
            <w:r w:rsidRPr="00266C70">
              <w:rPr>
                <w:rFonts w:ascii="Arial" w:eastAsia="Arial" w:hAnsi="Arial" w:cs="Arial"/>
              </w:rPr>
              <w:t>m</w:t>
            </w:r>
            <w:r w:rsidRPr="00266C70">
              <w:rPr>
                <w:rFonts w:ascii="Arial" w:eastAsia="Arial" w:hAnsi="Arial" w:cs="Arial"/>
                <w:spacing w:val="-2"/>
              </w:rPr>
              <w:t>e</w:t>
            </w:r>
            <w:r w:rsidRPr="00266C70">
              <w:rPr>
                <w:rFonts w:ascii="Arial" w:eastAsia="Arial" w:hAnsi="Arial" w:cs="Arial"/>
              </w:rPr>
              <w:t>dici</w:t>
            </w:r>
            <w:r w:rsidRPr="00266C70">
              <w:rPr>
                <w:rFonts w:ascii="Arial" w:eastAsia="Arial" w:hAnsi="Arial" w:cs="Arial"/>
                <w:spacing w:val="-2"/>
              </w:rPr>
              <w:t>n</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rPr>
              <w:t>c</w:t>
            </w:r>
            <w:r w:rsidRPr="00266C70">
              <w:rPr>
                <w:rFonts w:ascii="Arial" w:eastAsia="Arial" w:hAnsi="Arial" w:cs="Arial"/>
                <w:spacing w:val="-2"/>
              </w:rPr>
              <w:t>h</w:t>
            </w:r>
            <w:r w:rsidRPr="00266C70">
              <w:rPr>
                <w:rFonts w:ascii="Arial" w:eastAsia="Arial" w:hAnsi="Arial" w:cs="Arial"/>
              </w:rPr>
              <w:t>arts.</w:t>
            </w:r>
          </w:p>
        </w:tc>
      </w:tr>
      <w:tr w:rsidR="00027027" w:rsidRPr="00266C70" w14:paraId="2BC645E6" w14:textId="77777777" w:rsidTr="003B704E">
        <w:trPr>
          <w:trHeight w:hRule="exact" w:val="2928"/>
        </w:trPr>
        <w:tc>
          <w:tcPr>
            <w:tcW w:w="1124" w:type="dxa"/>
            <w:tcBorders>
              <w:top w:val="single" w:sz="5" w:space="0" w:color="000000"/>
              <w:left w:val="single" w:sz="5" w:space="0" w:color="000000"/>
              <w:bottom w:val="single" w:sz="5" w:space="0" w:color="000000"/>
              <w:right w:val="single" w:sz="5" w:space="0" w:color="000000"/>
            </w:tcBorders>
          </w:tcPr>
          <w:p w14:paraId="0E89703D"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5.0</w:t>
            </w:r>
          </w:p>
        </w:tc>
        <w:tc>
          <w:tcPr>
            <w:tcW w:w="1591" w:type="dxa"/>
            <w:tcBorders>
              <w:top w:val="single" w:sz="5" w:space="0" w:color="000000"/>
              <w:left w:val="single" w:sz="5" w:space="0" w:color="000000"/>
              <w:bottom w:val="single" w:sz="5" w:space="0" w:color="000000"/>
              <w:right w:val="single" w:sz="5" w:space="0" w:color="000000"/>
            </w:tcBorders>
          </w:tcPr>
          <w:p w14:paraId="49A37F18"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July 2011</w:t>
            </w:r>
          </w:p>
        </w:tc>
        <w:tc>
          <w:tcPr>
            <w:tcW w:w="1400" w:type="dxa"/>
            <w:tcBorders>
              <w:top w:val="single" w:sz="5" w:space="0" w:color="000000"/>
              <w:left w:val="single" w:sz="5" w:space="0" w:color="000000"/>
              <w:bottom w:val="single" w:sz="5" w:space="0" w:color="000000"/>
              <w:right w:val="single" w:sz="5" w:space="0" w:color="000000"/>
            </w:tcBorders>
          </w:tcPr>
          <w:p w14:paraId="204F98A2" w14:textId="77777777" w:rsidR="00027027" w:rsidRPr="00266C70" w:rsidRDefault="00664215">
            <w:pPr>
              <w:pStyle w:val="TableParagraph"/>
              <w:spacing w:line="272" w:lineRule="exact"/>
              <w:ind w:left="101"/>
              <w:rPr>
                <w:rFonts w:ascii="Arial" w:eastAsia="Arial" w:hAnsi="Arial" w:cs="Arial"/>
              </w:rPr>
            </w:pPr>
            <w:r w:rsidRPr="00266C70">
              <w:rPr>
                <w:rFonts w:ascii="Arial" w:eastAsia="Arial" w:hAnsi="Arial" w:cs="Arial"/>
              </w:rPr>
              <w:t>Shameem Mir</w:t>
            </w:r>
          </w:p>
        </w:tc>
        <w:tc>
          <w:tcPr>
            <w:tcW w:w="1503" w:type="dxa"/>
            <w:tcBorders>
              <w:top w:val="single" w:sz="5" w:space="0" w:color="000000"/>
              <w:left w:val="single" w:sz="5" w:space="0" w:color="000000"/>
              <w:bottom w:val="single" w:sz="5" w:space="0" w:color="000000"/>
              <w:right w:val="single" w:sz="5" w:space="0" w:color="000000"/>
            </w:tcBorders>
          </w:tcPr>
          <w:p w14:paraId="289F3B52" w14:textId="77777777" w:rsidR="00027027" w:rsidRPr="00266C70" w:rsidRDefault="00027027">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7FB382AA"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Inclu</w:t>
            </w:r>
            <w:r w:rsidRPr="00266C70">
              <w:rPr>
                <w:rFonts w:ascii="Arial" w:eastAsia="Arial" w:hAnsi="Arial" w:cs="Arial"/>
                <w:spacing w:val="-2"/>
              </w:rPr>
              <w:t>d</w:t>
            </w:r>
            <w:r w:rsidRPr="00266C70">
              <w:rPr>
                <w:rFonts w:ascii="Arial" w:eastAsia="Arial" w:hAnsi="Arial" w:cs="Arial"/>
              </w:rPr>
              <w:t>e:</w:t>
            </w:r>
          </w:p>
          <w:p w14:paraId="24A8B7B5" w14:textId="77777777" w:rsidR="00027027" w:rsidRPr="00266C70" w:rsidRDefault="00664215" w:rsidP="00085F74">
            <w:pPr>
              <w:pStyle w:val="ListParagraph"/>
              <w:numPr>
                <w:ilvl w:val="0"/>
                <w:numId w:val="48"/>
              </w:numPr>
              <w:tabs>
                <w:tab w:val="left" w:pos="419"/>
              </w:tabs>
              <w:spacing w:before="17" w:line="230" w:lineRule="exact"/>
              <w:ind w:left="419" w:right="853"/>
              <w:rPr>
                <w:rFonts w:ascii="Arial" w:eastAsia="Arial" w:hAnsi="Arial" w:cs="Arial"/>
              </w:rPr>
            </w:pP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ction</w:t>
            </w:r>
            <w:r w:rsidRPr="00266C70">
              <w:rPr>
                <w:rFonts w:ascii="Arial" w:eastAsia="Arial" w:hAnsi="Arial" w:cs="Arial"/>
                <w:spacing w:val="-1"/>
              </w:rPr>
              <w:t xml:space="preserve"> </w:t>
            </w:r>
            <w:r w:rsidRPr="00266C70">
              <w:rPr>
                <w:rFonts w:ascii="Arial" w:eastAsia="Arial" w:hAnsi="Arial" w:cs="Arial"/>
              </w:rPr>
              <w:t>on</w:t>
            </w:r>
            <w:r w:rsidRPr="00266C70">
              <w:rPr>
                <w:rFonts w:ascii="Arial" w:eastAsia="Arial" w:hAnsi="Arial" w:cs="Arial"/>
                <w:spacing w:val="-2"/>
              </w:rPr>
              <w:t xml:space="preserve"> </w:t>
            </w:r>
            <w:r w:rsidRPr="00266C70">
              <w:rPr>
                <w:rFonts w:ascii="Arial" w:eastAsia="Arial" w:hAnsi="Arial" w:cs="Arial"/>
              </w:rPr>
              <w:t>Patient</w:t>
            </w:r>
            <w:r w:rsidRPr="00266C70">
              <w:rPr>
                <w:rFonts w:ascii="Arial" w:eastAsia="Arial" w:hAnsi="Arial" w:cs="Arial"/>
                <w:spacing w:val="-1"/>
              </w:rPr>
              <w:t xml:space="preserve"> </w:t>
            </w:r>
            <w:r w:rsidRPr="00266C70">
              <w:rPr>
                <w:rFonts w:ascii="Arial" w:eastAsia="Arial" w:hAnsi="Arial" w:cs="Arial"/>
              </w:rPr>
              <w:t>Gro</w:t>
            </w:r>
            <w:r w:rsidRPr="00266C70">
              <w:rPr>
                <w:rFonts w:ascii="Arial" w:eastAsia="Arial" w:hAnsi="Arial" w:cs="Arial"/>
                <w:spacing w:val="-2"/>
              </w:rPr>
              <w:t>u</w:t>
            </w:r>
            <w:r w:rsidRPr="00266C70">
              <w:rPr>
                <w:rFonts w:ascii="Arial" w:eastAsia="Arial" w:hAnsi="Arial" w:cs="Arial"/>
              </w:rPr>
              <w:t>p Dir</w:t>
            </w:r>
            <w:r w:rsidRPr="00266C70">
              <w:rPr>
                <w:rFonts w:ascii="Arial" w:eastAsia="Arial" w:hAnsi="Arial" w:cs="Arial"/>
                <w:spacing w:val="-2"/>
              </w:rPr>
              <w:t>e</w:t>
            </w:r>
            <w:r w:rsidRPr="00266C70">
              <w:rPr>
                <w:rFonts w:ascii="Arial" w:eastAsia="Arial" w:hAnsi="Arial" w:cs="Arial"/>
              </w:rPr>
              <w:t>ctio</w:t>
            </w:r>
            <w:r w:rsidRPr="00266C70">
              <w:rPr>
                <w:rFonts w:ascii="Arial" w:eastAsia="Arial" w:hAnsi="Arial" w:cs="Arial"/>
                <w:spacing w:val="-2"/>
              </w:rPr>
              <w:t>n</w:t>
            </w:r>
            <w:r w:rsidRPr="00266C70">
              <w:rPr>
                <w:rFonts w:ascii="Arial" w:eastAsia="Arial" w:hAnsi="Arial" w:cs="Arial"/>
              </w:rPr>
              <w:t>s.</w:t>
            </w:r>
          </w:p>
          <w:p w14:paraId="779C6FA5" w14:textId="77777777" w:rsidR="00027027" w:rsidRPr="00266C70" w:rsidRDefault="00664215" w:rsidP="00085F74">
            <w:pPr>
              <w:pStyle w:val="ListParagraph"/>
              <w:numPr>
                <w:ilvl w:val="0"/>
                <w:numId w:val="48"/>
              </w:numPr>
              <w:tabs>
                <w:tab w:val="left" w:pos="474"/>
              </w:tabs>
              <w:spacing w:before="12" w:line="230" w:lineRule="exact"/>
              <w:ind w:left="419" w:right="465"/>
              <w:rPr>
                <w:rFonts w:ascii="Arial" w:eastAsia="Arial" w:hAnsi="Arial" w:cs="Arial"/>
              </w:rPr>
            </w:pPr>
            <w:r w:rsidRPr="00266C70">
              <w:rPr>
                <w:rFonts w:ascii="Arial" w:eastAsia="Arial" w:hAnsi="Arial" w:cs="Arial"/>
              </w:rPr>
              <w:t>“wh</w:t>
            </w:r>
            <w:r w:rsidRPr="00266C70">
              <w:rPr>
                <w:rFonts w:ascii="Arial" w:eastAsia="Arial" w:hAnsi="Arial" w:cs="Arial"/>
                <w:spacing w:val="-2"/>
              </w:rPr>
              <w:t>e</w:t>
            </w:r>
            <w:r w:rsidRPr="00266C70">
              <w:rPr>
                <w:rFonts w:ascii="Arial" w:eastAsia="Arial" w:hAnsi="Arial" w:cs="Arial"/>
              </w:rPr>
              <w:t>re</w:t>
            </w:r>
            <w:r w:rsidRPr="00266C70">
              <w:rPr>
                <w:rFonts w:ascii="Arial" w:eastAsia="Arial" w:hAnsi="Arial" w:cs="Arial"/>
                <w:spacing w:val="-1"/>
              </w:rPr>
              <w:t xml:space="preserve"> </w:t>
            </w:r>
            <w:r w:rsidRPr="00266C70">
              <w:rPr>
                <w:rFonts w:ascii="Arial" w:eastAsia="Arial" w:hAnsi="Arial" w:cs="Arial"/>
                <w:spacing w:val="-2"/>
              </w:rPr>
              <w:t>d</w:t>
            </w:r>
            <w:r w:rsidRPr="00266C70">
              <w:rPr>
                <w:rFonts w:ascii="Arial" w:eastAsia="Arial" w:hAnsi="Arial" w:cs="Arial"/>
              </w:rPr>
              <w:t>rug</w:t>
            </w:r>
            <w:r w:rsidRPr="00266C70">
              <w:rPr>
                <w:rFonts w:ascii="Arial" w:eastAsia="Arial" w:hAnsi="Arial" w:cs="Arial"/>
                <w:spacing w:val="-2"/>
              </w:rPr>
              <w:t xml:space="preserve"> </w:t>
            </w:r>
            <w:r w:rsidRPr="00266C70">
              <w:rPr>
                <w:rFonts w:ascii="Arial" w:eastAsia="Arial" w:hAnsi="Arial" w:cs="Arial"/>
              </w:rPr>
              <w:t>form</w:t>
            </w:r>
            <w:r w:rsidRPr="00266C70">
              <w:rPr>
                <w:rFonts w:ascii="Arial" w:eastAsia="Arial" w:hAnsi="Arial" w:cs="Arial"/>
                <w:spacing w:val="-1"/>
              </w:rPr>
              <w:t xml:space="preserve"> </w:t>
            </w:r>
            <w:r w:rsidRPr="00266C70">
              <w:rPr>
                <w:rFonts w:ascii="Arial" w:eastAsia="Arial" w:hAnsi="Arial" w:cs="Arial"/>
              </w:rPr>
              <w:t>not</w:t>
            </w:r>
            <w:r w:rsidRPr="00266C70">
              <w:rPr>
                <w:rFonts w:ascii="Arial" w:eastAsia="Arial" w:hAnsi="Arial" w:cs="Arial"/>
                <w:spacing w:val="-1"/>
              </w:rPr>
              <w:t xml:space="preserve"> </w:t>
            </w:r>
            <w:r w:rsidRPr="00266C70">
              <w:rPr>
                <w:rFonts w:ascii="Arial" w:eastAsia="Arial" w:hAnsi="Arial" w:cs="Arial"/>
              </w:rPr>
              <w:t>s</w:t>
            </w:r>
            <w:r w:rsidRPr="00266C70">
              <w:rPr>
                <w:rFonts w:ascii="Arial" w:eastAsia="Arial" w:hAnsi="Arial" w:cs="Arial"/>
                <w:spacing w:val="-2"/>
              </w:rPr>
              <w:t>p</w:t>
            </w:r>
            <w:r w:rsidRPr="00266C70">
              <w:rPr>
                <w:rFonts w:ascii="Arial" w:eastAsia="Arial" w:hAnsi="Arial" w:cs="Arial"/>
              </w:rPr>
              <w:t xml:space="preserve">ecified </w:t>
            </w:r>
            <w:r w:rsidRPr="00266C70">
              <w:rPr>
                <w:rFonts w:ascii="Arial" w:eastAsia="Arial" w:hAnsi="Arial" w:cs="Arial"/>
                <w:spacing w:val="-1"/>
              </w:rPr>
              <w:t>assum</w:t>
            </w:r>
            <w:r w:rsidRPr="00266C70">
              <w:rPr>
                <w:rFonts w:ascii="Arial" w:eastAsia="Arial" w:hAnsi="Arial" w:cs="Arial"/>
              </w:rPr>
              <w:t>e</w:t>
            </w:r>
            <w:r w:rsidRPr="00266C70">
              <w:rPr>
                <w:rFonts w:ascii="Arial" w:eastAsia="Arial" w:hAnsi="Arial" w:cs="Arial"/>
                <w:spacing w:val="-1"/>
              </w:rPr>
              <w:t xml:space="preserve"> tab</w:t>
            </w:r>
            <w:r w:rsidRPr="00266C70">
              <w:rPr>
                <w:rFonts w:ascii="Arial" w:eastAsia="Arial" w:hAnsi="Arial" w:cs="Arial"/>
                <w:spacing w:val="-2"/>
              </w:rPr>
              <w:t>le</w:t>
            </w:r>
            <w:r w:rsidRPr="00266C70">
              <w:rPr>
                <w:rFonts w:ascii="Arial" w:eastAsia="Arial" w:hAnsi="Arial" w:cs="Arial"/>
                <w:spacing w:val="-1"/>
              </w:rPr>
              <w:t>ts”.</w:t>
            </w:r>
          </w:p>
          <w:p w14:paraId="4774056D" w14:textId="77777777" w:rsidR="00027027" w:rsidRPr="00266C70" w:rsidRDefault="00664215" w:rsidP="00085F74">
            <w:pPr>
              <w:pStyle w:val="ListParagraph"/>
              <w:numPr>
                <w:ilvl w:val="0"/>
                <w:numId w:val="48"/>
              </w:numPr>
              <w:tabs>
                <w:tab w:val="left" w:pos="419"/>
              </w:tabs>
              <w:spacing w:before="13" w:line="230" w:lineRule="exact"/>
              <w:ind w:left="419" w:right="564"/>
              <w:rPr>
                <w:rFonts w:ascii="Arial" w:eastAsia="Arial" w:hAnsi="Arial" w:cs="Arial"/>
              </w:rPr>
            </w:pPr>
            <w:r w:rsidRPr="00266C70">
              <w:rPr>
                <w:rFonts w:ascii="Arial" w:eastAsia="Arial" w:hAnsi="Arial" w:cs="Arial"/>
              </w:rPr>
              <w:t>Add</w:t>
            </w:r>
            <w:r w:rsidRPr="00266C70">
              <w:rPr>
                <w:rFonts w:ascii="Arial" w:eastAsia="Arial" w:hAnsi="Arial" w:cs="Arial"/>
                <w:spacing w:val="-1"/>
              </w:rPr>
              <w:t xml:space="preserve"> </w:t>
            </w:r>
            <w:r w:rsidRPr="00266C70">
              <w:rPr>
                <w:rFonts w:ascii="Arial" w:eastAsia="Arial" w:hAnsi="Arial" w:cs="Arial"/>
              </w:rPr>
              <w:t>to</w:t>
            </w:r>
            <w:r w:rsidRPr="00266C70">
              <w:rPr>
                <w:rFonts w:ascii="Arial" w:eastAsia="Arial" w:hAnsi="Arial" w:cs="Arial"/>
                <w:spacing w:val="-1"/>
              </w:rPr>
              <w:t xml:space="preserve"> </w:t>
            </w:r>
            <w:r w:rsidRPr="00266C70">
              <w:rPr>
                <w:rFonts w:ascii="Arial" w:eastAsia="Arial" w:hAnsi="Arial" w:cs="Arial"/>
              </w:rPr>
              <w:t>traini</w:t>
            </w:r>
            <w:r w:rsidRPr="00266C70">
              <w:rPr>
                <w:rFonts w:ascii="Arial" w:eastAsia="Arial" w:hAnsi="Arial" w:cs="Arial"/>
                <w:spacing w:val="-2"/>
              </w:rPr>
              <w:t>n</w:t>
            </w:r>
            <w:r w:rsidRPr="00266C70">
              <w:rPr>
                <w:rFonts w:ascii="Arial" w:eastAsia="Arial" w:hAnsi="Arial" w:cs="Arial"/>
              </w:rPr>
              <w:t>g</w:t>
            </w:r>
            <w:r w:rsidRPr="00266C70">
              <w:rPr>
                <w:rFonts w:ascii="Arial" w:eastAsia="Arial" w:hAnsi="Arial" w:cs="Arial"/>
                <w:spacing w:val="-1"/>
              </w:rPr>
              <w:t xml:space="preserve"> </w:t>
            </w: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ction</w:t>
            </w:r>
            <w:r w:rsidRPr="00266C70">
              <w:rPr>
                <w:rFonts w:ascii="Arial" w:eastAsia="Arial" w:hAnsi="Arial" w:cs="Arial"/>
                <w:spacing w:val="-1"/>
              </w:rPr>
              <w:t xml:space="preserve"> </w:t>
            </w:r>
            <w:r w:rsidRPr="00266C70">
              <w:rPr>
                <w:rFonts w:ascii="Arial" w:eastAsia="Arial" w:hAnsi="Arial" w:cs="Arial"/>
              </w:rPr>
              <w:t>“</w:t>
            </w:r>
            <w:r w:rsidRPr="00266C70">
              <w:rPr>
                <w:rFonts w:ascii="Arial" w:eastAsia="Arial" w:hAnsi="Arial" w:cs="Arial"/>
                <w:spacing w:val="-2"/>
              </w:rPr>
              <w:t>a</w:t>
            </w:r>
            <w:r w:rsidRPr="00266C70">
              <w:rPr>
                <w:rFonts w:ascii="Arial" w:eastAsia="Arial" w:hAnsi="Arial" w:cs="Arial"/>
              </w:rPr>
              <w:t>s</w:t>
            </w:r>
            <w:r w:rsidRPr="00266C70">
              <w:rPr>
                <w:rFonts w:ascii="Arial" w:eastAsia="Arial" w:hAnsi="Arial" w:cs="Arial"/>
                <w:spacing w:val="-2"/>
              </w:rPr>
              <w:t xml:space="preserve"> </w:t>
            </w:r>
            <w:r w:rsidRPr="00266C70">
              <w:rPr>
                <w:rFonts w:ascii="Arial" w:eastAsia="Arial" w:hAnsi="Arial" w:cs="Arial"/>
              </w:rPr>
              <w:t xml:space="preserve">per </w:t>
            </w:r>
            <w:r w:rsidRPr="00266C70">
              <w:rPr>
                <w:rFonts w:ascii="Arial" w:eastAsia="Arial" w:hAnsi="Arial" w:cs="Arial"/>
                <w:spacing w:val="-1"/>
              </w:rPr>
              <w:t>TNA”.</w:t>
            </w:r>
          </w:p>
          <w:p w14:paraId="4901036F" w14:textId="77777777" w:rsidR="00027027" w:rsidRPr="00266C70" w:rsidRDefault="00664215" w:rsidP="00085F74">
            <w:pPr>
              <w:pStyle w:val="ListParagraph"/>
              <w:numPr>
                <w:ilvl w:val="0"/>
                <w:numId w:val="48"/>
              </w:numPr>
              <w:tabs>
                <w:tab w:val="left" w:pos="419"/>
              </w:tabs>
              <w:spacing w:before="13" w:line="230" w:lineRule="exact"/>
              <w:ind w:left="419" w:right="298"/>
              <w:rPr>
                <w:rFonts w:ascii="Arial" w:eastAsia="Arial" w:hAnsi="Arial" w:cs="Arial"/>
              </w:rPr>
            </w:pP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ction</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b</w:t>
            </w:r>
            <w:r w:rsidRPr="00266C70">
              <w:rPr>
                <w:rFonts w:ascii="Arial" w:eastAsia="Arial" w:hAnsi="Arial" w:cs="Arial"/>
              </w:rPr>
              <w:t>out</w:t>
            </w:r>
            <w:r w:rsidRPr="00266C70">
              <w:rPr>
                <w:rFonts w:ascii="Arial" w:eastAsia="Arial" w:hAnsi="Arial" w:cs="Arial"/>
                <w:spacing w:val="-3"/>
              </w:rPr>
              <w:t xml:space="preserve"> </w:t>
            </w:r>
            <w:r w:rsidRPr="00266C70">
              <w:rPr>
                <w:rFonts w:ascii="Arial" w:eastAsia="Arial" w:hAnsi="Arial" w:cs="Arial"/>
              </w:rPr>
              <w:t>provisi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 xml:space="preserve">patient </w:t>
            </w:r>
            <w:r w:rsidRPr="00266C70">
              <w:rPr>
                <w:rFonts w:ascii="Arial" w:eastAsia="Arial" w:hAnsi="Arial" w:cs="Arial"/>
                <w:spacing w:val="-1"/>
              </w:rPr>
              <w:t>informati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l</w:t>
            </w:r>
            <w:r w:rsidRPr="00266C70">
              <w:rPr>
                <w:rFonts w:ascii="Arial" w:eastAsia="Arial" w:hAnsi="Arial" w:cs="Arial"/>
                <w:spacing w:val="-2"/>
              </w:rPr>
              <w:t>e</w:t>
            </w:r>
            <w:r w:rsidRPr="00266C70">
              <w:rPr>
                <w:rFonts w:ascii="Arial" w:eastAsia="Arial" w:hAnsi="Arial" w:cs="Arial"/>
                <w:spacing w:val="-1"/>
              </w:rPr>
              <w:t>aflet</w:t>
            </w:r>
            <w:r w:rsidRPr="00266C70">
              <w:rPr>
                <w:rFonts w:ascii="Arial" w:eastAsia="Arial" w:hAnsi="Arial" w:cs="Arial"/>
              </w:rPr>
              <w:t>s</w:t>
            </w:r>
            <w:r w:rsidRPr="00266C70">
              <w:rPr>
                <w:rFonts w:ascii="Arial" w:eastAsia="Arial" w:hAnsi="Arial" w:cs="Arial"/>
                <w:spacing w:val="-1"/>
              </w:rPr>
              <w:t xml:space="preserve"> t</w:t>
            </w:r>
            <w:r w:rsidRPr="00266C70">
              <w:rPr>
                <w:rFonts w:ascii="Arial" w:eastAsia="Arial" w:hAnsi="Arial" w:cs="Arial"/>
              </w:rPr>
              <w:t>o</w:t>
            </w:r>
            <w:r w:rsidRPr="00266C70">
              <w:rPr>
                <w:rFonts w:ascii="Arial" w:eastAsia="Arial" w:hAnsi="Arial" w:cs="Arial"/>
                <w:spacing w:val="-1"/>
              </w:rPr>
              <w:t xml:space="preserve"> pati</w:t>
            </w:r>
            <w:r w:rsidRPr="00266C70">
              <w:rPr>
                <w:rFonts w:ascii="Arial" w:eastAsia="Arial" w:hAnsi="Arial" w:cs="Arial"/>
                <w:spacing w:val="-2"/>
              </w:rPr>
              <w:t>e</w:t>
            </w:r>
            <w:r w:rsidRPr="00266C70">
              <w:rPr>
                <w:rFonts w:ascii="Arial" w:eastAsia="Arial" w:hAnsi="Arial" w:cs="Arial"/>
                <w:spacing w:val="-1"/>
              </w:rPr>
              <w:t>nts.</w:t>
            </w:r>
          </w:p>
          <w:p w14:paraId="46ED9530" w14:textId="77777777" w:rsidR="00027027" w:rsidRPr="00266C70" w:rsidRDefault="00664215" w:rsidP="00085F74">
            <w:pPr>
              <w:pStyle w:val="ListParagraph"/>
              <w:numPr>
                <w:ilvl w:val="0"/>
                <w:numId w:val="48"/>
              </w:numPr>
              <w:tabs>
                <w:tab w:val="left" w:pos="419"/>
              </w:tabs>
              <w:spacing w:before="13" w:line="230" w:lineRule="exact"/>
              <w:ind w:left="419" w:right="110"/>
              <w:rPr>
                <w:rFonts w:ascii="Arial" w:eastAsia="Arial" w:hAnsi="Arial" w:cs="Arial"/>
              </w:rPr>
            </w:pPr>
            <w:r w:rsidRPr="00266C70">
              <w:rPr>
                <w:rFonts w:ascii="Arial" w:eastAsia="Arial" w:hAnsi="Arial" w:cs="Arial"/>
                <w:spacing w:val="-1"/>
              </w:rPr>
              <w:t>critica</w:t>
            </w:r>
            <w:r w:rsidRPr="00266C70">
              <w:rPr>
                <w:rFonts w:ascii="Arial" w:eastAsia="Arial" w:hAnsi="Arial" w:cs="Arial"/>
              </w:rPr>
              <w:t>l</w:t>
            </w:r>
            <w:r w:rsidRPr="00266C70">
              <w:rPr>
                <w:rFonts w:ascii="Arial" w:eastAsia="Arial" w:hAnsi="Arial" w:cs="Arial"/>
                <w:spacing w:val="-1"/>
              </w:rPr>
              <w:t xml:space="preserve"> dru</w:t>
            </w:r>
            <w:r w:rsidRPr="00266C70">
              <w:rPr>
                <w:rFonts w:ascii="Arial" w:eastAsia="Arial" w:hAnsi="Arial" w:cs="Arial"/>
                <w:spacing w:val="-2"/>
              </w:rPr>
              <w:t>g</w:t>
            </w:r>
            <w:r w:rsidRPr="00266C70">
              <w:rPr>
                <w:rFonts w:ascii="Arial" w:eastAsia="Arial" w:hAnsi="Arial" w:cs="Arial"/>
              </w:rPr>
              <w:t>s</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“Ri</w:t>
            </w:r>
            <w:r w:rsidRPr="00266C70">
              <w:rPr>
                <w:rFonts w:ascii="Arial" w:eastAsia="Arial" w:hAnsi="Arial" w:cs="Arial"/>
                <w:spacing w:val="-2"/>
              </w:rPr>
              <w:t>g</w:t>
            </w:r>
            <w:r w:rsidRPr="00266C70">
              <w:rPr>
                <w:rFonts w:ascii="Arial" w:eastAsia="Arial" w:hAnsi="Arial" w:cs="Arial"/>
              </w:rPr>
              <w:t>ht</w:t>
            </w:r>
            <w:r w:rsidRPr="00266C70">
              <w:rPr>
                <w:rFonts w:ascii="Arial" w:eastAsia="Arial" w:hAnsi="Arial" w:cs="Arial"/>
                <w:spacing w:val="-1"/>
              </w:rPr>
              <w:t xml:space="preserve"> ti</w:t>
            </w:r>
            <w:r w:rsidRPr="00266C70">
              <w:rPr>
                <w:rFonts w:ascii="Arial" w:eastAsia="Arial" w:hAnsi="Arial" w:cs="Arial"/>
              </w:rPr>
              <w:t>me”</w:t>
            </w:r>
            <w:r w:rsidRPr="00266C70">
              <w:rPr>
                <w:rFonts w:ascii="Arial" w:eastAsia="Arial" w:hAnsi="Arial" w:cs="Arial"/>
                <w:spacing w:val="-2"/>
              </w:rPr>
              <w:t xml:space="preserve"> </w:t>
            </w:r>
            <w:r w:rsidRPr="00266C70">
              <w:rPr>
                <w:rFonts w:ascii="Arial" w:eastAsia="Arial" w:hAnsi="Arial" w:cs="Arial"/>
              </w:rPr>
              <w:t>sec</w:t>
            </w:r>
            <w:r w:rsidRPr="00266C70">
              <w:rPr>
                <w:rFonts w:ascii="Arial" w:eastAsia="Arial" w:hAnsi="Arial" w:cs="Arial"/>
                <w:spacing w:val="-1"/>
              </w:rPr>
              <w:t>t</w:t>
            </w:r>
            <w:r w:rsidRPr="00266C70">
              <w:rPr>
                <w:rFonts w:ascii="Arial" w:eastAsia="Arial" w:hAnsi="Arial" w:cs="Arial"/>
              </w:rPr>
              <w:t>i</w:t>
            </w:r>
            <w:r w:rsidRPr="00266C70">
              <w:rPr>
                <w:rFonts w:ascii="Arial" w:eastAsia="Arial" w:hAnsi="Arial" w:cs="Arial"/>
                <w:spacing w:val="-2"/>
              </w:rPr>
              <w:t>o</w:t>
            </w:r>
            <w:r w:rsidRPr="00266C70">
              <w:rPr>
                <w:rFonts w:ascii="Arial" w:eastAsia="Arial" w:hAnsi="Arial" w:cs="Arial"/>
              </w:rPr>
              <w:t xml:space="preserve">n </w:t>
            </w:r>
            <w:r w:rsidRPr="00266C70">
              <w:rPr>
                <w:rFonts w:ascii="Arial" w:eastAsia="Arial" w:hAnsi="Arial" w:cs="Arial"/>
                <w:spacing w:val="-1"/>
              </w:rPr>
              <w:t>i</w:t>
            </w:r>
            <w:r w:rsidRPr="00266C70">
              <w:rPr>
                <w:rFonts w:ascii="Arial" w:eastAsia="Arial" w:hAnsi="Arial" w:cs="Arial"/>
              </w:rPr>
              <w:t>n</w:t>
            </w:r>
            <w:r w:rsidRPr="00266C70">
              <w:rPr>
                <w:rFonts w:ascii="Arial" w:eastAsia="Arial" w:hAnsi="Arial" w:cs="Arial"/>
                <w:spacing w:val="-1"/>
              </w:rPr>
              <w:t xml:space="preserve"> respon</w:t>
            </w:r>
            <w:r w:rsidRPr="00266C70">
              <w:rPr>
                <w:rFonts w:ascii="Arial" w:eastAsia="Arial" w:hAnsi="Arial" w:cs="Arial"/>
              </w:rPr>
              <w:t>se</w:t>
            </w:r>
            <w:r w:rsidRPr="00266C70">
              <w:rPr>
                <w:rFonts w:ascii="Arial" w:eastAsia="Arial" w:hAnsi="Arial" w:cs="Arial"/>
                <w:spacing w:val="-1"/>
              </w:rPr>
              <w:t xml:space="preserve"> </w:t>
            </w:r>
            <w:r w:rsidRPr="00266C70">
              <w:rPr>
                <w:rFonts w:ascii="Arial" w:eastAsia="Arial" w:hAnsi="Arial" w:cs="Arial"/>
                <w:spacing w:val="-2"/>
              </w:rPr>
              <w:t>t</w:t>
            </w:r>
            <w:r w:rsidRPr="00266C70">
              <w:rPr>
                <w:rFonts w:ascii="Arial" w:eastAsia="Arial" w:hAnsi="Arial" w:cs="Arial"/>
              </w:rPr>
              <w:t>o</w:t>
            </w:r>
            <w:r w:rsidRPr="00266C70">
              <w:rPr>
                <w:rFonts w:ascii="Arial" w:eastAsia="Arial" w:hAnsi="Arial" w:cs="Arial"/>
                <w:spacing w:val="-1"/>
              </w:rPr>
              <w:t xml:space="preserve"> NPS</w:t>
            </w:r>
            <w:r w:rsidRPr="00266C70">
              <w:rPr>
                <w:rFonts w:ascii="Arial" w:eastAsia="Arial" w:hAnsi="Arial" w:cs="Arial"/>
              </w:rPr>
              <w:t>A</w:t>
            </w:r>
            <w:r w:rsidRPr="00266C70">
              <w:rPr>
                <w:rFonts w:ascii="Arial" w:eastAsia="Arial" w:hAnsi="Arial" w:cs="Arial"/>
                <w:spacing w:val="-1"/>
              </w:rPr>
              <w:t xml:space="preserve"> aler</w:t>
            </w:r>
            <w:r w:rsidRPr="00266C70">
              <w:rPr>
                <w:rFonts w:ascii="Arial" w:eastAsia="Arial" w:hAnsi="Arial" w:cs="Arial"/>
              </w:rPr>
              <w:t>t</w:t>
            </w:r>
            <w:r w:rsidRPr="00266C70">
              <w:rPr>
                <w:rFonts w:ascii="Arial" w:eastAsia="Arial" w:hAnsi="Arial" w:cs="Arial"/>
                <w:spacing w:val="-1"/>
              </w:rPr>
              <w:t xml:space="preserve"> for misse</w:t>
            </w:r>
            <w:r w:rsidRPr="00266C70">
              <w:rPr>
                <w:rFonts w:ascii="Arial" w:eastAsia="Arial" w:hAnsi="Arial" w:cs="Arial"/>
              </w:rPr>
              <w:t>d</w:t>
            </w:r>
            <w:r w:rsidRPr="00266C70">
              <w:rPr>
                <w:rFonts w:ascii="Arial" w:eastAsia="Arial" w:hAnsi="Arial" w:cs="Arial"/>
                <w:spacing w:val="-1"/>
              </w:rPr>
              <w:t xml:space="preserve"> </w:t>
            </w:r>
            <w:r w:rsidRPr="00266C70">
              <w:rPr>
                <w:rFonts w:ascii="Arial" w:eastAsia="Arial" w:hAnsi="Arial" w:cs="Arial"/>
              </w:rPr>
              <w:t>/</w:t>
            </w:r>
            <w:r w:rsidRPr="00266C70">
              <w:rPr>
                <w:rFonts w:ascii="Arial" w:eastAsia="Arial" w:hAnsi="Arial" w:cs="Arial"/>
                <w:spacing w:val="-1"/>
              </w:rPr>
              <w:t xml:space="preserve"> del</w:t>
            </w:r>
            <w:r w:rsidRPr="00266C70">
              <w:rPr>
                <w:rFonts w:ascii="Arial" w:eastAsia="Arial" w:hAnsi="Arial" w:cs="Arial"/>
                <w:spacing w:val="-2"/>
              </w:rPr>
              <w:t>a</w:t>
            </w:r>
            <w:r w:rsidRPr="00266C70">
              <w:rPr>
                <w:rFonts w:ascii="Arial" w:eastAsia="Arial" w:hAnsi="Arial" w:cs="Arial"/>
                <w:spacing w:val="-1"/>
              </w:rPr>
              <w:t>ye</w:t>
            </w:r>
            <w:r w:rsidRPr="00266C70">
              <w:rPr>
                <w:rFonts w:ascii="Arial" w:eastAsia="Arial" w:hAnsi="Arial" w:cs="Arial"/>
              </w:rPr>
              <w:t>d</w:t>
            </w:r>
            <w:r w:rsidRPr="00266C70">
              <w:rPr>
                <w:rFonts w:ascii="Arial" w:eastAsia="Arial" w:hAnsi="Arial" w:cs="Arial"/>
                <w:spacing w:val="-1"/>
              </w:rPr>
              <w:t xml:space="preserve"> doses.</w:t>
            </w:r>
          </w:p>
          <w:p w14:paraId="23812071" w14:textId="77777777" w:rsidR="00027027" w:rsidRPr="00266C70" w:rsidRDefault="00664215" w:rsidP="00085F74">
            <w:pPr>
              <w:pStyle w:val="ListParagraph"/>
              <w:numPr>
                <w:ilvl w:val="0"/>
                <w:numId w:val="48"/>
              </w:numPr>
              <w:tabs>
                <w:tab w:val="left" w:pos="419"/>
              </w:tabs>
              <w:spacing w:line="240" w:lineRule="exact"/>
              <w:ind w:left="419"/>
              <w:rPr>
                <w:rFonts w:ascii="Arial" w:eastAsia="Arial" w:hAnsi="Arial" w:cs="Arial"/>
              </w:rPr>
            </w:pPr>
            <w:r w:rsidRPr="00266C70">
              <w:rPr>
                <w:rFonts w:ascii="Arial" w:eastAsia="Arial" w:hAnsi="Arial" w:cs="Arial"/>
                <w:spacing w:val="-1"/>
              </w:rPr>
              <w:t>Gen</w:t>
            </w:r>
            <w:r w:rsidRPr="00266C70">
              <w:rPr>
                <w:rFonts w:ascii="Arial" w:eastAsia="Arial" w:hAnsi="Arial" w:cs="Arial"/>
                <w:spacing w:val="-2"/>
              </w:rPr>
              <w:t>e</w:t>
            </w:r>
            <w:r w:rsidRPr="00266C70">
              <w:rPr>
                <w:rFonts w:ascii="Arial" w:eastAsia="Arial" w:hAnsi="Arial" w:cs="Arial"/>
                <w:spacing w:val="-1"/>
              </w:rPr>
              <w:t>ra</w:t>
            </w:r>
            <w:r w:rsidRPr="00266C70">
              <w:rPr>
                <w:rFonts w:ascii="Arial" w:eastAsia="Arial" w:hAnsi="Arial" w:cs="Arial"/>
              </w:rPr>
              <w:t>l</w:t>
            </w:r>
            <w:r w:rsidRPr="00266C70">
              <w:rPr>
                <w:rFonts w:ascii="Arial" w:eastAsia="Arial" w:hAnsi="Arial" w:cs="Arial"/>
                <w:spacing w:val="-1"/>
              </w:rPr>
              <w:t xml:space="preserve"> revi</w:t>
            </w:r>
            <w:r w:rsidRPr="00266C70">
              <w:rPr>
                <w:rFonts w:ascii="Arial" w:eastAsia="Arial" w:hAnsi="Arial" w:cs="Arial"/>
                <w:spacing w:val="-2"/>
              </w:rPr>
              <w:t>e</w:t>
            </w:r>
            <w:r w:rsidRPr="00266C70">
              <w:rPr>
                <w:rFonts w:ascii="Arial" w:eastAsia="Arial" w:hAnsi="Arial" w:cs="Arial"/>
              </w:rPr>
              <w:t xml:space="preserve">w </w:t>
            </w:r>
            <w:r w:rsidRPr="00266C70">
              <w:rPr>
                <w:rFonts w:ascii="Arial" w:eastAsia="Arial" w:hAnsi="Arial" w:cs="Arial"/>
                <w:spacing w:val="-1"/>
              </w:rPr>
              <w:t>an</w:t>
            </w:r>
            <w:r w:rsidRPr="00266C70">
              <w:rPr>
                <w:rFonts w:ascii="Arial" w:eastAsia="Arial" w:hAnsi="Arial" w:cs="Arial"/>
              </w:rPr>
              <w:t>d</w:t>
            </w:r>
            <w:r w:rsidRPr="00266C70">
              <w:rPr>
                <w:rFonts w:ascii="Arial" w:eastAsia="Arial" w:hAnsi="Arial" w:cs="Arial"/>
                <w:spacing w:val="-1"/>
              </w:rPr>
              <w:t xml:space="preserve"> </w:t>
            </w:r>
            <w:r w:rsidRPr="00266C70">
              <w:rPr>
                <w:rFonts w:ascii="Arial" w:eastAsia="Arial" w:hAnsi="Arial" w:cs="Arial"/>
                <w:spacing w:val="-2"/>
              </w:rPr>
              <w:t>u</w:t>
            </w:r>
            <w:r w:rsidRPr="00266C70">
              <w:rPr>
                <w:rFonts w:ascii="Arial" w:eastAsia="Arial" w:hAnsi="Arial" w:cs="Arial"/>
                <w:spacing w:val="-1"/>
              </w:rPr>
              <w:t>pdat</w:t>
            </w:r>
            <w:r w:rsidRPr="00266C70">
              <w:rPr>
                <w:rFonts w:ascii="Arial" w:eastAsia="Arial" w:hAnsi="Arial" w:cs="Arial"/>
                <w:spacing w:val="-2"/>
              </w:rPr>
              <w:t>e</w:t>
            </w:r>
            <w:r w:rsidRPr="00266C70">
              <w:rPr>
                <w:rFonts w:ascii="Arial" w:eastAsia="Arial" w:hAnsi="Arial" w:cs="Arial"/>
              </w:rPr>
              <w:t>.</w:t>
            </w:r>
          </w:p>
        </w:tc>
      </w:tr>
      <w:tr w:rsidR="00027027" w:rsidRPr="00266C70" w14:paraId="10EC6E0C" w14:textId="77777777" w:rsidTr="003B704E">
        <w:trPr>
          <w:trHeight w:hRule="exact" w:val="1702"/>
        </w:trPr>
        <w:tc>
          <w:tcPr>
            <w:tcW w:w="1124" w:type="dxa"/>
            <w:tcBorders>
              <w:top w:val="single" w:sz="5" w:space="0" w:color="000000"/>
              <w:left w:val="single" w:sz="5" w:space="0" w:color="000000"/>
              <w:bottom w:val="single" w:sz="5" w:space="0" w:color="000000"/>
              <w:right w:val="single" w:sz="5" w:space="0" w:color="000000"/>
            </w:tcBorders>
          </w:tcPr>
          <w:p w14:paraId="707460E4"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6.0</w:t>
            </w:r>
          </w:p>
        </w:tc>
        <w:tc>
          <w:tcPr>
            <w:tcW w:w="1591" w:type="dxa"/>
            <w:tcBorders>
              <w:top w:val="single" w:sz="5" w:space="0" w:color="000000"/>
              <w:left w:val="single" w:sz="5" w:space="0" w:color="000000"/>
              <w:bottom w:val="single" w:sz="5" w:space="0" w:color="000000"/>
              <w:right w:val="single" w:sz="5" w:space="0" w:color="000000"/>
            </w:tcBorders>
          </w:tcPr>
          <w:p w14:paraId="3BB610F3"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July 2013</w:t>
            </w:r>
          </w:p>
        </w:tc>
        <w:tc>
          <w:tcPr>
            <w:tcW w:w="1400" w:type="dxa"/>
            <w:tcBorders>
              <w:top w:val="single" w:sz="5" w:space="0" w:color="000000"/>
              <w:left w:val="single" w:sz="5" w:space="0" w:color="000000"/>
              <w:bottom w:val="single" w:sz="5" w:space="0" w:color="000000"/>
              <w:right w:val="single" w:sz="5" w:space="0" w:color="000000"/>
            </w:tcBorders>
          </w:tcPr>
          <w:p w14:paraId="52B51983" w14:textId="77777777" w:rsidR="00027027" w:rsidRPr="00266C70" w:rsidRDefault="00664215">
            <w:pPr>
              <w:pStyle w:val="TableParagraph"/>
              <w:spacing w:line="272" w:lineRule="exact"/>
              <w:ind w:left="101"/>
              <w:rPr>
                <w:rFonts w:ascii="Arial" w:eastAsia="Arial" w:hAnsi="Arial" w:cs="Arial"/>
              </w:rPr>
            </w:pPr>
            <w:r w:rsidRPr="00266C70">
              <w:rPr>
                <w:rFonts w:ascii="Arial" w:eastAsia="Arial" w:hAnsi="Arial" w:cs="Arial"/>
              </w:rPr>
              <w:t>Shameem Mir</w:t>
            </w:r>
          </w:p>
        </w:tc>
        <w:tc>
          <w:tcPr>
            <w:tcW w:w="1503" w:type="dxa"/>
            <w:tcBorders>
              <w:top w:val="single" w:sz="5" w:space="0" w:color="000000"/>
              <w:left w:val="single" w:sz="5" w:space="0" w:color="000000"/>
              <w:bottom w:val="single" w:sz="5" w:space="0" w:color="000000"/>
              <w:right w:val="single" w:sz="5" w:space="0" w:color="000000"/>
            </w:tcBorders>
          </w:tcPr>
          <w:p w14:paraId="08A08B43" w14:textId="77777777" w:rsidR="00027027" w:rsidRPr="00266C70" w:rsidRDefault="00027027">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120B468F"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Inclu</w:t>
            </w:r>
            <w:r w:rsidRPr="00266C70">
              <w:rPr>
                <w:rFonts w:ascii="Arial" w:eastAsia="Arial" w:hAnsi="Arial" w:cs="Arial"/>
                <w:spacing w:val="-2"/>
              </w:rPr>
              <w:t>d</w:t>
            </w:r>
            <w:r w:rsidRPr="00266C70">
              <w:rPr>
                <w:rFonts w:ascii="Arial" w:eastAsia="Arial" w:hAnsi="Arial" w:cs="Arial"/>
              </w:rPr>
              <w:t>e:</w:t>
            </w:r>
          </w:p>
          <w:p w14:paraId="559E9EC9" w14:textId="77777777" w:rsidR="00027027" w:rsidRPr="00266C70" w:rsidRDefault="00664215" w:rsidP="00085F74">
            <w:pPr>
              <w:pStyle w:val="ListParagraph"/>
              <w:numPr>
                <w:ilvl w:val="0"/>
                <w:numId w:val="47"/>
              </w:numPr>
              <w:tabs>
                <w:tab w:val="left" w:pos="419"/>
              </w:tabs>
              <w:ind w:left="419"/>
              <w:rPr>
                <w:rFonts w:ascii="Arial" w:eastAsia="Arial" w:hAnsi="Arial" w:cs="Arial"/>
              </w:rPr>
            </w:pP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sec</w:t>
            </w:r>
            <w:r w:rsidRPr="00266C70">
              <w:rPr>
                <w:rFonts w:ascii="Arial" w:eastAsia="Arial" w:hAnsi="Arial" w:cs="Arial"/>
                <w:spacing w:val="-1"/>
              </w:rPr>
              <w:t>t</w:t>
            </w:r>
            <w:r w:rsidRPr="00266C70">
              <w:rPr>
                <w:rFonts w:ascii="Arial" w:eastAsia="Arial" w:hAnsi="Arial" w:cs="Arial"/>
              </w:rPr>
              <w:t>ion</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‘pr</w:t>
            </w:r>
            <w:r w:rsidRPr="00266C70">
              <w:rPr>
                <w:rFonts w:ascii="Arial" w:eastAsia="Arial" w:hAnsi="Arial" w:cs="Arial"/>
                <w:spacing w:val="-2"/>
              </w:rPr>
              <w:t>e</w:t>
            </w:r>
            <w:r w:rsidRPr="00266C70">
              <w:rPr>
                <w:rFonts w:ascii="Arial" w:eastAsia="Arial" w:hAnsi="Arial" w:cs="Arial"/>
              </w:rPr>
              <w:t>s</w:t>
            </w:r>
            <w:r w:rsidRPr="00266C70">
              <w:rPr>
                <w:rFonts w:ascii="Arial" w:eastAsia="Arial" w:hAnsi="Arial" w:cs="Arial"/>
                <w:spacing w:val="-1"/>
              </w:rPr>
              <w:t>c</w:t>
            </w:r>
            <w:r w:rsidRPr="00266C70">
              <w:rPr>
                <w:rFonts w:ascii="Arial" w:eastAsia="Arial" w:hAnsi="Arial" w:cs="Arial"/>
              </w:rPr>
              <w:t>rip</w:t>
            </w:r>
            <w:r w:rsidRPr="00266C70">
              <w:rPr>
                <w:rFonts w:ascii="Arial" w:eastAsia="Arial" w:hAnsi="Arial" w:cs="Arial"/>
                <w:spacing w:val="-1"/>
              </w:rPr>
              <w:t>t</w:t>
            </w:r>
            <w:r w:rsidRPr="00266C70">
              <w:rPr>
                <w:rFonts w:ascii="Arial" w:eastAsia="Arial" w:hAnsi="Arial" w:cs="Arial"/>
              </w:rPr>
              <w:t>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s</w:t>
            </w:r>
            <w:r w:rsidRPr="00266C70">
              <w:rPr>
                <w:rFonts w:ascii="Arial" w:eastAsia="Arial" w:hAnsi="Arial" w:cs="Arial"/>
              </w:rPr>
              <w:t>ec</w:t>
            </w:r>
            <w:r w:rsidRPr="00266C70">
              <w:rPr>
                <w:rFonts w:ascii="Arial" w:eastAsia="Arial" w:hAnsi="Arial" w:cs="Arial"/>
                <w:spacing w:val="-2"/>
              </w:rPr>
              <w:t>u</w:t>
            </w:r>
            <w:r w:rsidRPr="00266C70">
              <w:rPr>
                <w:rFonts w:ascii="Arial" w:eastAsia="Arial" w:hAnsi="Arial" w:cs="Arial"/>
              </w:rPr>
              <w:t>ri</w:t>
            </w:r>
            <w:r w:rsidRPr="00266C70">
              <w:rPr>
                <w:rFonts w:ascii="Arial" w:eastAsia="Arial" w:hAnsi="Arial" w:cs="Arial"/>
                <w:spacing w:val="-1"/>
              </w:rPr>
              <w:t>ty</w:t>
            </w:r>
            <w:r w:rsidRPr="00266C70">
              <w:rPr>
                <w:rFonts w:ascii="Arial" w:eastAsia="Arial" w:hAnsi="Arial" w:cs="Arial"/>
              </w:rPr>
              <w:t>’</w:t>
            </w:r>
          </w:p>
          <w:p w14:paraId="413E5FC2" w14:textId="77777777" w:rsidR="00027027" w:rsidRPr="00266C70" w:rsidRDefault="00664215" w:rsidP="00085F74">
            <w:pPr>
              <w:pStyle w:val="ListParagraph"/>
              <w:numPr>
                <w:ilvl w:val="0"/>
                <w:numId w:val="47"/>
              </w:numPr>
              <w:tabs>
                <w:tab w:val="left" w:pos="419"/>
              </w:tabs>
              <w:spacing w:before="15" w:line="230" w:lineRule="exact"/>
              <w:ind w:left="419" w:right="820"/>
              <w:rPr>
                <w:rFonts w:ascii="Arial" w:eastAsia="Arial" w:hAnsi="Arial" w:cs="Arial"/>
              </w:rPr>
            </w:pP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section</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‘Lost</w:t>
            </w:r>
            <w:r w:rsidRPr="00266C70">
              <w:rPr>
                <w:rFonts w:ascii="Arial" w:eastAsia="Arial" w:hAnsi="Arial" w:cs="Arial"/>
                <w:spacing w:val="-1"/>
              </w:rPr>
              <w:t xml:space="preserve"> </w:t>
            </w:r>
            <w:r w:rsidRPr="00266C70">
              <w:rPr>
                <w:rFonts w:ascii="Arial" w:eastAsia="Arial" w:hAnsi="Arial" w:cs="Arial"/>
              </w:rPr>
              <w:t>or</w:t>
            </w:r>
            <w:r w:rsidRPr="00266C70">
              <w:rPr>
                <w:rFonts w:ascii="Arial" w:eastAsia="Arial" w:hAnsi="Arial" w:cs="Arial"/>
                <w:spacing w:val="-2"/>
              </w:rPr>
              <w:t xml:space="preserve"> </w:t>
            </w:r>
            <w:r w:rsidRPr="00266C70">
              <w:rPr>
                <w:rFonts w:ascii="Arial" w:eastAsia="Arial" w:hAnsi="Arial" w:cs="Arial"/>
              </w:rPr>
              <w:t>stolen pr</w:t>
            </w:r>
            <w:r w:rsidRPr="00266C70">
              <w:rPr>
                <w:rFonts w:ascii="Arial" w:eastAsia="Arial" w:hAnsi="Arial" w:cs="Arial"/>
                <w:spacing w:val="-2"/>
              </w:rPr>
              <w:t>e</w:t>
            </w:r>
            <w:r w:rsidRPr="00266C70">
              <w:rPr>
                <w:rFonts w:ascii="Arial" w:eastAsia="Arial" w:hAnsi="Arial" w:cs="Arial"/>
              </w:rPr>
              <w:t>scripti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spacing w:val="-2"/>
              </w:rPr>
              <w:t>p</w:t>
            </w:r>
            <w:r w:rsidRPr="00266C70">
              <w:rPr>
                <w:rFonts w:ascii="Arial" w:eastAsia="Arial" w:hAnsi="Arial" w:cs="Arial"/>
              </w:rPr>
              <w:t>roced</w:t>
            </w:r>
            <w:r w:rsidRPr="00266C70">
              <w:rPr>
                <w:rFonts w:ascii="Arial" w:eastAsia="Arial" w:hAnsi="Arial" w:cs="Arial"/>
                <w:spacing w:val="-2"/>
              </w:rPr>
              <w:t>u</w:t>
            </w:r>
            <w:r w:rsidRPr="00266C70">
              <w:rPr>
                <w:rFonts w:ascii="Arial" w:eastAsia="Arial" w:hAnsi="Arial" w:cs="Arial"/>
              </w:rPr>
              <w:t>re’</w:t>
            </w:r>
          </w:p>
        </w:tc>
      </w:tr>
      <w:tr w:rsidR="00EA43CD" w:rsidRPr="00266C70" w14:paraId="10565E6D" w14:textId="77777777" w:rsidTr="003B704E">
        <w:trPr>
          <w:trHeight w:hRule="exact" w:val="818"/>
        </w:trPr>
        <w:tc>
          <w:tcPr>
            <w:tcW w:w="1124" w:type="dxa"/>
            <w:tcBorders>
              <w:top w:val="single" w:sz="5" w:space="0" w:color="000000"/>
              <w:left w:val="single" w:sz="5" w:space="0" w:color="000000"/>
              <w:bottom w:val="single" w:sz="5" w:space="0" w:color="000000"/>
              <w:right w:val="single" w:sz="5" w:space="0" w:color="000000"/>
            </w:tcBorders>
          </w:tcPr>
          <w:p w14:paraId="59466A4C" w14:textId="77777777" w:rsidR="00EA43CD" w:rsidRPr="00266C70" w:rsidRDefault="00EA43CD">
            <w:pPr>
              <w:pStyle w:val="TableParagraph"/>
              <w:spacing w:line="272" w:lineRule="exact"/>
              <w:ind w:left="102"/>
              <w:rPr>
                <w:rFonts w:ascii="Arial" w:eastAsia="Arial" w:hAnsi="Arial" w:cs="Arial"/>
              </w:rPr>
            </w:pPr>
            <w:r w:rsidRPr="00266C70">
              <w:rPr>
                <w:rFonts w:ascii="Arial" w:eastAsia="Arial" w:hAnsi="Arial" w:cs="Arial"/>
              </w:rPr>
              <w:t>7.0</w:t>
            </w:r>
          </w:p>
        </w:tc>
        <w:tc>
          <w:tcPr>
            <w:tcW w:w="1591" w:type="dxa"/>
            <w:tcBorders>
              <w:top w:val="single" w:sz="5" w:space="0" w:color="000000"/>
              <w:left w:val="single" w:sz="5" w:space="0" w:color="000000"/>
              <w:bottom w:val="single" w:sz="5" w:space="0" w:color="000000"/>
              <w:right w:val="single" w:sz="5" w:space="0" w:color="000000"/>
            </w:tcBorders>
          </w:tcPr>
          <w:p w14:paraId="7D68B854" w14:textId="77777777" w:rsidR="00EA43CD" w:rsidRPr="00266C70" w:rsidRDefault="00EA43CD">
            <w:pPr>
              <w:pStyle w:val="TableParagraph"/>
              <w:spacing w:line="272" w:lineRule="exact"/>
              <w:ind w:left="102"/>
              <w:rPr>
                <w:rFonts w:ascii="Arial" w:eastAsia="Arial" w:hAnsi="Arial" w:cs="Arial"/>
              </w:rPr>
            </w:pPr>
            <w:r w:rsidRPr="00266C70">
              <w:rPr>
                <w:rFonts w:ascii="Arial" w:eastAsia="Arial" w:hAnsi="Arial" w:cs="Arial"/>
              </w:rPr>
              <w:t>July 2016</w:t>
            </w:r>
          </w:p>
        </w:tc>
        <w:tc>
          <w:tcPr>
            <w:tcW w:w="1400" w:type="dxa"/>
            <w:tcBorders>
              <w:top w:val="single" w:sz="5" w:space="0" w:color="000000"/>
              <w:left w:val="single" w:sz="5" w:space="0" w:color="000000"/>
              <w:bottom w:val="single" w:sz="5" w:space="0" w:color="000000"/>
              <w:right w:val="single" w:sz="5" w:space="0" w:color="000000"/>
            </w:tcBorders>
          </w:tcPr>
          <w:p w14:paraId="35745CBC" w14:textId="77777777" w:rsidR="00EA43CD" w:rsidRPr="00266C70" w:rsidRDefault="00EA43CD">
            <w:pPr>
              <w:pStyle w:val="TableParagraph"/>
              <w:spacing w:line="272" w:lineRule="exact"/>
              <w:ind w:left="101"/>
              <w:rPr>
                <w:rFonts w:ascii="Arial" w:eastAsia="Arial" w:hAnsi="Arial" w:cs="Arial"/>
              </w:rPr>
            </w:pPr>
            <w:r w:rsidRPr="00266C70">
              <w:rPr>
                <w:rFonts w:ascii="Arial" w:eastAsia="Arial" w:hAnsi="Arial" w:cs="Arial"/>
              </w:rPr>
              <w:t>Jennifer Melville</w:t>
            </w:r>
          </w:p>
        </w:tc>
        <w:tc>
          <w:tcPr>
            <w:tcW w:w="1503" w:type="dxa"/>
            <w:tcBorders>
              <w:top w:val="single" w:sz="5" w:space="0" w:color="000000"/>
              <w:left w:val="single" w:sz="5" w:space="0" w:color="000000"/>
              <w:bottom w:val="single" w:sz="5" w:space="0" w:color="000000"/>
              <w:right w:val="single" w:sz="5" w:space="0" w:color="000000"/>
            </w:tcBorders>
          </w:tcPr>
          <w:p w14:paraId="4C1679A1" w14:textId="77777777" w:rsidR="00EA43CD" w:rsidRPr="00266C70" w:rsidRDefault="00EA43CD">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1544ED75" w14:textId="77777777" w:rsidR="00EA43CD" w:rsidRPr="00266C70" w:rsidRDefault="00EA43CD" w:rsidP="00085F74">
            <w:pPr>
              <w:pStyle w:val="TableParagraph"/>
              <w:numPr>
                <w:ilvl w:val="0"/>
                <w:numId w:val="49"/>
              </w:numPr>
              <w:spacing w:line="226" w:lineRule="exact"/>
              <w:rPr>
                <w:rFonts w:ascii="Arial" w:eastAsia="Arial" w:hAnsi="Arial" w:cs="Arial"/>
              </w:rPr>
            </w:pPr>
            <w:r w:rsidRPr="00266C70">
              <w:rPr>
                <w:rFonts w:ascii="Arial" w:eastAsia="Arial" w:hAnsi="Arial" w:cs="Arial"/>
              </w:rPr>
              <w:t xml:space="preserve">Add desmopressin to critical list </w:t>
            </w:r>
          </w:p>
        </w:tc>
      </w:tr>
      <w:tr w:rsidR="00CD541B" w:rsidRPr="00266C70" w14:paraId="0477AC01" w14:textId="77777777" w:rsidTr="003B704E">
        <w:trPr>
          <w:trHeight w:hRule="exact" w:val="1133"/>
        </w:trPr>
        <w:tc>
          <w:tcPr>
            <w:tcW w:w="1124" w:type="dxa"/>
            <w:tcBorders>
              <w:top w:val="single" w:sz="5" w:space="0" w:color="000000"/>
              <w:left w:val="single" w:sz="5" w:space="0" w:color="000000"/>
              <w:bottom w:val="single" w:sz="5" w:space="0" w:color="000000"/>
              <w:right w:val="single" w:sz="5" w:space="0" w:color="000000"/>
            </w:tcBorders>
          </w:tcPr>
          <w:p w14:paraId="5C71228F" w14:textId="77777777" w:rsidR="00CD541B" w:rsidRPr="00266C70" w:rsidRDefault="00CD541B">
            <w:pPr>
              <w:pStyle w:val="TableParagraph"/>
              <w:spacing w:line="272" w:lineRule="exact"/>
              <w:ind w:left="102"/>
              <w:rPr>
                <w:rFonts w:ascii="Arial" w:eastAsia="Arial" w:hAnsi="Arial" w:cs="Arial"/>
              </w:rPr>
            </w:pPr>
            <w:r w:rsidRPr="00266C70">
              <w:rPr>
                <w:rFonts w:ascii="Arial" w:eastAsia="Arial" w:hAnsi="Arial" w:cs="Arial"/>
              </w:rPr>
              <w:lastRenderedPageBreak/>
              <w:t>8.0</w:t>
            </w:r>
          </w:p>
        </w:tc>
        <w:tc>
          <w:tcPr>
            <w:tcW w:w="1591" w:type="dxa"/>
            <w:tcBorders>
              <w:top w:val="single" w:sz="5" w:space="0" w:color="000000"/>
              <w:left w:val="single" w:sz="5" w:space="0" w:color="000000"/>
              <w:bottom w:val="single" w:sz="5" w:space="0" w:color="000000"/>
              <w:right w:val="single" w:sz="5" w:space="0" w:color="000000"/>
            </w:tcBorders>
          </w:tcPr>
          <w:p w14:paraId="7B47B32B" w14:textId="77777777" w:rsidR="00CD541B" w:rsidRPr="00266C70" w:rsidRDefault="00CD541B">
            <w:pPr>
              <w:pStyle w:val="TableParagraph"/>
              <w:spacing w:line="272" w:lineRule="exact"/>
              <w:ind w:left="102"/>
              <w:rPr>
                <w:rFonts w:ascii="Arial" w:eastAsia="Arial" w:hAnsi="Arial" w:cs="Arial"/>
              </w:rPr>
            </w:pPr>
            <w:r w:rsidRPr="00266C70">
              <w:rPr>
                <w:rFonts w:ascii="Arial" w:eastAsia="Arial" w:hAnsi="Arial" w:cs="Arial"/>
              </w:rPr>
              <w:t>May 2017</w:t>
            </w:r>
          </w:p>
        </w:tc>
        <w:tc>
          <w:tcPr>
            <w:tcW w:w="1400" w:type="dxa"/>
            <w:tcBorders>
              <w:top w:val="single" w:sz="5" w:space="0" w:color="000000"/>
              <w:left w:val="single" w:sz="5" w:space="0" w:color="000000"/>
              <w:bottom w:val="single" w:sz="5" w:space="0" w:color="000000"/>
              <w:right w:val="single" w:sz="5" w:space="0" w:color="000000"/>
            </w:tcBorders>
          </w:tcPr>
          <w:p w14:paraId="08B1760E" w14:textId="77777777" w:rsidR="00CD541B" w:rsidRPr="00266C70" w:rsidRDefault="00CD541B">
            <w:pPr>
              <w:pStyle w:val="TableParagraph"/>
              <w:spacing w:line="272" w:lineRule="exact"/>
              <w:ind w:left="101"/>
              <w:rPr>
                <w:rFonts w:ascii="Arial" w:eastAsia="Arial" w:hAnsi="Arial" w:cs="Arial"/>
              </w:rPr>
            </w:pPr>
            <w:r w:rsidRPr="00266C70">
              <w:rPr>
                <w:rFonts w:ascii="Arial" w:eastAsia="Arial" w:hAnsi="Arial" w:cs="Arial"/>
              </w:rPr>
              <w:t>Michael Coughlan</w:t>
            </w:r>
          </w:p>
        </w:tc>
        <w:tc>
          <w:tcPr>
            <w:tcW w:w="1503" w:type="dxa"/>
            <w:tcBorders>
              <w:top w:val="single" w:sz="5" w:space="0" w:color="000000"/>
              <w:left w:val="single" w:sz="5" w:space="0" w:color="000000"/>
              <w:bottom w:val="single" w:sz="5" w:space="0" w:color="000000"/>
              <w:right w:val="single" w:sz="5" w:space="0" w:color="000000"/>
            </w:tcBorders>
          </w:tcPr>
          <w:p w14:paraId="1B0AAD43" w14:textId="77777777" w:rsidR="00CD541B" w:rsidRPr="00266C70" w:rsidRDefault="00E22BC3">
            <w:pPr>
              <w:rPr>
                <w:rFonts w:ascii="Arial" w:hAnsi="Arial" w:cs="Arial"/>
              </w:rPr>
            </w:pPr>
            <w:r w:rsidRPr="00266C70">
              <w:rPr>
                <w:rFonts w:ascii="Arial" w:hAnsi="Arial" w:cs="Arial"/>
              </w:rPr>
              <w:t>Ratified by Medicines Committee</w:t>
            </w:r>
            <w:r w:rsidR="00433A44" w:rsidRPr="00266C70">
              <w:rPr>
                <w:rFonts w:ascii="Arial" w:hAnsi="Arial" w:cs="Arial"/>
              </w:rPr>
              <w:t xml:space="preserve"> 10/5/17</w:t>
            </w:r>
            <w:r w:rsidRPr="00266C70">
              <w:rPr>
                <w:rFonts w:ascii="Arial" w:hAnsi="Arial" w:cs="Arial"/>
              </w:rPr>
              <w:t xml:space="preserve"> </w:t>
            </w:r>
          </w:p>
        </w:tc>
        <w:tc>
          <w:tcPr>
            <w:tcW w:w="3744" w:type="dxa"/>
            <w:tcBorders>
              <w:top w:val="single" w:sz="5" w:space="0" w:color="000000"/>
              <w:left w:val="single" w:sz="5" w:space="0" w:color="000000"/>
              <w:bottom w:val="single" w:sz="5" w:space="0" w:color="000000"/>
              <w:right w:val="single" w:sz="5" w:space="0" w:color="000000"/>
            </w:tcBorders>
          </w:tcPr>
          <w:p w14:paraId="03A5A355" w14:textId="77777777" w:rsidR="00D47F10" w:rsidRPr="00266C70" w:rsidRDefault="00014930" w:rsidP="00085F74">
            <w:pPr>
              <w:pStyle w:val="TableParagraph"/>
              <w:numPr>
                <w:ilvl w:val="0"/>
                <w:numId w:val="49"/>
              </w:numPr>
              <w:spacing w:line="226" w:lineRule="exact"/>
              <w:rPr>
                <w:rFonts w:ascii="Arial" w:eastAsia="Arial" w:hAnsi="Arial" w:cs="Arial"/>
              </w:rPr>
            </w:pPr>
            <w:r w:rsidRPr="00266C70">
              <w:rPr>
                <w:rFonts w:ascii="Arial" w:eastAsia="Arial" w:hAnsi="Arial" w:cs="Arial"/>
              </w:rPr>
              <w:t>Add t</w:t>
            </w:r>
            <w:r w:rsidR="008B17F2" w:rsidRPr="00266C70">
              <w:rPr>
                <w:rFonts w:ascii="Arial" w:eastAsia="Arial" w:hAnsi="Arial" w:cs="Arial"/>
              </w:rPr>
              <w:t>rainee nursi</w:t>
            </w:r>
            <w:r w:rsidRPr="00266C70">
              <w:rPr>
                <w:rFonts w:ascii="Arial" w:eastAsia="Arial" w:hAnsi="Arial" w:cs="Arial"/>
              </w:rPr>
              <w:t>ng associates</w:t>
            </w:r>
            <w:r w:rsidR="00762BA5" w:rsidRPr="00266C70">
              <w:rPr>
                <w:rFonts w:ascii="Arial" w:eastAsia="Arial" w:hAnsi="Arial" w:cs="Arial"/>
              </w:rPr>
              <w:t xml:space="preserve"> to section on single nurse administration</w:t>
            </w:r>
          </w:p>
        </w:tc>
      </w:tr>
      <w:tr w:rsidR="00F1457D" w:rsidRPr="00266C70" w14:paraId="1508B708" w14:textId="77777777" w:rsidTr="003B704E">
        <w:trPr>
          <w:trHeight w:hRule="exact" w:val="2234"/>
        </w:trPr>
        <w:tc>
          <w:tcPr>
            <w:tcW w:w="1124" w:type="dxa"/>
            <w:tcBorders>
              <w:top w:val="single" w:sz="5" w:space="0" w:color="000000"/>
              <w:left w:val="single" w:sz="5" w:space="0" w:color="000000"/>
              <w:bottom w:val="single" w:sz="5" w:space="0" w:color="000000"/>
              <w:right w:val="single" w:sz="5" w:space="0" w:color="000000"/>
            </w:tcBorders>
          </w:tcPr>
          <w:p w14:paraId="7E0E57B5" w14:textId="77777777" w:rsidR="00F1457D" w:rsidRPr="00266C70" w:rsidRDefault="00F1457D">
            <w:pPr>
              <w:pStyle w:val="TableParagraph"/>
              <w:spacing w:line="272" w:lineRule="exact"/>
              <w:ind w:left="102"/>
              <w:rPr>
                <w:rFonts w:ascii="Arial" w:eastAsia="Arial" w:hAnsi="Arial" w:cs="Arial"/>
              </w:rPr>
            </w:pPr>
            <w:r w:rsidRPr="00266C70">
              <w:rPr>
                <w:rFonts w:ascii="Arial" w:eastAsia="Arial" w:hAnsi="Arial" w:cs="Arial"/>
              </w:rPr>
              <w:t>9.0</w:t>
            </w:r>
          </w:p>
        </w:tc>
        <w:tc>
          <w:tcPr>
            <w:tcW w:w="1591" w:type="dxa"/>
            <w:tcBorders>
              <w:top w:val="single" w:sz="5" w:space="0" w:color="000000"/>
              <w:left w:val="single" w:sz="5" w:space="0" w:color="000000"/>
              <w:bottom w:val="single" w:sz="5" w:space="0" w:color="000000"/>
              <w:right w:val="single" w:sz="5" w:space="0" w:color="000000"/>
            </w:tcBorders>
          </w:tcPr>
          <w:p w14:paraId="0747C78C" w14:textId="77777777" w:rsidR="00F1457D" w:rsidRPr="00266C70" w:rsidRDefault="00F1457D">
            <w:pPr>
              <w:pStyle w:val="TableParagraph"/>
              <w:spacing w:line="272" w:lineRule="exact"/>
              <w:ind w:left="102"/>
              <w:rPr>
                <w:rFonts w:ascii="Arial" w:eastAsia="Arial" w:hAnsi="Arial" w:cs="Arial"/>
              </w:rPr>
            </w:pPr>
            <w:r w:rsidRPr="00266C70">
              <w:rPr>
                <w:rFonts w:ascii="Arial" w:eastAsia="Arial" w:hAnsi="Arial" w:cs="Arial"/>
              </w:rPr>
              <w:t>July 2017</w:t>
            </w:r>
          </w:p>
        </w:tc>
        <w:tc>
          <w:tcPr>
            <w:tcW w:w="1400" w:type="dxa"/>
            <w:tcBorders>
              <w:top w:val="single" w:sz="5" w:space="0" w:color="000000"/>
              <w:left w:val="single" w:sz="5" w:space="0" w:color="000000"/>
              <w:bottom w:val="single" w:sz="5" w:space="0" w:color="000000"/>
              <w:right w:val="single" w:sz="5" w:space="0" w:color="000000"/>
            </w:tcBorders>
          </w:tcPr>
          <w:p w14:paraId="67BF0506" w14:textId="77777777" w:rsidR="00F1457D" w:rsidRPr="00266C70" w:rsidRDefault="00F1457D">
            <w:pPr>
              <w:pStyle w:val="TableParagraph"/>
              <w:spacing w:line="272" w:lineRule="exact"/>
              <w:ind w:left="101"/>
              <w:rPr>
                <w:rFonts w:ascii="Arial" w:eastAsia="Arial" w:hAnsi="Arial" w:cs="Arial"/>
              </w:rPr>
            </w:pPr>
            <w:r w:rsidRPr="00266C70">
              <w:rPr>
                <w:rFonts w:ascii="Arial" w:eastAsia="Arial" w:hAnsi="Arial" w:cs="Arial"/>
              </w:rPr>
              <w:t>Michael Coughlan</w:t>
            </w:r>
          </w:p>
        </w:tc>
        <w:tc>
          <w:tcPr>
            <w:tcW w:w="1503" w:type="dxa"/>
            <w:tcBorders>
              <w:top w:val="single" w:sz="5" w:space="0" w:color="000000"/>
              <w:left w:val="single" w:sz="5" w:space="0" w:color="000000"/>
              <w:bottom w:val="single" w:sz="5" w:space="0" w:color="000000"/>
              <w:right w:val="single" w:sz="5" w:space="0" w:color="000000"/>
            </w:tcBorders>
          </w:tcPr>
          <w:p w14:paraId="263095BE" w14:textId="77777777" w:rsidR="00F1457D" w:rsidRPr="00266C70" w:rsidRDefault="003F3048" w:rsidP="003F3048">
            <w:pPr>
              <w:rPr>
                <w:rFonts w:ascii="Arial" w:hAnsi="Arial" w:cs="Arial"/>
              </w:rPr>
            </w:pPr>
            <w:r w:rsidRPr="00266C70">
              <w:rPr>
                <w:rFonts w:ascii="Arial" w:hAnsi="Arial" w:cs="Arial"/>
              </w:rPr>
              <w:t>Ratified by Medicines Committee 12/7/17</w:t>
            </w:r>
          </w:p>
        </w:tc>
        <w:tc>
          <w:tcPr>
            <w:tcW w:w="3744" w:type="dxa"/>
            <w:tcBorders>
              <w:top w:val="single" w:sz="5" w:space="0" w:color="000000"/>
              <w:left w:val="single" w:sz="5" w:space="0" w:color="000000"/>
              <w:bottom w:val="single" w:sz="5" w:space="0" w:color="000000"/>
              <w:right w:val="single" w:sz="5" w:space="0" w:color="000000"/>
            </w:tcBorders>
          </w:tcPr>
          <w:p w14:paraId="30ED5658" w14:textId="77777777" w:rsidR="00F1457D" w:rsidRPr="00266C70" w:rsidRDefault="002A11D7" w:rsidP="00085F74">
            <w:pPr>
              <w:pStyle w:val="TableParagraph"/>
              <w:numPr>
                <w:ilvl w:val="0"/>
                <w:numId w:val="49"/>
              </w:numPr>
              <w:spacing w:line="226" w:lineRule="exact"/>
              <w:rPr>
                <w:rFonts w:ascii="Arial" w:eastAsia="Arial" w:hAnsi="Arial" w:cs="Arial"/>
              </w:rPr>
            </w:pPr>
            <w:r w:rsidRPr="00266C70">
              <w:rPr>
                <w:rFonts w:ascii="Arial" w:eastAsia="Arial" w:hAnsi="Arial" w:cs="Arial"/>
              </w:rPr>
              <w:t xml:space="preserve">In the relevant sections, remove sentences referring to </w:t>
            </w:r>
            <w:r w:rsidR="00CB2332" w:rsidRPr="00266C70">
              <w:rPr>
                <w:rFonts w:ascii="Arial" w:eastAsia="Arial" w:hAnsi="Arial" w:cs="Arial"/>
              </w:rPr>
              <w:t xml:space="preserve">obsolete </w:t>
            </w:r>
            <w:r w:rsidRPr="00266C70">
              <w:rPr>
                <w:rFonts w:ascii="Arial" w:eastAsia="Arial" w:hAnsi="Arial" w:cs="Arial"/>
              </w:rPr>
              <w:t>nurse dispensing policy and add sentences referring to new policy for dispensing medicines out hours</w:t>
            </w:r>
          </w:p>
          <w:p w14:paraId="1C1629EA" w14:textId="77777777" w:rsidR="00DC2D74" w:rsidRPr="00D91450" w:rsidRDefault="00CB2332" w:rsidP="00D91450">
            <w:pPr>
              <w:pStyle w:val="TableParagraph"/>
              <w:numPr>
                <w:ilvl w:val="0"/>
                <w:numId w:val="49"/>
              </w:numPr>
              <w:spacing w:line="226" w:lineRule="exact"/>
              <w:rPr>
                <w:rFonts w:ascii="Arial" w:eastAsia="Arial" w:hAnsi="Arial" w:cs="Arial"/>
              </w:rPr>
            </w:pPr>
            <w:r w:rsidRPr="00266C70">
              <w:rPr>
                <w:rFonts w:ascii="Arial" w:eastAsia="Arial" w:hAnsi="Arial" w:cs="Arial"/>
              </w:rPr>
              <w:t>Section on patient’s own medicines updated</w:t>
            </w:r>
          </w:p>
          <w:p w14:paraId="1952B57A" w14:textId="77777777" w:rsidR="00CB2332" w:rsidRPr="00266C70" w:rsidRDefault="00CB2332" w:rsidP="00CB2332">
            <w:pPr>
              <w:pStyle w:val="TableParagraph"/>
              <w:spacing w:line="226" w:lineRule="exact"/>
              <w:ind w:left="462"/>
              <w:rPr>
                <w:rFonts w:ascii="Arial" w:eastAsia="Arial" w:hAnsi="Arial" w:cs="Arial"/>
              </w:rPr>
            </w:pPr>
          </w:p>
        </w:tc>
      </w:tr>
      <w:tr w:rsidR="00DC2D74" w:rsidRPr="00266C70" w14:paraId="4785AB01" w14:textId="77777777" w:rsidTr="003B704E">
        <w:trPr>
          <w:trHeight w:hRule="exact" w:val="1762"/>
        </w:trPr>
        <w:tc>
          <w:tcPr>
            <w:tcW w:w="1124" w:type="dxa"/>
            <w:tcBorders>
              <w:top w:val="single" w:sz="5" w:space="0" w:color="000000"/>
              <w:left w:val="single" w:sz="5" w:space="0" w:color="000000"/>
              <w:bottom w:val="single" w:sz="5" w:space="0" w:color="000000"/>
              <w:right w:val="single" w:sz="5" w:space="0" w:color="000000"/>
            </w:tcBorders>
          </w:tcPr>
          <w:p w14:paraId="0A6259BE" w14:textId="77777777" w:rsidR="00DC2D74" w:rsidRPr="00266C70" w:rsidRDefault="00DC2D74">
            <w:pPr>
              <w:pStyle w:val="TableParagraph"/>
              <w:spacing w:line="272" w:lineRule="exact"/>
              <w:ind w:left="102"/>
              <w:rPr>
                <w:rFonts w:ascii="Arial" w:eastAsia="Arial" w:hAnsi="Arial" w:cs="Arial"/>
              </w:rPr>
            </w:pPr>
            <w:r w:rsidRPr="00266C70">
              <w:rPr>
                <w:rFonts w:ascii="Arial" w:eastAsia="Arial" w:hAnsi="Arial" w:cs="Arial"/>
              </w:rPr>
              <w:t>10.0</w:t>
            </w:r>
          </w:p>
        </w:tc>
        <w:tc>
          <w:tcPr>
            <w:tcW w:w="1591" w:type="dxa"/>
            <w:tcBorders>
              <w:top w:val="single" w:sz="5" w:space="0" w:color="000000"/>
              <w:left w:val="single" w:sz="5" w:space="0" w:color="000000"/>
              <w:bottom w:val="single" w:sz="5" w:space="0" w:color="000000"/>
              <w:right w:val="single" w:sz="5" w:space="0" w:color="000000"/>
            </w:tcBorders>
          </w:tcPr>
          <w:p w14:paraId="7A198B76" w14:textId="77777777" w:rsidR="00DC2D74" w:rsidRPr="00266C70" w:rsidRDefault="00DC2D74">
            <w:pPr>
              <w:pStyle w:val="TableParagraph"/>
              <w:spacing w:line="272" w:lineRule="exact"/>
              <w:ind w:left="102"/>
              <w:rPr>
                <w:rFonts w:ascii="Arial" w:eastAsia="Arial" w:hAnsi="Arial" w:cs="Arial"/>
              </w:rPr>
            </w:pPr>
            <w:r w:rsidRPr="00266C70">
              <w:rPr>
                <w:rFonts w:ascii="Arial" w:eastAsia="Arial" w:hAnsi="Arial" w:cs="Arial"/>
              </w:rPr>
              <w:t>February 2019</w:t>
            </w:r>
          </w:p>
        </w:tc>
        <w:tc>
          <w:tcPr>
            <w:tcW w:w="1400" w:type="dxa"/>
            <w:tcBorders>
              <w:top w:val="single" w:sz="5" w:space="0" w:color="000000"/>
              <w:left w:val="single" w:sz="5" w:space="0" w:color="000000"/>
              <w:bottom w:val="single" w:sz="5" w:space="0" w:color="000000"/>
              <w:right w:val="single" w:sz="5" w:space="0" w:color="000000"/>
            </w:tcBorders>
          </w:tcPr>
          <w:p w14:paraId="41082BF9" w14:textId="77777777" w:rsidR="00DC2D74" w:rsidRPr="00266C70" w:rsidRDefault="00DC2D74">
            <w:pPr>
              <w:pStyle w:val="TableParagraph"/>
              <w:spacing w:line="272" w:lineRule="exact"/>
              <w:ind w:left="101"/>
              <w:rPr>
                <w:rFonts w:ascii="Arial" w:eastAsia="Arial" w:hAnsi="Arial" w:cs="Arial"/>
              </w:rPr>
            </w:pPr>
            <w:r w:rsidRPr="00266C70">
              <w:rPr>
                <w:rFonts w:ascii="Arial" w:eastAsia="Arial" w:hAnsi="Arial" w:cs="Arial"/>
              </w:rPr>
              <w:t>Siân Mason</w:t>
            </w:r>
          </w:p>
        </w:tc>
        <w:tc>
          <w:tcPr>
            <w:tcW w:w="1503" w:type="dxa"/>
            <w:tcBorders>
              <w:top w:val="single" w:sz="5" w:space="0" w:color="000000"/>
              <w:left w:val="single" w:sz="5" w:space="0" w:color="000000"/>
              <w:bottom w:val="single" w:sz="5" w:space="0" w:color="000000"/>
              <w:right w:val="single" w:sz="5" w:space="0" w:color="000000"/>
            </w:tcBorders>
          </w:tcPr>
          <w:p w14:paraId="718BBDE7" w14:textId="77777777" w:rsidR="00DC2D74" w:rsidRPr="00266C70" w:rsidRDefault="00DC2D74" w:rsidP="00DC2D74">
            <w:pPr>
              <w:rPr>
                <w:rFonts w:ascii="Arial" w:hAnsi="Arial" w:cs="Arial"/>
              </w:rPr>
            </w:pPr>
            <w:r w:rsidRPr="00266C70">
              <w:rPr>
                <w:rFonts w:ascii="Arial" w:hAnsi="Arial" w:cs="Arial"/>
              </w:rPr>
              <w:t xml:space="preserve">Ratified by Medicines Committee </w:t>
            </w:r>
            <w:r w:rsidR="00370025" w:rsidRPr="00266C70">
              <w:rPr>
                <w:rFonts w:ascii="Arial" w:hAnsi="Arial" w:cs="Arial"/>
              </w:rPr>
              <w:t>13/3/19</w:t>
            </w:r>
          </w:p>
        </w:tc>
        <w:tc>
          <w:tcPr>
            <w:tcW w:w="3744" w:type="dxa"/>
            <w:tcBorders>
              <w:top w:val="single" w:sz="5" w:space="0" w:color="000000"/>
              <w:left w:val="single" w:sz="5" w:space="0" w:color="000000"/>
              <w:bottom w:val="single" w:sz="5" w:space="0" w:color="000000"/>
              <w:right w:val="single" w:sz="5" w:space="0" w:color="000000"/>
            </w:tcBorders>
          </w:tcPr>
          <w:p w14:paraId="19014DF1" w14:textId="77777777" w:rsidR="00DC2D74" w:rsidRPr="00266C70" w:rsidRDefault="00DC2D74" w:rsidP="00DC2D74">
            <w:pPr>
              <w:pStyle w:val="TableParagraph"/>
              <w:numPr>
                <w:ilvl w:val="0"/>
                <w:numId w:val="49"/>
              </w:numPr>
              <w:spacing w:line="226" w:lineRule="exact"/>
              <w:rPr>
                <w:rFonts w:ascii="Arial" w:eastAsia="Arial" w:hAnsi="Arial" w:cs="Arial"/>
              </w:rPr>
            </w:pPr>
            <w:r w:rsidRPr="00266C70">
              <w:rPr>
                <w:rFonts w:ascii="Arial" w:eastAsia="Arial" w:hAnsi="Arial" w:cs="Arial"/>
              </w:rPr>
              <w:t>Section on patient’s own medicines updated (</w:t>
            </w:r>
            <w:r w:rsidR="00370025" w:rsidRPr="00266C70">
              <w:rPr>
                <w:rFonts w:ascii="Arial" w:eastAsia="Arial" w:hAnsi="Arial" w:cs="Arial"/>
              </w:rPr>
              <w:t xml:space="preserve">now allows for </w:t>
            </w:r>
            <w:r w:rsidRPr="00266C70">
              <w:rPr>
                <w:rFonts w:ascii="Arial" w:eastAsia="Arial" w:hAnsi="Arial" w:cs="Arial"/>
              </w:rPr>
              <w:t xml:space="preserve">nurses </w:t>
            </w:r>
            <w:r w:rsidR="00370025" w:rsidRPr="00266C70">
              <w:rPr>
                <w:rFonts w:ascii="Arial" w:eastAsia="Arial" w:hAnsi="Arial" w:cs="Arial"/>
              </w:rPr>
              <w:t>to check and administer- not just pharmacy)</w:t>
            </w:r>
          </w:p>
          <w:p w14:paraId="6217D650" w14:textId="77777777" w:rsidR="00DC2D74" w:rsidRPr="00266C70" w:rsidRDefault="00DC2D74" w:rsidP="00370025">
            <w:pPr>
              <w:pStyle w:val="TableParagraph"/>
              <w:spacing w:line="226" w:lineRule="exact"/>
              <w:ind w:left="822"/>
              <w:rPr>
                <w:rFonts w:ascii="Arial" w:eastAsia="Arial" w:hAnsi="Arial" w:cs="Arial"/>
              </w:rPr>
            </w:pPr>
          </w:p>
        </w:tc>
      </w:tr>
      <w:tr w:rsidR="009370DA" w:rsidRPr="00266C70" w14:paraId="75AA8048" w14:textId="77777777" w:rsidTr="003B704E">
        <w:trPr>
          <w:trHeight w:hRule="exact" w:val="1762"/>
        </w:trPr>
        <w:tc>
          <w:tcPr>
            <w:tcW w:w="1124" w:type="dxa"/>
            <w:tcBorders>
              <w:top w:val="single" w:sz="5" w:space="0" w:color="000000"/>
              <w:left w:val="single" w:sz="5" w:space="0" w:color="000000"/>
              <w:bottom w:val="single" w:sz="5" w:space="0" w:color="000000"/>
              <w:right w:val="single" w:sz="5" w:space="0" w:color="000000"/>
            </w:tcBorders>
          </w:tcPr>
          <w:p w14:paraId="6DFE2D70" w14:textId="77777777" w:rsidR="009370DA" w:rsidRPr="00266C70" w:rsidRDefault="009370DA">
            <w:pPr>
              <w:pStyle w:val="TableParagraph"/>
              <w:spacing w:line="272" w:lineRule="exact"/>
              <w:ind w:left="102"/>
              <w:rPr>
                <w:rFonts w:ascii="Arial" w:eastAsia="Arial" w:hAnsi="Arial" w:cs="Arial"/>
              </w:rPr>
            </w:pPr>
            <w:r w:rsidRPr="00266C70">
              <w:rPr>
                <w:rFonts w:ascii="Arial" w:eastAsia="Arial" w:hAnsi="Arial" w:cs="Arial"/>
              </w:rPr>
              <w:t>11.0</w:t>
            </w:r>
          </w:p>
        </w:tc>
        <w:tc>
          <w:tcPr>
            <w:tcW w:w="1591" w:type="dxa"/>
            <w:tcBorders>
              <w:top w:val="single" w:sz="5" w:space="0" w:color="000000"/>
              <w:left w:val="single" w:sz="5" w:space="0" w:color="000000"/>
              <w:bottom w:val="single" w:sz="5" w:space="0" w:color="000000"/>
              <w:right w:val="single" w:sz="5" w:space="0" w:color="000000"/>
            </w:tcBorders>
          </w:tcPr>
          <w:p w14:paraId="4B2206FD" w14:textId="77777777" w:rsidR="009370DA" w:rsidRPr="00266C70" w:rsidRDefault="009370DA">
            <w:pPr>
              <w:pStyle w:val="TableParagraph"/>
              <w:spacing w:line="272" w:lineRule="exact"/>
              <w:ind w:left="102"/>
              <w:rPr>
                <w:rFonts w:ascii="Arial" w:eastAsia="Arial" w:hAnsi="Arial" w:cs="Arial"/>
              </w:rPr>
            </w:pPr>
            <w:r w:rsidRPr="00266C70">
              <w:rPr>
                <w:rFonts w:ascii="Arial" w:eastAsia="Arial" w:hAnsi="Arial" w:cs="Arial"/>
              </w:rPr>
              <w:t>July</w:t>
            </w:r>
          </w:p>
          <w:p w14:paraId="737307ED" w14:textId="77777777" w:rsidR="009370DA" w:rsidRPr="00266C70" w:rsidRDefault="009370DA">
            <w:pPr>
              <w:pStyle w:val="TableParagraph"/>
              <w:spacing w:line="272" w:lineRule="exact"/>
              <w:ind w:left="102"/>
              <w:rPr>
                <w:rFonts w:ascii="Arial" w:eastAsia="Arial" w:hAnsi="Arial" w:cs="Arial"/>
              </w:rPr>
            </w:pPr>
            <w:r w:rsidRPr="00266C70">
              <w:rPr>
                <w:rFonts w:ascii="Arial" w:eastAsia="Arial" w:hAnsi="Arial" w:cs="Arial"/>
              </w:rPr>
              <w:t>2019</w:t>
            </w:r>
          </w:p>
        </w:tc>
        <w:tc>
          <w:tcPr>
            <w:tcW w:w="1400" w:type="dxa"/>
            <w:tcBorders>
              <w:top w:val="single" w:sz="5" w:space="0" w:color="000000"/>
              <w:left w:val="single" w:sz="5" w:space="0" w:color="000000"/>
              <w:bottom w:val="single" w:sz="5" w:space="0" w:color="000000"/>
              <w:right w:val="single" w:sz="5" w:space="0" w:color="000000"/>
            </w:tcBorders>
          </w:tcPr>
          <w:p w14:paraId="1F03FE25" w14:textId="77777777" w:rsidR="009370DA" w:rsidRPr="00266C70" w:rsidRDefault="009370DA">
            <w:pPr>
              <w:pStyle w:val="TableParagraph"/>
              <w:spacing w:line="272" w:lineRule="exact"/>
              <w:ind w:left="101"/>
              <w:rPr>
                <w:rFonts w:ascii="Arial" w:eastAsia="Arial" w:hAnsi="Arial" w:cs="Arial"/>
              </w:rPr>
            </w:pPr>
            <w:r w:rsidRPr="00266C70">
              <w:rPr>
                <w:rFonts w:ascii="Arial" w:eastAsia="Arial" w:hAnsi="Arial" w:cs="Arial"/>
              </w:rPr>
              <w:t xml:space="preserve">Whitney </w:t>
            </w:r>
          </w:p>
          <w:p w14:paraId="77398C68" w14:textId="77777777" w:rsidR="009370DA" w:rsidRPr="00266C70" w:rsidRDefault="009370DA">
            <w:pPr>
              <w:pStyle w:val="TableParagraph"/>
              <w:spacing w:line="272" w:lineRule="exact"/>
              <w:ind w:left="101"/>
              <w:rPr>
                <w:rFonts w:ascii="Arial" w:eastAsia="Arial" w:hAnsi="Arial" w:cs="Arial"/>
              </w:rPr>
            </w:pPr>
            <w:r w:rsidRPr="00266C70">
              <w:rPr>
                <w:rFonts w:ascii="Arial" w:eastAsia="Arial" w:hAnsi="Arial" w:cs="Arial"/>
              </w:rPr>
              <w:t>Yeboah</w:t>
            </w:r>
          </w:p>
        </w:tc>
        <w:tc>
          <w:tcPr>
            <w:tcW w:w="1503" w:type="dxa"/>
            <w:tcBorders>
              <w:top w:val="single" w:sz="5" w:space="0" w:color="000000"/>
              <w:left w:val="single" w:sz="5" w:space="0" w:color="000000"/>
              <w:bottom w:val="single" w:sz="5" w:space="0" w:color="000000"/>
              <w:right w:val="single" w:sz="5" w:space="0" w:color="000000"/>
            </w:tcBorders>
          </w:tcPr>
          <w:p w14:paraId="75CC701B" w14:textId="77777777" w:rsidR="009370DA" w:rsidRPr="00266C70" w:rsidRDefault="000109E7" w:rsidP="00DC2D74">
            <w:pPr>
              <w:rPr>
                <w:rFonts w:ascii="Arial" w:hAnsi="Arial" w:cs="Arial"/>
              </w:rPr>
            </w:pPr>
            <w:r w:rsidRPr="00266C70">
              <w:rPr>
                <w:rFonts w:ascii="Arial" w:hAnsi="Arial" w:cs="Arial"/>
              </w:rPr>
              <w:t>Ratified by Medicines Committee 11/9/19</w:t>
            </w:r>
          </w:p>
        </w:tc>
        <w:tc>
          <w:tcPr>
            <w:tcW w:w="3744" w:type="dxa"/>
            <w:tcBorders>
              <w:top w:val="single" w:sz="5" w:space="0" w:color="000000"/>
              <w:left w:val="single" w:sz="5" w:space="0" w:color="000000"/>
              <w:bottom w:val="single" w:sz="5" w:space="0" w:color="000000"/>
              <w:right w:val="single" w:sz="5" w:space="0" w:color="000000"/>
            </w:tcBorders>
          </w:tcPr>
          <w:p w14:paraId="3EF5C59A" w14:textId="77777777" w:rsidR="00D91450" w:rsidRPr="00D91450" w:rsidRDefault="0058501D" w:rsidP="00D91450">
            <w:pPr>
              <w:pStyle w:val="TableParagraph"/>
              <w:numPr>
                <w:ilvl w:val="0"/>
                <w:numId w:val="49"/>
              </w:numPr>
              <w:spacing w:line="226" w:lineRule="exact"/>
              <w:rPr>
                <w:rFonts w:ascii="Arial" w:eastAsia="Arial" w:hAnsi="Arial" w:cs="Arial"/>
              </w:rPr>
            </w:pPr>
            <w:r w:rsidRPr="00266C70">
              <w:rPr>
                <w:rFonts w:ascii="Arial" w:eastAsia="Arial" w:hAnsi="Arial" w:cs="Arial"/>
              </w:rPr>
              <w:t>The critical medication l</w:t>
            </w:r>
            <w:r w:rsidR="009370DA" w:rsidRPr="00266C70">
              <w:rPr>
                <w:rFonts w:ascii="Arial" w:eastAsia="Arial" w:hAnsi="Arial" w:cs="Arial"/>
              </w:rPr>
              <w:t xml:space="preserve">ist </w:t>
            </w:r>
            <w:r w:rsidRPr="00266C70">
              <w:rPr>
                <w:rFonts w:ascii="Arial" w:eastAsia="Arial" w:hAnsi="Arial" w:cs="Arial"/>
              </w:rPr>
              <w:t xml:space="preserve">has been </w:t>
            </w:r>
            <w:r w:rsidR="009370DA" w:rsidRPr="00266C70">
              <w:rPr>
                <w:rFonts w:ascii="Arial" w:eastAsia="Arial" w:hAnsi="Arial" w:cs="Arial"/>
              </w:rPr>
              <w:t xml:space="preserve">added </w:t>
            </w:r>
            <w:r w:rsidRPr="00266C70">
              <w:rPr>
                <w:rFonts w:ascii="Arial" w:eastAsia="Arial" w:hAnsi="Arial" w:cs="Arial"/>
              </w:rPr>
              <w:t xml:space="preserve">to the medicines policy </w:t>
            </w:r>
            <w:r w:rsidR="009370DA" w:rsidRPr="00266C70">
              <w:rPr>
                <w:rFonts w:ascii="Arial" w:eastAsia="Arial" w:hAnsi="Arial" w:cs="Arial"/>
              </w:rPr>
              <w:t>as an appendix</w:t>
            </w:r>
          </w:p>
        </w:tc>
      </w:tr>
      <w:tr w:rsidR="000109E7" w:rsidRPr="00266C70" w14:paraId="7FD8166C" w14:textId="77777777" w:rsidTr="003B704E">
        <w:trPr>
          <w:trHeight w:val="18"/>
        </w:trPr>
        <w:tc>
          <w:tcPr>
            <w:tcW w:w="1124" w:type="dxa"/>
            <w:tcBorders>
              <w:top w:val="single" w:sz="5" w:space="0" w:color="000000"/>
              <w:left w:val="single" w:sz="5" w:space="0" w:color="000000"/>
              <w:bottom w:val="single" w:sz="5" w:space="0" w:color="000000"/>
              <w:right w:val="single" w:sz="5" w:space="0" w:color="000000"/>
            </w:tcBorders>
          </w:tcPr>
          <w:p w14:paraId="2908341B" w14:textId="77777777" w:rsidR="000109E7" w:rsidRPr="00266C70" w:rsidRDefault="000109E7">
            <w:pPr>
              <w:pStyle w:val="TableParagraph"/>
              <w:spacing w:line="272" w:lineRule="exact"/>
              <w:ind w:left="102"/>
              <w:rPr>
                <w:rFonts w:ascii="Arial" w:eastAsia="Arial" w:hAnsi="Arial" w:cs="Arial"/>
              </w:rPr>
            </w:pPr>
            <w:r w:rsidRPr="00266C70">
              <w:rPr>
                <w:rFonts w:ascii="Arial" w:eastAsia="Arial" w:hAnsi="Arial" w:cs="Arial"/>
              </w:rPr>
              <w:t>12.0</w:t>
            </w:r>
          </w:p>
        </w:tc>
        <w:tc>
          <w:tcPr>
            <w:tcW w:w="1591" w:type="dxa"/>
            <w:tcBorders>
              <w:top w:val="single" w:sz="5" w:space="0" w:color="000000"/>
              <w:left w:val="single" w:sz="5" w:space="0" w:color="000000"/>
              <w:bottom w:val="single" w:sz="5" w:space="0" w:color="000000"/>
              <w:right w:val="single" w:sz="5" w:space="0" w:color="000000"/>
            </w:tcBorders>
          </w:tcPr>
          <w:p w14:paraId="3AC3C3A7" w14:textId="77777777" w:rsidR="000109E7" w:rsidRPr="00266C70" w:rsidRDefault="000109E7">
            <w:pPr>
              <w:pStyle w:val="TableParagraph"/>
              <w:spacing w:line="272" w:lineRule="exact"/>
              <w:ind w:left="102"/>
              <w:rPr>
                <w:rFonts w:ascii="Arial" w:eastAsia="Arial" w:hAnsi="Arial" w:cs="Arial"/>
              </w:rPr>
            </w:pPr>
            <w:r w:rsidRPr="00266C70">
              <w:rPr>
                <w:rFonts w:ascii="Arial" w:eastAsia="Arial" w:hAnsi="Arial" w:cs="Arial"/>
              </w:rPr>
              <w:t>November 2019</w:t>
            </w:r>
          </w:p>
        </w:tc>
        <w:tc>
          <w:tcPr>
            <w:tcW w:w="1400" w:type="dxa"/>
            <w:tcBorders>
              <w:top w:val="single" w:sz="5" w:space="0" w:color="000000"/>
              <w:left w:val="single" w:sz="5" w:space="0" w:color="000000"/>
              <w:bottom w:val="single" w:sz="5" w:space="0" w:color="000000"/>
              <w:right w:val="single" w:sz="5" w:space="0" w:color="000000"/>
            </w:tcBorders>
          </w:tcPr>
          <w:p w14:paraId="0335C154" w14:textId="77777777" w:rsidR="000109E7" w:rsidRPr="00266C70" w:rsidRDefault="000109E7" w:rsidP="000109E7">
            <w:pPr>
              <w:pStyle w:val="TableParagraph"/>
              <w:spacing w:line="272" w:lineRule="exact"/>
              <w:ind w:left="101"/>
              <w:rPr>
                <w:rFonts w:ascii="Arial" w:eastAsia="Arial" w:hAnsi="Arial" w:cs="Arial"/>
              </w:rPr>
            </w:pPr>
            <w:r w:rsidRPr="00266C70">
              <w:rPr>
                <w:rFonts w:ascii="Arial" w:eastAsia="Arial" w:hAnsi="Arial" w:cs="Arial"/>
              </w:rPr>
              <w:t>Stephanie Tannis-Ellick, Maggie Parks</w:t>
            </w:r>
          </w:p>
        </w:tc>
        <w:tc>
          <w:tcPr>
            <w:tcW w:w="1503" w:type="dxa"/>
            <w:tcBorders>
              <w:top w:val="single" w:sz="5" w:space="0" w:color="000000"/>
              <w:left w:val="single" w:sz="5" w:space="0" w:color="000000"/>
              <w:bottom w:val="single" w:sz="5" w:space="0" w:color="000000"/>
              <w:right w:val="single" w:sz="5" w:space="0" w:color="000000"/>
            </w:tcBorders>
          </w:tcPr>
          <w:p w14:paraId="404656F5" w14:textId="77777777" w:rsidR="000109E7" w:rsidRPr="00266C70" w:rsidRDefault="000109E7" w:rsidP="00DC2D74">
            <w:pPr>
              <w:rPr>
                <w:rFonts w:ascii="Arial" w:hAnsi="Arial" w:cs="Arial"/>
              </w:rPr>
            </w:pPr>
            <w:r w:rsidRPr="00266C70">
              <w:rPr>
                <w:rFonts w:ascii="Arial" w:hAnsi="Arial" w:cs="Arial"/>
              </w:rPr>
              <w:t>Ratified by medicines committee November 2019</w:t>
            </w:r>
          </w:p>
        </w:tc>
        <w:tc>
          <w:tcPr>
            <w:tcW w:w="3744" w:type="dxa"/>
            <w:tcBorders>
              <w:top w:val="single" w:sz="5" w:space="0" w:color="000000"/>
              <w:left w:val="single" w:sz="5" w:space="0" w:color="000000"/>
              <w:bottom w:val="single" w:sz="5" w:space="0" w:color="000000"/>
              <w:right w:val="single" w:sz="5" w:space="0" w:color="000000"/>
            </w:tcBorders>
          </w:tcPr>
          <w:p w14:paraId="6582CB9F" w14:textId="77777777" w:rsidR="000109E7" w:rsidRPr="00266C70" w:rsidRDefault="000109E7" w:rsidP="00266C70">
            <w:pPr>
              <w:pStyle w:val="BodyText"/>
            </w:pPr>
            <w:r w:rsidRPr="00266C70">
              <w:t>6.3 add a s</w:t>
            </w:r>
            <w:r w:rsidRPr="00266C70">
              <w:rPr>
                <w:spacing w:val="-1"/>
              </w:rPr>
              <w:t>e</w:t>
            </w:r>
            <w:r w:rsidRPr="00266C70">
              <w:t>cond</w:t>
            </w:r>
            <w:r w:rsidRPr="00266C70">
              <w:rPr>
                <w:spacing w:val="46"/>
              </w:rPr>
              <w:t xml:space="preserve"> </w:t>
            </w:r>
            <w:r w:rsidRPr="00266C70">
              <w:t>regis</w:t>
            </w:r>
            <w:r w:rsidRPr="00266C70">
              <w:rPr>
                <w:spacing w:val="-1"/>
              </w:rPr>
              <w:t>t</w:t>
            </w:r>
            <w:r w:rsidRPr="00266C70">
              <w:t>ered nurse or registered nursing associate must</w:t>
            </w:r>
            <w:r w:rsidRPr="00266C70">
              <w:rPr>
                <w:spacing w:val="46"/>
              </w:rPr>
              <w:t xml:space="preserve"> </w:t>
            </w:r>
            <w:r w:rsidRPr="00266C70">
              <w:t>witness</w:t>
            </w:r>
            <w:r w:rsidRPr="00266C70">
              <w:rPr>
                <w:spacing w:val="46"/>
              </w:rPr>
              <w:t xml:space="preserve"> </w:t>
            </w:r>
            <w:r w:rsidRPr="00266C70">
              <w:t>this.</w:t>
            </w:r>
          </w:p>
          <w:p w14:paraId="65CA82B4" w14:textId="77777777" w:rsidR="001B5A9A" w:rsidRPr="00266C70" w:rsidRDefault="001B5A9A" w:rsidP="00266C70">
            <w:pPr>
              <w:pStyle w:val="BodyText"/>
            </w:pPr>
            <w:r w:rsidRPr="00266C70">
              <w:t>8.1 remove reference to 2010 SAME implementation, and add and registered nursing associates</w:t>
            </w:r>
          </w:p>
          <w:p w14:paraId="25051B78" w14:textId="77777777" w:rsidR="005B61EE" w:rsidRPr="00266C70" w:rsidRDefault="005B61EE" w:rsidP="00266C70">
            <w:pPr>
              <w:pStyle w:val="BodyText"/>
            </w:pPr>
            <w:r w:rsidRPr="00266C70">
              <w:t xml:space="preserve">8.3addition of NA as second check where two nurse administration occurs, link to appendix 2 </w:t>
            </w:r>
          </w:p>
          <w:p w14:paraId="4FFB8988" w14:textId="77777777" w:rsidR="006070A1" w:rsidRPr="00D91450" w:rsidRDefault="006070A1" w:rsidP="00D91450">
            <w:pPr>
              <w:pStyle w:val="BodyText"/>
              <w:numPr>
                <w:ilvl w:val="0"/>
                <w:numId w:val="49"/>
              </w:numPr>
              <w:tabs>
                <w:tab w:val="left" w:pos="833"/>
              </w:tabs>
              <w:spacing w:before="71"/>
              <w:ind w:right="107"/>
              <w:rPr>
                <w:rFonts w:cs="Arial"/>
              </w:rPr>
            </w:pPr>
            <w:r w:rsidRPr="00266C70">
              <w:rPr>
                <w:rFonts w:cs="Arial"/>
              </w:rPr>
              <w:t>8.4.3 Registered nursing associates are permitted to administer certain medications via certain routes, see appendix 2. Nursing Associates must refer to relevant policies e.g. Protocol for delegation of administration of insulin in community health services, Community health services policy for the safe us</w:t>
            </w:r>
            <w:r w:rsidR="00D91450">
              <w:rPr>
                <w:rFonts w:cs="Arial"/>
              </w:rPr>
              <w:t>e of insulin, Community medicine</w:t>
            </w:r>
            <w:r w:rsidRPr="00266C70">
              <w:rPr>
                <w:rFonts w:cs="Arial"/>
              </w:rPr>
              <w:t xml:space="preserve">s policy.  </w:t>
            </w:r>
          </w:p>
        </w:tc>
      </w:tr>
      <w:tr w:rsidR="00405F86" w:rsidRPr="00266C70" w14:paraId="5A191ADB" w14:textId="77777777" w:rsidTr="003B704E">
        <w:trPr>
          <w:trHeight w:val="18"/>
        </w:trPr>
        <w:tc>
          <w:tcPr>
            <w:tcW w:w="1124" w:type="dxa"/>
            <w:tcBorders>
              <w:top w:val="single" w:sz="5" w:space="0" w:color="000000"/>
              <w:left w:val="single" w:sz="5" w:space="0" w:color="000000"/>
              <w:bottom w:val="single" w:sz="5" w:space="0" w:color="000000"/>
              <w:right w:val="single" w:sz="5" w:space="0" w:color="000000"/>
            </w:tcBorders>
          </w:tcPr>
          <w:p w14:paraId="1FE11C48" w14:textId="77777777" w:rsidR="00405F86" w:rsidRPr="00266C70" w:rsidRDefault="00CC58FB">
            <w:pPr>
              <w:pStyle w:val="TableParagraph"/>
              <w:spacing w:line="272" w:lineRule="exact"/>
              <w:ind w:left="102"/>
              <w:rPr>
                <w:rFonts w:ascii="Arial" w:eastAsia="Arial" w:hAnsi="Arial" w:cs="Arial"/>
              </w:rPr>
            </w:pPr>
            <w:r>
              <w:rPr>
                <w:rFonts w:ascii="Arial" w:eastAsia="Arial" w:hAnsi="Arial" w:cs="Arial"/>
              </w:rPr>
              <w:t>13.0</w:t>
            </w:r>
          </w:p>
        </w:tc>
        <w:tc>
          <w:tcPr>
            <w:tcW w:w="1591" w:type="dxa"/>
            <w:tcBorders>
              <w:top w:val="single" w:sz="5" w:space="0" w:color="000000"/>
              <w:left w:val="single" w:sz="5" w:space="0" w:color="000000"/>
              <w:bottom w:val="single" w:sz="5" w:space="0" w:color="000000"/>
              <w:right w:val="single" w:sz="5" w:space="0" w:color="000000"/>
            </w:tcBorders>
          </w:tcPr>
          <w:p w14:paraId="1A06B121" w14:textId="77777777" w:rsidR="00405F86" w:rsidRPr="00266C70" w:rsidRDefault="00D573F2">
            <w:pPr>
              <w:pStyle w:val="TableParagraph"/>
              <w:spacing w:line="272" w:lineRule="exact"/>
              <w:ind w:left="102"/>
              <w:rPr>
                <w:rFonts w:ascii="Arial" w:eastAsia="Arial" w:hAnsi="Arial" w:cs="Arial"/>
              </w:rPr>
            </w:pPr>
            <w:r>
              <w:rPr>
                <w:rFonts w:ascii="Arial" w:eastAsia="Arial" w:hAnsi="Arial" w:cs="Arial"/>
              </w:rPr>
              <w:t>May 2020</w:t>
            </w:r>
          </w:p>
        </w:tc>
        <w:tc>
          <w:tcPr>
            <w:tcW w:w="1400" w:type="dxa"/>
            <w:tcBorders>
              <w:top w:val="single" w:sz="5" w:space="0" w:color="000000"/>
              <w:left w:val="single" w:sz="5" w:space="0" w:color="000000"/>
              <w:bottom w:val="single" w:sz="5" w:space="0" w:color="000000"/>
              <w:right w:val="single" w:sz="5" w:space="0" w:color="000000"/>
            </w:tcBorders>
          </w:tcPr>
          <w:p w14:paraId="0DC5F098" w14:textId="77777777" w:rsidR="00405F86" w:rsidRPr="00266C70" w:rsidRDefault="00CC58FB" w:rsidP="000109E7">
            <w:pPr>
              <w:pStyle w:val="TableParagraph"/>
              <w:spacing w:line="272" w:lineRule="exact"/>
              <w:ind w:left="101"/>
              <w:rPr>
                <w:rFonts w:ascii="Arial" w:eastAsia="Arial" w:hAnsi="Arial" w:cs="Arial"/>
              </w:rPr>
            </w:pPr>
            <w:r>
              <w:rPr>
                <w:rFonts w:ascii="Arial" w:eastAsia="Arial" w:hAnsi="Arial" w:cs="Arial"/>
              </w:rPr>
              <w:t>-</w:t>
            </w:r>
          </w:p>
        </w:tc>
        <w:tc>
          <w:tcPr>
            <w:tcW w:w="1503" w:type="dxa"/>
            <w:tcBorders>
              <w:top w:val="single" w:sz="5" w:space="0" w:color="000000"/>
              <w:left w:val="single" w:sz="5" w:space="0" w:color="000000"/>
              <w:bottom w:val="single" w:sz="5" w:space="0" w:color="000000"/>
              <w:right w:val="single" w:sz="5" w:space="0" w:color="000000"/>
            </w:tcBorders>
          </w:tcPr>
          <w:p w14:paraId="7DABB422" w14:textId="77777777" w:rsidR="00405F86" w:rsidRPr="00266C70" w:rsidRDefault="00CC58FB" w:rsidP="00DC2D74">
            <w:pPr>
              <w:rPr>
                <w:rFonts w:ascii="Arial" w:hAnsi="Arial" w:cs="Arial"/>
              </w:rPr>
            </w:pPr>
            <w:r>
              <w:rPr>
                <w:rFonts w:ascii="Arial" w:hAnsi="Arial" w:cs="Arial"/>
              </w:rPr>
              <w:t>-</w:t>
            </w:r>
          </w:p>
        </w:tc>
        <w:tc>
          <w:tcPr>
            <w:tcW w:w="3744" w:type="dxa"/>
            <w:tcBorders>
              <w:top w:val="single" w:sz="5" w:space="0" w:color="000000"/>
              <w:left w:val="single" w:sz="5" w:space="0" w:color="000000"/>
              <w:bottom w:val="single" w:sz="5" w:space="0" w:color="000000"/>
              <w:right w:val="single" w:sz="5" w:space="0" w:color="000000"/>
            </w:tcBorders>
          </w:tcPr>
          <w:p w14:paraId="3F2A700B" w14:textId="77777777" w:rsidR="00405F86" w:rsidRPr="00266C70" w:rsidRDefault="00CC58FB" w:rsidP="00D91450">
            <w:pPr>
              <w:pStyle w:val="BodyText"/>
              <w:ind w:left="0" w:firstLine="0"/>
            </w:pPr>
            <w:r>
              <w:t>-</w:t>
            </w:r>
          </w:p>
        </w:tc>
      </w:tr>
      <w:tr w:rsidR="00C107F3" w:rsidRPr="00266C70" w14:paraId="3FC0784A" w14:textId="77777777" w:rsidTr="003B704E">
        <w:trPr>
          <w:trHeight w:hRule="exact" w:val="12545"/>
        </w:trPr>
        <w:tc>
          <w:tcPr>
            <w:tcW w:w="1124" w:type="dxa"/>
            <w:tcBorders>
              <w:top w:val="single" w:sz="5" w:space="0" w:color="000000"/>
              <w:left w:val="single" w:sz="5" w:space="0" w:color="000000"/>
              <w:bottom w:val="single" w:sz="5" w:space="0" w:color="000000"/>
              <w:right w:val="single" w:sz="5" w:space="0" w:color="000000"/>
            </w:tcBorders>
          </w:tcPr>
          <w:p w14:paraId="10281AA1" w14:textId="77777777" w:rsidR="007B2F6D" w:rsidRDefault="00D91450" w:rsidP="00D91450">
            <w:pPr>
              <w:pStyle w:val="TableParagraph"/>
              <w:spacing w:line="272" w:lineRule="exact"/>
              <w:rPr>
                <w:rFonts w:ascii="Arial" w:eastAsia="Arial" w:hAnsi="Arial" w:cs="Arial"/>
              </w:rPr>
            </w:pPr>
            <w:r>
              <w:rPr>
                <w:rFonts w:ascii="Arial" w:eastAsia="Arial" w:hAnsi="Arial" w:cs="Arial"/>
              </w:rPr>
              <w:lastRenderedPageBreak/>
              <w:t xml:space="preserve"> </w:t>
            </w:r>
            <w:r w:rsidR="00C107F3">
              <w:rPr>
                <w:rFonts w:ascii="Arial" w:eastAsia="Arial" w:hAnsi="Arial" w:cs="Arial"/>
              </w:rPr>
              <w:t>1</w:t>
            </w:r>
            <w:r w:rsidR="00D573F2">
              <w:rPr>
                <w:rFonts w:ascii="Arial" w:eastAsia="Arial" w:hAnsi="Arial" w:cs="Arial"/>
              </w:rPr>
              <w:t>4.0</w:t>
            </w:r>
          </w:p>
          <w:p w14:paraId="6D924882" w14:textId="77777777" w:rsidR="007B2F6D" w:rsidRPr="003B704E" w:rsidRDefault="007B2F6D" w:rsidP="003B704E"/>
          <w:p w14:paraId="1FF4A202" w14:textId="77777777" w:rsidR="007B2F6D" w:rsidRPr="003B704E" w:rsidRDefault="007B2F6D" w:rsidP="003B704E"/>
          <w:p w14:paraId="06F7E718" w14:textId="77777777" w:rsidR="007B2F6D" w:rsidRPr="003B704E" w:rsidRDefault="007B2F6D" w:rsidP="003B704E"/>
          <w:p w14:paraId="6F693851" w14:textId="77777777" w:rsidR="007B2F6D" w:rsidRPr="003B704E" w:rsidRDefault="007B2F6D" w:rsidP="003B704E"/>
          <w:p w14:paraId="32A268E6" w14:textId="77777777" w:rsidR="007B2F6D" w:rsidRPr="003B704E" w:rsidRDefault="007B2F6D" w:rsidP="003B704E"/>
          <w:p w14:paraId="1B9F0192" w14:textId="77777777" w:rsidR="007B2F6D" w:rsidRPr="003B704E" w:rsidRDefault="007B2F6D" w:rsidP="003B704E"/>
          <w:p w14:paraId="3E0BF27D" w14:textId="77777777" w:rsidR="007B2F6D" w:rsidRPr="003B704E" w:rsidRDefault="007B2F6D" w:rsidP="003B704E"/>
          <w:p w14:paraId="6B6284F1" w14:textId="77777777" w:rsidR="007B2F6D" w:rsidRPr="003B704E" w:rsidRDefault="007B2F6D" w:rsidP="003B704E"/>
          <w:p w14:paraId="3D930218" w14:textId="77777777" w:rsidR="007B2F6D" w:rsidRPr="003B704E" w:rsidRDefault="007B2F6D" w:rsidP="003B704E"/>
          <w:p w14:paraId="4BC425F7" w14:textId="77777777" w:rsidR="007B2F6D" w:rsidRPr="003B704E" w:rsidRDefault="007B2F6D" w:rsidP="003B704E"/>
          <w:p w14:paraId="3EF14701" w14:textId="77777777" w:rsidR="007B2F6D" w:rsidRPr="003B704E" w:rsidRDefault="007B2F6D" w:rsidP="003B704E"/>
          <w:p w14:paraId="493DB5C6" w14:textId="77777777" w:rsidR="007B2F6D" w:rsidRPr="003B704E" w:rsidRDefault="007B2F6D" w:rsidP="003B704E"/>
          <w:p w14:paraId="5F73408C" w14:textId="77777777" w:rsidR="007B2F6D" w:rsidRPr="003B704E" w:rsidRDefault="007B2F6D" w:rsidP="003B704E"/>
          <w:p w14:paraId="63802FF8" w14:textId="77777777" w:rsidR="007B2F6D" w:rsidRPr="003B704E" w:rsidRDefault="007B2F6D" w:rsidP="003B704E"/>
          <w:p w14:paraId="47BD39A0" w14:textId="77777777" w:rsidR="007B2F6D" w:rsidRPr="003B704E" w:rsidRDefault="007B2F6D" w:rsidP="003B704E"/>
          <w:p w14:paraId="4158849E" w14:textId="77777777" w:rsidR="007B2F6D" w:rsidRPr="003B704E" w:rsidRDefault="007B2F6D" w:rsidP="003B704E"/>
          <w:p w14:paraId="7BE484E6" w14:textId="77777777" w:rsidR="007B2F6D" w:rsidRPr="003B704E" w:rsidRDefault="007B2F6D" w:rsidP="003B704E"/>
          <w:p w14:paraId="08CB7427" w14:textId="77777777" w:rsidR="007B2F6D" w:rsidRPr="003B704E" w:rsidRDefault="007B2F6D" w:rsidP="003B704E"/>
          <w:p w14:paraId="0033B4BE" w14:textId="77777777" w:rsidR="007B2F6D" w:rsidRPr="003B704E" w:rsidRDefault="007B2F6D" w:rsidP="003B704E"/>
          <w:p w14:paraId="5AA995D1" w14:textId="77777777" w:rsidR="007B2F6D" w:rsidRPr="003B704E" w:rsidRDefault="007B2F6D" w:rsidP="003B704E"/>
          <w:p w14:paraId="36E566FE" w14:textId="77777777" w:rsidR="007B2F6D" w:rsidRPr="003B704E" w:rsidRDefault="007B2F6D" w:rsidP="003B704E"/>
          <w:p w14:paraId="19ACEE00" w14:textId="77777777" w:rsidR="007B2F6D" w:rsidRPr="003B704E" w:rsidRDefault="007B2F6D" w:rsidP="003B704E"/>
          <w:p w14:paraId="1A3333AB" w14:textId="77777777" w:rsidR="007B2F6D" w:rsidRPr="003B704E" w:rsidRDefault="007B2F6D" w:rsidP="003B704E"/>
          <w:p w14:paraId="3951ED68" w14:textId="77777777" w:rsidR="007B2F6D" w:rsidRPr="003B704E" w:rsidRDefault="007B2F6D" w:rsidP="003B704E"/>
          <w:p w14:paraId="170D70CC" w14:textId="77777777" w:rsidR="007B2F6D" w:rsidRPr="003B704E" w:rsidRDefault="007B2F6D" w:rsidP="003B704E"/>
          <w:p w14:paraId="79ACF68E" w14:textId="77777777" w:rsidR="007B2F6D" w:rsidRPr="003B704E" w:rsidRDefault="007B2F6D" w:rsidP="003B704E"/>
          <w:p w14:paraId="7B7BAB7B" w14:textId="77777777" w:rsidR="007B2F6D" w:rsidRPr="003B704E" w:rsidRDefault="007B2F6D" w:rsidP="003B704E"/>
          <w:p w14:paraId="526E7E4D" w14:textId="77777777" w:rsidR="007B2F6D" w:rsidRPr="003B704E" w:rsidRDefault="007B2F6D" w:rsidP="003B704E"/>
          <w:p w14:paraId="73F02A1C" w14:textId="77777777" w:rsidR="007B2F6D" w:rsidRPr="003B704E" w:rsidRDefault="007B2F6D" w:rsidP="003B704E"/>
          <w:p w14:paraId="5F8C61B7" w14:textId="77777777" w:rsidR="007B2F6D" w:rsidRPr="003B704E" w:rsidRDefault="007B2F6D" w:rsidP="003B704E"/>
          <w:p w14:paraId="278D98E7" w14:textId="77777777" w:rsidR="007B2F6D" w:rsidRPr="003B704E" w:rsidRDefault="007B2F6D" w:rsidP="003B704E"/>
          <w:p w14:paraId="7E2F8D36" w14:textId="77777777" w:rsidR="007B2F6D" w:rsidRPr="003B704E" w:rsidRDefault="007B2F6D" w:rsidP="003B704E"/>
          <w:p w14:paraId="014952C6" w14:textId="77777777" w:rsidR="007B2F6D" w:rsidRPr="003B704E" w:rsidRDefault="007B2F6D" w:rsidP="003B704E"/>
          <w:p w14:paraId="74F916AC" w14:textId="77777777" w:rsidR="007B2F6D" w:rsidRPr="003B704E" w:rsidRDefault="007B2F6D" w:rsidP="003B704E"/>
          <w:p w14:paraId="12E7ACCA" w14:textId="77777777" w:rsidR="007B2F6D" w:rsidRPr="003B704E" w:rsidRDefault="007B2F6D" w:rsidP="003B704E"/>
          <w:p w14:paraId="5CDC7A67" w14:textId="77777777" w:rsidR="007B2F6D" w:rsidRPr="003B704E" w:rsidRDefault="007B2F6D" w:rsidP="003B704E"/>
          <w:p w14:paraId="1150A407" w14:textId="77777777" w:rsidR="00C107F3" w:rsidRPr="003B704E" w:rsidRDefault="007B2F6D" w:rsidP="003B704E">
            <w:pPr>
              <w:rPr>
                <w:rFonts w:ascii="Arial" w:hAnsi="Arial" w:cs="Arial"/>
              </w:rPr>
            </w:pPr>
            <w:r w:rsidRPr="003B704E">
              <w:rPr>
                <w:rFonts w:ascii="Arial" w:hAnsi="Arial" w:cs="Arial"/>
              </w:rPr>
              <w:t xml:space="preserve">15.0 </w:t>
            </w:r>
          </w:p>
        </w:tc>
        <w:tc>
          <w:tcPr>
            <w:tcW w:w="1591" w:type="dxa"/>
            <w:tcBorders>
              <w:top w:val="single" w:sz="5" w:space="0" w:color="000000"/>
              <w:left w:val="single" w:sz="5" w:space="0" w:color="000000"/>
              <w:bottom w:val="single" w:sz="5" w:space="0" w:color="000000"/>
              <w:right w:val="single" w:sz="5" w:space="0" w:color="000000"/>
            </w:tcBorders>
          </w:tcPr>
          <w:p w14:paraId="5DB15584" w14:textId="77777777" w:rsidR="00C107F3" w:rsidRPr="00266C70" w:rsidRDefault="00D91450" w:rsidP="00D91450">
            <w:pPr>
              <w:pStyle w:val="TableParagraph"/>
              <w:spacing w:line="272" w:lineRule="exact"/>
              <w:rPr>
                <w:rFonts w:ascii="Arial" w:eastAsia="Arial" w:hAnsi="Arial" w:cs="Arial"/>
              </w:rPr>
            </w:pPr>
            <w:r>
              <w:rPr>
                <w:rFonts w:ascii="Arial" w:eastAsia="Arial" w:hAnsi="Arial" w:cs="Arial"/>
              </w:rPr>
              <w:t xml:space="preserve"> </w:t>
            </w:r>
            <w:r w:rsidR="00A803A7">
              <w:rPr>
                <w:rFonts w:ascii="Arial" w:eastAsia="Arial" w:hAnsi="Arial" w:cs="Arial"/>
              </w:rPr>
              <w:t>November</w:t>
            </w:r>
            <w:r w:rsidR="00C107F3">
              <w:rPr>
                <w:rFonts w:ascii="Arial" w:eastAsia="Arial" w:hAnsi="Arial" w:cs="Arial"/>
              </w:rPr>
              <w:t xml:space="preserve"> 2021</w:t>
            </w:r>
          </w:p>
        </w:tc>
        <w:tc>
          <w:tcPr>
            <w:tcW w:w="1400" w:type="dxa"/>
            <w:tcBorders>
              <w:top w:val="single" w:sz="5" w:space="0" w:color="000000"/>
              <w:left w:val="single" w:sz="5" w:space="0" w:color="000000"/>
              <w:bottom w:val="single" w:sz="5" w:space="0" w:color="000000"/>
              <w:right w:val="single" w:sz="5" w:space="0" w:color="000000"/>
            </w:tcBorders>
          </w:tcPr>
          <w:p w14:paraId="772A92E6" w14:textId="77777777" w:rsidR="00C107F3" w:rsidRDefault="00C107F3" w:rsidP="000109E7">
            <w:pPr>
              <w:pStyle w:val="TableParagraph"/>
              <w:spacing w:line="272" w:lineRule="exact"/>
              <w:ind w:left="101"/>
              <w:rPr>
                <w:rFonts w:ascii="Arial" w:eastAsia="Arial" w:hAnsi="Arial" w:cs="Arial"/>
              </w:rPr>
            </w:pPr>
            <w:r>
              <w:rPr>
                <w:rFonts w:ascii="Arial" w:eastAsia="Arial" w:hAnsi="Arial" w:cs="Arial"/>
              </w:rPr>
              <w:t>Indreet Anand (Medicines Safety officer)</w:t>
            </w:r>
          </w:p>
          <w:p w14:paraId="37527B9D" w14:textId="77777777" w:rsidR="006466CE" w:rsidRDefault="006466CE" w:rsidP="000109E7">
            <w:pPr>
              <w:pStyle w:val="TableParagraph"/>
              <w:spacing w:line="272" w:lineRule="exact"/>
              <w:ind w:left="101"/>
              <w:rPr>
                <w:rFonts w:ascii="Arial" w:eastAsia="Arial" w:hAnsi="Arial" w:cs="Arial"/>
              </w:rPr>
            </w:pPr>
          </w:p>
          <w:p w14:paraId="725D0BD3" w14:textId="77777777" w:rsidR="006466CE" w:rsidRDefault="006466CE" w:rsidP="000109E7">
            <w:pPr>
              <w:pStyle w:val="TableParagraph"/>
              <w:spacing w:line="272" w:lineRule="exact"/>
              <w:ind w:left="101"/>
              <w:rPr>
                <w:rFonts w:ascii="Arial" w:eastAsia="Arial" w:hAnsi="Arial" w:cs="Arial"/>
              </w:rPr>
            </w:pPr>
          </w:p>
          <w:p w14:paraId="769B9D07" w14:textId="77777777" w:rsidR="006466CE" w:rsidRDefault="006466CE" w:rsidP="000109E7">
            <w:pPr>
              <w:pStyle w:val="TableParagraph"/>
              <w:spacing w:line="272" w:lineRule="exact"/>
              <w:ind w:left="101"/>
              <w:rPr>
                <w:rFonts w:ascii="Arial" w:eastAsia="Arial" w:hAnsi="Arial" w:cs="Arial"/>
              </w:rPr>
            </w:pPr>
          </w:p>
          <w:p w14:paraId="4AE40DA7" w14:textId="77777777" w:rsidR="006466CE" w:rsidRDefault="006466CE" w:rsidP="000109E7">
            <w:pPr>
              <w:pStyle w:val="TableParagraph"/>
              <w:spacing w:line="272" w:lineRule="exact"/>
              <w:ind w:left="101"/>
              <w:rPr>
                <w:rFonts w:ascii="Arial" w:eastAsia="Arial" w:hAnsi="Arial" w:cs="Arial"/>
              </w:rPr>
            </w:pPr>
          </w:p>
          <w:p w14:paraId="29ECA01A" w14:textId="77777777" w:rsidR="006466CE" w:rsidRDefault="006466CE" w:rsidP="000109E7">
            <w:pPr>
              <w:pStyle w:val="TableParagraph"/>
              <w:spacing w:line="272" w:lineRule="exact"/>
              <w:ind w:left="101"/>
              <w:rPr>
                <w:rFonts w:ascii="Arial" w:eastAsia="Arial" w:hAnsi="Arial" w:cs="Arial"/>
              </w:rPr>
            </w:pPr>
          </w:p>
          <w:p w14:paraId="75C6D684" w14:textId="77777777" w:rsidR="00C82237" w:rsidRDefault="00C82237" w:rsidP="000109E7">
            <w:pPr>
              <w:pStyle w:val="TableParagraph"/>
              <w:spacing w:line="272" w:lineRule="exact"/>
              <w:ind w:left="101"/>
              <w:rPr>
                <w:rFonts w:ascii="Arial" w:eastAsia="Arial" w:hAnsi="Arial" w:cs="Arial"/>
              </w:rPr>
            </w:pPr>
          </w:p>
          <w:p w14:paraId="68207452" w14:textId="77777777" w:rsidR="00C82237" w:rsidRDefault="00C82237" w:rsidP="000109E7">
            <w:pPr>
              <w:pStyle w:val="TableParagraph"/>
              <w:spacing w:line="272" w:lineRule="exact"/>
              <w:ind w:left="101"/>
              <w:rPr>
                <w:rFonts w:ascii="Arial" w:eastAsia="Arial" w:hAnsi="Arial" w:cs="Arial"/>
              </w:rPr>
            </w:pPr>
          </w:p>
          <w:p w14:paraId="401B5D0F" w14:textId="77777777" w:rsidR="00C82237" w:rsidRDefault="00C82237" w:rsidP="000109E7">
            <w:pPr>
              <w:pStyle w:val="TableParagraph"/>
              <w:spacing w:line="272" w:lineRule="exact"/>
              <w:ind w:left="101"/>
              <w:rPr>
                <w:rFonts w:ascii="Arial" w:eastAsia="Arial" w:hAnsi="Arial" w:cs="Arial"/>
              </w:rPr>
            </w:pPr>
          </w:p>
          <w:p w14:paraId="74CDD82C" w14:textId="77777777" w:rsidR="00C82237" w:rsidRDefault="00C82237" w:rsidP="000109E7">
            <w:pPr>
              <w:pStyle w:val="TableParagraph"/>
              <w:spacing w:line="272" w:lineRule="exact"/>
              <w:ind w:left="101"/>
              <w:rPr>
                <w:rFonts w:ascii="Arial" w:eastAsia="Arial" w:hAnsi="Arial" w:cs="Arial"/>
              </w:rPr>
            </w:pPr>
          </w:p>
          <w:p w14:paraId="17EAF404" w14:textId="77777777" w:rsidR="00C82237" w:rsidRDefault="00C82237" w:rsidP="000109E7">
            <w:pPr>
              <w:pStyle w:val="TableParagraph"/>
              <w:spacing w:line="272" w:lineRule="exact"/>
              <w:ind w:left="101"/>
              <w:rPr>
                <w:rFonts w:ascii="Arial" w:eastAsia="Arial" w:hAnsi="Arial" w:cs="Arial"/>
              </w:rPr>
            </w:pPr>
          </w:p>
          <w:p w14:paraId="2BA003D0" w14:textId="77777777" w:rsidR="007A2137" w:rsidRDefault="007A2137" w:rsidP="000109E7">
            <w:pPr>
              <w:pStyle w:val="TableParagraph"/>
              <w:spacing w:line="272" w:lineRule="exact"/>
              <w:ind w:left="101"/>
              <w:rPr>
                <w:rFonts w:ascii="Arial" w:eastAsia="Arial" w:hAnsi="Arial" w:cs="Arial"/>
              </w:rPr>
            </w:pPr>
          </w:p>
          <w:p w14:paraId="34BF0B8B" w14:textId="77777777" w:rsidR="007A2137" w:rsidRDefault="007A2137" w:rsidP="000109E7">
            <w:pPr>
              <w:pStyle w:val="TableParagraph"/>
              <w:spacing w:line="272" w:lineRule="exact"/>
              <w:ind w:left="101"/>
              <w:rPr>
                <w:rFonts w:ascii="Arial" w:eastAsia="Arial" w:hAnsi="Arial" w:cs="Arial"/>
              </w:rPr>
            </w:pPr>
          </w:p>
          <w:p w14:paraId="202AAA31" w14:textId="77777777" w:rsidR="007A2137" w:rsidRDefault="007A2137" w:rsidP="000109E7">
            <w:pPr>
              <w:pStyle w:val="TableParagraph"/>
              <w:spacing w:line="272" w:lineRule="exact"/>
              <w:ind w:left="101"/>
              <w:rPr>
                <w:rFonts w:ascii="Arial" w:eastAsia="Arial" w:hAnsi="Arial" w:cs="Arial"/>
              </w:rPr>
            </w:pPr>
          </w:p>
          <w:p w14:paraId="1FCFD359" w14:textId="77777777" w:rsidR="007A2137" w:rsidRDefault="007A2137" w:rsidP="000109E7">
            <w:pPr>
              <w:pStyle w:val="TableParagraph"/>
              <w:spacing w:line="272" w:lineRule="exact"/>
              <w:ind w:left="101"/>
              <w:rPr>
                <w:rFonts w:ascii="Arial" w:eastAsia="Arial" w:hAnsi="Arial" w:cs="Arial"/>
              </w:rPr>
            </w:pPr>
          </w:p>
          <w:p w14:paraId="02EBC3FE" w14:textId="77777777" w:rsidR="007A2137" w:rsidRDefault="007A2137" w:rsidP="000109E7">
            <w:pPr>
              <w:pStyle w:val="TableParagraph"/>
              <w:spacing w:line="272" w:lineRule="exact"/>
              <w:ind w:left="101"/>
              <w:rPr>
                <w:rFonts w:ascii="Arial" w:eastAsia="Arial" w:hAnsi="Arial" w:cs="Arial"/>
              </w:rPr>
            </w:pPr>
          </w:p>
          <w:p w14:paraId="29CAA5C4" w14:textId="77777777" w:rsidR="007A2137" w:rsidRDefault="007A2137" w:rsidP="000109E7">
            <w:pPr>
              <w:pStyle w:val="TableParagraph"/>
              <w:spacing w:line="272" w:lineRule="exact"/>
              <w:ind w:left="101"/>
              <w:rPr>
                <w:rFonts w:ascii="Arial" w:eastAsia="Arial" w:hAnsi="Arial" w:cs="Arial"/>
              </w:rPr>
            </w:pPr>
          </w:p>
          <w:p w14:paraId="5E461669" w14:textId="77777777" w:rsidR="007A2137" w:rsidRDefault="007A2137" w:rsidP="000109E7">
            <w:pPr>
              <w:pStyle w:val="TableParagraph"/>
              <w:spacing w:line="272" w:lineRule="exact"/>
              <w:ind w:left="101"/>
              <w:rPr>
                <w:rFonts w:ascii="Arial" w:eastAsia="Arial" w:hAnsi="Arial" w:cs="Arial"/>
              </w:rPr>
            </w:pPr>
          </w:p>
          <w:p w14:paraId="41D6B28E" w14:textId="77777777" w:rsidR="005D4A8F" w:rsidRDefault="005D4A8F" w:rsidP="000109E7">
            <w:pPr>
              <w:pStyle w:val="TableParagraph"/>
              <w:spacing w:line="272" w:lineRule="exact"/>
              <w:ind w:left="101"/>
              <w:rPr>
                <w:rFonts w:ascii="Arial" w:eastAsia="Arial" w:hAnsi="Arial" w:cs="Arial"/>
              </w:rPr>
            </w:pPr>
          </w:p>
          <w:p w14:paraId="648CC774" w14:textId="77777777" w:rsidR="005D4A8F" w:rsidRDefault="005D4A8F" w:rsidP="000109E7">
            <w:pPr>
              <w:pStyle w:val="TableParagraph"/>
              <w:spacing w:line="272" w:lineRule="exact"/>
              <w:ind w:left="101"/>
              <w:rPr>
                <w:rFonts w:ascii="Arial" w:eastAsia="Arial" w:hAnsi="Arial" w:cs="Arial"/>
              </w:rPr>
            </w:pPr>
          </w:p>
          <w:p w14:paraId="07CC8D21" w14:textId="77777777" w:rsidR="005D4A8F" w:rsidRDefault="005D4A8F" w:rsidP="000109E7">
            <w:pPr>
              <w:pStyle w:val="TableParagraph"/>
              <w:spacing w:line="272" w:lineRule="exact"/>
              <w:ind w:left="101"/>
              <w:rPr>
                <w:rFonts w:ascii="Arial" w:eastAsia="Arial" w:hAnsi="Arial" w:cs="Arial"/>
              </w:rPr>
            </w:pPr>
          </w:p>
          <w:p w14:paraId="4D4ED240" w14:textId="77777777" w:rsidR="007A2137" w:rsidRDefault="007A2137" w:rsidP="000109E7">
            <w:pPr>
              <w:pStyle w:val="TableParagraph"/>
              <w:spacing w:line="272" w:lineRule="exact"/>
              <w:ind w:left="101"/>
              <w:rPr>
                <w:rFonts w:ascii="Arial" w:eastAsia="Arial" w:hAnsi="Arial" w:cs="Arial"/>
              </w:rPr>
            </w:pPr>
          </w:p>
          <w:p w14:paraId="63E4C1FB" w14:textId="77777777" w:rsidR="006466CE" w:rsidRDefault="006466CE" w:rsidP="000109E7">
            <w:pPr>
              <w:pStyle w:val="TableParagraph"/>
              <w:spacing w:line="272" w:lineRule="exact"/>
              <w:ind w:left="101"/>
              <w:rPr>
                <w:rFonts w:ascii="Arial" w:eastAsia="Arial" w:hAnsi="Arial" w:cs="Arial"/>
              </w:rPr>
            </w:pPr>
          </w:p>
          <w:p w14:paraId="59F2A721" w14:textId="77777777" w:rsidR="006466CE" w:rsidRDefault="006466CE" w:rsidP="000109E7">
            <w:pPr>
              <w:pStyle w:val="TableParagraph"/>
              <w:spacing w:line="272" w:lineRule="exact"/>
              <w:ind w:left="101"/>
              <w:rPr>
                <w:rFonts w:ascii="Arial" w:eastAsia="Arial" w:hAnsi="Arial" w:cs="Arial"/>
              </w:rPr>
            </w:pPr>
            <w:r>
              <w:rPr>
                <w:rFonts w:ascii="Arial" w:eastAsia="Arial" w:hAnsi="Arial" w:cs="Arial"/>
              </w:rPr>
              <w:t>Lewis Pope</w:t>
            </w:r>
          </w:p>
          <w:p w14:paraId="4D027ADF" w14:textId="77777777" w:rsidR="007B2F6D" w:rsidRDefault="006466CE" w:rsidP="000109E7">
            <w:pPr>
              <w:pStyle w:val="TableParagraph"/>
              <w:spacing w:line="272" w:lineRule="exact"/>
              <w:ind w:left="101"/>
              <w:rPr>
                <w:rFonts w:ascii="Arial" w:eastAsia="Arial" w:hAnsi="Arial" w:cs="Arial"/>
              </w:rPr>
            </w:pPr>
            <w:r>
              <w:rPr>
                <w:rFonts w:ascii="Arial" w:eastAsia="Arial" w:hAnsi="Arial" w:cs="Arial"/>
              </w:rPr>
              <w:t>(EPMA Lead Pharmacist)</w:t>
            </w:r>
          </w:p>
          <w:p w14:paraId="7330ADB3" w14:textId="77777777" w:rsidR="007B2F6D" w:rsidRPr="003B704E" w:rsidRDefault="007B2F6D" w:rsidP="003B704E"/>
          <w:p w14:paraId="2D84B36D" w14:textId="77777777" w:rsidR="007B2F6D" w:rsidRPr="003B704E" w:rsidRDefault="007B2F6D" w:rsidP="003B704E"/>
          <w:p w14:paraId="56E418C4" w14:textId="77777777" w:rsidR="007B2F6D" w:rsidRPr="003B704E" w:rsidRDefault="007B2F6D" w:rsidP="003B704E"/>
          <w:p w14:paraId="0796EB93" w14:textId="77777777" w:rsidR="007B2F6D" w:rsidRPr="003B704E" w:rsidRDefault="007B2F6D" w:rsidP="003B704E"/>
          <w:p w14:paraId="43D82E1C" w14:textId="77777777" w:rsidR="007B2F6D" w:rsidRPr="003B704E" w:rsidRDefault="007B2F6D" w:rsidP="003B704E"/>
          <w:p w14:paraId="576DBB7E" w14:textId="77777777" w:rsidR="007B2F6D" w:rsidRPr="003B704E" w:rsidRDefault="007B2F6D" w:rsidP="003B704E"/>
          <w:p w14:paraId="27BEAA04" w14:textId="77777777" w:rsidR="007B2F6D" w:rsidRPr="003B704E" w:rsidRDefault="007B2F6D" w:rsidP="003B704E"/>
          <w:p w14:paraId="588D1BBE" w14:textId="77777777" w:rsidR="006466CE" w:rsidRPr="003B704E" w:rsidRDefault="007B2F6D" w:rsidP="003B704E">
            <w:pPr>
              <w:rPr>
                <w:rFonts w:ascii="Arial" w:hAnsi="Arial" w:cs="Arial"/>
              </w:rPr>
            </w:pPr>
            <w:r w:rsidRPr="003B704E">
              <w:rPr>
                <w:rFonts w:ascii="Arial" w:hAnsi="Arial" w:cs="Arial"/>
              </w:rPr>
              <w:t xml:space="preserve">Rajesh Jethwa (Medicines Safety Officer) </w:t>
            </w:r>
          </w:p>
        </w:tc>
        <w:tc>
          <w:tcPr>
            <w:tcW w:w="1503" w:type="dxa"/>
            <w:tcBorders>
              <w:top w:val="single" w:sz="5" w:space="0" w:color="000000"/>
              <w:left w:val="single" w:sz="5" w:space="0" w:color="000000"/>
              <w:bottom w:val="single" w:sz="5" w:space="0" w:color="000000"/>
              <w:right w:val="single" w:sz="5" w:space="0" w:color="000000"/>
            </w:tcBorders>
          </w:tcPr>
          <w:p w14:paraId="386E1C05" w14:textId="77777777" w:rsidR="00C107F3" w:rsidRPr="00266C70" w:rsidRDefault="00C107F3" w:rsidP="00DC2D74">
            <w:pPr>
              <w:rPr>
                <w:rFonts w:ascii="Arial" w:hAnsi="Arial" w:cs="Arial"/>
              </w:rPr>
            </w:pPr>
            <w:r>
              <w:rPr>
                <w:rFonts w:ascii="Arial" w:hAnsi="Arial" w:cs="Arial"/>
              </w:rPr>
              <w:t>R</w:t>
            </w:r>
            <w:r w:rsidRPr="00266C70">
              <w:rPr>
                <w:rFonts w:ascii="Arial" w:hAnsi="Arial" w:cs="Arial"/>
              </w:rPr>
              <w:t xml:space="preserve">atified by medicines committee </w:t>
            </w:r>
            <w:r w:rsidR="000843AC">
              <w:rPr>
                <w:rFonts w:ascii="Arial" w:hAnsi="Arial" w:cs="Arial"/>
              </w:rPr>
              <w:t>Sept</w:t>
            </w:r>
            <w:r w:rsidR="00D573F2">
              <w:rPr>
                <w:rFonts w:ascii="Arial" w:hAnsi="Arial" w:cs="Arial"/>
              </w:rPr>
              <w:t xml:space="preserve"> &amp; Nov </w:t>
            </w:r>
            <w:r w:rsidR="000843AC">
              <w:rPr>
                <w:rFonts w:ascii="Arial" w:hAnsi="Arial" w:cs="Arial"/>
              </w:rPr>
              <w:t xml:space="preserve"> </w:t>
            </w:r>
            <w:r>
              <w:rPr>
                <w:rFonts w:ascii="Arial" w:hAnsi="Arial" w:cs="Arial"/>
              </w:rPr>
              <w:t>2021</w:t>
            </w:r>
            <w:r w:rsidRPr="00266C70">
              <w:rPr>
                <w:rFonts w:ascii="Arial" w:hAnsi="Arial" w:cs="Arial"/>
              </w:rPr>
              <w:t xml:space="preserve"> </w:t>
            </w:r>
          </w:p>
        </w:tc>
        <w:tc>
          <w:tcPr>
            <w:tcW w:w="3744" w:type="dxa"/>
            <w:tcBorders>
              <w:top w:val="single" w:sz="5" w:space="0" w:color="000000"/>
              <w:left w:val="single" w:sz="5" w:space="0" w:color="000000"/>
              <w:bottom w:val="single" w:sz="5" w:space="0" w:color="000000"/>
              <w:right w:val="single" w:sz="5" w:space="0" w:color="000000"/>
            </w:tcBorders>
          </w:tcPr>
          <w:p w14:paraId="7335B70B" w14:textId="77777777" w:rsidR="00C107F3" w:rsidRDefault="00C107F3">
            <w:pPr>
              <w:pStyle w:val="BodyText"/>
              <w:ind w:left="0" w:firstLine="0"/>
            </w:pPr>
            <w:r>
              <w:t xml:space="preserve">Amendments to Policy ahead of </w:t>
            </w:r>
            <w:r w:rsidR="0009434B">
              <w:t>expected</w:t>
            </w:r>
            <w:r>
              <w:t xml:space="preserve"> policy review</w:t>
            </w:r>
            <w:r w:rsidR="001F449F">
              <w:t xml:space="preserve"> (due May 2023)</w:t>
            </w:r>
            <w:r>
              <w:t xml:space="preserve"> in response to a significant no. of </w:t>
            </w:r>
            <w:r w:rsidR="001F449F">
              <w:t xml:space="preserve">avoidable </w:t>
            </w:r>
            <w:r>
              <w:t>DATIX incident</w:t>
            </w:r>
            <w:r w:rsidR="001F449F">
              <w:t>s</w:t>
            </w:r>
            <w:r>
              <w:t xml:space="preserve"> pertaining to errors with TTA or </w:t>
            </w:r>
            <w:r w:rsidR="00647B3D">
              <w:t>discharge medication</w:t>
            </w:r>
          </w:p>
          <w:p w14:paraId="6EBC08EB" w14:textId="77777777" w:rsidR="0052232A" w:rsidRDefault="0052232A">
            <w:pPr>
              <w:pStyle w:val="BodyText"/>
              <w:ind w:left="0" w:firstLine="0"/>
            </w:pPr>
            <w:r>
              <w:t>Addition of:</w:t>
            </w:r>
          </w:p>
          <w:p w14:paraId="3EAF1D2D" w14:textId="77777777" w:rsidR="007F15D3" w:rsidRDefault="007F15D3" w:rsidP="00647B3D">
            <w:pPr>
              <w:pStyle w:val="BodyText"/>
              <w:numPr>
                <w:ilvl w:val="0"/>
                <w:numId w:val="49"/>
              </w:numPr>
              <w:ind w:left="222" w:hanging="142"/>
            </w:pPr>
            <w:r>
              <w:t xml:space="preserve">16.0 (NEW)- </w:t>
            </w:r>
            <w:r w:rsidRPr="007F15D3">
              <w:t>Discharge (TTA /STL) Medication – Nursing Checklist</w:t>
            </w:r>
            <w:r>
              <w:t>.</w:t>
            </w:r>
          </w:p>
          <w:p w14:paraId="5EFF2049" w14:textId="77777777" w:rsidR="000843AC" w:rsidRDefault="00C82237" w:rsidP="00C82237">
            <w:pPr>
              <w:pStyle w:val="BodyText"/>
              <w:numPr>
                <w:ilvl w:val="0"/>
                <w:numId w:val="49"/>
              </w:numPr>
              <w:ind w:left="222" w:hanging="142"/>
            </w:pPr>
            <w:r>
              <w:t xml:space="preserve">Appendix 3 (NEW)- </w:t>
            </w:r>
            <w:r w:rsidR="000843AC">
              <w:t xml:space="preserve"> </w:t>
            </w:r>
            <w:r w:rsidR="000843AC" w:rsidRPr="000843AC">
              <w:t>Nurse Discharge Medication (TTA / STL / Leave) Checklist</w:t>
            </w:r>
          </w:p>
          <w:p w14:paraId="7C8681A8" w14:textId="77777777" w:rsidR="0052232A" w:rsidRDefault="0052232A" w:rsidP="00647B3D">
            <w:pPr>
              <w:pStyle w:val="BodyText"/>
              <w:ind w:left="80" w:firstLine="0"/>
            </w:pPr>
            <w:r>
              <w:t>Amendments to sections:</w:t>
            </w:r>
          </w:p>
          <w:p w14:paraId="4F2914DF" w14:textId="77777777" w:rsidR="00C82237" w:rsidRDefault="00C82237" w:rsidP="00C82237">
            <w:pPr>
              <w:pStyle w:val="BodyText"/>
              <w:numPr>
                <w:ilvl w:val="0"/>
                <w:numId w:val="49"/>
              </w:numPr>
              <w:ind w:left="222" w:hanging="142"/>
            </w:pPr>
            <w:r>
              <w:t>1.3 Linked Policies – further relevant polices specified</w:t>
            </w:r>
          </w:p>
          <w:p w14:paraId="76129F2D" w14:textId="77777777" w:rsidR="00C82237" w:rsidRDefault="00C82237" w:rsidP="00C82237">
            <w:pPr>
              <w:pStyle w:val="BodyText"/>
              <w:numPr>
                <w:ilvl w:val="0"/>
                <w:numId w:val="49"/>
              </w:numPr>
              <w:ind w:left="222" w:hanging="142"/>
            </w:pPr>
            <w:r>
              <w:t>2.1.5 –</w:t>
            </w:r>
            <w:r w:rsidR="0052232A">
              <w:t xml:space="preserve">comments on </w:t>
            </w:r>
            <w:r>
              <w:t xml:space="preserve">restricted drugs policy removed. Trust does not have a restricted drugs policy </w:t>
            </w:r>
          </w:p>
          <w:p w14:paraId="43717E54" w14:textId="77777777" w:rsidR="0052232A" w:rsidRDefault="0052232A" w:rsidP="00C82237">
            <w:pPr>
              <w:pStyle w:val="BodyText"/>
              <w:numPr>
                <w:ilvl w:val="0"/>
                <w:numId w:val="49"/>
              </w:numPr>
              <w:ind w:left="222" w:hanging="142"/>
            </w:pPr>
            <w:r>
              <w:t>2.5 Transcribing Medicines – clarity on who can transcribe in community health settings.</w:t>
            </w:r>
          </w:p>
          <w:p w14:paraId="74083574" w14:textId="77777777" w:rsidR="00FA2ED5" w:rsidRDefault="00FA2ED5" w:rsidP="00C82237">
            <w:pPr>
              <w:pStyle w:val="BodyText"/>
              <w:numPr>
                <w:ilvl w:val="0"/>
                <w:numId w:val="49"/>
              </w:numPr>
              <w:ind w:left="222" w:hanging="142"/>
            </w:pPr>
            <w:r>
              <w:t>3.0 Ordering Medicines – pharmacy contact information updated</w:t>
            </w:r>
          </w:p>
          <w:p w14:paraId="79F79447" w14:textId="77777777" w:rsidR="00C82237" w:rsidRDefault="007A2137" w:rsidP="00C82237">
            <w:pPr>
              <w:pStyle w:val="BodyText"/>
              <w:ind w:left="0" w:firstLine="0"/>
            </w:pPr>
            <w:r>
              <w:t>General updating and clarity added to various sections.</w:t>
            </w:r>
          </w:p>
          <w:p w14:paraId="2A0072C9" w14:textId="77777777" w:rsidR="00C82237" w:rsidRDefault="00C82237" w:rsidP="00C82237">
            <w:pPr>
              <w:pStyle w:val="BodyText"/>
              <w:ind w:left="0" w:firstLine="0"/>
            </w:pPr>
          </w:p>
          <w:p w14:paraId="6E4060C2" w14:textId="77777777" w:rsidR="00C82237" w:rsidRDefault="00C82237" w:rsidP="00C82237">
            <w:pPr>
              <w:pStyle w:val="BodyText"/>
              <w:ind w:left="0" w:firstLine="0"/>
            </w:pPr>
            <w:r>
              <w:t>Amendments made to account for EPMA implementation and to differentiate in processes between paper chart and electronic prescribing.</w:t>
            </w:r>
          </w:p>
          <w:p w14:paraId="36CCE737" w14:textId="77777777" w:rsidR="00C82237" w:rsidRDefault="00C82237" w:rsidP="00C82237">
            <w:pPr>
              <w:pStyle w:val="BodyText"/>
              <w:ind w:left="0" w:firstLine="0"/>
            </w:pPr>
            <w:r>
              <w:t xml:space="preserve">Related changes made to </w:t>
            </w:r>
            <w:r w:rsidR="0052232A">
              <w:t>sections:</w:t>
            </w:r>
          </w:p>
          <w:p w14:paraId="6DCF02D1" w14:textId="77777777" w:rsidR="00C82237" w:rsidRDefault="00C82237" w:rsidP="00C82237">
            <w:pPr>
              <w:pStyle w:val="BodyText"/>
              <w:numPr>
                <w:ilvl w:val="0"/>
                <w:numId w:val="64"/>
              </w:numPr>
              <w:ind w:left="222" w:hanging="142"/>
            </w:pPr>
            <w:r>
              <w:t xml:space="preserve">2.2 Prescribing: General Principles  </w:t>
            </w:r>
          </w:p>
          <w:p w14:paraId="39AC03F6" w14:textId="77777777" w:rsidR="0052232A" w:rsidRDefault="0052232A" w:rsidP="00C82237">
            <w:pPr>
              <w:pStyle w:val="BodyText"/>
              <w:numPr>
                <w:ilvl w:val="0"/>
                <w:numId w:val="64"/>
              </w:numPr>
              <w:ind w:left="222" w:hanging="142"/>
            </w:pPr>
            <w:r>
              <w:t>2.3 Unusual Dosing of Medicines</w:t>
            </w:r>
          </w:p>
          <w:p w14:paraId="1720CDE9" w14:textId="77777777" w:rsidR="0052232A" w:rsidRDefault="0052232A" w:rsidP="00C82237">
            <w:pPr>
              <w:pStyle w:val="BodyText"/>
              <w:numPr>
                <w:ilvl w:val="0"/>
                <w:numId w:val="64"/>
              </w:numPr>
              <w:ind w:left="222" w:hanging="142"/>
            </w:pPr>
            <w:r>
              <w:t xml:space="preserve">2.4 PRN Medicines </w:t>
            </w:r>
          </w:p>
          <w:p w14:paraId="60881971" w14:textId="77777777" w:rsidR="00FA2ED5" w:rsidRDefault="00FA2ED5">
            <w:pPr>
              <w:pStyle w:val="BodyText"/>
              <w:numPr>
                <w:ilvl w:val="0"/>
                <w:numId w:val="64"/>
              </w:numPr>
              <w:ind w:left="222" w:hanging="142"/>
            </w:pPr>
            <w:r>
              <w:t xml:space="preserve">3.5.2 Discharge </w:t>
            </w:r>
            <w:r w:rsidR="005D4A8F">
              <w:t>Medication</w:t>
            </w:r>
          </w:p>
          <w:p w14:paraId="6044EDEC" w14:textId="77777777" w:rsidR="005D4A8F" w:rsidRDefault="005D4A8F" w:rsidP="005D4A8F">
            <w:pPr>
              <w:pStyle w:val="BodyText"/>
              <w:ind w:left="0" w:firstLine="0"/>
            </w:pPr>
            <w:r>
              <w:t>General updating and clarity added to various sections in relation to EPMA.</w:t>
            </w:r>
          </w:p>
          <w:p w14:paraId="4F6869D3" w14:textId="77777777" w:rsidR="007B2F6D" w:rsidRDefault="007B2F6D" w:rsidP="00C82237">
            <w:pPr>
              <w:pStyle w:val="BodyText"/>
              <w:ind w:left="0" w:firstLine="0"/>
            </w:pPr>
          </w:p>
          <w:p w14:paraId="73B09D7D" w14:textId="04F4AABE" w:rsidR="00C82237" w:rsidRPr="003B704E" w:rsidRDefault="007B2F6D" w:rsidP="003B704E">
            <w:pPr>
              <w:rPr>
                <w:rFonts w:ascii="Arial" w:hAnsi="Arial" w:cs="Arial"/>
              </w:rPr>
            </w:pPr>
            <w:r w:rsidRPr="003B704E">
              <w:rPr>
                <w:rFonts w:ascii="Arial" w:hAnsi="Arial" w:cs="Arial"/>
              </w:rPr>
              <w:t xml:space="preserve">Section 8 – addition of expiry date checking. Roles </w:t>
            </w:r>
            <w:r w:rsidR="00FD1F2E" w:rsidRPr="003B704E">
              <w:rPr>
                <w:rFonts w:ascii="Arial" w:hAnsi="Arial" w:cs="Arial"/>
              </w:rPr>
              <w:t>and responsibilities of service team</w:t>
            </w:r>
            <w:r w:rsidRPr="003B704E">
              <w:rPr>
                <w:rFonts w:ascii="Arial" w:hAnsi="Arial" w:cs="Arial"/>
              </w:rPr>
              <w:t xml:space="preserve"> and pharmacy staff for this task </w:t>
            </w:r>
          </w:p>
          <w:p w14:paraId="5996BC72" w14:textId="77777777" w:rsidR="007B2F6D" w:rsidRPr="003B704E" w:rsidRDefault="007B2F6D" w:rsidP="003B704E">
            <w:pPr>
              <w:rPr>
                <w:rFonts w:ascii="Arial" w:hAnsi="Arial" w:cs="Arial"/>
              </w:rPr>
            </w:pPr>
            <w:r w:rsidRPr="003B704E">
              <w:rPr>
                <w:rFonts w:ascii="Arial" w:hAnsi="Arial" w:cs="Arial"/>
              </w:rPr>
              <w:t>Appendix  4 – addition of nurse date checking matrix</w:t>
            </w:r>
          </w:p>
          <w:p w14:paraId="06C83AF5" w14:textId="77777777" w:rsidR="007B2F6D" w:rsidRPr="003B704E" w:rsidRDefault="007B2F6D" w:rsidP="003B704E">
            <w:pPr>
              <w:rPr>
                <w:rFonts w:ascii="Arial" w:hAnsi="Arial" w:cs="Arial"/>
              </w:rPr>
            </w:pPr>
            <w:r w:rsidRPr="003B704E">
              <w:rPr>
                <w:rFonts w:ascii="Arial" w:hAnsi="Arial" w:cs="Arial"/>
              </w:rPr>
              <w:t xml:space="preserve">Appendix 5 – Short dated medication stock list </w:t>
            </w:r>
          </w:p>
          <w:p w14:paraId="4A8A7ECD" w14:textId="77777777" w:rsidR="007B2F6D" w:rsidRPr="003B704E" w:rsidRDefault="007B2F6D" w:rsidP="003B704E">
            <w:pPr>
              <w:rPr>
                <w:rFonts w:ascii="Arial" w:hAnsi="Arial" w:cs="Arial"/>
              </w:rPr>
            </w:pPr>
            <w:r w:rsidRPr="003B704E">
              <w:rPr>
                <w:rFonts w:ascii="Arial" w:hAnsi="Arial" w:cs="Arial"/>
              </w:rPr>
              <w:t xml:space="preserve"> </w:t>
            </w:r>
          </w:p>
          <w:p w14:paraId="3E2F6859" w14:textId="77777777" w:rsidR="007B2F6D" w:rsidRDefault="007B2F6D" w:rsidP="003B704E"/>
          <w:p w14:paraId="3BC2EB0F" w14:textId="77777777" w:rsidR="007B2F6D" w:rsidRPr="007B2F6D" w:rsidRDefault="007B2F6D" w:rsidP="003B704E">
            <w:r>
              <w:t>Appendix</w:t>
            </w:r>
          </w:p>
        </w:tc>
      </w:tr>
    </w:tbl>
    <w:p w14:paraId="55D3808E" w14:textId="77777777" w:rsidR="00027027" w:rsidRPr="00266C70" w:rsidRDefault="00027027">
      <w:pPr>
        <w:spacing w:line="230" w:lineRule="exact"/>
        <w:rPr>
          <w:rFonts w:ascii="Arial" w:eastAsia="Arial" w:hAnsi="Arial" w:cs="Arial"/>
        </w:rPr>
        <w:sectPr w:rsidR="00027027" w:rsidRPr="00266C70">
          <w:footerReference w:type="default" r:id="rId12"/>
          <w:pgSz w:w="11905" w:h="16840"/>
          <w:pgMar w:top="840" w:right="920" w:bottom="760" w:left="1640" w:header="0" w:footer="570" w:gutter="0"/>
          <w:pgNumType w:start="2"/>
          <w:cols w:space="720"/>
        </w:sectPr>
      </w:pPr>
    </w:p>
    <w:p w14:paraId="2DF7A0FA" w14:textId="77777777" w:rsidR="00266C70" w:rsidRDefault="00266C70">
      <w:pPr>
        <w:spacing w:before="5" w:line="90" w:lineRule="exact"/>
        <w:rPr>
          <w:rFonts w:ascii="Arial" w:hAnsi="Arial" w:cs="Arial"/>
        </w:rPr>
      </w:pPr>
    </w:p>
    <w:p w14:paraId="0FE7650C" w14:textId="77777777" w:rsidR="00266C70" w:rsidRDefault="00266C70">
      <w:pPr>
        <w:spacing w:before="5" w:line="90" w:lineRule="exact"/>
        <w:rPr>
          <w:rFonts w:ascii="Arial" w:hAnsi="Arial" w:cs="Arial"/>
        </w:rPr>
      </w:pPr>
    </w:p>
    <w:p w14:paraId="3B1C491D" w14:textId="77777777" w:rsidR="00027027" w:rsidRDefault="00266C70" w:rsidP="00266C70">
      <w:pPr>
        <w:spacing w:before="5"/>
        <w:jc w:val="center"/>
        <w:rPr>
          <w:rFonts w:ascii="Arial" w:hAnsi="Arial" w:cs="Arial"/>
          <w:b/>
        </w:rPr>
      </w:pPr>
      <w:r w:rsidRPr="00266C70">
        <w:rPr>
          <w:rFonts w:ascii="Arial" w:hAnsi="Arial" w:cs="Arial"/>
          <w:b/>
        </w:rPr>
        <w:t>Contents</w:t>
      </w:r>
      <w:r w:rsidR="001556F3">
        <w:rPr>
          <w:rFonts w:ascii="Arial" w:hAnsi="Arial" w:cs="Arial"/>
          <w:b/>
        </w:rPr>
        <w:t xml:space="preserve"> Page</w:t>
      </w:r>
    </w:p>
    <w:p w14:paraId="472DA983" w14:textId="77777777" w:rsidR="00266C70" w:rsidRDefault="00266C70">
      <w:pPr>
        <w:spacing w:before="5" w:line="90" w:lineRule="exact"/>
        <w:rPr>
          <w:rFonts w:ascii="Arial" w:hAnsi="Arial" w:cs="Arial"/>
          <w:b/>
        </w:rPr>
      </w:pPr>
    </w:p>
    <w:p w14:paraId="3DCCE779" w14:textId="77777777" w:rsidR="00A52ECC" w:rsidRDefault="00A52ECC">
      <w:pPr>
        <w:spacing w:before="5" w:line="90" w:lineRule="exact"/>
        <w:rPr>
          <w:rFonts w:ascii="Arial" w:hAnsi="Arial" w:cs="Arial"/>
        </w:rPr>
      </w:pPr>
    </w:p>
    <w:p w14:paraId="78D8E179" w14:textId="77777777" w:rsidR="00266C70" w:rsidRPr="00266C70" w:rsidRDefault="00266C70">
      <w:pPr>
        <w:spacing w:before="5" w:line="90" w:lineRule="exact"/>
        <w:rPr>
          <w:rFonts w:ascii="Arial" w:hAnsi="Arial" w:cs="Arial"/>
        </w:rPr>
      </w:pPr>
    </w:p>
    <w:tbl>
      <w:tblPr>
        <w:tblW w:w="0" w:type="auto"/>
        <w:tblInd w:w="112" w:type="dxa"/>
        <w:tblLayout w:type="fixed"/>
        <w:tblCellMar>
          <w:left w:w="0" w:type="dxa"/>
          <w:right w:w="0" w:type="dxa"/>
        </w:tblCellMar>
        <w:tblLook w:val="01E0" w:firstRow="1" w:lastRow="1" w:firstColumn="1" w:lastColumn="1" w:noHBand="0" w:noVBand="0"/>
      </w:tblPr>
      <w:tblGrid>
        <w:gridCol w:w="1134"/>
        <w:gridCol w:w="7230"/>
        <w:gridCol w:w="1134"/>
      </w:tblGrid>
      <w:tr w:rsidR="00027027" w:rsidRPr="00266C70" w14:paraId="6CEFB259" w14:textId="77777777">
        <w:trPr>
          <w:trHeight w:hRule="exact" w:val="839"/>
        </w:trPr>
        <w:tc>
          <w:tcPr>
            <w:tcW w:w="1134" w:type="dxa"/>
            <w:tcBorders>
              <w:top w:val="single" w:sz="5" w:space="0" w:color="000000"/>
              <w:left w:val="single" w:sz="5" w:space="0" w:color="000000"/>
              <w:bottom w:val="single" w:sz="5" w:space="0" w:color="000000"/>
              <w:right w:val="single" w:sz="5" w:space="0" w:color="000000"/>
            </w:tcBorders>
          </w:tcPr>
          <w:p w14:paraId="334EDAF7" w14:textId="77777777" w:rsidR="00027027" w:rsidRPr="00266C70" w:rsidRDefault="00027027">
            <w:pPr>
              <w:pStyle w:val="TableParagraph"/>
              <w:spacing w:before="14" w:line="260" w:lineRule="exact"/>
              <w:rPr>
                <w:rFonts w:ascii="Arial" w:hAnsi="Arial" w:cs="Arial"/>
              </w:rPr>
            </w:pPr>
          </w:p>
          <w:p w14:paraId="733300E1" w14:textId="77777777" w:rsidR="00027027" w:rsidRPr="00266C70" w:rsidRDefault="00664215">
            <w:pPr>
              <w:pStyle w:val="TableParagraph"/>
              <w:ind w:left="102"/>
              <w:rPr>
                <w:rFonts w:ascii="Arial" w:eastAsia="Arial" w:hAnsi="Arial" w:cs="Arial"/>
              </w:rPr>
            </w:pPr>
            <w:r w:rsidRPr="00266C70">
              <w:rPr>
                <w:rFonts w:ascii="Arial" w:eastAsia="Arial" w:hAnsi="Arial" w:cs="Arial"/>
                <w:b/>
                <w:bCs/>
              </w:rPr>
              <w:t>Content</w:t>
            </w:r>
          </w:p>
        </w:tc>
        <w:tc>
          <w:tcPr>
            <w:tcW w:w="7230" w:type="dxa"/>
            <w:tcBorders>
              <w:top w:val="single" w:sz="5" w:space="0" w:color="000000"/>
              <w:left w:val="single" w:sz="5" w:space="0" w:color="000000"/>
              <w:bottom w:val="single" w:sz="5" w:space="0" w:color="000000"/>
              <w:right w:val="single" w:sz="5" w:space="0" w:color="000000"/>
            </w:tcBorders>
          </w:tcPr>
          <w:p w14:paraId="06B5BF10" w14:textId="77777777" w:rsidR="00027027" w:rsidRPr="00266C70" w:rsidRDefault="00027027">
            <w:pPr>
              <w:rPr>
                <w:rFonts w:ascii="Arial" w:hAnsi="Arial" w:cs="Arial"/>
              </w:rPr>
            </w:pPr>
          </w:p>
        </w:tc>
        <w:tc>
          <w:tcPr>
            <w:tcW w:w="1134" w:type="dxa"/>
            <w:tcBorders>
              <w:top w:val="single" w:sz="5" w:space="0" w:color="000000"/>
              <w:left w:val="single" w:sz="5" w:space="0" w:color="000000"/>
              <w:bottom w:val="single" w:sz="5" w:space="0" w:color="000000"/>
              <w:right w:val="single" w:sz="5" w:space="0" w:color="000000"/>
            </w:tcBorders>
          </w:tcPr>
          <w:p w14:paraId="056F7E17" w14:textId="77777777" w:rsidR="00027027" w:rsidRPr="00266C70" w:rsidRDefault="00027027">
            <w:pPr>
              <w:pStyle w:val="TableParagraph"/>
              <w:spacing w:before="14" w:line="260" w:lineRule="exact"/>
              <w:rPr>
                <w:rFonts w:ascii="Arial" w:hAnsi="Arial" w:cs="Arial"/>
              </w:rPr>
            </w:pPr>
          </w:p>
          <w:p w14:paraId="2144F174" w14:textId="77777777" w:rsidR="00027027" w:rsidRPr="00266C70" w:rsidRDefault="00664215">
            <w:pPr>
              <w:pStyle w:val="TableParagraph"/>
              <w:ind w:left="102"/>
              <w:rPr>
                <w:rFonts w:ascii="Arial" w:eastAsia="Arial" w:hAnsi="Arial" w:cs="Arial"/>
              </w:rPr>
            </w:pPr>
            <w:r w:rsidRPr="00266C70">
              <w:rPr>
                <w:rFonts w:ascii="Arial" w:eastAsia="Arial" w:hAnsi="Arial" w:cs="Arial"/>
                <w:b/>
                <w:bCs/>
                <w:spacing w:val="-1"/>
              </w:rPr>
              <w:t>Page</w:t>
            </w:r>
          </w:p>
        </w:tc>
      </w:tr>
      <w:tr w:rsidR="00027027" w:rsidRPr="00266C70" w14:paraId="5D164F2D"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4299FDE9"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1</w:t>
            </w:r>
          </w:p>
        </w:tc>
        <w:tc>
          <w:tcPr>
            <w:tcW w:w="7230" w:type="dxa"/>
            <w:tcBorders>
              <w:top w:val="single" w:sz="5" w:space="0" w:color="000000"/>
              <w:left w:val="single" w:sz="5" w:space="0" w:color="000000"/>
              <w:bottom w:val="single" w:sz="5" w:space="0" w:color="000000"/>
              <w:right w:val="single" w:sz="5" w:space="0" w:color="000000"/>
            </w:tcBorders>
          </w:tcPr>
          <w:p w14:paraId="28AEBDF8"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rPr>
              <w:t>Introduction</w:t>
            </w:r>
          </w:p>
        </w:tc>
        <w:tc>
          <w:tcPr>
            <w:tcW w:w="1134" w:type="dxa"/>
            <w:tcBorders>
              <w:top w:val="single" w:sz="5" w:space="0" w:color="000000"/>
              <w:left w:val="single" w:sz="5" w:space="0" w:color="000000"/>
              <w:bottom w:val="single" w:sz="5" w:space="0" w:color="000000"/>
              <w:right w:val="single" w:sz="5" w:space="0" w:color="000000"/>
            </w:tcBorders>
          </w:tcPr>
          <w:p w14:paraId="52BAA344" w14:textId="77777777" w:rsidR="00027027" w:rsidRPr="00A52ECC" w:rsidRDefault="000843AC">
            <w:pPr>
              <w:pStyle w:val="TableParagraph"/>
              <w:spacing w:line="272" w:lineRule="exact"/>
              <w:ind w:left="102"/>
              <w:rPr>
                <w:rFonts w:ascii="Arial" w:eastAsia="Arial" w:hAnsi="Arial" w:cs="Arial"/>
              </w:rPr>
            </w:pPr>
            <w:r w:rsidRPr="00A52ECC">
              <w:rPr>
                <w:rFonts w:ascii="Arial" w:eastAsia="Arial" w:hAnsi="Arial" w:cs="Arial"/>
              </w:rPr>
              <w:t>7</w:t>
            </w:r>
          </w:p>
        </w:tc>
      </w:tr>
      <w:tr w:rsidR="00027027" w:rsidRPr="00266C70" w14:paraId="4917DB56"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3BE86BA2"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2</w:t>
            </w:r>
          </w:p>
        </w:tc>
        <w:tc>
          <w:tcPr>
            <w:tcW w:w="7230" w:type="dxa"/>
            <w:tcBorders>
              <w:top w:val="single" w:sz="5" w:space="0" w:color="000000"/>
              <w:left w:val="single" w:sz="5" w:space="0" w:color="000000"/>
              <w:bottom w:val="single" w:sz="5" w:space="0" w:color="000000"/>
              <w:right w:val="single" w:sz="5" w:space="0" w:color="000000"/>
            </w:tcBorders>
          </w:tcPr>
          <w:p w14:paraId="5E75EA1C"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Prescribin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6CA32037" w14:textId="77777777" w:rsidR="00027027" w:rsidRPr="00A52ECC" w:rsidRDefault="00C0630B">
            <w:pPr>
              <w:pStyle w:val="TableParagraph"/>
              <w:spacing w:line="272" w:lineRule="exact"/>
              <w:ind w:left="102"/>
              <w:rPr>
                <w:rFonts w:ascii="Arial" w:eastAsia="Arial" w:hAnsi="Arial" w:cs="Arial"/>
              </w:rPr>
            </w:pPr>
            <w:r w:rsidRPr="00A52ECC">
              <w:rPr>
                <w:rFonts w:ascii="Arial" w:eastAsia="Arial" w:hAnsi="Arial" w:cs="Arial"/>
              </w:rPr>
              <w:t>8</w:t>
            </w:r>
          </w:p>
        </w:tc>
      </w:tr>
      <w:tr w:rsidR="00027027" w:rsidRPr="00266C70" w14:paraId="3401F440" w14:textId="77777777">
        <w:trPr>
          <w:trHeight w:hRule="exact" w:val="839"/>
        </w:trPr>
        <w:tc>
          <w:tcPr>
            <w:tcW w:w="1134" w:type="dxa"/>
            <w:tcBorders>
              <w:top w:val="single" w:sz="5" w:space="0" w:color="000000"/>
              <w:left w:val="single" w:sz="5" w:space="0" w:color="000000"/>
              <w:bottom w:val="single" w:sz="5" w:space="0" w:color="000000"/>
              <w:right w:val="single" w:sz="5" w:space="0" w:color="000000"/>
            </w:tcBorders>
          </w:tcPr>
          <w:p w14:paraId="334647BD" w14:textId="77777777" w:rsidR="00027027" w:rsidRPr="00266C70" w:rsidRDefault="00664215">
            <w:pPr>
              <w:pStyle w:val="TableParagraph"/>
              <w:spacing w:line="273" w:lineRule="exact"/>
              <w:ind w:left="102"/>
              <w:rPr>
                <w:rFonts w:ascii="Arial" w:eastAsia="Arial" w:hAnsi="Arial" w:cs="Arial"/>
              </w:rPr>
            </w:pPr>
            <w:r w:rsidRPr="00266C70">
              <w:rPr>
                <w:rFonts w:ascii="Arial" w:eastAsia="Arial" w:hAnsi="Arial" w:cs="Arial"/>
              </w:rPr>
              <w:t>3</w:t>
            </w:r>
          </w:p>
        </w:tc>
        <w:tc>
          <w:tcPr>
            <w:tcW w:w="7230" w:type="dxa"/>
            <w:tcBorders>
              <w:top w:val="single" w:sz="5" w:space="0" w:color="000000"/>
              <w:left w:val="single" w:sz="5" w:space="0" w:color="000000"/>
              <w:bottom w:val="single" w:sz="5" w:space="0" w:color="000000"/>
              <w:right w:val="single" w:sz="5" w:space="0" w:color="000000"/>
            </w:tcBorders>
          </w:tcPr>
          <w:p w14:paraId="2A3ADACE" w14:textId="77777777" w:rsidR="00027027" w:rsidRPr="00A52ECC" w:rsidRDefault="00664215">
            <w:pPr>
              <w:pStyle w:val="TableParagraph"/>
              <w:spacing w:line="273" w:lineRule="exact"/>
              <w:ind w:left="102"/>
              <w:rPr>
                <w:rFonts w:ascii="Arial" w:eastAsia="Arial" w:hAnsi="Arial" w:cs="Arial"/>
              </w:rPr>
            </w:pPr>
            <w:r w:rsidRPr="00A52ECC">
              <w:rPr>
                <w:rFonts w:ascii="Arial" w:eastAsia="Arial" w:hAnsi="Arial" w:cs="Arial"/>
                <w:spacing w:val="-1"/>
              </w:rPr>
              <w:t>Orderin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2EE8CCB4" w14:textId="77777777" w:rsidR="00027027" w:rsidRPr="00A52ECC" w:rsidRDefault="0062154E">
            <w:pPr>
              <w:pStyle w:val="TableParagraph"/>
              <w:spacing w:line="273" w:lineRule="exact"/>
              <w:ind w:left="101"/>
              <w:rPr>
                <w:rFonts w:ascii="Arial" w:eastAsia="Arial" w:hAnsi="Arial" w:cs="Arial"/>
              </w:rPr>
            </w:pPr>
            <w:r w:rsidRPr="00A52ECC">
              <w:rPr>
                <w:rFonts w:ascii="Arial" w:eastAsia="Arial" w:hAnsi="Arial" w:cs="Arial"/>
              </w:rPr>
              <w:t>1</w:t>
            </w:r>
            <w:r w:rsidR="00DD2871" w:rsidRPr="00A52ECC">
              <w:rPr>
                <w:rFonts w:ascii="Arial" w:eastAsia="Arial" w:hAnsi="Arial" w:cs="Arial"/>
              </w:rPr>
              <w:t>3</w:t>
            </w:r>
          </w:p>
        </w:tc>
      </w:tr>
      <w:tr w:rsidR="00027027" w:rsidRPr="00266C70" w14:paraId="2621B897"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4A041371"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4</w:t>
            </w:r>
          </w:p>
        </w:tc>
        <w:tc>
          <w:tcPr>
            <w:tcW w:w="7230" w:type="dxa"/>
            <w:tcBorders>
              <w:top w:val="single" w:sz="5" w:space="0" w:color="000000"/>
              <w:left w:val="single" w:sz="5" w:space="0" w:color="000000"/>
              <w:bottom w:val="single" w:sz="5" w:space="0" w:color="000000"/>
              <w:right w:val="single" w:sz="5" w:space="0" w:color="000000"/>
            </w:tcBorders>
          </w:tcPr>
          <w:p w14:paraId="196AA7E0"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Dispensin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2BB6FD57" w14:textId="77777777" w:rsidR="00027027" w:rsidRPr="00A52ECC" w:rsidRDefault="00DD2871">
            <w:pPr>
              <w:pStyle w:val="TableParagraph"/>
              <w:spacing w:line="272" w:lineRule="exact"/>
              <w:ind w:left="101"/>
              <w:rPr>
                <w:rFonts w:ascii="Arial" w:eastAsia="Arial" w:hAnsi="Arial" w:cs="Arial"/>
              </w:rPr>
            </w:pPr>
            <w:r w:rsidRPr="00A52ECC">
              <w:rPr>
                <w:rFonts w:ascii="Arial" w:eastAsia="Arial" w:hAnsi="Arial" w:cs="Arial"/>
                <w:spacing w:val="-1"/>
              </w:rPr>
              <w:t>16</w:t>
            </w:r>
          </w:p>
        </w:tc>
      </w:tr>
      <w:tr w:rsidR="00027027" w:rsidRPr="00266C70" w14:paraId="75EF24FB"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76B3455B"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5</w:t>
            </w:r>
          </w:p>
        </w:tc>
        <w:tc>
          <w:tcPr>
            <w:tcW w:w="7230" w:type="dxa"/>
            <w:tcBorders>
              <w:top w:val="single" w:sz="5" w:space="0" w:color="000000"/>
              <w:left w:val="single" w:sz="5" w:space="0" w:color="000000"/>
              <w:bottom w:val="single" w:sz="5" w:space="0" w:color="000000"/>
              <w:right w:val="single" w:sz="5" w:space="0" w:color="000000"/>
            </w:tcBorders>
          </w:tcPr>
          <w:p w14:paraId="56789F5B"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Transportin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6C864417" w14:textId="77777777" w:rsidR="00027027" w:rsidRPr="00A52ECC" w:rsidRDefault="0062154E">
            <w:pPr>
              <w:pStyle w:val="TableParagraph"/>
              <w:spacing w:line="272" w:lineRule="exact"/>
              <w:ind w:left="102"/>
              <w:rPr>
                <w:rFonts w:ascii="Arial" w:eastAsia="Arial" w:hAnsi="Arial" w:cs="Arial"/>
              </w:rPr>
            </w:pPr>
            <w:r w:rsidRPr="00A52ECC">
              <w:rPr>
                <w:rFonts w:ascii="Arial" w:eastAsia="Arial" w:hAnsi="Arial" w:cs="Arial"/>
                <w:spacing w:val="-1"/>
              </w:rPr>
              <w:t>1</w:t>
            </w:r>
            <w:r w:rsidR="00927D40">
              <w:rPr>
                <w:rFonts w:ascii="Arial" w:eastAsia="Arial" w:hAnsi="Arial" w:cs="Arial"/>
                <w:spacing w:val="-1"/>
              </w:rPr>
              <w:t>7</w:t>
            </w:r>
          </w:p>
        </w:tc>
      </w:tr>
      <w:tr w:rsidR="00027027" w:rsidRPr="00266C70" w14:paraId="0C2691DE"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726AB07C"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6</w:t>
            </w:r>
          </w:p>
        </w:tc>
        <w:tc>
          <w:tcPr>
            <w:tcW w:w="7230" w:type="dxa"/>
            <w:tcBorders>
              <w:top w:val="single" w:sz="5" w:space="0" w:color="000000"/>
              <w:left w:val="single" w:sz="5" w:space="0" w:color="000000"/>
              <w:bottom w:val="single" w:sz="5" w:space="0" w:color="000000"/>
              <w:right w:val="single" w:sz="5" w:space="0" w:color="000000"/>
            </w:tcBorders>
          </w:tcPr>
          <w:p w14:paraId="02017645"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Recei</w:t>
            </w:r>
            <w:r w:rsidRPr="00A52ECC">
              <w:rPr>
                <w:rFonts w:ascii="Arial" w:eastAsia="Arial" w:hAnsi="Arial" w:cs="Arial"/>
                <w:spacing w:val="1"/>
              </w:rPr>
              <w:t>v</w:t>
            </w:r>
            <w:r w:rsidRPr="00A52ECC">
              <w:rPr>
                <w:rFonts w:ascii="Arial" w:eastAsia="Arial" w:hAnsi="Arial" w:cs="Arial"/>
                <w:spacing w:val="-1"/>
              </w:rPr>
              <w:t>in</w:t>
            </w:r>
            <w:r w:rsidRPr="00A52ECC">
              <w:rPr>
                <w:rFonts w:ascii="Arial" w:eastAsia="Arial" w:hAnsi="Arial" w:cs="Arial"/>
              </w:rPr>
              <w:t>g</w:t>
            </w:r>
            <w:r w:rsidRPr="00A52ECC">
              <w:rPr>
                <w:rFonts w:ascii="Arial" w:eastAsia="Arial" w:hAnsi="Arial" w:cs="Arial"/>
                <w:spacing w:val="1"/>
              </w:rPr>
              <w:t xml:space="preserve">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0D22D3DE" w14:textId="77777777" w:rsidR="00027027" w:rsidRPr="00A52ECC" w:rsidRDefault="0062154E">
            <w:pPr>
              <w:pStyle w:val="TableParagraph"/>
              <w:spacing w:line="272" w:lineRule="exact"/>
              <w:ind w:left="102"/>
              <w:rPr>
                <w:rFonts w:ascii="Arial" w:eastAsia="Arial" w:hAnsi="Arial" w:cs="Arial"/>
              </w:rPr>
            </w:pPr>
            <w:r w:rsidRPr="00A52ECC">
              <w:rPr>
                <w:rFonts w:ascii="Arial" w:eastAsia="Arial" w:hAnsi="Arial" w:cs="Arial"/>
                <w:spacing w:val="-1"/>
              </w:rPr>
              <w:t>1</w:t>
            </w:r>
            <w:r w:rsidR="00927D40">
              <w:rPr>
                <w:rFonts w:ascii="Arial" w:eastAsia="Arial" w:hAnsi="Arial" w:cs="Arial"/>
                <w:spacing w:val="-1"/>
              </w:rPr>
              <w:t>7</w:t>
            </w:r>
          </w:p>
        </w:tc>
      </w:tr>
      <w:tr w:rsidR="00027027" w:rsidRPr="00266C70" w14:paraId="18C82FB9" w14:textId="77777777">
        <w:trPr>
          <w:trHeight w:hRule="exact" w:val="839"/>
        </w:trPr>
        <w:tc>
          <w:tcPr>
            <w:tcW w:w="1134" w:type="dxa"/>
            <w:tcBorders>
              <w:top w:val="single" w:sz="5" w:space="0" w:color="000000"/>
              <w:left w:val="single" w:sz="5" w:space="0" w:color="000000"/>
              <w:bottom w:val="single" w:sz="5" w:space="0" w:color="000000"/>
              <w:right w:val="single" w:sz="5" w:space="0" w:color="000000"/>
            </w:tcBorders>
          </w:tcPr>
          <w:p w14:paraId="3EB6AE2E" w14:textId="77777777" w:rsidR="00027027" w:rsidRPr="00266C70" w:rsidRDefault="00664215">
            <w:pPr>
              <w:pStyle w:val="TableParagraph"/>
              <w:spacing w:line="273" w:lineRule="exact"/>
              <w:ind w:left="102"/>
              <w:rPr>
                <w:rFonts w:ascii="Arial" w:eastAsia="Arial" w:hAnsi="Arial" w:cs="Arial"/>
              </w:rPr>
            </w:pPr>
            <w:r w:rsidRPr="00266C70">
              <w:rPr>
                <w:rFonts w:ascii="Arial" w:eastAsia="Arial" w:hAnsi="Arial" w:cs="Arial"/>
              </w:rPr>
              <w:t>7</w:t>
            </w:r>
          </w:p>
        </w:tc>
        <w:tc>
          <w:tcPr>
            <w:tcW w:w="7230" w:type="dxa"/>
            <w:tcBorders>
              <w:top w:val="single" w:sz="5" w:space="0" w:color="000000"/>
              <w:left w:val="single" w:sz="5" w:space="0" w:color="000000"/>
              <w:bottom w:val="single" w:sz="5" w:space="0" w:color="000000"/>
              <w:right w:val="single" w:sz="5" w:space="0" w:color="000000"/>
            </w:tcBorders>
          </w:tcPr>
          <w:p w14:paraId="014502AB" w14:textId="77777777" w:rsidR="00027027" w:rsidRPr="00A52ECC" w:rsidRDefault="00664215">
            <w:pPr>
              <w:pStyle w:val="TableParagraph"/>
              <w:spacing w:line="273" w:lineRule="exact"/>
              <w:ind w:left="102"/>
              <w:rPr>
                <w:rFonts w:ascii="Arial" w:eastAsia="Arial" w:hAnsi="Arial" w:cs="Arial"/>
              </w:rPr>
            </w:pPr>
            <w:r w:rsidRPr="00A52ECC">
              <w:rPr>
                <w:rFonts w:ascii="Arial" w:eastAsia="Arial" w:hAnsi="Arial" w:cs="Arial"/>
                <w:spacing w:val="-1"/>
              </w:rPr>
              <w:t>Storin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4F84128B" w14:textId="77777777" w:rsidR="00027027" w:rsidRPr="00A52ECC" w:rsidRDefault="0062154E">
            <w:pPr>
              <w:pStyle w:val="TableParagraph"/>
              <w:spacing w:line="273" w:lineRule="exact"/>
              <w:ind w:left="102"/>
              <w:rPr>
                <w:rFonts w:ascii="Arial" w:eastAsia="Arial" w:hAnsi="Arial" w:cs="Arial"/>
              </w:rPr>
            </w:pPr>
            <w:r w:rsidRPr="00A52ECC">
              <w:rPr>
                <w:rFonts w:ascii="Arial" w:eastAsia="Arial" w:hAnsi="Arial" w:cs="Arial"/>
                <w:spacing w:val="-1"/>
              </w:rPr>
              <w:t>1</w:t>
            </w:r>
            <w:r w:rsidR="00DD2871" w:rsidRPr="00A52ECC">
              <w:rPr>
                <w:rFonts w:ascii="Arial" w:eastAsia="Arial" w:hAnsi="Arial" w:cs="Arial"/>
                <w:spacing w:val="-1"/>
              </w:rPr>
              <w:t>7</w:t>
            </w:r>
          </w:p>
        </w:tc>
      </w:tr>
      <w:tr w:rsidR="00027027" w:rsidRPr="00266C70" w14:paraId="2E901680"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52DB8740"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8</w:t>
            </w:r>
          </w:p>
        </w:tc>
        <w:tc>
          <w:tcPr>
            <w:tcW w:w="7230" w:type="dxa"/>
            <w:tcBorders>
              <w:top w:val="single" w:sz="5" w:space="0" w:color="000000"/>
              <w:left w:val="single" w:sz="5" w:space="0" w:color="000000"/>
              <w:bottom w:val="single" w:sz="5" w:space="0" w:color="000000"/>
              <w:right w:val="single" w:sz="5" w:space="0" w:color="000000"/>
            </w:tcBorders>
          </w:tcPr>
          <w:p w14:paraId="4AE0812F"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Administerin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21C8C73C" w14:textId="77777777" w:rsidR="00027027" w:rsidRPr="00A52ECC" w:rsidRDefault="0062154E">
            <w:pPr>
              <w:pStyle w:val="TableParagraph"/>
              <w:spacing w:line="272" w:lineRule="exact"/>
              <w:ind w:left="100"/>
              <w:rPr>
                <w:rFonts w:ascii="Arial" w:eastAsia="Arial" w:hAnsi="Arial" w:cs="Arial"/>
              </w:rPr>
            </w:pPr>
            <w:r w:rsidRPr="00A52ECC">
              <w:rPr>
                <w:rFonts w:ascii="Arial" w:eastAsia="Arial" w:hAnsi="Arial" w:cs="Arial"/>
                <w:spacing w:val="-1"/>
              </w:rPr>
              <w:t>1</w:t>
            </w:r>
            <w:r w:rsidR="00DD2871" w:rsidRPr="00A52ECC">
              <w:rPr>
                <w:rFonts w:ascii="Arial" w:eastAsia="Arial" w:hAnsi="Arial" w:cs="Arial"/>
                <w:spacing w:val="-1"/>
              </w:rPr>
              <w:t>7</w:t>
            </w:r>
          </w:p>
        </w:tc>
      </w:tr>
      <w:tr w:rsidR="00027027" w:rsidRPr="00266C70" w14:paraId="5E07E0FE"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68BBEDD6"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9</w:t>
            </w:r>
          </w:p>
        </w:tc>
        <w:tc>
          <w:tcPr>
            <w:tcW w:w="7230" w:type="dxa"/>
            <w:tcBorders>
              <w:top w:val="single" w:sz="5" w:space="0" w:color="000000"/>
              <w:left w:val="single" w:sz="5" w:space="0" w:color="000000"/>
              <w:bottom w:val="single" w:sz="5" w:space="0" w:color="000000"/>
              <w:right w:val="single" w:sz="5" w:space="0" w:color="000000"/>
            </w:tcBorders>
          </w:tcPr>
          <w:p w14:paraId="0CA01392"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Documentation</w:t>
            </w:r>
          </w:p>
        </w:tc>
        <w:tc>
          <w:tcPr>
            <w:tcW w:w="1134" w:type="dxa"/>
            <w:tcBorders>
              <w:top w:val="single" w:sz="5" w:space="0" w:color="000000"/>
              <w:left w:val="single" w:sz="5" w:space="0" w:color="000000"/>
              <w:bottom w:val="single" w:sz="5" w:space="0" w:color="000000"/>
              <w:right w:val="single" w:sz="5" w:space="0" w:color="000000"/>
            </w:tcBorders>
          </w:tcPr>
          <w:p w14:paraId="741B7FEF" w14:textId="77777777" w:rsidR="00027027" w:rsidRPr="00A52ECC" w:rsidRDefault="0062154E">
            <w:pPr>
              <w:pStyle w:val="TableParagraph"/>
              <w:spacing w:line="272" w:lineRule="exact"/>
              <w:ind w:left="102"/>
              <w:rPr>
                <w:rFonts w:ascii="Arial" w:eastAsia="Arial" w:hAnsi="Arial" w:cs="Arial"/>
              </w:rPr>
            </w:pPr>
            <w:r w:rsidRPr="00A52ECC">
              <w:rPr>
                <w:rFonts w:ascii="Arial" w:eastAsia="Arial" w:hAnsi="Arial" w:cs="Arial"/>
                <w:spacing w:val="-1"/>
              </w:rPr>
              <w:t>2</w:t>
            </w:r>
            <w:r w:rsidR="008A25F8">
              <w:rPr>
                <w:rFonts w:ascii="Arial" w:eastAsia="Arial" w:hAnsi="Arial" w:cs="Arial"/>
                <w:spacing w:val="-1"/>
              </w:rPr>
              <w:t>4</w:t>
            </w:r>
          </w:p>
        </w:tc>
      </w:tr>
      <w:tr w:rsidR="00027027" w:rsidRPr="00266C70" w14:paraId="3417F9E4" w14:textId="77777777">
        <w:trPr>
          <w:trHeight w:hRule="exact" w:val="839"/>
        </w:trPr>
        <w:tc>
          <w:tcPr>
            <w:tcW w:w="1134" w:type="dxa"/>
            <w:tcBorders>
              <w:top w:val="single" w:sz="5" w:space="0" w:color="000000"/>
              <w:left w:val="single" w:sz="5" w:space="0" w:color="000000"/>
              <w:bottom w:val="single" w:sz="5" w:space="0" w:color="000000"/>
              <w:right w:val="single" w:sz="5" w:space="0" w:color="000000"/>
            </w:tcBorders>
          </w:tcPr>
          <w:p w14:paraId="6F4F6323" w14:textId="77777777" w:rsidR="00027027" w:rsidRPr="00266C70" w:rsidRDefault="00664215">
            <w:pPr>
              <w:pStyle w:val="TableParagraph"/>
              <w:spacing w:line="273" w:lineRule="exact"/>
              <w:ind w:left="102"/>
              <w:rPr>
                <w:rFonts w:ascii="Arial" w:eastAsia="Arial" w:hAnsi="Arial" w:cs="Arial"/>
              </w:rPr>
            </w:pPr>
            <w:r w:rsidRPr="00266C70">
              <w:rPr>
                <w:rFonts w:ascii="Arial" w:eastAsia="Arial" w:hAnsi="Arial" w:cs="Arial"/>
                <w:spacing w:val="-1"/>
              </w:rPr>
              <w:t>10</w:t>
            </w:r>
          </w:p>
        </w:tc>
        <w:tc>
          <w:tcPr>
            <w:tcW w:w="7230" w:type="dxa"/>
            <w:tcBorders>
              <w:top w:val="single" w:sz="5" w:space="0" w:color="000000"/>
              <w:left w:val="single" w:sz="5" w:space="0" w:color="000000"/>
              <w:bottom w:val="single" w:sz="5" w:space="0" w:color="000000"/>
              <w:right w:val="single" w:sz="5" w:space="0" w:color="000000"/>
            </w:tcBorders>
          </w:tcPr>
          <w:p w14:paraId="539B2103" w14:textId="77777777" w:rsidR="00027027" w:rsidRPr="00A52ECC" w:rsidRDefault="00664215">
            <w:pPr>
              <w:pStyle w:val="TableParagraph"/>
              <w:spacing w:line="273" w:lineRule="exact"/>
              <w:ind w:left="102"/>
              <w:rPr>
                <w:rFonts w:ascii="Arial" w:eastAsia="Arial" w:hAnsi="Arial" w:cs="Arial"/>
              </w:rPr>
            </w:pPr>
            <w:r w:rsidRPr="00A52ECC">
              <w:rPr>
                <w:rFonts w:ascii="Arial" w:eastAsia="Arial" w:hAnsi="Arial" w:cs="Arial"/>
                <w:spacing w:val="-1"/>
              </w:rPr>
              <w:t>Dispo</w:t>
            </w:r>
            <w:r w:rsidRPr="00A52ECC">
              <w:rPr>
                <w:rFonts w:ascii="Arial" w:eastAsia="Arial" w:hAnsi="Arial" w:cs="Arial"/>
                <w:spacing w:val="1"/>
              </w:rPr>
              <w:t>s</w:t>
            </w:r>
            <w:r w:rsidRPr="00A52ECC">
              <w:rPr>
                <w:rFonts w:ascii="Arial" w:eastAsia="Arial" w:hAnsi="Arial" w:cs="Arial"/>
                <w:spacing w:val="-1"/>
              </w:rPr>
              <w:t>in</w:t>
            </w:r>
            <w:r w:rsidRPr="00A52ECC">
              <w:rPr>
                <w:rFonts w:ascii="Arial" w:eastAsia="Arial" w:hAnsi="Arial" w:cs="Arial"/>
              </w:rPr>
              <w:t xml:space="preserve">g </w:t>
            </w:r>
            <w:r w:rsidRPr="00A52ECC">
              <w:rPr>
                <w:rFonts w:ascii="Arial" w:eastAsia="Arial" w:hAnsi="Arial" w:cs="Arial"/>
                <w:spacing w:val="-1"/>
              </w:rPr>
              <w:t>an</w:t>
            </w:r>
            <w:r w:rsidRPr="00A52ECC">
              <w:rPr>
                <w:rFonts w:ascii="Arial" w:eastAsia="Arial" w:hAnsi="Arial" w:cs="Arial"/>
              </w:rPr>
              <w:t xml:space="preserve">d </w:t>
            </w:r>
            <w:r w:rsidRPr="00A52ECC">
              <w:rPr>
                <w:rFonts w:ascii="Arial" w:eastAsia="Arial" w:hAnsi="Arial" w:cs="Arial"/>
                <w:spacing w:val="-1"/>
              </w:rPr>
              <w:t>returnin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014E4E21" w14:textId="77777777" w:rsidR="00027027" w:rsidRPr="00A52ECC" w:rsidRDefault="0062154E" w:rsidP="00EA6862">
            <w:pPr>
              <w:pStyle w:val="TableParagraph"/>
              <w:spacing w:line="273" w:lineRule="exact"/>
              <w:rPr>
                <w:rFonts w:ascii="Arial" w:eastAsia="Arial" w:hAnsi="Arial" w:cs="Arial"/>
              </w:rPr>
            </w:pPr>
            <w:r w:rsidRPr="00A52ECC">
              <w:rPr>
                <w:rFonts w:ascii="Arial" w:eastAsia="Arial" w:hAnsi="Arial" w:cs="Arial"/>
                <w:spacing w:val="-1"/>
              </w:rPr>
              <w:t xml:space="preserve">  2</w:t>
            </w:r>
            <w:r w:rsidR="00A52ECC" w:rsidRPr="00A52ECC">
              <w:rPr>
                <w:rFonts w:ascii="Arial" w:eastAsia="Arial" w:hAnsi="Arial" w:cs="Arial"/>
                <w:spacing w:val="-1"/>
              </w:rPr>
              <w:t>5</w:t>
            </w:r>
          </w:p>
        </w:tc>
      </w:tr>
      <w:tr w:rsidR="00027027" w:rsidRPr="00266C70" w14:paraId="347C4F5B"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16DA789F"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11</w:t>
            </w:r>
          </w:p>
        </w:tc>
        <w:tc>
          <w:tcPr>
            <w:tcW w:w="7230" w:type="dxa"/>
            <w:tcBorders>
              <w:top w:val="single" w:sz="5" w:space="0" w:color="000000"/>
              <w:left w:val="single" w:sz="5" w:space="0" w:color="000000"/>
              <w:bottom w:val="single" w:sz="5" w:space="0" w:color="000000"/>
              <w:right w:val="single" w:sz="5" w:space="0" w:color="000000"/>
            </w:tcBorders>
          </w:tcPr>
          <w:p w14:paraId="5652341B"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Ris</w:t>
            </w:r>
            <w:r w:rsidRPr="00A52ECC">
              <w:rPr>
                <w:rFonts w:ascii="Arial" w:eastAsia="Arial" w:hAnsi="Arial" w:cs="Arial"/>
              </w:rPr>
              <w:t xml:space="preserve">k </w:t>
            </w:r>
            <w:r w:rsidRPr="00A52ECC">
              <w:rPr>
                <w:rFonts w:ascii="Arial" w:eastAsia="Arial" w:hAnsi="Arial" w:cs="Arial"/>
                <w:spacing w:val="-1"/>
              </w:rPr>
              <w:t>Management</w:t>
            </w:r>
          </w:p>
        </w:tc>
        <w:tc>
          <w:tcPr>
            <w:tcW w:w="1134" w:type="dxa"/>
            <w:tcBorders>
              <w:top w:val="single" w:sz="5" w:space="0" w:color="000000"/>
              <w:left w:val="single" w:sz="5" w:space="0" w:color="000000"/>
              <w:bottom w:val="single" w:sz="5" w:space="0" w:color="000000"/>
              <w:right w:val="single" w:sz="5" w:space="0" w:color="000000"/>
            </w:tcBorders>
          </w:tcPr>
          <w:p w14:paraId="2AA5C4D1" w14:textId="77777777" w:rsidR="00027027" w:rsidRPr="00A52ECC" w:rsidRDefault="00A52ECC">
            <w:pPr>
              <w:pStyle w:val="TableParagraph"/>
              <w:spacing w:line="272" w:lineRule="exact"/>
              <w:ind w:left="102"/>
              <w:rPr>
                <w:rFonts w:ascii="Arial" w:eastAsia="Arial" w:hAnsi="Arial" w:cs="Arial"/>
              </w:rPr>
            </w:pPr>
            <w:r w:rsidRPr="00A52ECC">
              <w:rPr>
                <w:rFonts w:ascii="Arial" w:eastAsia="Arial" w:hAnsi="Arial" w:cs="Arial"/>
                <w:spacing w:val="-1"/>
              </w:rPr>
              <w:t>2</w:t>
            </w:r>
            <w:r w:rsidR="00CD2F7B">
              <w:rPr>
                <w:rFonts w:ascii="Arial" w:eastAsia="Arial" w:hAnsi="Arial" w:cs="Arial"/>
                <w:spacing w:val="-1"/>
              </w:rPr>
              <w:t>5</w:t>
            </w:r>
          </w:p>
        </w:tc>
      </w:tr>
      <w:tr w:rsidR="00027027" w:rsidRPr="00266C70" w14:paraId="134E1BE8"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1FFD3033"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12</w:t>
            </w:r>
          </w:p>
        </w:tc>
        <w:tc>
          <w:tcPr>
            <w:tcW w:w="7230" w:type="dxa"/>
            <w:tcBorders>
              <w:top w:val="single" w:sz="5" w:space="0" w:color="000000"/>
              <w:left w:val="single" w:sz="5" w:space="0" w:color="000000"/>
              <w:bottom w:val="single" w:sz="5" w:space="0" w:color="000000"/>
              <w:right w:val="single" w:sz="5" w:space="0" w:color="000000"/>
            </w:tcBorders>
          </w:tcPr>
          <w:p w14:paraId="4F2EDBB5"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rPr>
              <w:t>Training</w:t>
            </w:r>
          </w:p>
        </w:tc>
        <w:tc>
          <w:tcPr>
            <w:tcW w:w="1134" w:type="dxa"/>
            <w:tcBorders>
              <w:top w:val="single" w:sz="5" w:space="0" w:color="000000"/>
              <w:left w:val="single" w:sz="5" w:space="0" w:color="000000"/>
              <w:bottom w:val="single" w:sz="5" w:space="0" w:color="000000"/>
              <w:right w:val="single" w:sz="5" w:space="0" w:color="000000"/>
            </w:tcBorders>
          </w:tcPr>
          <w:p w14:paraId="53AF9E06" w14:textId="77777777" w:rsidR="00027027" w:rsidRPr="00A52ECC" w:rsidRDefault="00A52ECC">
            <w:pPr>
              <w:pStyle w:val="TableParagraph"/>
              <w:spacing w:line="272" w:lineRule="exact"/>
              <w:ind w:left="102"/>
              <w:rPr>
                <w:rFonts w:ascii="Arial" w:eastAsia="Arial" w:hAnsi="Arial" w:cs="Arial"/>
                <w:highlight w:val="yellow"/>
              </w:rPr>
            </w:pPr>
            <w:r w:rsidRPr="00A52ECC">
              <w:rPr>
                <w:rFonts w:ascii="Arial" w:eastAsia="Arial" w:hAnsi="Arial" w:cs="Arial"/>
                <w:spacing w:val="-1"/>
              </w:rPr>
              <w:t>28</w:t>
            </w:r>
          </w:p>
        </w:tc>
      </w:tr>
      <w:tr w:rsidR="00027027" w:rsidRPr="00266C70" w14:paraId="10BBC90B"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369150F3"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13</w:t>
            </w:r>
          </w:p>
        </w:tc>
        <w:tc>
          <w:tcPr>
            <w:tcW w:w="7230" w:type="dxa"/>
            <w:tcBorders>
              <w:top w:val="single" w:sz="5" w:space="0" w:color="000000"/>
              <w:left w:val="single" w:sz="5" w:space="0" w:color="000000"/>
              <w:bottom w:val="single" w:sz="5" w:space="0" w:color="000000"/>
              <w:right w:val="single" w:sz="5" w:space="0" w:color="000000"/>
            </w:tcBorders>
          </w:tcPr>
          <w:p w14:paraId="7FDB408E"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Monitoring</w:t>
            </w:r>
          </w:p>
        </w:tc>
        <w:tc>
          <w:tcPr>
            <w:tcW w:w="1134" w:type="dxa"/>
            <w:tcBorders>
              <w:top w:val="single" w:sz="5" w:space="0" w:color="000000"/>
              <w:left w:val="single" w:sz="5" w:space="0" w:color="000000"/>
              <w:bottom w:val="single" w:sz="5" w:space="0" w:color="000000"/>
              <w:right w:val="single" w:sz="5" w:space="0" w:color="000000"/>
            </w:tcBorders>
          </w:tcPr>
          <w:p w14:paraId="19489654" w14:textId="77777777" w:rsidR="00027027" w:rsidRPr="00A52ECC" w:rsidRDefault="00A52ECC">
            <w:pPr>
              <w:pStyle w:val="TableParagraph"/>
              <w:spacing w:line="272" w:lineRule="exact"/>
              <w:ind w:left="102"/>
              <w:rPr>
                <w:rFonts w:ascii="Arial" w:eastAsia="Arial" w:hAnsi="Arial" w:cs="Arial"/>
                <w:highlight w:val="yellow"/>
              </w:rPr>
            </w:pPr>
            <w:r w:rsidRPr="00A52ECC">
              <w:rPr>
                <w:rFonts w:ascii="Arial" w:eastAsia="Arial" w:hAnsi="Arial" w:cs="Arial"/>
                <w:spacing w:val="-1"/>
              </w:rPr>
              <w:t>28</w:t>
            </w:r>
          </w:p>
        </w:tc>
      </w:tr>
      <w:tr w:rsidR="00027027" w:rsidRPr="00266C70" w14:paraId="02A58E3C" w14:textId="77777777">
        <w:trPr>
          <w:trHeight w:hRule="exact" w:val="839"/>
        </w:trPr>
        <w:tc>
          <w:tcPr>
            <w:tcW w:w="1134" w:type="dxa"/>
            <w:tcBorders>
              <w:top w:val="single" w:sz="5" w:space="0" w:color="000000"/>
              <w:left w:val="single" w:sz="5" w:space="0" w:color="000000"/>
              <w:bottom w:val="single" w:sz="5" w:space="0" w:color="000000"/>
              <w:right w:val="single" w:sz="5" w:space="0" w:color="000000"/>
            </w:tcBorders>
          </w:tcPr>
          <w:p w14:paraId="0F1C6B23" w14:textId="77777777" w:rsidR="00027027" w:rsidRPr="00266C70" w:rsidRDefault="00664215">
            <w:pPr>
              <w:pStyle w:val="TableParagraph"/>
              <w:spacing w:line="273" w:lineRule="exact"/>
              <w:ind w:left="102"/>
              <w:rPr>
                <w:rFonts w:ascii="Arial" w:eastAsia="Arial" w:hAnsi="Arial" w:cs="Arial"/>
              </w:rPr>
            </w:pPr>
            <w:r w:rsidRPr="00266C70">
              <w:rPr>
                <w:rFonts w:ascii="Arial" w:eastAsia="Arial" w:hAnsi="Arial" w:cs="Arial"/>
                <w:spacing w:val="-1"/>
              </w:rPr>
              <w:t>14</w:t>
            </w:r>
          </w:p>
        </w:tc>
        <w:tc>
          <w:tcPr>
            <w:tcW w:w="7230" w:type="dxa"/>
            <w:tcBorders>
              <w:top w:val="single" w:sz="5" w:space="0" w:color="000000"/>
              <w:left w:val="single" w:sz="5" w:space="0" w:color="000000"/>
              <w:bottom w:val="single" w:sz="5" w:space="0" w:color="000000"/>
              <w:right w:val="single" w:sz="5" w:space="0" w:color="000000"/>
            </w:tcBorders>
          </w:tcPr>
          <w:p w14:paraId="5046E3C6" w14:textId="77777777" w:rsidR="00027027" w:rsidRPr="00A52ECC" w:rsidRDefault="00664215">
            <w:pPr>
              <w:pStyle w:val="TableParagraph"/>
              <w:spacing w:line="273" w:lineRule="exact"/>
              <w:ind w:left="102"/>
              <w:rPr>
                <w:rFonts w:ascii="Arial" w:eastAsia="Arial" w:hAnsi="Arial" w:cs="Arial"/>
              </w:rPr>
            </w:pPr>
            <w:r w:rsidRPr="00A52ECC">
              <w:rPr>
                <w:rFonts w:ascii="Arial" w:eastAsia="Arial" w:hAnsi="Arial" w:cs="Arial"/>
                <w:spacing w:val="-1"/>
              </w:rPr>
              <w:t>Prescriptio</w:t>
            </w:r>
            <w:r w:rsidRPr="00A52ECC">
              <w:rPr>
                <w:rFonts w:ascii="Arial" w:eastAsia="Arial" w:hAnsi="Arial" w:cs="Arial"/>
              </w:rPr>
              <w:t>n</w:t>
            </w:r>
            <w:r w:rsidR="001556F3">
              <w:rPr>
                <w:rFonts w:ascii="Arial" w:eastAsia="Arial" w:hAnsi="Arial" w:cs="Arial"/>
              </w:rPr>
              <w:t>/Prescribing</w:t>
            </w:r>
            <w:r w:rsidRPr="00A52ECC">
              <w:rPr>
                <w:rFonts w:ascii="Arial" w:eastAsia="Arial" w:hAnsi="Arial" w:cs="Arial"/>
              </w:rPr>
              <w:t xml:space="preserve"> </w:t>
            </w:r>
            <w:r w:rsidRPr="00A52ECC">
              <w:rPr>
                <w:rFonts w:ascii="Arial" w:eastAsia="Arial" w:hAnsi="Arial" w:cs="Arial"/>
                <w:spacing w:val="-1"/>
              </w:rPr>
              <w:t>Security</w:t>
            </w:r>
          </w:p>
        </w:tc>
        <w:tc>
          <w:tcPr>
            <w:tcW w:w="1134" w:type="dxa"/>
            <w:tcBorders>
              <w:top w:val="single" w:sz="5" w:space="0" w:color="000000"/>
              <w:left w:val="single" w:sz="5" w:space="0" w:color="000000"/>
              <w:bottom w:val="single" w:sz="5" w:space="0" w:color="000000"/>
              <w:right w:val="single" w:sz="5" w:space="0" w:color="000000"/>
            </w:tcBorders>
          </w:tcPr>
          <w:p w14:paraId="4A9CF666" w14:textId="77777777" w:rsidR="00027027" w:rsidRPr="00A52ECC" w:rsidRDefault="00A52ECC">
            <w:pPr>
              <w:pStyle w:val="TableParagraph"/>
              <w:spacing w:line="273" w:lineRule="exact"/>
              <w:ind w:left="102"/>
              <w:rPr>
                <w:rFonts w:ascii="Arial" w:eastAsia="Arial" w:hAnsi="Arial" w:cs="Arial"/>
              </w:rPr>
            </w:pPr>
            <w:r w:rsidRPr="00A52ECC">
              <w:rPr>
                <w:rFonts w:ascii="Arial" w:eastAsia="Arial" w:hAnsi="Arial" w:cs="Arial"/>
                <w:spacing w:val="-1"/>
              </w:rPr>
              <w:t>29</w:t>
            </w:r>
          </w:p>
        </w:tc>
      </w:tr>
      <w:tr w:rsidR="00027027" w:rsidRPr="00266C70" w14:paraId="06B6E4A3"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244E4BD8"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15</w:t>
            </w:r>
          </w:p>
        </w:tc>
        <w:tc>
          <w:tcPr>
            <w:tcW w:w="7230" w:type="dxa"/>
            <w:tcBorders>
              <w:top w:val="single" w:sz="5" w:space="0" w:color="000000"/>
              <w:left w:val="single" w:sz="5" w:space="0" w:color="000000"/>
              <w:bottom w:val="single" w:sz="5" w:space="0" w:color="000000"/>
              <w:right w:val="single" w:sz="5" w:space="0" w:color="000000"/>
            </w:tcBorders>
          </w:tcPr>
          <w:p w14:paraId="6AC07236"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Los</w:t>
            </w:r>
            <w:r w:rsidRPr="00A52ECC">
              <w:rPr>
                <w:rFonts w:ascii="Arial" w:eastAsia="Arial" w:hAnsi="Arial" w:cs="Arial"/>
              </w:rPr>
              <w:t xml:space="preserve">t </w:t>
            </w:r>
            <w:r w:rsidRPr="00A52ECC">
              <w:rPr>
                <w:rFonts w:ascii="Arial" w:eastAsia="Arial" w:hAnsi="Arial" w:cs="Arial"/>
                <w:spacing w:val="-1"/>
              </w:rPr>
              <w:t>o</w:t>
            </w:r>
            <w:r w:rsidRPr="00A52ECC">
              <w:rPr>
                <w:rFonts w:ascii="Arial" w:eastAsia="Arial" w:hAnsi="Arial" w:cs="Arial"/>
              </w:rPr>
              <w:t xml:space="preserve">r </w:t>
            </w:r>
            <w:r w:rsidRPr="00A52ECC">
              <w:rPr>
                <w:rFonts w:ascii="Arial" w:eastAsia="Arial" w:hAnsi="Arial" w:cs="Arial"/>
                <w:spacing w:val="-1"/>
              </w:rPr>
              <w:t>Stole</w:t>
            </w:r>
            <w:r w:rsidRPr="00A52ECC">
              <w:rPr>
                <w:rFonts w:ascii="Arial" w:eastAsia="Arial" w:hAnsi="Arial" w:cs="Arial"/>
              </w:rPr>
              <w:t xml:space="preserve">n </w:t>
            </w:r>
            <w:r w:rsidRPr="00A52ECC">
              <w:rPr>
                <w:rFonts w:ascii="Arial" w:eastAsia="Arial" w:hAnsi="Arial" w:cs="Arial"/>
                <w:spacing w:val="-1"/>
              </w:rPr>
              <w:t>Prescriptions</w:t>
            </w:r>
          </w:p>
        </w:tc>
        <w:tc>
          <w:tcPr>
            <w:tcW w:w="1134" w:type="dxa"/>
            <w:tcBorders>
              <w:top w:val="single" w:sz="5" w:space="0" w:color="000000"/>
              <w:left w:val="single" w:sz="5" w:space="0" w:color="000000"/>
              <w:bottom w:val="single" w:sz="5" w:space="0" w:color="000000"/>
              <w:right w:val="single" w:sz="5" w:space="0" w:color="000000"/>
            </w:tcBorders>
          </w:tcPr>
          <w:p w14:paraId="73EA832A" w14:textId="77777777" w:rsidR="00027027" w:rsidRPr="00A52ECC" w:rsidRDefault="00A52ECC">
            <w:pPr>
              <w:pStyle w:val="TableParagraph"/>
              <w:spacing w:line="272" w:lineRule="exact"/>
              <w:ind w:left="102"/>
              <w:rPr>
                <w:rFonts w:ascii="Arial" w:eastAsia="Arial" w:hAnsi="Arial" w:cs="Arial"/>
              </w:rPr>
            </w:pPr>
            <w:r w:rsidRPr="00A52ECC">
              <w:rPr>
                <w:rFonts w:ascii="Arial" w:eastAsia="Arial" w:hAnsi="Arial" w:cs="Arial"/>
                <w:spacing w:val="-1"/>
              </w:rPr>
              <w:t>30</w:t>
            </w:r>
          </w:p>
        </w:tc>
      </w:tr>
      <w:tr w:rsidR="00C107F3" w:rsidRPr="00266C70" w14:paraId="0AB910BD"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316DF6CA" w14:textId="77777777" w:rsidR="00C107F3" w:rsidRPr="00266C70" w:rsidRDefault="00526A02">
            <w:pPr>
              <w:pStyle w:val="TableParagraph"/>
              <w:spacing w:line="272" w:lineRule="exact"/>
              <w:ind w:left="102"/>
              <w:rPr>
                <w:rFonts w:ascii="Arial" w:eastAsia="Arial" w:hAnsi="Arial" w:cs="Arial"/>
                <w:spacing w:val="-1"/>
              </w:rPr>
            </w:pPr>
            <w:r>
              <w:rPr>
                <w:rFonts w:ascii="Arial" w:eastAsia="Arial" w:hAnsi="Arial" w:cs="Arial"/>
                <w:spacing w:val="-1"/>
              </w:rPr>
              <w:t>16</w:t>
            </w:r>
          </w:p>
        </w:tc>
        <w:tc>
          <w:tcPr>
            <w:tcW w:w="7230" w:type="dxa"/>
            <w:tcBorders>
              <w:top w:val="single" w:sz="5" w:space="0" w:color="000000"/>
              <w:left w:val="single" w:sz="5" w:space="0" w:color="000000"/>
              <w:bottom w:val="single" w:sz="5" w:space="0" w:color="000000"/>
              <w:right w:val="single" w:sz="5" w:space="0" w:color="000000"/>
            </w:tcBorders>
          </w:tcPr>
          <w:p w14:paraId="62A1785A" w14:textId="77777777" w:rsidR="00C107F3" w:rsidRPr="00A52ECC" w:rsidRDefault="00C0630B">
            <w:pPr>
              <w:pStyle w:val="TableParagraph"/>
              <w:spacing w:line="272" w:lineRule="exact"/>
              <w:ind w:left="102"/>
              <w:rPr>
                <w:rFonts w:ascii="Arial" w:eastAsia="Arial" w:hAnsi="Arial" w:cs="Arial"/>
                <w:spacing w:val="-1"/>
              </w:rPr>
            </w:pPr>
            <w:r w:rsidRPr="00A52ECC">
              <w:rPr>
                <w:rFonts w:ascii="Arial" w:eastAsia="Arial" w:hAnsi="Arial" w:cs="Arial"/>
                <w:spacing w:val="-1"/>
              </w:rPr>
              <w:t>Discharge (TTA /STL) Medication – Nursing Checklist</w:t>
            </w:r>
          </w:p>
        </w:tc>
        <w:tc>
          <w:tcPr>
            <w:tcW w:w="1134" w:type="dxa"/>
            <w:tcBorders>
              <w:top w:val="single" w:sz="5" w:space="0" w:color="000000"/>
              <w:left w:val="single" w:sz="5" w:space="0" w:color="000000"/>
              <w:bottom w:val="single" w:sz="5" w:space="0" w:color="000000"/>
              <w:right w:val="single" w:sz="5" w:space="0" w:color="000000"/>
            </w:tcBorders>
          </w:tcPr>
          <w:p w14:paraId="6792EDC8" w14:textId="77777777" w:rsidR="00C107F3" w:rsidRPr="00A52ECC" w:rsidRDefault="00A52ECC">
            <w:pPr>
              <w:pStyle w:val="TableParagraph"/>
              <w:spacing w:line="272" w:lineRule="exact"/>
              <w:ind w:left="102"/>
              <w:rPr>
                <w:rFonts w:ascii="Arial" w:eastAsia="Arial" w:hAnsi="Arial" w:cs="Arial"/>
                <w:spacing w:val="-1"/>
              </w:rPr>
            </w:pPr>
            <w:r w:rsidRPr="00A52ECC">
              <w:rPr>
                <w:rFonts w:ascii="Arial" w:eastAsia="Arial" w:hAnsi="Arial" w:cs="Arial"/>
                <w:spacing w:val="-1"/>
              </w:rPr>
              <w:t>34</w:t>
            </w:r>
          </w:p>
        </w:tc>
      </w:tr>
      <w:tr w:rsidR="009370DA" w:rsidRPr="00266C70" w14:paraId="3DB48884"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78C3D888" w14:textId="77777777" w:rsidR="009370DA" w:rsidRPr="00266C70" w:rsidRDefault="009370DA">
            <w:pPr>
              <w:pStyle w:val="TableParagraph"/>
              <w:spacing w:line="272" w:lineRule="exact"/>
              <w:ind w:left="102"/>
              <w:rPr>
                <w:rFonts w:ascii="Arial" w:eastAsia="Arial" w:hAnsi="Arial" w:cs="Arial"/>
                <w:spacing w:val="-1"/>
              </w:rPr>
            </w:pPr>
            <w:r w:rsidRPr="00266C70">
              <w:rPr>
                <w:rFonts w:ascii="Arial" w:eastAsia="Arial" w:hAnsi="Arial" w:cs="Arial"/>
                <w:spacing w:val="-1"/>
              </w:rPr>
              <w:lastRenderedPageBreak/>
              <w:t>1</w:t>
            </w:r>
            <w:r w:rsidR="00526A02">
              <w:rPr>
                <w:rFonts w:ascii="Arial" w:eastAsia="Arial" w:hAnsi="Arial" w:cs="Arial"/>
                <w:spacing w:val="-1"/>
              </w:rPr>
              <w:t>7</w:t>
            </w:r>
          </w:p>
        </w:tc>
        <w:tc>
          <w:tcPr>
            <w:tcW w:w="7230" w:type="dxa"/>
            <w:tcBorders>
              <w:top w:val="single" w:sz="5" w:space="0" w:color="000000"/>
              <w:left w:val="single" w:sz="5" w:space="0" w:color="000000"/>
              <w:bottom w:val="single" w:sz="5" w:space="0" w:color="000000"/>
              <w:right w:val="single" w:sz="5" w:space="0" w:color="000000"/>
            </w:tcBorders>
          </w:tcPr>
          <w:p w14:paraId="0C56CA40" w14:textId="77777777" w:rsidR="009370DA" w:rsidRPr="00A52ECC" w:rsidRDefault="009370DA">
            <w:pPr>
              <w:pStyle w:val="TableParagraph"/>
              <w:spacing w:line="272" w:lineRule="exact"/>
              <w:ind w:left="102"/>
              <w:rPr>
                <w:rFonts w:ascii="Arial" w:eastAsia="Arial" w:hAnsi="Arial" w:cs="Arial"/>
                <w:spacing w:val="-1"/>
              </w:rPr>
            </w:pPr>
            <w:r w:rsidRPr="00A52ECC">
              <w:rPr>
                <w:rFonts w:ascii="Arial" w:eastAsia="Arial" w:hAnsi="Arial" w:cs="Arial"/>
                <w:spacing w:val="-1"/>
              </w:rPr>
              <w:t xml:space="preserve">Appendix 1: </w:t>
            </w:r>
            <w:r w:rsidR="0058501D" w:rsidRPr="00A52ECC">
              <w:rPr>
                <w:rFonts w:ascii="Arial" w:eastAsia="Arial" w:hAnsi="Arial" w:cs="Arial"/>
                <w:spacing w:val="-1"/>
              </w:rPr>
              <w:t>The Critical Medication</w:t>
            </w:r>
            <w:r w:rsidRPr="00A52ECC">
              <w:rPr>
                <w:rFonts w:ascii="Arial" w:eastAsia="Arial" w:hAnsi="Arial" w:cs="Arial"/>
                <w:spacing w:val="-1"/>
              </w:rPr>
              <w:t xml:space="preserve"> List</w:t>
            </w:r>
          </w:p>
        </w:tc>
        <w:tc>
          <w:tcPr>
            <w:tcW w:w="1134" w:type="dxa"/>
            <w:tcBorders>
              <w:top w:val="single" w:sz="5" w:space="0" w:color="000000"/>
              <w:left w:val="single" w:sz="5" w:space="0" w:color="000000"/>
              <w:bottom w:val="single" w:sz="5" w:space="0" w:color="000000"/>
              <w:right w:val="single" w:sz="5" w:space="0" w:color="000000"/>
            </w:tcBorders>
          </w:tcPr>
          <w:p w14:paraId="7899C201" w14:textId="77777777" w:rsidR="009370DA" w:rsidRPr="00A52ECC" w:rsidRDefault="009370DA">
            <w:pPr>
              <w:pStyle w:val="TableParagraph"/>
              <w:spacing w:line="272" w:lineRule="exact"/>
              <w:ind w:left="102"/>
              <w:rPr>
                <w:rFonts w:ascii="Arial" w:eastAsia="Arial" w:hAnsi="Arial" w:cs="Arial"/>
                <w:spacing w:val="-1"/>
              </w:rPr>
            </w:pPr>
            <w:r w:rsidRPr="00A52ECC">
              <w:rPr>
                <w:rFonts w:ascii="Arial" w:eastAsia="Arial" w:hAnsi="Arial" w:cs="Arial"/>
                <w:spacing w:val="-1"/>
              </w:rPr>
              <w:t>3</w:t>
            </w:r>
            <w:r w:rsidR="00A52ECC" w:rsidRPr="00A52ECC">
              <w:rPr>
                <w:rFonts w:ascii="Arial" w:eastAsia="Arial" w:hAnsi="Arial" w:cs="Arial"/>
                <w:spacing w:val="-1"/>
              </w:rPr>
              <w:t>5</w:t>
            </w:r>
          </w:p>
        </w:tc>
      </w:tr>
      <w:tr w:rsidR="006F3BED" w:rsidRPr="00266C70" w14:paraId="56F04F1C"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51E5F603" w14:textId="77777777" w:rsidR="006F3BED" w:rsidRPr="00266C70" w:rsidRDefault="006F3BED">
            <w:pPr>
              <w:pStyle w:val="TableParagraph"/>
              <w:spacing w:line="272" w:lineRule="exact"/>
              <w:ind w:left="102"/>
              <w:rPr>
                <w:rFonts w:ascii="Arial" w:eastAsia="Arial" w:hAnsi="Arial" w:cs="Arial"/>
                <w:spacing w:val="-1"/>
              </w:rPr>
            </w:pPr>
            <w:r w:rsidRPr="00266C70">
              <w:rPr>
                <w:rFonts w:ascii="Arial" w:eastAsia="Arial" w:hAnsi="Arial" w:cs="Arial"/>
                <w:spacing w:val="-1"/>
              </w:rPr>
              <w:t>1</w:t>
            </w:r>
            <w:r w:rsidR="00526A02">
              <w:rPr>
                <w:rFonts w:ascii="Arial" w:eastAsia="Arial" w:hAnsi="Arial" w:cs="Arial"/>
                <w:spacing w:val="-1"/>
              </w:rPr>
              <w:t>8</w:t>
            </w:r>
          </w:p>
        </w:tc>
        <w:tc>
          <w:tcPr>
            <w:tcW w:w="7230" w:type="dxa"/>
            <w:tcBorders>
              <w:top w:val="single" w:sz="5" w:space="0" w:color="000000"/>
              <w:left w:val="single" w:sz="5" w:space="0" w:color="000000"/>
              <w:bottom w:val="single" w:sz="5" w:space="0" w:color="000000"/>
              <w:right w:val="single" w:sz="5" w:space="0" w:color="000000"/>
            </w:tcBorders>
          </w:tcPr>
          <w:p w14:paraId="7E1BA48E" w14:textId="77777777" w:rsidR="006F3BED" w:rsidRPr="00A52ECC" w:rsidRDefault="006F3BED">
            <w:pPr>
              <w:pStyle w:val="TableParagraph"/>
              <w:spacing w:line="272" w:lineRule="exact"/>
              <w:ind w:left="102"/>
              <w:rPr>
                <w:rFonts w:ascii="Arial" w:eastAsia="Arial" w:hAnsi="Arial" w:cs="Arial"/>
                <w:spacing w:val="-1"/>
              </w:rPr>
            </w:pPr>
            <w:r w:rsidRPr="00A52ECC">
              <w:rPr>
                <w:rFonts w:ascii="Arial" w:eastAsia="Arial" w:hAnsi="Arial" w:cs="Arial"/>
                <w:spacing w:val="-1"/>
              </w:rPr>
              <w:t xml:space="preserve">Appendix 2: </w:t>
            </w:r>
            <w:r w:rsidRPr="00A52ECC">
              <w:rPr>
                <w:rStyle w:val="Strong"/>
                <w:rFonts w:cs="Arial"/>
                <w:b w:val="0"/>
                <w:bCs w:val="0"/>
                <w:sz w:val="22"/>
              </w:rPr>
              <w:t>The role of the registered nursing associate in Medicines Management</w:t>
            </w:r>
          </w:p>
        </w:tc>
        <w:tc>
          <w:tcPr>
            <w:tcW w:w="1134" w:type="dxa"/>
            <w:tcBorders>
              <w:top w:val="single" w:sz="5" w:space="0" w:color="000000"/>
              <w:left w:val="single" w:sz="5" w:space="0" w:color="000000"/>
              <w:bottom w:val="single" w:sz="5" w:space="0" w:color="000000"/>
              <w:right w:val="single" w:sz="5" w:space="0" w:color="000000"/>
            </w:tcBorders>
          </w:tcPr>
          <w:p w14:paraId="0584E921" w14:textId="77777777" w:rsidR="006F3BED" w:rsidRPr="00A52ECC" w:rsidRDefault="006F3BED">
            <w:pPr>
              <w:pStyle w:val="TableParagraph"/>
              <w:spacing w:line="272" w:lineRule="exact"/>
              <w:ind w:left="102"/>
              <w:rPr>
                <w:rFonts w:ascii="Arial" w:eastAsia="Arial" w:hAnsi="Arial" w:cs="Arial"/>
                <w:spacing w:val="-1"/>
              </w:rPr>
            </w:pPr>
            <w:r w:rsidRPr="00A52ECC">
              <w:rPr>
                <w:rFonts w:ascii="Arial" w:eastAsia="Arial" w:hAnsi="Arial" w:cs="Arial"/>
                <w:spacing w:val="-1"/>
              </w:rPr>
              <w:t>3</w:t>
            </w:r>
            <w:r w:rsidR="00A52ECC" w:rsidRPr="00A52ECC">
              <w:rPr>
                <w:rFonts w:ascii="Arial" w:eastAsia="Arial" w:hAnsi="Arial" w:cs="Arial"/>
                <w:spacing w:val="-1"/>
              </w:rPr>
              <w:t>8</w:t>
            </w:r>
          </w:p>
        </w:tc>
      </w:tr>
      <w:tr w:rsidR="001F449F" w:rsidRPr="00266C70" w14:paraId="15CB23BB"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5C17C0E2" w14:textId="77777777" w:rsidR="001F449F" w:rsidRPr="00266C70" w:rsidRDefault="00976838">
            <w:pPr>
              <w:pStyle w:val="TableParagraph"/>
              <w:spacing w:line="272" w:lineRule="exact"/>
              <w:ind w:left="102"/>
              <w:rPr>
                <w:rFonts w:ascii="Arial" w:eastAsia="Arial" w:hAnsi="Arial" w:cs="Arial"/>
                <w:spacing w:val="-1"/>
              </w:rPr>
            </w:pPr>
            <w:r>
              <w:rPr>
                <w:rFonts w:ascii="Arial" w:eastAsia="Arial" w:hAnsi="Arial" w:cs="Arial"/>
                <w:spacing w:val="-1"/>
              </w:rPr>
              <w:t>19</w:t>
            </w:r>
          </w:p>
        </w:tc>
        <w:tc>
          <w:tcPr>
            <w:tcW w:w="7230" w:type="dxa"/>
            <w:tcBorders>
              <w:top w:val="single" w:sz="5" w:space="0" w:color="000000"/>
              <w:left w:val="single" w:sz="5" w:space="0" w:color="000000"/>
              <w:bottom w:val="single" w:sz="5" w:space="0" w:color="000000"/>
              <w:right w:val="single" w:sz="5" w:space="0" w:color="000000"/>
            </w:tcBorders>
          </w:tcPr>
          <w:p w14:paraId="164F8488" w14:textId="77777777" w:rsidR="001F449F" w:rsidRPr="00A52ECC" w:rsidRDefault="00976838">
            <w:pPr>
              <w:pStyle w:val="TableParagraph"/>
              <w:spacing w:line="272" w:lineRule="exact"/>
              <w:ind w:left="102"/>
              <w:rPr>
                <w:rFonts w:ascii="Arial" w:eastAsia="Arial" w:hAnsi="Arial" w:cs="Arial"/>
                <w:spacing w:val="-1"/>
              </w:rPr>
            </w:pPr>
            <w:r w:rsidRPr="00A52ECC">
              <w:rPr>
                <w:rFonts w:ascii="Arial" w:eastAsia="Arial" w:hAnsi="Arial" w:cs="Arial"/>
                <w:spacing w:val="-1"/>
              </w:rPr>
              <w:t>Appendix</w:t>
            </w:r>
            <w:r w:rsidR="000843AC" w:rsidRPr="00A52ECC">
              <w:rPr>
                <w:rFonts w:ascii="Arial" w:eastAsia="Arial" w:hAnsi="Arial" w:cs="Arial"/>
                <w:spacing w:val="-1"/>
              </w:rPr>
              <w:t xml:space="preserve"> 3</w:t>
            </w:r>
            <w:r w:rsidRPr="00A52ECC">
              <w:rPr>
                <w:rFonts w:ascii="Arial" w:eastAsia="Arial" w:hAnsi="Arial" w:cs="Arial"/>
                <w:spacing w:val="-1"/>
              </w:rPr>
              <w:t>:</w:t>
            </w:r>
            <w:r w:rsidRPr="00A52ECC">
              <w:t xml:space="preserve"> </w:t>
            </w:r>
            <w:r w:rsidRPr="00A52ECC">
              <w:rPr>
                <w:rFonts w:ascii="Arial" w:eastAsia="Arial" w:hAnsi="Arial" w:cs="Arial"/>
                <w:spacing w:val="-1"/>
              </w:rPr>
              <w:t>Nurse Discharge Medication (TTA / STL / Leave) Checklist</w:t>
            </w:r>
          </w:p>
        </w:tc>
        <w:tc>
          <w:tcPr>
            <w:tcW w:w="1134" w:type="dxa"/>
            <w:tcBorders>
              <w:top w:val="single" w:sz="5" w:space="0" w:color="000000"/>
              <w:left w:val="single" w:sz="5" w:space="0" w:color="000000"/>
              <w:bottom w:val="single" w:sz="5" w:space="0" w:color="000000"/>
              <w:right w:val="single" w:sz="5" w:space="0" w:color="000000"/>
            </w:tcBorders>
          </w:tcPr>
          <w:p w14:paraId="039C1480" w14:textId="77777777" w:rsidR="001F449F" w:rsidRPr="00A52ECC" w:rsidRDefault="00A52ECC">
            <w:pPr>
              <w:pStyle w:val="TableParagraph"/>
              <w:spacing w:line="272" w:lineRule="exact"/>
              <w:ind w:left="102"/>
              <w:rPr>
                <w:rFonts w:ascii="Arial" w:eastAsia="Arial" w:hAnsi="Arial" w:cs="Arial"/>
                <w:spacing w:val="-1"/>
              </w:rPr>
            </w:pPr>
            <w:r w:rsidRPr="00A52ECC">
              <w:rPr>
                <w:rFonts w:ascii="Arial" w:eastAsia="Arial" w:hAnsi="Arial" w:cs="Arial"/>
                <w:spacing w:val="-1"/>
              </w:rPr>
              <w:t>42</w:t>
            </w:r>
          </w:p>
        </w:tc>
      </w:tr>
      <w:tr w:rsidR="00767F22" w:rsidRPr="00266C70" w14:paraId="0CDCA8BC"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2D267D60" w14:textId="77777777" w:rsidR="00767F22" w:rsidRDefault="00767F22">
            <w:pPr>
              <w:pStyle w:val="TableParagraph"/>
              <w:spacing w:line="272" w:lineRule="exact"/>
              <w:ind w:left="102"/>
              <w:rPr>
                <w:rFonts w:ascii="Arial" w:eastAsia="Arial" w:hAnsi="Arial" w:cs="Arial"/>
                <w:spacing w:val="-1"/>
              </w:rPr>
            </w:pPr>
            <w:r>
              <w:rPr>
                <w:rFonts w:ascii="Arial" w:eastAsia="Arial" w:hAnsi="Arial" w:cs="Arial"/>
                <w:spacing w:val="-1"/>
              </w:rPr>
              <w:t xml:space="preserve">20 </w:t>
            </w:r>
          </w:p>
        </w:tc>
        <w:tc>
          <w:tcPr>
            <w:tcW w:w="7230" w:type="dxa"/>
            <w:tcBorders>
              <w:top w:val="single" w:sz="5" w:space="0" w:color="000000"/>
              <w:left w:val="single" w:sz="5" w:space="0" w:color="000000"/>
              <w:bottom w:val="single" w:sz="5" w:space="0" w:color="000000"/>
              <w:right w:val="single" w:sz="5" w:space="0" w:color="000000"/>
            </w:tcBorders>
          </w:tcPr>
          <w:p w14:paraId="38A48772" w14:textId="77777777" w:rsidR="00767F22" w:rsidRPr="00A52ECC" w:rsidRDefault="00767F22">
            <w:pPr>
              <w:pStyle w:val="TableParagraph"/>
              <w:spacing w:line="272" w:lineRule="exact"/>
              <w:ind w:left="102"/>
              <w:rPr>
                <w:rFonts w:ascii="Arial" w:eastAsia="Arial" w:hAnsi="Arial" w:cs="Arial"/>
                <w:spacing w:val="-1"/>
              </w:rPr>
            </w:pPr>
            <w:r>
              <w:rPr>
                <w:rFonts w:ascii="Arial" w:eastAsia="Arial" w:hAnsi="Arial" w:cs="Arial"/>
                <w:spacing w:val="-1"/>
              </w:rPr>
              <w:t xml:space="preserve">Appendix 4: Date checking matrix </w:t>
            </w:r>
          </w:p>
        </w:tc>
        <w:tc>
          <w:tcPr>
            <w:tcW w:w="1134" w:type="dxa"/>
            <w:tcBorders>
              <w:top w:val="single" w:sz="5" w:space="0" w:color="000000"/>
              <w:left w:val="single" w:sz="5" w:space="0" w:color="000000"/>
              <w:bottom w:val="single" w:sz="5" w:space="0" w:color="000000"/>
              <w:right w:val="single" w:sz="5" w:space="0" w:color="000000"/>
            </w:tcBorders>
          </w:tcPr>
          <w:p w14:paraId="1AECE367" w14:textId="77777777" w:rsidR="00767F22" w:rsidRPr="00A52ECC" w:rsidRDefault="00767F22">
            <w:pPr>
              <w:pStyle w:val="TableParagraph"/>
              <w:spacing w:line="272" w:lineRule="exact"/>
              <w:ind w:left="102"/>
              <w:rPr>
                <w:rFonts w:ascii="Arial" w:eastAsia="Arial" w:hAnsi="Arial" w:cs="Arial"/>
                <w:spacing w:val="-1"/>
              </w:rPr>
            </w:pPr>
            <w:r>
              <w:rPr>
                <w:rFonts w:ascii="Arial" w:eastAsia="Arial" w:hAnsi="Arial" w:cs="Arial"/>
                <w:spacing w:val="-1"/>
              </w:rPr>
              <w:t>44</w:t>
            </w:r>
          </w:p>
        </w:tc>
      </w:tr>
      <w:tr w:rsidR="00767F22" w:rsidRPr="00266C70" w14:paraId="29DFA8B8"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0841DE43" w14:textId="77777777" w:rsidR="00767F22" w:rsidRDefault="00767F22">
            <w:pPr>
              <w:pStyle w:val="TableParagraph"/>
              <w:spacing w:line="272" w:lineRule="exact"/>
              <w:ind w:left="102"/>
              <w:rPr>
                <w:rFonts w:ascii="Arial" w:eastAsia="Arial" w:hAnsi="Arial" w:cs="Arial"/>
                <w:spacing w:val="-1"/>
              </w:rPr>
            </w:pPr>
            <w:r>
              <w:rPr>
                <w:rFonts w:ascii="Arial" w:eastAsia="Arial" w:hAnsi="Arial" w:cs="Arial"/>
                <w:spacing w:val="-1"/>
              </w:rPr>
              <w:t xml:space="preserve">21 </w:t>
            </w:r>
          </w:p>
        </w:tc>
        <w:tc>
          <w:tcPr>
            <w:tcW w:w="7230" w:type="dxa"/>
            <w:tcBorders>
              <w:top w:val="single" w:sz="5" w:space="0" w:color="000000"/>
              <w:left w:val="single" w:sz="5" w:space="0" w:color="000000"/>
              <w:bottom w:val="single" w:sz="5" w:space="0" w:color="000000"/>
              <w:right w:val="single" w:sz="5" w:space="0" w:color="000000"/>
            </w:tcBorders>
          </w:tcPr>
          <w:p w14:paraId="61F85906" w14:textId="77777777" w:rsidR="00767F22" w:rsidRDefault="00767F22">
            <w:pPr>
              <w:pStyle w:val="TableParagraph"/>
              <w:spacing w:line="272" w:lineRule="exact"/>
              <w:ind w:left="102"/>
              <w:rPr>
                <w:rFonts w:ascii="Arial" w:eastAsia="Arial" w:hAnsi="Arial" w:cs="Arial"/>
                <w:spacing w:val="-1"/>
              </w:rPr>
            </w:pPr>
            <w:r>
              <w:rPr>
                <w:rFonts w:ascii="Arial" w:eastAsia="Arial" w:hAnsi="Arial" w:cs="Arial"/>
                <w:spacing w:val="-1"/>
              </w:rPr>
              <w:t xml:space="preserve">Appendix 5: Short dated stock sheet </w:t>
            </w:r>
          </w:p>
        </w:tc>
        <w:tc>
          <w:tcPr>
            <w:tcW w:w="1134" w:type="dxa"/>
            <w:tcBorders>
              <w:top w:val="single" w:sz="5" w:space="0" w:color="000000"/>
              <w:left w:val="single" w:sz="5" w:space="0" w:color="000000"/>
              <w:bottom w:val="single" w:sz="5" w:space="0" w:color="000000"/>
              <w:right w:val="single" w:sz="5" w:space="0" w:color="000000"/>
            </w:tcBorders>
          </w:tcPr>
          <w:p w14:paraId="0F7C2D39" w14:textId="77777777" w:rsidR="00767F22" w:rsidRDefault="00767F22">
            <w:pPr>
              <w:pStyle w:val="TableParagraph"/>
              <w:spacing w:line="272" w:lineRule="exact"/>
              <w:ind w:left="102"/>
              <w:rPr>
                <w:rFonts w:ascii="Arial" w:eastAsia="Arial" w:hAnsi="Arial" w:cs="Arial"/>
                <w:spacing w:val="-1"/>
              </w:rPr>
            </w:pPr>
            <w:r>
              <w:rPr>
                <w:rFonts w:ascii="Arial" w:eastAsia="Arial" w:hAnsi="Arial" w:cs="Arial"/>
                <w:spacing w:val="-1"/>
              </w:rPr>
              <w:t xml:space="preserve">45 </w:t>
            </w:r>
          </w:p>
        </w:tc>
      </w:tr>
    </w:tbl>
    <w:p w14:paraId="0458597D" w14:textId="77777777" w:rsidR="00027027" w:rsidRPr="00266C70" w:rsidRDefault="00027027">
      <w:pPr>
        <w:spacing w:line="272" w:lineRule="exact"/>
        <w:rPr>
          <w:rFonts w:ascii="Arial" w:eastAsia="Arial" w:hAnsi="Arial" w:cs="Arial"/>
        </w:rPr>
        <w:sectPr w:rsidR="00027027" w:rsidRPr="00266C70">
          <w:pgSz w:w="11905" w:h="16840"/>
          <w:pgMar w:top="1040" w:right="880" w:bottom="760" w:left="1300" w:header="0" w:footer="570" w:gutter="0"/>
          <w:cols w:space="720"/>
        </w:sectPr>
      </w:pPr>
    </w:p>
    <w:p w14:paraId="4C6DBE31" w14:textId="77777777" w:rsidR="00027027" w:rsidRPr="00266C70" w:rsidRDefault="00664215" w:rsidP="00085F74">
      <w:pPr>
        <w:pStyle w:val="Heading1"/>
        <w:numPr>
          <w:ilvl w:val="0"/>
          <w:numId w:val="46"/>
        </w:numPr>
        <w:tabs>
          <w:tab w:val="left" w:pos="833"/>
        </w:tabs>
        <w:spacing w:before="65"/>
        <w:ind w:left="833"/>
        <w:rPr>
          <w:rFonts w:cs="Arial"/>
          <w:b w:val="0"/>
          <w:bCs w:val="0"/>
          <w:sz w:val="22"/>
          <w:szCs w:val="22"/>
        </w:rPr>
      </w:pPr>
      <w:r w:rsidRPr="00266C70">
        <w:rPr>
          <w:rFonts w:cs="Arial"/>
          <w:spacing w:val="-1"/>
          <w:sz w:val="22"/>
          <w:szCs w:val="22"/>
        </w:rPr>
        <w:lastRenderedPageBreak/>
        <w:t>Introduction</w:t>
      </w:r>
    </w:p>
    <w:p w14:paraId="292636F8" w14:textId="77777777" w:rsidR="00027027" w:rsidRPr="00266C70" w:rsidRDefault="00027027">
      <w:pPr>
        <w:spacing w:before="5" w:line="100" w:lineRule="exact"/>
        <w:rPr>
          <w:rFonts w:ascii="Arial" w:hAnsi="Arial" w:cs="Arial"/>
        </w:rPr>
      </w:pPr>
    </w:p>
    <w:p w14:paraId="3A17816A" w14:textId="77777777" w:rsidR="00027027" w:rsidRPr="00266C70" w:rsidRDefault="00027027">
      <w:pPr>
        <w:spacing w:line="200" w:lineRule="exact"/>
        <w:rPr>
          <w:rFonts w:ascii="Arial" w:hAnsi="Arial" w:cs="Arial"/>
        </w:rPr>
      </w:pPr>
    </w:p>
    <w:p w14:paraId="32CC97A0" w14:textId="77777777" w:rsidR="00027027" w:rsidRPr="00266C70" w:rsidRDefault="00027027">
      <w:pPr>
        <w:spacing w:line="200" w:lineRule="exact"/>
        <w:rPr>
          <w:rFonts w:ascii="Arial" w:hAnsi="Arial" w:cs="Arial"/>
        </w:rPr>
      </w:pPr>
    </w:p>
    <w:p w14:paraId="6DE19FFA" w14:textId="77777777" w:rsidR="00027027" w:rsidRPr="00266C70" w:rsidRDefault="00664215" w:rsidP="00085F74">
      <w:pPr>
        <w:numPr>
          <w:ilvl w:val="1"/>
          <w:numId w:val="46"/>
        </w:numPr>
        <w:tabs>
          <w:tab w:val="left" w:pos="833"/>
        </w:tabs>
        <w:ind w:left="834"/>
        <w:rPr>
          <w:rFonts w:ascii="Arial" w:eastAsia="Arial" w:hAnsi="Arial" w:cs="Arial"/>
        </w:rPr>
      </w:pPr>
      <w:r w:rsidRPr="00266C70">
        <w:rPr>
          <w:rFonts w:ascii="Arial" w:eastAsia="Arial" w:hAnsi="Arial" w:cs="Arial"/>
          <w:b/>
          <w:bCs/>
        </w:rPr>
        <w:t>Aim</w:t>
      </w:r>
    </w:p>
    <w:p w14:paraId="03C32546" w14:textId="77777777" w:rsidR="00027027" w:rsidRPr="00266C70" w:rsidRDefault="00027027">
      <w:pPr>
        <w:spacing w:before="16" w:line="260" w:lineRule="exact"/>
        <w:rPr>
          <w:rFonts w:ascii="Arial" w:hAnsi="Arial" w:cs="Arial"/>
        </w:rPr>
      </w:pPr>
    </w:p>
    <w:p w14:paraId="70798DD2" w14:textId="77777777" w:rsidR="00027027" w:rsidRPr="00266C70" w:rsidRDefault="00664215">
      <w:pPr>
        <w:pStyle w:val="BodyText"/>
        <w:ind w:right="112" w:firstLine="0"/>
        <w:rPr>
          <w:rFonts w:cs="Arial"/>
        </w:rPr>
      </w:pPr>
      <w:r w:rsidRPr="00266C70">
        <w:rPr>
          <w:rFonts w:cs="Arial"/>
        </w:rPr>
        <w:t xml:space="preserve">The </w:t>
      </w:r>
      <w:r w:rsidRPr="00266C70">
        <w:rPr>
          <w:rFonts w:cs="Arial"/>
          <w:spacing w:val="6"/>
        </w:rPr>
        <w:t xml:space="preserve"> </w:t>
      </w:r>
      <w:r w:rsidRPr="00266C70">
        <w:rPr>
          <w:rFonts w:cs="Arial"/>
        </w:rPr>
        <w:t xml:space="preserve">purpose </w:t>
      </w:r>
      <w:r w:rsidRPr="00266C70">
        <w:rPr>
          <w:rFonts w:cs="Arial"/>
          <w:spacing w:val="6"/>
        </w:rPr>
        <w:t xml:space="preserve"> </w:t>
      </w:r>
      <w:r w:rsidRPr="00266C70">
        <w:rPr>
          <w:rFonts w:cs="Arial"/>
        </w:rPr>
        <w:t xml:space="preserve">of </w:t>
      </w:r>
      <w:r w:rsidRPr="00266C70">
        <w:rPr>
          <w:rFonts w:cs="Arial"/>
          <w:spacing w:val="7"/>
        </w:rPr>
        <w:t xml:space="preserve"> </w:t>
      </w:r>
      <w:r w:rsidRPr="00266C70">
        <w:rPr>
          <w:rFonts w:cs="Arial"/>
        </w:rPr>
        <w:t xml:space="preserve">this </w:t>
      </w:r>
      <w:r w:rsidRPr="00266C70">
        <w:rPr>
          <w:rFonts w:cs="Arial"/>
          <w:spacing w:val="6"/>
        </w:rPr>
        <w:t xml:space="preserve"> </w:t>
      </w:r>
      <w:r w:rsidRPr="00266C70">
        <w:rPr>
          <w:rFonts w:cs="Arial"/>
          <w:spacing w:val="1"/>
        </w:rPr>
        <w:t>T</w:t>
      </w:r>
      <w:r w:rsidRPr="00266C70">
        <w:rPr>
          <w:rFonts w:cs="Arial"/>
        </w:rPr>
        <w:t xml:space="preserve">rust-wide </w:t>
      </w:r>
      <w:r w:rsidRPr="00266C70">
        <w:rPr>
          <w:rFonts w:cs="Arial"/>
          <w:spacing w:val="7"/>
        </w:rPr>
        <w:t xml:space="preserve"> </w:t>
      </w:r>
      <w:r w:rsidRPr="00266C70">
        <w:rPr>
          <w:rFonts w:cs="Arial"/>
        </w:rPr>
        <w:t xml:space="preserve">policy </w:t>
      </w:r>
      <w:r w:rsidRPr="00266C70">
        <w:rPr>
          <w:rFonts w:cs="Arial"/>
          <w:spacing w:val="6"/>
        </w:rPr>
        <w:t xml:space="preserve"> </w:t>
      </w:r>
      <w:r w:rsidRPr="00266C70">
        <w:rPr>
          <w:rFonts w:cs="Arial"/>
        </w:rPr>
        <w:t xml:space="preserve">is </w:t>
      </w:r>
      <w:r w:rsidRPr="00266C70">
        <w:rPr>
          <w:rFonts w:cs="Arial"/>
          <w:spacing w:val="7"/>
        </w:rPr>
        <w:t xml:space="preserve"> </w:t>
      </w:r>
      <w:r w:rsidRPr="00266C70">
        <w:rPr>
          <w:rFonts w:cs="Arial"/>
        </w:rPr>
        <w:t xml:space="preserve">to </w:t>
      </w:r>
      <w:r w:rsidRPr="00266C70">
        <w:rPr>
          <w:rFonts w:cs="Arial"/>
          <w:spacing w:val="6"/>
        </w:rPr>
        <w:t xml:space="preserve"> </w:t>
      </w:r>
      <w:r w:rsidRPr="00266C70">
        <w:rPr>
          <w:rFonts w:cs="Arial"/>
        </w:rPr>
        <w:t xml:space="preserve">define </w:t>
      </w:r>
      <w:r w:rsidRPr="00266C70">
        <w:rPr>
          <w:rFonts w:cs="Arial"/>
          <w:spacing w:val="7"/>
        </w:rPr>
        <w:t xml:space="preserve"> </w:t>
      </w:r>
      <w:r w:rsidRPr="00266C70">
        <w:rPr>
          <w:rFonts w:cs="Arial"/>
        </w:rPr>
        <w:t>sta</w:t>
      </w:r>
      <w:r w:rsidRPr="00266C70">
        <w:rPr>
          <w:rFonts w:cs="Arial"/>
          <w:spacing w:val="-1"/>
        </w:rPr>
        <w:t>n</w:t>
      </w:r>
      <w:r w:rsidRPr="00266C70">
        <w:rPr>
          <w:rFonts w:cs="Arial"/>
        </w:rPr>
        <w:t xml:space="preserve">dards, </w:t>
      </w:r>
      <w:r w:rsidRPr="00266C70">
        <w:rPr>
          <w:rFonts w:cs="Arial"/>
          <w:spacing w:val="6"/>
        </w:rPr>
        <w:t xml:space="preserve"> </w:t>
      </w:r>
      <w:r w:rsidRPr="00266C70">
        <w:rPr>
          <w:rFonts w:cs="Arial"/>
        </w:rPr>
        <w:t xml:space="preserve">which </w:t>
      </w:r>
      <w:r w:rsidRPr="00266C70">
        <w:rPr>
          <w:rFonts w:cs="Arial"/>
          <w:spacing w:val="7"/>
        </w:rPr>
        <w:t xml:space="preserve"> </w:t>
      </w:r>
      <w:r w:rsidRPr="00266C70">
        <w:rPr>
          <w:rFonts w:cs="Arial"/>
        </w:rPr>
        <w:t xml:space="preserve">ensure </w:t>
      </w:r>
      <w:r w:rsidRPr="00266C70">
        <w:rPr>
          <w:rFonts w:cs="Arial"/>
          <w:spacing w:val="6"/>
        </w:rPr>
        <w:t xml:space="preserve"> </w:t>
      </w:r>
      <w:r w:rsidRPr="00266C70">
        <w:rPr>
          <w:rFonts w:cs="Arial"/>
        </w:rPr>
        <w:t xml:space="preserve">that </w:t>
      </w:r>
      <w:r w:rsidRPr="00266C70">
        <w:rPr>
          <w:rFonts w:cs="Arial"/>
          <w:spacing w:val="7"/>
        </w:rPr>
        <w:t xml:space="preserve"> </w:t>
      </w:r>
      <w:r w:rsidRPr="00266C70">
        <w:rPr>
          <w:rFonts w:cs="Arial"/>
        </w:rPr>
        <w:t>the</w:t>
      </w:r>
      <w:r w:rsidRPr="00266C70">
        <w:rPr>
          <w:rFonts w:cs="Arial"/>
          <w:w w:val="99"/>
        </w:rPr>
        <w:t xml:space="preserve"> </w:t>
      </w:r>
      <w:r w:rsidRPr="00266C70">
        <w:rPr>
          <w:rFonts w:cs="Arial"/>
        </w:rPr>
        <w:t>medication</w:t>
      </w:r>
      <w:r w:rsidRPr="00266C70">
        <w:rPr>
          <w:rFonts w:cs="Arial"/>
          <w:spacing w:val="-8"/>
        </w:rPr>
        <w:t xml:space="preserve"> </w:t>
      </w:r>
      <w:r w:rsidRPr="00266C70">
        <w:rPr>
          <w:rFonts w:cs="Arial"/>
        </w:rPr>
        <w:t>process</w:t>
      </w:r>
      <w:r w:rsidRPr="00266C70">
        <w:rPr>
          <w:rFonts w:cs="Arial"/>
          <w:spacing w:val="-7"/>
        </w:rPr>
        <w:t xml:space="preserve"> </w:t>
      </w:r>
      <w:r w:rsidRPr="00266C70">
        <w:rPr>
          <w:rFonts w:cs="Arial"/>
        </w:rPr>
        <w:t>is</w:t>
      </w:r>
      <w:r w:rsidRPr="00266C70">
        <w:rPr>
          <w:rFonts w:cs="Arial"/>
          <w:spacing w:val="-7"/>
        </w:rPr>
        <w:t xml:space="preserve"> </w:t>
      </w:r>
      <w:r w:rsidRPr="00266C70">
        <w:rPr>
          <w:rFonts w:cs="Arial"/>
        </w:rPr>
        <w:t>safe</w:t>
      </w:r>
      <w:r w:rsidRPr="00266C70">
        <w:rPr>
          <w:rFonts w:cs="Arial"/>
          <w:spacing w:val="-7"/>
        </w:rPr>
        <w:t xml:space="preserve"> </w:t>
      </w:r>
      <w:r w:rsidRPr="00266C70">
        <w:rPr>
          <w:rFonts w:cs="Arial"/>
        </w:rPr>
        <w:t>and</w:t>
      </w:r>
      <w:r w:rsidRPr="00266C70">
        <w:rPr>
          <w:rFonts w:cs="Arial"/>
          <w:spacing w:val="-7"/>
        </w:rPr>
        <w:t xml:space="preserve"> </w:t>
      </w:r>
      <w:r w:rsidRPr="00266C70">
        <w:rPr>
          <w:rFonts w:cs="Arial"/>
        </w:rPr>
        <w:t>secure</w:t>
      </w:r>
      <w:r w:rsidRPr="00266C70">
        <w:rPr>
          <w:rFonts w:cs="Arial"/>
          <w:spacing w:val="-7"/>
        </w:rPr>
        <w:t xml:space="preserve"> </w:t>
      </w:r>
      <w:r w:rsidRPr="00266C70">
        <w:rPr>
          <w:rFonts w:cs="Arial"/>
        </w:rPr>
        <w:t>and</w:t>
      </w:r>
      <w:r w:rsidRPr="00266C70">
        <w:rPr>
          <w:rFonts w:cs="Arial"/>
          <w:spacing w:val="-7"/>
        </w:rPr>
        <w:t xml:space="preserve"> </w:t>
      </w:r>
      <w:r w:rsidRPr="00266C70">
        <w:rPr>
          <w:rFonts w:cs="Arial"/>
        </w:rPr>
        <w:t>complies</w:t>
      </w:r>
      <w:r w:rsidRPr="00266C70">
        <w:rPr>
          <w:rFonts w:cs="Arial"/>
          <w:spacing w:val="-6"/>
        </w:rPr>
        <w:t xml:space="preserve"> </w:t>
      </w:r>
      <w:r w:rsidRPr="00266C70">
        <w:rPr>
          <w:rFonts w:cs="Arial"/>
        </w:rPr>
        <w:t>with</w:t>
      </w:r>
      <w:r w:rsidRPr="00266C70">
        <w:rPr>
          <w:rFonts w:cs="Arial"/>
          <w:spacing w:val="-7"/>
        </w:rPr>
        <w:t xml:space="preserve"> </w:t>
      </w:r>
      <w:r w:rsidRPr="00266C70">
        <w:rPr>
          <w:rFonts w:cs="Arial"/>
        </w:rPr>
        <w:t>l</w:t>
      </w:r>
      <w:r w:rsidRPr="00266C70">
        <w:rPr>
          <w:rFonts w:cs="Arial"/>
          <w:spacing w:val="-1"/>
        </w:rPr>
        <w:t>e</w:t>
      </w:r>
      <w:r w:rsidRPr="00266C70">
        <w:rPr>
          <w:rFonts w:cs="Arial"/>
        </w:rPr>
        <w:t>gal</w:t>
      </w:r>
      <w:r w:rsidRPr="00266C70">
        <w:rPr>
          <w:rFonts w:cs="Arial"/>
          <w:spacing w:val="-7"/>
        </w:rPr>
        <w:t xml:space="preserve"> </w:t>
      </w:r>
      <w:r w:rsidRPr="00266C70">
        <w:rPr>
          <w:rFonts w:cs="Arial"/>
        </w:rPr>
        <w:t>requirements.</w:t>
      </w:r>
    </w:p>
    <w:p w14:paraId="0242B59E" w14:textId="77777777" w:rsidR="00027027" w:rsidRPr="00266C70" w:rsidRDefault="00027027">
      <w:pPr>
        <w:spacing w:line="200" w:lineRule="exact"/>
        <w:rPr>
          <w:rFonts w:ascii="Arial" w:hAnsi="Arial" w:cs="Arial"/>
        </w:rPr>
      </w:pPr>
    </w:p>
    <w:p w14:paraId="543E197B" w14:textId="77777777" w:rsidR="00027027" w:rsidRPr="00266C70" w:rsidRDefault="00027027">
      <w:pPr>
        <w:spacing w:line="200" w:lineRule="exact"/>
        <w:rPr>
          <w:rFonts w:ascii="Arial" w:hAnsi="Arial" w:cs="Arial"/>
        </w:rPr>
      </w:pPr>
    </w:p>
    <w:p w14:paraId="6D646E88" w14:textId="77777777" w:rsidR="00027027" w:rsidRPr="00266C70" w:rsidRDefault="00664215" w:rsidP="00085F74">
      <w:pPr>
        <w:pStyle w:val="Heading1"/>
        <w:numPr>
          <w:ilvl w:val="1"/>
          <w:numId w:val="46"/>
        </w:numPr>
        <w:tabs>
          <w:tab w:val="left" w:pos="834"/>
        </w:tabs>
        <w:ind w:left="834"/>
        <w:rPr>
          <w:rFonts w:cs="Arial"/>
          <w:b w:val="0"/>
          <w:bCs w:val="0"/>
          <w:sz w:val="22"/>
          <w:szCs w:val="22"/>
        </w:rPr>
      </w:pPr>
      <w:r w:rsidRPr="00266C70">
        <w:rPr>
          <w:rFonts w:cs="Arial"/>
          <w:sz w:val="22"/>
          <w:szCs w:val="22"/>
        </w:rPr>
        <w:t>Standards</w:t>
      </w:r>
    </w:p>
    <w:p w14:paraId="40F148FF" w14:textId="77777777" w:rsidR="00027027" w:rsidRPr="00266C70" w:rsidRDefault="00027027">
      <w:pPr>
        <w:spacing w:before="12" w:line="240" w:lineRule="exact"/>
        <w:rPr>
          <w:rFonts w:ascii="Arial" w:hAnsi="Arial" w:cs="Arial"/>
        </w:rPr>
      </w:pPr>
    </w:p>
    <w:p w14:paraId="038A4691" w14:textId="77777777" w:rsidR="00027027" w:rsidRPr="00266C70" w:rsidRDefault="00664215">
      <w:pPr>
        <w:pStyle w:val="BodyText"/>
        <w:ind w:firstLine="0"/>
        <w:rPr>
          <w:rFonts w:cs="Arial"/>
        </w:rPr>
      </w:pPr>
      <w:r w:rsidRPr="00266C70">
        <w:rPr>
          <w:rFonts w:cs="Arial"/>
        </w:rPr>
        <w:t>This</w:t>
      </w:r>
      <w:r w:rsidRPr="00266C70">
        <w:rPr>
          <w:rFonts w:cs="Arial"/>
          <w:spacing w:val="-6"/>
        </w:rPr>
        <w:t xml:space="preserve"> </w:t>
      </w:r>
      <w:r w:rsidRPr="00266C70">
        <w:rPr>
          <w:rFonts w:cs="Arial"/>
        </w:rPr>
        <w:t>policy</w:t>
      </w:r>
      <w:r w:rsidRPr="00266C70">
        <w:rPr>
          <w:rFonts w:cs="Arial"/>
          <w:spacing w:val="-6"/>
        </w:rPr>
        <w:t xml:space="preserve"> </w:t>
      </w:r>
      <w:r w:rsidRPr="00266C70">
        <w:rPr>
          <w:rFonts w:cs="Arial"/>
        </w:rPr>
        <w:t>is</w:t>
      </w:r>
      <w:r w:rsidRPr="00266C70">
        <w:rPr>
          <w:rFonts w:cs="Arial"/>
          <w:spacing w:val="-6"/>
        </w:rPr>
        <w:t xml:space="preserve"> </w:t>
      </w:r>
      <w:r w:rsidRPr="00266C70">
        <w:rPr>
          <w:rFonts w:cs="Arial"/>
        </w:rPr>
        <w:t>in</w:t>
      </w:r>
      <w:r w:rsidRPr="00266C70">
        <w:rPr>
          <w:rFonts w:cs="Arial"/>
          <w:spacing w:val="-6"/>
        </w:rPr>
        <w:t xml:space="preserve"> </w:t>
      </w:r>
      <w:r w:rsidRPr="00266C70">
        <w:rPr>
          <w:rFonts w:cs="Arial"/>
        </w:rPr>
        <w:t>accord</w:t>
      </w:r>
      <w:r w:rsidRPr="00266C70">
        <w:rPr>
          <w:rFonts w:cs="Arial"/>
          <w:spacing w:val="-1"/>
        </w:rPr>
        <w:t>a</w:t>
      </w:r>
      <w:r w:rsidRPr="00266C70">
        <w:rPr>
          <w:rFonts w:cs="Arial"/>
        </w:rPr>
        <w:t>nce</w:t>
      </w:r>
      <w:r w:rsidRPr="00266C70">
        <w:rPr>
          <w:rFonts w:cs="Arial"/>
          <w:spacing w:val="-5"/>
        </w:rPr>
        <w:t xml:space="preserve"> </w:t>
      </w:r>
      <w:r w:rsidRPr="00266C70">
        <w:rPr>
          <w:rFonts w:cs="Arial"/>
        </w:rPr>
        <w:t>with:</w:t>
      </w:r>
    </w:p>
    <w:p w14:paraId="6AC1D9AD" w14:textId="77777777" w:rsidR="00027027" w:rsidRPr="00266C70" w:rsidRDefault="00027027">
      <w:pPr>
        <w:spacing w:before="14" w:line="240" w:lineRule="exact"/>
        <w:rPr>
          <w:rFonts w:ascii="Arial" w:hAnsi="Arial" w:cs="Arial"/>
        </w:rPr>
      </w:pPr>
    </w:p>
    <w:p w14:paraId="29C8BA1C" w14:textId="77777777" w:rsidR="0009434B" w:rsidRDefault="0009434B" w:rsidP="0009434B">
      <w:pPr>
        <w:pStyle w:val="BodyText"/>
        <w:numPr>
          <w:ilvl w:val="2"/>
          <w:numId w:val="46"/>
        </w:numPr>
        <w:tabs>
          <w:tab w:val="left" w:pos="833"/>
        </w:tabs>
        <w:spacing w:line="268" w:lineRule="exact"/>
        <w:rPr>
          <w:rFonts w:cs="Arial"/>
        </w:rPr>
      </w:pPr>
      <w:r w:rsidRPr="0009434B">
        <w:rPr>
          <w:rFonts w:cs="Arial"/>
        </w:rPr>
        <w:t>Professional guidance on the administration of medicines in healthcare settings</w:t>
      </w:r>
      <w:r>
        <w:rPr>
          <w:rFonts w:cs="Arial"/>
        </w:rPr>
        <w:t xml:space="preserve"> (Jan 2019) </w:t>
      </w:r>
      <w:r w:rsidRPr="0009434B">
        <w:rPr>
          <w:rFonts w:cs="Arial"/>
        </w:rPr>
        <w:t xml:space="preserve">co-produced by the Royal College of Nursing (RCN) and the Royal Pharmaceutical Society </w:t>
      </w:r>
    </w:p>
    <w:p w14:paraId="14988C1B" w14:textId="77777777" w:rsidR="007230B9" w:rsidRPr="0009434B" w:rsidRDefault="00503782" w:rsidP="007230B9">
      <w:pPr>
        <w:pStyle w:val="BodyText"/>
        <w:tabs>
          <w:tab w:val="left" w:pos="833"/>
        </w:tabs>
        <w:spacing w:line="268" w:lineRule="exact"/>
        <w:ind w:firstLine="0"/>
        <w:rPr>
          <w:rFonts w:cs="Arial"/>
        </w:rPr>
      </w:pPr>
      <w:hyperlink r:id="rId13" w:history="1">
        <w:r w:rsidR="007230B9" w:rsidRPr="00C16685">
          <w:rPr>
            <w:rStyle w:val="Hyperlink"/>
            <w:rFonts w:cs="Arial"/>
          </w:rPr>
          <w:t>https://www.nmc.org.uk/standards/standards-for-post-registration/standards-for-medicines-management/</w:t>
        </w:r>
      </w:hyperlink>
      <w:r w:rsidR="007230B9">
        <w:rPr>
          <w:rFonts w:cs="Arial"/>
        </w:rPr>
        <w:t xml:space="preserve"> </w:t>
      </w:r>
    </w:p>
    <w:p w14:paraId="3B43A9AC" w14:textId="77777777" w:rsidR="0009434B" w:rsidRDefault="0009434B" w:rsidP="0009434B">
      <w:pPr>
        <w:pStyle w:val="BodyText"/>
        <w:numPr>
          <w:ilvl w:val="2"/>
          <w:numId w:val="46"/>
        </w:numPr>
        <w:tabs>
          <w:tab w:val="left" w:pos="833"/>
        </w:tabs>
        <w:spacing w:line="268" w:lineRule="exact"/>
        <w:rPr>
          <w:rFonts w:cs="Arial"/>
        </w:rPr>
      </w:pPr>
      <w:r w:rsidRPr="0009434B">
        <w:rPr>
          <w:rFonts w:cs="Arial"/>
        </w:rPr>
        <w:t>Advisory guidance on administration of medicines by nursing associates’ (Health Education England)</w:t>
      </w:r>
    </w:p>
    <w:p w14:paraId="2DD0F85D" w14:textId="77777777" w:rsidR="0009434B" w:rsidRDefault="00503782" w:rsidP="0009434B">
      <w:pPr>
        <w:pStyle w:val="BodyText"/>
        <w:tabs>
          <w:tab w:val="left" w:pos="833"/>
        </w:tabs>
        <w:spacing w:line="268" w:lineRule="exact"/>
        <w:ind w:firstLine="0"/>
        <w:rPr>
          <w:rFonts w:cs="Arial"/>
        </w:rPr>
      </w:pPr>
      <w:hyperlink r:id="rId14" w:history="1">
        <w:r w:rsidR="0009434B" w:rsidRPr="00FA3691">
          <w:rPr>
            <w:rStyle w:val="Hyperlink"/>
            <w:rFonts w:cs="Arial"/>
          </w:rPr>
          <w:t>https://www.nmc.org.uk/standards/standards-for-post-registration/standards-for-medicines-management/</w:t>
        </w:r>
      </w:hyperlink>
    </w:p>
    <w:p w14:paraId="44D4C933" w14:textId="77777777" w:rsidR="0009434B" w:rsidRDefault="0009434B" w:rsidP="0009434B">
      <w:pPr>
        <w:pStyle w:val="BodyText"/>
        <w:tabs>
          <w:tab w:val="left" w:pos="833"/>
        </w:tabs>
        <w:spacing w:line="268" w:lineRule="exact"/>
        <w:ind w:firstLine="0"/>
        <w:rPr>
          <w:rFonts w:cs="Arial"/>
        </w:rPr>
      </w:pPr>
      <w:r w:rsidRPr="0009434B">
        <w:rPr>
          <w:rFonts w:cs="Arial"/>
        </w:rPr>
        <w:t>Professional guidance on the safe and secure handling of medicines</w:t>
      </w:r>
      <w:r>
        <w:rPr>
          <w:rFonts w:cs="Arial"/>
        </w:rPr>
        <w:t xml:space="preserve"> (Dec 2018); </w:t>
      </w:r>
      <w:r w:rsidRPr="0009434B">
        <w:rPr>
          <w:rFonts w:cs="Arial"/>
        </w:rPr>
        <w:t>the Royal Pharmaceutical Society</w:t>
      </w:r>
    </w:p>
    <w:p w14:paraId="323772F5" w14:textId="77777777" w:rsidR="007230B9" w:rsidRDefault="00503782" w:rsidP="0009434B">
      <w:pPr>
        <w:pStyle w:val="BodyText"/>
        <w:tabs>
          <w:tab w:val="left" w:pos="833"/>
        </w:tabs>
        <w:spacing w:line="268" w:lineRule="exact"/>
        <w:ind w:firstLine="0"/>
        <w:rPr>
          <w:rFonts w:cs="Arial"/>
        </w:rPr>
      </w:pPr>
      <w:hyperlink r:id="rId15" w:history="1">
        <w:r w:rsidR="007230B9" w:rsidRPr="00C16685">
          <w:rPr>
            <w:rStyle w:val="Hyperlink"/>
            <w:rFonts w:cs="Arial"/>
          </w:rPr>
          <w:t>https://www.nmc.org.uk/standards/standards-for-post-registration/standards-for-medicines-management/</w:t>
        </w:r>
      </w:hyperlink>
      <w:r w:rsidR="007230B9">
        <w:rPr>
          <w:rFonts w:cs="Arial"/>
        </w:rPr>
        <w:t xml:space="preserve">  </w:t>
      </w:r>
    </w:p>
    <w:p w14:paraId="1441FB25" w14:textId="77777777" w:rsidR="00027027" w:rsidRPr="00266C70" w:rsidRDefault="00664215" w:rsidP="00085F74">
      <w:pPr>
        <w:pStyle w:val="BodyText"/>
        <w:numPr>
          <w:ilvl w:val="2"/>
          <w:numId w:val="46"/>
        </w:numPr>
        <w:tabs>
          <w:tab w:val="left" w:pos="833"/>
        </w:tabs>
        <w:spacing w:line="268" w:lineRule="exact"/>
        <w:rPr>
          <w:rFonts w:cs="Arial"/>
        </w:rPr>
      </w:pPr>
      <w:r w:rsidRPr="00266C70">
        <w:rPr>
          <w:rFonts w:cs="Arial"/>
        </w:rPr>
        <w:t>The</w:t>
      </w:r>
      <w:r w:rsidRPr="00266C70">
        <w:rPr>
          <w:rFonts w:cs="Arial"/>
          <w:spacing w:val="-9"/>
        </w:rPr>
        <w:t xml:space="preserve"> </w:t>
      </w:r>
      <w:r w:rsidRPr="00266C70">
        <w:rPr>
          <w:rFonts w:cs="Arial"/>
        </w:rPr>
        <w:t>‘Medicines</w:t>
      </w:r>
      <w:r w:rsidRPr="00266C70">
        <w:rPr>
          <w:rFonts w:cs="Arial"/>
          <w:spacing w:val="-8"/>
        </w:rPr>
        <w:t xml:space="preserve"> </w:t>
      </w:r>
      <w:r w:rsidRPr="00266C70">
        <w:rPr>
          <w:rFonts w:cs="Arial"/>
        </w:rPr>
        <w:t>Act</w:t>
      </w:r>
      <w:r w:rsidRPr="00266C70">
        <w:rPr>
          <w:rFonts w:cs="Arial"/>
          <w:spacing w:val="-8"/>
        </w:rPr>
        <w:t xml:space="preserve"> </w:t>
      </w:r>
      <w:r w:rsidRPr="00266C70">
        <w:rPr>
          <w:rFonts w:cs="Arial"/>
        </w:rPr>
        <w:t>(1</w:t>
      </w:r>
      <w:r w:rsidRPr="00266C70">
        <w:rPr>
          <w:rFonts w:cs="Arial"/>
          <w:spacing w:val="-1"/>
        </w:rPr>
        <w:t>9</w:t>
      </w:r>
      <w:r w:rsidRPr="00266C70">
        <w:rPr>
          <w:rFonts w:cs="Arial"/>
        </w:rPr>
        <w:t>68)’</w:t>
      </w:r>
    </w:p>
    <w:p w14:paraId="424C81A0" w14:textId="77777777" w:rsidR="00027027" w:rsidRPr="00266C70" w:rsidRDefault="00027027">
      <w:pPr>
        <w:spacing w:line="180" w:lineRule="exact"/>
        <w:rPr>
          <w:rFonts w:ascii="Arial" w:hAnsi="Arial" w:cs="Arial"/>
        </w:rPr>
      </w:pPr>
    </w:p>
    <w:p w14:paraId="0C15A009" w14:textId="77777777" w:rsidR="00027027" w:rsidRPr="00266C70" w:rsidRDefault="00664215">
      <w:pPr>
        <w:pStyle w:val="Heading2"/>
        <w:spacing w:before="76" w:line="252" w:lineRule="exact"/>
        <w:ind w:left="114"/>
        <w:rPr>
          <w:rFonts w:cs="Arial"/>
          <w:b w:val="0"/>
          <w:bCs w:val="0"/>
        </w:rPr>
      </w:pPr>
      <w:r w:rsidRPr="00266C70">
        <w:rPr>
          <w:rFonts w:cs="Arial"/>
        </w:rPr>
        <w:t>The</w:t>
      </w:r>
      <w:r w:rsidRPr="00266C70">
        <w:rPr>
          <w:rFonts w:cs="Arial"/>
          <w:spacing w:val="1"/>
        </w:rPr>
        <w:t xml:space="preserve"> </w:t>
      </w:r>
      <w:r w:rsidRPr="00266C70">
        <w:rPr>
          <w:rFonts w:cs="Arial"/>
        </w:rPr>
        <w:t>Trust</w:t>
      </w:r>
      <w:r w:rsidRPr="00266C70">
        <w:rPr>
          <w:rFonts w:cs="Arial"/>
          <w:spacing w:val="1"/>
        </w:rPr>
        <w:t xml:space="preserve"> </w:t>
      </w:r>
      <w:r w:rsidRPr="00266C70">
        <w:rPr>
          <w:rFonts w:cs="Arial"/>
        </w:rPr>
        <w:t>carries</w:t>
      </w:r>
      <w:r w:rsidRPr="00266C70">
        <w:rPr>
          <w:rFonts w:cs="Arial"/>
          <w:spacing w:val="1"/>
        </w:rPr>
        <w:t xml:space="preserve"> </w:t>
      </w:r>
      <w:r w:rsidRPr="00266C70">
        <w:rPr>
          <w:rFonts w:cs="Arial"/>
        </w:rPr>
        <w:t>legal</w:t>
      </w:r>
      <w:r w:rsidRPr="00266C70">
        <w:rPr>
          <w:rFonts w:cs="Arial"/>
          <w:spacing w:val="2"/>
        </w:rPr>
        <w:t xml:space="preserve"> </w:t>
      </w:r>
      <w:r w:rsidRPr="00266C70">
        <w:rPr>
          <w:rFonts w:cs="Arial"/>
        </w:rPr>
        <w:t>liability</w:t>
      </w:r>
      <w:r w:rsidRPr="00266C70">
        <w:rPr>
          <w:rFonts w:cs="Arial"/>
          <w:spacing w:val="-1"/>
        </w:rPr>
        <w:t xml:space="preserve"> </w:t>
      </w:r>
      <w:r w:rsidRPr="00266C70">
        <w:rPr>
          <w:rFonts w:cs="Arial"/>
        </w:rPr>
        <w:t>for</w:t>
      </w:r>
      <w:r w:rsidRPr="00266C70">
        <w:rPr>
          <w:rFonts w:cs="Arial"/>
          <w:spacing w:val="1"/>
        </w:rPr>
        <w:t xml:space="preserve"> </w:t>
      </w:r>
      <w:r w:rsidRPr="00266C70">
        <w:rPr>
          <w:rFonts w:cs="Arial"/>
        </w:rPr>
        <w:t>the</w:t>
      </w:r>
      <w:r w:rsidRPr="00266C70">
        <w:rPr>
          <w:rFonts w:cs="Arial"/>
          <w:spacing w:val="2"/>
        </w:rPr>
        <w:t xml:space="preserve"> </w:t>
      </w:r>
      <w:r w:rsidRPr="00266C70">
        <w:rPr>
          <w:rFonts w:cs="Arial"/>
        </w:rPr>
        <w:t>safet</w:t>
      </w:r>
      <w:r w:rsidRPr="00266C70">
        <w:rPr>
          <w:rFonts w:cs="Arial"/>
          <w:spacing w:val="-3"/>
        </w:rPr>
        <w:t>y</w:t>
      </w:r>
      <w:r w:rsidRPr="00266C70">
        <w:rPr>
          <w:rFonts w:cs="Arial"/>
        </w:rPr>
        <w:t>,</w:t>
      </w:r>
      <w:r w:rsidRPr="00266C70">
        <w:rPr>
          <w:rFonts w:cs="Arial"/>
          <w:spacing w:val="2"/>
        </w:rPr>
        <w:t xml:space="preserve"> </w:t>
      </w:r>
      <w:r w:rsidRPr="00266C70">
        <w:rPr>
          <w:rFonts w:cs="Arial"/>
        </w:rPr>
        <w:t>care</w:t>
      </w:r>
      <w:r w:rsidRPr="00266C70">
        <w:rPr>
          <w:rFonts w:cs="Arial"/>
          <w:spacing w:val="1"/>
        </w:rPr>
        <w:t xml:space="preserve"> </w:t>
      </w:r>
      <w:r w:rsidRPr="00266C70">
        <w:rPr>
          <w:rFonts w:cs="Arial"/>
        </w:rPr>
        <w:t>storage</w:t>
      </w:r>
      <w:r w:rsidRPr="00266C70">
        <w:rPr>
          <w:rFonts w:cs="Arial"/>
          <w:spacing w:val="1"/>
        </w:rPr>
        <w:t xml:space="preserve"> </w:t>
      </w:r>
      <w:r w:rsidRPr="00266C70">
        <w:rPr>
          <w:rFonts w:cs="Arial"/>
        </w:rPr>
        <w:t>and</w:t>
      </w:r>
      <w:r w:rsidRPr="00266C70">
        <w:rPr>
          <w:rFonts w:cs="Arial"/>
          <w:spacing w:val="2"/>
        </w:rPr>
        <w:t xml:space="preserve"> </w:t>
      </w:r>
      <w:r w:rsidRPr="00266C70">
        <w:rPr>
          <w:rFonts w:cs="Arial"/>
        </w:rPr>
        <w:t>a</w:t>
      </w:r>
      <w:r w:rsidRPr="00266C70">
        <w:rPr>
          <w:rFonts w:cs="Arial"/>
          <w:spacing w:val="-1"/>
        </w:rPr>
        <w:t>d</w:t>
      </w:r>
      <w:r w:rsidRPr="00266C70">
        <w:rPr>
          <w:rFonts w:cs="Arial"/>
        </w:rPr>
        <w:t>ministration</w:t>
      </w:r>
      <w:r w:rsidRPr="00266C70">
        <w:rPr>
          <w:rFonts w:cs="Arial"/>
          <w:spacing w:val="1"/>
        </w:rPr>
        <w:t xml:space="preserve"> </w:t>
      </w:r>
      <w:r w:rsidRPr="00266C70">
        <w:rPr>
          <w:rFonts w:cs="Arial"/>
        </w:rPr>
        <w:t>of</w:t>
      </w:r>
      <w:r w:rsidRPr="00266C70">
        <w:rPr>
          <w:rFonts w:cs="Arial"/>
          <w:spacing w:val="1"/>
        </w:rPr>
        <w:t xml:space="preserve"> </w:t>
      </w:r>
      <w:r w:rsidRPr="00266C70">
        <w:rPr>
          <w:rFonts w:cs="Arial"/>
        </w:rPr>
        <w:t>medic</w:t>
      </w:r>
      <w:r w:rsidRPr="00266C70">
        <w:rPr>
          <w:rFonts w:cs="Arial"/>
          <w:spacing w:val="-1"/>
        </w:rPr>
        <w:t>i</w:t>
      </w:r>
      <w:r w:rsidRPr="00266C70">
        <w:rPr>
          <w:rFonts w:cs="Arial"/>
        </w:rPr>
        <w:t>nes.</w:t>
      </w:r>
      <w:r w:rsidRPr="00266C70">
        <w:rPr>
          <w:rFonts w:cs="Arial"/>
          <w:w w:val="99"/>
        </w:rPr>
        <w:t xml:space="preserve"> </w:t>
      </w:r>
      <w:r w:rsidRPr="00266C70">
        <w:rPr>
          <w:rFonts w:cs="Arial"/>
        </w:rPr>
        <w:t>Staff</w:t>
      </w:r>
      <w:r w:rsidRPr="00266C70">
        <w:rPr>
          <w:rFonts w:cs="Arial"/>
          <w:spacing w:val="-6"/>
        </w:rPr>
        <w:t xml:space="preserve"> </w:t>
      </w:r>
      <w:r w:rsidRPr="00266C70">
        <w:rPr>
          <w:rFonts w:cs="Arial"/>
        </w:rPr>
        <w:t>must</w:t>
      </w:r>
      <w:r w:rsidRPr="00266C70">
        <w:rPr>
          <w:rFonts w:cs="Arial"/>
          <w:spacing w:val="-5"/>
        </w:rPr>
        <w:t xml:space="preserve"> </w:t>
      </w:r>
      <w:r w:rsidRPr="00266C70">
        <w:rPr>
          <w:rFonts w:cs="Arial"/>
        </w:rPr>
        <w:t>comp</w:t>
      </w:r>
      <w:r w:rsidRPr="00266C70">
        <w:rPr>
          <w:rFonts w:cs="Arial"/>
          <w:spacing w:val="1"/>
        </w:rPr>
        <w:t>l</w:t>
      </w:r>
      <w:r w:rsidRPr="00266C70">
        <w:rPr>
          <w:rFonts w:cs="Arial"/>
        </w:rPr>
        <w:t>y</w:t>
      </w:r>
      <w:r w:rsidRPr="00266C70">
        <w:rPr>
          <w:rFonts w:cs="Arial"/>
          <w:spacing w:val="-9"/>
        </w:rPr>
        <w:t xml:space="preserve"> </w:t>
      </w:r>
      <w:r w:rsidRPr="00266C70">
        <w:rPr>
          <w:rFonts w:cs="Arial"/>
          <w:spacing w:val="2"/>
        </w:rPr>
        <w:t>w</w:t>
      </w:r>
      <w:r w:rsidRPr="00266C70">
        <w:rPr>
          <w:rFonts w:cs="Arial"/>
        </w:rPr>
        <w:t>i</w:t>
      </w:r>
      <w:r w:rsidRPr="00266C70">
        <w:rPr>
          <w:rFonts w:cs="Arial"/>
          <w:spacing w:val="-2"/>
        </w:rPr>
        <w:t>t</w:t>
      </w:r>
      <w:r w:rsidRPr="00266C70">
        <w:rPr>
          <w:rFonts w:cs="Arial"/>
        </w:rPr>
        <w:t>h</w:t>
      </w:r>
      <w:r w:rsidRPr="00266C70">
        <w:rPr>
          <w:rFonts w:cs="Arial"/>
          <w:spacing w:val="-5"/>
        </w:rPr>
        <w:t xml:space="preserve"> </w:t>
      </w:r>
      <w:r w:rsidRPr="00266C70">
        <w:rPr>
          <w:rFonts w:cs="Arial"/>
        </w:rPr>
        <w:t>this</w:t>
      </w:r>
      <w:r w:rsidRPr="00266C70">
        <w:rPr>
          <w:rFonts w:cs="Arial"/>
          <w:spacing w:val="-5"/>
        </w:rPr>
        <w:t xml:space="preserve"> </w:t>
      </w:r>
      <w:r w:rsidRPr="00266C70">
        <w:rPr>
          <w:rFonts w:cs="Arial"/>
        </w:rPr>
        <w:t>policy</w:t>
      </w:r>
      <w:r w:rsidRPr="00266C70">
        <w:rPr>
          <w:rFonts w:cs="Arial"/>
          <w:spacing w:val="-7"/>
        </w:rPr>
        <w:t xml:space="preserve"> </w:t>
      </w:r>
      <w:r w:rsidRPr="00266C70">
        <w:rPr>
          <w:rFonts w:cs="Arial"/>
        </w:rPr>
        <w:t>at</w:t>
      </w:r>
      <w:r w:rsidRPr="00266C70">
        <w:rPr>
          <w:rFonts w:cs="Arial"/>
          <w:spacing w:val="-5"/>
        </w:rPr>
        <w:t xml:space="preserve"> </w:t>
      </w:r>
      <w:r w:rsidRPr="00266C70">
        <w:rPr>
          <w:rFonts w:cs="Arial"/>
        </w:rPr>
        <w:t>all</w:t>
      </w:r>
      <w:r w:rsidRPr="00266C70">
        <w:rPr>
          <w:rFonts w:cs="Arial"/>
          <w:spacing w:val="-6"/>
        </w:rPr>
        <w:t xml:space="preserve"> </w:t>
      </w:r>
      <w:r w:rsidRPr="00266C70">
        <w:rPr>
          <w:rFonts w:cs="Arial"/>
        </w:rPr>
        <w:t>tim</w:t>
      </w:r>
      <w:r w:rsidRPr="00266C70">
        <w:rPr>
          <w:rFonts w:cs="Arial"/>
          <w:spacing w:val="1"/>
        </w:rPr>
        <w:t>e</w:t>
      </w:r>
      <w:r w:rsidRPr="00266C70">
        <w:rPr>
          <w:rFonts w:cs="Arial"/>
        </w:rPr>
        <w:t>s.</w:t>
      </w:r>
    </w:p>
    <w:p w14:paraId="34A922A2" w14:textId="77777777" w:rsidR="00027027" w:rsidRPr="00266C70" w:rsidRDefault="00027027">
      <w:pPr>
        <w:spacing w:line="200" w:lineRule="exact"/>
        <w:rPr>
          <w:rFonts w:ascii="Arial" w:hAnsi="Arial" w:cs="Arial"/>
        </w:rPr>
      </w:pPr>
    </w:p>
    <w:p w14:paraId="57A25E84" w14:textId="77777777" w:rsidR="00027027" w:rsidRPr="00266C70" w:rsidRDefault="00027027">
      <w:pPr>
        <w:spacing w:line="200" w:lineRule="exact"/>
        <w:rPr>
          <w:rFonts w:ascii="Arial" w:hAnsi="Arial" w:cs="Arial"/>
        </w:rPr>
      </w:pPr>
    </w:p>
    <w:p w14:paraId="0B10DA9A" w14:textId="77777777" w:rsidR="00027027" w:rsidRPr="00266C70" w:rsidRDefault="00664215" w:rsidP="00085F74">
      <w:pPr>
        <w:numPr>
          <w:ilvl w:val="1"/>
          <w:numId w:val="45"/>
        </w:numPr>
        <w:tabs>
          <w:tab w:val="left" w:pos="780"/>
        </w:tabs>
        <w:ind w:left="780"/>
        <w:rPr>
          <w:rFonts w:ascii="Arial" w:eastAsia="Arial" w:hAnsi="Arial" w:cs="Arial"/>
        </w:rPr>
      </w:pPr>
      <w:r w:rsidRPr="00266C70">
        <w:rPr>
          <w:rFonts w:ascii="Arial" w:eastAsia="Arial" w:hAnsi="Arial" w:cs="Arial"/>
          <w:b/>
          <w:bCs/>
        </w:rPr>
        <w:t>Linked</w:t>
      </w:r>
      <w:r w:rsidRPr="00266C70">
        <w:rPr>
          <w:rFonts w:ascii="Arial" w:eastAsia="Arial" w:hAnsi="Arial" w:cs="Arial"/>
          <w:b/>
          <w:bCs/>
          <w:spacing w:val="-16"/>
        </w:rPr>
        <w:t xml:space="preserve"> </w:t>
      </w:r>
      <w:r w:rsidRPr="00266C70">
        <w:rPr>
          <w:rFonts w:ascii="Arial" w:eastAsia="Arial" w:hAnsi="Arial" w:cs="Arial"/>
          <w:b/>
          <w:bCs/>
        </w:rPr>
        <w:t>Policies</w:t>
      </w:r>
    </w:p>
    <w:p w14:paraId="209F07F6" w14:textId="77777777" w:rsidR="00027027" w:rsidRPr="00266C70" w:rsidRDefault="00027027">
      <w:pPr>
        <w:spacing w:before="11" w:line="240" w:lineRule="exact"/>
        <w:rPr>
          <w:rFonts w:ascii="Arial" w:hAnsi="Arial" w:cs="Arial"/>
        </w:rPr>
      </w:pPr>
    </w:p>
    <w:p w14:paraId="10011CD2" w14:textId="77777777" w:rsidR="00027027" w:rsidRPr="00266C70" w:rsidRDefault="00664215" w:rsidP="0009434B">
      <w:pPr>
        <w:pStyle w:val="BodyText"/>
        <w:tabs>
          <w:tab w:val="left" w:pos="833"/>
        </w:tabs>
        <w:ind w:left="114" w:firstLine="0"/>
        <w:rPr>
          <w:rFonts w:cs="Arial"/>
        </w:rPr>
      </w:pPr>
      <w:r w:rsidRPr="00266C70">
        <w:rPr>
          <w:rFonts w:cs="Arial"/>
        </w:rPr>
        <w:t>1.3.1</w:t>
      </w:r>
      <w:r w:rsidRPr="00266C70">
        <w:rPr>
          <w:rFonts w:cs="Arial"/>
        </w:rPr>
        <w:tab/>
        <w:t>This</w:t>
      </w:r>
      <w:r w:rsidRPr="00266C70">
        <w:rPr>
          <w:rFonts w:cs="Arial"/>
          <w:spacing w:val="-6"/>
        </w:rPr>
        <w:t xml:space="preserve"> </w:t>
      </w:r>
      <w:r w:rsidRPr="00266C70">
        <w:rPr>
          <w:rFonts w:cs="Arial"/>
        </w:rPr>
        <w:t>policy</w:t>
      </w:r>
      <w:r w:rsidRPr="00266C70">
        <w:rPr>
          <w:rFonts w:cs="Arial"/>
          <w:spacing w:val="-6"/>
        </w:rPr>
        <w:t xml:space="preserve"> </w:t>
      </w:r>
      <w:r w:rsidRPr="00266C70">
        <w:rPr>
          <w:rFonts w:cs="Arial"/>
        </w:rPr>
        <w:t>should</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re</w:t>
      </w:r>
      <w:r w:rsidRPr="00266C70">
        <w:rPr>
          <w:rFonts w:cs="Arial"/>
          <w:spacing w:val="-1"/>
        </w:rPr>
        <w:t>a</w:t>
      </w:r>
      <w:r w:rsidRPr="00266C70">
        <w:rPr>
          <w:rFonts w:cs="Arial"/>
        </w:rPr>
        <w:t>d</w:t>
      </w:r>
      <w:r w:rsidRPr="00266C70">
        <w:rPr>
          <w:rFonts w:cs="Arial"/>
          <w:spacing w:val="-6"/>
        </w:rPr>
        <w:t xml:space="preserve"> </w:t>
      </w:r>
      <w:r w:rsidRPr="00266C70">
        <w:rPr>
          <w:rFonts w:cs="Arial"/>
        </w:rPr>
        <w:t>in</w:t>
      </w:r>
      <w:r w:rsidRPr="00266C70">
        <w:rPr>
          <w:rFonts w:cs="Arial"/>
          <w:spacing w:val="-6"/>
        </w:rPr>
        <w:t xml:space="preserve"> </w:t>
      </w:r>
      <w:r w:rsidRPr="00266C70">
        <w:rPr>
          <w:rFonts w:cs="Arial"/>
        </w:rPr>
        <w:t>conju</w:t>
      </w:r>
      <w:r w:rsidRPr="00266C70">
        <w:rPr>
          <w:rFonts w:cs="Arial"/>
          <w:spacing w:val="-1"/>
        </w:rPr>
        <w:t>n</w:t>
      </w:r>
      <w:r w:rsidRPr="00266C70">
        <w:rPr>
          <w:rFonts w:cs="Arial"/>
        </w:rPr>
        <w:t>ction</w:t>
      </w:r>
      <w:r w:rsidRPr="00266C70">
        <w:rPr>
          <w:rFonts w:cs="Arial"/>
          <w:spacing w:val="-6"/>
        </w:rPr>
        <w:t xml:space="preserve"> </w:t>
      </w:r>
      <w:r w:rsidRPr="00266C70">
        <w:rPr>
          <w:rFonts w:cs="Arial"/>
        </w:rPr>
        <w:t>with</w:t>
      </w:r>
      <w:r w:rsidRPr="00266C70">
        <w:rPr>
          <w:rFonts w:cs="Arial"/>
          <w:spacing w:val="-5"/>
        </w:rPr>
        <w:t xml:space="preserve"> </w:t>
      </w:r>
      <w:r w:rsidRPr="00266C70">
        <w:rPr>
          <w:rFonts w:cs="Arial"/>
        </w:rPr>
        <w:t>the</w:t>
      </w:r>
      <w:r w:rsidRPr="00266C70">
        <w:rPr>
          <w:rFonts w:cs="Arial"/>
          <w:spacing w:val="-7"/>
        </w:rPr>
        <w:t xml:space="preserve"> </w:t>
      </w:r>
      <w:r w:rsidRPr="00266C70">
        <w:rPr>
          <w:rFonts w:cs="Arial"/>
        </w:rPr>
        <w:t>following</w:t>
      </w:r>
      <w:r w:rsidRPr="00266C70">
        <w:rPr>
          <w:rFonts w:cs="Arial"/>
          <w:spacing w:val="-6"/>
        </w:rPr>
        <w:t xml:space="preserve"> </w:t>
      </w:r>
      <w:r w:rsidRPr="00266C70">
        <w:rPr>
          <w:rFonts w:cs="Arial"/>
        </w:rPr>
        <w:t>T</w:t>
      </w:r>
      <w:r w:rsidRPr="00266C70">
        <w:rPr>
          <w:rFonts w:cs="Arial"/>
          <w:spacing w:val="-2"/>
        </w:rPr>
        <w:t>r</w:t>
      </w:r>
      <w:r w:rsidRPr="00266C70">
        <w:rPr>
          <w:rFonts w:cs="Arial"/>
        </w:rPr>
        <w:t>ust</w:t>
      </w:r>
      <w:r w:rsidRPr="00266C70">
        <w:rPr>
          <w:rFonts w:cs="Arial"/>
          <w:spacing w:val="-6"/>
        </w:rPr>
        <w:t xml:space="preserve"> </w:t>
      </w:r>
      <w:r w:rsidRPr="00266C70">
        <w:rPr>
          <w:rFonts w:cs="Arial"/>
        </w:rPr>
        <w:t>policies:</w:t>
      </w:r>
    </w:p>
    <w:p w14:paraId="15BB5D76" w14:textId="77777777" w:rsidR="00027027" w:rsidRPr="00266C70" w:rsidRDefault="00027027">
      <w:pPr>
        <w:spacing w:before="13" w:line="240" w:lineRule="exact"/>
        <w:rPr>
          <w:rFonts w:ascii="Arial" w:hAnsi="Arial" w:cs="Arial"/>
        </w:rPr>
      </w:pPr>
    </w:p>
    <w:p w14:paraId="4FFD420C" w14:textId="77777777" w:rsidR="00027027" w:rsidRPr="00266C70" w:rsidRDefault="00664215" w:rsidP="00085F74">
      <w:pPr>
        <w:pStyle w:val="BodyText"/>
        <w:numPr>
          <w:ilvl w:val="2"/>
          <w:numId w:val="45"/>
        </w:numPr>
        <w:tabs>
          <w:tab w:val="left" w:pos="833"/>
        </w:tabs>
        <w:rPr>
          <w:rFonts w:cs="Arial"/>
        </w:rPr>
      </w:pPr>
      <w:r w:rsidRPr="00266C70">
        <w:rPr>
          <w:rFonts w:cs="Arial"/>
        </w:rPr>
        <w:t>Self</w:t>
      </w:r>
      <w:r w:rsidR="00331DEF" w:rsidRPr="00266C70">
        <w:rPr>
          <w:rFonts w:cs="Arial"/>
        </w:rPr>
        <w:t>-</w:t>
      </w:r>
      <w:r w:rsidRPr="00266C70">
        <w:rPr>
          <w:rFonts w:cs="Arial"/>
        </w:rPr>
        <w:t>Administration</w:t>
      </w:r>
      <w:r w:rsidRPr="00266C70">
        <w:rPr>
          <w:rFonts w:cs="Arial"/>
          <w:spacing w:val="-12"/>
        </w:rPr>
        <w:t xml:space="preserve"> </w:t>
      </w:r>
      <w:r w:rsidR="00D61EF5">
        <w:rPr>
          <w:rFonts w:cs="Arial"/>
          <w:spacing w:val="-12"/>
        </w:rPr>
        <w:t xml:space="preserve">of Medicines (SAM) by Inpatient </w:t>
      </w:r>
      <w:r w:rsidRPr="00266C70">
        <w:rPr>
          <w:rFonts w:cs="Arial"/>
        </w:rPr>
        <w:t>Policy</w:t>
      </w:r>
    </w:p>
    <w:p w14:paraId="41DB9974" w14:textId="77777777" w:rsidR="00027027" w:rsidRPr="00266C70" w:rsidRDefault="00867B18" w:rsidP="00085F74">
      <w:pPr>
        <w:pStyle w:val="BodyText"/>
        <w:numPr>
          <w:ilvl w:val="2"/>
          <w:numId w:val="45"/>
        </w:numPr>
        <w:tabs>
          <w:tab w:val="left" w:pos="833"/>
        </w:tabs>
        <w:rPr>
          <w:rFonts w:cs="Arial"/>
        </w:rPr>
      </w:pPr>
      <w:r w:rsidRPr="00266C70">
        <w:rPr>
          <w:rFonts w:cs="Arial"/>
        </w:rPr>
        <w:t>Dispensing Medicines Out Of Hours Policy</w:t>
      </w:r>
    </w:p>
    <w:p w14:paraId="209AE1D7" w14:textId="77777777" w:rsidR="00027027" w:rsidRPr="00266C70" w:rsidRDefault="00664215" w:rsidP="00085F74">
      <w:pPr>
        <w:pStyle w:val="BodyText"/>
        <w:numPr>
          <w:ilvl w:val="2"/>
          <w:numId w:val="45"/>
        </w:numPr>
        <w:tabs>
          <w:tab w:val="left" w:pos="833"/>
        </w:tabs>
        <w:rPr>
          <w:rFonts w:cs="Arial"/>
        </w:rPr>
      </w:pPr>
      <w:r w:rsidRPr="00266C70">
        <w:rPr>
          <w:rFonts w:cs="Arial"/>
        </w:rPr>
        <w:t>Non-Medical</w:t>
      </w:r>
      <w:r w:rsidRPr="00266C70">
        <w:rPr>
          <w:rFonts w:cs="Arial"/>
          <w:spacing w:val="-16"/>
        </w:rPr>
        <w:t xml:space="preserve"> </w:t>
      </w:r>
      <w:r w:rsidRPr="00266C70">
        <w:rPr>
          <w:rFonts w:cs="Arial"/>
        </w:rPr>
        <w:t>Prescribing</w:t>
      </w:r>
      <w:r w:rsidRPr="00266C70">
        <w:rPr>
          <w:rFonts w:cs="Arial"/>
          <w:spacing w:val="-16"/>
        </w:rPr>
        <w:t xml:space="preserve"> </w:t>
      </w:r>
      <w:r w:rsidRPr="00266C70">
        <w:rPr>
          <w:rFonts w:cs="Arial"/>
        </w:rPr>
        <w:t>Policy</w:t>
      </w:r>
    </w:p>
    <w:p w14:paraId="70D6C1C1" w14:textId="77777777" w:rsidR="00027027" w:rsidRPr="00266C70" w:rsidRDefault="00664215" w:rsidP="00085F74">
      <w:pPr>
        <w:pStyle w:val="BodyText"/>
        <w:numPr>
          <w:ilvl w:val="2"/>
          <w:numId w:val="45"/>
        </w:numPr>
        <w:tabs>
          <w:tab w:val="left" w:pos="833"/>
        </w:tabs>
        <w:spacing w:line="252" w:lineRule="exact"/>
        <w:rPr>
          <w:rFonts w:cs="Arial"/>
        </w:rPr>
      </w:pPr>
      <w:r w:rsidRPr="00266C70">
        <w:rPr>
          <w:rFonts w:cs="Arial"/>
        </w:rPr>
        <w:t>Trust</w:t>
      </w:r>
      <w:r w:rsidRPr="00266C70">
        <w:rPr>
          <w:rFonts w:cs="Arial"/>
          <w:spacing w:val="-7"/>
        </w:rPr>
        <w:t xml:space="preserve"> </w:t>
      </w:r>
      <w:r w:rsidRPr="00266C70">
        <w:rPr>
          <w:rFonts w:cs="Arial"/>
        </w:rPr>
        <w:t>wide</w:t>
      </w:r>
      <w:r w:rsidRPr="00266C70">
        <w:rPr>
          <w:rFonts w:cs="Arial"/>
          <w:spacing w:val="-7"/>
        </w:rPr>
        <w:t xml:space="preserve"> </w:t>
      </w:r>
      <w:r w:rsidRPr="00266C70">
        <w:rPr>
          <w:rFonts w:cs="Arial"/>
          <w:spacing w:val="-1"/>
        </w:rPr>
        <w:t>p</w:t>
      </w:r>
      <w:r w:rsidRPr="00266C70">
        <w:rPr>
          <w:rFonts w:cs="Arial"/>
        </w:rPr>
        <w:t>olicy</w:t>
      </w:r>
      <w:r w:rsidRPr="00266C70">
        <w:rPr>
          <w:rFonts w:cs="Arial"/>
          <w:spacing w:val="-7"/>
        </w:rPr>
        <w:t xml:space="preserve"> </w:t>
      </w:r>
      <w:r w:rsidRPr="00266C70">
        <w:rPr>
          <w:rFonts w:cs="Arial"/>
        </w:rPr>
        <w:t>for</w:t>
      </w:r>
      <w:r w:rsidRPr="00266C70">
        <w:rPr>
          <w:rFonts w:cs="Arial"/>
          <w:spacing w:val="-7"/>
        </w:rPr>
        <w:t xml:space="preserve"> </w:t>
      </w:r>
      <w:r w:rsidRPr="00266C70">
        <w:rPr>
          <w:rFonts w:cs="Arial"/>
        </w:rPr>
        <w:t>the</w:t>
      </w:r>
      <w:r w:rsidRPr="00266C70">
        <w:rPr>
          <w:rFonts w:cs="Arial"/>
          <w:spacing w:val="-8"/>
        </w:rPr>
        <w:t xml:space="preserve"> </w:t>
      </w:r>
      <w:r w:rsidRPr="00266C70">
        <w:rPr>
          <w:rFonts w:cs="Arial"/>
        </w:rPr>
        <w:t>Manageme</w:t>
      </w:r>
      <w:r w:rsidRPr="00266C70">
        <w:rPr>
          <w:rFonts w:cs="Arial"/>
          <w:spacing w:val="1"/>
        </w:rPr>
        <w:t>n</w:t>
      </w:r>
      <w:r w:rsidRPr="00266C70">
        <w:rPr>
          <w:rFonts w:cs="Arial"/>
        </w:rPr>
        <w:t>t</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inciden</w:t>
      </w:r>
      <w:r w:rsidRPr="00266C70">
        <w:rPr>
          <w:rFonts w:cs="Arial"/>
          <w:spacing w:val="-1"/>
        </w:rPr>
        <w:t>t</w:t>
      </w:r>
      <w:r w:rsidRPr="00266C70">
        <w:rPr>
          <w:rFonts w:cs="Arial"/>
        </w:rPr>
        <w:t>s</w:t>
      </w:r>
    </w:p>
    <w:p w14:paraId="79D40258" w14:textId="77777777" w:rsidR="00027027" w:rsidRDefault="00664215" w:rsidP="00085F74">
      <w:pPr>
        <w:pStyle w:val="BodyText"/>
        <w:numPr>
          <w:ilvl w:val="2"/>
          <w:numId w:val="45"/>
        </w:numPr>
        <w:tabs>
          <w:tab w:val="left" w:pos="833"/>
        </w:tabs>
        <w:rPr>
          <w:rFonts w:cs="Arial"/>
        </w:rPr>
      </w:pPr>
      <w:r w:rsidRPr="00266C70">
        <w:rPr>
          <w:rFonts w:cs="Arial"/>
        </w:rPr>
        <w:t>Community</w:t>
      </w:r>
      <w:r w:rsidRPr="00266C70">
        <w:rPr>
          <w:rFonts w:cs="Arial"/>
          <w:spacing w:val="-14"/>
        </w:rPr>
        <w:t xml:space="preserve"> </w:t>
      </w:r>
      <w:r w:rsidR="000843AC">
        <w:rPr>
          <w:rFonts w:cs="Arial"/>
          <w:spacing w:val="-14"/>
        </w:rPr>
        <w:t xml:space="preserve">Mental Health </w:t>
      </w:r>
      <w:r w:rsidRPr="00266C70">
        <w:rPr>
          <w:rFonts w:cs="Arial"/>
        </w:rPr>
        <w:t>Medicines</w:t>
      </w:r>
      <w:r w:rsidRPr="00266C70">
        <w:rPr>
          <w:rFonts w:cs="Arial"/>
          <w:spacing w:val="-14"/>
        </w:rPr>
        <w:t xml:space="preserve"> </w:t>
      </w:r>
      <w:r w:rsidRPr="00266C70">
        <w:rPr>
          <w:rFonts w:cs="Arial"/>
        </w:rPr>
        <w:t>Policy</w:t>
      </w:r>
    </w:p>
    <w:p w14:paraId="556AE646" w14:textId="77777777" w:rsidR="00A57E31" w:rsidRDefault="00A57E31" w:rsidP="00085F74">
      <w:pPr>
        <w:pStyle w:val="BodyText"/>
        <w:numPr>
          <w:ilvl w:val="2"/>
          <w:numId w:val="45"/>
        </w:numPr>
        <w:tabs>
          <w:tab w:val="left" w:pos="833"/>
        </w:tabs>
        <w:rPr>
          <w:rFonts w:cs="Arial"/>
        </w:rPr>
      </w:pPr>
      <w:r>
        <w:rPr>
          <w:rFonts w:cs="Arial"/>
        </w:rPr>
        <w:t xml:space="preserve">Patient Group Direction Policy </w:t>
      </w:r>
    </w:p>
    <w:p w14:paraId="0110F276" w14:textId="77777777" w:rsidR="00A57E31" w:rsidRDefault="00A57E31" w:rsidP="00085F74">
      <w:pPr>
        <w:pStyle w:val="BodyText"/>
        <w:numPr>
          <w:ilvl w:val="2"/>
          <w:numId w:val="45"/>
        </w:numPr>
        <w:tabs>
          <w:tab w:val="left" w:pos="833"/>
        </w:tabs>
        <w:rPr>
          <w:rFonts w:cs="Arial"/>
        </w:rPr>
      </w:pPr>
      <w:r>
        <w:rPr>
          <w:rFonts w:cs="Arial"/>
        </w:rPr>
        <w:t xml:space="preserve">Controlled Drugs Policy </w:t>
      </w:r>
    </w:p>
    <w:p w14:paraId="023242FB" w14:textId="77777777" w:rsidR="000843AC" w:rsidRDefault="000843AC" w:rsidP="00085F74">
      <w:pPr>
        <w:pStyle w:val="BodyText"/>
        <w:numPr>
          <w:ilvl w:val="2"/>
          <w:numId w:val="45"/>
        </w:numPr>
        <w:tabs>
          <w:tab w:val="left" w:pos="833"/>
        </w:tabs>
        <w:rPr>
          <w:rFonts w:cs="Arial"/>
        </w:rPr>
      </w:pPr>
      <w:r>
        <w:rPr>
          <w:rFonts w:cs="Arial"/>
        </w:rPr>
        <w:t>Procedural Guidelines for the administration of medicines by staff in Community Health Services</w:t>
      </w:r>
    </w:p>
    <w:p w14:paraId="5D404DCE" w14:textId="77777777" w:rsidR="003F06FF" w:rsidRPr="00266C70" w:rsidRDefault="003F06FF" w:rsidP="00085F74">
      <w:pPr>
        <w:pStyle w:val="BodyText"/>
        <w:numPr>
          <w:ilvl w:val="2"/>
          <w:numId w:val="45"/>
        </w:numPr>
        <w:tabs>
          <w:tab w:val="left" w:pos="833"/>
        </w:tabs>
        <w:rPr>
          <w:rFonts w:cs="Arial"/>
        </w:rPr>
      </w:pPr>
      <w:r w:rsidRPr="003F06FF">
        <w:rPr>
          <w:rFonts w:cs="Arial"/>
        </w:rPr>
        <w:t>Procedure for the transcribing of Medication for the purpose of recording administration in community health services</w:t>
      </w:r>
    </w:p>
    <w:p w14:paraId="06F5CD23" w14:textId="77777777" w:rsidR="00331DEF" w:rsidRDefault="00D61EF5" w:rsidP="00A57E31">
      <w:pPr>
        <w:pStyle w:val="BodyText"/>
        <w:numPr>
          <w:ilvl w:val="2"/>
          <w:numId w:val="45"/>
        </w:numPr>
        <w:tabs>
          <w:tab w:val="left" w:pos="833"/>
        </w:tabs>
        <w:rPr>
          <w:rFonts w:cs="Arial"/>
        </w:rPr>
      </w:pPr>
      <w:r w:rsidRPr="00D61EF5">
        <w:rPr>
          <w:rFonts w:cs="Arial"/>
        </w:rPr>
        <w:t xml:space="preserve">Prescribing Policy for Long Acting </w:t>
      </w:r>
      <w:r w:rsidR="00664215" w:rsidRPr="00A57E31">
        <w:rPr>
          <w:rFonts w:cs="Arial"/>
        </w:rPr>
        <w:t>Depot</w:t>
      </w:r>
      <w:r w:rsidRPr="00A57E31">
        <w:rPr>
          <w:rFonts w:cs="Arial"/>
        </w:rPr>
        <w:t>s</w:t>
      </w:r>
      <w:r w:rsidR="006274F5">
        <w:rPr>
          <w:rFonts w:cs="Arial"/>
        </w:rPr>
        <w:t xml:space="preserve"> </w:t>
      </w:r>
      <w:r w:rsidR="00331DEF" w:rsidRPr="00D61EF5">
        <w:rPr>
          <w:rFonts w:cs="Arial"/>
        </w:rPr>
        <w:t>Consent to Treatment Policy</w:t>
      </w:r>
    </w:p>
    <w:p w14:paraId="1ECB7529" w14:textId="77777777" w:rsidR="00F643BD" w:rsidRDefault="00F643BD" w:rsidP="00A57E31">
      <w:pPr>
        <w:pStyle w:val="BodyText"/>
        <w:numPr>
          <w:ilvl w:val="2"/>
          <w:numId w:val="45"/>
        </w:numPr>
        <w:tabs>
          <w:tab w:val="left" w:pos="833"/>
        </w:tabs>
        <w:rPr>
          <w:rFonts w:cs="Arial"/>
        </w:rPr>
      </w:pPr>
      <w:r>
        <w:rPr>
          <w:rFonts w:cs="Arial"/>
        </w:rPr>
        <w:t xml:space="preserve">Standard Operating Procedure: Fridge and Clinical Room Temperature </w:t>
      </w:r>
      <w:r w:rsidR="006F0162">
        <w:rPr>
          <w:rFonts w:cs="Arial"/>
        </w:rPr>
        <w:t>Monitoring</w:t>
      </w:r>
      <w:r>
        <w:rPr>
          <w:rFonts w:cs="Arial"/>
        </w:rPr>
        <w:t xml:space="preserve"> for Safe Storage of Medicines </w:t>
      </w:r>
    </w:p>
    <w:p w14:paraId="7E5A5745" w14:textId="77777777" w:rsidR="00A07F2D" w:rsidRDefault="00A07F2D" w:rsidP="00A57E31">
      <w:pPr>
        <w:pStyle w:val="BodyText"/>
        <w:numPr>
          <w:ilvl w:val="2"/>
          <w:numId w:val="45"/>
        </w:numPr>
        <w:tabs>
          <w:tab w:val="left" w:pos="833"/>
        </w:tabs>
        <w:rPr>
          <w:rFonts w:cs="Arial"/>
        </w:rPr>
      </w:pPr>
      <w:r>
        <w:rPr>
          <w:rFonts w:cs="Arial"/>
        </w:rPr>
        <w:t>Guidelines for the prescribing and administration of PRN psychotropic medication</w:t>
      </w:r>
    </w:p>
    <w:p w14:paraId="6AD2E6CD" w14:textId="77777777" w:rsidR="004C35A7" w:rsidRDefault="008D327E" w:rsidP="004C35A7">
      <w:pPr>
        <w:pStyle w:val="BodyText"/>
        <w:numPr>
          <w:ilvl w:val="2"/>
          <w:numId w:val="45"/>
        </w:numPr>
        <w:tabs>
          <w:tab w:val="left" w:pos="833"/>
        </w:tabs>
        <w:rPr>
          <w:rFonts w:cs="Arial"/>
        </w:rPr>
      </w:pPr>
      <w:r w:rsidRPr="008D327E">
        <w:rPr>
          <w:rFonts w:cs="Arial"/>
        </w:rPr>
        <w:t>P</w:t>
      </w:r>
      <w:r>
        <w:rPr>
          <w:rFonts w:cs="Arial"/>
        </w:rPr>
        <w:t>olicy for the use of</w:t>
      </w:r>
      <w:r w:rsidRPr="008D327E">
        <w:rPr>
          <w:rFonts w:cs="Arial"/>
        </w:rPr>
        <w:t xml:space="preserve"> FP10</w:t>
      </w:r>
      <w:r>
        <w:rPr>
          <w:rFonts w:cs="Arial"/>
        </w:rPr>
        <w:t xml:space="preserve"> prescription forms</w:t>
      </w:r>
    </w:p>
    <w:p w14:paraId="37ED46AD" w14:textId="77777777" w:rsidR="003F06FF" w:rsidRDefault="003F06FF" w:rsidP="004C35A7">
      <w:pPr>
        <w:pStyle w:val="BodyText"/>
        <w:numPr>
          <w:ilvl w:val="2"/>
          <w:numId w:val="45"/>
        </w:numPr>
        <w:tabs>
          <w:tab w:val="left" w:pos="833"/>
        </w:tabs>
        <w:rPr>
          <w:rFonts w:cs="Arial"/>
        </w:rPr>
      </w:pPr>
      <w:r w:rsidRPr="003F06FF">
        <w:rPr>
          <w:rFonts w:cs="Arial"/>
        </w:rPr>
        <w:t>Unlicensed and Off-label Medicines Policy</w:t>
      </w:r>
    </w:p>
    <w:p w14:paraId="24BD2C99" w14:textId="77777777" w:rsidR="00D22EAC" w:rsidRDefault="00D22EAC" w:rsidP="004C35A7">
      <w:pPr>
        <w:pStyle w:val="BodyText"/>
        <w:numPr>
          <w:ilvl w:val="2"/>
          <w:numId w:val="45"/>
        </w:numPr>
        <w:tabs>
          <w:tab w:val="left" w:pos="833"/>
        </w:tabs>
        <w:rPr>
          <w:rFonts w:cs="Arial"/>
        </w:rPr>
      </w:pPr>
      <w:r>
        <w:rPr>
          <w:rFonts w:cs="Arial"/>
        </w:rPr>
        <w:t>Patient’s Own Drugs Policy (PODS)</w:t>
      </w:r>
    </w:p>
    <w:p w14:paraId="0864A395" w14:textId="77777777" w:rsidR="00027027" w:rsidRDefault="0009434B" w:rsidP="0009434B">
      <w:pPr>
        <w:pStyle w:val="BodyText"/>
        <w:numPr>
          <w:ilvl w:val="2"/>
          <w:numId w:val="45"/>
        </w:numPr>
        <w:tabs>
          <w:tab w:val="left" w:pos="833"/>
        </w:tabs>
        <w:rPr>
          <w:rFonts w:cs="Arial"/>
        </w:rPr>
      </w:pPr>
      <w:r w:rsidRPr="0009434B">
        <w:rPr>
          <w:rFonts w:cs="Arial"/>
        </w:rPr>
        <w:t>Above list is not exhaustive; please consider</w:t>
      </w:r>
      <w:r>
        <w:rPr>
          <w:rFonts w:cs="Arial"/>
        </w:rPr>
        <w:t xml:space="preserve"> a</w:t>
      </w:r>
      <w:r w:rsidR="00A57E31" w:rsidRPr="0009434B">
        <w:rPr>
          <w:rFonts w:cs="Arial"/>
        </w:rPr>
        <w:t>ny other relevant policies pertaining to the prescribing</w:t>
      </w:r>
      <w:r w:rsidR="00B16861" w:rsidRPr="0009434B">
        <w:rPr>
          <w:rFonts w:cs="Arial"/>
        </w:rPr>
        <w:t>/</w:t>
      </w:r>
      <w:r w:rsidR="00A57E31" w:rsidRPr="0009434B">
        <w:rPr>
          <w:rFonts w:cs="Arial"/>
        </w:rPr>
        <w:t>administration</w:t>
      </w:r>
      <w:r w:rsidR="00B16861" w:rsidRPr="0009434B">
        <w:rPr>
          <w:rFonts w:cs="Arial"/>
        </w:rPr>
        <w:t>/monitoring</w:t>
      </w:r>
      <w:r w:rsidR="00A57E31" w:rsidRPr="0009434B">
        <w:rPr>
          <w:rFonts w:cs="Arial"/>
        </w:rPr>
        <w:t xml:space="preserve"> of specialist medication e.g. Lithium, Clozapine, Valproate in females, high dose antipsychotic medication policy, rapid tranquilization policy (all Trust Policies/Protocols are accessible via the intranet)</w:t>
      </w:r>
      <w:r>
        <w:rPr>
          <w:rFonts w:cs="Arial"/>
        </w:rPr>
        <w:t xml:space="preserve">. </w:t>
      </w:r>
    </w:p>
    <w:p w14:paraId="17E42EDF" w14:textId="77777777" w:rsidR="0009434B" w:rsidRPr="0009434B" w:rsidRDefault="0009434B" w:rsidP="0009434B">
      <w:pPr>
        <w:pStyle w:val="BodyText"/>
        <w:tabs>
          <w:tab w:val="left" w:pos="833"/>
        </w:tabs>
        <w:ind w:firstLine="0"/>
        <w:rPr>
          <w:rFonts w:cs="Arial"/>
        </w:rPr>
      </w:pPr>
    </w:p>
    <w:p w14:paraId="27E6ED24" w14:textId="77777777" w:rsidR="00027027" w:rsidRPr="00266C70" w:rsidRDefault="00664215" w:rsidP="00085F74">
      <w:pPr>
        <w:pStyle w:val="Heading1"/>
        <w:numPr>
          <w:ilvl w:val="1"/>
          <w:numId w:val="44"/>
        </w:numPr>
        <w:tabs>
          <w:tab w:val="left" w:pos="823"/>
        </w:tabs>
        <w:spacing w:before="69"/>
        <w:ind w:left="823"/>
        <w:rPr>
          <w:rFonts w:cs="Arial"/>
          <w:b w:val="0"/>
          <w:bCs w:val="0"/>
          <w:sz w:val="22"/>
          <w:szCs w:val="22"/>
        </w:rPr>
      </w:pPr>
      <w:r w:rsidRPr="00266C70">
        <w:rPr>
          <w:rFonts w:cs="Arial"/>
          <w:spacing w:val="-1"/>
          <w:sz w:val="22"/>
          <w:szCs w:val="22"/>
        </w:rPr>
        <w:lastRenderedPageBreak/>
        <w:t>Accountabili</w:t>
      </w:r>
      <w:r w:rsidRPr="00266C70">
        <w:rPr>
          <w:rFonts w:cs="Arial"/>
          <w:spacing w:val="1"/>
          <w:sz w:val="22"/>
          <w:szCs w:val="22"/>
        </w:rPr>
        <w:t>t</w:t>
      </w:r>
      <w:r w:rsidRPr="00266C70">
        <w:rPr>
          <w:rFonts w:cs="Arial"/>
          <w:sz w:val="22"/>
          <w:szCs w:val="22"/>
        </w:rPr>
        <w:t>y</w:t>
      </w:r>
    </w:p>
    <w:p w14:paraId="61244688" w14:textId="77777777" w:rsidR="00027027" w:rsidRPr="00266C70" w:rsidRDefault="00027027">
      <w:pPr>
        <w:spacing w:before="13" w:line="240" w:lineRule="exact"/>
        <w:rPr>
          <w:rFonts w:ascii="Arial" w:hAnsi="Arial" w:cs="Arial"/>
        </w:rPr>
      </w:pPr>
    </w:p>
    <w:p w14:paraId="47B2C20C" w14:textId="77777777" w:rsidR="00027027" w:rsidRPr="00266C70" w:rsidRDefault="00664215" w:rsidP="00085F74">
      <w:pPr>
        <w:pStyle w:val="BodyText"/>
        <w:numPr>
          <w:ilvl w:val="2"/>
          <w:numId w:val="44"/>
        </w:numPr>
        <w:tabs>
          <w:tab w:val="left" w:pos="833"/>
        </w:tabs>
        <w:ind w:right="111"/>
        <w:jc w:val="both"/>
        <w:rPr>
          <w:rFonts w:cs="Arial"/>
        </w:rPr>
      </w:pPr>
      <w:r w:rsidRPr="00266C70">
        <w:rPr>
          <w:rFonts w:cs="Arial"/>
        </w:rPr>
        <w:t>The</w:t>
      </w:r>
      <w:r w:rsidRPr="00266C70">
        <w:rPr>
          <w:rFonts w:cs="Arial"/>
          <w:spacing w:val="16"/>
        </w:rPr>
        <w:t xml:space="preserve"> </w:t>
      </w:r>
      <w:r w:rsidRPr="00266C70">
        <w:rPr>
          <w:rFonts w:cs="Arial"/>
        </w:rPr>
        <w:t>unit</w:t>
      </w:r>
      <w:r w:rsidRPr="00266C70">
        <w:rPr>
          <w:rFonts w:cs="Arial"/>
          <w:spacing w:val="17"/>
        </w:rPr>
        <w:t xml:space="preserve"> </w:t>
      </w:r>
      <w:r w:rsidRPr="00266C70">
        <w:rPr>
          <w:rFonts w:cs="Arial"/>
        </w:rPr>
        <w:t>m</w:t>
      </w:r>
      <w:r w:rsidRPr="00266C70">
        <w:rPr>
          <w:rFonts w:cs="Arial"/>
          <w:spacing w:val="1"/>
        </w:rPr>
        <w:t>a</w:t>
      </w:r>
      <w:r w:rsidRPr="00266C70">
        <w:rPr>
          <w:rFonts w:cs="Arial"/>
        </w:rPr>
        <w:t>nager</w:t>
      </w:r>
      <w:r w:rsidRPr="00266C70">
        <w:rPr>
          <w:rFonts w:cs="Arial"/>
          <w:spacing w:val="17"/>
        </w:rPr>
        <w:t xml:space="preserve"> </w:t>
      </w:r>
      <w:r w:rsidRPr="00266C70">
        <w:rPr>
          <w:rFonts w:cs="Arial"/>
        </w:rPr>
        <w:t>/</w:t>
      </w:r>
      <w:r w:rsidRPr="00266C70">
        <w:rPr>
          <w:rFonts w:cs="Arial"/>
          <w:spacing w:val="17"/>
        </w:rPr>
        <w:t xml:space="preserve"> </w:t>
      </w:r>
      <w:r w:rsidRPr="00266C70">
        <w:rPr>
          <w:rFonts w:cs="Arial"/>
        </w:rPr>
        <w:t>team</w:t>
      </w:r>
      <w:r w:rsidRPr="00266C70">
        <w:rPr>
          <w:rFonts w:cs="Arial"/>
          <w:spacing w:val="17"/>
        </w:rPr>
        <w:t xml:space="preserve"> </w:t>
      </w:r>
      <w:r w:rsidRPr="00266C70">
        <w:rPr>
          <w:rFonts w:cs="Arial"/>
        </w:rPr>
        <w:t>leader</w:t>
      </w:r>
      <w:r w:rsidRPr="00266C70">
        <w:rPr>
          <w:rFonts w:cs="Arial"/>
          <w:spacing w:val="17"/>
        </w:rPr>
        <w:t xml:space="preserve"> </w:t>
      </w:r>
      <w:r w:rsidRPr="00266C70">
        <w:rPr>
          <w:rFonts w:cs="Arial"/>
        </w:rPr>
        <w:t>r</w:t>
      </w:r>
      <w:r w:rsidRPr="00266C70">
        <w:rPr>
          <w:rFonts w:cs="Arial"/>
          <w:spacing w:val="1"/>
        </w:rPr>
        <w:t>e</w:t>
      </w:r>
      <w:r w:rsidRPr="00266C70">
        <w:rPr>
          <w:rFonts w:cs="Arial"/>
        </w:rPr>
        <w:t>sponsible</w:t>
      </w:r>
      <w:r w:rsidRPr="00266C70">
        <w:rPr>
          <w:rFonts w:cs="Arial"/>
          <w:spacing w:val="17"/>
        </w:rPr>
        <w:t xml:space="preserve"> </w:t>
      </w:r>
      <w:r w:rsidRPr="00266C70">
        <w:rPr>
          <w:rFonts w:cs="Arial"/>
        </w:rPr>
        <w:t>f</w:t>
      </w:r>
      <w:r w:rsidRPr="00266C70">
        <w:rPr>
          <w:rFonts w:cs="Arial"/>
          <w:spacing w:val="-1"/>
        </w:rPr>
        <w:t>o</w:t>
      </w:r>
      <w:r w:rsidRPr="00266C70">
        <w:rPr>
          <w:rFonts w:cs="Arial"/>
        </w:rPr>
        <w:t>r</w:t>
      </w:r>
      <w:r w:rsidRPr="00266C70">
        <w:rPr>
          <w:rFonts w:cs="Arial"/>
          <w:spacing w:val="17"/>
        </w:rPr>
        <w:t xml:space="preserve"> </w:t>
      </w:r>
      <w:r w:rsidRPr="00266C70">
        <w:rPr>
          <w:rFonts w:cs="Arial"/>
        </w:rPr>
        <w:t>a</w:t>
      </w:r>
      <w:r w:rsidRPr="00266C70">
        <w:rPr>
          <w:rFonts w:cs="Arial"/>
          <w:spacing w:val="17"/>
        </w:rPr>
        <w:t xml:space="preserve"> </w:t>
      </w:r>
      <w:r w:rsidRPr="00266C70">
        <w:rPr>
          <w:rFonts w:cs="Arial"/>
        </w:rPr>
        <w:t>ward</w:t>
      </w:r>
      <w:r w:rsidRPr="00266C70">
        <w:rPr>
          <w:rFonts w:cs="Arial"/>
          <w:spacing w:val="17"/>
        </w:rPr>
        <w:t xml:space="preserve"> </w:t>
      </w:r>
      <w:r w:rsidRPr="00266C70">
        <w:rPr>
          <w:rFonts w:cs="Arial"/>
        </w:rPr>
        <w:t>or</w:t>
      </w:r>
      <w:r w:rsidRPr="00266C70">
        <w:rPr>
          <w:rFonts w:cs="Arial"/>
          <w:spacing w:val="18"/>
        </w:rPr>
        <w:t xml:space="preserve"> </w:t>
      </w:r>
      <w:r w:rsidRPr="00266C70">
        <w:rPr>
          <w:rFonts w:cs="Arial"/>
        </w:rPr>
        <w:t>department</w:t>
      </w:r>
      <w:r w:rsidRPr="00266C70">
        <w:rPr>
          <w:rFonts w:cs="Arial"/>
          <w:spacing w:val="17"/>
        </w:rPr>
        <w:t xml:space="preserve"> </w:t>
      </w:r>
      <w:r w:rsidRPr="00266C70">
        <w:rPr>
          <w:rFonts w:cs="Arial"/>
        </w:rPr>
        <w:t>/</w:t>
      </w:r>
      <w:r w:rsidRPr="00266C70">
        <w:rPr>
          <w:rFonts w:cs="Arial"/>
          <w:spacing w:val="17"/>
        </w:rPr>
        <w:t xml:space="preserve"> </w:t>
      </w:r>
      <w:r w:rsidRPr="00266C70">
        <w:rPr>
          <w:rFonts w:cs="Arial"/>
        </w:rPr>
        <w:t>team</w:t>
      </w:r>
      <w:r w:rsidRPr="00266C70">
        <w:rPr>
          <w:rFonts w:cs="Arial"/>
          <w:spacing w:val="17"/>
        </w:rPr>
        <w:t xml:space="preserve"> </w:t>
      </w:r>
      <w:r w:rsidRPr="00266C70">
        <w:rPr>
          <w:rFonts w:cs="Arial"/>
        </w:rPr>
        <w:t>is</w:t>
      </w:r>
      <w:r w:rsidRPr="00266C70">
        <w:rPr>
          <w:rFonts w:cs="Arial"/>
          <w:spacing w:val="17"/>
        </w:rPr>
        <w:t xml:space="preserve"> </w:t>
      </w:r>
      <w:r w:rsidRPr="00266C70">
        <w:rPr>
          <w:rFonts w:cs="Arial"/>
        </w:rPr>
        <w:t>ultimately</w:t>
      </w:r>
      <w:r w:rsidRPr="00266C70">
        <w:rPr>
          <w:rFonts w:cs="Arial"/>
          <w:w w:val="99"/>
        </w:rPr>
        <w:t xml:space="preserve"> </w:t>
      </w:r>
      <w:r w:rsidRPr="00266C70">
        <w:rPr>
          <w:rFonts w:cs="Arial"/>
        </w:rPr>
        <w:t>accountable</w:t>
      </w:r>
      <w:r w:rsidRPr="00266C70">
        <w:rPr>
          <w:rFonts w:cs="Arial"/>
          <w:spacing w:val="13"/>
        </w:rPr>
        <w:t xml:space="preserve"> </w:t>
      </w:r>
      <w:r w:rsidRPr="00266C70">
        <w:rPr>
          <w:rFonts w:cs="Arial"/>
        </w:rPr>
        <w:t>for</w:t>
      </w:r>
      <w:r w:rsidRPr="00266C70">
        <w:rPr>
          <w:rFonts w:cs="Arial"/>
          <w:spacing w:val="14"/>
        </w:rPr>
        <w:t xml:space="preserve"> </w:t>
      </w:r>
      <w:r w:rsidRPr="00266C70">
        <w:rPr>
          <w:rFonts w:cs="Arial"/>
        </w:rPr>
        <w:t>ensuring</w:t>
      </w:r>
      <w:r w:rsidRPr="00266C70">
        <w:rPr>
          <w:rFonts w:cs="Arial"/>
          <w:spacing w:val="14"/>
        </w:rPr>
        <w:t xml:space="preserve"> </w:t>
      </w:r>
      <w:r w:rsidRPr="00266C70">
        <w:rPr>
          <w:rFonts w:cs="Arial"/>
        </w:rPr>
        <w:t>adequate</w:t>
      </w:r>
      <w:r w:rsidRPr="00266C70">
        <w:rPr>
          <w:rFonts w:cs="Arial"/>
          <w:spacing w:val="14"/>
        </w:rPr>
        <w:t xml:space="preserve"> </w:t>
      </w:r>
      <w:r w:rsidRPr="00266C70">
        <w:rPr>
          <w:rFonts w:cs="Arial"/>
        </w:rPr>
        <w:t>systems</w:t>
      </w:r>
      <w:r w:rsidR="00B16861">
        <w:rPr>
          <w:rFonts w:cs="Arial"/>
        </w:rPr>
        <w:t xml:space="preserve"> </w:t>
      </w:r>
      <w:r w:rsidRPr="00266C70">
        <w:rPr>
          <w:rFonts w:cs="Arial"/>
        </w:rPr>
        <w:t>are in place to control</w:t>
      </w:r>
      <w:r w:rsidR="00A803A7">
        <w:rPr>
          <w:rFonts w:cs="Arial"/>
        </w:rPr>
        <w:t xml:space="preserve"> </w:t>
      </w:r>
      <w:r w:rsidRPr="00266C70">
        <w:rPr>
          <w:rFonts w:cs="Arial"/>
        </w:rPr>
        <w:t>the</w:t>
      </w:r>
      <w:r w:rsidRPr="00266C70">
        <w:rPr>
          <w:rFonts w:cs="Arial"/>
          <w:spacing w:val="14"/>
        </w:rPr>
        <w:t xml:space="preserve"> </w:t>
      </w:r>
      <w:r w:rsidRPr="00266C70">
        <w:rPr>
          <w:rFonts w:cs="Arial"/>
        </w:rPr>
        <w:t>stock</w:t>
      </w:r>
      <w:r w:rsidRPr="00266C70">
        <w:rPr>
          <w:rFonts w:cs="Arial"/>
          <w:spacing w:val="14"/>
        </w:rPr>
        <w:t xml:space="preserve"> </w:t>
      </w:r>
      <w:r w:rsidRPr="00266C70">
        <w:rPr>
          <w:rFonts w:cs="Arial"/>
        </w:rPr>
        <w:t>of</w:t>
      </w:r>
      <w:r w:rsidRPr="00266C70">
        <w:rPr>
          <w:rFonts w:cs="Arial"/>
          <w:spacing w:val="14"/>
        </w:rPr>
        <w:t xml:space="preserve"> </w:t>
      </w:r>
      <w:r w:rsidRPr="00266C70">
        <w:rPr>
          <w:rFonts w:cs="Arial"/>
        </w:rPr>
        <w:t>all</w:t>
      </w:r>
      <w:r w:rsidRPr="00266C70">
        <w:rPr>
          <w:rFonts w:cs="Arial"/>
          <w:w w:val="99"/>
        </w:rPr>
        <w:t xml:space="preserve"> </w:t>
      </w:r>
      <w:r w:rsidRPr="00266C70">
        <w:rPr>
          <w:rFonts w:cs="Arial"/>
        </w:rPr>
        <w:t>medicines.</w:t>
      </w:r>
      <w:r w:rsidRPr="00266C70">
        <w:rPr>
          <w:rFonts w:cs="Arial"/>
          <w:spacing w:val="3"/>
        </w:rPr>
        <w:t xml:space="preserve"> </w:t>
      </w:r>
      <w:r w:rsidRPr="00266C70">
        <w:rPr>
          <w:rFonts w:cs="Arial"/>
        </w:rPr>
        <w:t>It</w:t>
      </w:r>
      <w:r w:rsidRPr="00266C70">
        <w:rPr>
          <w:rFonts w:cs="Arial"/>
          <w:spacing w:val="2"/>
        </w:rPr>
        <w:t xml:space="preserve"> </w:t>
      </w:r>
      <w:r w:rsidRPr="00266C70">
        <w:rPr>
          <w:rFonts w:cs="Arial"/>
        </w:rPr>
        <w:t>is</w:t>
      </w:r>
      <w:r w:rsidRPr="00266C70">
        <w:rPr>
          <w:rFonts w:cs="Arial"/>
          <w:spacing w:val="3"/>
        </w:rPr>
        <w:t xml:space="preserve"> </w:t>
      </w:r>
      <w:r w:rsidRPr="00266C70">
        <w:rPr>
          <w:rFonts w:cs="Arial"/>
        </w:rPr>
        <w:t>also</w:t>
      </w:r>
      <w:r w:rsidRPr="00266C70">
        <w:rPr>
          <w:rFonts w:cs="Arial"/>
          <w:spacing w:val="2"/>
        </w:rPr>
        <w:t xml:space="preserve"> </w:t>
      </w:r>
      <w:r w:rsidRPr="00266C70">
        <w:rPr>
          <w:rFonts w:cs="Arial"/>
        </w:rPr>
        <w:t>th</w:t>
      </w:r>
      <w:r w:rsidRPr="00266C70">
        <w:rPr>
          <w:rFonts w:cs="Arial"/>
          <w:spacing w:val="-1"/>
        </w:rPr>
        <w:t>e</w:t>
      </w:r>
      <w:r w:rsidRPr="00266C70">
        <w:rPr>
          <w:rFonts w:cs="Arial"/>
        </w:rPr>
        <w:t>ir</w:t>
      </w:r>
      <w:r w:rsidRPr="00266C70">
        <w:rPr>
          <w:rFonts w:cs="Arial"/>
          <w:spacing w:val="2"/>
        </w:rPr>
        <w:t xml:space="preserve"> </w:t>
      </w:r>
      <w:r w:rsidRPr="00266C70">
        <w:rPr>
          <w:rFonts w:cs="Arial"/>
        </w:rPr>
        <w:t>responsi</w:t>
      </w:r>
      <w:r w:rsidRPr="00266C70">
        <w:rPr>
          <w:rFonts w:cs="Arial"/>
          <w:spacing w:val="-1"/>
        </w:rPr>
        <w:t>b</w:t>
      </w:r>
      <w:r w:rsidRPr="00266C70">
        <w:rPr>
          <w:rFonts w:cs="Arial"/>
        </w:rPr>
        <w:t>ility</w:t>
      </w:r>
      <w:r w:rsidRPr="00266C70">
        <w:rPr>
          <w:rFonts w:cs="Arial"/>
          <w:spacing w:val="3"/>
        </w:rPr>
        <w:t xml:space="preserve"> </w:t>
      </w:r>
      <w:r w:rsidRPr="00266C70">
        <w:rPr>
          <w:rFonts w:cs="Arial"/>
        </w:rPr>
        <w:t>to</w:t>
      </w:r>
      <w:r w:rsidRPr="00266C70">
        <w:rPr>
          <w:rFonts w:cs="Arial"/>
          <w:spacing w:val="2"/>
        </w:rPr>
        <w:t xml:space="preserve"> </w:t>
      </w:r>
      <w:r w:rsidRPr="00266C70">
        <w:rPr>
          <w:rFonts w:cs="Arial"/>
        </w:rPr>
        <w:t>ensure</w:t>
      </w:r>
      <w:r w:rsidRPr="00266C70">
        <w:rPr>
          <w:rFonts w:cs="Arial"/>
          <w:spacing w:val="2"/>
        </w:rPr>
        <w:t xml:space="preserve"> </w:t>
      </w:r>
      <w:r w:rsidRPr="00266C70">
        <w:rPr>
          <w:rFonts w:cs="Arial"/>
        </w:rPr>
        <w:t>that</w:t>
      </w:r>
      <w:r w:rsidRPr="00266C70">
        <w:rPr>
          <w:rFonts w:cs="Arial"/>
          <w:spacing w:val="3"/>
        </w:rPr>
        <w:t xml:space="preserve"> </w:t>
      </w:r>
      <w:r w:rsidRPr="00266C70">
        <w:rPr>
          <w:rFonts w:cs="Arial"/>
        </w:rPr>
        <w:t>the</w:t>
      </w:r>
      <w:r w:rsidRPr="00266C70">
        <w:rPr>
          <w:rFonts w:cs="Arial"/>
          <w:spacing w:val="2"/>
        </w:rPr>
        <w:t xml:space="preserve"> </w:t>
      </w:r>
      <w:r w:rsidRPr="00266C70">
        <w:rPr>
          <w:rFonts w:cs="Arial"/>
        </w:rPr>
        <w:t>procedures</w:t>
      </w:r>
      <w:r w:rsidRPr="00266C70">
        <w:rPr>
          <w:rFonts w:cs="Arial"/>
          <w:spacing w:val="2"/>
        </w:rPr>
        <w:t xml:space="preserve"> </w:t>
      </w:r>
      <w:r w:rsidRPr="00266C70">
        <w:rPr>
          <w:rFonts w:cs="Arial"/>
        </w:rPr>
        <w:t>d</w:t>
      </w:r>
      <w:r w:rsidRPr="00266C70">
        <w:rPr>
          <w:rFonts w:cs="Arial"/>
          <w:spacing w:val="-1"/>
        </w:rPr>
        <w:t>e</w:t>
      </w:r>
      <w:r w:rsidRPr="00266C70">
        <w:rPr>
          <w:rFonts w:cs="Arial"/>
        </w:rPr>
        <w:t>tailed</w:t>
      </w:r>
      <w:r w:rsidRPr="00266C70">
        <w:rPr>
          <w:rFonts w:cs="Arial"/>
          <w:spacing w:val="3"/>
        </w:rPr>
        <w:t xml:space="preserve"> </w:t>
      </w:r>
      <w:r w:rsidRPr="00266C70">
        <w:rPr>
          <w:rFonts w:cs="Arial"/>
        </w:rPr>
        <w:t>in</w:t>
      </w:r>
      <w:r w:rsidRPr="00266C70">
        <w:rPr>
          <w:rFonts w:cs="Arial"/>
          <w:spacing w:val="2"/>
        </w:rPr>
        <w:t xml:space="preserve"> </w:t>
      </w:r>
      <w:r w:rsidRPr="00266C70">
        <w:rPr>
          <w:rFonts w:cs="Arial"/>
        </w:rPr>
        <w:t>this</w:t>
      </w:r>
      <w:r w:rsidRPr="00266C70">
        <w:rPr>
          <w:rFonts w:cs="Arial"/>
          <w:spacing w:val="2"/>
        </w:rPr>
        <w:t xml:space="preserve"> </w:t>
      </w:r>
      <w:r w:rsidRPr="00266C70">
        <w:rPr>
          <w:rFonts w:cs="Arial"/>
        </w:rPr>
        <w:t>policy</w:t>
      </w:r>
      <w:r w:rsidRPr="00266C70">
        <w:rPr>
          <w:rFonts w:cs="Arial"/>
          <w:spacing w:val="-4"/>
        </w:rPr>
        <w:t xml:space="preserve"> </w:t>
      </w:r>
      <w:r w:rsidRPr="00266C70">
        <w:rPr>
          <w:rFonts w:cs="Arial"/>
        </w:rPr>
        <w:t>are correctly</w:t>
      </w:r>
      <w:r w:rsidRPr="00266C70">
        <w:rPr>
          <w:rFonts w:cs="Arial"/>
          <w:spacing w:val="-17"/>
        </w:rPr>
        <w:t xml:space="preserve"> </w:t>
      </w:r>
      <w:r w:rsidRPr="00266C70">
        <w:rPr>
          <w:rFonts w:cs="Arial"/>
        </w:rPr>
        <w:t>followed.</w:t>
      </w:r>
    </w:p>
    <w:p w14:paraId="2FCB1CC1" w14:textId="77777777" w:rsidR="00027027" w:rsidRPr="00266C70" w:rsidRDefault="00027027">
      <w:pPr>
        <w:spacing w:before="12" w:line="240" w:lineRule="exact"/>
        <w:rPr>
          <w:rFonts w:ascii="Arial" w:hAnsi="Arial" w:cs="Arial"/>
        </w:rPr>
      </w:pPr>
    </w:p>
    <w:p w14:paraId="1E1ADC27" w14:textId="77777777" w:rsidR="00027027" w:rsidRPr="00266C70" w:rsidRDefault="00664215" w:rsidP="00085F74">
      <w:pPr>
        <w:pStyle w:val="BodyText"/>
        <w:numPr>
          <w:ilvl w:val="2"/>
          <w:numId w:val="44"/>
        </w:numPr>
        <w:tabs>
          <w:tab w:val="left" w:pos="833"/>
        </w:tabs>
        <w:ind w:right="108"/>
        <w:jc w:val="both"/>
        <w:rPr>
          <w:rFonts w:cs="Arial"/>
        </w:rPr>
      </w:pPr>
      <w:r w:rsidRPr="00266C70">
        <w:rPr>
          <w:rFonts w:cs="Arial"/>
        </w:rPr>
        <w:t>The</w:t>
      </w:r>
      <w:r w:rsidRPr="00266C70">
        <w:rPr>
          <w:rFonts w:cs="Arial"/>
          <w:spacing w:val="9"/>
        </w:rPr>
        <w:t xml:space="preserve"> </w:t>
      </w:r>
      <w:r w:rsidRPr="00266C70">
        <w:rPr>
          <w:rFonts w:cs="Arial"/>
        </w:rPr>
        <w:t>availab</w:t>
      </w:r>
      <w:r w:rsidRPr="00266C70">
        <w:rPr>
          <w:rFonts w:cs="Arial"/>
          <w:spacing w:val="-1"/>
        </w:rPr>
        <w:t>i</w:t>
      </w:r>
      <w:r w:rsidRPr="00266C70">
        <w:rPr>
          <w:rFonts w:cs="Arial"/>
        </w:rPr>
        <w:t>lity</w:t>
      </w:r>
      <w:r w:rsidRPr="00266C70">
        <w:rPr>
          <w:rFonts w:cs="Arial"/>
          <w:spacing w:val="9"/>
        </w:rPr>
        <w:t xml:space="preserve"> </w:t>
      </w:r>
      <w:r w:rsidRPr="00266C70">
        <w:rPr>
          <w:rFonts w:cs="Arial"/>
        </w:rPr>
        <w:t>and</w:t>
      </w:r>
      <w:r w:rsidRPr="00266C70">
        <w:rPr>
          <w:rFonts w:cs="Arial"/>
          <w:spacing w:val="9"/>
        </w:rPr>
        <w:t xml:space="preserve"> </w:t>
      </w:r>
      <w:r w:rsidRPr="00266C70">
        <w:rPr>
          <w:rFonts w:cs="Arial"/>
        </w:rPr>
        <w:t>administration</w:t>
      </w:r>
      <w:r w:rsidRPr="00266C70">
        <w:rPr>
          <w:rFonts w:cs="Arial"/>
          <w:spacing w:val="8"/>
        </w:rPr>
        <w:t xml:space="preserve"> </w:t>
      </w:r>
      <w:r w:rsidRPr="00266C70">
        <w:rPr>
          <w:rFonts w:cs="Arial"/>
        </w:rPr>
        <w:t>of</w:t>
      </w:r>
      <w:r w:rsidRPr="00266C70">
        <w:rPr>
          <w:rFonts w:cs="Arial"/>
          <w:spacing w:val="8"/>
        </w:rPr>
        <w:t xml:space="preserve"> </w:t>
      </w:r>
      <w:r w:rsidRPr="00266C70">
        <w:rPr>
          <w:rFonts w:cs="Arial"/>
        </w:rPr>
        <w:t>medicines</w:t>
      </w:r>
      <w:r w:rsidRPr="00266C70">
        <w:rPr>
          <w:rFonts w:cs="Arial"/>
          <w:spacing w:val="9"/>
        </w:rPr>
        <w:t xml:space="preserve"> </w:t>
      </w:r>
      <w:r w:rsidRPr="00266C70">
        <w:rPr>
          <w:rFonts w:cs="Arial"/>
        </w:rPr>
        <w:t>at</w:t>
      </w:r>
      <w:r w:rsidRPr="00266C70">
        <w:rPr>
          <w:rFonts w:cs="Arial"/>
          <w:spacing w:val="9"/>
        </w:rPr>
        <w:t xml:space="preserve"> </w:t>
      </w:r>
      <w:r w:rsidRPr="00266C70">
        <w:rPr>
          <w:rFonts w:cs="Arial"/>
        </w:rPr>
        <w:t>ward</w:t>
      </w:r>
      <w:r w:rsidRPr="00266C70">
        <w:rPr>
          <w:rFonts w:cs="Arial"/>
          <w:spacing w:val="9"/>
        </w:rPr>
        <w:t xml:space="preserve"> </w:t>
      </w:r>
      <w:r w:rsidRPr="00266C70">
        <w:rPr>
          <w:rFonts w:cs="Arial"/>
        </w:rPr>
        <w:t>/</w:t>
      </w:r>
      <w:r w:rsidRPr="00266C70">
        <w:rPr>
          <w:rFonts w:cs="Arial"/>
          <w:spacing w:val="9"/>
        </w:rPr>
        <w:t xml:space="preserve"> </w:t>
      </w:r>
      <w:r w:rsidRPr="00266C70">
        <w:rPr>
          <w:rFonts w:cs="Arial"/>
        </w:rPr>
        <w:t>t</w:t>
      </w:r>
      <w:r w:rsidRPr="00266C70">
        <w:rPr>
          <w:rFonts w:cs="Arial"/>
          <w:spacing w:val="-1"/>
        </w:rPr>
        <w:t>e</w:t>
      </w:r>
      <w:r w:rsidRPr="00266C70">
        <w:rPr>
          <w:rFonts w:cs="Arial"/>
        </w:rPr>
        <w:t>am</w:t>
      </w:r>
      <w:r w:rsidRPr="00266C70">
        <w:rPr>
          <w:rFonts w:cs="Arial"/>
          <w:spacing w:val="9"/>
        </w:rPr>
        <w:t xml:space="preserve"> </w:t>
      </w:r>
      <w:r w:rsidRPr="00266C70">
        <w:rPr>
          <w:rFonts w:cs="Arial"/>
        </w:rPr>
        <w:t>level</w:t>
      </w:r>
      <w:r w:rsidRPr="00266C70">
        <w:rPr>
          <w:rFonts w:cs="Arial"/>
          <w:spacing w:val="9"/>
        </w:rPr>
        <w:t xml:space="preserve"> </w:t>
      </w:r>
      <w:r w:rsidRPr="00266C70">
        <w:rPr>
          <w:rFonts w:cs="Arial"/>
        </w:rPr>
        <w:t>is</w:t>
      </w:r>
      <w:r w:rsidRPr="00266C70">
        <w:rPr>
          <w:rFonts w:cs="Arial"/>
          <w:spacing w:val="9"/>
        </w:rPr>
        <w:t xml:space="preserve"> </w:t>
      </w:r>
      <w:r w:rsidRPr="00266C70">
        <w:rPr>
          <w:rFonts w:cs="Arial"/>
          <w:spacing w:val="-1"/>
        </w:rPr>
        <w:t>t</w:t>
      </w:r>
      <w:r w:rsidRPr="00266C70">
        <w:rPr>
          <w:rFonts w:cs="Arial"/>
        </w:rPr>
        <w:t>he</w:t>
      </w:r>
      <w:r w:rsidRPr="00266C70">
        <w:rPr>
          <w:rFonts w:cs="Arial"/>
          <w:spacing w:val="9"/>
        </w:rPr>
        <w:t xml:space="preserve"> </w:t>
      </w:r>
      <w:r w:rsidRPr="00266C70">
        <w:rPr>
          <w:rFonts w:cs="Arial"/>
        </w:rPr>
        <w:t>respons</w:t>
      </w:r>
      <w:r w:rsidRPr="00266C70">
        <w:rPr>
          <w:rFonts w:cs="Arial"/>
          <w:spacing w:val="-1"/>
        </w:rPr>
        <w:t>i</w:t>
      </w:r>
      <w:r w:rsidRPr="00266C70">
        <w:rPr>
          <w:rFonts w:cs="Arial"/>
        </w:rPr>
        <w:t>bility</w:t>
      </w:r>
      <w:r w:rsidRPr="00266C70">
        <w:rPr>
          <w:rFonts w:cs="Arial"/>
          <w:spacing w:val="9"/>
        </w:rPr>
        <w:t xml:space="preserve"> </w:t>
      </w:r>
      <w:r w:rsidRPr="00266C70">
        <w:rPr>
          <w:rFonts w:cs="Arial"/>
        </w:rPr>
        <w:t>of</w:t>
      </w:r>
      <w:r w:rsidRPr="00266C70">
        <w:rPr>
          <w:rFonts w:cs="Arial"/>
          <w:spacing w:val="-4"/>
        </w:rPr>
        <w:t xml:space="preserve"> </w:t>
      </w:r>
      <w:r w:rsidRPr="00266C70">
        <w:rPr>
          <w:rFonts w:cs="Arial"/>
        </w:rPr>
        <w:t>the register</w:t>
      </w:r>
      <w:r w:rsidRPr="00266C70">
        <w:rPr>
          <w:rFonts w:cs="Arial"/>
          <w:spacing w:val="-1"/>
        </w:rPr>
        <w:t>e</w:t>
      </w:r>
      <w:r w:rsidRPr="00266C70">
        <w:rPr>
          <w:rFonts w:cs="Arial"/>
        </w:rPr>
        <w:t>d</w:t>
      </w:r>
      <w:r w:rsidRPr="00266C70">
        <w:rPr>
          <w:rFonts w:cs="Arial"/>
          <w:spacing w:val="-6"/>
        </w:rPr>
        <w:t xml:space="preserve"> </w:t>
      </w:r>
      <w:r w:rsidRPr="00266C70">
        <w:rPr>
          <w:rFonts w:cs="Arial"/>
        </w:rPr>
        <w:t>nurse</w:t>
      </w:r>
      <w:r w:rsidRPr="00266C70">
        <w:rPr>
          <w:rFonts w:cs="Arial"/>
          <w:spacing w:val="-6"/>
        </w:rPr>
        <w:t xml:space="preserve"> </w:t>
      </w:r>
      <w:r w:rsidRPr="00266C70">
        <w:rPr>
          <w:rFonts w:cs="Arial"/>
        </w:rPr>
        <w:t>in</w:t>
      </w:r>
      <w:r w:rsidRPr="00266C70">
        <w:rPr>
          <w:rFonts w:cs="Arial"/>
          <w:spacing w:val="-5"/>
        </w:rPr>
        <w:t xml:space="preserve"> </w:t>
      </w:r>
      <w:r w:rsidRPr="00266C70">
        <w:rPr>
          <w:rFonts w:cs="Arial"/>
        </w:rPr>
        <w:t>charge</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the</w:t>
      </w:r>
      <w:r w:rsidRPr="00266C70">
        <w:rPr>
          <w:rFonts w:cs="Arial"/>
          <w:spacing w:val="-7"/>
        </w:rPr>
        <w:t xml:space="preserve"> </w:t>
      </w:r>
      <w:r w:rsidRPr="00266C70">
        <w:rPr>
          <w:rFonts w:cs="Arial"/>
        </w:rPr>
        <w:t>shift.</w:t>
      </w:r>
    </w:p>
    <w:p w14:paraId="077C74F3" w14:textId="77777777" w:rsidR="00027027" w:rsidRPr="00266C70" w:rsidRDefault="00027027">
      <w:pPr>
        <w:spacing w:before="13" w:line="240" w:lineRule="exact"/>
        <w:rPr>
          <w:rFonts w:ascii="Arial" w:hAnsi="Arial" w:cs="Arial"/>
        </w:rPr>
      </w:pPr>
    </w:p>
    <w:p w14:paraId="4C9F4B45" w14:textId="77777777" w:rsidR="00027027" w:rsidRPr="00266C70" w:rsidRDefault="00664215" w:rsidP="00085F74">
      <w:pPr>
        <w:pStyle w:val="BodyText"/>
        <w:numPr>
          <w:ilvl w:val="2"/>
          <w:numId w:val="44"/>
        </w:numPr>
        <w:tabs>
          <w:tab w:val="left" w:pos="833"/>
        </w:tabs>
        <w:ind w:right="110"/>
        <w:jc w:val="both"/>
        <w:rPr>
          <w:rFonts w:cs="Arial"/>
        </w:rPr>
      </w:pPr>
      <w:r w:rsidRPr="00266C70">
        <w:rPr>
          <w:rFonts w:cs="Arial"/>
        </w:rPr>
        <w:t>The nurse</w:t>
      </w:r>
      <w:r w:rsidRPr="00266C70">
        <w:rPr>
          <w:rFonts w:cs="Arial"/>
          <w:spacing w:val="1"/>
        </w:rPr>
        <w:t xml:space="preserve"> </w:t>
      </w:r>
      <w:r w:rsidRPr="00266C70">
        <w:rPr>
          <w:rFonts w:cs="Arial"/>
          <w:spacing w:val="-2"/>
        </w:rPr>
        <w:t>w</w:t>
      </w:r>
      <w:r w:rsidRPr="00266C70">
        <w:rPr>
          <w:rFonts w:cs="Arial"/>
        </w:rPr>
        <w:t>ith</w:t>
      </w:r>
      <w:r w:rsidRPr="00266C70">
        <w:rPr>
          <w:rFonts w:cs="Arial"/>
          <w:spacing w:val="1"/>
        </w:rPr>
        <w:t xml:space="preserve"> </w:t>
      </w:r>
      <w:r w:rsidRPr="00266C70">
        <w:rPr>
          <w:rFonts w:cs="Arial"/>
        </w:rPr>
        <w:t>con</w:t>
      </w:r>
      <w:r w:rsidRPr="00266C70">
        <w:rPr>
          <w:rFonts w:cs="Arial"/>
          <w:spacing w:val="-1"/>
        </w:rPr>
        <w:t>t</w:t>
      </w:r>
      <w:r w:rsidRPr="00266C70">
        <w:rPr>
          <w:rFonts w:cs="Arial"/>
        </w:rPr>
        <w:t>inui</w:t>
      </w:r>
      <w:r w:rsidRPr="00266C70">
        <w:rPr>
          <w:rFonts w:cs="Arial"/>
          <w:spacing w:val="-1"/>
        </w:rPr>
        <w:t>n</w:t>
      </w:r>
      <w:r w:rsidRPr="00266C70">
        <w:rPr>
          <w:rFonts w:cs="Arial"/>
        </w:rPr>
        <w:t>g</w:t>
      </w:r>
      <w:r w:rsidRPr="00266C70">
        <w:rPr>
          <w:rFonts w:cs="Arial"/>
          <w:spacing w:val="1"/>
        </w:rPr>
        <w:t xml:space="preserve"> </w:t>
      </w:r>
      <w:r w:rsidRPr="00266C70">
        <w:rPr>
          <w:rFonts w:cs="Arial"/>
        </w:rPr>
        <w:t>responsibility</w:t>
      </w:r>
      <w:r w:rsidRPr="00266C70">
        <w:rPr>
          <w:rFonts w:cs="Arial"/>
          <w:spacing w:val="1"/>
        </w:rPr>
        <w:t xml:space="preserve"> </w:t>
      </w:r>
      <w:r w:rsidRPr="00266C70">
        <w:rPr>
          <w:rFonts w:cs="Arial"/>
        </w:rPr>
        <w:t>for</w:t>
      </w:r>
      <w:r w:rsidRPr="00266C70">
        <w:rPr>
          <w:rFonts w:cs="Arial"/>
          <w:spacing w:val="1"/>
        </w:rPr>
        <w:t xml:space="preserve"> </w:t>
      </w:r>
      <w:r w:rsidRPr="00266C70">
        <w:rPr>
          <w:rFonts w:cs="Arial"/>
        </w:rPr>
        <w:t>the ward</w:t>
      </w:r>
      <w:r w:rsidRPr="00266C70">
        <w:rPr>
          <w:rFonts w:cs="Arial"/>
          <w:spacing w:val="1"/>
        </w:rPr>
        <w:t xml:space="preserve"> </w:t>
      </w:r>
      <w:r w:rsidRPr="00266C70">
        <w:rPr>
          <w:rFonts w:cs="Arial"/>
        </w:rPr>
        <w:t>/</w:t>
      </w:r>
      <w:r w:rsidRPr="00266C70">
        <w:rPr>
          <w:rFonts w:cs="Arial"/>
          <w:spacing w:val="1"/>
        </w:rPr>
        <w:t xml:space="preserve"> </w:t>
      </w:r>
      <w:r w:rsidRPr="00266C70">
        <w:rPr>
          <w:rFonts w:cs="Arial"/>
        </w:rPr>
        <w:t>team</w:t>
      </w:r>
      <w:r w:rsidRPr="00266C70">
        <w:rPr>
          <w:rFonts w:cs="Arial"/>
          <w:spacing w:val="1"/>
        </w:rPr>
        <w:t xml:space="preserve"> </w:t>
      </w:r>
      <w:r w:rsidRPr="00266C70">
        <w:rPr>
          <w:rFonts w:cs="Arial"/>
          <w:spacing w:val="-1"/>
        </w:rPr>
        <w:t>h</w:t>
      </w:r>
      <w:r w:rsidRPr="00266C70">
        <w:rPr>
          <w:rFonts w:cs="Arial"/>
        </w:rPr>
        <w:t>as</w:t>
      </w:r>
      <w:r w:rsidRPr="00266C70">
        <w:rPr>
          <w:rFonts w:cs="Arial"/>
          <w:spacing w:val="1"/>
        </w:rPr>
        <w:t xml:space="preserve"> </w:t>
      </w:r>
      <w:r w:rsidRPr="00266C70">
        <w:rPr>
          <w:rFonts w:cs="Arial"/>
        </w:rPr>
        <w:t>overall</w:t>
      </w:r>
      <w:r w:rsidRPr="00266C70">
        <w:rPr>
          <w:rFonts w:cs="Arial"/>
          <w:spacing w:val="1"/>
        </w:rPr>
        <w:t xml:space="preserve"> </w:t>
      </w:r>
      <w:r w:rsidRPr="00266C70">
        <w:rPr>
          <w:rFonts w:cs="Arial"/>
        </w:rPr>
        <w:t>r</w:t>
      </w:r>
      <w:r w:rsidRPr="00266C70">
        <w:rPr>
          <w:rFonts w:cs="Arial"/>
          <w:spacing w:val="-1"/>
        </w:rPr>
        <w:t>e</w:t>
      </w:r>
      <w:r w:rsidRPr="00266C70">
        <w:rPr>
          <w:rFonts w:cs="Arial"/>
        </w:rPr>
        <w:t>sponsibility</w:t>
      </w:r>
      <w:r w:rsidRPr="00266C70">
        <w:rPr>
          <w:rFonts w:cs="Arial"/>
          <w:spacing w:val="1"/>
        </w:rPr>
        <w:t xml:space="preserve"> </w:t>
      </w:r>
      <w:r w:rsidRPr="00266C70">
        <w:rPr>
          <w:rFonts w:cs="Arial"/>
          <w:spacing w:val="-1"/>
        </w:rPr>
        <w:t>f</w:t>
      </w:r>
      <w:r w:rsidRPr="00266C70">
        <w:rPr>
          <w:rFonts w:cs="Arial"/>
        </w:rPr>
        <w:t>or</w:t>
      </w:r>
      <w:r w:rsidRPr="00266C70">
        <w:rPr>
          <w:rFonts w:cs="Arial"/>
          <w:spacing w:val="1"/>
        </w:rPr>
        <w:t xml:space="preserve"> </w:t>
      </w:r>
      <w:r w:rsidRPr="00266C70">
        <w:rPr>
          <w:rFonts w:cs="Arial"/>
        </w:rPr>
        <w:t>the</w:t>
      </w:r>
      <w:r w:rsidRPr="00266C70">
        <w:rPr>
          <w:rFonts w:cs="Arial"/>
          <w:w w:val="99"/>
        </w:rPr>
        <w:t xml:space="preserve"> </w:t>
      </w:r>
      <w:r w:rsidRPr="00266C70">
        <w:rPr>
          <w:rFonts w:cs="Arial"/>
        </w:rPr>
        <w:t>custody</w:t>
      </w:r>
      <w:r w:rsidRPr="00266C70">
        <w:rPr>
          <w:rFonts w:cs="Arial"/>
          <w:spacing w:val="-8"/>
        </w:rPr>
        <w:t xml:space="preserve"> </w:t>
      </w:r>
      <w:r w:rsidRPr="00266C70">
        <w:rPr>
          <w:rFonts w:cs="Arial"/>
        </w:rPr>
        <w:t>of</w:t>
      </w:r>
      <w:r w:rsidRPr="00266C70">
        <w:rPr>
          <w:rFonts w:cs="Arial"/>
          <w:spacing w:val="-7"/>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controll</w:t>
      </w:r>
      <w:r w:rsidRPr="00266C70">
        <w:rPr>
          <w:rFonts w:cs="Arial"/>
          <w:spacing w:val="-1"/>
        </w:rPr>
        <w:t>e</w:t>
      </w:r>
      <w:r w:rsidRPr="00266C70">
        <w:rPr>
          <w:rFonts w:cs="Arial"/>
        </w:rPr>
        <w:t>d</w:t>
      </w:r>
      <w:r w:rsidRPr="00266C70">
        <w:rPr>
          <w:rFonts w:cs="Arial"/>
          <w:spacing w:val="-7"/>
        </w:rPr>
        <w:t xml:space="preserve"> </w:t>
      </w:r>
      <w:r w:rsidRPr="00266C70">
        <w:rPr>
          <w:rFonts w:cs="Arial"/>
        </w:rPr>
        <w:t>drugs,</w:t>
      </w:r>
      <w:r w:rsidRPr="00266C70">
        <w:rPr>
          <w:rFonts w:cs="Arial"/>
          <w:spacing w:val="-8"/>
        </w:rPr>
        <w:t xml:space="preserve"> </w:t>
      </w:r>
      <w:r w:rsidRPr="00266C70">
        <w:rPr>
          <w:rFonts w:cs="Arial"/>
        </w:rPr>
        <w:t>medicines</w:t>
      </w:r>
      <w:r w:rsidRPr="00266C70">
        <w:rPr>
          <w:rFonts w:cs="Arial"/>
          <w:spacing w:val="-7"/>
        </w:rPr>
        <w:t xml:space="preserve"> </w:t>
      </w:r>
      <w:r w:rsidRPr="00266C70">
        <w:rPr>
          <w:rFonts w:cs="Arial"/>
        </w:rPr>
        <w:t>a</w:t>
      </w:r>
      <w:r w:rsidRPr="00266C70">
        <w:rPr>
          <w:rFonts w:cs="Arial"/>
          <w:spacing w:val="-1"/>
        </w:rPr>
        <w:t>n</w:t>
      </w:r>
      <w:r w:rsidRPr="00266C70">
        <w:rPr>
          <w:rFonts w:cs="Arial"/>
        </w:rPr>
        <w:t>d</w:t>
      </w:r>
      <w:r w:rsidRPr="00266C70">
        <w:rPr>
          <w:rFonts w:cs="Arial"/>
          <w:spacing w:val="-8"/>
        </w:rPr>
        <w:t xml:space="preserve"> </w:t>
      </w:r>
      <w:r w:rsidRPr="00266C70">
        <w:rPr>
          <w:rFonts w:cs="Arial"/>
        </w:rPr>
        <w:t>medicine</w:t>
      </w:r>
      <w:r w:rsidRPr="00266C70">
        <w:rPr>
          <w:rFonts w:cs="Arial"/>
          <w:spacing w:val="-7"/>
        </w:rPr>
        <w:t xml:space="preserve"> </w:t>
      </w:r>
      <w:r w:rsidRPr="00266C70">
        <w:rPr>
          <w:rFonts w:cs="Arial"/>
        </w:rPr>
        <w:t>c</w:t>
      </w:r>
      <w:r w:rsidRPr="00266C70">
        <w:rPr>
          <w:rFonts w:cs="Arial"/>
          <w:spacing w:val="-1"/>
        </w:rPr>
        <w:t>u</w:t>
      </w:r>
      <w:r w:rsidRPr="00266C70">
        <w:rPr>
          <w:rFonts w:cs="Arial"/>
        </w:rPr>
        <w:t>pboard</w:t>
      </w:r>
      <w:r w:rsidRPr="00266C70">
        <w:rPr>
          <w:rFonts w:cs="Arial"/>
          <w:spacing w:val="-7"/>
        </w:rPr>
        <w:t xml:space="preserve"> </w:t>
      </w:r>
      <w:r w:rsidRPr="00266C70">
        <w:rPr>
          <w:rFonts w:cs="Arial"/>
        </w:rPr>
        <w:t>keys.</w:t>
      </w:r>
    </w:p>
    <w:p w14:paraId="16176A5D" w14:textId="77777777" w:rsidR="00027027" w:rsidRPr="00266C70" w:rsidRDefault="00027027">
      <w:pPr>
        <w:spacing w:line="200" w:lineRule="exact"/>
        <w:rPr>
          <w:rFonts w:ascii="Arial" w:hAnsi="Arial" w:cs="Arial"/>
        </w:rPr>
      </w:pPr>
    </w:p>
    <w:p w14:paraId="1B583287" w14:textId="77777777" w:rsidR="00027027" w:rsidRPr="00266C70" w:rsidRDefault="00027027">
      <w:pPr>
        <w:spacing w:line="200" w:lineRule="exact"/>
        <w:rPr>
          <w:rFonts w:ascii="Arial" w:hAnsi="Arial" w:cs="Arial"/>
        </w:rPr>
      </w:pPr>
    </w:p>
    <w:p w14:paraId="21971620" w14:textId="77777777" w:rsidR="00027027" w:rsidRPr="00266C70" w:rsidRDefault="00664215" w:rsidP="00085F74">
      <w:pPr>
        <w:pStyle w:val="Heading1"/>
        <w:numPr>
          <w:ilvl w:val="1"/>
          <w:numId w:val="43"/>
        </w:numPr>
        <w:tabs>
          <w:tab w:val="left" w:pos="833"/>
        </w:tabs>
        <w:ind w:left="834"/>
        <w:rPr>
          <w:rFonts w:cs="Arial"/>
          <w:b w:val="0"/>
          <w:bCs w:val="0"/>
          <w:sz w:val="22"/>
          <w:szCs w:val="22"/>
        </w:rPr>
      </w:pPr>
      <w:r w:rsidRPr="00266C70">
        <w:rPr>
          <w:rFonts w:cs="Arial"/>
          <w:sz w:val="22"/>
          <w:szCs w:val="22"/>
        </w:rPr>
        <w:t xml:space="preserve">Use of Medicines </w:t>
      </w:r>
      <w:r w:rsidRPr="00266C70">
        <w:rPr>
          <w:rFonts w:cs="Arial"/>
          <w:spacing w:val="1"/>
          <w:sz w:val="22"/>
          <w:szCs w:val="22"/>
        </w:rPr>
        <w:t>b</w:t>
      </w:r>
      <w:r w:rsidRPr="00266C70">
        <w:rPr>
          <w:rFonts w:cs="Arial"/>
          <w:sz w:val="22"/>
          <w:szCs w:val="22"/>
        </w:rPr>
        <w:t>y</w:t>
      </w:r>
      <w:r w:rsidRPr="00266C70">
        <w:rPr>
          <w:rFonts w:cs="Arial"/>
          <w:spacing w:val="-1"/>
          <w:sz w:val="22"/>
          <w:szCs w:val="22"/>
        </w:rPr>
        <w:t xml:space="preserve"> </w:t>
      </w:r>
      <w:r w:rsidRPr="00266C70">
        <w:rPr>
          <w:rFonts w:cs="Arial"/>
          <w:sz w:val="22"/>
          <w:szCs w:val="22"/>
        </w:rPr>
        <w:t>Staff</w:t>
      </w:r>
    </w:p>
    <w:p w14:paraId="3C387C21" w14:textId="77777777" w:rsidR="00027027" w:rsidRPr="00266C70" w:rsidRDefault="00027027">
      <w:pPr>
        <w:spacing w:before="13" w:line="240" w:lineRule="exact"/>
        <w:rPr>
          <w:rFonts w:ascii="Arial" w:hAnsi="Arial" w:cs="Arial"/>
        </w:rPr>
      </w:pPr>
    </w:p>
    <w:p w14:paraId="5DFEC1CC" w14:textId="77777777" w:rsidR="00027027" w:rsidRPr="00266C70" w:rsidRDefault="00891BE1" w:rsidP="00085F74">
      <w:pPr>
        <w:pStyle w:val="BodyText"/>
        <w:numPr>
          <w:ilvl w:val="2"/>
          <w:numId w:val="43"/>
        </w:numPr>
        <w:tabs>
          <w:tab w:val="left" w:pos="833"/>
        </w:tabs>
        <w:ind w:right="110" w:hanging="720"/>
        <w:jc w:val="both"/>
        <w:rPr>
          <w:rFonts w:cs="Arial"/>
        </w:rPr>
      </w:pPr>
      <w:r w:rsidRPr="00266C70">
        <w:rPr>
          <w:rFonts w:cs="Arial"/>
          <w:b/>
          <w:bCs/>
        </w:rPr>
        <w:t>Self</w:t>
      </w:r>
      <w:r w:rsidRPr="00266C70">
        <w:rPr>
          <w:rFonts w:cs="Arial"/>
          <w:b/>
          <w:bCs/>
          <w:spacing w:val="-5"/>
        </w:rPr>
        <w:t>-</w:t>
      </w:r>
      <w:r w:rsidRPr="00266C70">
        <w:rPr>
          <w:rFonts w:cs="Arial"/>
          <w:b/>
          <w:bCs/>
        </w:rPr>
        <w:t>administration</w:t>
      </w:r>
      <w:r w:rsidR="00664215" w:rsidRPr="00266C70">
        <w:rPr>
          <w:rFonts w:cs="Arial"/>
          <w:b/>
          <w:bCs/>
        </w:rPr>
        <w:t>:</w:t>
      </w:r>
      <w:r w:rsidR="00664215" w:rsidRPr="00266C70">
        <w:rPr>
          <w:rFonts w:cs="Arial"/>
          <w:b/>
          <w:bCs/>
          <w:spacing w:val="37"/>
        </w:rPr>
        <w:t xml:space="preserve"> </w:t>
      </w:r>
      <w:r w:rsidR="00664215" w:rsidRPr="00266C70">
        <w:rPr>
          <w:rFonts w:cs="Arial"/>
          <w:spacing w:val="-1"/>
        </w:rPr>
        <w:t>O</w:t>
      </w:r>
      <w:r w:rsidR="00664215" w:rsidRPr="00266C70">
        <w:rPr>
          <w:rFonts w:cs="Arial"/>
        </w:rPr>
        <w:t xml:space="preserve">n </w:t>
      </w:r>
      <w:r w:rsidR="00664215" w:rsidRPr="00266C70">
        <w:rPr>
          <w:rFonts w:cs="Arial"/>
          <w:b/>
          <w:bCs/>
        </w:rPr>
        <w:t>no</w:t>
      </w:r>
      <w:r w:rsidR="00664215" w:rsidRPr="00266C70">
        <w:rPr>
          <w:rFonts w:cs="Arial"/>
          <w:b/>
          <w:bCs/>
          <w:spacing w:val="1"/>
        </w:rPr>
        <w:t xml:space="preserve"> </w:t>
      </w:r>
      <w:r w:rsidR="00664215" w:rsidRPr="00266C70">
        <w:rPr>
          <w:rFonts w:cs="Arial"/>
        </w:rPr>
        <w:t>account</w:t>
      </w:r>
      <w:r w:rsidR="00664215" w:rsidRPr="00266C70">
        <w:rPr>
          <w:rFonts w:cs="Arial"/>
          <w:spacing w:val="1"/>
        </w:rPr>
        <w:t xml:space="preserve"> </w:t>
      </w:r>
      <w:r w:rsidR="00664215" w:rsidRPr="00266C70">
        <w:rPr>
          <w:rFonts w:cs="Arial"/>
        </w:rPr>
        <w:t>must</w:t>
      </w:r>
      <w:r w:rsidR="00664215" w:rsidRPr="00266C70">
        <w:rPr>
          <w:rFonts w:cs="Arial"/>
          <w:spacing w:val="1"/>
        </w:rPr>
        <w:t xml:space="preserve"> </w:t>
      </w:r>
      <w:r w:rsidR="00664215" w:rsidRPr="00266C70">
        <w:rPr>
          <w:rFonts w:cs="Arial"/>
        </w:rPr>
        <w:t>any</w:t>
      </w:r>
      <w:r w:rsidR="00664215" w:rsidRPr="00266C70">
        <w:rPr>
          <w:rFonts w:cs="Arial"/>
          <w:spacing w:val="1"/>
        </w:rPr>
        <w:t xml:space="preserve"> </w:t>
      </w:r>
      <w:r w:rsidR="00664215" w:rsidRPr="00266C70">
        <w:rPr>
          <w:rFonts w:cs="Arial"/>
        </w:rPr>
        <w:t>m</w:t>
      </w:r>
      <w:r w:rsidR="00664215" w:rsidRPr="00266C70">
        <w:rPr>
          <w:rFonts w:cs="Arial"/>
          <w:spacing w:val="1"/>
        </w:rPr>
        <w:t>e</w:t>
      </w:r>
      <w:r w:rsidR="00664215" w:rsidRPr="00266C70">
        <w:rPr>
          <w:rFonts w:cs="Arial"/>
        </w:rPr>
        <w:t>mber</w:t>
      </w:r>
      <w:r w:rsidR="00664215" w:rsidRPr="00266C70">
        <w:rPr>
          <w:rFonts w:cs="Arial"/>
          <w:spacing w:val="1"/>
        </w:rPr>
        <w:t xml:space="preserve"> o</w:t>
      </w:r>
      <w:r w:rsidR="00664215" w:rsidRPr="00266C70">
        <w:rPr>
          <w:rFonts w:cs="Arial"/>
        </w:rPr>
        <w:t>f</w:t>
      </w:r>
      <w:r w:rsidR="00664215" w:rsidRPr="00266C70">
        <w:rPr>
          <w:rFonts w:cs="Arial"/>
          <w:spacing w:val="1"/>
        </w:rPr>
        <w:t xml:space="preserve"> </w:t>
      </w:r>
      <w:r w:rsidR="00664215" w:rsidRPr="00266C70">
        <w:rPr>
          <w:rFonts w:cs="Arial"/>
        </w:rPr>
        <w:t>staff</w:t>
      </w:r>
      <w:r w:rsidR="00664215" w:rsidRPr="00266C70">
        <w:rPr>
          <w:rFonts w:cs="Arial"/>
          <w:spacing w:val="1"/>
        </w:rPr>
        <w:t xml:space="preserve"> </w:t>
      </w:r>
      <w:r w:rsidR="00664215" w:rsidRPr="00266C70">
        <w:rPr>
          <w:rFonts w:cs="Arial"/>
        </w:rPr>
        <w:t xml:space="preserve">take </w:t>
      </w:r>
      <w:r w:rsidR="00664215" w:rsidRPr="00266C70">
        <w:rPr>
          <w:rFonts w:cs="Arial"/>
          <w:spacing w:val="-1"/>
        </w:rPr>
        <w:t>f</w:t>
      </w:r>
      <w:r w:rsidR="00664215" w:rsidRPr="00266C70">
        <w:rPr>
          <w:rFonts w:cs="Arial"/>
        </w:rPr>
        <w:t>or</w:t>
      </w:r>
      <w:r w:rsidR="00664215" w:rsidRPr="00266C70">
        <w:rPr>
          <w:rFonts w:cs="Arial"/>
          <w:spacing w:val="1"/>
        </w:rPr>
        <w:t xml:space="preserve"> </w:t>
      </w:r>
      <w:r w:rsidR="00664215" w:rsidRPr="00266C70">
        <w:rPr>
          <w:rFonts w:cs="Arial"/>
        </w:rPr>
        <w:t>themselves</w:t>
      </w:r>
      <w:r w:rsidR="00664215" w:rsidRPr="00266C70">
        <w:rPr>
          <w:rFonts w:cs="Arial"/>
          <w:spacing w:val="1"/>
        </w:rPr>
        <w:t xml:space="preserve"> </w:t>
      </w:r>
      <w:r w:rsidR="00664215" w:rsidRPr="00266C70">
        <w:rPr>
          <w:rFonts w:cs="Arial"/>
        </w:rPr>
        <w:t>or</w:t>
      </w:r>
      <w:r w:rsidR="00664215" w:rsidRPr="00266C70">
        <w:rPr>
          <w:rFonts w:cs="Arial"/>
          <w:spacing w:val="1"/>
        </w:rPr>
        <w:t xml:space="preserve"> </w:t>
      </w:r>
      <w:r w:rsidR="00664215" w:rsidRPr="00266C70">
        <w:rPr>
          <w:rFonts w:cs="Arial"/>
        </w:rPr>
        <w:t>give</w:t>
      </w:r>
      <w:r w:rsidR="00664215" w:rsidRPr="00266C70">
        <w:rPr>
          <w:rFonts w:cs="Arial"/>
          <w:w w:val="99"/>
        </w:rPr>
        <w:t xml:space="preserve"> </w:t>
      </w:r>
      <w:r w:rsidR="00664215" w:rsidRPr="00266C70">
        <w:rPr>
          <w:rFonts w:cs="Arial"/>
        </w:rPr>
        <w:t>to</w:t>
      </w:r>
      <w:r w:rsidR="00664215" w:rsidRPr="00266C70">
        <w:rPr>
          <w:rFonts w:cs="Arial"/>
          <w:spacing w:val="-7"/>
        </w:rPr>
        <w:t xml:space="preserve"> </w:t>
      </w:r>
      <w:r w:rsidR="00664215" w:rsidRPr="00266C70">
        <w:rPr>
          <w:rFonts w:cs="Arial"/>
        </w:rPr>
        <w:t>another</w:t>
      </w:r>
      <w:r w:rsidR="00664215" w:rsidRPr="00266C70">
        <w:rPr>
          <w:rFonts w:cs="Arial"/>
          <w:spacing w:val="-7"/>
        </w:rPr>
        <w:t xml:space="preserve"> </w:t>
      </w:r>
      <w:r w:rsidR="00664215" w:rsidRPr="00266C70">
        <w:rPr>
          <w:rFonts w:cs="Arial"/>
          <w:spacing w:val="-1"/>
        </w:rPr>
        <w:t>p</w:t>
      </w:r>
      <w:r w:rsidR="00664215" w:rsidRPr="00266C70">
        <w:rPr>
          <w:rFonts w:cs="Arial"/>
        </w:rPr>
        <w:t>erson</w:t>
      </w:r>
      <w:r w:rsidR="00664215" w:rsidRPr="00266C70">
        <w:rPr>
          <w:rFonts w:cs="Arial"/>
          <w:spacing w:val="-7"/>
        </w:rPr>
        <w:t xml:space="preserve"> </w:t>
      </w:r>
      <w:r w:rsidR="00664215" w:rsidRPr="00266C70">
        <w:rPr>
          <w:rFonts w:cs="Arial"/>
        </w:rPr>
        <w:t>medicines</w:t>
      </w:r>
      <w:r w:rsidR="00664215" w:rsidRPr="00266C70">
        <w:rPr>
          <w:rFonts w:cs="Arial"/>
          <w:spacing w:val="-7"/>
        </w:rPr>
        <w:t xml:space="preserve"> </w:t>
      </w:r>
      <w:r w:rsidR="00664215" w:rsidRPr="00266C70">
        <w:rPr>
          <w:rFonts w:cs="Arial"/>
        </w:rPr>
        <w:t>from</w:t>
      </w:r>
      <w:r w:rsidR="00664215" w:rsidRPr="00266C70">
        <w:rPr>
          <w:rFonts w:cs="Arial"/>
          <w:spacing w:val="-6"/>
        </w:rPr>
        <w:t xml:space="preserve"> </w:t>
      </w:r>
      <w:r w:rsidR="00664215" w:rsidRPr="00266C70">
        <w:rPr>
          <w:rFonts w:cs="Arial"/>
        </w:rPr>
        <w:t>the</w:t>
      </w:r>
      <w:r w:rsidR="00664215" w:rsidRPr="00266C70">
        <w:rPr>
          <w:rFonts w:cs="Arial"/>
          <w:spacing w:val="-7"/>
        </w:rPr>
        <w:t xml:space="preserve"> </w:t>
      </w:r>
      <w:r w:rsidR="00664215" w:rsidRPr="00266C70">
        <w:rPr>
          <w:rFonts w:cs="Arial"/>
        </w:rPr>
        <w:t>medicines</w:t>
      </w:r>
      <w:r w:rsidR="00664215" w:rsidRPr="00266C70">
        <w:rPr>
          <w:rFonts w:cs="Arial"/>
          <w:spacing w:val="-7"/>
        </w:rPr>
        <w:t xml:space="preserve"> </w:t>
      </w:r>
      <w:r w:rsidR="00664215" w:rsidRPr="00266C70">
        <w:rPr>
          <w:rFonts w:cs="Arial"/>
        </w:rPr>
        <w:t>cupboard</w:t>
      </w:r>
      <w:r w:rsidR="00664215" w:rsidRPr="00266C70">
        <w:rPr>
          <w:rFonts w:cs="Arial"/>
          <w:spacing w:val="-7"/>
        </w:rPr>
        <w:t xml:space="preserve"> </w:t>
      </w:r>
      <w:r w:rsidR="00664215" w:rsidRPr="00266C70">
        <w:rPr>
          <w:rFonts w:cs="Arial"/>
          <w:spacing w:val="-1"/>
        </w:rPr>
        <w:t>o</w:t>
      </w:r>
      <w:r w:rsidR="00664215" w:rsidRPr="00266C70">
        <w:rPr>
          <w:rFonts w:cs="Arial"/>
        </w:rPr>
        <w:t>r</w:t>
      </w:r>
      <w:r w:rsidR="00664215" w:rsidRPr="00266C70">
        <w:rPr>
          <w:rFonts w:cs="Arial"/>
          <w:spacing w:val="-6"/>
        </w:rPr>
        <w:t xml:space="preserve"> </w:t>
      </w:r>
      <w:r w:rsidR="00664215" w:rsidRPr="00266C70">
        <w:rPr>
          <w:rFonts w:cs="Arial"/>
        </w:rPr>
        <w:t>trolley.</w:t>
      </w:r>
    </w:p>
    <w:p w14:paraId="115D97B6" w14:textId="77777777" w:rsidR="00027027" w:rsidRPr="00266C70" w:rsidRDefault="00027027">
      <w:pPr>
        <w:spacing w:before="12" w:line="240" w:lineRule="exact"/>
        <w:rPr>
          <w:rFonts w:ascii="Arial" w:hAnsi="Arial" w:cs="Arial"/>
        </w:rPr>
      </w:pPr>
    </w:p>
    <w:p w14:paraId="4E91EA79" w14:textId="77777777" w:rsidR="00027027" w:rsidRPr="00266C70" w:rsidRDefault="00664215" w:rsidP="00085F74">
      <w:pPr>
        <w:pStyle w:val="BodyText"/>
        <w:numPr>
          <w:ilvl w:val="2"/>
          <w:numId w:val="43"/>
        </w:numPr>
        <w:tabs>
          <w:tab w:val="left" w:pos="833"/>
        </w:tabs>
        <w:ind w:right="109" w:hanging="720"/>
        <w:jc w:val="both"/>
        <w:rPr>
          <w:rFonts w:cs="Arial"/>
        </w:rPr>
      </w:pPr>
      <w:r w:rsidRPr="00266C70">
        <w:rPr>
          <w:rFonts w:cs="Arial"/>
          <w:b/>
          <w:bCs/>
        </w:rPr>
        <w:t>Prescribing</w:t>
      </w:r>
      <w:r w:rsidRPr="00266C70">
        <w:rPr>
          <w:rFonts w:cs="Arial"/>
          <w:b/>
          <w:bCs/>
          <w:spacing w:val="10"/>
        </w:rPr>
        <w:t xml:space="preserve"> </w:t>
      </w:r>
      <w:r w:rsidRPr="00266C70">
        <w:rPr>
          <w:rFonts w:cs="Arial"/>
          <w:b/>
          <w:bCs/>
        </w:rPr>
        <w:t>for</w:t>
      </w:r>
      <w:r w:rsidRPr="00266C70">
        <w:rPr>
          <w:rFonts w:cs="Arial"/>
          <w:b/>
          <w:bCs/>
          <w:spacing w:val="8"/>
        </w:rPr>
        <w:t xml:space="preserve"> </w:t>
      </w:r>
      <w:r w:rsidRPr="00266C70">
        <w:rPr>
          <w:rFonts w:cs="Arial"/>
          <w:b/>
          <w:bCs/>
        </w:rPr>
        <w:t>collea</w:t>
      </w:r>
      <w:r w:rsidRPr="00266C70">
        <w:rPr>
          <w:rFonts w:cs="Arial"/>
          <w:b/>
          <w:bCs/>
          <w:spacing w:val="1"/>
        </w:rPr>
        <w:t>g</w:t>
      </w:r>
      <w:r w:rsidRPr="00266C70">
        <w:rPr>
          <w:rFonts w:cs="Arial"/>
          <w:b/>
          <w:bCs/>
        </w:rPr>
        <w:t>ues</w:t>
      </w:r>
      <w:r w:rsidRPr="00266C70">
        <w:rPr>
          <w:rFonts w:cs="Arial"/>
        </w:rPr>
        <w:t>:</w:t>
      </w:r>
      <w:r w:rsidRPr="00266C70">
        <w:rPr>
          <w:rFonts w:cs="Arial"/>
          <w:spacing w:val="9"/>
        </w:rPr>
        <w:t xml:space="preserve"> </w:t>
      </w:r>
      <w:r w:rsidRPr="00266C70">
        <w:rPr>
          <w:rFonts w:cs="Arial"/>
        </w:rPr>
        <w:t>Staff</w:t>
      </w:r>
      <w:r w:rsidRPr="00266C70">
        <w:rPr>
          <w:rFonts w:cs="Arial"/>
          <w:spacing w:val="8"/>
        </w:rPr>
        <w:t xml:space="preserve"> </w:t>
      </w:r>
      <w:r w:rsidRPr="00266C70">
        <w:rPr>
          <w:rFonts w:cs="Arial"/>
        </w:rPr>
        <w:t>requiring</w:t>
      </w:r>
      <w:r w:rsidRPr="00266C70">
        <w:rPr>
          <w:rFonts w:cs="Arial"/>
          <w:spacing w:val="8"/>
        </w:rPr>
        <w:t xml:space="preserve"> </w:t>
      </w:r>
      <w:r w:rsidRPr="00266C70">
        <w:rPr>
          <w:rFonts w:cs="Arial"/>
        </w:rPr>
        <w:t>treatment</w:t>
      </w:r>
      <w:r w:rsidRPr="00266C70">
        <w:rPr>
          <w:rFonts w:cs="Arial"/>
          <w:spacing w:val="9"/>
        </w:rPr>
        <w:t xml:space="preserve"> </w:t>
      </w:r>
      <w:r w:rsidRPr="00266C70">
        <w:rPr>
          <w:rFonts w:cs="Arial"/>
        </w:rPr>
        <w:t>for</w:t>
      </w:r>
      <w:r w:rsidRPr="00266C70">
        <w:rPr>
          <w:rFonts w:cs="Arial"/>
          <w:spacing w:val="10"/>
        </w:rPr>
        <w:t xml:space="preserve"> </w:t>
      </w:r>
      <w:r w:rsidRPr="00266C70">
        <w:rPr>
          <w:rFonts w:cs="Arial"/>
        </w:rPr>
        <w:t>minor</w:t>
      </w:r>
      <w:r w:rsidRPr="00266C70">
        <w:rPr>
          <w:rFonts w:cs="Arial"/>
          <w:spacing w:val="8"/>
        </w:rPr>
        <w:t xml:space="preserve"> </w:t>
      </w:r>
      <w:r w:rsidRPr="00266C70">
        <w:rPr>
          <w:rFonts w:cs="Arial"/>
        </w:rPr>
        <w:t>ailm</w:t>
      </w:r>
      <w:r w:rsidRPr="00266C70">
        <w:rPr>
          <w:rFonts w:cs="Arial"/>
          <w:spacing w:val="1"/>
        </w:rPr>
        <w:t>e</w:t>
      </w:r>
      <w:r w:rsidRPr="00266C70">
        <w:rPr>
          <w:rFonts w:cs="Arial"/>
        </w:rPr>
        <w:t>nts,</w:t>
      </w:r>
      <w:r w:rsidRPr="00266C70">
        <w:rPr>
          <w:rFonts w:cs="Arial"/>
          <w:spacing w:val="9"/>
        </w:rPr>
        <w:t xml:space="preserve"> </w:t>
      </w:r>
      <w:r w:rsidRPr="00266C70">
        <w:rPr>
          <w:rFonts w:cs="Arial"/>
        </w:rPr>
        <w:t>should</w:t>
      </w:r>
      <w:r w:rsidRPr="00266C70">
        <w:rPr>
          <w:rFonts w:cs="Arial"/>
          <w:spacing w:val="8"/>
        </w:rPr>
        <w:t xml:space="preserve"> </w:t>
      </w:r>
      <w:r w:rsidRPr="00266C70">
        <w:rPr>
          <w:rFonts w:cs="Arial"/>
        </w:rPr>
        <w:t>either</w:t>
      </w:r>
      <w:r w:rsidRPr="00266C70">
        <w:rPr>
          <w:rFonts w:cs="Arial"/>
          <w:spacing w:val="8"/>
        </w:rPr>
        <w:t xml:space="preserve"> </w:t>
      </w:r>
      <w:r w:rsidRPr="00266C70">
        <w:rPr>
          <w:rFonts w:cs="Arial"/>
        </w:rPr>
        <w:t>be</w:t>
      </w:r>
      <w:r w:rsidRPr="00266C70">
        <w:rPr>
          <w:rFonts w:cs="Arial"/>
          <w:w w:val="99"/>
        </w:rPr>
        <w:t xml:space="preserve"> </w:t>
      </w:r>
      <w:r w:rsidRPr="00266C70">
        <w:rPr>
          <w:rFonts w:cs="Arial"/>
        </w:rPr>
        <w:t>referred</w:t>
      </w:r>
      <w:r w:rsidRPr="00266C70">
        <w:rPr>
          <w:rFonts w:cs="Arial"/>
          <w:spacing w:val="45"/>
        </w:rPr>
        <w:t xml:space="preserve"> </w:t>
      </w:r>
      <w:r w:rsidRPr="00266C70">
        <w:rPr>
          <w:rFonts w:cs="Arial"/>
        </w:rPr>
        <w:t>to</w:t>
      </w:r>
      <w:r w:rsidRPr="00266C70">
        <w:rPr>
          <w:rFonts w:cs="Arial"/>
          <w:spacing w:val="45"/>
        </w:rPr>
        <w:t xml:space="preserve"> </w:t>
      </w:r>
      <w:r w:rsidRPr="00266C70">
        <w:rPr>
          <w:rFonts w:cs="Arial"/>
        </w:rPr>
        <w:t>occupation</w:t>
      </w:r>
      <w:r w:rsidRPr="00266C70">
        <w:rPr>
          <w:rFonts w:cs="Arial"/>
          <w:spacing w:val="-1"/>
        </w:rPr>
        <w:t>a</w:t>
      </w:r>
      <w:r w:rsidRPr="00266C70">
        <w:rPr>
          <w:rFonts w:cs="Arial"/>
        </w:rPr>
        <w:t>l</w:t>
      </w:r>
      <w:r w:rsidRPr="00266C70">
        <w:rPr>
          <w:rFonts w:cs="Arial"/>
          <w:spacing w:val="46"/>
        </w:rPr>
        <w:t xml:space="preserve"> </w:t>
      </w:r>
      <w:r w:rsidRPr="00266C70">
        <w:rPr>
          <w:rFonts w:cs="Arial"/>
        </w:rPr>
        <w:t>health</w:t>
      </w:r>
      <w:r w:rsidRPr="00266C70">
        <w:rPr>
          <w:rFonts w:cs="Arial"/>
          <w:spacing w:val="45"/>
        </w:rPr>
        <w:t xml:space="preserve"> </w:t>
      </w:r>
      <w:r w:rsidRPr="00266C70">
        <w:rPr>
          <w:rFonts w:cs="Arial"/>
        </w:rPr>
        <w:t>or</w:t>
      </w:r>
      <w:r w:rsidRPr="00266C70">
        <w:rPr>
          <w:rFonts w:cs="Arial"/>
          <w:spacing w:val="44"/>
        </w:rPr>
        <w:t xml:space="preserve"> </w:t>
      </w:r>
      <w:r w:rsidRPr="00266C70">
        <w:rPr>
          <w:rFonts w:cs="Arial"/>
        </w:rPr>
        <w:t>purchase</w:t>
      </w:r>
      <w:r w:rsidRPr="00266C70">
        <w:rPr>
          <w:rFonts w:cs="Arial"/>
          <w:spacing w:val="46"/>
        </w:rPr>
        <w:t xml:space="preserve"> </w:t>
      </w:r>
      <w:r w:rsidRPr="00266C70">
        <w:rPr>
          <w:rFonts w:cs="Arial"/>
        </w:rPr>
        <w:t>medicines</w:t>
      </w:r>
      <w:r w:rsidRPr="00266C70">
        <w:rPr>
          <w:rFonts w:cs="Arial"/>
          <w:spacing w:val="46"/>
        </w:rPr>
        <w:t xml:space="preserve"> </w:t>
      </w:r>
      <w:r w:rsidRPr="00266C70">
        <w:rPr>
          <w:rFonts w:cs="Arial"/>
        </w:rPr>
        <w:t>fr</w:t>
      </w:r>
      <w:r w:rsidRPr="00266C70">
        <w:rPr>
          <w:rFonts w:cs="Arial"/>
          <w:spacing w:val="-1"/>
        </w:rPr>
        <w:t>o</w:t>
      </w:r>
      <w:r w:rsidRPr="00266C70">
        <w:rPr>
          <w:rFonts w:cs="Arial"/>
        </w:rPr>
        <w:t>m</w:t>
      </w:r>
      <w:r w:rsidRPr="00266C70">
        <w:rPr>
          <w:rFonts w:cs="Arial"/>
          <w:spacing w:val="44"/>
        </w:rPr>
        <w:t xml:space="preserve"> </w:t>
      </w:r>
      <w:r w:rsidRPr="00266C70">
        <w:rPr>
          <w:rFonts w:cs="Arial"/>
        </w:rPr>
        <w:t>a</w:t>
      </w:r>
      <w:r w:rsidRPr="00266C70">
        <w:rPr>
          <w:rFonts w:cs="Arial"/>
          <w:spacing w:val="46"/>
        </w:rPr>
        <w:t xml:space="preserve"> </w:t>
      </w:r>
      <w:r w:rsidRPr="00266C70">
        <w:rPr>
          <w:rFonts w:cs="Arial"/>
        </w:rPr>
        <w:t>local</w:t>
      </w:r>
      <w:r w:rsidRPr="00266C70">
        <w:rPr>
          <w:rFonts w:cs="Arial"/>
          <w:spacing w:val="46"/>
        </w:rPr>
        <w:t xml:space="preserve"> </w:t>
      </w:r>
      <w:r w:rsidRPr="00266C70">
        <w:rPr>
          <w:rFonts w:cs="Arial"/>
          <w:spacing w:val="-1"/>
        </w:rPr>
        <w:t>p</w:t>
      </w:r>
      <w:r w:rsidRPr="00266C70">
        <w:rPr>
          <w:rFonts w:cs="Arial"/>
        </w:rPr>
        <w:t>harmacy.</w:t>
      </w:r>
      <w:r w:rsidRPr="00266C70">
        <w:rPr>
          <w:rFonts w:cs="Arial"/>
          <w:spacing w:val="31"/>
        </w:rPr>
        <w:t xml:space="preserve"> </w:t>
      </w:r>
      <w:r w:rsidRPr="00266C70">
        <w:rPr>
          <w:rFonts w:cs="Arial"/>
        </w:rPr>
        <w:t>If</w:t>
      </w:r>
      <w:r w:rsidRPr="00266C70">
        <w:rPr>
          <w:rFonts w:cs="Arial"/>
          <w:spacing w:val="46"/>
        </w:rPr>
        <w:t xml:space="preserve"> </w:t>
      </w:r>
      <w:r w:rsidRPr="00266C70">
        <w:rPr>
          <w:rFonts w:cs="Arial"/>
        </w:rPr>
        <w:t>they</w:t>
      </w:r>
      <w:r w:rsidRPr="00266C70">
        <w:rPr>
          <w:rFonts w:cs="Arial"/>
          <w:w w:val="99"/>
        </w:rPr>
        <w:t xml:space="preserve"> </w:t>
      </w:r>
      <w:r w:rsidRPr="00266C70">
        <w:rPr>
          <w:rFonts w:cs="Arial"/>
        </w:rPr>
        <w:t>require</w:t>
      </w:r>
      <w:r w:rsidRPr="00266C70">
        <w:rPr>
          <w:rFonts w:cs="Arial"/>
          <w:spacing w:val="-7"/>
        </w:rPr>
        <w:t xml:space="preserve"> </w:t>
      </w:r>
      <w:r w:rsidRPr="00266C70">
        <w:rPr>
          <w:rFonts w:cs="Arial"/>
        </w:rPr>
        <w:t>Prescription</w:t>
      </w:r>
      <w:r w:rsidRPr="00266C70">
        <w:rPr>
          <w:rFonts w:cs="Arial"/>
          <w:spacing w:val="-7"/>
        </w:rPr>
        <w:t xml:space="preserve"> </w:t>
      </w:r>
      <w:r w:rsidRPr="00266C70">
        <w:rPr>
          <w:rFonts w:cs="Arial"/>
        </w:rPr>
        <w:t>Only</w:t>
      </w:r>
      <w:r w:rsidRPr="00266C70">
        <w:rPr>
          <w:rFonts w:cs="Arial"/>
          <w:spacing w:val="-7"/>
        </w:rPr>
        <w:t xml:space="preserve"> </w:t>
      </w:r>
      <w:r w:rsidRPr="00266C70">
        <w:rPr>
          <w:rFonts w:cs="Arial"/>
        </w:rPr>
        <w:t>Medicines</w:t>
      </w:r>
      <w:r w:rsidRPr="00266C70">
        <w:rPr>
          <w:rFonts w:cs="Arial"/>
          <w:spacing w:val="-6"/>
        </w:rPr>
        <w:t xml:space="preserve"> </w:t>
      </w:r>
      <w:r w:rsidRPr="00266C70">
        <w:rPr>
          <w:rFonts w:cs="Arial"/>
          <w:spacing w:val="-1"/>
        </w:rPr>
        <w:t>t</w:t>
      </w:r>
      <w:r w:rsidRPr="00266C70">
        <w:rPr>
          <w:rFonts w:cs="Arial"/>
        </w:rPr>
        <w:t>hey</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vi</w:t>
      </w:r>
      <w:r w:rsidRPr="00266C70">
        <w:rPr>
          <w:rFonts w:cs="Arial"/>
          <w:spacing w:val="1"/>
        </w:rPr>
        <w:t>s</w:t>
      </w:r>
      <w:r w:rsidRPr="00266C70">
        <w:rPr>
          <w:rFonts w:cs="Arial"/>
        </w:rPr>
        <w:t>it</w:t>
      </w:r>
      <w:r w:rsidRPr="00266C70">
        <w:rPr>
          <w:rFonts w:cs="Arial"/>
          <w:spacing w:val="-6"/>
        </w:rPr>
        <w:t xml:space="preserve"> </w:t>
      </w:r>
      <w:r w:rsidRPr="00266C70">
        <w:rPr>
          <w:rFonts w:cs="Arial"/>
        </w:rPr>
        <w:t>their</w:t>
      </w:r>
      <w:r w:rsidRPr="00266C70">
        <w:rPr>
          <w:rFonts w:cs="Arial"/>
          <w:spacing w:val="-7"/>
        </w:rPr>
        <w:t xml:space="preserve"> </w:t>
      </w:r>
      <w:r w:rsidRPr="00266C70">
        <w:rPr>
          <w:rFonts w:cs="Arial"/>
        </w:rPr>
        <w:t>GP.</w:t>
      </w:r>
    </w:p>
    <w:p w14:paraId="4EDCF720" w14:textId="77777777" w:rsidR="00027027" w:rsidRDefault="00027027">
      <w:pPr>
        <w:jc w:val="both"/>
        <w:rPr>
          <w:rFonts w:ascii="Arial" w:hAnsi="Arial" w:cs="Arial"/>
        </w:rPr>
      </w:pPr>
    </w:p>
    <w:p w14:paraId="0E01784B" w14:textId="77777777" w:rsidR="00027027" w:rsidRPr="00266C70" w:rsidRDefault="00664215" w:rsidP="00085F74">
      <w:pPr>
        <w:pStyle w:val="Heading1"/>
        <w:numPr>
          <w:ilvl w:val="0"/>
          <w:numId w:val="42"/>
        </w:numPr>
        <w:tabs>
          <w:tab w:val="left" w:pos="834"/>
        </w:tabs>
        <w:spacing w:before="65"/>
        <w:ind w:left="834"/>
        <w:rPr>
          <w:rFonts w:cs="Arial"/>
          <w:b w:val="0"/>
          <w:bCs w:val="0"/>
          <w:sz w:val="22"/>
          <w:szCs w:val="22"/>
        </w:rPr>
      </w:pPr>
      <w:r w:rsidRPr="00266C70">
        <w:rPr>
          <w:rFonts w:cs="Arial"/>
          <w:spacing w:val="-1"/>
          <w:sz w:val="22"/>
          <w:szCs w:val="22"/>
        </w:rPr>
        <w:t>Prescribin</w:t>
      </w:r>
      <w:r w:rsidRPr="00266C70">
        <w:rPr>
          <w:rFonts w:cs="Arial"/>
          <w:sz w:val="22"/>
          <w:szCs w:val="22"/>
        </w:rPr>
        <w:t xml:space="preserve">g </w:t>
      </w:r>
      <w:r w:rsidRPr="00266C70">
        <w:rPr>
          <w:rFonts w:cs="Arial"/>
          <w:spacing w:val="-1"/>
          <w:sz w:val="22"/>
          <w:szCs w:val="22"/>
        </w:rPr>
        <w:t>Medicines</w:t>
      </w:r>
    </w:p>
    <w:p w14:paraId="69709DC6" w14:textId="77777777" w:rsidR="00027027" w:rsidRPr="00266C70" w:rsidRDefault="00027027">
      <w:pPr>
        <w:spacing w:before="14" w:line="240" w:lineRule="exact"/>
        <w:rPr>
          <w:rFonts w:ascii="Arial" w:hAnsi="Arial" w:cs="Arial"/>
        </w:rPr>
      </w:pPr>
    </w:p>
    <w:p w14:paraId="2061AE8A" w14:textId="77777777" w:rsidR="00027027" w:rsidRPr="00266C70" w:rsidRDefault="00664215" w:rsidP="00380433">
      <w:pPr>
        <w:pStyle w:val="Heading2"/>
        <w:numPr>
          <w:ilvl w:val="1"/>
          <w:numId w:val="42"/>
        </w:numPr>
        <w:tabs>
          <w:tab w:val="left" w:pos="893"/>
        </w:tabs>
        <w:ind w:left="893"/>
        <w:rPr>
          <w:rFonts w:cs="Arial"/>
          <w:b w:val="0"/>
          <w:bCs w:val="0"/>
        </w:rPr>
      </w:pPr>
      <w:r w:rsidRPr="00266C70">
        <w:rPr>
          <w:rFonts w:cs="Arial"/>
        </w:rPr>
        <w:t>Use</w:t>
      </w:r>
      <w:r w:rsidRPr="00266C70">
        <w:rPr>
          <w:rFonts w:cs="Arial"/>
          <w:spacing w:val="-8"/>
        </w:rPr>
        <w:t xml:space="preserve"> </w:t>
      </w:r>
      <w:r w:rsidRPr="00266C70">
        <w:rPr>
          <w:rFonts w:cs="Arial"/>
        </w:rPr>
        <w:t>of</w:t>
      </w:r>
      <w:r w:rsidRPr="00266C70">
        <w:rPr>
          <w:rFonts w:cs="Arial"/>
          <w:spacing w:val="-8"/>
        </w:rPr>
        <w:t xml:space="preserve"> </w:t>
      </w:r>
      <w:r w:rsidRPr="00266C70">
        <w:rPr>
          <w:rFonts w:cs="Arial"/>
        </w:rPr>
        <w:t>Patients</w:t>
      </w:r>
      <w:r w:rsidRPr="00266C70">
        <w:rPr>
          <w:rFonts w:cs="Arial"/>
          <w:spacing w:val="-7"/>
        </w:rPr>
        <w:t xml:space="preserve"> </w:t>
      </w:r>
      <w:r w:rsidRPr="00266C70">
        <w:rPr>
          <w:rFonts w:cs="Arial"/>
        </w:rPr>
        <w:t>O</w:t>
      </w:r>
      <w:r w:rsidRPr="00266C70">
        <w:rPr>
          <w:rFonts w:cs="Arial"/>
          <w:spacing w:val="2"/>
        </w:rPr>
        <w:t>w</w:t>
      </w:r>
      <w:r w:rsidRPr="00266C70">
        <w:rPr>
          <w:rFonts w:cs="Arial"/>
        </w:rPr>
        <w:t>n</w:t>
      </w:r>
      <w:r w:rsidRPr="00266C70">
        <w:rPr>
          <w:rFonts w:cs="Arial"/>
          <w:spacing w:val="-9"/>
        </w:rPr>
        <w:t xml:space="preserve"> </w:t>
      </w:r>
      <w:r w:rsidRPr="00266C70">
        <w:rPr>
          <w:rFonts w:cs="Arial"/>
        </w:rPr>
        <w:t>Medicines</w:t>
      </w:r>
      <w:r w:rsidR="00007919">
        <w:rPr>
          <w:rFonts w:cs="Arial"/>
        </w:rPr>
        <w:t>/Drugs (PODs)</w:t>
      </w:r>
    </w:p>
    <w:p w14:paraId="5E71B667" w14:textId="77777777" w:rsidR="00027027" w:rsidRPr="00266C70" w:rsidRDefault="00027027">
      <w:pPr>
        <w:spacing w:before="13" w:line="240" w:lineRule="exact"/>
        <w:rPr>
          <w:rFonts w:ascii="Arial" w:hAnsi="Arial" w:cs="Arial"/>
        </w:rPr>
      </w:pPr>
    </w:p>
    <w:p w14:paraId="4B6F7831" w14:textId="77777777" w:rsidR="00007919" w:rsidRDefault="00007919" w:rsidP="00380433">
      <w:pPr>
        <w:pStyle w:val="BodyText"/>
        <w:numPr>
          <w:ilvl w:val="2"/>
          <w:numId w:val="42"/>
        </w:numPr>
        <w:tabs>
          <w:tab w:val="left" w:pos="833"/>
        </w:tabs>
        <w:rPr>
          <w:rFonts w:cs="Arial"/>
        </w:rPr>
      </w:pPr>
      <w:r>
        <w:rPr>
          <w:rFonts w:cs="Arial"/>
        </w:rPr>
        <w:t>The Trust has Patient’s Own Drugs Policy (please access via searching on the intranet) please read this policy for more comprehensive information.</w:t>
      </w:r>
    </w:p>
    <w:p w14:paraId="0E62C36D" w14:textId="77777777" w:rsidR="00007919" w:rsidRDefault="00007919" w:rsidP="00CC58FB">
      <w:pPr>
        <w:pStyle w:val="BodyText"/>
        <w:tabs>
          <w:tab w:val="left" w:pos="833"/>
        </w:tabs>
        <w:ind w:firstLine="0"/>
        <w:rPr>
          <w:rFonts w:cs="Arial"/>
        </w:rPr>
      </w:pPr>
    </w:p>
    <w:p w14:paraId="7DEFD4FB" w14:textId="77777777" w:rsidR="00027027" w:rsidRPr="00266C70" w:rsidRDefault="00380433" w:rsidP="00380433">
      <w:pPr>
        <w:pStyle w:val="BodyText"/>
        <w:numPr>
          <w:ilvl w:val="2"/>
          <w:numId w:val="42"/>
        </w:numPr>
        <w:tabs>
          <w:tab w:val="left" w:pos="833"/>
        </w:tabs>
        <w:rPr>
          <w:rFonts w:cs="Arial"/>
        </w:rPr>
      </w:pPr>
      <w:r w:rsidRPr="00266C70">
        <w:rPr>
          <w:rFonts w:cs="Arial"/>
        </w:rPr>
        <w:t>Patients and carers should be encouraged to bring in PODs on every hospital admission or as early on in the admission as possible. Admitting personnel should encourage this when accepting admissions to the trust. General safe storage requirements should be followed for any PODs received.</w:t>
      </w:r>
    </w:p>
    <w:p w14:paraId="74CA9DB6" w14:textId="77777777" w:rsidR="00380433" w:rsidRPr="00266C70" w:rsidRDefault="00380433" w:rsidP="00380433">
      <w:pPr>
        <w:pStyle w:val="Default"/>
        <w:rPr>
          <w:rFonts w:ascii="Arial" w:hAnsi="Arial" w:cs="Arial"/>
          <w:sz w:val="22"/>
          <w:szCs w:val="22"/>
        </w:rPr>
      </w:pPr>
    </w:p>
    <w:p w14:paraId="1C114B20" w14:textId="77777777" w:rsidR="00380433" w:rsidRPr="00266C70" w:rsidRDefault="00380433" w:rsidP="00380433">
      <w:pPr>
        <w:pStyle w:val="Default"/>
        <w:rPr>
          <w:rFonts w:ascii="Arial" w:hAnsi="Arial" w:cs="Arial"/>
          <w:sz w:val="22"/>
          <w:szCs w:val="22"/>
        </w:rPr>
      </w:pPr>
      <w:r w:rsidRPr="00266C70">
        <w:rPr>
          <w:rFonts w:ascii="Arial" w:hAnsi="Arial" w:cs="Arial"/>
          <w:sz w:val="22"/>
          <w:szCs w:val="22"/>
        </w:rPr>
        <w:t>Benefits include:</w:t>
      </w:r>
    </w:p>
    <w:p w14:paraId="5E7BD5C7" w14:textId="77777777" w:rsidR="00380433" w:rsidRPr="00266C70" w:rsidRDefault="00380433" w:rsidP="00380433">
      <w:pPr>
        <w:pStyle w:val="Default"/>
        <w:numPr>
          <w:ilvl w:val="0"/>
          <w:numId w:val="51"/>
        </w:numPr>
        <w:rPr>
          <w:rFonts w:ascii="Arial" w:hAnsi="Arial" w:cs="Arial"/>
          <w:sz w:val="22"/>
          <w:szCs w:val="22"/>
        </w:rPr>
      </w:pPr>
      <w:r w:rsidRPr="00266C70">
        <w:rPr>
          <w:rFonts w:ascii="Arial" w:hAnsi="Arial" w:cs="Arial"/>
          <w:sz w:val="22"/>
          <w:szCs w:val="22"/>
        </w:rPr>
        <w:t>Helping to confirm an accurate list of the services users current medication (medication reconciliation)</w:t>
      </w:r>
    </w:p>
    <w:p w14:paraId="4FC51440" w14:textId="77777777" w:rsidR="00380433" w:rsidRPr="00266C70" w:rsidRDefault="00380433" w:rsidP="00380433">
      <w:pPr>
        <w:pStyle w:val="ListParagraph"/>
        <w:widowControl/>
        <w:numPr>
          <w:ilvl w:val="0"/>
          <w:numId w:val="51"/>
        </w:numPr>
        <w:autoSpaceDE w:val="0"/>
        <w:autoSpaceDN w:val="0"/>
        <w:adjustRightInd w:val="0"/>
        <w:spacing w:after="82"/>
        <w:contextualSpacing/>
        <w:rPr>
          <w:rFonts w:ascii="Arial" w:hAnsi="Arial" w:cs="Arial"/>
        </w:rPr>
      </w:pPr>
      <w:r w:rsidRPr="00266C70">
        <w:rPr>
          <w:rFonts w:ascii="Arial" w:hAnsi="Arial" w:cs="Arial"/>
        </w:rPr>
        <w:t>May reveal useful information about the service user’s adherence with treatment</w:t>
      </w:r>
    </w:p>
    <w:p w14:paraId="56A6B6BD" w14:textId="77777777" w:rsidR="00380433" w:rsidRPr="00266C70" w:rsidRDefault="00380433" w:rsidP="00380433">
      <w:pPr>
        <w:pStyle w:val="ListParagraph"/>
        <w:widowControl/>
        <w:numPr>
          <w:ilvl w:val="0"/>
          <w:numId w:val="52"/>
        </w:numPr>
        <w:autoSpaceDE w:val="0"/>
        <w:autoSpaceDN w:val="0"/>
        <w:adjustRightInd w:val="0"/>
        <w:spacing w:after="82"/>
        <w:contextualSpacing/>
        <w:rPr>
          <w:rFonts w:ascii="Arial" w:hAnsi="Arial" w:cs="Arial"/>
        </w:rPr>
      </w:pPr>
      <w:r w:rsidRPr="00266C70">
        <w:rPr>
          <w:rFonts w:ascii="Arial" w:hAnsi="Arial" w:cs="Arial"/>
          <w:color w:val="000000"/>
        </w:rPr>
        <w:t>Continuity of service user medication is not disrupted (providing timely access to medication, especially if admitted out of hours)</w:t>
      </w:r>
      <w:r w:rsidRPr="00266C70">
        <w:rPr>
          <w:rFonts w:ascii="Arial" w:hAnsi="Arial" w:cs="Arial"/>
        </w:rPr>
        <w:t xml:space="preserve"> </w:t>
      </w:r>
    </w:p>
    <w:p w14:paraId="54BD422E" w14:textId="77777777" w:rsidR="00380433" w:rsidRPr="00266C70" w:rsidRDefault="00380433" w:rsidP="00380433">
      <w:pPr>
        <w:pStyle w:val="ListParagraph"/>
        <w:widowControl/>
        <w:numPr>
          <w:ilvl w:val="0"/>
          <w:numId w:val="52"/>
        </w:numPr>
        <w:autoSpaceDE w:val="0"/>
        <w:autoSpaceDN w:val="0"/>
        <w:adjustRightInd w:val="0"/>
        <w:spacing w:after="82"/>
        <w:contextualSpacing/>
        <w:rPr>
          <w:rFonts w:ascii="Arial" w:hAnsi="Arial" w:cs="Arial"/>
        </w:rPr>
      </w:pPr>
      <w:r w:rsidRPr="00266C70">
        <w:rPr>
          <w:rFonts w:ascii="Arial" w:hAnsi="Arial" w:cs="Arial"/>
        </w:rPr>
        <w:t>Reduce stockpiling at the service user’s home. (Stockpiling could be a potential suicide risk)</w:t>
      </w:r>
    </w:p>
    <w:p w14:paraId="7BA0D086" w14:textId="77777777" w:rsidR="00380433" w:rsidRPr="00266C70" w:rsidRDefault="00380433" w:rsidP="00380433">
      <w:pPr>
        <w:pStyle w:val="ListParagraph"/>
        <w:widowControl/>
        <w:numPr>
          <w:ilvl w:val="0"/>
          <w:numId w:val="52"/>
        </w:numPr>
        <w:autoSpaceDE w:val="0"/>
        <w:autoSpaceDN w:val="0"/>
        <w:adjustRightInd w:val="0"/>
        <w:spacing w:after="82"/>
        <w:contextualSpacing/>
        <w:rPr>
          <w:rFonts w:ascii="Arial" w:hAnsi="Arial" w:cs="Arial"/>
        </w:rPr>
      </w:pPr>
      <w:r w:rsidRPr="00266C70">
        <w:rPr>
          <w:rFonts w:ascii="Arial" w:hAnsi="Arial" w:cs="Arial"/>
        </w:rPr>
        <w:t>Allow safe disposal of old/unwanted/ expired medication</w:t>
      </w:r>
    </w:p>
    <w:p w14:paraId="636CA182" w14:textId="77777777" w:rsidR="00380433" w:rsidRPr="00266C70" w:rsidRDefault="00380433" w:rsidP="00380433">
      <w:pPr>
        <w:pStyle w:val="ListParagraph"/>
        <w:widowControl/>
        <w:numPr>
          <w:ilvl w:val="0"/>
          <w:numId w:val="51"/>
        </w:numPr>
        <w:autoSpaceDE w:val="0"/>
        <w:autoSpaceDN w:val="0"/>
        <w:adjustRightInd w:val="0"/>
        <w:spacing w:after="82"/>
        <w:contextualSpacing/>
        <w:rPr>
          <w:rFonts w:ascii="Arial" w:hAnsi="Arial" w:cs="Arial"/>
        </w:rPr>
      </w:pPr>
      <w:r w:rsidRPr="00266C70">
        <w:rPr>
          <w:rFonts w:ascii="Arial" w:hAnsi="Arial" w:cs="Arial"/>
          <w:color w:val="000000"/>
        </w:rPr>
        <w:t>Wastage is reduced by minimising:</w:t>
      </w:r>
    </w:p>
    <w:p w14:paraId="597CE9BE" w14:textId="77777777" w:rsidR="00380433" w:rsidRPr="00266C70" w:rsidRDefault="00380433" w:rsidP="00380433">
      <w:pPr>
        <w:pStyle w:val="ListParagraph"/>
        <w:widowControl/>
        <w:numPr>
          <w:ilvl w:val="0"/>
          <w:numId w:val="53"/>
        </w:numPr>
        <w:autoSpaceDE w:val="0"/>
        <w:autoSpaceDN w:val="0"/>
        <w:adjustRightInd w:val="0"/>
        <w:spacing w:after="82"/>
        <w:contextualSpacing/>
        <w:rPr>
          <w:rFonts w:ascii="Arial" w:hAnsi="Arial" w:cs="Arial"/>
        </w:rPr>
      </w:pPr>
      <w:r w:rsidRPr="00266C70">
        <w:rPr>
          <w:rFonts w:ascii="Arial" w:hAnsi="Arial" w:cs="Arial"/>
          <w:color w:val="000000"/>
        </w:rPr>
        <w:t>unnecessary destruction of PODs</w:t>
      </w:r>
    </w:p>
    <w:p w14:paraId="281FFEFC" w14:textId="77777777" w:rsidR="00380433" w:rsidRPr="00266C70" w:rsidRDefault="00380433" w:rsidP="00380433">
      <w:pPr>
        <w:pStyle w:val="ListParagraph"/>
        <w:widowControl/>
        <w:numPr>
          <w:ilvl w:val="0"/>
          <w:numId w:val="53"/>
        </w:numPr>
        <w:autoSpaceDE w:val="0"/>
        <w:autoSpaceDN w:val="0"/>
        <w:adjustRightInd w:val="0"/>
        <w:spacing w:after="82"/>
        <w:contextualSpacing/>
        <w:rPr>
          <w:rFonts w:ascii="Arial" w:hAnsi="Arial" w:cs="Arial"/>
        </w:rPr>
      </w:pPr>
      <w:r w:rsidRPr="00266C70">
        <w:rPr>
          <w:rFonts w:ascii="Arial" w:hAnsi="Arial" w:cs="Arial"/>
          <w:color w:val="000000"/>
        </w:rPr>
        <w:t xml:space="preserve">re-dispensing of medicines </w:t>
      </w:r>
    </w:p>
    <w:p w14:paraId="6E85BEAB" w14:textId="77777777" w:rsidR="00380433" w:rsidRPr="00266C70" w:rsidRDefault="00380433" w:rsidP="00380433">
      <w:pPr>
        <w:pStyle w:val="ListParagraph"/>
        <w:widowControl/>
        <w:numPr>
          <w:ilvl w:val="0"/>
          <w:numId w:val="52"/>
        </w:numPr>
        <w:autoSpaceDE w:val="0"/>
        <w:autoSpaceDN w:val="0"/>
        <w:adjustRightInd w:val="0"/>
        <w:spacing w:after="82"/>
        <w:contextualSpacing/>
        <w:rPr>
          <w:rFonts w:ascii="Arial" w:hAnsi="Arial" w:cs="Arial"/>
        </w:rPr>
      </w:pPr>
      <w:r w:rsidRPr="00266C70">
        <w:rPr>
          <w:rFonts w:ascii="Arial" w:hAnsi="Arial" w:cs="Arial"/>
          <w:color w:val="000000"/>
        </w:rPr>
        <w:t>Discharge is improved by</w:t>
      </w:r>
    </w:p>
    <w:p w14:paraId="1BF09E02" w14:textId="77777777" w:rsidR="00380433" w:rsidRPr="00266C70" w:rsidRDefault="00380433" w:rsidP="00380433">
      <w:pPr>
        <w:pStyle w:val="ListParagraph"/>
        <w:widowControl/>
        <w:numPr>
          <w:ilvl w:val="0"/>
          <w:numId w:val="54"/>
        </w:numPr>
        <w:autoSpaceDE w:val="0"/>
        <w:autoSpaceDN w:val="0"/>
        <w:adjustRightInd w:val="0"/>
        <w:spacing w:after="82"/>
        <w:contextualSpacing/>
        <w:rPr>
          <w:rFonts w:ascii="Arial" w:hAnsi="Arial" w:cs="Arial"/>
        </w:rPr>
      </w:pPr>
      <w:r w:rsidRPr="00266C70">
        <w:rPr>
          <w:rFonts w:ascii="Arial" w:hAnsi="Arial" w:cs="Arial"/>
          <w:color w:val="000000"/>
        </w:rPr>
        <w:t xml:space="preserve">reducing waiting times for discharge medications </w:t>
      </w:r>
    </w:p>
    <w:p w14:paraId="78EA7E2D" w14:textId="77777777" w:rsidR="00380433" w:rsidRPr="00266C70" w:rsidRDefault="00380433" w:rsidP="00380433">
      <w:pPr>
        <w:pStyle w:val="ListParagraph"/>
        <w:widowControl/>
        <w:numPr>
          <w:ilvl w:val="0"/>
          <w:numId w:val="54"/>
        </w:numPr>
        <w:autoSpaceDE w:val="0"/>
        <w:autoSpaceDN w:val="0"/>
        <w:adjustRightInd w:val="0"/>
        <w:spacing w:after="82"/>
        <w:contextualSpacing/>
        <w:rPr>
          <w:rFonts w:ascii="Arial" w:hAnsi="Arial" w:cs="Arial"/>
        </w:rPr>
      </w:pPr>
      <w:r w:rsidRPr="00266C70">
        <w:rPr>
          <w:rFonts w:ascii="Arial" w:hAnsi="Arial" w:cs="Arial"/>
          <w:color w:val="000000"/>
        </w:rPr>
        <w:t xml:space="preserve">helping service users understand which medicines they should and should not use </w:t>
      </w:r>
    </w:p>
    <w:p w14:paraId="56F7812D" w14:textId="77777777" w:rsidR="00380433" w:rsidRPr="00266C70" w:rsidRDefault="00380433" w:rsidP="00380433">
      <w:pPr>
        <w:pStyle w:val="ListParagraph"/>
        <w:widowControl/>
        <w:numPr>
          <w:ilvl w:val="0"/>
          <w:numId w:val="52"/>
        </w:numPr>
        <w:autoSpaceDE w:val="0"/>
        <w:autoSpaceDN w:val="0"/>
        <w:adjustRightInd w:val="0"/>
        <w:spacing w:after="82"/>
        <w:contextualSpacing/>
        <w:rPr>
          <w:rFonts w:ascii="Arial" w:hAnsi="Arial" w:cs="Arial"/>
        </w:rPr>
      </w:pPr>
      <w:r w:rsidRPr="00266C70">
        <w:rPr>
          <w:rFonts w:ascii="Arial" w:hAnsi="Arial" w:cs="Arial"/>
        </w:rPr>
        <w:t xml:space="preserve">Overall cost-savings </w:t>
      </w:r>
    </w:p>
    <w:p w14:paraId="70238CDD" w14:textId="77777777" w:rsidR="00380433" w:rsidRPr="00266C70" w:rsidRDefault="00380433" w:rsidP="00380433">
      <w:pPr>
        <w:pStyle w:val="BodyText"/>
        <w:tabs>
          <w:tab w:val="left" w:pos="833"/>
        </w:tabs>
        <w:ind w:firstLine="0"/>
        <w:rPr>
          <w:rFonts w:cs="Arial"/>
        </w:rPr>
      </w:pPr>
    </w:p>
    <w:p w14:paraId="1EDFDB3F" w14:textId="77777777" w:rsidR="00027027" w:rsidRPr="00266C70" w:rsidRDefault="00027027">
      <w:pPr>
        <w:spacing w:before="12" w:line="240" w:lineRule="exact"/>
        <w:rPr>
          <w:rFonts w:ascii="Arial" w:hAnsi="Arial" w:cs="Arial"/>
        </w:rPr>
      </w:pPr>
    </w:p>
    <w:p w14:paraId="0CEAB52A" w14:textId="77777777" w:rsidR="00027027" w:rsidRPr="00266C70" w:rsidRDefault="00380433" w:rsidP="00085F74">
      <w:pPr>
        <w:pStyle w:val="BodyText"/>
        <w:numPr>
          <w:ilvl w:val="2"/>
          <w:numId w:val="42"/>
        </w:numPr>
        <w:tabs>
          <w:tab w:val="left" w:pos="833"/>
        </w:tabs>
        <w:ind w:right="109" w:hanging="720"/>
        <w:jc w:val="both"/>
        <w:rPr>
          <w:rFonts w:cs="Arial"/>
        </w:rPr>
      </w:pPr>
      <w:r w:rsidRPr="00266C70">
        <w:rPr>
          <w:rFonts w:cs="Arial"/>
        </w:rPr>
        <w:t>Standard medication checks (as per section 8) should apply to any POD before</w:t>
      </w:r>
      <w:r w:rsidR="009757A8" w:rsidRPr="00266C70">
        <w:rPr>
          <w:rFonts w:cs="Arial"/>
        </w:rPr>
        <w:t xml:space="preserve"> </w:t>
      </w:r>
      <w:r w:rsidRPr="00266C70">
        <w:rPr>
          <w:rFonts w:cs="Arial"/>
        </w:rPr>
        <w:t>administration by nursing staff including:</w:t>
      </w:r>
    </w:p>
    <w:p w14:paraId="2334C55B" w14:textId="77777777" w:rsidR="00380433" w:rsidRPr="00266C70" w:rsidRDefault="00380433" w:rsidP="00380433">
      <w:pPr>
        <w:pStyle w:val="BodyText"/>
        <w:numPr>
          <w:ilvl w:val="0"/>
          <w:numId w:val="52"/>
        </w:numPr>
        <w:tabs>
          <w:tab w:val="left" w:pos="833"/>
        </w:tabs>
        <w:ind w:right="109"/>
        <w:jc w:val="both"/>
        <w:rPr>
          <w:rFonts w:cs="Arial"/>
        </w:rPr>
      </w:pPr>
      <w:r w:rsidRPr="00266C70">
        <w:rPr>
          <w:rFonts w:cs="Arial"/>
        </w:rPr>
        <w:t>Checking drug name, strength, manufacturer expiry date, manufacturers storage instructions on packaging</w:t>
      </w:r>
    </w:p>
    <w:p w14:paraId="3A83F745" w14:textId="77777777" w:rsidR="00380433" w:rsidRPr="00266C70" w:rsidRDefault="00380433" w:rsidP="00380433">
      <w:pPr>
        <w:pStyle w:val="BodyText"/>
        <w:numPr>
          <w:ilvl w:val="0"/>
          <w:numId w:val="52"/>
        </w:numPr>
        <w:tabs>
          <w:tab w:val="left" w:pos="833"/>
        </w:tabs>
        <w:ind w:right="109"/>
        <w:jc w:val="both"/>
        <w:rPr>
          <w:rFonts w:cs="Arial"/>
        </w:rPr>
      </w:pPr>
      <w:r w:rsidRPr="00266C70">
        <w:rPr>
          <w:rFonts w:cs="Arial"/>
        </w:rPr>
        <w:t xml:space="preserve">Checking label for patient’s name (to confirm it is for their use), drug name and strength, instructions and date of dispensing (NB: If &gt;6 months since dispensed, medical team to review </w:t>
      </w:r>
      <w:r w:rsidRPr="00266C70">
        <w:rPr>
          <w:rFonts w:cs="Arial"/>
        </w:rPr>
        <w:lastRenderedPageBreak/>
        <w:t>if still clinically appropriate before prescribing)</w:t>
      </w:r>
    </w:p>
    <w:p w14:paraId="73B1E948" w14:textId="77777777" w:rsidR="00380433" w:rsidRDefault="00380433" w:rsidP="00380433">
      <w:pPr>
        <w:pStyle w:val="ListParagraph"/>
        <w:widowControl/>
        <w:numPr>
          <w:ilvl w:val="0"/>
          <w:numId w:val="52"/>
        </w:numPr>
        <w:autoSpaceDE w:val="0"/>
        <w:autoSpaceDN w:val="0"/>
        <w:adjustRightInd w:val="0"/>
        <w:contextualSpacing/>
        <w:rPr>
          <w:rFonts w:ascii="Arial" w:hAnsi="Arial" w:cs="Arial"/>
        </w:rPr>
      </w:pPr>
      <w:r w:rsidRPr="00266C70">
        <w:rPr>
          <w:rFonts w:ascii="Arial" w:hAnsi="Arial" w:cs="Arial"/>
        </w:rPr>
        <w:t>Checking that contents of the container match that on the packaging (including expiry date)- see below for individual preparations and their time limits for use:</w:t>
      </w:r>
    </w:p>
    <w:p w14:paraId="0B4F597C" w14:textId="77777777" w:rsidR="00CC58FB" w:rsidRDefault="00CC58FB" w:rsidP="00CC58FB">
      <w:pPr>
        <w:widowControl/>
        <w:autoSpaceDE w:val="0"/>
        <w:autoSpaceDN w:val="0"/>
        <w:adjustRightInd w:val="0"/>
        <w:contextualSpacing/>
        <w:rPr>
          <w:rFonts w:ascii="Arial" w:hAnsi="Arial" w:cs="Arial"/>
        </w:rPr>
      </w:pPr>
    </w:p>
    <w:p w14:paraId="7E2893EE" w14:textId="77777777" w:rsidR="00CC58FB" w:rsidRDefault="00CC58FB" w:rsidP="00CC58FB">
      <w:pPr>
        <w:widowControl/>
        <w:autoSpaceDE w:val="0"/>
        <w:autoSpaceDN w:val="0"/>
        <w:adjustRightInd w:val="0"/>
        <w:contextualSpacing/>
        <w:rPr>
          <w:rFonts w:ascii="Arial" w:hAnsi="Arial" w:cs="Arial"/>
        </w:rPr>
      </w:pPr>
    </w:p>
    <w:p w14:paraId="75BFFFE7" w14:textId="77777777" w:rsidR="00CC58FB" w:rsidRDefault="00CC58FB" w:rsidP="00CC58FB">
      <w:pPr>
        <w:widowControl/>
        <w:autoSpaceDE w:val="0"/>
        <w:autoSpaceDN w:val="0"/>
        <w:adjustRightInd w:val="0"/>
        <w:contextualSpacing/>
        <w:rPr>
          <w:rFonts w:ascii="Arial" w:hAnsi="Arial" w:cs="Arial"/>
        </w:rPr>
      </w:pPr>
    </w:p>
    <w:p w14:paraId="61C9373A" w14:textId="77777777" w:rsidR="00CC58FB" w:rsidRPr="00CC58FB" w:rsidRDefault="00CC58FB" w:rsidP="00CC58FB">
      <w:pPr>
        <w:widowControl/>
        <w:autoSpaceDE w:val="0"/>
        <w:autoSpaceDN w:val="0"/>
        <w:adjustRightInd w:val="0"/>
        <w:contextualSpacing/>
        <w:rPr>
          <w:rFonts w:ascii="Arial" w:hAnsi="Arial" w:cs="Arial"/>
        </w:rPr>
      </w:pPr>
    </w:p>
    <w:p w14:paraId="7F58A513" w14:textId="77777777" w:rsidR="00380433" w:rsidRPr="00266C70" w:rsidRDefault="00380433" w:rsidP="00380433">
      <w:pPr>
        <w:pStyle w:val="BodyText"/>
        <w:tabs>
          <w:tab w:val="left" w:pos="833"/>
        </w:tabs>
        <w:ind w:left="720" w:right="109" w:firstLine="0"/>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395"/>
      </w:tblGrid>
      <w:tr w:rsidR="00380433" w:rsidRPr="00266C70" w14:paraId="6D4B9657" w14:textId="77777777" w:rsidTr="00CC58FB">
        <w:trPr>
          <w:trHeight w:val="293"/>
        </w:trPr>
        <w:tc>
          <w:tcPr>
            <w:tcW w:w="4395" w:type="dxa"/>
          </w:tcPr>
          <w:tbl>
            <w:tblPr>
              <w:tblW w:w="0" w:type="auto"/>
              <w:tblBorders>
                <w:top w:val="nil"/>
                <w:left w:val="nil"/>
                <w:bottom w:val="nil"/>
                <w:right w:val="nil"/>
              </w:tblBorders>
              <w:tblLayout w:type="fixed"/>
              <w:tblLook w:val="0000" w:firstRow="0" w:lastRow="0" w:firstColumn="0" w:lastColumn="0" w:noHBand="0" w:noVBand="0"/>
            </w:tblPr>
            <w:tblGrid>
              <w:gridCol w:w="3103"/>
              <w:gridCol w:w="3103"/>
            </w:tblGrid>
            <w:tr w:rsidR="00380433" w:rsidRPr="00266C70" w14:paraId="2298F53F" w14:textId="77777777" w:rsidTr="009370DA">
              <w:trPr>
                <w:trHeight w:val="103"/>
              </w:trPr>
              <w:tc>
                <w:tcPr>
                  <w:tcW w:w="3103" w:type="dxa"/>
                </w:tcPr>
                <w:p w14:paraId="06C1D785"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b/>
                      <w:bCs/>
                      <w:color w:val="000000"/>
                    </w:rPr>
                    <w:t xml:space="preserve">Preparations </w:t>
                  </w:r>
                </w:p>
              </w:tc>
              <w:tc>
                <w:tcPr>
                  <w:tcW w:w="3103" w:type="dxa"/>
                </w:tcPr>
                <w:p w14:paraId="5575C87B"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b/>
                      <w:bCs/>
                      <w:color w:val="000000"/>
                    </w:rPr>
                    <w:t xml:space="preserve"> </w:t>
                  </w:r>
                </w:p>
              </w:tc>
            </w:tr>
          </w:tbl>
          <w:p w14:paraId="61052E34"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Oral solid doses (Tablets and Capsules) </w:t>
            </w:r>
          </w:p>
        </w:tc>
        <w:tc>
          <w:tcPr>
            <w:tcW w:w="4395" w:type="dxa"/>
          </w:tcPr>
          <w:p w14:paraId="1ECA6333" w14:textId="77777777" w:rsidR="00380433" w:rsidRPr="00266C70" w:rsidRDefault="00380433" w:rsidP="009370DA">
            <w:pPr>
              <w:autoSpaceDE w:val="0"/>
              <w:autoSpaceDN w:val="0"/>
              <w:adjustRightInd w:val="0"/>
              <w:rPr>
                <w:rFonts w:ascii="Arial" w:hAnsi="Arial" w:cs="Arial"/>
                <w:b/>
                <w:color w:val="000000"/>
              </w:rPr>
            </w:pPr>
            <w:r w:rsidRPr="00266C70">
              <w:rPr>
                <w:rFonts w:ascii="Arial" w:hAnsi="Arial" w:cs="Arial"/>
                <w:b/>
                <w:color w:val="000000"/>
              </w:rPr>
              <w:t>Time limit for use</w:t>
            </w:r>
          </w:p>
          <w:p w14:paraId="554C5AFE" w14:textId="77777777" w:rsidR="00380433" w:rsidRPr="00266C70" w:rsidRDefault="00007919" w:rsidP="009370DA">
            <w:pPr>
              <w:autoSpaceDE w:val="0"/>
              <w:autoSpaceDN w:val="0"/>
              <w:adjustRightInd w:val="0"/>
              <w:rPr>
                <w:rFonts w:ascii="Arial" w:hAnsi="Arial" w:cs="Arial"/>
                <w:color w:val="000000"/>
              </w:rPr>
            </w:pPr>
            <w:r w:rsidRPr="00007919">
              <w:rPr>
                <w:rFonts w:ascii="Arial" w:hAnsi="Arial" w:cs="Arial"/>
                <w:color w:val="000000"/>
              </w:rPr>
              <w:t>For loose tablet</w:t>
            </w:r>
            <w:r>
              <w:rPr>
                <w:rFonts w:ascii="Arial" w:hAnsi="Arial" w:cs="Arial"/>
                <w:color w:val="000000"/>
              </w:rPr>
              <w:t>s</w:t>
            </w:r>
            <w:r w:rsidRPr="00007919">
              <w:rPr>
                <w:rFonts w:ascii="Arial" w:hAnsi="Arial" w:cs="Arial"/>
                <w:color w:val="000000"/>
              </w:rPr>
              <w:t>/capsule</w:t>
            </w:r>
            <w:r>
              <w:rPr>
                <w:rFonts w:ascii="Arial" w:hAnsi="Arial" w:cs="Arial"/>
                <w:color w:val="000000"/>
              </w:rPr>
              <w:t>s</w:t>
            </w:r>
            <w:r w:rsidRPr="00007919">
              <w:rPr>
                <w:rFonts w:ascii="Arial" w:hAnsi="Arial" w:cs="Arial"/>
                <w:color w:val="000000"/>
              </w:rPr>
              <w:t xml:space="preserve"> within 6 months of dispensing</w:t>
            </w:r>
            <w:r>
              <w:rPr>
                <w:rFonts w:ascii="Arial" w:hAnsi="Arial" w:cs="Arial"/>
                <w:color w:val="000000"/>
              </w:rPr>
              <w:t xml:space="preserve"> or expiry stated</w:t>
            </w:r>
            <w:r w:rsidRPr="00007919">
              <w:rPr>
                <w:rFonts w:ascii="Arial" w:hAnsi="Arial" w:cs="Arial"/>
                <w:color w:val="000000"/>
              </w:rPr>
              <w:t>. Check foil strip of those in a blister for the expiry</w:t>
            </w:r>
          </w:p>
        </w:tc>
      </w:tr>
      <w:tr w:rsidR="00380433" w:rsidRPr="00266C70" w14:paraId="1493B06D" w14:textId="77777777" w:rsidTr="00CC58FB">
        <w:trPr>
          <w:trHeight w:val="483"/>
        </w:trPr>
        <w:tc>
          <w:tcPr>
            <w:tcW w:w="4395" w:type="dxa"/>
          </w:tcPr>
          <w:p w14:paraId="07D3802B"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Oral Liquids </w:t>
            </w:r>
          </w:p>
        </w:tc>
        <w:tc>
          <w:tcPr>
            <w:tcW w:w="4395" w:type="dxa"/>
          </w:tcPr>
          <w:p w14:paraId="57E8AF23"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Within 6 months of dispensing or the manufacturer’s expiry date (whichever is first) </w:t>
            </w:r>
          </w:p>
        </w:tc>
      </w:tr>
      <w:tr w:rsidR="00380433" w:rsidRPr="00266C70" w14:paraId="0E803A14" w14:textId="77777777" w:rsidTr="00CC58FB">
        <w:trPr>
          <w:trHeight w:val="294"/>
        </w:trPr>
        <w:tc>
          <w:tcPr>
            <w:tcW w:w="4395" w:type="dxa"/>
          </w:tcPr>
          <w:p w14:paraId="00E40FDB"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Creams, ointments, lotions and other external preparations </w:t>
            </w:r>
          </w:p>
        </w:tc>
        <w:tc>
          <w:tcPr>
            <w:tcW w:w="4395" w:type="dxa"/>
          </w:tcPr>
          <w:p w14:paraId="4840F842"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Tubs: Opened for less than 2 months </w:t>
            </w:r>
          </w:p>
          <w:p w14:paraId="7F80E28D"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Tubes: Manufacturer’s expiry date </w:t>
            </w:r>
          </w:p>
        </w:tc>
      </w:tr>
      <w:tr w:rsidR="00380433" w:rsidRPr="00266C70" w14:paraId="16DB52F9" w14:textId="77777777" w:rsidTr="00CC58FB">
        <w:trPr>
          <w:trHeight w:val="672"/>
        </w:trPr>
        <w:tc>
          <w:tcPr>
            <w:tcW w:w="4395" w:type="dxa"/>
          </w:tcPr>
          <w:p w14:paraId="6840D8AC"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Fridge Items </w:t>
            </w:r>
          </w:p>
        </w:tc>
        <w:tc>
          <w:tcPr>
            <w:tcW w:w="4395" w:type="dxa"/>
          </w:tcPr>
          <w:p w14:paraId="1AC51C4C"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Within Manufacturer’s expiry date. Patient MUST be sure item has been correctly refrigerated at all times, if not the DO NOT USE – contact pharmacy for advice. </w:t>
            </w:r>
          </w:p>
        </w:tc>
      </w:tr>
      <w:tr w:rsidR="00380433" w:rsidRPr="00266C70" w14:paraId="2788D37B" w14:textId="77777777" w:rsidTr="00CC58FB">
        <w:trPr>
          <w:trHeight w:val="484"/>
        </w:trPr>
        <w:tc>
          <w:tcPr>
            <w:tcW w:w="4395" w:type="dxa"/>
          </w:tcPr>
          <w:p w14:paraId="770AD93E"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Eye drops and ointments: </w:t>
            </w:r>
          </w:p>
          <w:p w14:paraId="763D27F7"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WITH eye infection </w:t>
            </w:r>
          </w:p>
          <w:p w14:paraId="23332618"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WITHOUT eye infection </w:t>
            </w:r>
          </w:p>
        </w:tc>
        <w:tc>
          <w:tcPr>
            <w:tcW w:w="4395" w:type="dxa"/>
          </w:tcPr>
          <w:p w14:paraId="7C4927D4" w14:textId="77777777" w:rsidR="00380433" w:rsidRPr="00266C70" w:rsidRDefault="00380433" w:rsidP="009370DA">
            <w:pPr>
              <w:autoSpaceDE w:val="0"/>
              <w:autoSpaceDN w:val="0"/>
              <w:adjustRightInd w:val="0"/>
              <w:rPr>
                <w:rFonts w:ascii="Arial" w:hAnsi="Arial" w:cs="Arial"/>
                <w:color w:val="000000"/>
              </w:rPr>
            </w:pPr>
          </w:p>
          <w:p w14:paraId="1D89EA4D"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Opened for less than 1 week </w:t>
            </w:r>
          </w:p>
          <w:p w14:paraId="4EEE503B"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Opened for less than 2 weeks </w:t>
            </w:r>
          </w:p>
        </w:tc>
      </w:tr>
      <w:tr w:rsidR="00380433" w:rsidRPr="00266C70" w14:paraId="1329B184" w14:textId="77777777" w:rsidTr="00CC58FB">
        <w:trPr>
          <w:trHeight w:val="103"/>
        </w:trPr>
        <w:tc>
          <w:tcPr>
            <w:tcW w:w="4395" w:type="dxa"/>
          </w:tcPr>
          <w:p w14:paraId="4725ECAD"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Nose and ear drops </w:t>
            </w:r>
          </w:p>
        </w:tc>
        <w:tc>
          <w:tcPr>
            <w:tcW w:w="4395" w:type="dxa"/>
          </w:tcPr>
          <w:p w14:paraId="14F57E45"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Opened for less than a month </w:t>
            </w:r>
          </w:p>
          <w:p w14:paraId="28F9D33E" w14:textId="77777777" w:rsidR="00380433" w:rsidRPr="00266C70" w:rsidRDefault="00380433" w:rsidP="009370DA">
            <w:pPr>
              <w:autoSpaceDE w:val="0"/>
              <w:autoSpaceDN w:val="0"/>
              <w:adjustRightInd w:val="0"/>
              <w:rPr>
                <w:rFonts w:ascii="Arial" w:hAnsi="Arial" w:cs="Arial"/>
                <w:color w:val="000000"/>
              </w:rPr>
            </w:pPr>
          </w:p>
        </w:tc>
      </w:tr>
    </w:tbl>
    <w:p w14:paraId="418BCD13" w14:textId="77777777" w:rsidR="00027027" w:rsidRPr="00266C70" w:rsidRDefault="00027027">
      <w:pPr>
        <w:spacing w:before="2" w:line="180" w:lineRule="exact"/>
        <w:rPr>
          <w:rFonts w:ascii="Arial" w:hAnsi="Arial" w:cs="Arial"/>
        </w:rPr>
      </w:pPr>
    </w:p>
    <w:p w14:paraId="2B472D9E" w14:textId="77777777" w:rsidR="006F3BED" w:rsidRPr="00266C70" w:rsidRDefault="006F3BED" w:rsidP="006F3BED">
      <w:pPr>
        <w:pStyle w:val="ListParagraph"/>
        <w:spacing w:before="2" w:line="180" w:lineRule="exact"/>
        <w:ind w:left="720"/>
        <w:rPr>
          <w:rFonts w:ascii="Arial" w:hAnsi="Arial" w:cs="Arial"/>
        </w:rPr>
      </w:pPr>
    </w:p>
    <w:p w14:paraId="64ADC676" w14:textId="77777777" w:rsidR="006F3BED" w:rsidRPr="00266C70" w:rsidRDefault="006F3BED" w:rsidP="006F3BED">
      <w:pPr>
        <w:pStyle w:val="ListParagraph"/>
        <w:spacing w:before="2" w:line="180" w:lineRule="exact"/>
        <w:ind w:left="720"/>
        <w:rPr>
          <w:rFonts w:ascii="Arial" w:hAnsi="Arial" w:cs="Arial"/>
        </w:rPr>
      </w:pPr>
    </w:p>
    <w:p w14:paraId="79A38251" w14:textId="77777777" w:rsidR="00380433" w:rsidRPr="00266C70" w:rsidRDefault="00380433" w:rsidP="00266C70">
      <w:pPr>
        <w:pStyle w:val="ListParagraph"/>
        <w:numPr>
          <w:ilvl w:val="0"/>
          <w:numId w:val="55"/>
        </w:numPr>
        <w:spacing w:before="2"/>
        <w:rPr>
          <w:rFonts w:ascii="Arial" w:hAnsi="Arial" w:cs="Arial"/>
        </w:rPr>
      </w:pPr>
      <w:r w:rsidRPr="00266C70">
        <w:rPr>
          <w:rFonts w:ascii="Arial" w:hAnsi="Arial" w:cs="Arial"/>
        </w:rPr>
        <w:t>If in any doubt about suitability of medication/ or previous storage conditions then do not administer a POD. Obtain a supply from pharmacy or use ward stock. Liaise with your ward pharmacist for advice</w:t>
      </w:r>
    </w:p>
    <w:p w14:paraId="10CB5B62" w14:textId="77777777" w:rsidR="00380433" w:rsidRPr="00266C70" w:rsidRDefault="00380433" w:rsidP="00380433">
      <w:pPr>
        <w:pStyle w:val="ListParagraph"/>
        <w:spacing w:before="2" w:line="180" w:lineRule="exact"/>
        <w:ind w:left="720"/>
        <w:rPr>
          <w:rFonts w:ascii="Arial" w:hAnsi="Arial" w:cs="Arial"/>
        </w:rPr>
      </w:pPr>
    </w:p>
    <w:p w14:paraId="647D7F1D" w14:textId="77777777" w:rsidR="006D74AB" w:rsidRPr="00266C70" w:rsidRDefault="00380433" w:rsidP="009370DA">
      <w:pPr>
        <w:pStyle w:val="BodyText"/>
        <w:numPr>
          <w:ilvl w:val="2"/>
          <w:numId w:val="42"/>
        </w:numPr>
        <w:tabs>
          <w:tab w:val="left" w:pos="833"/>
        </w:tabs>
        <w:spacing w:before="71" w:line="239" w:lineRule="auto"/>
        <w:ind w:right="108" w:hanging="720"/>
        <w:jc w:val="both"/>
        <w:rPr>
          <w:rFonts w:cs="Arial"/>
        </w:rPr>
      </w:pPr>
      <w:r w:rsidRPr="00266C70">
        <w:rPr>
          <w:rFonts w:cs="Arial"/>
        </w:rPr>
        <w:t xml:space="preserve">Medicine brought into hospital by one patient should never be used for another patient </w:t>
      </w:r>
    </w:p>
    <w:p w14:paraId="3D82646F" w14:textId="77777777" w:rsidR="00771641" w:rsidRPr="00266C70" w:rsidRDefault="00771641" w:rsidP="00380433">
      <w:pPr>
        <w:pStyle w:val="Default"/>
        <w:rPr>
          <w:rFonts w:ascii="Arial" w:hAnsi="Arial" w:cs="Arial"/>
          <w:sz w:val="22"/>
          <w:szCs w:val="22"/>
        </w:rPr>
      </w:pPr>
    </w:p>
    <w:p w14:paraId="4E53DB8D" w14:textId="77777777" w:rsidR="00771641" w:rsidRPr="00266C70" w:rsidRDefault="00771641" w:rsidP="00771641">
      <w:pPr>
        <w:pStyle w:val="BodyText"/>
        <w:numPr>
          <w:ilvl w:val="2"/>
          <w:numId w:val="42"/>
        </w:numPr>
        <w:tabs>
          <w:tab w:val="left" w:pos="833"/>
        </w:tabs>
        <w:ind w:right="109"/>
        <w:jc w:val="both"/>
        <w:rPr>
          <w:rFonts w:cs="Arial"/>
        </w:rPr>
      </w:pPr>
      <w:r w:rsidRPr="00266C70">
        <w:rPr>
          <w:rFonts w:cs="Arial"/>
        </w:rPr>
        <w:t>If</w:t>
      </w:r>
      <w:r w:rsidRPr="00266C70">
        <w:rPr>
          <w:rFonts w:cs="Arial"/>
          <w:spacing w:val="16"/>
        </w:rPr>
        <w:t xml:space="preserve"> </w:t>
      </w:r>
      <w:r w:rsidRPr="00266C70">
        <w:rPr>
          <w:rFonts w:cs="Arial"/>
        </w:rPr>
        <w:t>the</w:t>
      </w:r>
      <w:r w:rsidRPr="00266C70">
        <w:rPr>
          <w:rFonts w:cs="Arial"/>
          <w:spacing w:val="16"/>
        </w:rPr>
        <w:t xml:space="preserve"> </w:t>
      </w:r>
      <w:r w:rsidRPr="00266C70">
        <w:rPr>
          <w:rFonts w:cs="Arial"/>
        </w:rPr>
        <w:t>medicine</w:t>
      </w:r>
      <w:r w:rsidRPr="00266C70">
        <w:rPr>
          <w:rFonts w:cs="Arial"/>
          <w:spacing w:val="16"/>
        </w:rPr>
        <w:t xml:space="preserve"> </w:t>
      </w:r>
      <w:r w:rsidRPr="00266C70">
        <w:rPr>
          <w:rFonts w:cs="Arial"/>
        </w:rPr>
        <w:t>is</w:t>
      </w:r>
      <w:r w:rsidRPr="00266C70">
        <w:rPr>
          <w:rFonts w:cs="Arial"/>
          <w:spacing w:val="16"/>
        </w:rPr>
        <w:t xml:space="preserve"> </w:t>
      </w:r>
      <w:r w:rsidRPr="00266C70">
        <w:rPr>
          <w:rFonts w:cs="Arial"/>
        </w:rPr>
        <w:t>a</w:t>
      </w:r>
      <w:r w:rsidRPr="00266C70">
        <w:rPr>
          <w:rFonts w:cs="Arial"/>
          <w:spacing w:val="16"/>
        </w:rPr>
        <w:t xml:space="preserve"> </w:t>
      </w:r>
      <w:r w:rsidRPr="00266C70">
        <w:rPr>
          <w:rFonts w:cs="Arial"/>
        </w:rPr>
        <w:t>con</w:t>
      </w:r>
      <w:r w:rsidRPr="00266C70">
        <w:rPr>
          <w:rFonts w:cs="Arial"/>
          <w:spacing w:val="-1"/>
        </w:rPr>
        <w:t>t</w:t>
      </w:r>
      <w:r w:rsidRPr="00266C70">
        <w:rPr>
          <w:rFonts w:cs="Arial"/>
        </w:rPr>
        <w:t>rolled</w:t>
      </w:r>
      <w:r w:rsidRPr="00266C70">
        <w:rPr>
          <w:rFonts w:cs="Arial"/>
          <w:spacing w:val="16"/>
        </w:rPr>
        <w:t xml:space="preserve"> </w:t>
      </w:r>
      <w:r w:rsidRPr="00266C70">
        <w:rPr>
          <w:rFonts w:cs="Arial"/>
        </w:rPr>
        <w:t>drug,</w:t>
      </w:r>
      <w:r w:rsidRPr="00266C70">
        <w:rPr>
          <w:rFonts w:cs="Arial"/>
          <w:spacing w:val="14"/>
        </w:rPr>
        <w:t xml:space="preserve"> </w:t>
      </w:r>
      <w:r w:rsidRPr="00266C70">
        <w:rPr>
          <w:rFonts w:cs="Arial"/>
        </w:rPr>
        <w:t>it</w:t>
      </w:r>
      <w:r w:rsidRPr="00266C70">
        <w:rPr>
          <w:rFonts w:cs="Arial"/>
          <w:spacing w:val="16"/>
        </w:rPr>
        <w:t xml:space="preserve"> </w:t>
      </w:r>
      <w:r w:rsidRPr="00266C70">
        <w:rPr>
          <w:rFonts w:cs="Arial"/>
        </w:rPr>
        <w:t>must</w:t>
      </w:r>
      <w:r w:rsidRPr="00266C70">
        <w:rPr>
          <w:rFonts w:cs="Arial"/>
          <w:spacing w:val="16"/>
        </w:rPr>
        <w:t xml:space="preserve"> </w:t>
      </w:r>
      <w:r w:rsidRPr="00266C70">
        <w:rPr>
          <w:rFonts w:cs="Arial"/>
        </w:rPr>
        <w:t>be</w:t>
      </w:r>
      <w:r w:rsidRPr="00266C70">
        <w:rPr>
          <w:rFonts w:cs="Arial"/>
          <w:spacing w:val="15"/>
        </w:rPr>
        <w:t xml:space="preserve"> </w:t>
      </w:r>
      <w:r w:rsidRPr="00266C70">
        <w:rPr>
          <w:rFonts w:cs="Arial"/>
        </w:rPr>
        <w:t>stored</w:t>
      </w:r>
      <w:r w:rsidRPr="00266C70">
        <w:rPr>
          <w:rFonts w:cs="Arial"/>
          <w:spacing w:val="16"/>
        </w:rPr>
        <w:t xml:space="preserve"> </w:t>
      </w:r>
      <w:r w:rsidRPr="00266C70">
        <w:rPr>
          <w:rFonts w:cs="Arial"/>
        </w:rPr>
        <w:t>in</w:t>
      </w:r>
      <w:r w:rsidRPr="00266C70">
        <w:rPr>
          <w:rFonts w:cs="Arial"/>
          <w:spacing w:val="16"/>
        </w:rPr>
        <w:t xml:space="preserve"> </w:t>
      </w:r>
      <w:r w:rsidRPr="00266C70">
        <w:rPr>
          <w:rFonts w:cs="Arial"/>
          <w:spacing w:val="-1"/>
        </w:rPr>
        <w:t>t</w:t>
      </w:r>
      <w:r w:rsidRPr="00266C70">
        <w:rPr>
          <w:rFonts w:cs="Arial"/>
        </w:rPr>
        <w:t>he</w:t>
      </w:r>
      <w:r w:rsidRPr="00266C70">
        <w:rPr>
          <w:rFonts w:cs="Arial"/>
          <w:spacing w:val="15"/>
        </w:rPr>
        <w:t xml:space="preserve"> </w:t>
      </w:r>
      <w:r w:rsidRPr="00266C70">
        <w:rPr>
          <w:rFonts w:cs="Arial"/>
        </w:rPr>
        <w:t>controlled</w:t>
      </w:r>
      <w:r w:rsidRPr="00266C70">
        <w:rPr>
          <w:rFonts w:cs="Arial"/>
          <w:spacing w:val="15"/>
        </w:rPr>
        <w:t xml:space="preserve"> </w:t>
      </w:r>
      <w:r w:rsidRPr="00266C70">
        <w:rPr>
          <w:rFonts w:cs="Arial"/>
          <w:spacing w:val="-1"/>
        </w:rPr>
        <w:t>d</w:t>
      </w:r>
      <w:r w:rsidRPr="00266C70">
        <w:rPr>
          <w:rFonts w:cs="Arial"/>
        </w:rPr>
        <w:t>rug</w:t>
      </w:r>
      <w:r w:rsidRPr="00266C70">
        <w:rPr>
          <w:rFonts w:cs="Arial"/>
          <w:spacing w:val="17"/>
        </w:rPr>
        <w:t xml:space="preserve"> </w:t>
      </w:r>
      <w:r w:rsidRPr="00266C70">
        <w:rPr>
          <w:rFonts w:cs="Arial"/>
        </w:rPr>
        <w:t>cupboa</w:t>
      </w:r>
      <w:r w:rsidRPr="00266C70">
        <w:rPr>
          <w:rFonts w:cs="Arial"/>
          <w:spacing w:val="-2"/>
        </w:rPr>
        <w:t>r</w:t>
      </w:r>
      <w:r w:rsidRPr="00266C70">
        <w:rPr>
          <w:rFonts w:cs="Arial"/>
        </w:rPr>
        <w:t>d</w:t>
      </w:r>
      <w:r w:rsidRPr="00266C70">
        <w:rPr>
          <w:rFonts w:cs="Arial"/>
          <w:spacing w:val="16"/>
        </w:rPr>
        <w:t xml:space="preserve"> </w:t>
      </w:r>
      <w:r w:rsidRPr="00266C70">
        <w:rPr>
          <w:rFonts w:cs="Arial"/>
        </w:rPr>
        <w:t>and</w:t>
      </w:r>
      <w:r w:rsidRPr="00266C70">
        <w:rPr>
          <w:rFonts w:cs="Arial"/>
          <w:w w:val="99"/>
        </w:rPr>
        <w:t xml:space="preserve"> </w:t>
      </w:r>
      <w:r w:rsidRPr="00266C70">
        <w:rPr>
          <w:rFonts w:cs="Arial"/>
        </w:rPr>
        <w:t>appropriate</w:t>
      </w:r>
      <w:r w:rsidRPr="00266C70">
        <w:rPr>
          <w:rFonts w:cs="Arial"/>
          <w:spacing w:val="9"/>
        </w:rPr>
        <w:t xml:space="preserve"> </w:t>
      </w:r>
      <w:r w:rsidRPr="00266C70">
        <w:rPr>
          <w:rFonts w:cs="Arial"/>
        </w:rPr>
        <w:t>records</w:t>
      </w:r>
      <w:r w:rsidRPr="00266C70">
        <w:rPr>
          <w:rFonts w:cs="Arial"/>
          <w:spacing w:val="11"/>
        </w:rPr>
        <w:t xml:space="preserve"> </w:t>
      </w:r>
      <w:r w:rsidRPr="00266C70">
        <w:rPr>
          <w:rFonts w:cs="Arial"/>
        </w:rPr>
        <w:t>made</w:t>
      </w:r>
      <w:r w:rsidRPr="00266C70">
        <w:rPr>
          <w:rFonts w:cs="Arial"/>
          <w:spacing w:val="11"/>
        </w:rPr>
        <w:t xml:space="preserve"> </w:t>
      </w:r>
      <w:r w:rsidRPr="00266C70">
        <w:rPr>
          <w:rFonts w:cs="Arial"/>
        </w:rPr>
        <w:t>in the controlled</w:t>
      </w:r>
      <w:r w:rsidR="00B16861">
        <w:rPr>
          <w:rFonts w:cs="Arial"/>
        </w:rPr>
        <w:t xml:space="preserve"> </w:t>
      </w:r>
      <w:r w:rsidRPr="00266C70">
        <w:rPr>
          <w:rFonts w:cs="Arial"/>
        </w:rPr>
        <w:t xml:space="preserve">drug register. </w:t>
      </w:r>
      <w:r w:rsidRPr="00266C70">
        <w:rPr>
          <w:rFonts w:cs="Arial"/>
          <w:spacing w:val="11"/>
        </w:rPr>
        <w:t xml:space="preserve"> </w:t>
      </w:r>
      <w:r w:rsidRPr="00266C70">
        <w:rPr>
          <w:rFonts w:cs="Arial"/>
        </w:rPr>
        <w:t>(For more detail</w:t>
      </w:r>
      <w:r w:rsidRPr="00266C70">
        <w:rPr>
          <w:rFonts w:cs="Arial"/>
          <w:spacing w:val="11"/>
        </w:rPr>
        <w:t xml:space="preserve"> </w:t>
      </w:r>
      <w:r w:rsidRPr="00266C70">
        <w:rPr>
          <w:rFonts w:cs="Arial"/>
        </w:rPr>
        <w:t xml:space="preserve">see </w:t>
      </w:r>
      <w:r w:rsidRPr="00266C70">
        <w:rPr>
          <w:rFonts w:cs="Arial"/>
          <w:spacing w:val="11"/>
        </w:rPr>
        <w:t xml:space="preserve"> </w:t>
      </w:r>
      <w:r w:rsidRPr="00266C70">
        <w:rPr>
          <w:rFonts w:cs="Arial"/>
        </w:rPr>
        <w:t>the</w:t>
      </w:r>
      <w:r w:rsidRPr="00266C70">
        <w:rPr>
          <w:rFonts w:cs="Arial"/>
          <w:w w:val="99"/>
        </w:rPr>
        <w:t xml:space="preserve"> </w:t>
      </w:r>
      <w:r w:rsidRPr="00266C70">
        <w:rPr>
          <w:rFonts w:cs="Arial"/>
          <w:color w:val="0000FF"/>
          <w:u w:val="single" w:color="0000FF"/>
        </w:rPr>
        <w:t>Controlled</w:t>
      </w:r>
      <w:r w:rsidRPr="00266C70">
        <w:rPr>
          <w:rFonts w:cs="Arial"/>
          <w:color w:val="0000FF"/>
          <w:spacing w:val="-12"/>
          <w:u w:val="single" w:color="0000FF"/>
        </w:rPr>
        <w:t xml:space="preserve"> </w:t>
      </w:r>
      <w:r w:rsidRPr="00266C70">
        <w:rPr>
          <w:rFonts w:cs="Arial"/>
          <w:color w:val="0000FF"/>
          <w:u w:val="single" w:color="0000FF"/>
        </w:rPr>
        <w:t>Drugs</w:t>
      </w:r>
      <w:r w:rsidRPr="00266C70">
        <w:rPr>
          <w:rFonts w:cs="Arial"/>
          <w:color w:val="0000FF"/>
          <w:spacing w:val="-12"/>
          <w:u w:val="single" w:color="0000FF"/>
        </w:rPr>
        <w:t xml:space="preserve"> </w:t>
      </w:r>
      <w:r w:rsidRPr="00266C70">
        <w:rPr>
          <w:rFonts w:cs="Arial"/>
          <w:color w:val="0000FF"/>
          <w:u w:val="single" w:color="0000FF"/>
        </w:rPr>
        <w:t>Policy</w:t>
      </w:r>
      <w:r w:rsidRPr="00266C70">
        <w:rPr>
          <w:rFonts w:cs="Arial"/>
          <w:color w:val="000000"/>
        </w:rPr>
        <w:t>)</w:t>
      </w:r>
    </w:p>
    <w:p w14:paraId="021A9947" w14:textId="77777777" w:rsidR="006D74AB" w:rsidRPr="00266C70" w:rsidRDefault="00771641" w:rsidP="00085F74">
      <w:pPr>
        <w:pStyle w:val="BodyText"/>
        <w:numPr>
          <w:ilvl w:val="2"/>
          <w:numId w:val="42"/>
        </w:numPr>
        <w:tabs>
          <w:tab w:val="left" w:pos="833"/>
        </w:tabs>
        <w:spacing w:before="71" w:line="239" w:lineRule="auto"/>
        <w:ind w:right="108" w:hanging="720"/>
        <w:jc w:val="both"/>
        <w:rPr>
          <w:rFonts w:cs="Arial"/>
        </w:rPr>
      </w:pPr>
      <w:r w:rsidRPr="00266C70">
        <w:rPr>
          <w:rFonts w:cs="Arial"/>
        </w:rPr>
        <w:t>Patient’s own emollients and/or moisturisers brought in for non-medicinal use do not need to be prescribed on the medication chart and may be kept with the patient</w:t>
      </w:r>
    </w:p>
    <w:p w14:paraId="5176DF3B" w14:textId="77777777" w:rsidR="00027027" w:rsidRPr="00266C70" w:rsidRDefault="00027027">
      <w:pPr>
        <w:spacing w:before="2" w:line="180" w:lineRule="exact"/>
        <w:rPr>
          <w:rFonts w:ascii="Arial" w:hAnsi="Arial" w:cs="Arial"/>
        </w:rPr>
      </w:pPr>
    </w:p>
    <w:p w14:paraId="585EBB3E" w14:textId="77777777" w:rsidR="00027027" w:rsidRPr="00266C70" w:rsidRDefault="00664215" w:rsidP="00085F74">
      <w:pPr>
        <w:pStyle w:val="BodyText"/>
        <w:numPr>
          <w:ilvl w:val="2"/>
          <w:numId w:val="42"/>
        </w:numPr>
        <w:tabs>
          <w:tab w:val="left" w:pos="833"/>
        </w:tabs>
        <w:spacing w:before="76" w:line="252" w:lineRule="exact"/>
        <w:ind w:right="110" w:hanging="720"/>
        <w:jc w:val="both"/>
        <w:rPr>
          <w:rFonts w:cs="Arial"/>
        </w:rPr>
      </w:pPr>
      <w:r w:rsidRPr="00266C70">
        <w:rPr>
          <w:rFonts w:cs="Arial"/>
        </w:rPr>
        <w:t>Patient’s</w:t>
      </w:r>
      <w:r w:rsidRPr="00266C70">
        <w:rPr>
          <w:rFonts w:cs="Arial"/>
          <w:spacing w:val="21"/>
        </w:rPr>
        <w:t xml:space="preserve"> </w:t>
      </w:r>
      <w:r w:rsidRPr="00266C70">
        <w:rPr>
          <w:rFonts w:cs="Arial"/>
        </w:rPr>
        <w:t>own</w:t>
      </w:r>
      <w:r w:rsidRPr="00266C70">
        <w:rPr>
          <w:rFonts w:cs="Arial"/>
          <w:spacing w:val="21"/>
        </w:rPr>
        <w:t xml:space="preserve"> </w:t>
      </w:r>
      <w:r w:rsidRPr="00266C70">
        <w:rPr>
          <w:rFonts w:cs="Arial"/>
        </w:rPr>
        <w:t>medicines</w:t>
      </w:r>
      <w:r w:rsidRPr="00266C70">
        <w:rPr>
          <w:rFonts w:cs="Arial"/>
          <w:spacing w:val="22"/>
        </w:rPr>
        <w:t xml:space="preserve"> </w:t>
      </w:r>
      <w:r w:rsidRPr="00266C70">
        <w:rPr>
          <w:rFonts w:cs="Arial"/>
        </w:rPr>
        <w:t>remain</w:t>
      </w:r>
      <w:r w:rsidRPr="00266C70">
        <w:rPr>
          <w:rFonts w:cs="Arial"/>
          <w:spacing w:val="21"/>
        </w:rPr>
        <w:t xml:space="preserve"> </w:t>
      </w:r>
      <w:r w:rsidRPr="00266C70">
        <w:rPr>
          <w:rFonts w:cs="Arial"/>
        </w:rPr>
        <w:t>the</w:t>
      </w:r>
      <w:r w:rsidRPr="00266C70">
        <w:rPr>
          <w:rFonts w:cs="Arial"/>
          <w:spacing w:val="23"/>
        </w:rPr>
        <w:t xml:space="preserve"> </w:t>
      </w:r>
      <w:r w:rsidRPr="00266C70">
        <w:rPr>
          <w:rFonts w:cs="Arial"/>
        </w:rPr>
        <w:t>patient’s</w:t>
      </w:r>
      <w:r w:rsidRPr="00266C70">
        <w:rPr>
          <w:rFonts w:cs="Arial"/>
          <w:spacing w:val="21"/>
        </w:rPr>
        <w:t xml:space="preserve"> </w:t>
      </w:r>
      <w:r w:rsidRPr="00266C70">
        <w:rPr>
          <w:rFonts w:cs="Arial"/>
        </w:rPr>
        <w:t>personal</w:t>
      </w:r>
      <w:r w:rsidRPr="00266C70">
        <w:rPr>
          <w:rFonts w:cs="Arial"/>
          <w:spacing w:val="21"/>
        </w:rPr>
        <w:t xml:space="preserve"> </w:t>
      </w:r>
      <w:r w:rsidRPr="00266C70">
        <w:rPr>
          <w:rFonts w:cs="Arial"/>
        </w:rPr>
        <w:t>property.</w:t>
      </w:r>
      <w:r w:rsidRPr="00266C70">
        <w:rPr>
          <w:rFonts w:cs="Arial"/>
          <w:spacing w:val="44"/>
        </w:rPr>
        <w:t xml:space="preserve"> </w:t>
      </w:r>
      <w:r w:rsidRPr="00266C70">
        <w:rPr>
          <w:rFonts w:cs="Arial"/>
        </w:rPr>
        <w:t>Wh</w:t>
      </w:r>
      <w:r w:rsidRPr="00266C70">
        <w:rPr>
          <w:rFonts w:cs="Arial"/>
          <w:spacing w:val="1"/>
        </w:rPr>
        <w:t>e</w:t>
      </w:r>
      <w:r w:rsidRPr="00266C70">
        <w:rPr>
          <w:rFonts w:cs="Arial"/>
        </w:rPr>
        <w:t>n</w:t>
      </w:r>
      <w:r w:rsidRPr="00266C70">
        <w:rPr>
          <w:rFonts w:cs="Arial"/>
          <w:spacing w:val="22"/>
        </w:rPr>
        <w:t xml:space="preserve"> </w:t>
      </w:r>
      <w:r w:rsidRPr="00266C70">
        <w:rPr>
          <w:rFonts w:cs="Arial"/>
        </w:rPr>
        <w:t>leaving</w:t>
      </w:r>
      <w:r w:rsidRPr="00266C70">
        <w:rPr>
          <w:rFonts w:cs="Arial"/>
          <w:spacing w:val="21"/>
        </w:rPr>
        <w:t xml:space="preserve"> </w:t>
      </w:r>
      <w:r w:rsidRPr="00266C70">
        <w:rPr>
          <w:rFonts w:cs="Arial"/>
        </w:rPr>
        <w:t>t</w:t>
      </w:r>
      <w:r w:rsidRPr="00266C70">
        <w:rPr>
          <w:rFonts w:cs="Arial"/>
          <w:spacing w:val="1"/>
        </w:rPr>
        <w:t>h</w:t>
      </w:r>
      <w:r w:rsidRPr="00266C70">
        <w:rPr>
          <w:rFonts w:cs="Arial"/>
        </w:rPr>
        <w:t>e</w:t>
      </w:r>
      <w:r w:rsidRPr="00266C70">
        <w:rPr>
          <w:rFonts w:cs="Arial"/>
          <w:spacing w:val="22"/>
        </w:rPr>
        <w:t xml:space="preserve"> </w:t>
      </w:r>
      <w:r w:rsidRPr="00266C70">
        <w:rPr>
          <w:rFonts w:cs="Arial"/>
        </w:rPr>
        <w:t>ward,</w:t>
      </w:r>
      <w:r w:rsidRPr="00266C70">
        <w:rPr>
          <w:rFonts w:cs="Arial"/>
          <w:spacing w:val="-4"/>
        </w:rPr>
        <w:t xml:space="preserve"> </w:t>
      </w:r>
      <w:r w:rsidRPr="00266C70">
        <w:rPr>
          <w:rFonts w:cs="Arial"/>
        </w:rPr>
        <w:t>the medici</w:t>
      </w:r>
      <w:r w:rsidRPr="00266C70">
        <w:rPr>
          <w:rFonts w:cs="Arial"/>
          <w:spacing w:val="-1"/>
        </w:rPr>
        <w:t>n</w:t>
      </w:r>
      <w:r w:rsidRPr="00266C70">
        <w:rPr>
          <w:rFonts w:cs="Arial"/>
        </w:rPr>
        <w:t>es</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eit</w:t>
      </w:r>
      <w:r w:rsidRPr="00266C70">
        <w:rPr>
          <w:rFonts w:cs="Arial"/>
          <w:spacing w:val="-1"/>
        </w:rPr>
        <w:t>h</w:t>
      </w:r>
      <w:r w:rsidRPr="00266C70">
        <w:rPr>
          <w:rFonts w:cs="Arial"/>
        </w:rPr>
        <w:t>er</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returned</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pa</w:t>
      </w:r>
      <w:r w:rsidRPr="00266C70">
        <w:rPr>
          <w:rFonts w:cs="Arial"/>
          <w:spacing w:val="-2"/>
        </w:rPr>
        <w:t>t</w:t>
      </w:r>
      <w:r w:rsidRPr="00266C70">
        <w:rPr>
          <w:rFonts w:cs="Arial"/>
        </w:rPr>
        <w:t>ient</w:t>
      </w:r>
      <w:r w:rsidRPr="00266C70">
        <w:rPr>
          <w:rFonts w:cs="Arial"/>
          <w:spacing w:val="-6"/>
        </w:rPr>
        <w:t xml:space="preserve"> </w:t>
      </w:r>
      <w:r w:rsidRPr="00266C70">
        <w:rPr>
          <w:rFonts w:cs="Arial"/>
        </w:rPr>
        <w:t>or</w:t>
      </w:r>
      <w:r w:rsidRPr="00266C70">
        <w:rPr>
          <w:rFonts w:cs="Arial"/>
          <w:spacing w:val="-6"/>
        </w:rPr>
        <w:t xml:space="preserve"> </w:t>
      </w:r>
      <w:r w:rsidRPr="00266C70">
        <w:rPr>
          <w:rFonts w:cs="Arial"/>
        </w:rPr>
        <w:t>dest</w:t>
      </w:r>
      <w:r w:rsidRPr="00266C70">
        <w:rPr>
          <w:rFonts w:cs="Arial"/>
          <w:spacing w:val="-2"/>
        </w:rPr>
        <w:t>r</w:t>
      </w:r>
      <w:r w:rsidRPr="00266C70">
        <w:rPr>
          <w:rFonts w:cs="Arial"/>
        </w:rPr>
        <w:t>oyed</w:t>
      </w:r>
      <w:r w:rsidRPr="00266C70">
        <w:rPr>
          <w:rFonts w:cs="Arial"/>
          <w:spacing w:val="-6"/>
        </w:rPr>
        <w:t xml:space="preserve"> </w:t>
      </w:r>
      <w:r w:rsidRPr="00266C70">
        <w:rPr>
          <w:rFonts w:cs="Arial"/>
        </w:rPr>
        <w:t>with</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patient’s</w:t>
      </w:r>
      <w:r w:rsidRPr="00266C70">
        <w:rPr>
          <w:rFonts w:cs="Arial"/>
          <w:spacing w:val="-7"/>
        </w:rPr>
        <w:t xml:space="preserve"> </w:t>
      </w:r>
      <w:r w:rsidRPr="00266C70">
        <w:rPr>
          <w:rFonts w:cs="Arial"/>
        </w:rPr>
        <w:t>consent.</w:t>
      </w:r>
    </w:p>
    <w:p w14:paraId="45421E14" w14:textId="77777777" w:rsidR="00027027" w:rsidRPr="00266C70" w:rsidRDefault="00027027">
      <w:pPr>
        <w:spacing w:before="10" w:line="240" w:lineRule="exact"/>
        <w:rPr>
          <w:rFonts w:ascii="Arial" w:hAnsi="Arial" w:cs="Arial"/>
        </w:rPr>
      </w:pPr>
    </w:p>
    <w:p w14:paraId="1488B5F7" w14:textId="4B4C7146" w:rsidR="00027027" w:rsidRPr="00266C70" w:rsidRDefault="00771641">
      <w:pPr>
        <w:pStyle w:val="BodyText"/>
        <w:tabs>
          <w:tab w:val="left" w:pos="833"/>
        </w:tabs>
        <w:ind w:right="109" w:hanging="720"/>
        <w:jc w:val="both"/>
        <w:rPr>
          <w:rFonts w:cs="Arial"/>
        </w:rPr>
      </w:pPr>
      <w:r w:rsidRPr="00266C70">
        <w:rPr>
          <w:rFonts w:cs="Arial"/>
          <w:bCs/>
        </w:rPr>
        <w:t>2.1.8</w:t>
      </w:r>
      <w:r w:rsidR="00664215" w:rsidRPr="00266C70">
        <w:rPr>
          <w:rFonts w:cs="Arial"/>
          <w:b/>
          <w:bCs/>
        </w:rPr>
        <w:tab/>
        <w:t>Complimentary</w:t>
      </w:r>
      <w:r w:rsidR="00664215" w:rsidRPr="00266C70">
        <w:rPr>
          <w:rFonts w:cs="Arial"/>
          <w:b/>
          <w:bCs/>
          <w:spacing w:val="-6"/>
        </w:rPr>
        <w:t xml:space="preserve"> </w:t>
      </w:r>
      <w:r w:rsidR="00664215" w:rsidRPr="00266C70">
        <w:rPr>
          <w:rFonts w:cs="Arial"/>
          <w:b/>
          <w:bCs/>
        </w:rPr>
        <w:t>/</w:t>
      </w:r>
      <w:r w:rsidR="00664215" w:rsidRPr="00266C70">
        <w:rPr>
          <w:rFonts w:cs="Arial"/>
          <w:b/>
          <w:bCs/>
          <w:spacing w:val="-3"/>
        </w:rPr>
        <w:t xml:space="preserve"> </w:t>
      </w:r>
      <w:r w:rsidR="00664215" w:rsidRPr="00266C70">
        <w:rPr>
          <w:rFonts w:cs="Arial"/>
          <w:b/>
          <w:bCs/>
        </w:rPr>
        <w:t>alter</w:t>
      </w:r>
      <w:r w:rsidR="00664215" w:rsidRPr="00266C70">
        <w:rPr>
          <w:rFonts w:cs="Arial"/>
          <w:b/>
          <w:bCs/>
          <w:spacing w:val="1"/>
        </w:rPr>
        <w:t>n</w:t>
      </w:r>
      <w:r w:rsidR="00664215" w:rsidRPr="00266C70">
        <w:rPr>
          <w:rFonts w:cs="Arial"/>
          <w:b/>
          <w:bCs/>
        </w:rPr>
        <w:t>ative</w:t>
      </w:r>
      <w:r w:rsidR="00664215" w:rsidRPr="00266C70">
        <w:rPr>
          <w:rFonts w:cs="Arial"/>
          <w:b/>
          <w:bCs/>
          <w:spacing w:val="-3"/>
        </w:rPr>
        <w:t xml:space="preserve"> </w:t>
      </w:r>
      <w:r w:rsidR="00664215" w:rsidRPr="00266C70">
        <w:rPr>
          <w:rFonts w:cs="Arial"/>
          <w:b/>
          <w:bCs/>
        </w:rPr>
        <w:t>medicines</w:t>
      </w:r>
      <w:r w:rsidRPr="00266C70">
        <w:rPr>
          <w:rFonts w:cs="Arial"/>
          <w:b/>
          <w:bCs/>
          <w:spacing w:val="-3"/>
        </w:rPr>
        <w:t>:</w:t>
      </w:r>
      <w:r w:rsidR="00664215" w:rsidRPr="00266C70">
        <w:rPr>
          <w:rFonts w:cs="Arial"/>
          <w:b/>
          <w:bCs/>
          <w:spacing w:val="33"/>
        </w:rPr>
        <w:t xml:space="preserve"> </w:t>
      </w:r>
      <w:r w:rsidR="00664215" w:rsidRPr="00266C70">
        <w:rPr>
          <w:rFonts w:cs="Arial"/>
        </w:rPr>
        <w:t>If</w:t>
      </w:r>
      <w:r w:rsidR="00664215" w:rsidRPr="00266C70">
        <w:rPr>
          <w:rFonts w:cs="Arial"/>
          <w:spacing w:val="43"/>
        </w:rPr>
        <w:t xml:space="preserve"> </w:t>
      </w:r>
      <w:r w:rsidR="00664215" w:rsidRPr="00266C70">
        <w:rPr>
          <w:rFonts w:cs="Arial"/>
        </w:rPr>
        <w:t>an</w:t>
      </w:r>
      <w:r w:rsidR="00664215" w:rsidRPr="00266C70">
        <w:rPr>
          <w:rFonts w:cs="Arial"/>
          <w:spacing w:val="42"/>
        </w:rPr>
        <w:t xml:space="preserve"> </w:t>
      </w:r>
      <w:r w:rsidR="00664215" w:rsidRPr="00266C70">
        <w:rPr>
          <w:rFonts w:cs="Arial"/>
        </w:rPr>
        <w:t>in-p</w:t>
      </w:r>
      <w:r w:rsidR="00664215" w:rsidRPr="00266C70">
        <w:rPr>
          <w:rFonts w:cs="Arial"/>
          <w:spacing w:val="-1"/>
        </w:rPr>
        <w:t>a</w:t>
      </w:r>
      <w:r w:rsidR="00664215" w:rsidRPr="00266C70">
        <w:rPr>
          <w:rFonts w:cs="Arial"/>
        </w:rPr>
        <w:t>tient</w:t>
      </w:r>
      <w:r w:rsidR="00664215" w:rsidRPr="00266C70">
        <w:rPr>
          <w:rFonts w:cs="Arial"/>
          <w:spacing w:val="43"/>
        </w:rPr>
        <w:t xml:space="preserve"> </w:t>
      </w:r>
      <w:r w:rsidR="00664215" w:rsidRPr="00266C70">
        <w:rPr>
          <w:rFonts w:cs="Arial"/>
        </w:rPr>
        <w:t>wish</w:t>
      </w:r>
      <w:r w:rsidR="00664215" w:rsidRPr="00266C70">
        <w:rPr>
          <w:rFonts w:cs="Arial"/>
          <w:spacing w:val="-1"/>
        </w:rPr>
        <w:t>e</w:t>
      </w:r>
      <w:r w:rsidR="00664215" w:rsidRPr="00266C70">
        <w:rPr>
          <w:rFonts w:cs="Arial"/>
        </w:rPr>
        <w:t>s</w:t>
      </w:r>
      <w:r w:rsidR="00664215" w:rsidRPr="00266C70">
        <w:rPr>
          <w:rFonts w:cs="Arial"/>
          <w:spacing w:val="44"/>
        </w:rPr>
        <w:t xml:space="preserve"> </w:t>
      </w:r>
      <w:r w:rsidR="00664215" w:rsidRPr="00266C70">
        <w:rPr>
          <w:rFonts w:cs="Arial"/>
        </w:rPr>
        <w:t>to</w:t>
      </w:r>
      <w:r w:rsidR="00664215" w:rsidRPr="00266C70">
        <w:rPr>
          <w:rFonts w:cs="Arial"/>
          <w:spacing w:val="42"/>
        </w:rPr>
        <w:t xml:space="preserve"> </w:t>
      </w:r>
      <w:r w:rsidR="00664215" w:rsidRPr="00266C70">
        <w:rPr>
          <w:rFonts w:cs="Arial"/>
        </w:rPr>
        <w:t>take</w:t>
      </w:r>
      <w:r w:rsidR="00664215" w:rsidRPr="00266C70">
        <w:rPr>
          <w:rFonts w:cs="Arial"/>
          <w:spacing w:val="42"/>
        </w:rPr>
        <w:t xml:space="preserve"> </w:t>
      </w:r>
      <w:r w:rsidR="00664215" w:rsidRPr="00266C70">
        <w:rPr>
          <w:rFonts w:cs="Arial"/>
        </w:rPr>
        <w:t>alternative</w:t>
      </w:r>
      <w:r w:rsidR="00664215" w:rsidRPr="00266C70">
        <w:rPr>
          <w:rFonts w:cs="Arial"/>
          <w:w w:val="99"/>
        </w:rPr>
        <w:t xml:space="preserve"> </w:t>
      </w:r>
      <w:r w:rsidR="00664215" w:rsidRPr="00266C70">
        <w:rPr>
          <w:rFonts w:cs="Arial"/>
        </w:rPr>
        <w:t>remedies/homeopathic</w:t>
      </w:r>
      <w:r w:rsidR="00664215" w:rsidRPr="00266C70">
        <w:rPr>
          <w:rFonts w:cs="Arial"/>
          <w:spacing w:val="57"/>
        </w:rPr>
        <w:t xml:space="preserve"> </w:t>
      </w:r>
      <w:r w:rsidR="00664215" w:rsidRPr="00266C70">
        <w:rPr>
          <w:rFonts w:cs="Arial"/>
        </w:rPr>
        <w:t>medicines,</w:t>
      </w:r>
      <w:r w:rsidR="00664215" w:rsidRPr="00266C70">
        <w:rPr>
          <w:rFonts w:cs="Arial"/>
          <w:spacing w:val="58"/>
        </w:rPr>
        <w:t xml:space="preserve"> </w:t>
      </w:r>
      <w:r w:rsidR="00664215" w:rsidRPr="00266C70">
        <w:rPr>
          <w:rFonts w:cs="Arial"/>
        </w:rPr>
        <w:t>this</w:t>
      </w:r>
      <w:r w:rsidR="00664215" w:rsidRPr="00266C70">
        <w:rPr>
          <w:rFonts w:cs="Arial"/>
          <w:spacing w:val="58"/>
        </w:rPr>
        <w:t xml:space="preserve"> </w:t>
      </w:r>
      <w:r w:rsidR="00664215" w:rsidRPr="00266C70">
        <w:rPr>
          <w:rFonts w:cs="Arial"/>
        </w:rPr>
        <w:t>should</w:t>
      </w:r>
      <w:r w:rsidR="00664215" w:rsidRPr="00266C70">
        <w:rPr>
          <w:rFonts w:cs="Arial"/>
          <w:spacing w:val="57"/>
        </w:rPr>
        <w:t xml:space="preserve"> </w:t>
      </w:r>
      <w:r w:rsidR="00664215" w:rsidRPr="00266C70">
        <w:rPr>
          <w:rFonts w:cs="Arial"/>
        </w:rPr>
        <w:t>be</w:t>
      </w:r>
      <w:r w:rsidR="00664215" w:rsidRPr="00266C70">
        <w:rPr>
          <w:rFonts w:cs="Arial"/>
          <w:spacing w:val="58"/>
        </w:rPr>
        <w:t xml:space="preserve"> </w:t>
      </w:r>
      <w:r w:rsidR="00664215" w:rsidRPr="00266C70">
        <w:rPr>
          <w:rFonts w:cs="Arial"/>
        </w:rPr>
        <w:t>discussed</w:t>
      </w:r>
      <w:r w:rsidR="00664215" w:rsidRPr="00266C70">
        <w:rPr>
          <w:rFonts w:cs="Arial"/>
          <w:spacing w:val="58"/>
        </w:rPr>
        <w:t xml:space="preserve"> </w:t>
      </w:r>
      <w:r w:rsidR="00664215" w:rsidRPr="00266C70">
        <w:rPr>
          <w:rFonts w:cs="Arial"/>
        </w:rPr>
        <w:t>with</w:t>
      </w:r>
      <w:r w:rsidR="00664215" w:rsidRPr="00266C70">
        <w:rPr>
          <w:rFonts w:cs="Arial"/>
          <w:spacing w:val="57"/>
        </w:rPr>
        <w:t xml:space="preserve"> </w:t>
      </w:r>
      <w:r w:rsidR="00664215" w:rsidRPr="00266C70">
        <w:rPr>
          <w:rFonts w:cs="Arial"/>
        </w:rPr>
        <w:t>the</w:t>
      </w:r>
      <w:r w:rsidR="00664215" w:rsidRPr="00266C70">
        <w:rPr>
          <w:rFonts w:cs="Arial"/>
          <w:spacing w:val="58"/>
        </w:rPr>
        <w:t xml:space="preserve"> </w:t>
      </w:r>
      <w:r w:rsidR="00664215" w:rsidRPr="00266C70">
        <w:rPr>
          <w:rFonts w:cs="Arial"/>
        </w:rPr>
        <w:t>prescribe</w:t>
      </w:r>
      <w:r w:rsidR="00664215" w:rsidRPr="00266C70">
        <w:rPr>
          <w:rFonts w:cs="Arial"/>
          <w:spacing w:val="-2"/>
        </w:rPr>
        <w:t>r</w:t>
      </w:r>
      <w:r w:rsidR="00664215" w:rsidRPr="00266C70">
        <w:rPr>
          <w:rFonts w:cs="Arial"/>
        </w:rPr>
        <w:t>.</w:t>
      </w:r>
      <w:r w:rsidR="00664215" w:rsidRPr="00266C70">
        <w:rPr>
          <w:rFonts w:cs="Arial"/>
          <w:spacing w:val="58"/>
        </w:rPr>
        <w:t xml:space="preserve"> </w:t>
      </w:r>
      <w:r w:rsidR="00664215" w:rsidRPr="00266C70">
        <w:rPr>
          <w:rFonts w:cs="Arial"/>
        </w:rPr>
        <w:t>If</w:t>
      </w:r>
      <w:r w:rsidR="00664215" w:rsidRPr="00266C70">
        <w:rPr>
          <w:rFonts w:cs="Arial"/>
          <w:spacing w:val="58"/>
        </w:rPr>
        <w:t xml:space="preserve"> </w:t>
      </w:r>
      <w:r w:rsidR="00664215" w:rsidRPr="00266C70">
        <w:rPr>
          <w:rFonts w:cs="Arial"/>
        </w:rPr>
        <w:t>the</w:t>
      </w:r>
      <w:r w:rsidR="00664215" w:rsidRPr="00266C70">
        <w:rPr>
          <w:rFonts w:cs="Arial"/>
          <w:w w:val="99"/>
        </w:rPr>
        <w:t xml:space="preserve"> </w:t>
      </w:r>
      <w:r w:rsidR="00664215" w:rsidRPr="00266C70">
        <w:rPr>
          <w:rFonts w:cs="Arial"/>
        </w:rPr>
        <w:t>prescriber</w:t>
      </w:r>
      <w:r w:rsidR="00664215" w:rsidRPr="00266C70">
        <w:rPr>
          <w:rFonts w:cs="Arial"/>
          <w:spacing w:val="9"/>
        </w:rPr>
        <w:t xml:space="preserve"> </w:t>
      </w:r>
      <w:r w:rsidR="00664215" w:rsidRPr="00266C70">
        <w:rPr>
          <w:rFonts w:cs="Arial"/>
        </w:rPr>
        <w:t>considers</w:t>
      </w:r>
      <w:r w:rsidR="00664215" w:rsidRPr="00266C70">
        <w:rPr>
          <w:rFonts w:cs="Arial"/>
          <w:spacing w:val="9"/>
        </w:rPr>
        <w:t xml:space="preserve"> </w:t>
      </w:r>
      <w:r w:rsidR="00664215" w:rsidRPr="00266C70">
        <w:rPr>
          <w:rFonts w:cs="Arial"/>
        </w:rPr>
        <w:t>th</w:t>
      </w:r>
      <w:r w:rsidR="00664215" w:rsidRPr="00266C70">
        <w:rPr>
          <w:rFonts w:cs="Arial"/>
          <w:spacing w:val="-1"/>
        </w:rPr>
        <w:t>a</w:t>
      </w:r>
      <w:r w:rsidR="00664215" w:rsidRPr="00266C70">
        <w:rPr>
          <w:rFonts w:cs="Arial"/>
        </w:rPr>
        <w:t>t</w:t>
      </w:r>
      <w:r w:rsidR="00664215" w:rsidRPr="00266C70">
        <w:rPr>
          <w:rFonts w:cs="Arial"/>
          <w:spacing w:val="9"/>
        </w:rPr>
        <w:t xml:space="preserve"> </w:t>
      </w:r>
      <w:r w:rsidR="00664215" w:rsidRPr="00266C70">
        <w:rPr>
          <w:rFonts w:cs="Arial"/>
        </w:rPr>
        <w:t>the</w:t>
      </w:r>
      <w:r w:rsidR="00664215" w:rsidRPr="00266C70">
        <w:rPr>
          <w:rFonts w:cs="Arial"/>
          <w:spacing w:val="9"/>
        </w:rPr>
        <w:t xml:space="preserve"> </w:t>
      </w:r>
      <w:r w:rsidR="00664215" w:rsidRPr="00266C70">
        <w:rPr>
          <w:rFonts w:cs="Arial"/>
        </w:rPr>
        <w:t>product</w:t>
      </w:r>
      <w:r w:rsidR="00664215" w:rsidRPr="00266C70">
        <w:rPr>
          <w:rFonts w:cs="Arial"/>
          <w:spacing w:val="9"/>
        </w:rPr>
        <w:t xml:space="preserve"> </w:t>
      </w:r>
      <w:r w:rsidR="00664215" w:rsidRPr="00266C70">
        <w:rPr>
          <w:rFonts w:cs="Arial"/>
        </w:rPr>
        <w:t>is</w:t>
      </w:r>
      <w:r w:rsidR="00664215" w:rsidRPr="00266C70">
        <w:rPr>
          <w:rFonts w:cs="Arial"/>
          <w:spacing w:val="10"/>
        </w:rPr>
        <w:t xml:space="preserve"> </w:t>
      </w:r>
      <w:r w:rsidR="00664215" w:rsidRPr="00266C70">
        <w:rPr>
          <w:rFonts w:cs="Arial"/>
        </w:rPr>
        <w:t>sa</w:t>
      </w:r>
      <w:r w:rsidR="00664215" w:rsidRPr="00266C70">
        <w:rPr>
          <w:rFonts w:cs="Arial"/>
          <w:spacing w:val="-1"/>
        </w:rPr>
        <w:t>f</w:t>
      </w:r>
      <w:r w:rsidR="00664215" w:rsidRPr="00266C70">
        <w:rPr>
          <w:rFonts w:cs="Arial"/>
        </w:rPr>
        <w:t>e</w:t>
      </w:r>
      <w:r w:rsidR="00664215" w:rsidRPr="00266C70">
        <w:rPr>
          <w:rFonts w:cs="Arial"/>
          <w:spacing w:val="9"/>
        </w:rPr>
        <w:t xml:space="preserve"> </w:t>
      </w:r>
      <w:r w:rsidR="00664215" w:rsidRPr="00266C70">
        <w:rPr>
          <w:rFonts w:cs="Arial"/>
        </w:rPr>
        <w:t>a</w:t>
      </w:r>
      <w:r w:rsidR="00664215" w:rsidRPr="00266C70">
        <w:rPr>
          <w:rFonts w:cs="Arial"/>
          <w:spacing w:val="-1"/>
        </w:rPr>
        <w:t>n</w:t>
      </w:r>
      <w:r w:rsidR="00664215" w:rsidRPr="00266C70">
        <w:rPr>
          <w:rFonts w:cs="Arial"/>
        </w:rPr>
        <w:t>d</w:t>
      </w:r>
      <w:r w:rsidR="00664215" w:rsidRPr="00266C70">
        <w:rPr>
          <w:rFonts w:cs="Arial"/>
          <w:spacing w:val="9"/>
        </w:rPr>
        <w:t xml:space="preserve"> </w:t>
      </w:r>
      <w:r w:rsidR="00664215" w:rsidRPr="00266C70">
        <w:rPr>
          <w:rFonts w:cs="Arial"/>
        </w:rPr>
        <w:t>unlik</w:t>
      </w:r>
      <w:r w:rsidR="00664215" w:rsidRPr="00266C70">
        <w:rPr>
          <w:rFonts w:cs="Arial"/>
          <w:spacing w:val="-1"/>
        </w:rPr>
        <w:t>e</w:t>
      </w:r>
      <w:r w:rsidR="00664215" w:rsidRPr="00266C70">
        <w:rPr>
          <w:rFonts w:cs="Arial"/>
        </w:rPr>
        <w:t>ly</w:t>
      </w:r>
      <w:r w:rsidR="00664215" w:rsidRPr="00266C70">
        <w:rPr>
          <w:rFonts w:cs="Arial"/>
          <w:spacing w:val="9"/>
        </w:rPr>
        <w:t xml:space="preserve"> </w:t>
      </w:r>
      <w:r w:rsidR="00664215" w:rsidRPr="00266C70">
        <w:rPr>
          <w:rFonts w:cs="Arial"/>
        </w:rPr>
        <w:t>to</w:t>
      </w:r>
      <w:r w:rsidR="00664215" w:rsidRPr="00266C70">
        <w:rPr>
          <w:rFonts w:cs="Arial"/>
          <w:spacing w:val="9"/>
        </w:rPr>
        <w:t xml:space="preserve"> </w:t>
      </w:r>
      <w:r w:rsidR="00664215" w:rsidRPr="00266C70">
        <w:rPr>
          <w:rFonts w:cs="Arial"/>
        </w:rPr>
        <w:t>cause</w:t>
      </w:r>
      <w:r w:rsidR="00664215" w:rsidRPr="00266C70">
        <w:rPr>
          <w:rFonts w:cs="Arial"/>
          <w:spacing w:val="10"/>
        </w:rPr>
        <w:t xml:space="preserve"> </w:t>
      </w:r>
      <w:r w:rsidR="00664215" w:rsidRPr="00266C70">
        <w:rPr>
          <w:rFonts w:cs="Arial"/>
        </w:rPr>
        <w:t>ha</w:t>
      </w:r>
      <w:r w:rsidR="00664215" w:rsidRPr="00266C70">
        <w:rPr>
          <w:rFonts w:cs="Arial"/>
          <w:spacing w:val="-2"/>
        </w:rPr>
        <w:t>r</w:t>
      </w:r>
      <w:r w:rsidR="00664215" w:rsidRPr="00266C70">
        <w:rPr>
          <w:rFonts w:cs="Arial"/>
        </w:rPr>
        <w:t>m</w:t>
      </w:r>
      <w:r w:rsidR="00664215" w:rsidRPr="00266C70">
        <w:rPr>
          <w:rFonts w:cs="Arial"/>
          <w:spacing w:val="9"/>
        </w:rPr>
        <w:t xml:space="preserve"> </w:t>
      </w:r>
      <w:r w:rsidR="00664215" w:rsidRPr="00266C70">
        <w:rPr>
          <w:rFonts w:cs="Arial"/>
        </w:rPr>
        <w:t>to</w:t>
      </w:r>
      <w:r w:rsidR="00664215" w:rsidRPr="00266C70">
        <w:rPr>
          <w:rFonts w:cs="Arial"/>
          <w:spacing w:val="9"/>
        </w:rPr>
        <w:t xml:space="preserve"> </w:t>
      </w:r>
      <w:r w:rsidR="00664215" w:rsidRPr="00266C70">
        <w:rPr>
          <w:rFonts w:cs="Arial"/>
        </w:rPr>
        <w:t>the</w:t>
      </w:r>
      <w:r w:rsidR="00664215" w:rsidRPr="00266C70">
        <w:rPr>
          <w:rFonts w:cs="Arial"/>
          <w:spacing w:val="9"/>
        </w:rPr>
        <w:t xml:space="preserve"> </w:t>
      </w:r>
      <w:r w:rsidR="00664215" w:rsidRPr="00266C70">
        <w:rPr>
          <w:rFonts w:cs="Arial"/>
        </w:rPr>
        <w:t>patient,</w:t>
      </w:r>
      <w:r w:rsidR="00664215" w:rsidRPr="00266C70">
        <w:rPr>
          <w:rFonts w:cs="Arial"/>
          <w:spacing w:val="9"/>
        </w:rPr>
        <w:t xml:space="preserve"> </w:t>
      </w:r>
      <w:r w:rsidR="00664215" w:rsidRPr="00266C70">
        <w:rPr>
          <w:rFonts w:cs="Arial"/>
        </w:rPr>
        <w:t>t</w:t>
      </w:r>
      <w:r w:rsidR="00664215" w:rsidRPr="00266C70">
        <w:rPr>
          <w:rFonts w:cs="Arial"/>
          <w:spacing w:val="-1"/>
        </w:rPr>
        <w:t>h</w:t>
      </w:r>
      <w:r w:rsidR="00664215" w:rsidRPr="00266C70">
        <w:rPr>
          <w:rFonts w:cs="Arial"/>
        </w:rPr>
        <w:t>e</w:t>
      </w:r>
      <w:r w:rsidR="00664215" w:rsidRPr="00266C70">
        <w:rPr>
          <w:rFonts w:cs="Arial"/>
          <w:w w:val="99"/>
        </w:rPr>
        <w:t xml:space="preserve"> </w:t>
      </w:r>
      <w:r w:rsidR="00664215" w:rsidRPr="00266C70">
        <w:rPr>
          <w:rFonts w:cs="Arial"/>
        </w:rPr>
        <w:t>alternative</w:t>
      </w:r>
      <w:r w:rsidR="00664215" w:rsidRPr="00266C70">
        <w:rPr>
          <w:rFonts w:cs="Arial"/>
          <w:spacing w:val="48"/>
        </w:rPr>
        <w:t xml:space="preserve"> </w:t>
      </w:r>
      <w:r w:rsidR="00664215" w:rsidRPr="00266C70">
        <w:rPr>
          <w:rFonts w:cs="Arial"/>
        </w:rPr>
        <w:t>remedy</w:t>
      </w:r>
      <w:r w:rsidR="00664215" w:rsidRPr="00266C70">
        <w:rPr>
          <w:rFonts w:cs="Arial"/>
          <w:spacing w:val="48"/>
        </w:rPr>
        <w:t xml:space="preserve"> </w:t>
      </w:r>
      <w:r w:rsidR="00664215" w:rsidRPr="00266C70">
        <w:rPr>
          <w:rFonts w:cs="Arial"/>
        </w:rPr>
        <w:t>should</w:t>
      </w:r>
      <w:r w:rsidR="00664215" w:rsidRPr="00266C70">
        <w:rPr>
          <w:rFonts w:cs="Arial"/>
          <w:spacing w:val="48"/>
        </w:rPr>
        <w:t xml:space="preserve"> </w:t>
      </w:r>
      <w:r w:rsidR="00664215" w:rsidRPr="00266C70">
        <w:rPr>
          <w:rFonts w:cs="Arial"/>
        </w:rPr>
        <w:t>be</w:t>
      </w:r>
      <w:r w:rsidR="00D03FB3">
        <w:rPr>
          <w:rFonts w:cs="Arial"/>
          <w:spacing w:val="48"/>
        </w:rPr>
        <w:t xml:space="preserve"> </w:t>
      </w:r>
      <w:r w:rsidR="00D03FB3">
        <w:rPr>
          <w:rFonts w:cs="Arial"/>
          <w:spacing w:val="49"/>
        </w:rPr>
        <w:t>prescribed</w:t>
      </w:r>
      <w:r w:rsidR="00D03FB3" w:rsidRPr="00266C70">
        <w:rPr>
          <w:rFonts w:cs="Arial"/>
        </w:rPr>
        <w:t xml:space="preserve"> on</w:t>
      </w:r>
      <w:r w:rsidR="00664215" w:rsidRPr="00266C70">
        <w:rPr>
          <w:rFonts w:cs="Arial"/>
          <w:spacing w:val="48"/>
        </w:rPr>
        <w:t xml:space="preserve"> </w:t>
      </w:r>
      <w:r w:rsidR="00664215" w:rsidRPr="00266C70">
        <w:rPr>
          <w:rFonts w:cs="Arial"/>
        </w:rPr>
        <w:t>the</w:t>
      </w:r>
      <w:r w:rsidR="00664215" w:rsidRPr="00266C70">
        <w:rPr>
          <w:rFonts w:cs="Arial"/>
          <w:spacing w:val="49"/>
        </w:rPr>
        <w:t xml:space="preserve"> </w:t>
      </w:r>
      <w:r w:rsidR="00664215" w:rsidRPr="00266C70">
        <w:rPr>
          <w:rFonts w:cs="Arial"/>
        </w:rPr>
        <w:t>prescription</w:t>
      </w:r>
      <w:r w:rsidR="00664215" w:rsidRPr="00266C70">
        <w:rPr>
          <w:rFonts w:cs="Arial"/>
          <w:spacing w:val="47"/>
        </w:rPr>
        <w:t xml:space="preserve"> </w:t>
      </w:r>
      <w:r w:rsidR="00664215" w:rsidRPr="00266C70">
        <w:rPr>
          <w:rFonts w:cs="Arial"/>
        </w:rPr>
        <w:t>chart.</w:t>
      </w:r>
      <w:r w:rsidR="00664215" w:rsidRPr="00266C70">
        <w:rPr>
          <w:rFonts w:cs="Arial"/>
          <w:spacing w:val="49"/>
        </w:rPr>
        <w:t xml:space="preserve"> </w:t>
      </w:r>
      <w:r w:rsidR="00664215" w:rsidRPr="00266C70">
        <w:rPr>
          <w:rFonts w:cs="Arial"/>
        </w:rPr>
        <w:t>The</w:t>
      </w:r>
      <w:r w:rsidR="00664215" w:rsidRPr="00266C70">
        <w:rPr>
          <w:rFonts w:cs="Arial"/>
          <w:spacing w:val="48"/>
        </w:rPr>
        <w:t xml:space="preserve"> </w:t>
      </w:r>
      <w:r w:rsidR="00664215" w:rsidRPr="00266C70">
        <w:rPr>
          <w:rFonts w:cs="Arial"/>
        </w:rPr>
        <w:t>pharmacist</w:t>
      </w:r>
      <w:r w:rsidR="00664215" w:rsidRPr="00266C70">
        <w:rPr>
          <w:rFonts w:cs="Arial"/>
          <w:spacing w:val="48"/>
        </w:rPr>
        <w:t xml:space="preserve"> </w:t>
      </w:r>
      <w:r w:rsidR="00664215" w:rsidRPr="00266C70">
        <w:rPr>
          <w:rFonts w:cs="Arial"/>
        </w:rPr>
        <w:t>will</w:t>
      </w:r>
      <w:r w:rsidR="00664215" w:rsidRPr="00266C70">
        <w:rPr>
          <w:rFonts w:cs="Arial"/>
          <w:spacing w:val="48"/>
        </w:rPr>
        <w:t xml:space="preserve"> </w:t>
      </w:r>
      <w:r w:rsidR="00664215" w:rsidRPr="00266C70">
        <w:rPr>
          <w:rFonts w:cs="Arial"/>
        </w:rPr>
        <w:t>be</w:t>
      </w:r>
      <w:r w:rsidR="00664215" w:rsidRPr="00266C70">
        <w:rPr>
          <w:rFonts w:cs="Arial"/>
          <w:w w:val="99"/>
        </w:rPr>
        <w:t xml:space="preserve"> </w:t>
      </w:r>
      <w:r w:rsidR="00664215" w:rsidRPr="00266C70">
        <w:rPr>
          <w:rFonts w:cs="Arial"/>
        </w:rPr>
        <w:t>required</w:t>
      </w:r>
      <w:r w:rsidR="00664215" w:rsidRPr="00266C70">
        <w:rPr>
          <w:rFonts w:cs="Arial"/>
          <w:spacing w:val="8"/>
        </w:rPr>
        <w:t xml:space="preserve"> </w:t>
      </w:r>
      <w:r w:rsidR="00664215" w:rsidRPr="00266C70">
        <w:rPr>
          <w:rFonts w:cs="Arial"/>
        </w:rPr>
        <w:t>to</w:t>
      </w:r>
      <w:r w:rsidR="00664215" w:rsidRPr="00266C70">
        <w:rPr>
          <w:rFonts w:cs="Arial"/>
          <w:spacing w:val="8"/>
        </w:rPr>
        <w:t xml:space="preserve"> </w:t>
      </w:r>
      <w:r w:rsidR="00664215" w:rsidRPr="00266C70">
        <w:rPr>
          <w:rFonts w:cs="Arial"/>
        </w:rPr>
        <w:t>review</w:t>
      </w:r>
      <w:r w:rsidR="00664215" w:rsidRPr="00266C70">
        <w:rPr>
          <w:rFonts w:cs="Arial"/>
          <w:spacing w:val="8"/>
        </w:rPr>
        <w:t xml:space="preserve"> </w:t>
      </w:r>
      <w:r w:rsidR="00664215" w:rsidRPr="00266C70">
        <w:rPr>
          <w:rFonts w:cs="Arial"/>
        </w:rPr>
        <w:t>the</w:t>
      </w:r>
      <w:r w:rsidR="00664215" w:rsidRPr="00266C70">
        <w:rPr>
          <w:rFonts w:cs="Arial"/>
          <w:spacing w:val="8"/>
        </w:rPr>
        <w:t xml:space="preserve"> </w:t>
      </w:r>
      <w:r w:rsidR="00664215" w:rsidRPr="00266C70">
        <w:rPr>
          <w:rFonts w:cs="Arial"/>
        </w:rPr>
        <w:t>a</w:t>
      </w:r>
      <w:r w:rsidR="00664215" w:rsidRPr="00266C70">
        <w:rPr>
          <w:rFonts w:cs="Arial"/>
          <w:spacing w:val="1"/>
        </w:rPr>
        <w:t>l</w:t>
      </w:r>
      <w:r w:rsidR="00664215" w:rsidRPr="00266C70">
        <w:rPr>
          <w:rFonts w:cs="Arial"/>
        </w:rPr>
        <w:t>ternative</w:t>
      </w:r>
      <w:r w:rsidR="00664215" w:rsidRPr="00266C70">
        <w:rPr>
          <w:rFonts w:cs="Arial"/>
          <w:spacing w:val="8"/>
        </w:rPr>
        <w:t xml:space="preserve"> </w:t>
      </w:r>
      <w:r w:rsidR="00664215" w:rsidRPr="00266C70">
        <w:rPr>
          <w:rFonts w:cs="Arial"/>
        </w:rPr>
        <w:t>remedy</w:t>
      </w:r>
      <w:r w:rsidR="00664215" w:rsidRPr="00266C70">
        <w:rPr>
          <w:rFonts w:cs="Arial"/>
          <w:spacing w:val="9"/>
        </w:rPr>
        <w:t xml:space="preserve"> </w:t>
      </w:r>
      <w:r w:rsidR="00664215" w:rsidRPr="00266C70">
        <w:rPr>
          <w:rFonts w:cs="Arial"/>
        </w:rPr>
        <w:t>to</w:t>
      </w:r>
      <w:r w:rsidR="00664215" w:rsidRPr="00266C70">
        <w:rPr>
          <w:rFonts w:cs="Arial"/>
          <w:spacing w:val="8"/>
        </w:rPr>
        <w:t xml:space="preserve"> </w:t>
      </w:r>
      <w:r w:rsidR="00664215" w:rsidRPr="00266C70">
        <w:rPr>
          <w:rFonts w:cs="Arial"/>
        </w:rPr>
        <w:t>en</w:t>
      </w:r>
      <w:r w:rsidR="00664215" w:rsidRPr="00266C70">
        <w:rPr>
          <w:rFonts w:cs="Arial"/>
          <w:spacing w:val="1"/>
        </w:rPr>
        <w:t>s</w:t>
      </w:r>
      <w:r w:rsidR="00664215" w:rsidRPr="00266C70">
        <w:rPr>
          <w:rFonts w:cs="Arial"/>
        </w:rPr>
        <w:t>ure</w:t>
      </w:r>
      <w:r w:rsidR="00664215" w:rsidRPr="00266C70">
        <w:rPr>
          <w:rFonts w:cs="Arial"/>
          <w:spacing w:val="8"/>
        </w:rPr>
        <w:t xml:space="preserve"> </w:t>
      </w:r>
      <w:r w:rsidR="00664215" w:rsidRPr="00266C70">
        <w:rPr>
          <w:rFonts w:cs="Arial"/>
        </w:rPr>
        <w:t>that</w:t>
      </w:r>
      <w:r w:rsidR="00664215" w:rsidRPr="00266C70">
        <w:rPr>
          <w:rFonts w:cs="Arial"/>
          <w:spacing w:val="8"/>
        </w:rPr>
        <w:t xml:space="preserve"> </w:t>
      </w:r>
      <w:r w:rsidR="00664215" w:rsidRPr="00266C70">
        <w:rPr>
          <w:rFonts w:cs="Arial"/>
        </w:rPr>
        <w:t>the</w:t>
      </w:r>
      <w:r w:rsidR="00664215" w:rsidRPr="00266C70">
        <w:rPr>
          <w:rFonts w:cs="Arial"/>
          <w:spacing w:val="8"/>
        </w:rPr>
        <w:t xml:space="preserve"> </w:t>
      </w:r>
      <w:r w:rsidR="00664215" w:rsidRPr="00266C70">
        <w:rPr>
          <w:rFonts w:cs="Arial"/>
        </w:rPr>
        <w:t>product</w:t>
      </w:r>
      <w:r w:rsidR="00664215" w:rsidRPr="00266C70">
        <w:rPr>
          <w:rFonts w:cs="Arial"/>
          <w:spacing w:val="8"/>
        </w:rPr>
        <w:t xml:space="preserve"> </w:t>
      </w:r>
      <w:r w:rsidR="00664215" w:rsidRPr="00266C70">
        <w:rPr>
          <w:rFonts w:cs="Arial"/>
        </w:rPr>
        <w:t>is</w:t>
      </w:r>
      <w:r w:rsidR="00664215" w:rsidRPr="00266C70">
        <w:rPr>
          <w:rFonts w:cs="Arial"/>
          <w:spacing w:val="9"/>
        </w:rPr>
        <w:t xml:space="preserve"> </w:t>
      </w:r>
      <w:r w:rsidR="00664215" w:rsidRPr="00266C70">
        <w:rPr>
          <w:rFonts w:cs="Arial"/>
        </w:rPr>
        <w:t>safe</w:t>
      </w:r>
      <w:r w:rsidR="00664215" w:rsidRPr="00266C70">
        <w:rPr>
          <w:rFonts w:cs="Arial"/>
          <w:spacing w:val="8"/>
        </w:rPr>
        <w:t xml:space="preserve"> </w:t>
      </w:r>
      <w:r w:rsidR="00664215" w:rsidRPr="00266C70">
        <w:rPr>
          <w:rFonts w:cs="Arial"/>
        </w:rPr>
        <w:t>and</w:t>
      </w:r>
      <w:r w:rsidR="00664215" w:rsidRPr="00266C70">
        <w:rPr>
          <w:rFonts w:cs="Arial"/>
          <w:spacing w:val="8"/>
        </w:rPr>
        <w:t xml:space="preserve"> </w:t>
      </w:r>
      <w:r w:rsidR="00664215" w:rsidRPr="00266C70">
        <w:rPr>
          <w:rFonts w:cs="Arial"/>
        </w:rPr>
        <w:t>unlikely</w:t>
      </w:r>
      <w:r w:rsidR="00664215" w:rsidRPr="00266C70">
        <w:rPr>
          <w:rFonts w:cs="Arial"/>
          <w:spacing w:val="8"/>
        </w:rPr>
        <w:t xml:space="preserve"> </w:t>
      </w:r>
      <w:r w:rsidR="00664215" w:rsidRPr="00266C70">
        <w:rPr>
          <w:rFonts w:cs="Arial"/>
        </w:rPr>
        <w:t>to</w:t>
      </w:r>
      <w:r w:rsidR="00664215" w:rsidRPr="00266C70">
        <w:rPr>
          <w:rFonts w:cs="Arial"/>
          <w:w w:val="99"/>
        </w:rPr>
        <w:t xml:space="preserve"> </w:t>
      </w:r>
      <w:r w:rsidR="00664215" w:rsidRPr="00266C70">
        <w:rPr>
          <w:rFonts w:cs="Arial"/>
        </w:rPr>
        <w:t>cause</w:t>
      </w:r>
      <w:r w:rsidR="00664215" w:rsidRPr="00266C70">
        <w:rPr>
          <w:rFonts w:cs="Arial"/>
          <w:spacing w:val="15"/>
        </w:rPr>
        <w:t xml:space="preserve"> </w:t>
      </w:r>
      <w:r w:rsidR="00664215" w:rsidRPr="00266C70">
        <w:rPr>
          <w:rFonts w:cs="Arial"/>
        </w:rPr>
        <w:t>harm</w:t>
      </w:r>
      <w:r w:rsidR="00664215" w:rsidRPr="00266C70">
        <w:rPr>
          <w:rFonts w:cs="Arial"/>
          <w:spacing w:val="13"/>
        </w:rPr>
        <w:t xml:space="preserve"> </w:t>
      </w:r>
      <w:r w:rsidR="00664215" w:rsidRPr="00266C70">
        <w:rPr>
          <w:rFonts w:cs="Arial"/>
        </w:rPr>
        <w:t>to</w:t>
      </w:r>
      <w:r w:rsidR="00664215" w:rsidRPr="00266C70">
        <w:rPr>
          <w:rFonts w:cs="Arial"/>
          <w:spacing w:val="15"/>
        </w:rPr>
        <w:t xml:space="preserve"> </w:t>
      </w:r>
      <w:r w:rsidR="00664215" w:rsidRPr="00266C70">
        <w:rPr>
          <w:rFonts w:cs="Arial"/>
        </w:rPr>
        <w:t>the</w:t>
      </w:r>
      <w:r w:rsidR="00664215" w:rsidRPr="00266C70">
        <w:rPr>
          <w:rFonts w:cs="Arial"/>
          <w:spacing w:val="15"/>
        </w:rPr>
        <w:t xml:space="preserve"> </w:t>
      </w:r>
      <w:r w:rsidR="00664215" w:rsidRPr="00266C70">
        <w:rPr>
          <w:rFonts w:cs="Arial"/>
          <w:spacing w:val="-1"/>
        </w:rPr>
        <w:t>p</w:t>
      </w:r>
      <w:r w:rsidR="00664215" w:rsidRPr="00266C70">
        <w:rPr>
          <w:rFonts w:cs="Arial"/>
        </w:rPr>
        <w:t>ati</w:t>
      </w:r>
      <w:r w:rsidR="00664215" w:rsidRPr="00266C70">
        <w:rPr>
          <w:rFonts w:cs="Arial"/>
          <w:spacing w:val="-1"/>
        </w:rPr>
        <w:t>e</w:t>
      </w:r>
      <w:r w:rsidR="00664215" w:rsidRPr="00266C70">
        <w:rPr>
          <w:rFonts w:cs="Arial"/>
        </w:rPr>
        <w:t>nt.</w:t>
      </w:r>
      <w:r w:rsidR="00664215" w:rsidRPr="00266C70">
        <w:rPr>
          <w:rFonts w:cs="Arial"/>
          <w:spacing w:val="16"/>
        </w:rPr>
        <w:t xml:space="preserve"> </w:t>
      </w:r>
      <w:r w:rsidR="00664215" w:rsidRPr="00266C70">
        <w:rPr>
          <w:rFonts w:cs="Arial"/>
        </w:rPr>
        <w:t>If</w:t>
      </w:r>
      <w:r w:rsidR="00664215" w:rsidRPr="00266C70">
        <w:rPr>
          <w:rFonts w:cs="Arial"/>
          <w:spacing w:val="15"/>
        </w:rPr>
        <w:t xml:space="preserve"> </w:t>
      </w:r>
      <w:r w:rsidR="00664215" w:rsidRPr="00266C70">
        <w:rPr>
          <w:rFonts w:cs="Arial"/>
        </w:rPr>
        <w:t>s</w:t>
      </w:r>
      <w:r w:rsidR="00664215" w:rsidRPr="00266C70">
        <w:rPr>
          <w:rFonts w:cs="Arial"/>
          <w:spacing w:val="-1"/>
        </w:rPr>
        <w:t>u</w:t>
      </w:r>
      <w:r w:rsidR="00664215" w:rsidRPr="00266C70">
        <w:rPr>
          <w:rFonts w:cs="Arial"/>
        </w:rPr>
        <w:t>itable</w:t>
      </w:r>
      <w:r w:rsidR="00664215" w:rsidRPr="00266C70">
        <w:rPr>
          <w:rFonts w:cs="Arial"/>
          <w:spacing w:val="15"/>
        </w:rPr>
        <w:t xml:space="preserve"> </w:t>
      </w:r>
      <w:r w:rsidR="00664215" w:rsidRPr="00266C70">
        <w:rPr>
          <w:rFonts w:cs="Arial"/>
        </w:rPr>
        <w:t>for</w:t>
      </w:r>
      <w:r w:rsidR="00664215" w:rsidRPr="00266C70">
        <w:rPr>
          <w:rFonts w:cs="Arial"/>
          <w:spacing w:val="15"/>
        </w:rPr>
        <w:t xml:space="preserve"> </w:t>
      </w:r>
      <w:r w:rsidR="00664215" w:rsidRPr="00266C70">
        <w:rPr>
          <w:rFonts w:cs="Arial"/>
        </w:rPr>
        <w:t>use</w:t>
      </w:r>
      <w:r w:rsidR="00664215" w:rsidRPr="00266C70">
        <w:rPr>
          <w:rFonts w:cs="Arial"/>
          <w:spacing w:val="14"/>
        </w:rPr>
        <w:t xml:space="preserve"> </w:t>
      </w:r>
      <w:r w:rsidR="00664215" w:rsidRPr="00266C70">
        <w:rPr>
          <w:rFonts w:cs="Arial"/>
        </w:rPr>
        <w:t>within</w:t>
      </w:r>
      <w:r w:rsidR="00664215" w:rsidRPr="00266C70">
        <w:rPr>
          <w:rFonts w:cs="Arial"/>
          <w:spacing w:val="16"/>
        </w:rPr>
        <w:t xml:space="preserve"> </w:t>
      </w:r>
      <w:r w:rsidR="00664215" w:rsidRPr="00266C70">
        <w:rPr>
          <w:rFonts w:cs="Arial"/>
        </w:rPr>
        <w:t>the</w:t>
      </w:r>
      <w:r w:rsidR="00664215" w:rsidRPr="00266C70">
        <w:rPr>
          <w:rFonts w:cs="Arial"/>
          <w:spacing w:val="15"/>
        </w:rPr>
        <w:t xml:space="preserve"> </w:t>
      </w:r>
      <w:r w:rsidR="00664215" w:rsidRPr="00266C70">
        <w:rPr>
          <w:rFonts w:cs="Arial"/>
        </w:rPr>
        <w:t>Tr</w:t>
      </w:r>
      <w:r w:rsidR="00664215" w:rsidRPr="00266C70">
        <w:rPr>
          <w:rFonts w:cs="Arial"/>
          <w:spacing w:val="-1"/>
        </w:rPr>
        <w:t>u</w:t>
      </w:r>
      <w:r w:rsidR="00664215" w:rsidRPr="00266C70">
        <w:rPr>
          <w:rFonts w:cs="Arial"/>
        </w:rPr>
        <w:t>st,</w:t>
      </w:r>
      <w:r w:rsidR="00664215" w:rsidRPr="00266C70">
        <w:rPr>
          <w:rFonts w:cs="Arial"/>
          <w:spacing w:val="15"/>
        </w:rPr>
        <w:t xml:space="preserve"> </w:t>
      </w:r>
      <w:r w:rsidR="00664215" w:rsidRPr="00266C70">
        <w:rPr>
          <w:rFonts w:cs="Arial"/>
        </w:rPr>
        <w:t>the</w:t>
      </w:r>
      <w:r w:rsidR="00664215" w:rsidRPr="00266C70">
        <w:rPr>
          <w:rFonts w:cs="Arial"/>
          <w:spacing w:val="15"/>
        </w:rPr>
        <w:t xml:space="preserve"> </w:t>
      </w:r>
      <w:r w:rsidR="00664215" w:rsidRPr="00266C70">
        <w:rPr>
          <w:rFonts w:cs="Arial"/>
        </w:rPr>
        <w:t>p</w:t>
      </w:r>
      <w:r w:rsidR="00664215" w:rsidRPr="00266C70">
        <w:rPr>
          <w:rFonts w:cs="Arial"/>
          <w:spacing w:val="-1"/>
        </w:rPr>
        <w:t>h</w:t>
      </w:r>
      <w:r w:rsidR="00664215" w:rsidRPr="00266C70">
        <w:rPr>
          <w:rFonts w:cs="Arial"/>
        </w:rPr>
        <w:t>armacist</w:t>
      </w:r>
      <w:r w:rsidR="00664215" w:rsidRPr="00266C70">
        <w:rPr>
          <w:rFonts w:cs="Arial"/>
          <w:spacing w:val="15"/>
        </w:rPr>
        <w:t xml:space="preserve"> </w:t>
      </w:r>
      <w:r w:rsidR="00664215" w:rsidRPr="00266C70">
        <w:rPr>
          <w:rFonts w:cs="Arial"/>
        </w:rPr>
        <w:t>will</w:t>
      </w:r>
      <w:r w:rsidR="00664215" w:rsidRPr="00266C70">
        <w:rPr>
          <w:rFonts w:cs="Arial"/>
          <w:spacing w:val="16"/>
        </w:rPr>
        <w:t xml:space="preserve"> </w:t>
      </w:r>
      <w:r w:rsidR="00664215" w:rsidRPr="00266C70">
        <w:rPr>
          <w:rFonts w:cs="Arial"/>
          <w:spacing w:val="-1"/>
        </w:rPr>
        <w:t>e</w:t>
      </w:r>
      <w:r w:rsidR="00664215" w:rsidRPr="00266C70">
        <w:rPr>
          <w:rFonts w:cs="Arial"/>
        </w:rPr>
        <w:t>ndorse</w:t>
      </w:r>
      <w:r w:rsidR="00664215" w:rsidRPr="00266C70">
        <w:rPr>
          <w:rFonts w:cs="Arial"/>
          <w:w w:val="99"/>
        </w:rPr>
        <w:t xml:space="preserve"> </w:t>
      </w:r>
      <w:r w:rsidR="00664215" w:rsidRPr="00266C70">
        <w:rPr>
          <w:rFonts w:cs="Arial"/>
        </w:rPr>
        <w:t>the</w:t>
      </w:r>
      <w:r w:rsidR="00664215" w:rsidRPr="00266C70">
        <w:rPr>
          <w:rFonts w:cs="Arial"/>
          <w:spacing w:val="-10"/>
        </w:rPr>
        <w:t xml:space="preserve"> </w:t>
      </w:r>
      <w:r w:rsidR="00664215" w:rsidRPr="00266C70">
        <w:rPr>
          <w:rFonts w:cs="Arial"/>
        </w:rPr>
        <w:t>prescrip</w:t>
      </w:r>
      <w:r w:rsidR="00664215" w:rsidRPr="00266C70">
        <w:rPr>
          <w:rFonts w:cs="Arial"/>
          <w:spacing w:val="-1"/>
        </w:rPr>
        <w:t>t</w:t>
      </w:r>
      <w:r w:rsidR="00664215" w:rsidRPr="00266C70">
        <w:rPr>
          <w:rFonts w:cs="Arial"/>
        </w:rPr>
        <w:t>ion</w:t>
      </w:r>
      <w:r w:rsidR="00664215" w:rsidRPr="00266C70">
        <w:rPr>
          <w:rFonts w:cs="Arial"/>
          <w:spacing w:val="-9"/>
        </w:rPr>
        <w:t xml:space="preserve"> </w:t>
      </w:r>
      <w:r w:rsidR="00664215" w:rsidRPr="00266C70">
        <w:rPr>
          <w:rFonts w:cs="Arial"/>
        </w:rPr>
        <w:t>“patient’s</w:t>
      </w:r>
      <w:r w:rsidR="00664215" w:rsidRPr="00266C70">
        <w:rPr>
          <w:rFonts w:cs="Arial"/>
          <w:spacing w:val="-10"/>
        </w:rPr>
        <w:t xml:space="preserve"> </w:t>
      </w:r>
      <w:r w:rsidR="00664215" w:rsidRPr="00266C70">
        <w:rPr>
          <w:rFonts w:cs="Arial"/>
        </w:rPr>
        <w:t>own</w:t>
      </w:r>
      <w:r w:rsidR="00664215" w:rsidRPr="00266C70">
        <w:rPr>
          <w:rFonts w:cs="Arial"/>
          <w:spacing w:val="-9"/>
        </w:rPr>
        <w:t xml:space="preserve"> </w:t>
      </w:r>
      <w:r w:rsidR="00664215" w:rsidRPr="00266C70">
        <w:rPr>
          <w:rFonts w:cs="Arial"/>
        </w:rPr>
        <w:t>medicine”.</w:t>
      </w:r>
    </w:p>
    <w:p w14:paraId="5BB99042" w14:textId="77777777" w:rsidR="00027027" w:rsidRPr="00266C70" w:rsidRDefault="00027027">
      <w:pPr>
        <w:spacing w:before="7" w:line="100" w:lineRule="exact"/>
        <w:rPr>
          <w:rFonts w:ascii="Arial" w:hAnsi="Arial" w:cs="Arial"/>
        </w:rPr>
      </w:pPr>
    </w:p>
    <w:p w14:paraId="78E01169" w14:textId="77777777" w:rsidR="00027027" w:rsidRPr="00266C70" w:rsidRDefault="00027027">
      <w:pPr>
        <w:spacing w:line="200" w:lineRule="exact"/>
        <w:rPr>
          <w:rFonts w:ascii="Arial" w:hAnsi="Arial" w:cs="Arial"/>
        </w:rPr>
      </w:pPr>
    </w:p>
    <w:p w14:paraId="4708D664" w14:textId="77777777" w:rsidR="00027027" w:rsidRPr="00266C70" w:rsidRDefault="00664215" w:rsidP="00085F74">
      <w:pPr>
        <w:pStyle w:val="Heading2"/>
        <w:numPr>
          <w:ilvl w:val="1"/>
          <w:numId w:val="41"/>
        </w:numPr>
        <w:tabs>
          <w:tab w:val="left" w:pos="893"/>
        </w:tabs>
        <w:ind w:left="893"/>
        <w:rPr>
          <w:rFonts w:cs="Arial"/>
          <w:b w:val="0"/>
          <w:bCs w:val="0"/>
        </w:rPr>
      </w:pPr>
      <w:r w:rsidRPr="00266C70">
        <w:rPr>
          <w:rFonts w:cs="Arial"/>
        </w:rPr>
        <w:t>Prescribin</w:t>
      </w:r>
      <w:r w:rsidRPr="00266C70">
        <w:rPr>
          <w:rFonts w:cs="Arial"/>
          <w:spacing w:val="1"/>
        </w:rPr>
        <w:t>g</w:t>
      </w:r>
      <w:r w:rsidRPr="00266C70">
        <w:rPr>
          <w:rFonts w:cs="Arial"/>
        </w:rPr>
        <w:t>:</w:t>
      </w:r>
      <w:r w:rsidRPr="00266C70">
        <w:rPr>
          <w:rFonts w:cs="Arial"/>
          <w:spacing w:val="-16"/>
        </w:rPr>
        <w:t xml:space="preserve"> </w:t>
      </w:r>
      <w:r w:rsidRPr="00266C70">
        <w:rPr>
          <w:rFonts w:cs="Arial"/>
        </w:rPr>
        <w:t>General</w:t>
      </w:r>
      <w:r w:rsidRPr="00266C70">
        <w:rPr>
          <w:rFonts w:cs="Arial"/>
          <w:spacing w:val="-16"/>
        </w:rPr>
        <w:t xml:space="preserve"> </w:t>
      </w:r>
      <w:r w:rsidRPr="00266C70">
        <w:rPr>
          <w:rFonts w:cs="Arial"/>
          <w:spacing w:val="1"/>
        </w:rPr>
        <w:t>p</w:t>
      </w:r>
      <w:r w:rsidRPr="00266C70">
        <w:rPr>
          <w:rFonts w:cs="Arial"/>
          <w:spacing w:val="-1"/>
        </w:rPr>
        <w:t>r</w:t>
      </w:r>
      <w:r w:rsidRPr="00266C70">
        <w:rPr>
          <w:rFonts w:cs="Arial"/>
        </w:rPr>
        <w:t>inciples</w:t>
      </w:r>
    </w:p>
    <w:p w14:paraId="39158DE0" w14:textId="77777777" w:rsidR="00027027" w:rsidRPr="00266C70" w:rsidRDefault="00027027">
      <w:pPr>
        <w:spacing w:before="12" w:line="240" w:lineRule="exact"/>
        <w:rPr>
          <w:rFonts w:ascii="Arial" w:hAnsi="Arial" w:cs="Arial"/>
        </w:rPr>
      </w:pPr>
    </w:p>
    <w:p w14:paraId="0AF09229" w14:textId="77777777" w:rsidR="00027027" w:rsidRPr="00266C70" w:rsidRDefault="00664215" w:rsidP="00085F74">
      <w:pPr>
        <w:pStyle w:val="BodyText"/>
        <w:numPr>
          <w:ilvl w:val="2"/>
          <w:numId w:val="41"/>
        </w:numPr>
        <w:tabs>
          <w:tab w:val="left" w:pos="894"/>
        </w:tabs>
        <w:ind w:left="894" w:hanging="780"/>
        <w:rPr>
          <w:rFonts w:cs="Arial"/>
        </w:rPr>
      </w:pPr>
      <w:r w:rsidRPr="00266C70">
        <w:rPr>
          <w:rFonts w:cs="Arial"/>
        </w:rPr>
        <w:t>All</w:t>
      </w:r>
      <w:r w:rsidRPr="00266C70">
        <w:rPr>
          <w:rFonts w:cs="Arial"/>
          <w:spacing w:val="-7"/>
        </w:rPr>
        <w:t xml:space="preserve"> </w:t>
      </w:r>
      <w:r w:rsidRPr="00266C70">
        <w:rPr>
          <w:rFonts w:cs="Arial"/>
        </w:rPr>
        <w:t>sectio</w:t>
      </w:r>
      <w:r w:rsidRPr="00266C70">
        <w:rPr>
          <w:rFonts w:cs="Arial"/>
          <w:spacing w:val="-1"/>
        </w:rPr>
        <w:t>n</w:t>
      </w:r>
      <w:r w:rsidRPr="00266C70">
        <w:rPr>
          <w:rFonts w:cs="Arial"/>
        </w:rPr>
        <w:t>s</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presc</w:t>
      </w:r>
      <w:r w:rsidRPr="00266C70">
        <w:rPr>
          <w:rFonts w:cs="Arial"/>
          <w:spacing w:val="-2"/>
        </w:rPr>
        <w:t>r</w:t>
      </w:r>
      <w:r w:rsidRPr="00266C70">
        <w:rPr>
          <w:rFonts w:cs="Arial"/>
        </w:rPr>
        <w:t>iption</w:t>
      </w:r>
      <w:r w:rsidRPr="00266C70">
        <w:rPr>
          <w:rFonts w:cs="Arial"/>
          <w:spacing w:val="-6"/>
        </w:rPr>
        <w:t xml:space="preserve"> </w:t>
      </w:r>
      <w:r w:rsidRPr="00266C70">
        <w:rPr>
          <w:rFonts w:cs="Arial"/>
        </w:rPr>
        <w:t>chart</w:t>
      </w:r>
      <w:r w:rsidRPr="00266C70">
        <w:rPr>
          <w:rFonts w:cs="Arial"/>
          <w:spacing w:val="-8"/>
        </w:rPr>
        <w:t xml:space="preserve"> </w:t>
      </w:r>
      <w:r w:rsidRPr="00266C70">
        <w:rPr>
          <w:rFonts w:cs="Arial"/>
        </w:rPr>
        <w:t>which</w:t>
      </w:r>
      <w:r w:rsidRPr="00266C70">
        <w:rPr>
          <w:rFonts w:cs="Arial"/>
          <w:spacing w:val="-6"/>
        </w:rPr>
        <w:t xml:space="preserve"> </w:t>
      </w:r>
      <w:r w:rsidRPr="00266C70">
        <w:rPr>
          <w:rFonts w:cs="Arial"/>
        </w:rPr>
        <w:t>requi</w:t>
      </w:r>
      <w:r w:rsidRPr="00266C70">
        <w:rPr>
          <w:rFonts w:cs="Arial"/>
          <w:spacing w:val="-2"/>
        </w:rPr>
        <w:t>r</w:t>
      </w:r>
      <w:r w:rsidRPr="00266C70">
        <w:rPr>
          <w:rFonts w:cs="Arial"/>
        </w:rPr>
        <w:t>e</w:t>
      </w:r>
      <w:r w:rsidRPr="00266C70">
        <w:rPr>
          <w:rFonts w:cs="Arial"/>
          <w:spacing w:val="-7"/>
        </w:rPr>
        <w:t xml:space="preserve"> </w:t>
      </w:r>
      <w:r w:rsidRPr="00266C70">
        <w:rPr>
          <w:rFonts w:cs="Arial"/>
        </w:rPr>
        <w:t>patient</w:t>
      </w:r>
      <w:r w:rsidRPr="00266C70">
        <w:rPr>
          <w:rFonts w:cs="Arial"/>
          <w:spacing w:val="-6"/>
        </w:rPr>
        <w:t xml:space="preserve"> </w:t>
      </w:r>
      <w:r w:rsidRPr="00266C70">
        <w:rPr>
          <w:rFonts w:cs="Arial"/>
        </w:rPr>
        <w:t>de</w:t>
      </w:r>
      <w:r w:rsidRPr="00266C70">
        <w:rPr>
          <w:rFonts w:cs="Arial"/>
          <w:spacing w:val="-1"/>
        </w:rPr>
        <w:t>t</w:t>
      </w:r>
      <w:r w:rsidRPr="00266C70">
        <w:rPr>
          <w:rFonts w:cs="Arial"/>
        </w:rPr>
        <w:t>ails</w:t>
      </w:r>
      <w:r w:rsidRPr="00266C70">
        <w:rPr>
          <w:rFonts w:cs="Arial"/>
          <w:spacing w:val="-6"/>
        </w:rPr>
        <w:t xml:space="preserve"> </w:t>
      </w:r>
      <w:r w:rsidRPr="00266C70">
        <w:rPr>
          <w:rFonts w:cs="Arial"/>
        </w:rPr>
        <w:t>sho</w:t>
      </w:r>
      <w:r w:rsidRPr="00266C70">
        <w:rPr>
          <w:rFonts w:cs="Arial"/>
          <w:spacing w:val="-1"/>
        </w:rPr>
        <w:t>u</w:t>
      </w:r>
      <w:r w:rsidRPr="00266C70">
        <w:rPr>
          <w:rFonts w:cs="Arial"/>
        </w:rPr>
        <w:t>ld</w:t>
      </w:r>
      <w:r w:rsidRPr="00266C70">
        <w:rPr>
          <w:rFonts w:cs="Arial"/>
          <w:spacing w:val="-7"/>
        </w:rPr>
        <w:t xml:space="preserve"> </w:t>
      </w:r>
      <w:r w:rsidRPr="00266C70">
        <w:rPr>
          <w:rFonts w:cs="Arial"/>
          <w:spacing w:val="-1"/>
        </w:rPr>
        <w:t>b</w:t>
      </w:r>
      <w:r w:rsidRPr="00266C70">
        <w:rPr>
          <w:rFonts w:cs="Arial"/>
        </w:rPr>
        <w:t>e</w:t>
      </w:r>
      <w:r w:rsidRPr="00266C70">
        <w:rPr>
          <w:rFonts w:cs="Arial"/>
          <w:spacing w:val="-6"/>
        </w:rPr>
        <w:t xml:space="preserve"> </w:t>
      </w:r>
      <w:r w:rsidRPr="00266C70">
        <w:rPr>
          <w:rFonts w:cs="Arial"/>
        </w:rPr>
        <w:t>completed.</w:t>
      </w:r>
      <w:r w:rsidR="00AC3B88">
        <w:rPr>
          <w:rFonts w:cs="Arial"/>
        </w:rPr>
        <w:t xml:space="preserve"> On EPMA, completion of the allergy status is a mandatory requirement prior to prescribing medication.</w:t>
      </w:r>
    </w:p>
    <w:p w14:paraId="4A23E2D2" w14:textId="77777777" w:rsidR="00027027" w:rsidRPr="00266C70" w:rsidRDefault="00027027">
      <w:pPr>
        <w:spacing w:before="13" w:line="240" w:lineRule="exact"/>
        <w:rPr>
          <w:rFonts w:ascii="Arial" w:hAnsi="Arial" w:cs="Arial"/>
        </w:rPr>
      </w:pPr>
    </w:p>
    <w:p w14:paraId="5DC16768" w14:textId="77777777" w:rsidR="00027027" w:rsidRPr="00266C70" w:rsidRDefault="00664215" w:rsidP="00085F74">
      <w:pPr>
        <w:pStyle w:val="BodyText"/>
        <w:numPr>
          <w:ilvl w:val="2"/>
          <w:numId w:val="41"/>
        </w:numPr>
        <w:tabs>
          <w:tab w:val="left" w:pos="894"/>
        </w:tabs>
        <w:ind w:left="894" w:right="109" w:hanging="780"/>
        <w:jc w:val="both"/>
        <w:rPr>
          <w:rFonts w:cs="Arial"/>
        </w:rPr>
      </w:pPr>
      <w:r w:rsidRPr="00266C70">
        <w:rPr>
          <w:rFonts w:cs="Arial"/>
        </w:rPr>
        <w:t>All</w:t>
      </w:r>
      <w:r w:rsidRPr="00266C70">
        <w:rPr>
          <w:rFonts w:cs="Arial"/>
          <w:spacing w:val="10"/>
        </w:rPr>
        <w:t xml:space="preserve"> </w:t>
      </w:r>
      <w:r w:rsidRPr="00266C70">
        <w:rPr>
          <w:rFonts w:cs="Arial"/>
        </w:rPr>
        <w:t>prescrip</w:t>
      </w:r>
      <w:r w:rsidRPr="00266C70">
        <w:rPr>
          <w:rFonts w:cs="Arial"/>
          <w:spacing w:val="-1"/>
        </w:rPr>
        <w:t>ti</w:t>
      </w:r>
      <w:r w:rsidRPr="00266C70">
        <w:rPr>
          <w:rFonts w:cs="Arial"/>
        </w:rPr>
        <w:t>ons</w:t>
      </w:r>
      <w:r w:rsidRPr="00266C70">
        <w:rPr>
          <w:rFonts w:cs="Arial"/>
          <w:spacing w:val="10"/>
        </w:rPr>
        <w:t xml:space="preserve"> </w:t>
      </w:r>
      <w:r w:rsidRPr="00266C70">
        <w:rPr>
          <w:rFonts w:cs="Arial"/>
        </w:rPr>
        <w:t>will</w:t>
      </w:r>
      <w:r w:rsidRPr="00266C70">
        <w:rPr>
          <w:rFonts w:cs="Arial"/>
          <w:spacing w:val="11"/>
        </w:rPr>
        <w:t xml:space="preserve"> </w:t>
      </w:r>
      <w:r w:rsidRPr="00266C70">
        <w:rPr>
          <w:rFonts w:cs="Arial"/>
        </w:rPr>
        <w:t>be</w:t>
      </w:r>
      <w:r w:rsidRPr="00266C70">
        <w:rPr>
          <w:rFonts w:cs="Arial"/>
          <w:spacing w:val="8"/>
        </w:rPr>
        <w:t xml:space="preserve"> </w:t>
      </w:r>
      <w:r w:rsidRPr="00266C70">
        <w:rPr>
          <w:rFonts w:cs="Arial"/>
        </w:rPr>
        <w:t>written</w:t>
      </w:r>
      <w:r w:rsidRPr="00266C70">
        <w:rPr>
          <w:rFonts w:cs="Arial"/>
          <w:spacing w:val="11"/>
        </w:rPr>
        <w:t xml:space="preserve"> </w:t>
      </w:r>
      <w:r w:rsidRPr="00266C70">
        <w:rPr>
          <w:rFonts w:cs="Arial"/>
        </w:rPr>
        <w:t>by</w:t>
      </w:r>
      <w:r w:rsidRPr="00266C70">
        <w:rPr>
          <w:rFonts w:cs="Arial"/>
          <w:spacing w:val="10"/>
        </w:rPr>
        <w:t xml:space="preserve"> </w:t>
      </w:r>
      <w:r w:rsidRPr="00266C70">
        <w:rPr>
          <w:rFonts w:cs="Arial"/>
        </w:rPr>
        <w:t>a</w:t>
      </w:r>
      <w:r w:rsidRPr="00266C70">
        <w:rPr>
          <w:rFonts w:cs="Arial"/>
          <w:spacing w:val="10"/>
        </w:rPr>
        <w:t xml:space="preserve"> </w:t>
      </w:r>
      <w:r w:rsidRPr="00266C70">
        <w:rPr>
          <w:rFonts w:cs="Arial"/>
        </w:rPr>
        <w:t>Regis</w:t>
      </w:r>
      <w:r w:rsidRPr="00266C70">
        <w:rPr>
          <w:rFonts w:cs="Arial"/>
          <w:spacing w:val="-1"/>
        </w:rPr>
        <w:t>t</w:t>
      </w:r>
      <w:r w:rsidRPr="00266C70">
        <w:rPr>
          <w:rFonts w:cs="Arial"/>
        </w:rPr>
        <w:t>ered</w:t>
      </w:r>
      <w:r w:rsidRPr="00266C70">
        <w:rPr>
          <w:rFonts w:cs="Arial"/>
          <w:spacing w:val="10"/>
        </w:rPr>
        <w:t xml:space="preserve"> </w:t>
      </w:r>
      <w:r w:rsidRPr="00266C70">
        <w:rPr>
          <w:rFonts w:cs="Arial"/>
        </w:rPr>
        <w:t>Non-Medical</w:t>
      </w:r>
      <w:r w:rsidRPr="00266C70">
        <w:rPr>
          <w:rFonts w:cs="Arial"/>
          <w:spacing w:val="9"/>
        </w:rPr>
        <w:t xml:space="preserve"> </w:t>
      </w:r>
      <w:r w:rsidRPr="00266C70">
        <w:rPr>
          <w:rFonts w:cs="Arial"/>
        </w:rPr>
        <w:t>or</w:t>
      </w:r>
      <w:r w:rsidRPr="00266C70">
        <w:rPr>
          <w:rFonts w:cs="Arial"/>
          <w:spacing w:val="10"/>
        </w:rPr>
        <w:t xml:space="preserve"> </w:t>
      </w:r>
      <w:r w:rsidRPr="00266C70">
        <w:rPr>
          <w:rFonts w:cs="Arial"/>
        </w:rPr>
        <w:t>Medical</w:t>
      </w:r>
      <w:r w:rsidRPr="00266C70">
        <w:rPr>
          <w:rFonts w:cs="Arial"/>
          <w:spacing w:val="9"/>
        </w:rPr>
        <w:t xml:space="preserve"> </w:t>
      </w:r>
      <w:r w:rsidRPr="00266C70">
        <w:rPr>
          <w:rFonts w:cs="Arial"/>
        </w:rPr>
        <w:t>Prescriber</w:t>
      </w:r>
      <w:r w:rsidRPr="00266C70">
        <w:rPr>
          <w:rFonts w:cs="Arial"/>
          <w:spacing w:val="9"/>
        </w:rPr>
        <w:t xml:space="preserve"> </w:t>
      </w:r>
      <w:r w:rsidRPr="00266C70">
        <w:rPr>
          <w:rFonts w:cs="Arial"/>
        </w:rPr>
        <w:t>who</w:t>
      </w:r>
      <w:r w:rsidRPr="00266C70">
        <w:rPr>
          <w:rFonts w:cs="Arial"/>
          <w:spacing w:val="9"/>
        </w:rPr>
        <w:t xml:space="preserve"> </w:t>
      </w:r>
      <w:r w:rsidRPr="00266C70">
        <w:rPr>
          <w:rFonts w:cs="Arial"/>
        </w:rPr>
        <w:t>is</w:t>
      </w:r>
      <w:r w:rsidRPr="00266C70">
        <w:rPr>
          <w:rFonts w:cs="Arial"/>
          <w:w w:val="99"/>
        </w:rPr>
        <w:t xml:space="preserve"> </w:t>
      </w:r>
      <w:r w:rsidRPr="00266C70">
        <w:rPr>
          <w:rFonts w:cs="Arial"/>
        </w:rPr>
        <w:lastRenderedPageBreak/>
        <w:t>employed</w:t>
      </w:r>
      <w:r w:rsidRPr="00266C70">
        <w:rPr>
          <w:rFonts w:cs="Arial"/>
          <w:spacing w:val="-7"/>
        </w:rPr>
        <w:t xml:space="preserve"> </w:t>
      </w:r>
      <w:r w:rsidRPr="00266C70">
        <w:rPr>
          <w:rFonts w:cs="Arial"/>
          <w:spacing w:val="1"/>
        </w:rPr>
        <w:t>b</w:t>
      </w:r>
      <w:r w:rsidRPr="00266C70">
        <w:rPr>
          <w:rFonts w:cs="Arial"/>
        </w:rPr>
        <w:t>y</w:t>
      </w:r>
      <w:r w:rsidRPr="00266C70">
        <w:rPr>
          <w:rFonts w:cs="Arial"/>
          <w:spacing w:val="-8"/>
        </w:rPr>
        <w:t xml:space="preserve"> </w:t>
      </w:r>
      <w:r w:rsidRPr="00266C70">
        <w:rPr>
          <w:rFonts w:cs="Arial"/>
        </w:rPr>
        <w:t>the</w:t>
      </w:r>
      <w:r w:rsidRPr="00266C70">
        <w:rPr>
          <w:rFonts w:cs="Arial"/>
          <w:spacing w:val="-7"/>
        </w:rPr>
        <w:t xml:space="preserve"> </w:t>
      </w:r>
      <w:r w:rsidRPr="00266C70">
        <w:rPr>
          <w:rFonts w:cs="Arial"/>
        </w:rPr>
        <w:t>Trust.</w:t>
      </w:r>
      <w:r w:rsidR="009B4F7B">
        <w:rPr>
          <w:rFonts w:cs="Arial"/>
        </w:rPr>
        <w:t xml:space="preserve"> Registered Non-Medical or Medical Prescribers using EPMA must ensure they prescribe using their own account.</w:t>
      </w:r>
    </w:p>
    <w:p w14:paraId="5FA8E7CE" w14:textId="77777777" w:rsidR="00027027" w:rsidRPr="00266C70" w:rsidRDefault="00027027">
      <w:pPr>
        <w:spacing w:before="12" w:line="240" w:lineRule="exact"/>
        <w:rPr>
          <w:rFonts w:ascii="Arial" w:hAnsi="Arial" w:cs="Arial"/>
        </w:rPr>
      </w:pPr>
    </w:p>
    <w:p w14:paraId="6DD1C0AB" w14:textId="77777777" w:rsidR="00027027" w:rsidRPr="00266C70" w:rsidRDefault="00664215" w:rsidP="00085F74">
      <w:pPr>
        <w:pStyle w:val="BodyText"/>
        <w:numPr>
          <w:ilvl w:val="2"/>
          <w:numId w:val="41"/>
        </w:numPr>
        <w:tabs>
          <w:tab w:val="left" w:pos="893"/>
        </w:tabs>
        <w:ind w:left="894" w:right="110" w:hanging="780"/>
        <w:jc w:val="both"/>
        <w:rPr>
          <w:rFonts w:cs="Arial"/>
        </w:rPr>
      </w:pPr>
      <w:r w:rsidRPr="00266C70">
        <w:rPr>
          <w:rFonts w:cs="Arial"/>
        </w:rPr>
        <w:t>In</w:t>
      </w:r>
      <w:r w:rsidRPr="00266C70">
        <w:rPr>
          <w:rFonts w:cs="Arial"/>
          <w:spacing w:val="32"/>
        </w:rPr>
        <w:t xml:space="preserve"> </w:t>
      </w:r>
      <w:r w:rsidRPr="00266C70">
        <w:rPr>
          <w:rFonts w:cs="Arial"/>
        </w:rPr>
        <w:t>ELFT,</w:t>
      </w:r>
      <w:r w:rsidRPr="00266C70">
        <w:rPr>
          <w:rFonts w:cs="Arial"/>
          <w:spacing w:val="33"/>
        </w:rPr>
        <w:t xml:space="preserve"> </w:t>
      </w:r>
      <w:r w:rsidRPr="00266C70">
        <w:rPr>
          <w:rFonts w:cs="Arial"/>
        </w:rPr>
        <w:t>Non-Medical</w:t>
      </w:r>
      <w:r w:rsidRPr="00266C70">
        <w:rPr>
          <w:rFonts w:cs="Arial"/>
          <w:spacing w:val="32"/>
        </w:rPr>
        <w:t xml:space="preserve"> </w:t>
      </w:r>
      <w:r w:rsidRPr="00266C70">
        <w:rPr>
          <w:rFonts w:cs="Arial"/>
        </w:rPr>
        <w:t>Prescribers</w:t>
      </w:r>
      <w:r w:rsidRPr="00266C70">
        <w:rPr>
          <w:rFonts w:cs="Arial"/>
          <w:spacing w:val="32"/>
        </w:rPr>
        <w:t xml:space="preserve"> </w:t>
      </w:r>
      <w:r w:rsidRPr="00266C70">
        <w:rPr>
          <w:rFonts w:cs="Arial"/>
        </w:rPr>
        <w:t>are</w:t>
      </w:r>
      <w:r w:rsidRPr="00266C70">
        <w:rPr>
          <w:rFonts w:cs="Arial"/>
          <w:spacing w:val="33"/>
        </w:rPr>
        <w:t xml:space="preserve"> </w:t>
      </w:r>
      <w:r w:rsidRPr="00266C70">
        <w:rPr>
          <w:rFonts w:cs="Arial"/>
        </w:rPr>
        <w:t>nurses</w:t>
      </w:r>
      <w:r w:rsidRPr="00266C70">
        <w:rPr>
          <w:rFonts w:cs="Arial"/>
          <w:spacing w:val="31"/>
        </w:rPr>
        <w:t xml:space="preserve"> </w:t>
      </w:r>
      <w:r w:rsidRPr="00266C70">
        <w:rPr>
          <w:rFonts w:cs="Arial"/>
        </w:rPr>
        <w:t>or</w:t>
      </w:r>
      <w:r w:rsidRPr="00266C70">
        <w:rPr>
          <w:rFonts w:cs="Arial"/>
          <w:spacing w:val="33"/>
        </w:rPr>
        <w:t xml:space="preserve"> </w:t>
      </w:r>
      <w:r w:rsidRPr="00266C70">
        <w:rPr>
          <w:rFonts w:cs="Arial"/>
        </w:rPr>
        <w:t>pharmacists</w:t>
      </w:r>
      <w:r w:rsidRPr="00266C70">
        <w:rPr>
          <w:rFonts w:cs="Arial"/>
          <w:spacing w:val="33"/>
        </w:rPr>
        <w:t xml:space="preserve"> </w:t>
      </w:r>
      <w:r w:rsidRPr="00266C70">
        <w:rPr>
          <w:rFonts w:cs="Arial"/>
        </w:rPr>
        <w:t>who</w:t>
      </w:r>
      <w:r w:rsidRPr="00266C70">
        <w:rPr>
          <w:rFonts w:cs="Arial"/>
          <w:spacing w:val="32"/>
        </w:rPr>
        <w:t xml:space="preserve"> </w:t>
      </w:r>
      <w:r w:rsidRPr="00266C70">
        <w:rPr>
          <w:rFonts w:cs="Arial"/>
        </w:rPr>
        <w:t>h</w:t>
      </w:r>
      <w:r w:rsidRPr="00266C70">
        <w:rPr>
          <w:rFonts w:cs="Arial"/>
          <w:spacing w:val="-1"/>
        </w:rPr>
        <w:t>a</w:t>
      </w:r>
      <w:r w:rsidRPr="00266C70">
        <w:rPr>
          <w:rFonts w:cs="Arial"/>
        </w:rPr>
        <w:t>ve</w:t>
      </w:r>
      <w:r w:rsidRPr="00266C70">
        <w:rPr>
          <w:rFonts w:cs="Arial"/>
          <w:spacing w:val="33"/>
        </w:rPr>
        <w:t xml:space="preserve"> </w:t>
      </w:r>
      <w:r w:rsidRPr="00266C70">
        <w:rPr>
          <w:rFonts w:cs="Arial"/>
        </w:rPr>
        <w:t>completed</w:t>
      </w:r>
      <w:r w:rsidRPr="00266C70">
        <w:rPr>
          <w:rFonts w:cs="Arial"/>
          <w:spacing w:val="32"/>
        </w:rPr>
        <w:t xml:space="preserve"> </w:t>
      </w:r>
      <w:r w:rsidRPr="00266C70">
        <w:rPr>
          <w:rFonts w:cs="Arial"/>
        </w:rPr>
        <w:t>and</w:t>
      </w:r>
      <w:r w:rsidRPr="00266C70">
        <w:rPr>
          <w:rFonts w:cs="Arial"/>
          <w:w w:val="99"/>
        </w:rPr>
        <w:t xml:space="preserve"> </w:t>
      </w:r>
      <w:r w:rsidRPr="00266C70">
        <w:rPr>
          <w:rFonts w:cs="Arial"/>
        </w:rPr>
        <w:t>passed</w:t>
      </w:r>
      <w:r w:rsidRPr="00266C70">
        <w:rPr>
          <w:rFonts w:cs="Arial"/>
          <w:spacing w:val="20"/>
        </w:rPr>
        <w:t xml:space="preserve"> </w:t>
      </w:r>
      <w:r w:rsidRPr="00266C70">
        <w:rPr>
          <w:rFonts w:cs="Arial"/>
        </w:rPr>
        <w:t>the</w:t>
      </w:r>
      <w:r w:rsidRPr="00266C70">
        <w:rPr>
          <w:rFonts w:cs="Arial"/>
          <w:spacing w:val="19"/>
        </w:rPr>
        <w:t xml:space="preserve"> </w:t>
      </w:r>
      <w:r w:rsidRPr="00266C70">
        <w:rPr>
          <w:rFonts w:cs="Arial"/>
        </w:rPr>
        <w:t>required</w:t>
      </w:r>
      <w:r w:rsidRPr="00266C70">
        <w:rPr>
          <w:rFonts w:cs="Arial"/>
          <w:spacing w:val="20"/>
        </w:rPr>
        <w:t xml:space="preserve"> </w:t>
      </w:r>
      <w:r w:rsidRPr="00266C70">
        <w:rPr>
          <w:rFonts w:cs="Arial"/>
        </w:rPr>
        <w:t>n</w:t>
      </w:r>
      <w:r w:rsidRPr="00266C70">
        <w:rPr>
          <w:rFonts w:cs="Arial"/>
          <w:spacing w:val="-1"/>
        </w:rPr>
        <w:t>o</w:t>
      </w:r>
      <w:r w:rsidRPr="00266C70">
        <w:rPr>
          <w:rFonts w:cs="Arial"/>
        </w:rPr>
        <w:t>n-medical</w:t>
      </w:r>
      <w:r w:rsidRPr="00266C70">
        <w:rPr>
          <w:rFonts w:cs="Arial"/>
          <w:spacing w:val="20"/>
        </w:rPr>
        <w:t xml:space="preserve"> </w:t>
      </w:r>
      <w:r w:rsidRPr="00266C70">
        <w:rPr>
          <w:rFonts w:cs="Arial"/>
          <w:spacing w:val="-1"/>
        </w:rPr>
        <w:t>p</w:t>
      </w:r>
      <w:r w:rsidRPr="00266C70">
        <w:rPr>
          <w:rFonts w:cs="Arial"/>
        </w:rPr>
        <w:t>rescribing</w:t>
      </w:r>
      <w:r w:rsidRPr="00266C70">
        <w:rPr>
          <w:rFonts w:cs="Arial"/>
          <w:spacing w:val="20"/>
        </w:rPr>
        <w:t xml:space="preserve"> </w:t>
      </w:r>
      <w:r w:rsidRPr="00266C70">
        <w:rPr>
          <w:rFonts w:cs="Arial"/>
        </w:rPr>
        <w:t>course.</w:t>
      </w:r>
      <w:r w:rsidRPr="00266C70">
        <w:rPr>
          <w:rFonts w:cs="Arial"/>
          <w:spacing w:val="42"/>
        </w:rPr>
        <w:t xml:space="preserve"> </w:t>
      </w:r>
      <w:r w:rsidRPr="00266C70">
        <w:rPr>
          <w:rFonts w:cs="Arial"/>
        </w:rPr>
        <w:t>Pl</w:t>
      </w:r>
      <w:r w:rsidRPr="00266C70">
        <w:rPr>
          <w:rFonts w:cs="Arial"/>
          <w:spacing w:val="-1"/>
        </w:rPr>
        <w:t>e</w:t>
      </w:r>
      <w:r w:rsidRPr="00266C70">
        <w:rPr>
          <w:rFonts w:cs="Arial"/>
        </w:rPr>
        <w:t>ase</w:t>
      </w:r>
      <w:r w:rsidRPr="00266C70">
        <w:rPr>
          <w:rFonts w:cs="Arial"/>
          <w:spacing w:val="20"/>
        </w:rPr>
        <w:t xml:space="preserve"> </w:t>
      </w:r>
      <w:r w:rsidRPr="00266C70">
        <w:rPr>
          <w:rFonts w:cs="Arial"/>
        </w:rPr>
        <w:t>see</w:t>
      </w:r>
      <w:r w:rsidRPr="00266C70">
        <w:rPr>
          <w:rFonts w:cs="Arial"/>
          <w:spacing w:val="21"/>
        </w:rPr>
        <w:t xml:space="preserve"> </w:t>
      </w:r>
      <w:r w:rsidRPr="00266C70">
        <w:rPr>
          <w:rFonts w:cs="Arial"/>
        </w:rPr>
        <w:t>t</w:t>
      </w:r>
      <w:r w:rsidRPr="00266C70">
        <w:rPr>
          <w:rFonts w:cs="Arial"/>
          <w:spacing w:val="-1"/>
        </w:rPr>
        <w:t>h</w:t>
      </w:r>
      <w:r w:rsidRPr="00266C70">
        <w:rPr>
          <w:rFonts w:cs="Arial"/>
        </w:rPr>
        <w:t>e</w:t>
      </w:r>
      <w:r w:rsidRPr="00266C70">
        <w:rPr>
          <w:rFonts w:cs="Arial"/>
          <w:spacing w:val="19"/>
        </w:rPr>
        <w:t xml:space="preserve"> </w:t>
      </w:r>
      <w:r w:rsidRPr="00266C70">
        <w:rPr>
          <w:rFonts w:cs="Arial"/>
        </w:rPr>
        <w:t>Trust</w:t>
      </w:r>
      <w:r w:rsidRPr="00266C70">
        <w:rPr>
          <w:rFonts w:cs="Arial"/>
          <w:spacing w:val="21"/>
        </w:rPr>
        <w:t xml:space="preserve"> </w:t>
      </w:r>
      <w:r w:rsidRPr="00266C70">
        <w:rPr>
          <w:rFonts w:cs="Arial"/>
        </w:rPr>
        <w:t>Non</w:t>
      </w:r>
      <w:r w:rsidRPr="00266C70">
        <w:rPr>
          <w:rFonts w:cs="Arial"/>
          <w:spacing w:val="-2"/>
        </w:rPr>
        <w:t>-</w:t>
      </w:r>
      <w:r w:rsidRPr="00266C70">
        <w:rPr>
          <w:rFonts w:cs="Arial"/>
        </w:rPr>
        <w:t>Medic</w:t>
      </w:r>
      <w:r w:rsidRPr="00266C70">
        <w:rPr>
          <w:rFonts w:cs="Arial"/>
          <w:spacing w:val="1"/>
        </w:rPr>
        <w:t>a</w:t>
      </w:r>
      <w:r w:rsidRPr="00266C70">
        <w:rPr>
          <w:rFonts w:cs="Arial"/>
        </w:rPr>
        <w:t>l</w:t>
      </w:r>
      <w:r w:rsidRPr="00266C70">
        <w:rPr>
          <w:rFonts w:cs="Arial"/>
          <w:w w:val="99"/>
        </w:rPr>
        <w:t xml:space="preserve"> </w:t>
      </w:r>
      <w:r w:rsidRPr="00266C70">
        <w:rPr>
          <w:rFonts w:cs="Arial"/>
        </w:rPr>
        <w:t>Policy.</w:t>
      </w:r>
    </w:p>
    <w:p w14:paraId="22D96379" w14:textId="77777777" w:rsidR="00027027" w:rsidRPr="00266C70" w:rsidRDefault="00027027">
      <w:pPr>
        <w:spacing w:before="12" w:line="240" w:lineRule="exact"/>
        <w:rPr>
          <w:rFonts w:ascii="Arial" w:hAnsi="Arial" w:cs="Arial"/>
        </w:rPr>
      </w:pPr>
    </w:p>
    <w:p w14:paraId="08C9DC79" w14:textId="77777777" w:rsidR="00027027" w:rsidRPr="00266C70" w:rsidRDefault="00664215" w:rsidP="00085F74">
      <w:pPr>
        <w:pStyle w:val="BodyText"/>
        <w:numPr>
          <w:ilvl w:val="2"/>
          <w:numId w:val="41"/>
        </w:numPr>
        <w:tabs>
          <w:tab w:val="left" w:pos="894"/>
          <w:tab w:val="left" w:pos="2141"/>
        </w:tabs>
        <w:ind w:left="894" w:right="108" w:hanging="780"/>
        <w:jc w:val="both"/>
        <w:rPr>
          <w:rFonts w:cs="Arial"/>
        </w:rPr>
      </w:pPr>
      <w:r w:rsidRPr="00266C70">
        <w:rPr>
          <w:rFonts w:cs="Arial"/>
        </w:rPr>
        <w:t>All</w:t>
      </w:r>
      <w:r w:rsidRPr="00266C70">
        <w:rPr>
          <w:rFonts w:cs="Arial"/>
          <w:spacing w:val="42"/>
        </w:rPr>
        <w:t xml:space="preserve"> </w:t>
      </w:r>
      <w:r w:rsidRPr="00266C70">
        <w:rPr>
          <w:rFonts w:cs="Arial"/>
        </w:rPr>
        <w:t>presc</w:t>
      </w:r>
      <w:r w:rsidRPr="00266C70">
        <w:rPr>
          <w:rFonts w:cs="Arial"/>
          <w:spacing w:val="-2"/>
        </w:rPr>
        <w:t>r</w:t>
      </w:r>
      <w:r w:rsidRPr="00266C70">
        <w:rPr>
          <w:rFonts w:cs="Arial"/>
        </w:rPr>
        <w:t>ip</w:t>
      </w:r>
      <w:r w:rsidRPr="00266C70">
        <w:rPr>
          <w:rFonts w:cs="Arial"/>
          <w:spacing w:val="-1"/>
        </w:rPr>
        <w:t>t</w:t>
      </w:r>
      <w:r w:rsidRPr="00266C70">
        <w:rPr>
          <w:rFonts w:cs="Arial"/>
        </w:rPr>
        <w:t>ions</w:t>
      </w:r>
      <w:r w:rsidRPr="00266C70">
        <w:rPr>
          <w:rFonts w:cs="Arial"/>
          <w:spacing w:val="43"/>
        </w:rPr>
        <w:t xml:space="preserve"> </w:t>
      </w:r>
      <w:r w:rsidRPr="00266C70">
        <w:rPr>
          <w:rFonts w:cs="Arial"/>
        </w:rPr>
        <w:t>must</w:t>
      </w:r>
      <w:r w:rsidRPr="00266C70">
        <w:rPr>
          <w:rFonts w:cs="Arial"/>
          <w:spacing w:val="43"/>
        </w:rPr>
        <w:t xml:space="preserve"> </w:t>
      </w:r>
      <w:r w:rsidRPr="00266C70">
        <w:rPr>
          <w:rFonts w:cs="Arial"/>
          <w:spacing w:val="-1"/>
        </w:rPr>
        <w:t>b</w:t>
      </w:r>
      <w:r w:rsidRPr="00266C70">
        <w:rPr>
          <w:rFonts w:cs="Arial"/>
        </w:rPr>
        <w:t>e</w:t>
      </w:r>
      <w:r w:rsidRPr="00266C70">
        <w:rPr>
          <w:rFonts w:cs="Arial"/>
          <w:spacing w:val="42"/>
        </w:rPr>
        <w:t xml:space="preserve"> </w:t>
      </w:r>
      <w:r w:rsidR="00B16861">
        <w:rPr>
          <w:rFonts w:cs="Arial"/>
        </w:rPr>
        <w:t>prescribed</w:t>
      </w:r>
      <w:r w:rsidR="00B16861" w:rsidRPr="00266C70">
        <w:rPr>
          <w:rFonts w:cs="Arial"/>
          <w:spacing w:val="43"/>
        </w:rPr>
        <w:t xml:space="preserve"> </w:t>
      </w:r>
      <w:r w:rsidRPr="00266C70">
        <w:rPr>
          <w:rFonts w:cs="Arial"/>
          <w:spacing w:val="-1"/>
        </w:rPr>
        <w:t>o</w:t>
      </w:r>
      <w:r w:rsidRPr="00266C70">
        <w:rPr>
          <w:rFonts w:cs="Arial"/>
        </w:rPr>
        <w:t>n</w:t>
      </w:r>
      <w:r w:rsidRPr="00266C70">
        <w:rPr>
          <w:rFonts w:cs="Arial"/>
          <w:spacing w:val="43"/>
        </w:rPr>
        <w:t xml:space="preserve"> </w:t>
      </w:r>
      <w:r w:rsidRPr="00266C70">
        <w:rPr>
          <w:rFonts w:cs="Arial"/>
        </w:rPr>
        <w:t>the</w:t>
      </w:r>
      <w:r w:rsidRPr="00266C70">
        <w:rPr>
          <w:rFonts w:cs="Arial"/>
          <w:spacing w:val="43"/>
        </w:rPr>
        <w:t xml:space="preserve"> </w:t>
      </w:r>
      <w:r w:rsidRPr="00266C70">
        <w:rPr>
          <w:rFonts w:cs="Arial"/>
        </w:rPr>
        <w:t>appr</w:t>
      </w:r>
      <w:r w:rsidRPr="00266C70">
        <w:rPr>
          <w:rFonts w:cs="Arial"/>
          <w:spacing w:val="-1"/>
        </w:rPr>
        <w:t>o</w:t>
      </w:r>
      <w:r w:rsidRPr="00266C70">
        <w:rPr>
          <w:rFonts w:cs="Arial"/>
        </w:rPr>
        <w:t>priate</w:t>
      </w:r>
      <w:r w:rsidRPr="00266C70">
        <w:rPr>
          <w:rFonts w:cs="Arial"/>
          <w:spacing w:val="42"/>
        </w:rPr>
        <w:t xml:space="preserve"> </w:t>
      </w:r>
      <w:r w:rsidRPr="00266C70">
        <w:rPr>
          <w:rFonts w:cs="Arial"/>
        </w:rPr>
        <w:t>medicine</w:t>
      </w:r>
      <w:r w:rsidRPr="00266C70">
        <w:rPr>
          <w:rFonts w:cs="Arial"/>
          <w:spacing w:val="43"/>
        </w:rPr>
        <w:t xml:space="preserve"> </w:t>
      </w:r>
      <w:r w:rsidRPr="00266C70">
        <w:rPr>
          <w:rFonts w:cs="Arial"/>
        </w:rPr>
        <w:t>c</w:t>
      </w:r>
      <w:r w:rsidRPr="00266C70">
        <w:rPr>
          <w:rFonts w:cs="Arial"/>
          <w:spacing w:val="-1"/>
        </w:rPr>
        <w:t>h</w:t>
      </w:r>
      <w:r w:rsidRPr="00266C70">
        <w:rPr>
          <w:rFonts w:cs="Arial"/>
        </w:rPr>
        <w:t>art</w:t>
      </w:r>
      <w:r w:rsidRPr="00266C70">
        <w:rPr>
          <w:rFonts w:cs="Arial"/>
          <w:spacing w:val="42"/>
        </w:rPr>
        <w:t xml:space="preserve"> </w:t>
      </w:r>
      <w:r w:rsidRPr="00266C70">
        <w:rPr>
          <w:rFonts w:cs="Arial"/>
        </w:rPr>
        <w:t>and</w:t>
      </w:r>
      <w:r w:rsidRPr="00266C70">
        <w:rPr>
          <w:rFonts w:cs="Arial"/>
          <w:spacing w:val="43"/>
        </w:rPr>
        <w:t xml:space="preserve"> </w:t>
      </w:r>
      <w:r w:rsidRPr="00266C70">
        <w:rPr>
          <w:rFonts w:cs="Arial"/>
        </w:rPr>
        <w:t>signed</w:t>
      </w:r>
      <w:r w:rsidRPr="00266C70">
        <w:rPr>
          <w:rFonts w:cs="Arial"/>
          <w:spacing w:val="41"/>
        </w:rPr>
        <w:t xml:space="preserve"> </w:t>
      </w:r>
      <w:r w:rsidRPr="00266C70">
        <w:rPr>
          <w:rFonts w:cs="Arial"/>
        </w:rPr>
        <w:t>by</w:t>
      </w:r>
      <w:r w:rsidRPr="00266C70">
        <w:rPr>
          <w:rFonts w:cs="Arial"/>
          <w:spacing w:val="43"/>
        </w:rPr>
        <w:t xml:space="preserve"> </w:t>
      </w:r>
      <w:r w:rsidRPr="00266C70">
        <w:rPr>
          <w:rFonts w:cs="Arial"/>
        </w:rPr>
        <w:t>the</w:t>
      </w:r>
      <w:r w:rsidRPr="00266C70">
        <w:rPr>
          <w:rFonts w:cs="Arial"/>
          <w:w w:val="99"/>
        </w:rPr>
        <w:t xml:space="preserve"> </w:t>
      </w:r>
      <w:r w:rsidRPr="00266C70">
        <w:rPr>
          <w:rFonts w:cs="Arial"/>
        </w:rPr>
        <w:t>prescriber.</w:t>
      </w:r>
      <w:r w:rsidRPr="00266C70">
        <w:rPr>
          <w:rFonts w:cs="Arial"/>
        </w:rPr>
        <w:tab/>
        <w:t>For</w:t>
      </w:r>
      <w:r w:rsidRPr="00266C70">
        <w:rPr>
          <w:rFonts w:cs="Arial"/>
          <w:spacing w:val="36"/>
        </w:rPr>
        <w:t xml:space="preserve"> </w:t>
      </w:r>
      <w:r w:rsidRPr="00266C70">
        <w:rPr>
          <w:rFonts w:cs="Arial"/>
        </w:rPr>
        <w:t>exam</w:t>
      </w:r>
      <w:r w:rsidRPr="00266C70">
        <w:rPr>
          <w:rFonts w:cs="Arial"/>
          <w:spacing w:val="1"/>
        </w:rPr>
        <w:t>p</w:t>
      </w:r>
      <w:r w:rsidRPr="00266C70">
        <w:rPr>
          <w:rFonts w:cs="Arial"/>
        </w:rPr>
        <w:t>le,</w:t>
      </w:r>
      <w:r w:rsidR="00C503F2">
        <w:rPr>
          <w:rFonts w:cs="Arial"/>
        </w:rPr>
        <w:t xml:space="preserve"> if the ward is using EPMA, all prescriptions must be prescribed on JAC EPMA; if the ward isn’t using EPMA and a paper medication chart is being used,</w:t>
      </w:r>
      <w:r w:rsidRPr="00266C70">
        <w:rPr>
          <w:rFonts w:cs="Arial"/>
          <w:spacing w:val="36"/>
        </w:rPr>
        <w:t xml:space="preserve"> </w:t>
      </w:r>
      <w:r w:rsidR="00C503F2">
        <w:rPr>
          <w:rFonts w:cs="Arial"/>
          <w:spacing w:val="36"/>
        </w:rPr>
        <w:t>once only medications and regular medications</w:t>
      </w:r>
      <w:r w:rsidRPr="00266C70">
        <w:rPr>
          <w:rFonts w:cs="Arial"/>
          <w:spacing w:val="35"/>
        </w:rPr>
        <w:t xml:space="preserve"> </w:t>
      </w:r>
      <w:r w:rsidRPr="00266C70">
        <w:rPr>
          <w:rFonts w:cs="Arial"/>
        </w:rPr>
        <w:t>have</w:t>
      </w:r>
      <w:r w:rsidRPr="00266C70">
        <w:rPr>
          <w:rFonts w:cs="Arial"/>
          <w:w w:val="99"/>
        </w:rPr>
        <w:t xml:space="preserve"> </w:t>
      </w:r>
      <w:r w:rsidRPr="00266C70">
        <w:rPr>
          <w:rFonts w:cs="Arial"/>
        </w:rPr>
        <w:t>separate</w:t>
      </w:r>
      <w:r w:rsidRPr="00266C70">
        <w:rPr>
          <w:rFonts w:cs="Arial"/>
          <w:spacing w:val="-8"/>
        </w:rPr>
        <w:t xml:space="preserve"> </w:t>
      </w:r>
      <w:r w:rsidRPr="00266C70">
        <w:rPr>
          <w:rFonts w:cs="Arial"/>
        </w:rPr>
        <w:t>s</w:t>
      </w:r>
      <w:r w:rsidRPr="00266C70">
        <w:rPr>
          <w:rFonts w:cs="Arial"/>
          <w:spacing w:val="-1"/>
        </w:rPr>
        <w:t>e</w:t>
      </w:r>
      <w:r w:rsidRPr="00266C70">
        <w:rPr>
          <w:rFonts w:cs="Arial"/>
        </w:rPr>
        <w:t>ctions</w:t>
      </w:r>
      <w:r w:rsidRPr="00266C70">
        <w:rPr>
          <w:rFonts w:cs="Arial"/>
          <w:spacing w:val="-8"/>
        </w:rPr>
        <w:t xml:space="preserve"> </w:t>
      </w:r>
      <w:r w:rsidRPr="00266C70">
        <w:rPr>
          <w:rFonts w:cs="Arial"/>
        </w:rPr>
        <w:t>on</w:t>
      </w:r>
      <w:r w:rsidRPr="00266C70">
        <w:rPr>
          <w:rFonts w:cs="Arial"/>
          <w:spacing w:val="-8"/>
        </w:rPr>
        <w:t xml:space="preserve"> </w:t>
      </w:r>
      <w:r w:rsidRPr="00266C70">
        <w:rPr>
          <w:rFonts w:cs="Arial"/>
        </w:rPr>
        <w:t>t</w:t>
      </w:r>
      <w:r w:rsidRPr="00266C70">
        <w:rPr>
          <w:rFonts w:cs="Arial"/>
          <w:spacing w:val="-1"/>
        </w:rPr>
        <w:t>h</w:t>
      </w:r>
      <w:r w:rsidRPr="00266C70">
        <w:rPr>
          <w:rFonts w:cs="Arial"/>
        </w:rPr>
        <w:t>e</w:t>
      </w:r>
      <w:r w:rsidRPr="00266C70">
        <w:rPr>
          <w:rFonts w:cs="Arial"/>
          <w:spacing w:val="-8"/>
        </w:rPr>
        <w:t xml:space="preserve"> </w:t>
      </w:r>
      <w:r w:rsidRPr="00266C70">
        <w:rPr>
          <w:rFonts w:cs="Arial"/>
        </w:rPr>
        <w:t>inpatient</w:t>
      </w:r>
      <w:r w:rsidRPr="00266C70">
        <w:rPr>
          <w:rFonts w:cs="Arial"/>
          <w:spacing w:val="-8"/>
        </w:rPr>
        <w:t xml:space="preserve"> </w:t>
      </w:r>
      <w:r w:rsidRPr="00266C70">
        <w:rPr>
          <w:rFonts w:cs="Arial"/>
        </w:rPr>
        <w:t>medication</w:t>
      </w:r>
      <w:r w:rsidRPr="00266C70">
        <w:rPr>
          <w:rFonts w:cs="Arial"/>
          <w:spacing w:val="-9"/>
        </w:rPr>
        <w:t xml:space="preserve"> </w:t>
      </w:r>
      <w:r w:rsidRPr="00266C70">
        <w:rPr>
          <w:rFonts w:cs="Arial"/>
        </w:rPr>
        <w:t>chart.</w:t>
      </w:r>
    </w:p>
    <w:p w14:paraId="431BB452" w14:textId="77777777" w:rsidR="00027027" w:rsidRPr="00266C70" w:rsidRDefault="00027027">
      <w:pPr>
        <w:spacing w:before="13" w:line="240" w:lineRule="exact"/>
        <w:rPr>
          <w:rFonts w:ascii="Arial" w:hAnsi="Arial" w:cs="Arial"/>
        </w:rPr>
      </w:pPr>
    </w:p>
    <w:p w14:paraId="18E187A1" w14:textId="77777777" w:rsidR="00027027" w:rsidRPr="00266C70" w:rsidRDefault="00C503F2" w:rsidP="00085F74">
      <w:pPr>
        <w:pStyle w:val="BodyText"/>
        <w:numPr>
          <w:ilvl w:val="2"/>
          <w:numId w:val="41"/>
        </w:numPr>
        <w:tabs>
          <w:tab w:val="left" w:pos="893"/>
        </w:tabs>
        <w:ind w:left="894"/>
        <w:rPr>
          <w:rFonts w:cs="Arial"/>
        </w:rPr>
      </w:pPr>
      <w:r>
        <w:rPr>
          <w:rFonts w:cs="Arial"/>
        </w:rPr>
        <w:t>If using a paper medication chart, t</w:t>
      </w:r>
      <w:r w:rsidR="00664215" w:rsidRPr="00266C70">
        <w:rPr>
          <w:rFonts w:cs="Arial"/>
        </w:rPr>
        <w:t>he</w:t>
      </w:r>
      <w:r w:rsidR="00664215" w:rsidRPr="00266C70">
        <w:rPr>
          <w:rFonts w:cs="Arial"/>
          <w:spacing w:val="-6"/>
        </w:rPr>
        <w:t xml:space="preserve"> </w:t>
      </w:r>
      <w:r w:rsidR="00664215" w:rsidRPr="00266C70">
        <w:rPr>
          <w:rFonts w:cs="Arial"/>
        </w:rPr>
        <w:t>prescri</w:t>
      </w:r>
      <w:r w:rsidR="00664215" w:rsidRPr="00266C70">
        <w:rPr>
          <w:rFonts w:cs="Arial"/>
          <w:spacing w:val="-1"/>
        </w:rPr>
        <w:t>p</w:t>
      </w:r>
      <w:r w:rsidR="00664215" w:rsidRPr="00266C70">
        <w:rPr>
          <w:rFonts w:cs="Arial"/>
        </w:rPr>
        <w:t>tions</w:t>
      </w:r>
      <w:r w:rsidR="00664215" w:rsidRPr="00266C70">
        <w:rPr>
          <w:rFonts w:cs="Arial"/>
          <w:spacing w:val="-6"/>
        </w:rPr>
        <w:t xml:space="preserve"> </w:t>
      </w:r>
      <w:r w:rsidR="00664215" w:rsidRPr="00266C70">
        <w:rPr>
          <w:rFonts w:cs="Arial"/>
        </w:rPr>
        <w:t>must</w:t>
      </w:r>
      <w:r w:rsidR="00664215" w:rsidRPr="00266C70">
        <w:rPr>
          <w:rFonts w:cs="Arial"/>
          <w:spacing w:val="-6"/>
        </w:rPr>
        <w:t xml:space="preserve"> </w:t>
      </w:r>
      <w:r w:rsidR="00664215" w:rsidRPr="00266C70">
        <w:rPr>
          <w:rFonts w:cs="Arial"/>
          <w:spacing w:val="-1"/>
        </w:rPr>
        <w:t>b</w:t>
      </w:r>
      <w:r w:rsidR="00664215" w:rsidRPr="00266C70">
        <w:rPr>
          <w:rFonts w:cs="Arial"/>
        </w:rPr>
        <w:t>e</w:t>
      </w:r>
      <w:r w:rsidR="00664215" w:rsidRPr="00266C70">
        <w:rPr>
          <w:rFonts w:cs="Arial"/>
          <w:spacing w:val="-6"/>
        </w:rPr>
        <w:t xml:space="preserve"> </w:t>
      </w:r>
      <w:r w:rsidR="00664215" w:rsidRPr="00266C70">
        <w:rPr>
          <w:rFonts w:cs="Arial"/>
        </w:rPr>
        <w:t>written</w:t>
      </w:r>
      <w:r w:rsidR="00664215" w:rsidRPr="00266C70">
        <w:rPr>
          <w:rFonts w:cs="Arial"/>
          <w:spacing w:val="-6"/>
        </w:rPr>
        <w:t xml:space="preserve"> </w:t>
      </w:r>
      <w:r w:rsidR="00664215" w:rsidRPr="00266C70">
        <w:rPr>
          <w:rFonts w:cs="Arial"/>
        </w:rPr>
        <w:t>LEGIBLY,</w:t>
      </w:r>
      <w:r w:rsidR="00664215" w:rsidRPr="00266C70">
        <w:rPr>
          <w:rFonts w:cs="Arial"/>
          <w:spacing w:val="-6"/>
        </w:rPr>
        <w:t xml:space="preserve"> </w:t>
      </w:r>
      <w:r w:rsidR="00664215" w:rsidRPr="00266C70">
        <w:rPr>
          <w:rFonts w:cs="Arial"/>
        </w:rPr>
        <w:t>in</w:t>
      </w:r>
      <w:r w:rsidR="00664215" w:rsidRPr="00266C70">
        <w:rPr>
          <w:rFonts w:cs="Arial"/>
          <w:spacing w:val="-5"/>
        </w:rPr>
        <w:t xml:space="preserve"> </w:t>
      </w:r>
      <w:r w:rsidR="00664215" w:rsidRPr="00266C70">
        <w:rPr>
          <w:rFonts w:cs="Arial"/>
        </w:rPr>
        <w:t>block</w:t>
      </w:r>
      <w:r w:rsidR="00664215" w:rsidRPr="00266C70">
        <w:rPr>
          <w:rFonts w:cs="Arial"/>
          <w:spacing w:val="-6"/>
        </w:rPr>
        <w:t xml:space="preserve"> </w:t>
      </w:r>
      <w:r w:rsidR="00664215" w:rsidRPr="00266C70">
        <w:rPr>
          <w:rFonts w:cs="Arial"/>
        </w:rPr>
        <w:t>capital</w:t>
      </w:r>
      <w:r w:rsidR="00664215" w:rsidRPr="00266C70">
        <w:rPr>
          <w:rFonts w:cs="Arial"/>
          <w:spacing w:val="-6"/>
        </w:rPr>
        <w:t xml:space="preserve"> </w:t>
      </w:r>
      <w:r w:rsidR="00664215" w:rsidRPr="00266C70">
        <w:rPr>
          <w:rFonts w:cs="Arial"/>
        </w:rPr>
        <w:t>letters</w:t>
      </w:r>
      <w:r w:rsidR="00664215" w:rsidRPr="00266C70">
        <w:rPr>
          <w:rFonts w:cs="Arial"/>
          <w:spacing w:val="-6"/>
        </w:rPr>
        <w:t xml:space="preserve"> </w:t>
      </w:r>
      <w:r w:rsidR="00664215" w:rsidRPr="00266C70">
        <w:rPr>
          <w:rFonts w:cs="Arial"/>
        </w:rPr>
        <w:t>and</w:t>
      </w:r>
      <w:r w:rsidR="00664215" w:rsidRPr="00266C70">
        <w:rPr>
          <w:rFonts w:cs="Arial"/>
          <w:spacing w:val="-6"/>
        </w:rPr>
        <w:t xml:space="preserve"> </w:t>
      </w:r>
      <w:r w:rsidR="00664215" w:rsidRPr="00266C70">
        <w:rPr>
          <w:rFonts w:cs="Arial"/>
        </w:rPr>
        <w:t>in</w:t>
      </w:r>
      <w:r w:rsidR="00664215" w:rsidRPr="00266C70">
        <w:rPr>
          <w:rFonts w:cs="Arial"/>
          <w:spacing w:val="-7"/>
        </w:rPr>
        <w:t xml:space="preserve"> </w:t>
      </w:r>
      <w:r w:rsidR="00664215" w:rsidRPr="00266C70">
        <w:rPr>
          <w:rFonts w:cs="Arial"/>
        </w:rPr>
        <w:t>indelible</w:t>
      </w:r>
      <w:r w:rsidR="00664215" w:rsidRPr="00266C70">
        <w:rPr>
          <w:rFonts w:cs="Arial"/>
          <w:spacing w:val="-6"/>
        </w:rPr>
        <w:t xml:space="preserve"> </w:t>
      </w:r>
      <w:r w:rsidR="00664215" w:rsidRPr="00266C70">
        <w:rPr>
          <w:rFonts w:cs="Arial"/>
        </w:rPr>
        <w:t>ink.</w:t>
      </w:r>
    </w:p>
    <w:p w14:paraId="1F1CFD2A" w14:textId="77777777" w:rsidR="00027027" w:rsidRPr="00266C70" w:rsidRDefault="00027027">
      <w:pPr>
        <w:spacing w:before="12" w:line="240" w:lineRule="exact"/>
        <w:rPr>
          <w:rFonts w:ascii="Arial" w:hAnsi="Arial" w:cs="Arial"/>
        </w:rPr>
      </w:pPr>
    </w:p>
    <w:p w14:paraId="3628E749" w14:textId="77777777" w:rsidR="00027027" w:rsidRPr="00266C70" w:rsidRDefault="00312FFA" w:rsidP="00085F74">
      <w:pPr>
        <w:pStyle w:val="BodyText"/>
        <w:numPr>
          <w:ilvl w:val="2"/>
          <w:numId w:val="41"/>
        </w:numPr>
        <w:tabs>
          <w:tab w:val="left" w:pos="893"/>
        </w:tabs>
        <w:ind w:left="894"/>
        <w:rPr>
          <w:rFonts w:cs="Arial"/>
        </w:rPr>
      </w:pPr>
      <w:r>
        <w:rPr>
          <w:rFonts w:cs="Arial"/>
        </w:rPr>
        <w:t>In general g</w:t>
      </w:r>
      <w:r w:rsidR="00664215" w:rsidRPr="00266C70">
        <w:rPr>
          <w:rFonts w:cs="Arial"/>
        </w:rPr>
        <w:t>eneric</w:t>
      </w:r>
      <w:r w:rsidR="00664215" w:rsidRPr="00266C70">
        <w:rPr>
          <w:rFonts w:cs="Arial"/>
          <w:spacing w:val="-7"/>
        </w:rPr>
        <w:t xml:space="preserve"> </w:t>
      </w:r>
      <w:r w:rsidR="00664215" w:rsidRPr="00266C70">
        <w:rPr>
          <w:rFonts w:cs="Arial"/>
        </w:rPr>
        <w:t>drug</w:t>
      </w:r>
      <w:r w:rsidR="00664215" w:rsidRPr="00266C70">
        <w:rPr>
          <w:rFonts w:cs="Arial"/>
          <w:spacing w:val="-6"/>
        </w:rPr>
        <w:t xml:space="preserve"> </w:t>
      </w:r>
      <w:r w:rsidR="00664215" w:rsidRPr="00266C70">
        <w:rPr>
          <w:rFonts w:cs="Arial"/>
        </w:rPr>
        <w:t>names</w:t>
      </w:r>
      <w:r w:rsidR="00664215" w:rsidRPr="00266C70">
        <w:rPr>
          <w:rFonts w:cs="Arial"/>
          <w:spacing w:val="-6"/>
        </w:rPr>
        <w:t xml:space="preserve"> </w:t>
      </w:r>
      <w:r w:rsidR="00664215" w:rsidRPr="00266C70">
        <w:rPr>
          <w:rFonts w:cs="Arial"/>
        </w:rPr>
        <w:t>should</w:t>
      </w:r>
      <w:r w:rsidR="00664215" w:rsidRPr="00266C70">
        <w:rPr>
          <w:rFonts w:cs="Arial"/>
          <w:spacing w:val="-6"/>
        </w:rPr>
        <w:t xml:space="preserve"> </w:t>
      </w:r>
      <w:r w:rsidR="00664215" w:rsidRPr="00266C70">
        <w:rPr>
          <w:rFonts w:cs="Arial"/>
        </w:rPr>
        <w:t>be</w:t>
      </w:r>
      <w:r w:rsidR="00664215" w:rsidRPr="00266C70">
        <w:rPr>
          <w:rFonts w:cs="Arial"/>
          <w:spacing w:val="-6"/>
        </w:rPr>
        <w:t xml:space="preserve"> </w:t>
      </w:r>
      <w:r w:rsidR="00664215" w:rsidRPr="00266C70">
        <w:rPr>
          <w:rFonts w:cs="Arial"/>
        </w:rPr>
        <w:t>us</w:t>
      </w:r>
      <w:r w:rsidR="00664215" w:rsidRPr="00266C70">
        <w:rPr>
          <w:rFonts w:cs="Arial"/>
          <w:spacing w:val="-1"/>
        </w:rPr>
        <w:t>e</w:t>
      </w:r>
      <w:r w:rsidR="00664215" w:rsidRPr="00266C70">
        <w:rPr>
          <w:rFonts w:cs="Arial"/>
        </w:rPr>
        <w:t>d</w:t>
      </w:r>
      <w:r>
        <w:rPr>
          <w:rFonts w:cs="Arial"/>
        </w:rPr>
        <w:t xml:space="preserve"> to prescribe</w:t>
      </w:r>
      <w:r w:rsidR="00664215" w:rsidRPr="00266C70">
        <w:rPr>
          <w:rFonts w:cs="Arial"/>
        </w:rPr>
        <w:t>,</w:t>
      </w:r>
      <w:r w:rsidR="00664215" w:rsidRPr="00266C70">
        <w:rPr>
          <w:rFonts w:cs="Arial"/>
          <w:spacing w:val="-6"/>
        </w:rPr>
        <w:t xml:space="preserve"> </w:t>
      </w:r>
      <w:r w:rsidR="00664215" w:rsidRPr="00266C70">
        <w:rPr>
          <w:rFonts w:cs="Arial"/>
        </w:rPr>
        <w:t>not</w:t>
      </w:r>
      <w:r w:rsidR="00664215" w:rsidRPr="00266C70">
        <w:rPr>
          <w:rFonts w:cs="Arial"/>
          <w:spacing w:val="-6"/>
        </w:rPr>
        <w:t xml:space="preserve"> </w:t>
      </w:r>
      <w:r w:rsidR="00664215" w:rsidRPr="00266C70">
        <w:rPr>
          <w:rFonts w:cs="Arial"/>
        </w:rPr>
        <w:t>brand</w:t>
      </w:r>
      <w:r w:rsidR="00664215" w:rsidRPr="00266C70">
        <w:rPr>
          <w:rFonts w:cs="Arial"/>
          <w:spacing w:val="-7"/>
        </w:rPr>
        <w:t xml:space="preserve"> </w:t>
      </w:r>
      <w:r w:rsidR="00664215" w:rsidRPr="00266C70">
        <w:rPr>
          <w:rFonts w:cs="Arial"/>
        </w:rPr>
        <w:t>names</w:t>
      </w:r>
      <w:r w:rsidR="00C503F2">
        <w:rPr>
          <w:rFonts w:cs="Arial"/>
        </w:rPr>
        <w:t xml:space="preserve"> unless specified in JAC EPMA</w:t>
      </w:r>
      <w:r>
        <w:rPr>
          <w:rFonts w:cs="Arial"/>
        </w:rPr>
        <w:t xml:space="preserve"> or unless it is a drug specific requirement to prescribe by brand e.g. Lithium has a narrow therapeutic index and bioavailability can differ between brands and therefore it must be prescribed by brand, Other examples include; aminophylline, cfc-free beclomethasone metered dose inhalers. Prescribers can contact their pharmacy team if unsure. </w:t>
      </w:r>
    </w:p>
    <w:p w14:paraId="5A3DA9BE" w14:textId="77777777" w:rsidR="00027027" w:rsidRPr="00266C70" w:rsidRDefault="00027027">
      <w:pPr>
        <w:spacing w:before="13" w:line="240" w:lineRule="exact"/>
        <w:rPr>
          <w:rFonts w:ascii="Arial" w:hAnsi="Arial" w:cs="Arial"/>
        </w:rPr>
      </w:pPr>
    </w:p>
    <w:p w14:paraId="0AA5D025" w14:textId="77777777" w:rsidR="00027027" w:rsidRPr="00312FFA" w:rsidRDefault="00C503F2" w:rsidP="00891BE1">
      <w:pPr>
        <w:pStyle w:val="BodyText"/>
        <w:numPr>
          <w:ilvl w:val="2"/>
          <w:numId w:val="41"/>
        </w:numPr>
        <w:tabs>
          <w:tab w:val="left" w:pos="894"/>
        </w:tabs>
        <w:spacing w:before="14" w:line="240" w:lineRule="exact"/>
        <w:ind w:left="894"/>
        <w:rPr>
          <w:rFonts w:cs="Arial"/>
        </w:rPr>
      </w:pPr>
      <w:r w:rsidRPr="00312FFA">
        <w:rPr>
          <w:rFonts w:cs="Arial"/>
        </w:rPr>
        <w:t xml:space="preserve">If using a paper medication chart, </w:t>
      </w:r>
      <w:r w:rsidR="00312FFA" w:rsidRPr="00312FFA">
        <w:rPr>
          <w:rFonts w:cs="Arial"/>
        </w:rPr>
        <w:t>full details of the medication must be specified including name, form, strength, clear dosage and frequency instruction</w:t>
      </w:r>
      <w:r w:rsidR="00312FFA">
        <w:rPr>
          <w:rFonts w:cs="Arial"/>
        </w:rPr>
        <w:t>s</w:t>
      </w:r>
      <w:r w:rsidR="00312FFA" w:rsidRPr="00312FFA">
        <w:rPr>
          <w:rFonts w:cs="Arial"/>
        </w:rPr>
        <w:t>. If the formulation is modified release this must be spec</w:t>
      </w:r>
      <w:r w:rsidR="00312FFA" w:rsidRPr="007F15D3">
        <w:rPr>
          <w:rFonts w:cs="Arial"/>
        </w:rPr>
        <w:t>ified</w:t>
      </w:r>
      <w:r w:rsidR="00312FFA" w:rsidRPr="00312FFA">
        <w:rPr>
          <w:rFonts w:cs="Arial"/>
        </w:rPr>
        <w:t xml:space="preserve">. </w:t>
      </w:r>
      <w:r w:rsidR="00312FFA">
        <w:rPr>
          <w:rFonts w:cs="Arial"/>
        </w:rPr>
        <w:t>When using JAC EPMA please ensure you select the correct particulars when prescribing.</w:t>
      </w:r>
    </w:p>
    <w:p w14:paraId="162EC10F" w14:textId="77777777" w:rsidR="00027027" w:rsidRPr="00266C70" w:rsidRDefault="00C503F2" w:rsidP="00266C70">
      <w:pPr>
        <w:pStyle w:val="BodyText"/>
        <w:numPr>
          <w:ilvl w:val="2"/>
          <w:numId w:val="41"/>
        </w:numPr>
        <w:tabs>
          <w:tab w:val="left" w:pos="893"/>
        </w:tabs>
        <w:spacing w:line="239" w:lineRule="auto"/>
        <w:ind w:left="894" w:right="108" w:hanging="780"/>
        <w:rPr>
          <w:rFonts w:cs="Arial"/>
        </w:rPr>
      </w:pPr>
      <w:r>
        <w:rPr>
          <w:rFonts w:cs="Arial"/>
        </w:rPr>
        <w:t>If using a paper medication chart, a</w:t>
      </w:r>
      <w:r w:rsidR="00664215" w:rsidRPr="00266C70">
        <w:rPr>
          <w:rFonts w:cs="Arial"/>
          <w:spacing w:val="34"/>
        </w:rPr>
        <w:t xml:space="preserve"> </w:t>
      </w:r>
      <w:r w:rsidR="00664215" w:rsidRPr="00266C70">
        <w:rPr>
          <w:rFonts w:cs="Arial"/>
        </w:rPr>
        <w:t>prescription</w:t>
      </w:r>
      <w:r w:rsidR="00664215" w:rsidRPr="00266C70">
        <w:rPr>
          <w:rFonts w:cs="Arial"/>
          <w:spacing w:val="34"/>
        </w:rPr>
        <w:t xml:space="preserve"> </w:t>
      </w:r>
      <w:r w:rsidR="00664215" w:rsidRPr="00266C70">
        <w:rPr>
          <w:rFonts w:cs="Arial"/>
        </w:rPr>
        <w:t>should</w:t>
      </w:r>
      <w:r w:rsidR="00664215" w:rsidRPr="00266C70">
        <w:rPr>
          <w:rFonts w:cs="Arial"/>
          <w:spacing w:val="33"/>
        </w:rPr>
        <w:t xml:space="preserve"> </w:t>
      </w:r>
      <w:r w:rsidR="00664215" w:rsidRPr="00266C70">
        <w:rPr>
          <w:rFonts w:cs="Arial"/>
        </w:rPr>
        <w:t>be</w:t>
      </w:r>
      <w:r w:rsidR="00664215" w:rsidRPr="00266C70">
        <w:rPr>
          <w:rFonts w:cs="Arial"/>
          <w:spacing w:val="34"/>
        </w:rPr>
        <w:t xml:space="preserve"> </w:t>
      </w:r>
      <w:r w:rsidR="00664215" w:rsidRPr="00266C70">
        <w:rPr>
          <w:rFonts w:cs="Arial"/>
        </w:rPr>
        <w:t>cancell</w:t>
      </w:r>
      <w:r w:rsidR="00664215" w:rsidRPr="00266C70">
        <w:rPr>
          <w:rFonts w:cs="Arial"/>
          <w:spacing w:val="-1"/>
        </w:rPr>
        <w:t>e</w:t>
      </w:r>
      <w:r w:rsidR="003F2F27" w:rsidRPr="00266C70">
        <w:rPr>
          <w:rFonts w:cs="Arial"/>
        </w:rPr>
        <w:t xml:space="preserve">d </w:t>
      </w:r>
      <w:r w:rsidR="00266C70" w:rsidRPr="00266C70">
        <w:rPr>
          <w:rFonts w:cs="Arial"/>
        </w:rPr>
        <w:t xml:space="preserve">by </w:t>
      </w:r>
      <w:r w:rsidR="00266C70" w:rsidRPr="00266C70">
        <w:rPr>
          <w:rFonts w:cs="Arial"/>
          <w:spacing w:val="35"/>
        </w:rPr>
        <w:t>drawing</w:t>
      </w:r>
      <w:r w:rsidR="00266C70" w:rsidRPr="00266C70">
        <w:rPr>
          <w:rFonts w:cs="Arial"/>
        </w:rPr>
        <w:t xml:space="preserve"> </w:t>
      </w:r>
      <w:r w:rsidR="00266C70" w:rsidRPr="00266C70">
        <w:rPr>
          <w:rFonts w:cs="Arial"/>
          <w:spacing w:val="34"/>
        </w:rPr>
        <w:t>a</w:t>
      </w:r>
      <w:r w:rsidR="00266C70" w:rsidRPr="00266C70">
        <w:rPr>
          <w:rFonts w:cs="Arial"/>
        </w:rPr>
        <w:t xml:space="preserve"> </w:t>
      </w:r>
      <w:r w:rsidR="00266C70" w:rsidRPr="00266C70">
        <w:rPr>
          <w:rFonts w:cs="Arial"/>
          <w:spacing w:val="34"/>
        </w:rPr>
        <w:t>bold</w:t>
      </w:r>
      <w:r w:rsidR="00266C70" w:rsidRPr="00266C70">
        <w:rPr>
          <w:rFonts w:cs="Arial"/>
        </w:rPr>
        <w:t xml:space="preserve"> </w:t>
      </w:r>
      <w:r w:rsidR="00266C70" w:rsidRPr="00266C70">
        <w:rPr>
          <w:rFonts w:cs="Arial"/>
          <w:spacing w:val="33"/>
        </w:rPr>
        <w:t>line</w:t>
      </w:r>
      <w:r w:rsidR="00266C70" w:rsidRPr="00266C70">
        <w:rPr>
          <w:rFonts w:cs="Arial"/>
        </w:rPr>
        <w:t xml:space="preserve"> </w:t>
      </w:r>
      <w:r w:rsidR="00266C70" w:rsidRPr="00266C70">
        <w:rPr>
          <w:rFonts w:cs="Arial"/>
          <w:spacing w:val="34"/>
        </w:rPr>
        <w:t>diagonally</w:t>
      </w:r>
      <w:r w:rsidR="00266C70" w:rsidRPr="00266C70">
        <w:rPr>
          <w:rFonts w:cs="Arial"/>
        </w:rPr>
        <w:t xml:space="preserve"> </w:t>
      </w:r>
      <w:r w:rsidR="00266C70" w:rsidRPr="00266C70">
        <w:rPr>
          <w:rFonts w:cs="Arial"/>
          <w:spacing w:val="34"/>
        </w:rPr>
        <w:t>across</w:t>
      </w:r>
      <w:r w:rsidR="00664215" w:rsidRPr="00266C70">
        <w:rPr>
          <w:rFonts w:cs="Arial"/>
        </w:rPr>
        <w:t xml:space="preserve"> the</w:t>
      </w:r>
      <w:r w:rsidR="00664215" w:rsidRPr="00266C70">
        <w:rPr>
          <w:rFonts w:cs="Arial"/>
          <w:w w:val="99"/>
        </w:rPr>
        <w:t xml:space="preserve"> </w:t>
      </w:r>
      <w:r w:rsidR="00664215" w:rsidRPr="00266C70">
        <w:rPr>
          <w:rFonts w:cs="Arial"/>
        </w:rPr>
        <w:t>prescription</w:t>
      </w:r>
      <w:r w:rsidR="00664215" w:rsidRPr="00266C70">
        <w:rPr>
          <w:rFonts w:cs="Arial"/>
          <w:spacing w:val="27"/>
        </w:rPr>
        <w:t xml:space="preserve"> </w:t>
      </w:r>
      <w:r w:rsidR="00664215" w:rsidRPr="00266C70">
        <w:rPr>
          <w:rFonts w:cs="Arial"/>
        </w:rPr>
        <w:t>and</w:t>
      </w:r>
      <w:r w:rsidR="00664215" w:rsidRPr="00266C70">
        <w:rPr>
          <w:rFonts w:cs="Arial"/>
          <w:spacing w:val="29"/>
        </w:rPr>
        <w:t xml:space="preserve"> </w:t>
      </w:r>
      <w:r w:rsidR="00664215" w:rsidRPr="00266C70">
        <w:rPr>
          <w:rFonts w:cs="Arial"/>
        </w:rPr>
        <w:t>the</w:t>
      </w:r>
      <w:r w:rsidR="00664215" w:rsidRPr="00266C70">
        <w:rPr>
          <w:rFonts w:cs="Arial"/>
          <w:spacing w:val="27"/>
        </w:rPr>
        <w:t xml:space="preserve"> </w:t>
      </w:r>
      <w:r w:rsidR="00664215" w:rsidRPr="00266C70">
        <w:rPr>
          <w:rFonts w:cs="Arial"/>
        </w:rPr>
        <w:t>a</w:t>
      </w:r>
      <w:r w:rsidR="00664215" w:rsidRPr="00266C70">
        <w:rPr>
          <w:rFonts w:cs="Arial"/>
          <w:spacing w:val="-1"/>
        </w:rPr>
        <w:t>d</w:t>
      </w:r>
      <w:r w:rsidR="00664215" w:rsidRPr="00266C70">
        <w:rPr>
          <w:rFonts w:cs="Arial"/>
        </w:rPr>
        <w:t>ministration</w:t>
      </w:r>
      <w:r w:rsidR="00664215" w:rsidRPr="00266C70">
        <w:rPr>
          <w:rFonts w:cs="Arial"/>
          <w:spacing w:val="28"/>
        </w:rPr>
        <w:t xml:space="preserve"> </w:t>
      </w:r>
      <w:r w:rsidR="00664215" w:rsidRPr="00266C70">
        <w:rPr>
          <w:rFonts w:cs="Arial"/>
        </w:rPr>
        <w:t>section</w:t>
      </w:r>
      <w:r w:rsidR="00664215" w:rsidRPr="00266C70">
        <w:rPr>
          <w:rFonts w:cs="Arial"/>
          <w:spacing w:val="27"/>
        </w:rPr>
        <w:t xml:space="preserve"> </w:t>
      </w:r>
      <w:r w:rsidR="00664215" w:rsidRPr="00266C70">
        <w:rPr>
          <w:rFonts w:cs="Arial"/>
        </w:rPr>
        <w:t>of</w:t>
      </w:r>
      <w:r w:rsidR="00664215" w:rsidRPr="00266C70">
        <w:rPr>
          <w:rFonts w:cs="Arial"/>
          <w:spacing w:val="29"/>
        </w:rPr>
        <w:t xml:space="preserve"> </w:t>
      </w:r>
      <w:r w:rsidR="00664215" w:rsidRPr="00266C70">
        <w:rPr>
          <w:rFonts w:cs="Arial"/>
          <w:spacing w:val="-1"/>
        </w:rPr>
        <w:t>t</w:t>
      </w:r>
      <w:r w:rsidR="00664215" w:rsidRPr="00266C70">
        <w:rPr>
          <w:rFonts w:cs="Arial"/>
        </w:rPr>
        <w:t>he</w:t>
      </w:r>
      <w:r w:rsidR="00664215" w:rsidRPr="00266C70">
        <w:rPr>
          <w:rFonts w:cs="Arial"/>
          <w:spacing w:val="28"/>
        </w:rPr>
        <w:t xml:space="preserve"> </w:t>
      </w:r>
      <w:r w:rsidR="00664215" w:rsidRPr="00266C70">
        <w:rPr>
          <w:rFonts w:cs="Arial"/>
        </w:rPr>
        <w:t>chart.</w:t>
      </w:r>
      <w:r w:rsidR="00664215" w:rsidRPr="00266C70">
        <w:rPr>
          <w:rFonts w:cs="Arial"/>
          <w:spacing w:val="29"/>
        </w:rPr>
        <w:t xml:space="preserve"> </w:t>
      </w:r>
      <w:r w:rsidR="00664215" w:rsidRPr="00266C70">
        <w:rPr>
          <w:rFonts w:cs="Arial"/>
          <w:spacing w:val="-1"/>
        </w:rPr>
        <w:t>T</w:t>
      </w:r>
      <w:r w:rsidR="00664215" w:rsidRPr="00266C70">
        <w:rPr>
          <w:rFonts w:cs="Arial"/>
        </w:rPr>
        <w:t>he</w:t>
      </w:r>
      <w:r w:rsidR="00664215" w:rsidRPr="00266C70">
        <w:rPr>
          <w:rFonts w:cs="Arial"/>
          <w:spacing w:val="28"/>
        </w:rPr>
        <w:t xml:space="preserve"> </w:t>
      </w:r>
      <w:r w:rsidR="00664215" w:rsidRPr="00266C70">
        <w:rPr>
          <w:rFonts w:cs="Arial"/>
        </w:rPr>
        <w:t>canc</w:t>
      </w:r>
      <w:r w:rsidR="00664215" w:rsidRPr="00266C70">
        <w:rPr>
          <w:rFonts w:cs="Arial"/>
          <w:spacing w:val="-1"/>
        </w:rPr>
        <w:t>e</w:t>
      </w:r>
      <w:r w:rsidR="00664215" w:rsidRPr="00266C70">
        <w:rPr>
          <w:rFonts w:cs="Arial"/>
        </w:rPr>
        <w:t>lla</w:t>
      </w:r>
      <w:r w:rsidR="00664215" w:rsidRPr="00266C70">
        <w:rPr>
          <w:rFonts w:cs="Arial"/>
          <w:spacing w:val="-1"/>
        </w:rPr>
        <w:t>t</w:t>
      </w:r>
      <w:r w:rsidR="00664215" w:rsidRPr="00266C70">
        <w:rPr>
          <w:rFonts w:cs="Arial"/>
        </w:rPr>
        <w:t>ion</w:t>
      </w:r>
      <w:r w:rsidR="00664215" w:rsidRPr="00266C70">
        <w:rPr>
          <w:rFonts w:cs="Arial"/>
          <w:spacing w:val="29"/>
        </w:rPr>
        <w:t xml:space="preserve"> </w:t>
      </w:r>
      <w:r w:rsidR="00664215" w:rsidRPr="00266C70">
        <w:rPr>
          <w:rFonts w:cs="Arial"/>
        </w:rPr>
        <w:t>must</w:t>
      </w:r>
      <w:r w:rsidR="00664215" w:rsidRPr="00266C70">
        <w:rPr>
          <w:rFonts w:cs="Arial"/>
          <w:spacing w:val="28"/>
        </w:rPr>
        <w:t xml:space="preserve"> </w:t>
      </w:r>
      <w:r w:rsidR="00664215" w:rsidRPr="00266C70">
        <w:rPr>
          <w:rFonts w:cs="Arial"/>
        </w:rPr>
        <w:t>be</w:t>
      </w:r>
      <w:r w:rsidR="00664215" w:rsidRPr="00266C70">
        <w:rPr>
          <w:rFonts w:cs="Arial"/>
          <w:spacing w:val="28"/>
        </w:rPr>
        <w:t xml:space="preserve"> </w:t>
      </w:r>
      <w:r w:rsidR="00664215" w:rsidRPr="00266C70">
        <w:rPr>
          <w:rFonts w:cs="Arial"/>
        </w:rPr>
        <w:t>dated</w:t>
      </w:r>
      <w:r w:rsidR="00664215" w:rsidRPr="00266C70">
        <w:rPr>
          <w:rFonts w:cs="Arial"/>
          <w:spacing w:val="-4"/>
        </w:rPr>
        <w:t xml:space="preserve"> </w:t>
      </w:r>
      <w:r w:rsidR="00664215" w:rsidRPr="00266C70">
        <w:rPr>
          <w:rFonts w:cs="Arial"/>
        </w:rPr>
        <w:t>and signed</w:t>
      </w:r>
      <w:r w:rsidR="00664215" w:rsidRPr="00266C70">
        <w:rPr>
          <w:rFonts w:cs="Arial"/>
          <w:spacing w:val="-6"/>
        </w:rPr>
        <w:t xml:space="preserve"> </w:t>
      </w:r>
      <w:r w:rsidR="00664215" w:rsidRPr="00266C70">
        <w:rPr>
          <w:rFonts w:cs="Arial"/>
        </w:rPr>
        <w:t>in</w:t>
      </w:r>
      <w:r w:rsidR="00664215" w:rsidRPr="00266C70">
        <w:rPr>
          <w:rFonts w:cs="Arial"/>
          <w:spacing w:val="-6"/>
        </w:rPr>
        <w:t xml:space="preserve"> </w:t>
      </w:r>
      <w:r w:rsidR="00664215" w:rsidRPr="00266C70">
        <w:rPr>
          <w:rFonts w:cs="Arial"/>
        </w:rPr>
        <w:t>full.</w:t>
      </w:r>
      <w:r>
        <w:rPr>
          <w:rFonts w:cs="Arial"/>
        </w:rPr>
        <w:t xml:space="preserve"> If using EPMA, the prescription should be cancelled by clicking on the </w:t>
      </w:r>
      <w:r w:rsidR="009B4F7B">
        <w:rPr>
          <w:rFonts w:cs="Arial"/>
        </w:rPr>
        <w:t>medication and selecting ‘discontinue order’ from the ‘modify order’ tab.</w:t>
      </w:r>
    </w:p>
    <w:p w14:paraId="1AB116F9" w14:textId="77777777" w:rsidR="00027027" w:rsidRPr="00266C70" w:rsidRDefault="00027027">
      <w:pPr>
        <w:spacing w:before="14" w:line="240" w:lineRule="exact"/>
        <w:rPr>
          <w:rFonts w:ascii="Arial" w:hAnsi="Arial" w:cs="Arial"/>
        </w:rPr>
      </w:pPr>
    </w:p>
    <w:p w14:paraId="16CAFC9E" w14:textId="77777777" w:rsidR="00027027" w:rsidRPr="00266C70" w:rsidRDefault="00664215" w:rsidP="00085F74">
      <w:pPr>
        <w:pStyle w:val="BodyText"/>
        <w:numPr>
          <w:ilvl w:val="2"/>
          <w:numId w:val="41"/>
        </w:numPr>
        <w:tabs>
          <w:tab w:val="left" w:pos="894"/>
        </w:tabs>
        <w:ind w:left="894"/>
        <w:rPr>
          <w:rFonts w:cs="Arial"/>
        </w:rPr>
      </w:pPr>
      <w:r w:rsidRPr="00266C70">
        <w:rPr>
          <w:rFonts w:cs="Arial"/>
        </w:rPr>
        <w:t>For</w:t>
      </w:r>
      <w:r w:rsidRPr="00266C70">
        <w:rPr>
          <w:rFonts w:cs="Arial"/>
          <w:spacing w:val="-6"/>
        </w:rPr>
        <w:t xml:space="preserve"> </w:t>
      </w:r>
      <w:r w:rsidRPr="00266C70">
        <w:rPr>
          <w:rFonts w:cs="Arial"/>
        </w:rPr>
        <w:t>dose</w:t>
      </w:r>
      <w:r w:rsidRPr="00266C70">
        <w:rPr>
          <w:rFonts w:cs="Arial"/>
          <w:spacing w:val="-6"/>
        </w:rPr>
        <w:t xml:space="preserve"> </w:t>
      </w:r>
      <w:r w:rsidRPr="00266C70">
        <w:rPr>
          <w:rFonts w:cs="Arial"/>
        </w:rPr>
        <w:t>c</w:t>
      </w:r>
      <w:r w:rsidRPr="00266C70">
        <w:rPr>
          <w:rFonts w:cs="Arial"/>
          <w:spacing w:val="-1"/>
        </w:rPr>
        <w:t>h</w:t>
      </w:r>
      <w:r w:rsidRPr="00266C70">
        <w:rPr>
          <w:rFonts w:cs="Arial"/>
        </w:rPr>
        <w:t>anges,</w:t>
      </w:r>
      <w:r w:rsidRPr="00266C70">
        <w:rPr>
          <w:rFonts w:cs="Arial"/>
          <w:spacing w:val="-6"/>
        </w:rPr>
        <w:t xml:space="preserve"> </w:t>
      </w:r>
      <w:r w:rsidRPr="00266C70">
        <w:rPr>
          <w:rFonts w:cs="Arial"/>
        </w:rPr>
        <w:t>clea</w:t>
      </w:r>
      <w:r w:rsidRPr="00266C70">
        <w:rPr>
          <w:rFonts w:cs="Arial"/>
          <w:spacing w:val="-2"/>
        </w:rPr>
        <w:t>r</w:t>
      </w:r>
      <w:r w:rsidRPr="00266C70">
        <w:rPr>
          <w:rFonts w:cs="Arial"/>
        </w:rPr>
        <w:t>ly</w:t>
      </w:r>
      <w:r w:rsidRPr="00266C70">
        <w:rPr>
          <w:rFonts w:cs="Arial"/>
          <w:spacing w:val="-6"/>
        </w:rPr>
        <w:t xml:space="preserve"> </w:t>
      </w:r>
      <w:r w:rsidRPr="00266C70">
        <w:rPr>
          <w:rFonts w:cs="Arial"/>
        </w:rPr>
        <w:t>cancel</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old</w:t>
      </w:r>
      <w:r w:rsidRPr="00266C70">
        <w:rPr>
          <w:rFonts w:cs="Arial"/>
          <w:spacing w:val="-6"/>
        </w:rPr>
        <w:t xml:space="preserve"> </w:t>
      </w:r>
      <w:r w:rsidRPr="00266C70">
        <w:rPr>
          <w:rFonts w:cs="Arial"/>
        </w:rPr>
        <w:t>dose</w:t>
      </w:r>
      <w:r w:rsidRPr="00266C70">
        <w:rPr>
          <w:rFonts w:cs="Arial"/>
          <w:spacing w:val="-6"/>
        </w:rPr>
        <w:t xml:space="preserve"> </w:t>
      </w:r>
      <w:r w:rsidRPr="00266C70">
        <w:rPr>
          <w:rFonts w:cs="Arial"/>
        </w:rPr>
        <w:t>b</w:t>
      </w:r>
      <w:r w:rsidRPr="00266C70">
        <w:rPr>
          <w:rFonts w:cs="Arial"/>
          <w:spacing w:val="-1"/>
        </w:rPr>
        <w:t>e</w:t>
      </w:r>
      <w:r w:rsidRPr="00266C70">
        <w:rPr>
          <w:rFonts w:cs="Arial"/>
        </w:rPr>
        <w:t>fore</w:t>
      </w:r>
      <w:r w:rsidRPr="00266C70">
        <w:rPr>
          <w:rFonts w:cs="Arial"/>
          <w:spacing w:val="-6"/>
        </w:rPr>
        <w:t xml:space="preserve"> </w:t>
      </w:r>
      <w:r w:rsidRPr="00266C70">
        <w:rPr>
          <w:rFonts w:cs="Arial"/>
        </w:rPr>
        <w:t>prescri</w:t>
      </w:r>
      <w:r w:rsidRPr="00266C70">
        <w:rPr>
          <w:rFonts w:cs="Arial"/>
          <w:spacing w:val="-1"/>
        </w:rPr>
        <w:t>b</w:t>
      </w:r>
      <w:r w:rsidRPr="00266C70">
        <w:rPr>
          <w:rFonts w:cs="Arial"/>
        </w:rPr>
        <w:t>ing</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new</w:t>
      </w:r>
      <w:r w:rsidRPr="00266C70">
        <w:rPr>
          <w:rFonts w:cs="Arial"/>
          <w:spacing w:val="-5"/>
        </w:rPr>
        <w:t xml:space="preserve"> </w:t>
      </w:r>
      <w:r w:rsidRPr="00266C70">
        <w:rPr>
          <w:rFonts w:cs="Arial"/>
        </w:rPr>
        <w:t>dose.</w:t>
      </w:r>
    </w:p>
    <w:p w14:paraId="0449E8AF" w14:textId="77777777" w:rsidR="00027027" w:rsidRPr="00266C70" w:rsidRDefault="00027027">
      <w:pPr>
        <w:spacing w:before="12" w:line="240" w:lineRule="exact"/>
        <w:rPr>
          <w:rFonts w:ascii="Arial" w:hAnsi="Arial" w:cs="Arial"/>
        </w:rPr>
      </w:pPr>
    </w:p>
    <w:p w14:paraId="2270264B" w14:textId="77777777" w:rsidR="002A11D7" w:rsidRPr="00266C70" w:rsidRDefault="00664215" w:rsidP="002A11D7">
      <w:pPr>
        <w:pStyle w:val="BodyText"/>
        <w:numPr>
          <w:ilvl w:val="2"/>
          <w:numId w:val="41"/>
        </w:numPr>
        <w:tabs>
          <w:tab w:val="left" w:pos="893"/>
        </w:tabs>
        <w:ind w:left="893" w:hanging="780"/>
        <w:rPr>
          <w:rFonts w:cs="Arial"/>
        </w:rPr>
      </w:pPr>
      <w:r w:rsidRPr="00266C70">
        <w:rPr>
          <w:rFonts w:cs="Arial"/>
        </w:rPr>
        <w:t>For</w:t>
      </w:r>
      <w:r w:rsidRPr="00266C70">
        <w:rPr>
          <w:rFonts w:cs="Arial"/>
          <w:spacing w:val="-5"/>
        </w:rPr>
        <w:t xml:space="preserve"> </w:t>
      </w:r>
      <w:r w:rsidRPr="00266C70">
        <w:rPr>
          <w:rFonts w:cs="Arial"/>
        </w:rPr>
        <w:t>dose</w:t>
      </w:r>
      <w:r w:rsidRPr="00266C70">
        <w:rPr>
          <w:rFonts w:cs="Arial"/>
          <w:spacing w:val="-5"/>
        </w:rPr>
        <w:t xml:space="preserve"> </w:t>
      </w:r>
      <w:r w:rsidRPr="00266C70">
        <w:rPr>
          <w:rFonts w:cs="Arial"/>
        </w:rPr>
        <w:t>tit</w:t>
      </w:r>
      <w:r w:rsidRPr="00266C70">
        <w:rPr>
          <w:rFonts w:cs="Arial"/>
          <w:spacing w:val="-2"/>
        </w:rPr>
        <w:t>r</w:t>
      </w:r>
      <w:r w:rsidRPr="00266C70">
        <w:rPr>
          <w:rFonts w:cs="Arial"/>
        </w:rPr>
        <w:t>ations,</w:t>
      </w:r>
      <w:r w:rsidRPr="00266C70">
        <w:rPr>
          <w:rFonts w:cs="Arial"/>
          <w:spacing w:val="-5"/>
        </w:rPr>
        <w:t xml:space="preserve"> </w:t>
      </w:r>
      <w:r w:rsidRPr="00266C70">
        <w:rPr>
          <w:rFonts w:cs="Arial"/>
        </w:rPr>
        <w:t>clea</w:t>
      </w:r>
      <w:r w:rsidRPr="00266C70">
        <w:rPr>
          <w:rFonts w:cs="Arial"/>
          <w:spacing w:val="-2"/>
        </w:rPr>
        <w:t>r</w:t>
      </w:r>
      <w:r w:rsidRPr="00266C70">
        <w:rPr>
          <w:rFonts w:cs="Arial"/>
        </w:rPr>
        <w:t>ly</w:t>
      </w:r>
      <w:r w:rsidRPr="00266C70">
        <w:rPr>
          <w:rFonts w:cs="Arial"/>
          <w:spacing w:val="-5"/>
        </w:rPr>
        <w:t xml:space="preserve"> </w:t>
      </w:r>
      <w:r w:rsidRPr="00266C70">
        <w:rPr>
          <w:rFonts w:cs="Arial"/>
        </w:rPr>
        <w:t>indicate</w:t>
      </w:r>
      <w:r w:rsidRPr="00266C70">
        <w:rPr>
          <w:rFonts w:cs="Arial"/>
          <w:spacing w:val="-5"/>
        </w:rPr>
        <w:t xml:space="preserve"> </w:t>
      </w:r>
      <w:r w:rsidRPr="00266C70">
        <w:rPr>
          <w:rFonts w:cs="Arial"/>
          <w:spacing w:val="-1"/>
        </w:rPr>
        <w:t>o</w:t>
      </w:r>
      <w:r w:rsidRPr="00266C70">
        <w:rPr>
          <w:rFonts w:cs="Arial"/>
        </w:rPr>
        <w:t>n</w:t>
      </w:r>
      <w:r w:rsidRPr="00266C70">
        <w:rPr>
          <w:rFonts w:cs="Arial"/>
          <w:spacing w:val="-5"/>
        </w:rPr>
        <w:t xml:space="preserve"> </w:t>
      </w:r>
      <w:r w:rsidRPr="00266C70">
        <w:rPr>
          <w:rFonts w:cs="Arial"/>
        </w:rPr>
        <w:t>the</w:t>
      </w:r>
      <w:r w:rsidRPr="00266C70">
        <w:rPr>
          <w:rFonts w:cs="Arial"/>
          <w:spacing w:val="-4"/>
        </w:rPr>
        <w:t xml:space="preserve"> </w:t>
      </w:r>
      <w:r w:rsidRPr="00266C70">
        <w:rPr>
          <w:rFonts w:cs="Arial"/>
        </w:rPr>
        <w:t>chart</w:t>
      </w:r>
      <w:r w:rsidRPr="00266C70">
        <w:rPr>
          <w:rFonts w:cs="Arial"/>
          <w:spacing w:val="-5"/>
        </w:rPr>
        <w:t xml:space="preserve"> </w:t>
      </w:r>
      <w:r w:rsidRPr="00266C70">
        <w:rPr>
          <w:rFonts w:cs="Arial"/>
          <w:spacing w:val="-1"/>
        </w:rPr>
        <w:t>t</w:t>
      </w:r>
      <w:r w:rsidRPr="00266C70">
        <w:rPr>
          <w:rFonts w:cs="Arial"/>
        </w:rPr>
        <w:t>he</w:t>
      </w:r>
      <w:r w:rsidRPr="00266C70">
        <w:rPr>
          <w:rFonts w:cs="Arial"/>
          <w:spacing w:val="-5"/>
        </w:rPr>
        <w:t xml:space="preserve"> </w:t>
      </w:r>
      <w:r w:rsidRPr="00266C70">
        <w:rPr>
          <w:rFonts w:cs="Arial"/>
        </w:rPr>
        <w:t>date</w:t>
      </w:r>
      <w:r w:rsidRPr="00266C70">
        <w:rPr>
          <w:rFonts w:cs="Arial"/>
          <w:spacing w:val="-5"/>
        </w:rPr>
        <w:t xml:space="preserve"> </w:t>
      </w:r>
      <w:r w:rsidRPr="00266C70">
        <w:rPr>
          <w:rFonts w:cs="Arial"/>
        </w:rPr>
        <w:t>the</w:t>
      </w:r>
      <w:r w:rsidRPr="00266C70">
        <w:rPr>
          <w:rFonts w:cs="Arial"/>
          <w:spacing w:val="-6"/>
        </w:rPr>
        <w:t xml:space="preserve"> </w:t>
      </w:r>
      <w:r w:rsidRPr="00266C70">
        <w:rPr>
          <w:rFonts w:cs="Arial"/>
        </w:rPr>
        <w:t>dose</w:t>
      </w:r>
      <w:r w:rsidRPr="00266C70">
        <w:rPr>
          <w:rFonts w:cs="Arial"/>
          <w:spacing w:val="-5"/>
        </w:rPr>
        <w:t xml:space="preserve"> </w:t>
      </w:r>
      <w:r w:rsidRPr="00266C70">
        <w:rPr>
          <w:rFonts w:cs="Arial"/>
        </w:rPr>
        <w:t>is</w:t>
      </w:r>
      <w:r w:rsidRPr="00266C70">
        <w:rPr>
          <w:rFonts w:cs="Arial"/>
          <w:spacing w:val="-4"/>
        </w:rPr>
        <w:t xml:space="preserve"> </w:t>
      </w:r>
      <w:r w:rsidRPr="00266C70">
        <w:rPr>
          <w:rFonts w:cs="Arial"/>
        </w:rPr>
        <w:t>to</w:t>
      </w:r>
      <w:r w:rsidRPr="00266C70">
        <w:rPr>
          <w:rFonts w:cs="Arial"/>
          <w:spacing w:val="-6"/>
        </w:rPr>
        <w:t xml:space="preserve"> </w:t>
      </w:r>
      <w:r w:rsidRPr="00266C70">
        <w:rPr>
          <w:rFonts w:cs="Arial"/>
        </w:rPr>
        <w:t>change.</w:t>
      </w:r>
      <w:r w:rsidR="009B4F7B">
        <w:rPr>
          <w:rFonts w:cs="Arial"/>
        </w:rPr>
        <w:t xml:space="preserve"> If using EPMA, this should be done by ensuring the stop and start dates of both prescriptions are correctly selected.</w:t>
      </w:r>
    </w:p>
    <w:p w14:paraId="4379BEDF" w14:textId="77777777" w:rsidR="002A11D7" w:rsidRPr="00266C70" w:rsidRDefault="002A11D7" w:rsidP="002A11D7">
      <w:pPr>
        <w:pStyle w:val="BodyText"/>
        <w:tabs>
          <w:tab w:val="left" w:pos="893"/>
        </w:tabs>
        <w:ind w:left="0" w:firstLine="0"/>
        <w:rPr>
          <w:rFonts w:cs="Arial"/>
        </w:rPr>
      </w:pPr>
      <w:r w:rsidRPr="00266C70">
        <w:rPr>
          <w:rFonts w:cs="Arial"/>
        </w:rPr>
        <w:t xml:space="preserve"> </w:t>
      </w:r>
    </w:p>
    <w:p w14:paraId="309C509F" w14:textId="77777777" w:rsidR="00027027" w:rsidRPr="00266C70" w:rsidRDefault="00664215" w:rsidP="00085F74">
      <w:pPr>
        <w:pStyle w:val="BodyText"/>
        <w:numPr>
          <w:ilvl w:val="2"/>
          <w:numId w:val="41"/>
        </w:numPr>
        <w:tabs>
          <w:tab w:val="left" w:pos="893"/>
        </w:tabs>
        <w:spacing w:before="65" w:line="239" w:lineRule="auto"/>
        <w:ind w:left="894" w:right="108" w:hanging="780"/>
        <w:jc w:val="both"/>
        <w:rPr>
          <w:rFonts w:cs="Arial"/>
        </w:rPr>
      </w:pPr>
      <w:r w:rsidRPr="00266C70">
        <w:rPr>
          <w:rFonts w:cs="Arial"/>
        </w:rPr>
        <w:t>Where</w:t>
      </w:r>
      <w:r w:rsidRPr="00266C70">
        <w:rPr>
          <w:rFonts w:cs="Arial"/>
          <w:spacing w:val="9"/>
        </w:rPr>
        <w:t xml:space="preserve"> </w:t>
      </w:r>
      <w:r w:rsidRPr="00266C70">
        <w:rPr>
          <w:rFonts w:cs="Arial"/>
        </w:rPr>
        <w:t>doses</w:t>
      </w:r>
      <w:r w:rsidRPr="00266C70">
        <w:rPr>
          <w:rFonts w:cs="Arial"/>
          <w:spacing w:val="9"/>
        </w:rPr>
        <w:t xml:space="preserve"> </w:t>
      </w:r>
      <w:r w:rsidRPr="00266C70">
        <w:rPr>
          <w:rFonts w:cs="Arial"/>
        </w:rPr>
        <w:t xml:space="preserve">above </w:t>
      </w:r>
      <w:r w:rsidR="003F06FF">
        <w:rPr>
          <w:rFonts w:cs="Arial"/>
          <w:spacing w:val="10"/>
        </w:rPr>
        <w:t xml:space="preserve">the </w:t>
      </w:r>
      <w:r w:rsidRPr="00266C70">
        <w:rPr>
          <w:rFonts w:cs="Arial"/>
        </w:rPr>
        <w:t>British</w:t>
      </w:r>
      <w:r w:rsidRPr="00266C70">
        <w:rPr>
          <w:rFonts w:cs="Arial"/>
          <w:spacing w:val="9"/>
        </w:rPr>
        <w:t xml:space="preserve"> </w:t>
      </w:r>
      <w:r w:rsidRPr="00266C70">
        <w:rPr>
          <w:rFonts w:cs="Arial"/>
        </w:rPr>
        <w:t>National Formulary</w:t>
      </w:r>
      <w:r w:rsidRPr="00266C70">
        <w:rPr>
          <w:rFonts w:cs="Arial"/>
          <w:spacing w:val="9"/>
        </w:rPr>
        <w:t xml:space="preserve"> </w:t>
      </w:r>
      <w:r w:rsidRPr="00266C70">
        <w:rPr>
          <w:rFonts w:cs="Arial"/>
        </w:rPr>
        <w:t>(BNF)</w:t>
      </w:r>
      <w:r w:rsidRPr="00266C70">
        <w:rPr>
          <w:rFonts w:cs="Arial"/>
          <w:spacing w:val="10"/>
        </w:rPr>
        <w:t xml:space="preserve"> </w:t>
      </w:r>
      <w:r w:rsidRPr="00266C70">
        <w:rPr>
          <w:rFonts w:cs="Arial"/>
        </w:rPr>
        <w:t>max</w:t>
      </w:r>
      <w:r w:rsidRPr="00266C70">
        <w:rPr>
          <w:rFonts w:cs="Arial"/>
          <w:spacing w:val="1"/>
        </w:rPr>
        <w:t>i</w:t>
      </w:r>
      <w:r w:rsidRPr="00266C70">
        <w:rPr>
          <w:rFonts w:cs="Arial"/>
        </w:rPr>
        <w:t xml:space="preserve">mum </w:t>
      </w:r>
      <w:r w:rsidRPr="00266C70">
        <w:rPr>
          <w:rFonts w:cs="Arial"/>
          <w:spacing w:val="1"/>
        </w:rPr>
        <w:t>a</w:t>
      </w:r>
      <w:r w:rsidRPr="00266C70">
        <w:rPr>
          <w:rFonts w:cs="Arial"/>
        </w:rPr>
        <w:t>re</w:t>
      </w:r>
      <w:r w:rsidRPr="00266C70">
        <w:rPr>
          <w:rFonts w:cs="Arial"/>
          <w:spacing w:val="9"/>
        </w:rPr>
        <w:t xml:space="preserve"> </w:t>
      </w:r>
      <w:r w:rsidRPr="00266C70">
        <w:rPr>
          <w:rFonts w:cs="Arial"/>
        </w:rPr>
        <w:t>prescri</w:t>
      </w:r>
      <w:r w:rsidRPr="00266C70">
        <w:rPr>
          <w:rFonts w:cs="Arial"/>
          <w:spacing w:val="-1"/>
        </w:rPr>
        <w:t>b</w:t>
      </w:r>
      <w:r w:rsidRPr="00266C70">
        <w:rPr>
          <w:rFonts w:cs="Arial"/>
        </w:rPr>
        <w:t>ed, the</w:t>
      </w:r>
      <w:r w:rsidRPr="00266C70">
        <w:rPr>
          <w:rFonts w:cs="Arial"/>
          <w:w w:val="99"/>
        </w:rPr>
        <w:t xml:space="preserve"> </w:t>
      </w:r>
      <w:r w:rsidRPr="00266C70">
        <w:rPr>
          <w:rFonts w:cs="Arial"/>
        </w:rPr>
        <w:t>prescriber</w:t>
      </w:r>
      <w:r w:rsidRPr="00266C70">
        <w:rPr>
          <w:rFonts w:cs="Arial"/>
          <w:spacing w:val="38"/>
        </w:rPr>
        <w:t xml:space="preserve"> </w:t>
      </w:r>
      <w:r w:rsidRPr="00266C70">
        <w:rPr>
          <w:rFonts w:cs="Arial"/>
        </w:rPr>
        <w:t>must</w:t>
      </w:r>
      <w:r w:rsidRPr="00266C70">
        <w:rPr>
          <w:rFonts w:cs="Arial"/>
          <w:spacing w:val="40"/>
        </w:rPr>
        <w:t xml:space="preserve"> </w:t>
      </w:r>
      <w:r w:rsidRPr="00266C70">
        <w:rPr>
          <w:rFonts w:cs="Arial"/>
        </w:rPr>
        <w:t>document</w:t>
      </w:r>
      <w:r w:rsidRPr="00266C70">
        <w:rPr>
          <w:rFonts w:cs="Arial"/>
          <w:spacing w:val="40"/>
        </w:rPr>
        <w:t xml:space="preserve"> </w:t>
      </w:r>
      <w:r w:rsidRPr="00266C70">
        <w:rPr>
          <w:rFonts w:cs="Arial"/>
        </w:rPr>
        <w:t>the</w:t>
      </w:r>
      <w:r w:rsidRPr="00266C70">
        <w:rPr>
          <w:rFonts w:cs="Arial"/>
          <w:spacing w:val="40"/>
        </w:rPr>
        <w:t xml:space="preserve"> </w:t>
      </w:r>
      <w:r w:rsidRPr="00266C70">
        <w:rPr>
          <w:rFonts w:cs="Arial"/>
        </w:rPr>
        <w:t>r</w:t>
      </w:r>
      <w:r w:rsidRPr="00266C70">
        <w:rPr>
          <w:rFonts w:cs="Arial"/>
          <w:spacing w:val="1"/>
        </w:rPr>
        <w:t>e</w:t>
      </w:r>
      <w:r w:rsidRPr="00266C70">
        <w:rPr>
          <w:rFonts w:cs="Arial"/>
        </w:rPr>
        <w:t>ason</w:t>
      </w:r>
      <w:r w:rsidRPr="00266C70">
        <w:rPr>
          <w:rFonts w:cs="Arial"/>
          <w:spacing w:val="40"/>
        </w:rPr>
        <w:t xml:space="preserve"> </w:t>
      </w:r>
      <w:r w:rsidRPr="00266C70">
        <w:rPr>
          <w:rFonts w:cs="Arial"/>
        </w:rPr>
        <w:t>in</w:t>
      </w:r>
      <w:r w:rsidRPr="00266C70">
        <w:rPr>
          <w:rFonts w:cs="Arial"/>
          <w:spacing w:val="40"/>
        </w:rPr>
        <w:t xml:space="preserve"> </w:t>
      </w:r>
      <w:r w:rsidRPr="00266C70">
        <w:rPr>
          <w:rFonts w:cs="Arial"/>
        </w:rPr>
        <w:t>the</w:t>
      </w:r>
      <w:r w:rsidRPr="00266C70">
        <w:rPr>
          <w:rFonts w:cs="Arial"/>
          <w:spacing w:val="38"/>
        </w:rPr>
        <w:t xml:space="preserve"> </w:t>
      </w:r>
      <w:r w:rsidRPr="00266C70">
        <w:rPr>
          <w:rFonts w:cs="Arial"/>
        </w:rPr>
        <w:t>medical</w:t>
      </w:r>
      <w:r w:rsidRPr="00266C70">
        <w:rPr>
          <w:rFonts w:cs="Arial"/>
          <w:spacing w:val="40"/>
        </w:rPr>
        <w:t xml:space="preserve"> </w:t>
      </w:r>
      <w:r w:rsidRPr="00266C70">
        <w:rPr>
          <w:rFonts w:cs="Arial"/>
        </w:rPr>
        <w:t xml:space="preserve">notes.  </w:t>
      </w:r>
      <w:r w:rsidRPr="00266C70">
        <w:rPr>
          <w:rFonts w:cs="Arial"/>
          <w:spacing w:val="19"/>
        </w:rPr>
        <w:t xml:space="preserve"> </w:t>
      </w:r>
      <w:r w:rsidRPr="00266C70">
        <w:rPr>
          <w:rFonts w:cs="Arial"/>
        </w:rPr>
        <w:t>The</w:t>
      </w:r>
      <w:r w:rsidRPr="00266C70">
        <w:rPr>
          <w:rFonts w:cs="Arial"/>
          <w:spacing w:val="39"/>
        </w:rPr>
        <w:t xml:space="preserve"> </w:t>
      </w:r>
      <w:r w:rsidRPr="00266C70">
        <w:rPr>
          <w:rFonts w:cs="Arial"/>
          <w:spacing w:val="-1"/>
        </w:rPr>
        <w:t>p</w:t>
      </w:r>
      <w:r w:rsidRPr="00266C70">
        <w:rPr>
          <w:rFonts w:cs="Arial"/>
        </w:rPr>
        <w:t>atient</w:t>
      </w:r>
      <w:r w:rsidRPr="00266C70">
        <w:rPr>
          <w:rFonts w:cs="Arial"/>
          <w:spacing w:val="40"/>
        </w:rPr>
        <w:t xml:space="preserve"> </w:t>
      </w:r>
      <w:r w:rsidRPr="00266C70">
        <w:rPr>
          <w:rFonts w:cs="Arial"/>
        </w:rPr>
        <w:t>must</w:t>
      </w:r>
      <w:r w:rsidRPr="00266C70">
        <w:rPr>
          <w:rFonts w:cs="Arial"/>
          <w:spacing w:val="40"/>
        </w:rPr>
        <w:t xml:space="preserve"> </w:t>
      </w:r>
      <w:r w:rsidRPr="00266C70">
        <w:rPr>
          <w:rFonts w:cs="Arial"/>
        </w:rPr>
        <w:t>also</w:t>
      </w:r>
      <w:r w:rsidRPr="00266C70">
        <w:rPr>
          <w:rFonts w:cs="Arial"/>
          <w:spacing w:val="40"/>
        </w:rPr>
        <w:t xml:space="preserve"> </w:t>
      </w:r>
      <w:r w:rsidRPr="00266C70">
        <w:rPr>
          <w:rFonts w:cs="Arial"/>
        </w:rPr>
        <w:t>be</w:t>
      </w:r>
      <w:r w:rsidR="003F06FF">
        <w:rPr>
          <w:rFonts w:cs="Arial"/>
          <w:w w:val="99"/>
        </w:rPr>
        <w:t xml:space="preserve"> </w:t>
      </w:r>
      <w:r w:rsidRPr="00266C70">
        <w:rPr>
          <w:rFonts w:cs="Arial"/>
        </w:rPr>
        <w:t>informed</w:t>
      </w:r>
      <w:r w:rsidRPr="00266C70">
        <w:rPr>
          <w:rFonts w:cs="Arial"/>
          <w:spacing w:val="-7"/>
        </w:rPr>
        <w:t xml:space="preserve"> </w:t>
      </w:r>
      <w:r w:rsidRPr="00266C70">
        <w:rPr>
          <w:rFonts w:cs="Arial"/>
        </w:rPr>
        <w:t>and</w:t>
      </w:r>
      <w:r w:rsidRPr="00266C70">
        <w:rPr>
          <w:rFonts w:cs="Arial"/>
          <w:spacing w:val="-7"/>
        </w:rPr>
        <w:t xml:space="preserve"> </w:t>
      </w:r>
      <w:r w:rsidRPr="00266C70">
        <w:rPr>
          <w:rFonts w:cs="Arial"/>
        </w:rPr>
        <w:t>their</w:t>
      </w:r>
      <w:r w:rsidRPr="00266C70">
        <w:rPr>
          <w:rFonts w:cs="Arial"/>
          <w:spacing w:val="-7"/>
        </w:rPr>
        <w:t xml:space="preserve"> </w:t>
      </w:r>
      <w:r w:rsidRPr="00266C70">
        <w:rPr>
          <w:rFonts w:cs="Arial"/>
        </w:rPr>
        <w:t>consent</w:t>
      </w:r>
      <w:r w:rsidRPr="00266C70">
        <w:rPr>
          <w:rFonts w:cs="Arial"/>
          <w:spacing w:val="-7"/>
        </w:rPr>
        <w:t xml:space="preserve"> </w:t>
      </w:r>
      <w:r w:rsidRPr="00266C70">
        <w:rPr>
          <w:rFonts w:cs="Arial"/>
        </w:rPr>
        <w:t>documented</w:t>
      </w:r>
      <w:r w:rsidRPr="00266C70">
        <w:rPr>
          <w:rFonts w:cs="Arial"/>
          <w:spacing w:val="-7"/>
        </w:rPr>
        <w:t xml:space="preserve"> </w:t>
      </w:r>
      <w:r w:rsidRPr="00266C70">
        <w:rPr>
          <w:rFonts w:cs="Arial"/>
        </w:rPr>
        <w:t>in</w:t>
      </w:r>
      <w:r w:rsidRPr="00266C70">
        <w:rPr>
          <w:rFonts w:cs="Arial"/>
          <w:spacing w:val="-7"/>
        </w:rPr>
        <w:t xml:space="preserve"> </w:t>
      </w:r>
      <w:r w:rsidRPr="00266C70">
        <w:rPr>
          <w:rFonts w:cs="Arial"/>
        </w:rPr>
        <w:t>their</w:t>
      </w:r>
      <w:r w:rsidRPr="00266C70">
        <w:rPr>
          <w:rFonts w:cs="Arial"/>
          <w:spacing w:val="-8"/>
        </w:rPr>
        <w:t xml:space="preserve"> </w:t>
      </w:r>
      <w:r w:rsidRPr="00266C70">
        <w:rPr>
          <w:rFonts w:cs="Arial"/>
        </w:rPr>
        <w:t>notes.</w:t>
      </w:r>
      <w:r w:rsidR="003F06FF">
        <w:rPr>
          <w:rFonts w:cs="Arial"/>
        </w:rPr>
        <w:t xml:space="preserve"> In such cases the trust’s ‘</w:t>
      </w:r>
      <w:r w:rsidR="003F06FF" w:rsidRPr="003F06FF">
        <w:rPr>
          <w:rFonts w:cs="Arial"/>
        </w:rPr>
        <w:t>Unlicensed and Off-label Medicines Policy</w:t>
      </w:r>
      <w:r w:rsidR="003F06FF">
        <w:rPr>
          <w:rFonts w:cs="Arial"/>
        </w:rPr>
        <w:t>’ should also be followed.</w:t>
      </w:r>
    </w:p>
    <w:p w14:paraId="77CDB4E8" w14:textId="77777777" w:rsidR="00027027" w:rsidRPr="00266C70" w:rsidRDefault="00027027">
      <w:pPr>
        <w:spacing w:before="14" w:line="240" w:lineRule="exact"/>
        <w:rPr>
          <w:rFonts w:ascii="Arial" w:hAnsi="Arial" w:cs="Arial"/>
        </w:rPr>
      </w:pPr>
    </w:p>
    <w:p w14:paraId="29A21D9F" w14:textId="77777777" w:rsidR="00027027" w:rsidRPr="00266C70" w:rsidRDefault="00664215" w:rsidP="00085F74">
      <w:pPr>
        <w:pStyle w:val="BodyText"/>
        <w:numPr>
          <w:ilvl w:val="2"/>
          <w:numId w:val="41"/>
        </w:numPr>
        <w:tabs>
          <w:tab w:val="left" w:pos="893"/>
        </w:tabs>
        <w:ind w:left="894" w:right="109" w:hanging="780"/>
        <w:jc w:val="both"/>
        <w:rPr>
          <w:rFonts w:cs="Arial"/>
        </w:rPr>
      </w:pPr>
      <w:r w:rsidRPr="00266C70">
        <w:rPr>
          <w:rFonts w:cs="Arial"/>
        </w:rPr>
        <w:t>Where</w:t>
      </w:r>
      <w:r w:rsidRPr="00266C70">
        <w:rPr>
          <w:rFonts w:cs="Arial"/>
          <w:spacing w:val="2"/>
        </w:rPr>
        <w:t xml:space="preserve"> </w:t>
      </w:r>
      <w:r w:rsidRPr="00266C70">
        <w:rPr>
          <w:rFonts w:cs="Arial"/>
        </w:rPr>
        <w:t>there</w:t>
      </w:r>
      <w:r w:rsidRPr="00266C70">
        <w:rPr>
          <w:rFonts w:cs="Arial"/>
          <w:spacing w:val="3"/>
        </w:rPr>
        <w:t xml:space="preserve"> </w:t>
      </w:r>
      <w:r w:rsidRPr="00266C70">
        <w:rPr>
          <w:rFonts w:cs="Arial"/>
        </w:rPr>
        <w:t>is</w:t>
      </w:r>
      <w:r w:rsidRPr="00266C70">
        <w:rPr>
          <w:rFonts w:cs="Arial"/>
          <w:spacing w:val="2"/>
        </w:rPr>
        <w:t xml:space="preserve"> </w:t>
      </w:r>
      <w:r w:rsidRPr="00266C70">
        <w:rPr>
          <w:rFonts w:cs="Arial"/>
        </w:rPr>
        <w:t>a</w:t>
      </w:r>
      <w:r w:rsidRPr="00266C70">
        <w:rPr>
          <w:rFonts w:cs="Arial"/>
          <w:spacing w:val="2"/>
        </w:rPr>
        <w:t xml:space="preserve"> </w:t>
      </w:r>
      <w:r w:rsidRPr="00266C70">
        <w:rPr>
          <w:rFonts w:cs="Arial"/>
        </w:rPr>
        <w:t>req</w:t>
      </w:r>
      <w:r w:rsidRPr="00266C70">
        <w:rPr>
          <w:rFonts w:cs="Arial"/>
          <w:spacing w:val="-1"/>
        </w:rPr>
        <w:t>u</w:t>
      </w:r>
      <w:r w:rsidRPr="00266C70">
        <w:rPr>
          <w:rFonts w:cs="Arial"/>
        </w:rPr>
        <w:t xml:space="preserve">irement </w:t>
      </w:r>
      <w:r w:rsidRPr="00266C70">
        <w:rPr>
          <w:rFonts w:cs="Arial"/>
          <w:spacing w:val="2"/>
        </w:rPr>
        <w:t xml:space="preserve"> </w:t>
      </w:r>
      <w:r w:rsidRPr="00266C70">
        <w:rPr>
          <w:rFonts w:cs="Arial"/>
        </w:rPr>
        <w:t xml:space="preserve">under </w:t>
      </w:r>
      <w:r w:rsidRPr="00266C70">
        <w:rPr>
          <w:rFonts w:cs="Arial"/>
          <w:spacing w:val="3"/>
        </w:rPr>
        <w:t xml:space="preserve"> </w:t>
      </w:r>
      <w:r w:rsidRPr="00266C70">
        <w:rPr>
          <w:rFonts w:cs="Arial"/>
        </w:rPr>
        <w:t xml:space="preserve">the </w:t>
      </w:r>
      <w:r w:rsidRPr="00266C70">
        <w:rPr>
          <w:rFonts w:cs="Arial"/>
          <w:spacing w:val="3"/>
        </w:rPr>
        <w:t xml:space="preserve"> </w:t>
      </w:r>
      <w:r w:rsidRPr="00266C70">
        <w:rPr>
          <w:rFonts w:cs="Arial"/>
        </w:rPr>
        <w:t xml:space="preserve">Mental </w:t>
      </w:r>
      <w:r w:rsidRPr="00266C70">
        <w:rPr>
          <w:rFonts w:cs="Arial"/>
          <w:spacing w:val="2"/>
        </w:rPr>
        <w:t xml:space="preserve"> </w:t>
      </w:r>
      <w:r w:rsidRPr="00266C70">
        <w:rPr>
          <w:rFonts w:cs="Arial"/>
        </w:rPr>
        <w:t xml:space="preserve">Health </w:t>
      </w:r>
      <w:r w:rsidRPr="00266C70">
        <w:rPr>
          <w:rFonts w:cs="Arial"/>
          <w:spacing w:val="2"/>
        </w:rPr>
        <w:t xml:space="preserve"> </w:t>
      </w:r>
      <w:r w:rsidRPr="00266C70">
        <w:rPr>
          <w:rFonts w:cs="Arial"/>
        </w:rPr>
        <w:t xml:space="preserve">Act </w:t>
      </w:r>
      <w:r w:rsidRPr="00266C70">
        <w:rPr>
          <w:rFonts w:cs="Arial"/>
          <w:spacing w:val="2"/>
        </w:rPr>
        <w:t xml:space="preserve"> </w:t>
      </w:r>
      <w:r w:rsidRPr="00266C70">
        <w:rPr>
          <w:rFonts w:cs="Arial"/>
        </w:rPr>
        <w:t xml:space="preserve">for </w:t>
      </w:r>
      <w:r w:rsidRPr="00266C70">
        <w:rPr>
          <w:rFonts w:cs="Arial"/>
          <w:spacing w:val="3"/>
        </w:rPr>
        <w:t xml:space="preserve"> </w:t>
      </w:r>
      <w:r w:rsidRPr="00266C70">
        <w:rPr>
          <w:rFonts w:cs="Arial"/>
        </w:rPr>
        <w:t>c</w:t>
      </w:r>
      <w:r w:rsidRPr="00266C70">
        <w:rPr>
          <w:rFonts w:cs="Arial"/>
          <w:spacing w:val="-1"/>
        </w:rPr>
        <w:t>o</w:t>
      </w:r>
      <w:r w:rsidRPr="00266C70">
        <w:rPr>
          <w:rFonts w:cs="Arial"/>
        </w:rPr>
        <w:t xml:space="preserve">nsent </w:t>
      </w:r>
      <w:r w:rsidRPr="00266C70">
        <w:rPr>
          <w:rFonts w:cs="Arial"/>
          <w:spacing w:val="2"/>
        </w:rPr>
        <w:t xml:space="preserve"> </w:t>
      </w:r>
      <w:r w:rsidRPr="00266C70">
        <w:rPr>
          <w:rFonts w:cs="Arial"/>
        </w:rPr>
        <w:t xml:space="preserve">to </w:t>
      </w:r>
      <w:r w:rsidRPr="00266C70">
        <w:rPr>
          <w:rFonts w:cs="Arial"/>
          <w:spacing w:val="3"/>
        </w:rPr>
        <w:t xml:space="preserve"> </w:t>
      </w:r>
      <w:r w:rsidRPr="00266C70">
        <w:rPr>
          <w:rFonts w:cs="Arial"/>
        </w:rPr>
        <w:t xml:space="preserve">be </w:t>
      </w:r>
      <w:r w:rsidRPr="00266C70">
        <w:rPr>
          <w:rFonts w:cs="Arial"/>
          <w:spacing w:val="2"/>
        </w:rPr>
        <w:t xml:space="preserve"> </w:t>
      </w:r>
      <w:r w:rsidRPr="00266C70">
        <w:rPr>
          <w:rFonts w:cs="Arial"/>
        </w:rPr>
        <w:t>given</w:t>
      </w:r>
      <w:r w:rsidRPr="00266C70">
        <w:rPr>
          <w:rFonts w:cs="Arial"/>
          <w:w w:val="99"/>
        </w:rPr>
        <w:t xml:space="preserve"> </w:t>
      </w:r>
      <w:r w:rsidRPr="00266C70">
        <w:rPr>
          <w:rFonts w:cs="Arial"/>
        </w:rPr>
        <w:t>concerning</w:t>
      </w:r>
      <w:r w:rsidRPr="00266C70">
        <w:rPr>
          <w:rFonts w:cs="Arial"/>
          <w:spacing w:val="21"/>
        </w:rPr>
        <w:t xml:space="preserve"> </w:t>
      </w:r>
      <w:r w:rsidRPr="00266C70">
        <w:rPr>
          <w:rFonts w:cs="Arial"/>
          <w:spacing w:val="-1"/>
        </w:rPr>
        <w:t>t</w:t>
      </w:r>
      <w:r w:rsidRPr="00266C70">
        <w:rPr>
          <w:rFonts w:cs="Arial"/>
        </w:rPr>
        <w:t>reatment,</w:t>
      </w:r>
      <w:r w:rsidRPr="00266C70">
        <w:rPr>
          <w:rFonts w:cs="Arial"/>
          <w:spacing w:val="22"/>
        </w:rPr>
        <w:t xml:space="preserve"> </w:t>
      </w:r>
      <w:r w:rsidRPr="00266C70">
        <w:rPr>
          <w:rFonts w:cs="Arial"/>
        </w:rPr>
        <w:t>there</w:t>
      </w:r>
      <w:r w:rsidRPr="00266C70">
        <w:rPr>
          <w:rFonts w:cs="Arial"/>
          <w:spacing w:val="22"/>
        </w:rPr>
        <w:t xml:space="preserve"> </w:t>
      </w:r>
      <w:r w:rsidRPr="00266C70">
        <w:rPr>
          <w:rFonts w:cs="Arial"/>
        </w:rPr>
        <w:t>should</w:t>
      </w:r>
      <w:r w:rsidRPr="00266C70">
        <w:rPr>
          <w:rFonts w:cs="Arial"/>
          <w:spacing w:val="21"/>
        </w:rPr>
        <w:t xml:space="preserve"> </w:t>
      </w:r>
      <w:r w:rsidRPr="00266C70">
        <w:rPr>
          <w:rFonts w:cs="Arial"/>
        </w:rPr>
        <w:t>be</w:t>
      </w:r>
      <w:r w:rsidRPr="00266C70">
        <w:rPr>
          <w:rFonts w:cs="Arial"/>
          <w:spacing w:val="22"/>
        </w:rPr>
        <w:t xml:space="preserve"> </w:t>
      </w:r>
      <w:r w:rsidRPr="00266C70">
        <w:rPr>
          <w:rFonts w:cs="Arial"/>
        </w:rPr>
        <w:t>a</w:t>
      </w:r>
      <w:r w:rsidRPr="00266C70">
        <w:rPr>
          <w:rFonts w:cs="Arial"/>
          <w:spacing w:val="21"/>
        </w:rPr>
        <w:t xml:space="preserve"> </w:t>
      </w:r>
      <w:r w:rsidRPr="00266C70">
        <w:rPr>
          <w:rFonts w:cs="Arial"/>
        </w:rPr>
        <w:t>valid</w:t>
      </w:r>
      <w:r w:rsidRPr="00266C70">
        <w:rPr>
          <w:rFonts w:cs="Arial"/>
          <w:spacing w:val="22"/>
        </w:rPr>
        <w:t xml:space="preserve"> </w:t>
      </w:r>
      <w:r w:rsidRPr="00266C70">
        <w:rPr>
          <w:rFonts w:cs="Arial"/>
          <w:spacing w:val="-1"/>
        </w:rPr>
        <w:t>F</w:t>
      </w:r>
      <w:r w:rsidRPr="00266C70">
        <w:rPr>
          <w:rFonts w:cs="Arial"/>
        </w:rPr>
        <w:t>orm</w:t>
      </w:r>
      <w:r w:rsidRPr="00266C70">
        <w:rPr>
          <w:rFonts w:cs="Arial"/>
          <w:spacing w:val="22"/>
        </w:rPr>
        <w:t xml:space="preserve"> </w:t>
      </w:r>
      <w:r w:rsidRPr="00266C70">
        <w:rPr>
          <w:rFonts w:cs="Arial"/>
        </w:rPr>
        <w:t>T2</w:t>
      </w:r>
      <w:r w:rsidRPr="00266C70">
        <w:rPr>
          <w:rFonts w:cs="Arial"/>
          <w:spacing w:val="22"/>
        </w:rPr>
        <w:t xml:space="preserve"> </w:t>
      </w:r>
      <w:r w:rsidRPr="00266C70">
        <w:rPr>
          <w:rFonts w:cs="Arial"/>
        </w:rPr>
        <w:t>or</w:t>
      </w:r>
      <w:r w:rsidRPr="00266C70">
        <w:rPr>
          <w:rFonts w:cs="Arial"/>
          <w:spacing w:val="22"/>
        </w:rPr>
        <w:t xml:space="preserve"> </w:t>
      </w:r>
      <w:r w:rsidRPr="00266C70">
        <w:rPr>
          <w:rFonts w:cs="Arial"/>
        </w:rPr>
        <w:t>Form</w:t>
      </w:r>
      <w:r w:rsidRPr="00266C70">
        <w:rPr>
          <w:rFonts w:cs="Arial"/>
          <w:spacing w:val="21"/>
        </w:rPr>
        <w:t xml:space="preserve"> </w:t>
      </w:r>
      <w:r w:rsidRPr="00266C70">
        <w:rPr>
          <w:rFonts w:cs="Arial"/>
        </w:rPr>
        <w:t>T3</w:t>
      </w:r>
      <w:r w:rsidRPr="00266C70">
        <w:rPr>
          <w:rFonts w:cs="Arial"/>
          <w:spacing w:val="22"/>
        </w:rPr>
        <w:t xml:space="preserve"> </w:t>
      </w:r>
      <w:r w:rsidRPr="00266C70">
        <w:rPr>
          <w:rFonts w:cs="Arial"/>
        </w:rPr>
        <w:t>reflecting</w:t>
      </w:r>
      <w:r w:rsidRPr="00266C70">
        <w:rPr>
          <w:rFonts w:cs="Arial"/>
          <w:spacing w:val="22"/>
        </w:rPr>
        <w:t xml:space="preserve"> </w:t>
      </w:r>
      <w:r w:rsidRPr="00266C70">
        <w:rPr>
          <w:rFonts w:cs="Arial"/>
        </w:rPr>
        <w:t>the</w:t>
      </w:r>
      <w:r w:rsidRPr="00266C70">
        <w:rPr>
          <w:rFonts w:cs="Arial"/>
          <w:spacing w:val="21"/>
        </w:rPr>
        <w:t xml:space="preserve"> </w:t>
      </w:r>
      <w:r w:rsidRPr="00266C70">
        <w:rPr>
          <w:rFonts w:cs="Arial"/>
        </w:rPr>
        <w:t>current</w:t>
      </w:r>
      <w:r w:rsidRPr="00266C70">
        <w:rPr>
          <w:rFonts w:cs="Arial"/>
          <w:w w:val="99"/>
        </w:rPr>
        <w:t xml:space="preserve"> </w:t>
      </w:r>
      <w:r w:rsidRPr="00266C70">
        <w:rPr>
          <w:rFonts w:cs="Arial"/>
        </w:rPr>
        <w:t>medication</w:t>
      </w:r>
      <w:r w:rsidRPr="00266C70">
        <w:rPr>
          <w:rFonts w:cs="Arial"/>
          <w:spacing w:val="37"/>
        </w:rPr>
        <w:t xml:space="preserve"> </w:t>
      </w:r>
      <w:r w:rsidRPr="00266C70">
        <w:rPr>
          <w:rFonts w:cs="Arial"/>
        </w:rPr>
        <w:t>being</w:t>
      </w:r>
      <w:r w:rsidRPr="00266C70">
        <w:rPr>
          <w:rFonts w:cs="Arial"/>
          <w:spacing w:val="38"/>
        </w:rPr>
        <w:t xml:space="preserve"> </w:t>
      </w:r>
      <w:r w:rsidRPr="00266C70">
        <w:rPr>
          <w:rFonts w:cs="Arial"/>
        </w:rPr>
        <w:t>administered.</w:t>
      </w:r>
      <w:r w:rsidRPr="00266C70">
        <w:rPr>
          <w:rFonts w:cs="Arial"/>
          <w:spacing w:val="15"/>
        </w:rPr>
        <w:t xml:space="preserve"> </w:t>
      </w:r>
      <w:r w:rsidRPr="00266C70">
        <w:rPr>
          <w:rFonts w:cs="Arial"/>
          <w:spacing w:val="-1"/>
        </w:rPr>
        <w:t>T</w:t>
      </w:r>
      <w:r w:rsidRPr="00266C70">
        <w:rPr>
          <w:rFonts w:cs="Arial"/>
        </w:rPr>
        <w:t>his</w:t>
      </w:r>
      <w:r w:rsidRPr="00266C70">
        <w:rPr>
          <w:rFonts w:cs="Arial"/>
          <w:spacing w:val="38"/>
        </w:rPr>
        <w:t xml:space="preserve"> </w:t>
      </w:r>
      <w:r w:rsidRPr="00266C70">
        <w:rPr>
          <w:rFonts w:cs="Arial"/>
        </w:rPr>
        <w:t>form</w:t>
      </w:r>
      <w:r w:rsidRPr="00266C70">
        <w:rPr>
          <w:rFonts w:cs="Arial"/>
          <w:spacing w:val="38"/>
        </w:rPr>
        <w:t xml:space="preserve"> </w:t>
      </w:r>
      <w:r w:rsidRPr="00266C70">
        <w:rPr>
          <w:rFonts w:cs="Arial"/>
        </w:rPr>
        <w:t>must</w:t>
      </w:r>
      <w:r w:rsidRPr="00266C70">
        <w:rPr>
          <w:rFonts w:cs="Arial"/>
          <w:spacing w:val="38"/>
        </w:rPr>
        <w:t xml:space="preserve"> </w:t>
      </w:r>
      <w:r w:rsidRPr="00266C70">
        <w:rPr>
          <w:rFonts w:cs="Arial"/>
        </w:rPr>
        <w:t>be</w:t>
      </w:r>
      <w:r w:rsidRPr="00266C70">
        <w:rPr>
          <w:rFonts w:cs="Arial"/>
          <w:spacing w:val="38"/>
        </w:rPr>
        <w:t xml:space="preserve"> </w:t>
      </w:r>
      <w:r w:rsidRPr="00266C70">
        <w:rPr>
          <w:rFonts w:cs="Arial"/>
        </w:rPr>
        <w:t>pl</w:t>
      </w:r>
      <w:r w:rsidRPr="00266C70">
        <w:rPr>
          <w:rFonts w:cs="Arial"/>
          <w:spacing w:val="-1"/>
        </w:rPr>
        <w:t>ac</w:t>
      </w:r>
      <w:r w:rsidRPr="00266C70">
        <w:rPr>
          <w:rFonts w:cs="Arial"/>
        </w:rPr>
        <w:t>ed</w:t>
      </w:r>
      <w:r w:rsidRPr="00266C70">
        <w:rPr>
          <w:rFonts w:cs="Arial"/>
          <w:spacing w:val="38"/>
        </w:rPr>
        <w:t xml:space="preserve"> </w:t>
      </w:r>
      <w:r w:rsidRPr="00266C70">
        <w:rPr>
          <w:rFonts w:cs="Arial"/>
        </w:rPr>
        <w:t>in</w:t>
      </w:r>
      <w:r w:rsidRPr="00266C70">
        <w:rPr>
          <w:rFonts w:cs="Arial"/>
          <w:spacing w:val="38"/>
        </w:rPr>
        <w:t xml:space="preserve"> </w:t>
      </w:r>
      <w:r w:rsidRPr="00266C70">
        <w:rPr>
          <w:rFonts w:cs="Arial"/>
        </w:rPr>
        <w:t>a</w:t>
      </w:r>
      <w:r w:rsidRPr="00266C70">
        <w:rPr>
          <w:rFonts w:cs="Arial"/>
          <w:spacing w:val="37"/>
        </w:rPr>
        <w:t xml:space="preserve"> </w:t>
      </w:r>
      <w:r w:rsidRPr="00266C70">
        <w:rPr>
          <w:rFonts w:cs="Arial"/>
        </w:rPr>
        <w:t>cl</w:t>
      </w:r>
      <w:r w:rsidRPr="00266C70">
        <w:rPr>
          <w:rFonts w:cs="Arial"/>
          <w:spacing w:val="-1"/>
        </w:rPr>
        <w:t>e</w:t>
      </w:r>
      <w:r w:rsidRPr="00266C70">
        <w:rPr>
          <w:rFonts w:cs="Arial"/>
        </w:rPr>
        <w:t>ar</w:t>
      </w:r>
      <w:r w:rsidRPr="00266C70">
        <w:rPr>
          <w:rFonts w:cs="Arial"/>
          <w:spacing w:val="38"/>
        </w:rPr>
        <w:t xml:space="preserve"> </w:t>
      </w:r>
      <w:r w:rsidRPr="00266C70">
        <w:rPr>
          <w:rFonts w:cs="Arial"/>
        </w:rPr>
        <w:t>plastic</w:t>
      </w:r>
      <w:r w:rsidRPr="00266C70">
        <w:rPr>
          <w:rFonts w:cs="Arial"/>
          <w:spacing w:val="38"/>
        </w:rPr>
        <w:t xml:space="preserve"> </w:t>
      </w:r>
      <w:r w:rsidRPr="00266C70">
        <w:rPr>
          <w:rFonts w:cs="Arial"/>
          <w:spacing w:val="-1"/>
        </w:rPr>
        <w:t>d</w:t>
      </w:r>
      <w:r w:rsidRPr="00266C70">
        <w:rPr>
          <w:rFonts w:cs="Arial"/>
        </w:rPr>
        <w:t>ocument</w:t>
      </w:r>
      <w:r w:rsidRPr="00266C70">
        <w:rPr>
          <w:rFonts w:cs="Arial"/>
          <w:spacing w:val="-3"/>
        </w:rPr>
        <w:t xml:space="preserve"> </w:t>
      </w:r>
      <w:r w:rsidRPr="00266C70">
        <w:rPr>
          <w:rFonts w:cs="Arial"/>
        </w:rPr>
        <w:t>wallet and</w:t>
      </w:r>
      <w:r w:rsidRPr="00266C70">
        <w:rPr>
          <w:rFonts w:cs="Arial"/>
          <w:spacing w:val="-7"/>
        </w:rPr>
        <w:t xml:space="preserve"> </w:t>
      </w:r>
      <w:r w:rsidRPr="00266C70">
        <w:rPr>
          <w:rFonts w:cs="Arial"/>
        </w:rPr>
        <w:t>securely</w:t>
      </w:r>
      <w:r w:rsidRPr="00266C70">
        <w:rPr>
          <w:rFonts w:cs="Arial"/>
          <w:spacing w:val="-6"/>
        </w:rPr>
        <w:t xml:space="preserve"> </w:t>
      </w:r>
      <w:r w:rsidRPr="00266C70">
        <w:rPr>
          <w:rFonts w:cs="Arial"/>
        </w:rPr>
        <w:t>sta</w:t>
      </w:r>
      <w:r w:rsidRPr="00266C70">
        <w:rPr>
          <w:rFonts w:cs="Arial"/>
          <w:spacing w:val="-1"/>
        </w:rPr>
        <w:t>p</w:t>
      </w:r>
      <w:r w:rsidRPr="00266C70">
        <w:rPr>
          <w:rFonts w:cs="Arial"/>
        </w:rPr>
        <w:t>led</w:t>
      </w:r>
      <w:r w:rsidRPr="00266C70">
        <w:rPr>
          <w:rFonts w:cs="Arial"/>
          <w:spacing w:val="-7"/>
        </w:rPr>
        <w:t xml:space="preserve"> </w:t>
      </w:r>
      <w:r w:rsidRPr="00266C70">
        <w:rPr>
          <w:rFonts w:cs="Arial"/>
        </w:rPr>
        <w:t>to</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medicine</w:t>
      </w:r>
      <w:r w:rsidRPr="00266C70">
        <w:rPr>
          <w:rFonts w:cs="Arial"/>
          <w:spacing w:val="-7"/>
        </w:rPr>
        <w:t xml:space="preserve"> </w:t>
      </w:r>
      <w:r w:rsidRPr="00266C70">
        <w:rPr>
          <w:rFonts w:cs="Arial"/>
        </w:rPr>
        <w:t>c</w:t>
      </w:r>
      <w:r w:rsidRPr="00266C70">
        <w:rPr>
          <w:rFonts w:cs="Arial"/>
          <w:spacing w:val="-1"/>
        </w:rPr>
        <w:t>h</w:t>
      </w:r>
      <w:r w:rsidRPr="00266C70">
        <w:rPr>
          <w:rFonts w:cs="Arial"/>
        </w:rPr>
        <w:t>art.</w:t>
      </w:r>
      <w:r w:rsidR="009B4F7B">
        <w:rPr>
          <w:rFonts w:cs="Arial"/>
        </w:rPr>
        <w:t xml:space="preserve"> In addition to this, if using EPMA the dummy drug ‘Consent to Treatment Form’ should be prescribed and an ‘order note’ created to document the type of form and date that it was signed.</w:t>
      </w:r>
    </w:p>
    <w:p w14:paraId="4B57219F" w14:textId="77777777" w:rsidR="00027027" w:rsidRPr="00266C70" w:rsidRDefault="00027027">
      <w:pPr>
        <w:spacing w:before="12" w:line="240" w:lineRule="exact"/>
        <w:rPr>
          <w:rFonts w:ascii="Arial" w:hAnsi="Arial" w:cs="Arial"/>
        </w:rPr>
      </w:pPr>
    </w:p>
    <w:p w14:paraId="68B1A7D4" w14:textId="77777777" w:rsidR="00027027" w:rsidRPr="00266C70" w:rsidRDefault="009B4F7B" w:rsidP="00085F74">
      <w:pPr>
        <w:pStyle w:val="BodyText"/>
        <w:numPr>
          <w:ilvl w:val="2"/>
          <w:numId w:val="41"/>
        </w:numPr>
        <w:tabs>
          <w:tab w:val="left" w:pos="893"/>
        </w:tabs>
        <w:ind w:left="894" w:right="106" w:hanging="780"/>
        <w:jc w:val="both"/>
        <w:rPr>
          <w:rFonts w:cs="Arial"/>
        </w:rPr>
      </w:pPr>
      <w:r>
        <w:rPr>
          <w:rFonts w:cs="Arial"/>
        </w:rPr>
        <w:t>If using paper medication charts, n</w:t>
      </w:r>
      <w:r w:rsidR="00664215" w:rsidRPr="00266C70">
        <w:rPr>
          <w:rFonts w:cs="Arial"/>
        </w:rPr>
        <w:t>ot</w:t>
      </w:r>
      <w:r w:rsidR="00664215" w:rsidRPr="00266C70">
        <w:rPr>
          <w:rFonts w:cs="Arial"/>
          <w:spacing w:val="15"/>
        </w:rPr>
        <w:t xml:space="preserve"> </w:t>
      </w:r>
      <w:r w:rsidR="00664215" w:rsidRPr="00266C70">
        <w:rPr>
          <w:rFonts w:cs="Arial"/>
        </w:rPr>
        <w:t>more</w:t>
      </w:r>
      <w:r w:rsidR="00664215" w:rsidRPr="00266C70">
        <w:rPr>
          <w:rFonts w:cs="Arial"/>
          <w:spacing w:val="15"/>
        </w:rPr>
        <w:t xml:space="preserve"> </w:t>
      </w:r>
      <w:r w:rsidR="00664215" w:rsidRPr="00266C70">
        <w:rPr>
          <w:rFonts w:cs="Arial"/>
        </w:rPr>
        <w:t>t</w:t>
      </w:r>
      <w:r w:rsidR="00664215" w:rsidRPr="00266C70">
        <w:rPr>
          <w:rFonts w:cs="Arial"/>
          <w:spacing w:val="1"/>
        </w:rPr>
        <w:t>h</w:t>
      </w:r>
      <w:r w:rsidR="00664215" w:rsidRPr="00266C70">
        <w:rPr>
          <w:rFonts w:cs="Arial"/>
        </w:rPr>
        <w:t>an</w:t>
      </w:r>
      <w:r w:rsidR="00664215" w:rsidRPr="00266C70">
        <w:rPr>
          <w:rFonts w:cs="Arial"/>
          <w:spacing w:val="16"/>
        </w:rPr>
        <w:t xml:space="preserve"> </w:t>
      </w:r>
      <w:r w:rsidR="00664215" w:rsidRPr="00266C70">
        <w:rPr>
          <w:rFonts w:cs="Arial"/>
        </w:rPr>
        <w:t>one</w:t>
      </w:r>
      <w:r w:rsidR="00664215" w:rsidRPr="00266C70">
        <w:rPr>
          <w:rFonts w:cs="Arial"/>
          <w:spacing w:val="15"/>
        </w:rPr>
        <w:t xml:space="preserve"> </w:t>
      </w:r>
      <w:r w:rsidR="00664215" w:rsidRPr="00266C70">
        <w:rPr>
          <w:rFonts w:cs="Arial"/>
        </w:rPr>
        <w:t>inp</w:t>
      </w:r>
      <w:r w:rsidR="00664215" w:rsidRPr="00266C70">
        <w:rPr>
          <w:rFonts w:cs="Arial"/>
          <w:spacing w:val="-1"/>
        </w:rPr>
        <w:t>a</w:t>
      </w:r>
      <w:r w:rsidR="00664215" w:rsidRPr="00266C70">
        <w:rPr>
          <w:rFonts w:cs="Arial"/>
        </w:rPr>
        <w:t>tient</w:t>
      </w:r>
      <w:r w:rsidR="00664215" w:rsidRPr="00266C70">
        <w:rPr>
          <w:rFonts w:cs="Arial"/>
          <w:spacing w:val="15"/>
        </w:rPr>
        <w:t xml:space="preserve"> </w:t>
      </w:r>
      <w:r w:rsidR="00664215" w:rsidRPr="00266C70">
        <w:rPr>
          <w:rFonts w:cs="Arial"/>
        </w:rPr>
        <w:t>medicine</w:t>
      </w:r>
      <w:r w:rsidR="00664215" w:rsidRPr="00266C70">
        <w:rPr>
          <w:rFonts w:cs="Arial"/>
          <w:spacing w:val="16"/>
        </w:rPr>
        <w:t xml:space="preserve"> </w:t>
      </w:r>
      <w:r w:rsidR="00664215" w:rsidRPr="00266C70">
        <w:rPr>
          <w:rFonts w:cs="Arial"/>
        </w:rPr>
        <w:t>chart</w:t>
      </w:r>
      <w:r w:rsidR="00664215" w:rsidRPr="00266C70">
        <w:rPr>
          <w:rFonts w:cs="Arial"/>
          <w:spacing w:val="15"/>
        </w:rPr>
        <w:t xml:space="preserve"> </w:t>
      </w:r>
      <w:r w:rsidR="00664215" w:rsidRPr="00266C70">
        <w:rPr>
          <w:rFonts w:cs="Arial"/>
        </w:rPr>
        <w:t>s</w:t>
      </w:r>
      <w:r w:rsidR="00664215" w:rsidRPr="00266C70">
        <w:rPr>
          <w:rFonts w:cs="Arial"/>
          <w:spacing w:val="-1"/>
        </w:rPr>
        <w:t>h</w:t>
      </w:r>
      <w:r w:rsidR="00664215" w:rsidRPr="00266C70">
        <w:rPr>
          <w:rFonts w:cs="Arial"/>
        </w:rPr>
        <w:t>ould</w:t>
      </w:r>
      <w:r w:rsidR="00664215" w:rsidRPr="00266C70">
        <w:rPr>
          <w:rFonts w:cs="Arial"/>
          <w:spacing w:val="15"/>
        </w:rPr>
        <w:t xml:space="preserve"> </w:t>
      </w:r>
      <w:r w:rsidR="00664215" w:rsidRPr="00266C70">
        <w:rPr>
          <w:rFonts w:cs="Arial"/>
        </w:rPr>
        <w:t>be</w:t>
      </w:r>
      <w:r w:rsidR="00664215" w:rsidRPr="00266C70">
        <w:rPr>
          <w:rFonts w:cs="Arial"/>
          <w:spacing w:val="16"/>
        </w:rPr>
        <w:t xml:space="preserve"> </w:t>
      </w:r>
      <w:r w:rsidR="00664215" w:rsidRPr="00266C70">
        <w:rPr>
          <w:rFonts w:cs="Arial"/>
        </w:rPr>
        <w:t>in</w:t>
      </w:r>
      <w:r w:rsidR="00664215" w:rsidRPr="00266C70">
        <w:rPr>
          <w:rFonts w:cs="Arial"/>
          <w:spacing w:val="15"/>
        </w:rPr>
        <w:t xml:space="preserve"> </w:t>
      </w:r>
      <w:r w:rsidR="00664215" w:rsidRPr="00266C70">
        <w:rPr>
          <w:rFonts w:cs="Arial"/>
          <w:spacing w:val="-1"/>
        </w:rPr>
        <w:t>u</w:t>
      </w:r>
      <w:r w:rsidR="00664215" w:rsidRPr="00266C70">
        <w:rPr>
          <w:rFonts w:cs="Arial"/>
        </w:rPr>
        <w:t>se</w:t>
      </w:r>
      <w:r w:rsidR="00664215" w:rsidRPr="00266C70">
        <w:rPr>
          <w:rFonts w:cs="Arial"/>
          <w:spacing w:val="16"/>
        </w:rPr>
        <w:t xml:space="preserve"> </w:t>
      </w:r>
      <w:r w:rsidR="00664215" w:rsidRPr="00266C70">
        <w:rPr>
          <w:rFonts w:cs="Arial"/>
        </w:rPr>
        <w:t>at</w:t>
      </w:r>
      <w:r w:rsidR="00664215" w:rsidRPr="00266C70">
        <w:rPr>
          <w:rFonts w:cs="Arial"/>
          <w:spacing w:val="15"/>
        </w:rPr>
        <w:t xml:space="preserve"> </w:t>
      </w:r>
      <w:r w:rsidR="00664215" w:rsidRPr="00266C70">
        <w:rPr>
          <w:rFonts w:cs="Arial"/>
        </w:rPr>
        <w:t>anyone</w:t>
      </w:r>
      <w:r w:rsidR="00664215" w:rsidRPr="00266C70">
        <w:rPr>
          <w:rFonts w:cs="Arial"/>
          <w:spacing w:val="15"/>
        </w:rPr>
        <w:t xml:space="preserve"> </w:t>
      </w:r>
      <w:r w:rsidR="00664215" w:rsidRPr="00266C70">
        <w:rPr>
          <w:rFonts w:cs="Arial"/>
        </w:rPr>
        <w:t>time</w:t>
      </w:r>
      <w:r w:rsidR="00664215" w:rsidRPr="00266C70">
        <w:rPr>
          <w:rFonts w:cs="Arial"/>
          <w:spacing w:val="16"/>
        </w:rPr>
        <w:t xml:space="preserve"> </w:t>
      </w:r>
      <w:r w:rsidR="00664215" w:rsidRPr="00266C70">
        <w:rPr>
          <w:rFonts w:cs="Arial"/>
        </w:rPr>
        <w:t>for</w:t>
      </w:r>
      <w:r w:rsidR="00664215" w:rsidRPr="00266C70">
        <w:rPr>
          <w:rFonts w:cs="Arial"/>
          <w:spacing w:val="15"/>
        </w:rPr>
        <w:t xml:space="preserve"> </w:t>
      </w:r>
      <w:r w:rsidR="00664215" w:rsidRPr="00266C70">
        <w:rPr>
          <w:rFonts w:cs="Arial"/>
        </w:rPr>
        <w:t>any</w:t>
      </w:r>
      <w:r w:rsidR="00664215" w:rsidRPr="00266C70">
        <w:rPr>
          <w:rFonts w:cs="Arial"/>
          <w:spacing w:val="15"/>
        </w:rPr>
        <w:t xml:space="preserve"> </w:t>
      </w:r>
      <w:r w:rsidR="00664215" w:rsidRPr="00266C70">
        <w:rPr>
          <w:rFonts w:cs="Arial"/>
        </w:rPr>
        <w:t>one</w:t>
      </w:r>
      <w:r w:rsidR="00664215" w:rsidRPr="00266C70">
        <w:rPr>
          <w:rFonts w:cs="Arial"/>
          <w:spacing w:val="-4"/>
        </w:rPr>
        <w:t xml:space="preserve"> </w:t>
      </w:r>
      <w:r w:rsidR="00664215" w:rsidRPr="00266C70">
        <w:rPr>
          <w:rFonts w:cs="Arial"/>
        </w:rPr>
        <w:t xml:space="preserve">patient.  </w:t>
      </w:r>
      <w:r w:rsidR="00664215" w:rsidRPr="00266C70">
        <w:rPr>
          <w:rFonts w:cs="Arial"/>
          <w:spacing w:val="-28"/>
        </w:rPr>
        <w:t xml:space="preserve"> </w:t>
      </w:r>
      <w:r w:rsidR="00664215" w:rsidRPr="00266C70">
        <w:rPr>
          <w:rFonts w:cs="Arial"/>
        </w:rPr>
        <w:t>Where</w:t>
      </w:r>
      <w:r w:rsidR="00664215" w:rsidRPr="00266C70">
        <w:rPr>
          <w:rFonts w:cs="Arial"/>
          <w:spacing w:val="12"/>
        </w:rPr>
        <w:t xml:space="preserve"> </w:t>
      </w:r>
      <w:r w:rsidR="00664215" w:rsidRPr="00266C70">
        <w:rPr>
          <w:rFonts w:cs="Arial"/>
        </w:rPr>
        <w:t>more</w:t>
      </w:r>
      <w:r w:rsidR="00664215" w:rsidRPr="00266C70">
        <w:rPr>
          <w:rFonts w:cs="Arial"/>
          <w:spacing w:val="13"/>
        </w:rPr>
        <w:t xml:space="preserve"> </w:t>
      </w:r>
      <w:r w:rsidR="00664215" w:rsidRPr="00266C70">
        <w:rPr>
          <w:rFonts w:cs="Arial"/>
        </w:rPr>
        <w:t>t</w:t>
      </w:r>
      <w:r w:rsidR="00664215" w:rsidRPr="00266C70">
        <w:rPr>
          <w:rFonts w:cs="Arial"/>
          <w:spacing w:val="1"/>
        </w:rPr>
        <w:t>h</w:t>
      </w:r>
      <w:r w:rsidR="00664215" w:rsidRPr="00266C70">
        <w:rPr>
          <w:rFonts w:cs="Arial"/>
        </w:rPr>
        <w:t>an</w:t>
      </w:r>
      <w:r w:rsidR="00664215" w:rsidRPr="00266C70">
        <w:rPr>
          <w:rFonts w:cs="Arial"/>
          <w:spacing w:val="13"/>
        </w:rPr>
        <w:t xml:space="preserve"> </w:t>
      </w:r>
      <w:r w:rsidR="00664215" w:rsidRPr="00266C70">
        <w:rPr>
          <w:rFonts w:cs="Arial"/>
        </w:rPr>
        <w:t>one</w:t>
      </w:r>
      <w:r w:rsidR="00664215" w:rsidRPr="00266C70">
        <w:rPr>
          <w:rFonts w:cs="Arial"/>
          <w:spacing w:val="13"/>
        </w:rPr>
        <w:t xml:space="preserve"> </w:t>
      </w:r>
      <w:r w:rsidR="00664215" w:rsidRPr="00266C70">
        <w:rPr>
          <w:rFonts w:cs="Arial"/>
        </w:rPr>
        <w:t>chart</w:t>
      </w:r>
      <w:r w:rsidR="00664215" w:rsidRPr="00266C70">
        <w:rPr>
          <w:rFonts w:cs="Arial"/>
          <w:spacing w:val="13"/>
        </w:rPr>
        <w:t xml:space="preserve"> </w:t>
      </w:r>
      <w:r w:rsidR="00664215" w:rsidRPr="00266C70">
        <w:rPr>
          <w:rFonts w:cs="Arial"/>
        </w:rPr>
        <w:t>is</w:t>
      </w:r>
      <w:r w:rsidR="00664215" w:rsidRPr="00266C70">
        <w:rPr>
          <w:rFonts w:cs="Arial"/>
          <w:spacing w:val="12"/>
        </w:rPr>
        <w:t xml:space="preserve"> </w:t>
      </w:r>
      <w:r w:rsidR="00664215" w:rsidRPr="00266C70">
        <w:rPr>
          <w:rFonts w:cs="Arial"/>
        </w:rPr>
        <w:t>required</w:t>
      </w:r>
      <w:r w:rsidR="00664215" w:rsidRPr="00266C70">
        <w:rPr>
          <w:rFonts w:cs="Arial"/>
          <w:spacing w:val="11"/>
        </w:rPr>
        <w:t xml:space="preserve"> </w:t>
      </w:r>
      <w:r w:rsidR="00664215" w:rsidRPr="00266C70">
        <w:rPr>
          <w:rFonts w:cs="Arial"/>
        </w:rPr>
        <w:t>because</w:t>
      </w:r>
      <w:r w:rsidR="00664215" w:rsidRPr="00266C70">
        <w:rPr>
          <w:rFonts w:cs="Arial"/>
          <w:spacing w:val="13"/>
        </w:rPr>
        <w:t xml:space="preserve"> </w:t>
      </w:r>
      <w:r w:rsidR="00664215" w:rsidRPr="00266C70">
        <w:rPr>
          <w:rFonts w:cs="Arial"/>
        </w:rPr>
        <w:t>t</w:t>
      </w:r>
      <w:r w:rsidR="00664215" w:rsidRPr="00266C70">
        <w:rPr>
          <w:rFonts w:cs="Arial"/>
          <w:spacing w:val="-1"/>
        </w:rPr>
        <w:t>h</w:t>
      </w:r>
      <w:r w:rsidR="00664215" w:rsidRPr="00266C70">
        <w:rPr>
          <w:rFonts w:cs="Arial"/>
        </w:rPr>
        <w:t>e</w:t>
      </w:r>
      <w:r w:rsidR="00664215" w:rsidRPr="00266C70">
        <w:rPr>
          <w:rFonts w:cs="Arial"/>
          <w:spacing w:val="13"/>
        </w:rPr>
        <w:t xml:space="preserve"> </w:t>
      </w:r>
      <w:r w:rsidR="00664215" w:rsidRPr="00266C70">
        <w:rPr>
          <w:rFonts w:cs="Arial"/>
        </w:rPr>
        <w:t>number</w:t>
      </w:r>
      <w:r w:rsidR="00664215" w:rsidRPr="00266C70">
        <w:rPr>
          <w:rFonts w:cs="Arial"/>
          <w:spacing w:val="13"/>
        </w:rPr>
        <w:t xml:space="preserve"> </w:t>
      </w:r>
      <w:r w:rsidR="00664215" w:rsidRPr="00266C70">
        <w:rPr>
          <w:rFonts w:cs="Arial"/>
        </w:rPr>
        <w:t>of</w:t>
      </w:r>
      <w:r w:rsidR="00664215" w:rsidRPr="00266C70">
        <w:rPr>
          <w:rFonts w:cs="Arial"/>
          <w:spacing w:val="14"/>
        </w:rPr>
        <w:t xml:space="preserve"> </w:t>
      </w:r>
      <w:r w:rsidR="00664215" w:rsidRPr="00266C70">
        <w:rPr>
          <w:rFonts w:cs="Arial"/>
        </w:rPr>
        <w:t>drugs</w:t>
      </w:r>
      <w:r w:rsidR="00664215" w:rsidRPr="00266C70">
        <w:rPr>
          <w:rFonts w:cs="Arial"/>
          <w:spacing w:val="12"/>
        </w:rPr>
        <w:t xml:space="preserve"> </w:t>
      </w:r>
      <w:r w:rsidR="00664215" w:rsidRPr="00266C70">
        <w:rPr>
          <w:rFonts w:cs="Arial"/>
        </w:rPr>
        <w:t>prescribed</w:t>
      </w:r>
      <w:r w:rsidR="00664215" w:rsidRPr="00266C70">
        <w:rPr>
          <w:rFonts w:cs="Arial"/>
          <w:spacing w:val="-4"/>
        </w:rPr>
        <w:t xml:space="preserve"> </w:t>
      </w:r>
      <w:r w:rsidR="00664215" w:rsidRPr="00266C70">
        <w:rPr>
          <w:rFonts w:cs="Arial"/>
        </w:rPr>
        <w:t>exceeds</w:t>
      </w:r>
      <w:r w:rsidR="00664215" w:rsidRPr="00266C70">
        <w:rPr>
          <w:rFonts w:cs="Arial"/>
          <w:spacing w:val="27"/>
        </w:rPr>
        <w:t xml:space="preserve"> </w:t>
      </w:r>
      <w:r w:rsidR="006847F5">
        <w:rPr>
          <w:rFonts w:cs="Arial"/>
        </w:rPr>
        <w:t>the</w:t>
      </w:r>
      <w:r w:rsidR="00664215" w:rsidRPr="00266C70">
        <w:rPr>
          <w:rFonts w:cs="Arial"/>
          <w:spacing w:val="-30"/>
        </w:rPr>
        <w:t xml:space="preserve"> </w:t>
      </w:r>
      <w:r w:rsidR="00664215" w:rsidRPr="00266C70">
        <w:rPr>
          <w:rFonts w:cs="Arial"/>
        </w:rPr>
        <w:t>spaces</w:t>
      </w:r>
      <w:r w:rsidR="00664215" w:rsidRPr="00266C70">
        <w:rPr>
          <w:rFonts w:cs="Arial"/>
          <w:spacing w:val="26"/>
        </w:rPr>
        <w:t xml:space="preserve"> </w:t>
      </w:r>
      <w:r w:rsidR="00664215" w:rsidRPr="00266C70">
        <w:rPr>
          <w:rFonts w:cs="Arial"/>
        </w:rPr>
        <w:t>on</w:t>
      </w:r>
      <w:r w:rsidR="00664215" w:rsidRPr="00266C70">
        <w:rPr>
          <w:rFonts w:cs="Arial"/>
          <w:spacing w:val="27"/>
        </w:rPr>
        <w:t xml:space="preserve"> </w:t>
      </w:r>
      <w:r w:rsidR="00664215" w:rsidRPr="00266C70">
        <w:rPr>
          <w:rFonts w:cs="Arial"/>
        </w:rPr>
        <w:t>one</w:t>
      </w:r>
      <w:r w:rsidR="00664215" w:rsidRPr="00266C70">
        <w:rPr>
          <w:rFonts w:cs="Arial"/>
          <w:spacing w:val="27"/>
        </w:rPr>
        <w:t xml:space="preserve"> </w:t>
      </w:r>
      <w:r w:rsidR="00664215" w:rsidRPr="00266C70">
        <w:rPr>
          <w:rFonts w:cs="Arial"/>
        </w:rPr>
        <w:t>chart</w:t>
      </w:r>
      <w:r w:rsidR="00664215" w:rsidRPr="00266C70">
        <w:rPr>
          <w:rFonts w:cs="Arial"/>
          <w:spacing w:val="27"/>
        </w:rPr>
        <w:t xml:space="preserve"> </w:t>
      </w:r>
      <w:r w:rsidR="00664215" w:rsidRPr="00266C70">
        <w:rPr>
          <w:rFonts w:cs="Arial"/>
        </w:rPr>
        <w:t>a</w:t>
      </w:r>
      <w:r w:rsidR="00664215" w:rsidRPr="00266C70">
        <w:rPr>
          <w:rFonts w:cs="Arial"/>
          <w:spacing w:val="27"/>
        </w:rPr>
        <w:t xml:space="preserve"> </w:t>
      </w:r>
      <w:r w:rsidR="00664215" w:rsidRPr="00266C70">
        <w:rPr>
          <w:rFonts w:cs="Arial"/>
        </w:rPr>
        <w:t>second</w:t>
      </w:r>
      <w:r w:rsidR="00664215" w:rsidRPr="00266C70">
        <w:rPr>
          <w:rFonts w:cs="Arial"/>
          <w:spacing w:val="27"/>
        </w:rPr>
        <w:t xml:space="preserve"> </w:t>
      </w:r>
      <w:r w:rsidR="00664215" w:rsidRPr="00266C70">
        <w:rPr>
          <w:rFonts w:cs="Arial"/>
        </w:rPr>
        <w:t>chart</w:t>
      </w:r>
      <w:r w:rsidR="00664215" w:rsidRPr="00266C70">
        <w:rPr>
          <w:rFonts w:cs="Arial"/>
          <w:spacing w:val="27"/>
        </w:rPr>
        <w:t xml:space="preserve"> </w:t>
      </w:r>
      <w:r w:rsidR="00664215" w:rsidRPr="00266C70">
        <w:rPr>
          <w:rFonts w:cs="Arial"/>
        </w:rPr>
        <w:t>m</w:t>
      </w:r>
      <w:r w:rsidR="00664215" w:rsidRPr="00266C70">
        <w:rPr>
          <w:rFonts w:cs="Arial"/>
          <w:spacing w:val="1"/>
        </w:rPr>
        <w:t>a</w:t>
      </w:r>
      <w:r w:rsidR="00664215" w:rsidRPr="00266C70">
        <w:rPr>
          <w:rFonts w:cs="Arial"/>
        </w:rPr>
        <w:t>y</w:t>
      </w:r>
      <w:r w:rsidR="00664215" w:rsidRPr="00266C70">
        <w:rPr>
          <w:rFonts w:cs="Arial"/>
          <w:spacing w:val="27"/>
        </w:rPr>
        <w:t xml:space="preserve"> </w:t>
      </w:r>
      <w:r w:rsidR="00664215" w:rsidRPr="00266C70">
        <w:rPr>
          <w:rFonts w:cs="Arial"/>
        </w:rPr>
        <w:t>be</w:t>
      </w:r>
      <w:r w:rsidR="00664215" w:rsidRPr="00266C70">
        <w:rPr>
          <w:rFonts w:cs="Arial"/>
          <w:spacing w:val="28"/>
        </w:rPr>
        <w:t xml:space="preserve"> </w:t>
      </w:r>
      <w:r w:rsidR="00664215" w:rsidRPr="00266C70">
        <w:rPr>
          <w:rFonts w:cs="Arial"/>
        </w:rPr>
        <w:t>used.</w:t>
      </w:r>
      <w:r w:rsidR="00664215" w:rsidRPr="00266C70">
        <w:rPr>
          <w:rFonts w:cs="Arial"/>
          <w:spacing w:val="54"/>
        </w:rPr>
        <w:t xml:space="preserve"> </w:t>
      </w:r>
      <w:r w:rsidR="00664215" w:rsidRPr="00266C70">
        <w:rPr>
          <w:rFonts w:cs="Arial"/>
        </w:rPr>
        <w:t>These</w:t>
      </w:r>
      <w:r w:rsidR="00664215" w:rsidRPr="00266C70">
        <w:rPr>
          <w:rFonts w:cs="Arial"/>
          <w:spacing w:val="27"/>
        </w:rPr>
        <w:t xml:space="preserve"> </w:t>
      </w:r>
      <w:r w:rsidR="00664215" w:rsidRPr="00266C70">
        <w:rPr>
          <w:rFonts w:cs="Arial"/>
        </w:rPr>
        <w:t>charts</w:t>
      </w:r>
      <w:r w:rsidR="00664215" w:rsidRPr="00266C70">
        <w:rPr>
          <w:rFonts w:cs="Arial"/>
          <w:spacing w:val="27"/>
        </w:rPr>
        <w:t xml:space="preserve"> </w:t>
      </w:r>
      <w:r w:rsidR="00664215" w:rsidRPr="00266C70">
        <w:rPr>
          <w:rFonts w:cs="Arial"/>
        </w:rPr>
        <w:t>m</w:t>
      </w:r>
      <w:r w:rsidR="00664215" w:rsidRPr="00266C70">
        <w:rPr>
          <w:rFonts w:cs="Arial"/>
          <w:spacing w:val="1"/>
        </w:rPr>
        <w:t>u</w:t>
      </w:r>
      <w:r w:rsidR="00664215" w:rsidRPr="00266C70">
        <w:rPr>
          <w:rFonts w:cs="Arial"/>
        </w:rPr>
        <w:t>st</w:t>
      </w:r>
      <w:r w:rsidR="00664215" w:rsidRPr="00266C70">
        <w:rPr>
          <w:rFonts w:cs="Arial"/>
          <w:spacing w:val="27"/>
        </w:rPr>
        <w:t xml:space="preserve"> </w:t>
      </w:r>
      <w:r w:rsidR="00664215" w:rsidRPr="00266C70">
        <w:rPr>
          <w:rFonts w:cs="Arial"/>
        </w:rPr>
        <w:t>be</w:t>
      </w:r>
      <w:r w:rsidR="00664215" w:rsidRPr="00266C70">
        <w:rPr>
          <w:rFonts w:cs="Arial"/>
          <w:spacing w:val="-4"/>
        </w:rPr>
        <w:t xml:space="preserve"> </w:t>
      </w:r>
      <w:r w:rsidR="00664215" w:rsidRPr="00266C70">
        <w:rPr>
          <w:rFonts w:cs="Arial"/>
        </w:rPr>
        <w:t>clearly</w:t>
      </w:r>
      <w:r w:rsidR="00664215" w:rsidRPr="00266C70">
        <w:rPr>
          <w:rFonts w:cs="Arial"/>
          <w:spacing w:val="16"/>
        </w:rPr>
        <w:t xml:space="preserve"> </w:t>
      </w:r>
      <w:r w:rsidR="00664215" w:rsidRPr="00266C70">
        <w:rPr>
          <w:rFonts w:cs="Arial"/>
        </w:rPr>
        <w:t>marked</w:t>
      </w:r>
      <w:r w:rsidR="00664215" w:rsidRPr="00266C70">
        <w:rPr>
          <w:rFonts w:cs="Arial"/>
          <w:spacing w:val="15"/>
        </w:rPr>
        <w:t xml:space="preserve"> </w:t>
      </w:r>
      <w:r w:rsidR="00664215" w:rsidRPr="00266C70">
        <w:rPr>
          <w:rFonts w:cs="Arial"/>
        </w:rPr>
        <w:t>‘1</w:t>
      </w:r>
      <w:r w:rsidR="00664215" w:rsidRPr="00266C70">
        <w:rPr>
          <w:rFonts w:cs="Arial"/>
          <w:spacing w:val="15"/>
        </w:rPr>
        <w:t xml:space="preserve"> </w:t>
      </w:r>
      <w:r w:rsidR="00664215" w:rsidRPr="00266C70">
        <w:rPr>
          <w:rFonts w:cs="Arial"/>
        </w:rPr>
        <w:t>of</w:t>
      </w:r>
      <w:r w:rsidR="00664215" w:rsidRPr="00266C70">
        <w:rPr>
          <w:rFonts w:cs="Arial"/>
          <w:spacing w:val="18"/>
        </w:rPr>
        <w:t xml:space="preserve"> </w:t>
      </w:r>
      <w:r w:rsidR="00664215" w:rsidRPr="00266C70">
        <w:rPr>
          <w:rFonts w:cs="Arial"/>
        </w:rPr>
        <w:t>2’,</w:t>
      </w:r>
      <w:r w:rsidR="00664215" w:rsidRPr="00266C70">
        <w:rPr>
          <w:rFonts w:cs="Arial"/>
          <w:spacing w:val="13"/>
        </w:rPr>
        <w:t xml:space="preserve"> </w:t>
      </w:r>
      <w:r w:rsidR="00664215" w:rsidRPr="00266C70">
        <w:rPr>
          <w:rFonts w:cs="Arial"/>
        </w:rPr>
        <w:t>‘2</w:t>
      </w:r>
      <w:r w:rsidR="00664215" w:rsidRPr="00266C70">
        <w:rPr>
          <w:rFonts w:cs="Arial"/>
          <w:spacing w:val="14"/>
        </w:rPr>
        <w:t xml:space="preserve"> </w:t>
      </w:r>
      <w:r w:rsidR="00664215" w:rsidRPr="00266C70">
        <w:rPr>
          <w:rFonts w:cs="Arial"/>
        </w:rPr>
        <w:t>of</w:t>
      </w:r>
      <w:r w:rsidR="00664215" w:rsidRPr="00266C70">
        <w:rPr>
          <w:rFonts w:cs="Arial"/>
          <w:spacing w:val="14"/>
        </w:rPr>
        <w:t xml:space="preserve"> </w:t>
      </w:r>
      <w:r w:rsidR="00664215" w:rsidRPr="00266C70">
        <w:rPr>
          <w:rFonts w:cs="Arial"/>
        </w:rPr>
        <w:t>2’</w:t>
      </w:r>
      <w:r w:rsidR="00664215" w:rsidRPr="00266C70">
        <w:rPr>
          <w:rFonts w:cs="Arial"/>
          <w:spacing w:val="15"/>
        </w:rPr>
        <w:t xml:space="preserve"> </w:t>
      </w:r>
      <w:r w:rsidR="00664215" w:rsidRPr="00266C70">
        <w:rPr>
          <w:rFonts w:cs="Arial"/>
        </w:rPr>
        <w:t xml:space="preserve">etc. </w:t>
      </w:r>
      <w:r w:rsidR="00664215" w:rsidRPr="00266C70">
        <w:rPr>
          <w:rFonts w:cs="Arial"/>
          <w:spacing w:val="27"/>
        </w:rPr>
        <w:t xml:space="preserve"> </w:t>
      </w:r>
      <w:r w:rsidR="00664215" w:rsidRPr="00266C70">
        <w:rPr>
          <w:rFonts w:cs="Arial"/>
        </w:rPr>
        <w:t>The</w:t>
      </w:r>
      <w:r w:rsidR="00664215" w:rsidRPr="00266C70">
        <w:rPr>
          <w:rFonts w:cs="Arial"/>
          <w:spacing w:val="14"/>
        </w:rPr>
        <w:t xml:space="preserve"> </w:t>
      </w:r>
      <w:r w:rsidR="00664215" w:rsidRPr="00266C70">
        <w:rPr>
          <w:rFonts w:cs="Arial"/>
        </w:rPr>
        <w:t>char</w:t>
      </w:r>
      <w:r w:rsidR="00664215" w:rsidRPr="00266C70">
        <w:rPr>
          <w:rFonts w:cs="Arial"/>
          <w:spacing w:val="-1"/>
        </w:rPr>
        <w:t>t</w:t>
      </w:r>
      <w:r w:rsidR="00664215" w:rsidRPr="00266C70">
        <w:rPr>
          <w:rFonts w:cs="Arial"/>
        </w:rPr>
        <w:t>s</w:t>
      </w:r>
      <w:r w:rsidR="00664215" w:rsidRPr="00266C70">
        <w:rPr>
          <w:rFonts w:cs="Arial"/>
          <w:spacing w:val="13"/>
        </w:rPr>
        <w:t xml:space="preserve"> </w:t>
      </w:r>
      <w:r w:rsidR="00664215" w:rsidRPr="00266C70">
        <w:rPr>
          <w:rFonts w:cs="Arial"/>
        </w:rPr>
        <w:t>must</w:t>
      </w:r>
      <w:r w:rsidR="00664215" w:rsidRPr="00266C70">
        <w:rPr>
          <w:rFonts w:cs="Arial"/>
          <w:spacing w:val="15"/>
        </w:rPr>
        <w:t xml:space="preserve"> </w:t>
      </w:r>
      <w:r w:rsidR="00664215" w:rsidRPr="00266C70">
        <w:rPr>
          <w:rFonts w:cs="Arial"/>
        </w:rPr>
        <w:t>run</w:t>
      </w:r>
      <w:r w:rsidR="00664215" w:rsidRPr="00266C70">
        <w:rPr>
          <w:rFonts w:cs="Arial"/>
          <w:spacing w:val="14"/>
        </w:rPr>
        <w:t xml:space="preserve"> </w:t>
      </w:r>
      <w:r w:rsidR="00664215" w:rsidRPr="00266C70">
        <w:rPr>
          <w:rFonts w:cs="Arial"/>
        </w:rPr>
        <w:t>c</w:t>
      </w:r>
      <w:r w:rsidR="00664215" w:rsidRPr="00266C70">
        <w:rPr>
          <w:rFonts w:cs="Arial"/>
          <w:spacing w:val="-1"/>
        </w:rPr>
        <w:t>o</w:t>
      </w:r>
      <w:r w:rsidR="00664215" w:rsidRPr="00266C70">
        <w:rPr>
          <w:rFonts w:cs="Arial"/>
        </w:rPr>
        <w:t>ncurrently</w:t>
      </w:r>
      <w:r w:rsidR="00664215" w:rsidRPr="00266C70">
        <w:rPr>
          <w:rFonts w:cs="Arial"/>
          <w:spacing w:val="14"/>
        </w:rPr>
        <w:t xml:space="preserve"> </w:t>
      </w:r>
      <w:r w:rsidR="00664215" w:rsidRPr="00266C70">
        <w:rPr>
          <w:rFonts w:cs="Arial"/>
          <w:spacing w:val="-1"/>
        </w:rPr>
        <w:t>a</w:t>
      </w:r>
      <w:r w:rsidR="00664215" w:rsidRPr="00266C70">
        <w:rPr>
          <w:rFonts w:cs="Arial"/>
        </w:rPr>
        <w:t>nd</w:t>
      </w:r>
      <w:r w:rsidR="00664215" w:rsidRPr="00266C70">
        <w:rPr>
          <w:rFonts w:cs="Arial"/>
          <w:spacing w:val="14"/>
        </w:rPr>
        <w:t xml:space="preserve"> </w:t>
      </w:r>
      <w:r w:rsidR="00664215" w:rsidRPr="00266C70">
        <w:rPr>
          <w:rFonts w:cs="Arial"/>
        </w:rPr>
        <w:t>the</w:t>
      </w:r>
      <w:r w:rsidR="00664215" w:rsidRPr="00266C70">
        <w:rPr>
          <w:rFonts w:cs="Arial"/>
          <w:spacing w:val="15"/>
        </w:rPr>
        <w:t xml:space="preserve"> </w:t>
      </w:r>
      <w:r w:rsidR="00664215" w:rsidRPr="00266C70">
        <w:rPr>
          <w:rFonts w:cs="Arial"/>
        </w:rPr>
        <w:t>two</w:t>
      </w:r>
      <w:r w:rsidR="00664215" w:rsidRPr="00266C70">
        <w:rPr>
          <w:rFonts w:cs="Arial"/>
          <w:spacing w:val="13"/>
        </w:rPr>
        <w:t xml:space="preserve"> </w:t>
      </w:r>
      <w:r w:rsidR="00664215" w:rsidRPr="00266C70">
        <w:rPr>
          <w:rFonts w:cs="Arial"/>
        </w:rPr>
        <w:t>charts</w:t>
      </w:r>
      <w:r w:rsidR="00664215" w:rsidRPr="00266C70">
        <w:rPr>
          <w:rFonts w:cs="Arial"/>
          <w:spacing w:val="-4"/>
        </w:rPr>
        <w:t xml:space="preserve"> </w:t>
      </w:r>
      <w:r w:rsidR="00664215" w:rsidRPr="00266C70">
        <w:rPr>
          <w:rFonts w:cs="Arial"/>
        </w:rPr>
        <w:t>must</w:t>
      </w:r>
      <w:r w:rsidR="00664215" w:rsidRPr="00266C70">
        <w:rPr>
          <w:rFonts w:cs="Arial"/>
          <w:spacing w:val="-4"/>
        </w:rPr>
        <w:t xml:space="preserve"> </w:t>
      </w:r>
      <w:r w:rsidR="00664215" w:rsidRPr="00266C70">
        <w:rPr>
          <w:rFonts w:cs="Arial"/>
        </w:rPr>
        <w:t>be</w:t>
      </w:r>
      <w:r w:rsidR="00664215" w:rsidRPr="00266C70">
        <w:rPr>
          <w:rFonts w:cs="Arial"/>
          <w:spacing w:val="-3"/>
        </w:rPr>
        <w:t xml:space="preserve"> </w:t>
      </w:r>
      <w:r w:rsidR="00664215" w:rsidRPr="00266C70">
        <w:rPr>
          <w:rFonts w:cs="Arial"/>
        </w:rPr>
        <w:t>stapled</w:t>
      </w:r>
      <w:r w:rsidR="00664215" w:rsidRPr="00266C70">
        <w:rPr>
          <w:rFonts w:cs="Arial"/>
          <w:spacing w:val="-4"/>
        </w:rPr>
        <w:t xml:space="preserve"> </w:t>
      </w:r>
      <w:r w:rsidR="00664215" w:rsidRPr="00266C70">
        <w:rPr>
          <w:rFonts w:cs="Arial"/>
        </w:rPr>
        <w:t>togeth</w:t>
      </w:r>
      <w:r w:rsidR="00664215" w:rsidRPr="00266C70">
        <w:rPr>
          <w:rFonts w:cs="Arial"/>
          <w:spacing w:val="-1"/>
        </w:rPr>
        <w:t>e</w:t>
      </w:r>
      <w:r w:rsidR="00664215" w:rsidRPr="00266C70">
        <w:rPr>
          <w:rFonts w:cs="Arial"/>
        </w:rPr>
        <w:t>r.</w:t>
      </w:r>
    </w:p>
    <w:p w14:paraId="02804C68" w14:textId="77777777" w:rsidR="00027027" w:rsidRPr="00266C70" w:rsidRDefault="00027027">
      <w:pPr>
        <w:spacing w:before="13" w:line="240" w:lineRule="exact"/>
        <w:rPr>
          <w:rFonts w:ascii="Arial" w:hAnsi="Arial" w:cs="Arial"/>
        </w:rPr>
      </w:pPr>
    </w:p>
    <w:p w14:paraId="0EFFE3D6" w14:textId="77777777" w:rsidR="00027027" w:rsidRPr="00266C70" w:rsidRDefault="00664215" w:rsidP="00085F74">
      <w:pPr>
        <w:pStyle w:val="BodyText"/>
        <w:numPr>
          <w:ilvl w:val="2"/>
          <w:numId w:val="41"/>
        </w:numPr>
        <w:tabs>
          <w:tab w:val="left" w:pos="893"/>
        </w:tabs>
        <w:ind w:left="894" w:right="109" w:hanging="780"/>
        <w:jc w:val="both"/>
        <w:rPr>
          <w:rFonts w:cs="Arial"/>
        </w:rPr>
      </w:pPr>
      <w:r w:rsidRPr="00266C70">
        <w:rPr>
          <w:rFonts w:cs="Arial"/>
        </w:rPr>
        <w:t>Statutory</w:t>
      </w:r>
      <w:r w:rsidRPr="00266C70">
        <w:rPr>
          <w:rFonts w:cs="Arial"/>
          <w:spacing w:val="24"/>
        </w:rPr>
        <w:t xml:space="preserve"> </w:t>
      </w:r>
      <w:r w:rsidRPr="00266C70">
        <w:rPr>
          <w:rFonts w:cs="Arial"/>
        </w:rPr>
        <w:t>r</w:t>
      </w:r>
      <w:r w:rsidRPr="00266C70">
        <w:rPr>
          <w:rFonts w:cs="Arial"/>
          <w:spacing w:val="1"/>
        </w:rPr>
        <w:t>e</w:t>
      </w:r>
      <w:r w:rsidRPr="00266C70">
        <w:rPr>
          <w:rFonts w:cs="Arial"/>
        </w:rPr>
        <w:t>gulations</w:t>
      </w:r>
      <w:r w:rsidRPr="00266C70">
        <w:rPr>
          <w:rFonts w:cs="Arial"/>
          <w:spacing w:val="24"/>
        </w:rPr>
        <w:t xml:space="preserve"> </w:t>
      </w:r>
      <w:r w:rsidR="00753746" w:rsidRPr="00266C70">
        <w:rPr>
          <w:rFonts w:cs="Arial"/>
        </w:rPr>
        <w:t>r</w:t>
      </w:r>
      <w:r w:rsidR="00753746" w:rsidRPr="00266C70">
        <w:rPr>
          <w:rFonts w:cs="Arial"/>
          <w:spacing w:val="-1"/>
        </w:rPr>
        <w:t>e</w:t>
      </w:r>
      <w:r w:rsidR="00753746" w:rsidRPr="00266C70">
        <w:rPr>
          <w:rFonts w:cs="Arial"/>
        </w:rPr>
        <w:t xml:space="preserve">garding </w:t>
      </w:r>
      <w:r w:rsidR="00753746" w:rsidRPr="00266C70">
        <w:rPr>
          <w:rFonts w:cs="Arial"/>
          <w:spacing w:val="24"/>
        </w:rPr>
        <w:t>the</w:t>
      </w:r>
      <w:r w:rsidR="00753746" w:rsidRPr="00266C70">
        <w:rPr>
          <w:rFonts w:cs="Arial"/>
        </w:rPr>
        <w:t xml:space="preserve"> </w:t>
      </w:r>
      <w:r w:rsidR="00753746" w:rsidRPr="00266C70">
        <w:rPr>
          <w:rFonts w:cs="Arial"/>
          <w:spacing w:val="24"/>
        </w:rPr>
        <w:t>prescriber</w:t>
      </w:r>
      <w:r w:rsidRPr="00266C70">
        <w:rPr>
          <w:rFonts w:cs="Arial"/>
        </w:rPr>
        <w:t xml:space="preserve">, </w:t>
      </w:r>
      <w:r w:rsidR="006847F5" w:rsidRPr="00266C70">
        <w:rPr>
          <w:rFonts w:cs="Arial"/>
        </w:rPr>
        <w:t xml:space="preserve">the </w:t>
      </w:r>
      <w:r w:rsidR="006847F5" w:rsidRPr="00266C70">
        <w:rPr>
          <w:rFonts w:cs="Arial"/>
          <w:spacing w:val="24"/>
        </w:rPr>
        <w:t>medicine</w:t>
      </w:r>
      <w:r w:rsidR="006847F5" w:rsidRPr="00266C70">
        <w:rPr>
          <w:rFonts w:cs="Arial"/>
        </w:rPr>
        <w:t xml:space="preserve"> </w:t>
      </w:r>
      <w:r w:rsidR="006847F5" w:rsidRPr="00266C70">
        <w:rPr>
          <w:rFonts w:cs="Arial"/>
          <w:spacing w:val="25"/>
        </w:rPr>
        <w:t>and</w:t>
      </w:r>
      <w:r w:rsidR="006847F5" w:rsidRPr="00266C70">
        <w:rPr>
          <w:rFonts w:cs="Arial"/>
        </w:rPr>
        <w:t xml:space="preserve"> </w:t>
      </w:r>
      <w:r w:rsidR="006847F5" w:rsidRPr="00266C70">
        <w:rPr>
          <w:rFonts w:cs="Arial"/>
          <w:spacing w:val="24"/>
        </w:rPr>
        <w:t>the</w:t>
      </w:r>
      <w:r w:rsidR="006847F5" w:rsidRPr="00266C70">
        <w:rPr>
          <w:rFonts w:cs="Arial"/>
        </w:rPr>
        <w:t xml:space="preserve"> </w:t>
      </w:r>
      <w:r w:rsidR="006847F5" w:rsidRPr="00266C70">
        <w:rPr>
          <w:rFonts w:cs="Arial"/>
          <w:spacing w:val="24"/>
        </w:rPr>
        <w:t>prescribing</w:t>
      </w:r>
      <w:r w:rsidR="006847F5" w:rsidRPr="00266C70">
        <w:rPr>
          <w:rFonts w:cs="Arial"/>
        </w:rPr>
        <w:t xml:space="preserve"> </w:t>
      </w:r>
      <w:r w:rsidR="006847F5" w:rsidRPr="00266C70">
        <w:rPr>
          <w:rFonts w:cs="Arial"/>
          <w:spacing w:val="25"/>
        </w:rPr>
        <w:t>of</w:t>
      </w:r>
      <w:r w:rsidRPr="00266C70">
        <w:rPr>
          <w:rFonts w:cs="Arial"/>
          <w:w w:val="99"/>
        </w:rPr>
        <w:t xml:space="preserve"> </w:t>
      </w:r>
      <w:r w:rsidRPr="00266C70">
        <w:rPr>
          <w:rFonts w:cs="Arial"/>
        </w:rPr>
        <w:t>medicines</w:t>
      </w:r>
      <w:r w:rsidRPr="00266C70">
        <w:rPr>
          <w:rFonts w:cs="Arial"/>
          <w:spacing w:val="-8"/>
        </w:rPr>
        <w:t xml:space="preserve"> </w:t>
      </w:r>
      <w:r w:rsidRPr="00266C70">
        <w:rPr>
          <w:rFonts w:cs="Arial"/>
        </w:rPr>
        <w:t>must</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adhered</w:t>
      </w:r>
      <w:r w:rsidRPr="00266C70">
        <w:rPr>
          <w:rFonts w:cs="Arial"/>
          <w:spacing w:val="-7"/>
        </w:rPr>
        <w:t xml:space="preserve"> </w:t>
      </w:r>
      <w:r w:rsidRPr="00266C70">
        <w:rPr>
          <w:rFonts w:cs="Arial"/>
        </w:rPr>
        <w:t>to.</w:t>
      </w:r>
    </w:p>
    <w:p w14:paraId="09D4491D" w14:textId="77777777" w:rsidR="00027027" w:rsidRPr="00266C70" w:rsidRDefault="00027027">
      <w:pPr>
        <w:spacing w:before="18" w:line="240" w:lineRule="exact"/>
        <w:rPr>
          <w:rFonts w:ascii="Arial" w:hAnsi="Arial" w:cs="Arial"/>
        </w:rPr>
      </w:pPr>
    </w:p>
    <w:p w14:paraId="300582C7" w14:textId="77777777" w:rsidR="00027027" w:rsidRPr="00266C70" w:rsidRDefault="00664215" w:rsidP="00085F74">
      <w:pPr>
        <w:pStyle w:val="BodyText"/>
        <w:numPr>
          <w:ilvl w:val="2"/>
          <w:numId w:val="41"/>
        </w:numPr>
        <w:tabs>
          <w:tab w:val="left" w:pos="893"/>
        </w:tabs>
        <w:spacing w:line="252" w:lineRule="exact"/>
        <w:ind w:left="894" w:right="108" w:hanging="780"/>
        <w:jc w:val="both"/>
        <w:rPr>
          <w:rFonts w:cs="Arial"/>
        </w:rPr>
      </w:pPr>
      <w:r w:rsidRPr="00266C70">
        <w:rPr>
          <w:rFonts w:cs="Arial"/>
        </w:rPr>
        <w:t>A</w:t>
      </w:r>
      <w:r w:rsidRPr="00266C70">
        <w:rPr>
          <w:rFonts w:cs="Arial"/>
          <w:spacing w:val="9"/>
        </w:rPr>
        <w:t xml:space="preserve"> </w:t>
      </w:r>
      <w:r w:rsidRPr="00266C70">
        <w:rPr>
          <w:rFonts w:cs="Arial"/>
        </w:rPr>
        <w:t>record</w:t>
      </w:r>
      <w:r w:rsidRPr="00266C70">
        <w:rPr>
          <w:rFonts w:cs="Arial"/>
          <w:spacing w:val="9"/>
        </w:rPr>
        <w:t xml:space="preserve"> </w:t>
      </w:r>
      <w:r w:rsidRPr="00266C70">
        <w:rPr>
          <w:rFonts w:cs="Arial"/>
        </w:rPr>
        <w:t>of</w:t>
      </w:r>
      <w:r w:rsidRPr="00266C70">
        <w:rPr>
          <w:rFonts w:cs="Arial"/>
          <w:spacing w:val="8"/>
        </w:rPr>
        <w:t xml:space="preserve"> </w:t>
      </w:r>
      <w:r w:rsidRPr="00266C70">
        <w:rPr>
          <w:rFonts w:cs="Arial"/>
        </w:rPr>
        <w:t>all</w:t>
      </w:r>
      <w:r w:rsidRPr="00266C70">
        <w:rPr>
          <w:rFonts w:cs="Arial"/>
          <w:spacing w:val="9"/>
        </w:rPr>
        <w:t xml:space="preserve"> </w:t>
      </w:r>
      <w:r w:rsidRPr="00266C70">
        <w:rPr>
          <w:rFonts w:cs="Arial"/>
        </w:rPr>
        <w:t>pr</w:t>
      </w:r>
      <w:r w:rsidRPr="00266C70">
        <w:rPr>
          <w:rFonts w:cs="Arial"/>
          <w:spacing w:val="-1"/>
        </w:rPr>
        <w:t>e</w:t>
      </w:r>
      <w:r w:rsidRPr="00266C70">
        <w:rPr>
          <w:rFonts w:cs="Arial"/>
        </w:rPr>
        <w:t>scribed</w:t>
      </w:r>
      <w:r w:rsidRPr="00266C70">
        <w:rPr>
          <w:rFonts w:cs="Arial"/>
          <w:spacing w:val="9"/>
        </w:rPr>
        <w:t xml:space="preserve"> </w:t>
      </w:r>
      <w:r w:rsidRPr="00266C70">
        <w:rPr>
          <w:rFonts w:cs="Arial"/>
        </w:rPr>
        <w:t>medicines</w:t>
      </w:r>
      <w:r w:rsidRPr="00266C70">
        <w:rPr>
          <w:rFonts w:cs="Arial"/>
          <w:spacing w:val="9"/>
        </w:rPr>
        <w:t xml:space="preserve"> </w:t>
      </w:r>
      <w:r w:rsidRPr="00266C70">
        <w:rPr>
          <w:rFonts w:cs="Arial"/>
        </w:rPr>
        <w:t xml:space="preserve">and </w:t>
      </w:r>
      <w:r w:rsidR="006847F5" w:rsidRPr="00266C70">
        <w:rPr>
          <w:rFonts w:cs="Arial"/>
          <w:spacing w:val="-1"/>
        </w:rPr>
        <w:t>a</w:t>
      </w:r>
      <w:r w:rsidR="006847F5" w:rsidRPr="00266C70">
        <w:rPr>
          <w:rFonts w:cs="Arial"/>
        </w:rPr>
        <w:t xml:space="preserve">ny </w:t>
      </w:r>
      <w:r w:rsidR="006847F5" w:rsidRPr="00266C70">
        <w:rPr>
          <w:rFonts w:cs="Arial"/>
          <w:spacing w:val="9"/>
        </w:rPr>
        <w:t>subsequent</w:t>
      </w:r>
      <w:r w:rsidR="006847F5" w:rsidRPr="00266C70">
        <w:rPr>
          <w:rFonts w:cs="Arial"/>
        </w:rPr>
        <w:t xml:space="preserve"> </w:t>
      </w:r>
      <w:r w:rsidR="006847F5" w:rsidRPr="00266C70">
        <w:rPr>
          <w:rFonts w:cs="Arial"/>
          <w:spacing w:val="9"/>
        </w:rPr>
        <w:t>changes</w:t>
      </w:r>
      <w:r w:rsidR="006847F5" w:rsidRPr="00266C70">
        <w:rPr>
          <w:rFonts w:cs="Arial"/>
        </w:rPr>
        <w:t xml:space="preserve"> </w:t>
      </w:r>
      <w:r w:rsidR="006847F5" w:rsidRPr="00266C70">
        <w:rPr>
          <w:rFonts w:cs="Arial"/>
          <w:spacing w:val="9"/>
        </w:rPr>
        <w:t>must</w:t>
      </w:r>
      <w:r w:rsidR="006847F5" w:rsidRPr="00266C70">
        <w:rPr>
          <w:rFonts w:cs="Arial"/>
        </w:rPr>
        <w:t xml:space="preserve"> </w:t>
      </w:r>
      <w:r w:rsidR="006847F5" w:rsidRPr="00266C70">
        <w:rPr>
          <w:rFonts w:cs="Arial"/>
          <w:spacing w:val="9"/>
        </w:rPr>
        <w:t>be</w:t>
      </w:r>
      <w:r w:rsidR="006847F5" w:rsidRPr="00266C70">
        <w:rPr>
          <w:rFonts w:cs="Arial"/>
        </w:rPr>
        <w:t xml:space="preserve"> </w:t>
      </w:r>
      <w:r w:rsidR="006847F5" w:rsidRPr="00266C70">
        <w:rPr>
          <w:rFonts w:cs="Arial"/>
          <w:spacing w:val="8"/>
        </w:rPr>
        <w:t>clearly</w:t>
      </w:r>
      <w:r w:rsidRPr="00266C70">
        <w:rPr>
          <w:rFonts w:cs="Arial"/>
          <w:w w:val="99"/>
        </w:rPr>
        <w:t xml:space="preserve"> </w:t>
      </w:r>
      <w:r w:rsidRPr="00266C70">
        <w:rPr>
          <w:rFonts w:cs="Arial"/>
        </w:rPr>
        <w:t>documented</w:t>
      </w:r>
      <w:r w:rsidRPr="00266C70">
        <w:rPr>
          <w:rFonts w:cs="Arial"/>
          <w:spacing w:val="-8"/>
        </w:rPr>
        <w:t xml:space="preserve"> </w:t>
      </w:r>
      <w:r w:rsidRPr="00266C70">
        <w:rPr>
          <w:rFonts w:cs="Arial"/>
        </w:rPr>
        <w:t>in</w:t>
      </w:r>
      <w:r w:rsidRPr="00266C70">
        <w:rPr>
          <w:rFonts w:cs="Arial"/>
          <w:spacing w:val="-8"/>
        </w:rPr>
        <w:t xml:space="preserve"> </w:t>
      </w:r>
      <w:r w:rsidRPr="00266C70">
        <w:rPr>
          <w:rFonts w:cs="Arial"/>
        </w:rPr>
        <w:t>the</w:t>
      </w:r>
      <w:r w:rsidRPr="00266C70">
        <w:rPr>
          <w:rFonts w:cs="Arial"/>
          <w:spacing w:val="-7"/>
        </w:rPr>
        <w:t xml:space="preserve"> </w:t>
      </w:r>
      <w:r w:rsidRPr="00266C70">
        <w:rPr>
          <w:rFonts w:cs="Arial"/>
        </w:rPr>
        <w:t>medical</w:t>
      </w:r>
      <w:r w:rsidRPr="00266C70">
        <w:rPr>
          <w:rFonts w:cs="Arial"/>
          <w:spacing w:val="-8"/>
        </w:rPr>
        <w:t xml:space="preserve"> </w:t>
      </w:r>
      <w:r w:rsidRPr="00266C70">
        <w:rPr>
          <w:rFonts w:cs="Arial"/>
        </w:rPr>
        <w:t>notes.</w:t>
      </w:r>
    </w:p>
    <w:p w14:paraId="5E76CA55" w14:textId="77777777" w:rsidR="00027027" w:rsidRPr="00266C70" w:rsidRDefault="00027027">
      <w:pPr>
        <w:spacing w:before="10" w:line="240" w:lineRule="exact"/>
        <w:rPr>
          <w:rFonts w:ascii="Arial" w:hAnsi="Arial" w:cs="Arial"/>
        </w:rPr>
      </w:pPr>
    </w:p>
    <w:p w14:paraId="0E3D0802" w14:textId="77777777" w:rsidR="00027027" w:rsidRPr="00266C70" w:rsidRDefault="00664215" w:rsidP="00085F74">
      <w:pPr>
        <w:pStyle w:val="BodyText"/>
        <w:numPr>
          <w:ilvl w:val="2"/>
          <w:numId w:val="41"/>
        </w:numPr>
        <w:tabs>
          <w:tab w:val="left" w:pos="894"/>
        </w:tabs>
        <w:ind w:left="894" w:right="109" w:hanging="780"/>
        <w:jc w:val="both"/>
        <w:rPr>
          <w:rFonts w:cs="Arial"/>
        </w:rPr>
      </w:pPr>
      <w:r w:rsidRPr="00266C70">
        <w:rPr>
          <w:rFonts w:cs="Arial"/>
        </w:rPr>
        <w:t>When</w:t>
      </w:r>
      <w:r w:rsidRPr="00266C70">
        <w:rPr>
          <w:rFonts w:cs="Arial"/>
          <w:spacing w:val="11"/>
        </w:rPr>
        <w:t xml:space="preserve"> </w:t>
      </w:r>
      <w:r w:rsidRPr="00266C70">
        <w:rPr>
          <w:rFonts w:cs="Arial"/>
        </w:rPr>
        <w:t>prescribing</w:t>
      </w:r>
      <w:r w:rsidRPr="00266C70">
        <w:rPr>
          <w:rFonts w:cs="Arial"/>
          <w:spacing w:val="12"/>
        </w:rPr>
        <w:t xml:space="preserve"> </w:t>
      </w:r>
      <w:r w:rsidRPr="00266C70">
        <w:rPr>
          <w:rFonts w:cs="Arial"/>
        </w:rPr>
        <w:t>medicines,</w:t>
      </w:r>
      <w:r w:rsidRPr="00266C70">
        <w:rPr>
          <w:rFonts w:cs="Arial"/>
          <w:spacing w:val="12"/>
        </w:rPr>
        <w:t xml:space="preserve"> </w:t>
      </w:r>
      <w:r w:rsidRPr="00266C70">
        <w:rPr>
          <w:rFonts w:cs="Arial"/>
        </w:rPr>
        <w:t>involve</w:t>
      </w:r>
      <w:r w:rsidRPr="00266C70">
        <w:rPr>
          <w:rFonts w:cs="Arial"/>
          <w:spacing w:val="11"/>
        </w:rPr>
        <w:t xml:space="preserve"> </w:t>
      </w:r>
      <w:r w:rsidRPr="00266C70">
        <w:rPr>
          <w:rFonts w:cs="Arial"/>
        </w:rPr>
        <w:t>the</w:t>
      </w:r>
      <w:r w:rsidRPr="00266C70">
        <w:rPr>
          <w:rFonts w:cs="Arial"/>
          <w:spacing w:val="12"/>
        </w:rPr>
        <w:t xml:space="preserve"> </w:t>
      </w:r>
      <w:r w:rsidRPr="00266C70">
        <w:rPr>
          <w:rFonts w:cs="Arial"/>
        </w:rPr>
        <w:t>pat</w:t>
      </w:r>
      <w:r w:rsidRPr="00266C70">
        <w:rPr>
          <w:rFonts w:cs="Arial"/>
          <w:spacing w:val="1"/>
        </w:rPr>
        <w:t>i</w:t>
      </w:r>
      <w:r w:rsidRPr="00266C70">
        <w:rPr>
          <w:rFonts w:cs="Arial"/>
        </w:rPr>
        <w:t>ent</w:t>
      </w:r>
      <w:r w:rsidRPr="00266C70">
        <w:rPr>
          <w:rFonts w:cs="Arial"/>
          <w:spacing w:val="12"/>
        </w:rPr>
        <w:t xml:space="preserve"> </w:t>
      </w:r>
      <w:r w:rsidRPr="00266C70">
        <w:rPr>
          <w:rFonts w:cs="Arial"/>
        </w:rPr>
        <w:t>in</w:t>
      </w:r>
      <w:r w:rsidRPr="00266C70">
        <w:rPr>
          <w:rFonts w:cs="Arial"/>
          <w:spacing w:val="11"/>
        </w:rPr>
        <w:t xml:space="preserve"> </w:t>
      </w:r>
      <w:r w:rsidRPr="00266C70">
        <w:rPr>
          <w:rFonts w:cs="Arial"/>
        </w:rPr>
        <w:t>the</w:t>
      </w:r>
      <w:r w:rsidRPr="00266C70">
        <w:rPr>
          <w:rFonts w:cs="Arial"/>
          <w:spacing w:val="12"/>
        </w:rPr>
        <w:t xml:space="preserve"> </w:t>
      </w:r>
      <w:r w:rsidRPr="00266C70">
        <w:rPr>
          <w:rFonts w:cs="Arial"/>
        </w:rPr>
        <w:t>decision</w:t>
      </w:r>
      <w:r w:rsidRPr="00266C70">
        <w:rPr>
          <w:rFonts w:cs="Arial"/>
          <w:spacing w:val="12"/>
        </w:rPr>
        <w:t xml:space="preserve"> </w:t>
      </w:r>
      <w:r w:rsidRPr="00266C70">
        <w:rPr>
          <w:rFonts w:cs="Arial"/>
        </w:rPr>
        <w:t>a</w:t>
      </w:r>
      <w:r w:rsidRPr="00266C70">
        <w:rPr>
          <w:rFonts w:cs="Arial"/>
          <w:spacing w:val="-1"/>
        </w:rPr>
        <w:t>n</w:t>
      </w:r>
      <w:r w:rsidRPr="00266C70">
        <w:rPr>
          <w:rFonts w:cs="Arial"/>
        </w:rPr>
        <w:t>d</w:t>
      </w:r>
      <w:r w:rsidRPr="00266C70">
        <w:rPr>
          <w:rFonts w:cs="Arial"/>
          <w:spacing w:val="11"/>
        </w:rPr>
        <w:t xml:space="preserve"> </w:t>
      </w:r>
      <w:r w:rsidRPr="00266C70">
        <w:rPr>
          <w:rFonts w:cs="Arial"/>
        </w:rPr>
        <w:t>discussi</w:t>
      </w:r>
      <w:r w:rsidRPr="00266C70">
        <w:rPr>
          <w:rFonts w:cs="Arial"/>
          <w:spacing w:val="-1"/>
        </w:rPr>
        <w:t>o</w:t>
      </w:r>
      <w:r w:rsidRPr="00266C70">
        <w:rPr>
          <w:rFonts w:cs="Arial"/>
        </w:rPr>
        <w:t>ns</w:t>
      </w:r>
      <w:r w:rsidRPr="00266C70">
        <w:rPr>
          <w:rFonts w:cs="Arial"/>
          <w:spacing w:val="12"/>
        </w:rPr>
        <w:t xml:space="preserve"> </w:t>
      </w:r>
      <w:r w:rsidRPr="00266C70">
        <w:rPr>
          <w:rFonts w:cs="Arial"/>
        </w:rPr>
        <w:t>in</w:t>
      </w:r>
      <w:r w:rsidRPr="00266C70">
        <w:rPr>
          <w:rFonts w:cs="Arial"/>
          <w:w w:val="99"/>
        </w:rPr>
        <w:t xml:space="preserve"> </w:t>
      </w:r>
      <w:r w:rsidRPr="00266C70">
        <w:rPr>
          <w:rFonts w:cs="Arial"/>
        </w:rPr>
        <w:t>accordance</w:t>
      </w:r>
      <w:r w:rsidRPr="00266C70">
        <w:rPr>
          <w:rFonts w:cs="Arial"/>
          <w:spacing w:val="-10"/>
        </w:rPr>
        <w:t xml:space="preserve"> </w:t>
      </w:r>
      <w:r w:rsidRPr="00266C70">
        <w:rPr>
          <w:rFonts w:cs="Arial"/>
        </w:rPr>
        <w:t>with</w:t>
      </w:r>
      <w:r w:rsidRPr="00266C70">
        <w:rPr>
          <w:rFonts w:cs="Arial"/>
          <w:spacing w:val="-8"/>
        </w:rPr>
        <w:t xml:space="preserve"> </w:t>
      </w:r>
      <w:r w:rsidRPr="00266C70">
        <w:rPr>
          <w:rFonts w:cs="Arial"/>
          <w:color w:val="0000FF"/>
          <w:u w:val="single" w:color="0000FF"/>
        </w:rPr>
        <w:t>NICE</w:t>
      </w:r>
      <w:r w:rsidRPr="00266C70">
        <w:rPr>
          <w:rFonts w:cs="Arial"/>
          <w:color w:val="0000FF"/>
          <w:spacing w:val="-10"/>
          <w:u w:val="single" w:color="0000FF"/>
        </w:rPr>
        <w:t xml:space="preserve"> </w:t>
      </w:r>
      <w:r w:rsidRPr="00266C70">
        <w:rPr>
          <w:rFonts w:cs="Arial"/>
          <w:color w:val="0000FF"/>
          <w:spacing w:val="1"/>
          <w:u w:val="single" w:color="0000FF"/>
        </w:rPr>
        <w:t>g</w:t>
      </w:r>
      <w:r w:rsidRPr="00266C70">
        <w:rPr>
          <w:rFonts w:cs="Arial"/>
          <w:color w:val="0000FF"/>
          <w:u w:val="single" w:color="0000FF"/>
        </w:rPr>
        <w:t>uidance</w:t>
      </w:r>
      <w:r w:rsidRPr="00266C70">
        <w:rPr>
          <w:rFonts w:cs="Arial"/>
          <w:color w:val="0000FF"/>
          <w:spacing w:val="-9"/>
          <w:u w:val="single" w:color="0000FF"/>
        </w:rPr>
        <w:t xml:space="preserve"> </w:t>
      </w:r>
      <w:r w:rsidRPr="00266C70">
        <w:rPr>
          <w:rFonts w:cs="Arial"/>
          <w:color w:val="0000FF"/>
          <w:u w:val="single" w:color="0000FF"/>
        </w:rPr>
        <w:t>for</w:t>
      </w:r>
      <w:r w:rsidRPr="00266C70">
        <w:rPr>
          <w:rFonts w:cs="Arial"/>
          <w:color w:val="0000FF"/>
          <w:spacing w:val="-10"/>
          <w:u w:val="single" w:color="0000FF"/>
        </w:rPr>
        <w:t xml:space="preserve"> </w:t>
      </w:r>
      <w:r w:rsidRPr="00266C70">
        <w:rPr>
          <w:rFonts w:cs="Arial"/>
          <w:color w:val="0000FF"/>
          <w:u w:val="single" w:color="0000FF"/>
        </w:rPr>
        <w:t>medicines</w:t>
      </w:r>
      <w:r w:rsidRPr="00266C70">
        <w:rPr>
          <w:rFonts w:cs="Arial"/>
          <w:color w:val="0000FF"/>
          <w:spacing w:val="-10"/>
          <w:u w:val="single" w:color="0000FF"/>
        </w:rPr>
        <w:t xml:space="preserve"> </w:t>
      </w:r>
      <w:r w:rsidRPr="00266C70">
        <w:rPr>
          <w:rFonts w:cs="Arial"/>
          <w:color w:val="0000FF"/>
          <w:spacing w:val="-1"/>
          <w:u w:val="single" w:color="0000FF"/>
        </w:rPr>
        <w:t>a</w:t>
      </w:r>
      <w:r w:rsidRPr="00266C70">
        <w:rPr>
          <w:rFonts w:cs="Arial"/>
          <w:color w:val="0000FF"/>
          <w:u w:val="single" w:color="0000FF"/>
        </w:rPr>
        <w:t>dherenc</w:t>
      </w:r>
      <w:r w:rsidRPr="00266C70">
        <w:rPr>
          <w:rFonts w:cs="Arial"/>
          <w:color w:val="0000FF"/>
          <w:spacing w:val="1"/>
          <w:u w:val="single" w:color="0000FF"/>
        </w:rPr>
        <w:t>e</w:t>
      </w:r>
      <w:r w:rsidRPr="00266C70">
        <w:rPr>
          <w:rFonts w:cs="Arial"/>
          <w:color w:val="000000"/>
        </w:rPr>
        <w:t>.</w:t>
      </w:r>
    </w:p>
    <w:p w14:paraId="5668E222" w14:textId="77777777" w:rsidR="00027027" w:rsidRPr="00266C70" w:rsidRDefault="00027027">
      <w:pPr>
        <w:spacing w:before="3" w:line="180" w:lineRule="exact"/>
        <w:rPr>
          <w:rFonts w:ascii="Arial" w:hAnsi="Arial" w:cs="Arial"/>
        </w:rPr>
      </w:pPr>
    </w:p>
    <w:p w14:paraId="10B80F0B" w14:textId="77777777" w:rsidR="00027027" w:rsidRPr="00266C70" w:rsidRDefault="00664215">
      <w:pPr>
        <w:tabs>
          <w:tab w:val="left" w:pos="834"/>
        </w:tabs>
        <w:spacing w:before="69"/>
        <w:ind w:left="114"/>
        <w:rPr>
          <w:rFonts w:ascii="Arial" w:eastAsia="Arial" w:hAnsi="Arial" w:cs="Arial"/>
        </w:rPr>
      </w:pPr>
      <w:r w:rsidRPr="00266C70">
        <w:rPr>
          <w:rFonts w:ascii="Arial" w:eastAsia="Arial" w:hAnsi="Arial" w:cs="Arial"/>
          <w:b/>
          <w:bCs/>
          <w:i/>
          <w:spacing w:val="-1"/>
        </w:rPr>
        <w:t>NB</w:t>
      </w:r>
      <w:r w:rsidRPr="00266C70">
        <w:rPr>
          <w:rFonts w:ascii="Arial" w:eastAsia="Arial" w:hAnsi="Arial" w:cs="Arial"/>
          <w:b/>
          <w:bCs/>
          <w:i/>
        </w:rPr>
        <w:t>:</w:t>
      </w:r>
      <w:r w:rsidRPr="00266C70">
        <w:rPr>
          <w:rFonts w:ascii="Arial" w:eastAsia="Arial" w:hAnsi="Arial" w:cs="Arial"/>
          <w:b/>
          <w:bCs/>
          <w:i/>
        </w:rPr>
        <w:tab/>
      </w:r>
      <w:r w:rsidRPr="00266C70">
        <w:rPr>
          <w:rFonts w:ascii="Arial" w:eastAsia="Arial" w:hAnsi="Arial" w:cs="Arial"/>
          <w:b/>
          <w:bCs/>
          <w:i/>
          <w:spacing w:val="-2"/>
        </w:rPr>
        <w:t>M</w:t>
      </w:r>
      <w:r w:rsidRPr="00266C70">
        <w:rPr>
          <w:rFonts w:ascii="Arial" w:eastAsia="Arial" w:hAnsi="Arial" w:cs="Arial"/>
          <w:b/>
          <w:bCs/>
          <w:i/>
        </w:rPr>
        <w:t>e</w:t>
      </w:r>
      <w:r w:rsidRPr="00266C70">
        <w:rPr>
          <w:rFonts w:ascii="Arial" w:eastAsia="Arial" w:hAnsi="Arial" w:cs="Arial"/>
          <w:b/>
          <w:bCs/>
          <w:i/>
          <w:spacing w:val="-1"/>
        </w:rPr>
        <w:t>dicine</w:t>
      </w:r>
      <w:r w:rsidRPr="00266C70">
        <w:rPr>
          <w:rFonts w:ascii="Arial" w:eastAsia="Arial" w:hAnsi="Arial" w:cs="Arial"/>
          <w:b/>
          <w:bCs/>
          <w:i/>
        </w:rPr>
        <w:t xml:space="preserve">s </w:t>
      </w:r>
      <w:r w:rsidRPr="00266C70">
        <w:rPr>
          <w:rFonts w:ascii="Arial" w:eastAsia="Arial" w:hAnsi="Arial" w:cs="Arial"/>
          <w:b/>
          <w:bCs/>
          <w:i/>
          <w:spacing w:val="-1"/>
        </w:rPr>
        <w:t>mus</w:t>
      </w:r>
      <w:r w:rsidRPr="00266C70">
        <w:rPr>
          <w:rFonts w:ascii="Arial" w:eastAsia="Arial" w:hAnsi="Arial" w:cs="Arial"/>
          <w:b/>
          <w:bCs/>
          <w:i/>
        </w:rPr>
        <w:t xml:space="preserve">t </w:t>
      </w:r>
      <w:r w:rsidRPr="00266C70">
        <w:rPr>
          <w:rFonts w:ascii="Arial" w:eastAsia="Arial" w:hAnsi="Arial" w:cs="Arial"/>
          <w:b/>
          <w:bCs/>
          <w:i/>
          <w:spacing w:val="-1"/>
        </w:rPr>
        <w:t>neve</w:t>
      </w:r>
      <w:r w:rsidRPr="00266C70">
        <w:rPr>
          <w:rFonts w:ascii="Arial" w:eastAsia="Arial" w:hAnsi="Arial" w:cs="Arial"/>
          <w:b/>
          <w:bCs/>
          <w:i/>
        </w:rPr>
        <w:t xml:space="preserve">r </w:t>
      </w:r>
      <w:r w:rsidRPr="00266C70">
        <w:rPr>
          <w:rFonts w:ascii="Arial" w:eastAsia="Arial" w:hAnsi="Arial" w:cs="Arial"/>
          <w:b/>
          <w:bCs/>
          <w:i/>
          <w:spacing w:val="-1"/>
        </w:rPr>
        <w:t>b</w:t>
      </w:r>
      <w:r w:rsidRPr="00266C70">
        <w:rPr>
          <w:rFonts w:ascii="Arial" w:eastAsia="Arial" w:hAnsi="Arial" w:cs="Arial"/>
          <w:b/>
          <w:bCs/>
          <w:i/>
        </w:rPr>
        <w:t>e</w:t>
      </w:r>
      <w:r w:rsidRPr="00266C70">
        <w:rPr>
          <w:rFonts w:ascii="Arial" w:eastAsia="Arial" w:hAnsi="Arial" w:cs="Arial"/>
          <w:b/>
          <w:bCs/>
          <w:i/>
          <w:spacing w:val="-1"/>
        </w:rPr>
        <w:t xml:space="preserve"> prescribe</w:t>
      </w:r>
      <w:r w:rsidRPr="00266C70">
        <w:rPr>
          <w:rFonts w:ascii="Arial" w:eastAsia="Arial" w:hAnsi="Arial" w:cs="Arial"/>
          <w:b/>
          <w:bCs/>
          <w:i/>
        </w:rPr>
        <w:t xml:space="preserve">d </w:t>
      </w:r>
      <w:r w:rsidRPr="00266C70">
        <w:rPr>
          <w:rFonts w:ascii="Arial" w:eastAsia="Arial" w:hAnsi="Arial" w:cs="Arial"/>
          <w:b/>
          <w:bCs/>
          <w:i/>
          <w:spacing w:val="-1"/>
        </w:rPr>
        <w:t>retrospectively.</w:t>
      </w:r>
    </w:p>
    <w:p w14:paraId="0025C090" w14:textId="77777777" w:rsidR="00027027" w:rsidRPr="00266C70" w:rsidRDefault="00027027">
      <w:pPr>
        <w:spacing w:line="200" w:lineRule="exact"/>
        <w:rPr>
          <w:rFonts w:ascii="Arial" w:hAnsi="Arial" w:cs="Arial"/>
        </w:rPr>
      </w:pPr>
    </w:p>
    <w:p w14:paraId="43590431" w14:textId="77777777" w:rsidR="00027027" w:rsidRPr="00266C70" w:rsidRDefault="00027027">
      <w:pPr>
        <w:spacing w:line="200" w:lineRule="exact"/>
        <w:rPr>
          <w:rFonts w:ascii="Arial" w:hAnsi="Arial" w:cs="Arial"/>
        </w:rPr>
      </w:pPr>
    </w:p>
    <w:p w14:paraId="4902A843" w14:textId="77777777" w:rsidR="00027027" w:rsidRPr="00266C70" w:rsidRDefault="00664215" w:rsidP="00085F74">
      <w:pPr>
        <w:pStyle w:val="Heading2"/>
        <w:numPr>
          <w:ilvl w:val="1"/>
          <w:numId w:val="40"/>
        </w:numPr>
        <w:tabs>
          <w:tab w:val="left" w:pos="833"/>
        </w:tabs>
        <w:ind w:left="834"/>
        <w:rPr>
          <w:rFonts w:cs="Arial"/>
          <w:b w:val="0"/>
          <w:bCs w:val="0"/>
        </w:rPr>
      </w:pPr>
      <w:r w:rsidRPr="00266C70">
        <w:rPr>
          <w:rFonts w:cs="Arial"/>
        </w:rPr>
        <w:t>Unusual</w:t>
      </w:r>
      <w:r w:rsidRPr="00266C70">
        <w:rPr>
          <w:rFonts w:cs="Arial"/>
          <w:spacing w:val="-10"/>
        </w:rPr>
        <w:t xml:space="preserve"> </w:t>
      </w:r>
      <w:r w:rsidRPr="00266C70">
        <w:rPr>
          <w:rFonts w:cs="Arial"/>
        </w:rPr>
        <w:t>dosing</w:t>
      </w:r>
      <w:r w:rsidRPr="00266C70">
        <w:rPr>
          <w:rFonts w:cs="Arial"/>
          <w:spacing w:val="-10"/>
        </w:rPr>
        <w:t xml:space="preserve"> </w:t>
      </w:r>
      <w:r w:rsidRPr="00266C70">
        <w:rPr>
          <w:rFonts w:cs="Arial"/>
        </w:rPr>
        <w:t>of</w:t>
      </w:r>
      <w:r w:rsidRPr="00266C70">
        <w:rPr>
          <w:rFonts w:cs="Arial"/>
          <w:spacing w:val="-9"/>
        </w:rPr>
        <w:t xml:space="preserve"> </w:t>
      </w:r>
      <w:r w:rsidRPr="00266C70">
        <w:rPr>
          <w:rFonts w:cs="Arial"/>
        </w:rPr>
        <w:t>medicines</w:t>
      </w:r>
    </w:p>
    <w:p w14:paraId="05FE001D" w14:textId="77777777" w:rsidR="00027027" w:rsidRPr="00266C70" w:rsidRDefault="00027027">
      <w:pPr>
        <w:spacing w:before="13" w:line="240" w:lineRule="exact"/>
        <w:rPr>
          <w:rFonts w:ascii="Arial" w:hAnsi="Arial" w:cs="Arial"/>
        </w:rPr>
      </w:pPr>
    </w:p>
    <w:p w14:paraId="7C570FFB" w14:textId="77777777" w:rsidR="00027027" w:rsidRPr="00266C70" w:rsidRDefault="00664215" w:rsidP="00085F74">
      <w:pPr>
        <w:pStyle w:val="BodyText"/>
        <w:numPr>
          <w:ilvl w:val="2"/>
          <w:numId w:val="40"/>
        </w:numPr>
        <w:tabs>
          <w:tab w:val="left" w:pos="834"/>
        </w:tabs>
        <w:spacing w:line="239" w:lineRule="auto"/>
        <w:ind w:right="108" w:hanging="720"/>
        <w:jc w:val="both"/>
        <w:rPr>
          <w:rFonts w:cs="Arial"/>
        </w:rPr>
      </w:pPr>
      <w:r w:rsidRPr="00266C70">
        <w:rPr>
          <w:rFonts w:cs="Arial"/>
        </w:rPr>
        <w:t>For</w:t>
      </w:r>
      <w:r w:rsidRPr="00266C70">
        <w:rPr>
          <w:rFonts w:cs="Arial"/>
          <w:spacing w:val="44"/>
        </w:rPr>
        <w:t xml:space="preserve"> </w:t>
      </w:r>
      <w:r w:rsidRPr="00266C70">
        <w:rPr>
          <w:rFonts w:cs="Arial"/>
        </w:rPr>
        <w:t>medicines</w:t>
      </w:r>
      <w:r w:rsidRPr="00266C70">
        <w:rPr>
          <w:rFonts w:cs="Arial"/>
          <w:spacing w:val="45"/>
        </w:rPr>
        <w:t xml:space="preserve"> </w:t>
      </w:r>
      <w:r w:rsidRPr="00266C70">
        <w:rPr>
          <w:rFonts w:cs="Arial"/>
        </w:rPr>
        <w:t>not</w:t>
      </w:r>
      <w:r w:rsidRPr="00266C70">
        <w:rPr>
          <w:rFonts w:cs="Arial"/>
          <w:spacing w:val="45"/>
        </w:rPr>
        <w:t xml:space="preserve"> </w:t>
      </w:r>
      <w:r w:rsidRPr="00266C70">
        <w:rPr>
          <w:rFonts w:cs="Arial"/>
        </w:rPr>
        <w:t>to</w:t>
      </w:r>
      <w:r w:rsidRPr="00266C70">
        <w:rPr>
          <w:rFonts w:cs="Arial"/>
          <w:spacing w:val="44"/>
        </w:rPr>
        <w:t xml:space="preserve"> </w:t>
      </w:r>
      <w:r w:rsidRPr="00266C70">
        <w:rPr>
          <w:rFonts w:cs="Arial"/>
          <w:spacing w:val="-1"/>
        </w:rPr>
        <w:t>b</w:t>
      </w:r>
      <w:r w:rsidRPr="00266C70">
        <w:rPr>
          <w:rFonts w:cs="Arial"/>
        </w:rPr>
        <w:t>e</w:t>
      </w:r>
      <w:r w:rsidRPr="00266C70">
        <w:rPr>
          <w:rFonts w:cs="Arial"/>
          <w:spacing w:val="45"/>
        </w:rPr>
        <w:t xml:space="preserve"> </w:t>
      </w:r>
      <w:r w:rsidRPr="00266C70">
        <w:rPr>
          <w:rFonts w:cs="Arial"/>
        </w:rPr>
        <w:t>administ</w:t>
      </w:r>
      <w:r w:rsidRPr="00266C70">
        <w:rPr>
          <w:rFonts w:cs="Arial"/>
          <w:spacing w:val="-1"/>
        </w:rPr>
        <w:t>e</w:t>
      </w:r>
      <w:r w:rsidRPr="00266C70">
        <w:rPr>
          <w:rFonts w:cs="Arial"/>
        </w:rPr>
        <w:t>red</w:t>
      </w:r>
      <w:r w:rsidRPr="00266C70">
        <w:rPr>
          <w:rFonts w:cs="Arial"/>
          <w:spacing w:val="45"/>
        </w:rPr>
        <w:t xml:space="preserve"> </w:t>
      </w:r>
      <w:r w:rsidRPr="00266C70">
        <w:rPr>
          <w:rFonts w:cs="Arial"/>
        </w:rPr>
        <w:t>dail</w:t>
      </w:r>
      <w:r w:rsidRPr="00266C70">
        <w:rPr>
          <w:rFonts w:cs="Arial"/>
          <w:spacing w:val="-1"/>
        </w:rPr>
        <w:t>y</w:t>
      </w:r>
      <w:r w:rsidRPr="00266C70">
        <w:rPr>
          <w:rFonts w:cs="Arial"/>
        </w:rPr>
        <w:t>.</w:t>
      </w:r>
      <w:r w:rsidRPr="00266C70">
        <w:rPr>
          <w:rFonts w:cs="Arial"/>
          <w:spacing w:val="28"/>
        </w:rPr>
        <w:t xml:space="preserve"> </w:t>
      </w:r>
      <w:r w:rsidR="009B4F7B">
        <w:rPr>
          <w:rFonts w:cs="Arial"/>
          <w:spacing w:val="28"/>
        </w:rPr>
        <w:t xml:space="preserve">If using a paper medication chart, </w:t>
      </w:r>
      <w:r w:rsidR="009B4F7B">
        <w:rPr>
          <w:rFonts w:cs="Arial"/>
        </w:rPr>
        <w:t>e</w:t>
      </w:r>
      <w:r w:rsidRPr="00266C70">
        <w:rPr>
          <w:rFonts w:cs="Arial"/>
        </w:rPr>
        <w:t>nsure</w:t>
      </w:r>
      <w:r w:rsidRPr="00266C70">
        <w:rPr>
          <w:rFonts w:cs="Arial"/>
          <w:spacing w:val="45"/>
        </w:rPr>
        <w:t xml:space="preserve"> </w:t>
      </w:r>
      <w:r w:rsidRPr="00266C70">
        <w:rPr>
          <w:rFonts w:cs="Arial"/>
        </w:rPr>
        <w:t>that</w:t>
      </w:r>
      <w:r w:rsidRPr="00266C70">
        <w:rPr>
          <w:rFonts w:cs="Arial"/>
          <w:spacing w:val="45"/>
        </w:rPr>
        <w:t xml:space="preserve"> </w:t>
      </w:r>
      <w:r w:rsidRPr="00266C70">
        <w:rPr>
          <w:rFonts w:cs="Arial"/>
        </w:rPr>
        <w:t>the</w:t>
      </w:r>
      <w:r w:rsidRPr="00266C70">
        <w:rPr>
          <w:rFonts w:cs="Arial"/>
          <w:spacing w:val="44"/>
        </w:rPr>
        <w:t xml:space="preserve"> </w:t>
      </w:r>
      <w:r w:rsidRPr="00266C70">
        <w:rPr>
          <w:rFonts w:cs="Arial"/>
        </w:rPr>
        <w:t>administration</w:t>
      </w:r>
      <w:r w:rsidRPr="00266C70">
        <w:rPr>
          <w:rFonts w:cs="Arial"/>
          <w:spacing w:val="45"/>
        </w:rPr>
        <w:t xml:space="preserve"> </w:t>
      </w:r>
      <w:r w:rsidRPr="00266C70">
        <w:rPr>
          <w:rFonts w:cs="Arial"/>
        </w:rPr>
        <w:t>boxes</w:t>
      </w:r>
      <w:r w:rsidRPr="00266C70">
        <w:rPr>
          <w:rFonts w:cs="Arial"/>
          <w:spacing w:val="45"/>
        </w:rPr>
        <w:t xml:space="preserve"> </w:t>
      </w:r>
      <w:r w:rsidRPr="00266C70">
        <w:rPr>
          <w:rFonts w:cs="Arial"/>
        </w:rPr>
        <w:t>a</w:t>
      </w:r>
      <w:r w:rsidRPr="00266C70">
        <w:rPr>
          <w:rFonts w:cs="Arial"/>
          <w:spacing w:val="-2"/>
        </w:rPr>
        <w:t>r</w:t>
      </w:r>
      <w:r w:rsidRPr="00266C70">
        <w:rPr>
          <w:rFonts w:cs="Arial"/>
        </w:rPr>
        <w:t>e</w:t>
      </w:r>
      <w:r w:rsidRPr="00266C70">
        <w:rPr>
          <w:rFonts w:cs="Arial"/>
          <w:w w:val="99"/>
        </w:rPr>
        <w:t xml:space="preserve"> </w:t>
      </w:r>
      <w:r w:rsidRPr="00266C70">
        <w:rPr>
          <w:rFonts w:cs="Arial"/>
        </w:rPr>
        <w:t>clearly</w:t>
      </w:r>
      <w:r w:rsidRPr="00266C70">
        <w:rPr>
          <w:rFonts w:cs="Arial"/>
          <w:spacing w:val="-2"/>
        </w:rPr>
        <w:t xml:space="preserve"> </w:t>
      </w:r>
      <w:r w:rsidRPr="00266C70">
        <w:rPr>
          <w:rFonts w:cs="Arial"/>
        </w:rPr>
        <w:t>end</w:t>
      </w:r>
      <w:r w:rsidRPr="00266C70">
        <w:rPr>
          <w:rFonts w:cs="Arial"/>
          <w:spacing w:val="-1"/>
        </w:rPr>
        <w:t>o</w:t>
      </w:r>
      <w:r w:rsidRPr="00266C70">
        <w:rPr>
          <w:rFonts w:cs="Arial"/>
        </w:rPr>
        <w:t>rsed</w:t>
      </w:r>
      <w:r w:rsidRPr="00266C70">
        <w:rPr>
          <w:rFonts w:cs="Arial"/>
          <w:spacing w:val="-1"/>
        </w:rPr>
        <w:t xml:space="preserve"> </w:t>
      </w:r>
      <w:r w:rsidRPr="00266C70">
        <w:rPr>
          <w:rFonts w:cs="Arial"/>
        </w:rPr>
        <w:t>with</w:t>
      </w:r>
      <w:r w:rsidRPr="00266C70">
        <w:rPr>
          <w:rFonts w:cs="Arial"/>
          <w:spacing w:val="-1"/>
        </w:rPr>
        <w:t xml:space="preserve"> </w:t>
      </w:r>
      <w:r w:rsidRPr="00266C70">
        <w:rPr>
          <w:rFonts w:cs="Arial"/>
        </w:rPr>
        <w:t>an</w:t>
      </w:r>
      <w:r w:rsidRPr="00266C70">
        <w:rPr>
          <w:rFonts w:cs="Arial"/>
          <w:spacing w:val="-2"/>
        </w:rPr>
        <w:t xml:space="preserve"> </w:t>
      </w:r>
      <w:r w:rsidRPr="00266C70">
        <w:rPr>
          <w:rFonts w:cs="Arial"/>
          <w:b/>
          <w:bCs/>
        </w:rPr>
        <w:t>“X”</w:t>
      </w:r>
      <w:r w:rsidRPr="00266C70">
        <w:rPr>
          <w:rFonts w:cs="Arial"/>
          <w:b/>
          <w:bCs/>
          <w:spacing w:val="-1"/>
        </w:rPr>
        <w:t xml:space="preserve"> </w:t>
      </w:r>
      <w:r w:rsidRPr="00266C70">
        <w:rPr>
          <w:rFonts w:cs="Arial"/>
        </w:rPr>
        <w:t>on</w:t>
      </w:r>
      <w:r w:rsidRPr="00266C70">
        <w:rPr>
          <w:rFonts w:cs="Arial"/>
          <w:spacing w:val="-2"/>
        </w:rPr>
        <w:t xml:space="preserve"> </w:t>
      </w:r>
      <w:r w:rsidRPr="00266C70">
        <w:rPr>
          <w:rFonts w:cs="Arial"/>
        </w:rPr>
        <w:t>the</w:t>
      </w:r>
      <w:r w:rsidRPr="00266C70">
        <w:rPr>
          <w:rFonts w:cs="Arial"/>
          <w:spacing w:val="-2"/>
        </w:rPr>
        <w:t xml:space="preserve"> </w:t>
      </w:r>
      <w:r w:rsidRPr="00266C70">
        <w:rPr>
          <w:rFonts w:cs="Arial"/>
        </w:rPr>
        <w:t>days</w:t>
      </w:r>
      <w:r w:rsidRPr="00266C70">
        <w:rPr>
          <w:rFonts w:cs="Arial"/>
          <w:spacing w:val="-1"/>
        </w:rPr>
        <w:t xml:space="preserve"> </w:t>
      </w:r>
      <w:r w:rsidRPr="00266C70">
        <w:rPr>
          <w:rFonts w:cs="Arial"/>
        </w:rPr>
        <w:t>when</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medicine</w:t>
      </w:r>
      <w:r w:rsidRPr="00266C70">
        <w:rPr>
          <w:rFonts w:cs="Arial"/>
          <w:spacing w:val="-2"/>
        </w:rPr>
        <w:t xml:space="preserve"> </w:t>
      </w:r>
      <w:r w:rsidRPr="00266C70">
        <w:rPr>
          <w:rFonts w:cs="Arial"/>
        </w:rPr>
        <w:t>is</w:t>
      </w:r>
      <w:r w:rsidRPr="00266C70">
        <w:rPr>
          <w:rFonts w:cs="Arial"/>
          <w:spacing w:val="-2"/>
        </w:rPr>
        <w:t xml:space="preserve"> </w:t>
      </w:r>
      <w:r w:rsidR="003F06FF">
        <w:rPr>
          <w:rFonts w:cs="Arial"/>
        </w:rPr>
        <w:t>NOT</w:t>
      </w:r>
      <w:r w:rsidRPr="00266C70">
        <w:rPr>
          <w:rFonts w:cs="Arial"/>
          <w:spacing w:val="-2"/>
        </w:rPr>
        <w:t xml:space="preserve"> </w:t>
      </w:r>
      <w:r w:rsidRPr="00266C70">
        <w:rPr>
          <w:rFonts w:cs="Arial"/>
        </w:rPr>
        <w:t>to</w:t>
      </w:r>
      <w:r w:rsidRPr="00266C70">
        <w:rPr>
          <w:rFonts w:cs="Arial"/>
          <w:spacing w:val="-1"/>
        </w:rPr>
        <w:t xml:space="preserve"> </w:t>
      </w:r>
      <w:r w:rsidRPr="00266C70">
        <w:rPr>
          <w:rFonts w:cs="Arial"/>
        </w:rPr>
        <w:t>be</w:t>
      </w:r>
      <w:r w:rsidRPr="00266C70">
        <w:rPr>
          <w:rFonts w:cs="Arial"/>
          <w:spacing w:val="-3"/>
        </w:rPr>
        <w:t xml:space="preserve"> </w:t>
      </w:r>
      <w:r w:rsidRPr="00266C70">
        <w:rPr>
          <w:rFonts w:cs="Arial"/>
        </w:rPr>
        <w:t>administered.</w:t>
      </w:r>
      <w:r w:rsidRPr="00266C70">
        <w:rPr>
          <w:rFonts w:cs="Arial"/>
          <w:spacing w:val="59"/>
        </w:rPr>
        <w:t xml:space="preserve"> </w:t>
      </w:r>
      <w:r w:rsidRPr="00266C70">
        <w:rPr>
          <w:rFonts w:cs="Arial"/>
        </w:rPr>
        <w:t>For</w:t>
      </w:r>
      <w:r w:rsidRPr="00266C70">
        <w:rPr>
          <w:rFonts w:cs="Arial"/>
          <w:w w:val="99"/>
        </w:rPr>
        <w:t xml:space="preserve"> </w:t>
      </w:r>
      <w:r w:rsidRPr="00266C70">
        <w:rPr>
          <w:rFonts w:cs="Arial"/>
        </w:rPr>
        <w:t>example:</w:t>
      </w:r>
    </w:p>
    <w:p w14:paraId="330CF9E9" w14:textId="77777777" w:rsidR="00027027" w:rsidRPr="00266C70" w:rsidRDefault="00027027">
      <w:pPr>
        <w:spacing w:before="14" w:line="240" w:lineRule="exact"/>
        <w:rPr>
          <w:rFonts w:ascii="Arial" w:hAnsi="Arial" w:cs="Arial"/>
        </w:rPr>
      </w:pPr>
    </w:p>
    <w:p w14:paraId="13DC1E83" w14:textId="77777777" w:rsidR="00027027" w:rsidRPr="00266C70" w:rsidRDefault="00664215" w:rsidP="00085F74">
      <w:pPr>
        <w:pStyle w:val="BodyText"/>
        <w:numPr>
          <w:ilvl w:val="3"/>
          <w:numId w:val="40"/>
        </w:numPr>
        <w:tabs>
          <w:tab w:val="left" w:pos="1193"/>
        </w:tabs>
        <w:ind w:left="1194"/>
        <w:rPr>
          <w:rFonts w:cs="Arial"/>
        </w:rPr>
      </w:pPr>
      <w:r w:rsidRPr="00266C70">
        <w:rPr>
          <w:rFonts w:cs="Arial"/>
        </w:rPr>
        <w:t>alternate</w:t>
      </w:r>
      <w:r w:rsidRPr="00266C70">
        <w:rPr>
          <w:rFonts w:cs="Arial"/>
          <w:spacing w:val="-10"/>
        </w:rPr>
        <w:t xml:space="preserve"> </w:t>
      </w:r>
      <w:r w:rsidRPr="00266C70">
        <w:rPr>
          <w:rFonts w:cs="Arial"/>
        </w:rPr>
        <w:t>d</w:t>
      </w:r>
      <w:r w:rsidRPr="00266C70">
        <w:rPr>
          <w:rFonts w:cs="Arial"/>
          <w:spacing w:val="-1"/>
        </w:rPr>
        <w:t>a</w:t>
      </w:r>
      <w:r w:rsidRPr="00266C70">
        <w:rPr>
          <w:rFonts w:cs="Arial"/>
        </w:rPr>
        <w:t>y</w:t>
      </w:r>
      <w:r w:rsidRPr="00266C70">
        <w:rPr>
          <w:rFonts w:cs="Arial"/>
          <w:spacing w:val="-9"/>
        </w:rPr>
        <w:t xml:space="preserve"> </w:t>
      </w:r>
      <w:r w:rsidRPr="00266C70">
        <w:rPr>
          <w:rFonts w:cs="Arial"/>
        </w:rPr>
        <w:t>dosing</w:t>
      </w:r>
    </w:p>
    <w:p w14:paraId="7E8B4A46" w14:textId="77777777" w:rsidR="00027027" w:rsidRPr="00266C70" w:rsidRDefault="00664215" w:rsidP="00085F74">
      <w:pPr>
        <w:pStyle w:val="BodyText"/>
        <w:numPr>
          <w:ilvl w:val="3"/>
          <w:numId w:val="40"/>
        </w:numPr>
        <w:tabs>
          <w:tab w:val="left" w:pos="1193"/>
        </w:tabs>
        <w:spacing w:line="268" w:lineRule="exact"/>
        <w:ind w:left="1194"/>
        <w:rPr>
          <w:rFonts w:cs="Arial"/>
        </w:rPr>
      </w:pPr>
      <w:r w:rsidRPr="00266C70">
        <w:rPr>
          <w:rFonts w:cs="Arial"/>
        </w:rPr>
        <w:t>twice</w:t>
      </w:r>
      <w:r w:rsidRPr="00266C70">
        <w:rPr>
          <w:rFonts w:cs="Arial"/>
          <w:spacing w:val="-6"/>
        </w:rPr>
        <w:t xml:space="preserve"> </w:t>
      </w:r>
      <w:r w:rsidRPr="00266C70">
        <w:rPr>
          <w:rFonts w:cs="Arial"/>
        </w:rPr>
        <w:t>a</w:t>
      </w:r>
      <w:r w:rsidRPr="00266C70">
        <w:rPr>
          <w:rFonts w:cs="Arial"/>
          <w:spacing w:val="-6"/>
        </w:rPr>
        <w:t xml:space="preserve"> </w:t>
      </w:r>
      <w:r w:rsidRPr="00266C70">
        <w:rPr>
          <w:rFonts w:cs="Arial"/>
        </w:rPr>
        <w:t>week</w:t>
      </w:r>
      <w:r w:rsidRPr="00266C70">
        <w:rPr>
          <w:rFonts w:cs="Arial"/>
          <w:spacing w:val="-6"/>
        </w:rPr>
        <w:t xml:space="preserve"> </w:t>
      </w:r>
      <w:r w:rsidRPr="00266C70">
        <w:rPr>
          <w:rFonts w:cs="Arial"/>
        </w:rPr>
        <w:t>dosing</w:t>
      </w:r>
    </w:p>
    <w:p w14:paraId="40AD5298" w14:textId="77777777" w:rsidR="009B4F7B" w:rsidRDefault="00664215" w:rsidP="009B4F7B">
      <w:pPr>
        <w:pStyle w:val="BodyText"/>
        <w:numPr>
          <w:ilvl w:val="3"/>
          <w:numId w:val="40"/>
        </w:numPr>
        <w:tabs>
          <w:tab w:val="left" w:pos="1193"/>
        </w:tabs>
        <w:spacing w:line="268" w:lineRule="exact"/>
        <w:ind w:left="1194"/>
        <w:rPr>
          <w:rFonts w:cs="Arial"/>
        </w:rPr>
      </w:pPr>
      <w:r w:rsidRPr="00266C70">
        <w:rPr>
          <w:rFonts w:cs="Arial"/>
        </w:rPr>
        <w:t>depot</w:t>
      </w:r>
      <w:r w:rsidRPr="00266C70">
        <w:rPr>
          <w:rFonts w:cs="Arial"/>
          <w:spacing w:val="-15"/>
        </w:rPr>
        <w:t xml:space="preserve"> </w:t>
      </w:r>
      <w:r w:rsidRPr="00266C70">
        <w:rPr>
          <w:rFonts w:cs="Arial"/>
        </w:rPr>
        <w:t>injec</w:t>
      </w:r>
      <w:r w:rsidRPr="00266C70">
        <w:rPr>
          <w:rFonts w:cs="Arial"/>
          <w:spacing w:val="-1"/>
        </w:rPr>
        <w:t>t</w:t>
      </w:r>
      <w:r w:rsidRPr="00266C70">
        <w:rPr>
          <w:rFonts w:cs="Arial"/>
        </w:rPr>
        <w:t>ions</w:t>
      </w:r>
    </w:p>
    <w:p w14:paraId="5446721A" w14:textId="77777777" w:rsidR="003F06FF" w:rsidRDefault="003F06FF" w:rsidP="003F06FF">
      <w:pPr>
        <w:pStyle w:val="BodyText"/>
        <w:tabs>
          <w:tab w:val="left" w:pos="1193"/>
        </w:tabs>
        <w:spacing w:line="268" w:lineRule="exact"/>
        <w:ind w:left="1194" w:firstLine="0"/>
        <w:rPr>
          <w:rFonts w:cs="Arial"/>
        </w:rPr>
      </w:pPr>
    </w:p>
    <w:p w14:paraId="2D9423F7" w14:textId="77777777" w:rsidR="009B4F7B" w:rsidRPr="009B4F7B" w:rsidRDefault="009B4F7B" w:rsidP="003F06FF">
      <w:pPr>
        <w:pStyle w:val="BodyText"/>
        <w:numPr>
          <w:ilvl w:val="2"/>
          <w:numId w:val="40"/>
        </w:numPr>
        <w:tabs>
          <w:tab w:val="left" w:pos="851"/>
        </w:tabs>
        <w:spacing w:line="268" w:lineRule="exact"/>
        <w:ind w:left="851" w:hanging="709"/>
        <w:rPr>
          <w:rFonts w:cs="Arial"/>
        </w:rPr>
      </w:pPr>
      <w:r>
        <w:rPr>
          <w:rFonts w:cs="Arial"/>
        </w:rPr>
        <w:t xml:space="preserve">In EPMA, the chart will automatically </w:t>
      </w:r>
      <w:r w:rsidR="009B1A39">
        <w:rPr>
          <w:rFonts w:cs="Arial"/>
        </w:rPr>
        <w:t>endorse the chart with an “X” on the days when the medicine is not to be administered providing the correct frequency is selected</w:t>
      </w:r>
      <w:r w:rsidR="003F06FF">
        <w:rPr>
          <w:rFonts w:cs="Arial"/>
        </w:rPr>
        <w:t xml:space="preserve"> within EPMA</w:t>
      </w:r>
      <w:r w:rsidR="009B1A39">
        <w:rPr>
          <w:rFonts w:cs="Arial"/>
        </w:rPr>
        <w:t>.</w:t>
      </w:r>
    </w:p>
    <w:p w14:paraId="27349060" w14:textId="77777777" w:rsidR="00027027" w:rsidRPr="00266C70" w:rsidRDefault="00027027">
      <w:pPr>
        <w:spacing w:line="200" w:lineRule="exact"/>
        <w:rPr>
          <w:rFonts w:ascii="Arial" w:hAnsi="Arial" w:cs="Arial"/>
        </w:rPr>
      </w:pPr>
    </w:p>
    <w:p w14:paraId="26937DF4" w14:textId="77777777" w:rsidR="00027027" w:rsidRPr="00266C70" w:rsidRDefault="00027027">
      <w:pPr>
        <w:spacing w:line="200" w:lineRule="exact"/>
        <w:rPr>
          <w:rFonts w:ascii="Arial" w:hAnsi="Arial" w:cs="Arial"/>
        </w:rPr>
      </w:pPr>
    </w:p>
    <w:p w14:paraId="0353D3A2" w14:textId="77777777" w:rsidR="00027027" w:rsidRPr="00266C70" w:rsidRDefault="00664215" w:rsidP="00085F74">
      <w:pPr>
        <w:pStyle w:val="Heading2"/>
        <w:numPr>
          <w:ilvl w:val="1"/>
          <w:numId w:val="40"/>
        </w:numPr>
        <w:tabs>
          <w:tab w:val="left" w:pos="833"/>
        </w:tabs>
        <w:ind w:left="833" w:hanging="720"/>
        <w:rPr>
          <w:rFonts w:cs="Arial"/>
          <w:b w:val="0"/>
          <w:bCs w:val="0"/>
        </w:rPr>
      </w:pPr>
      <w:r w:rsidRPr="00266C70">
        <w:rPr>
          <w:rFonts w:cs="Arial"/>
        </w:rPr>
        <w:t>PRN</w:t>
      </w:r>
      <w:r w:rsidRPr="00266C70">
        <w:rPr>
          <w:rFonts w:cs="Arial"/>
          <w:spacing w:val="-16"/>
        </w:rPr>
        <w:t xml:space="preserve"> </w:t>
      </w:r>
      <w:r w:rsidRPr="00266C70">
        <w:rPr>
          <w:rFonts w:cs="Arial"/>
        </w:rPr>
        <w:t>medic</w:t>
      </w:r>
      <w:r w:rsidRPr="00266C70">
        <w:rPr>
          <w:rFonts w:cs="Arial"/>
          <w:spacing w:val="1"/>
        </w:rPr>
        <w:t>i</w:t>
      </w:r>
      <w:r w:rsidRPr="00266C70">
        <w:rPr>
          <w:rFonts w:cs="Arial"/>
        </w:rPr>
        <w:t>nes</w:t>
      </w:r>
    </w:p>
    <w:p w14:paraId="41EAA719" w14:textId="77777777" w:rsidR="00027027" w:rsidRPr="00266C70" w:rsidRDefault="00027027">
      <w:pPr>
        <w:spacing w:before="14" w:line="220" w:lineRule="exact"/>
        <w:rPr>
          <w:rFonts w:ascii="Arial" w:hAnsi="Arial" w:cs="Arial"/>
        </w:rPr>
      </w:pPr>
    </w:p>
    <w:p w14:paraId="62193B3B" w14:textId="77777777" w:rsidR="00027027" w:rsidRPr="00266C70" w:rsidRDefault="00664215" w:rsidP="00085F74">
      <w:pPr>
        <w:pStyle w:val="BodyText"/>
        <w:numPr>
          <w:ilvl w:val="2"/>
          <w:numId w:val="40"/>
        </w:numPr>
        <w:tabs>
          <w:tab w:val="left" w:pos="822"/>
        </w:tabs>
        <w:spacing w:line="252" w:lineRule="exact"/>
        <w:ind w:left="823" w:right="109" w:hanging="710"/>
        <w:jc w:val="both"/>
        <w:rPr>
          <w:rFonts w:cs="Arial"/>
        </w:rPr>
      </w:pPr>
      <w:r w:rsidRPr="00266C70">
        <w:rPr>
          <w:rFonts w:cs="Arial"/>
        </w:rPr>
        <w:t>The</w:t>
      </w:r>
      <w:r w:rsidRPr="00266C70">
        <w:rPr>
          <w:rFonts w:cs="Arial"/>
          <w:spacing w:val="14"/>
        </w:rPr>
        <w:t xml:space="preserve"> </w:t>
      </w:r>
      <w:r w:rsidRPr="00266C70">
        <w:rPr>
          <w:rFonts w:cs="Arial"/>
        </w:rPr>
        <w:t>minimum</w:t>
      </w:r>
      <w:r w:rsidRPr="00266C70">
        <w:rPr>
          <w:rFonts w:cs="Arial"/>
          <w:spacing w:val="14"/>
        </w:rPr>
        <w:t xml:space="preserve"> </w:t>
      </w:r>
      <w:r w:rsidRPr="00266C70">
        <w:rPr>
          <w:rFonts w:cs="Arial"/>
        </w:rPr>
        <w:t>interval</w:t>
      </w:r>
      <w:r w:rsidRPr="00266C70">
        <w:rPr>
          <w:rFonts w:cs="Arial"/>
          <w:spacing w:val="15"/>
        </w:rPr>
        <w:t xml:space="preserve"> </w:t>
      </w:r>
      <w:r w:rsidRPr="00266C70">
        <w:rPr>
          <w:rFonts w:cs="Arial"/>
        </w:rPr>
        <w:t>between</w:t>
      </w:r>
      <w:r w:rsidRPr="00266C70">
        <w:rPr>
          <w:rFonts w:cs="Arial"/>
          <w:spacing w:val="14"/>
        </w:rPr>
        <w:t xml:space="preserve"> </w:t>
      </w:r>
      <w:r w:rsidRPr="00266C70">
        <w:rPr>
          <w:rFonts w:cs="Arial"/>
        </w:rPr>
        <w:t>doses</w:t>
      </w:r>
      <w:r w:rsidRPr="00266C70">
        <w:rPr>
          <w:rFonts w:cs="Arial"/>
          <w:spacing w:val="14"/>
        </w:rPr>
        <w:t xml:space="preserve"> </w:t>
      </w:r>
      <w:r w:rsidRPr="00266C70">
        <w:rPr>
          <w:rFonts w:cs="Arial"/>
        </w:rPr>
        <w:t>and</w:t>
      </w:r>
      <w:r w:rsidRPr="00266C70">
        <w:rPr>
          <w:rFonts w:cs="Arial"/>
          <w:spacing w:val="15"/>
        </w:rPr>
        <w:t xml:space="preserve"> </w:t>
      </w:r>
      <w:r w:rsidRPr="00266C70">
        <w:rPr>
          <w:rFonts w:cs="Arial"/>
        </w:rPr>
        <w:t>the</w:t>
      </w:r>
      <w:r w:rsidRPr="00266C70">
        <w:rPr>
          <w:rFonts w:cs="Arial"/>
          <w:spacing w:val="13"/>
        </w:rPr>
        <w:t xml:space="preserve"> </w:t>
      </w:r>
      <w:r w:rsidRPr="00266C70">
        <w:rPr>
          <w:rFonts w:cs="Arial"/>
        </w:rPr>
        <w:t>indication</w:t>
      </w:r>
      <w:r w:rsidRPr="00266C70">
        <w:rPr>
          <w:rFonts w:cs="Arial"/>
          <w:spacing w:val="14"/>
        </w:rPr>
        <w:t xml:space="preserve"> </w:t>
      </w:r>
      <w:r w:rsidRPr="00266C70">
        <w:rPr>
          <w:rFonts w:cs="Arial"/>
          <w:spacing w:val="-1"/>
        </w:rPr>
        <w:t>f</w:t>
      </w:r>
      <w:r w:rsidRPr="00266C70">
        <w:rPr>
          <w:rFonts w:cs="Arial"/>
        </w:rPr>
        <w:t>or</w:t>
      </w:r>
      <w:r w:rsidRPr="00266C70">
        <w:rPr>
          <w:rFonts w:cs="Arial"/>
          <w:spacing w:val="15"/>
        </w:rPr>
        <w:t xml:space="preserve"> </w:t>
      </w:r>
      <w:r w:rsidRPr="00266C70">
        <w:rPr>
          <w:rFonts w:cs="Arial"/>
        </w:rPr>
        <w:t>administration</w:t>
      </w:r>
      <w:r w:rsidRPr="00266C70">
        <w:rPr>
          <w:rFonts w:cs="Arial"/>
          <w:spacing w:val="14"/>
        </w:rPr>
        <w:t xml:space="preserve"> </w:t>
      </w:r>
      <w:r w:rsidRPr="00266C70">
        <w:rPr>
          <w:rFonts w:cs="Arial"/>
        </w:rPr>
        <w:t>must</w:t>
      </w:r>
      <w:r w:rsidRPr="00266C70">
        <w:rPr>
          <w:rFonts w:cs="Arial"/>
          <w:spacing w:val="15"/>
        </w:rPr>
        <w:t xml:space="preserve"> </w:t>
      </w:r>
      <w:r w:rsidRPr="00266C70">
        <w:rPr>
          <w:rFonts w:cs="Arial"/>
        </w:rPr>
        <w:t>be</w:t>
      </w:r>
      <w:r w:rsidRPr="00266C70">
        <w:rPr>
          <w:rFonts w:cs="Arial"/>
          <w:spacing w:val="13"/>
        </w:rPr>
        <w:t xml:space="preserve"> </w:t>
      </w:r>
      <w:r w:rsidRPr="00266C70">
        <w:rPr>
          <w:rFonts w:cs="Arial"/>
        </w:rPr>
        <w:t>clearly</w:t>
      </w:r>
      <w:r w:rsidRPr="00266C70">
        <w:rPr>
          <w:rFonts w:cs="Arial"/>
          <w:w w:val="99"/>
        </w:rPr>
        <w:t xml:space="preserve"> </w:t>
      </w:r>
      <w:r w:rsidRPr="00266C70">
        <w:rPr>
          <w:rFonts w:cs="Arial"/>
        </w:rPr>
        <w:t>specified</w:t>
      </w:r>
      <w:r w:rsidRPr="00266C70">
        <w:rPr>
          <w:rFonts w:cs="Arial"/>
          <w:spacing w:val="-10"/>
        </w:rPr>
        <w:t xml:space="preserve"> </w:t>
      </w:r>
      <w:r w:rsidRPr="00266C70">
        <w:rPr>
          <w:rFonts w:cs="Arial"/>
        </w:rPr>
        <w:t>by</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prescri</w:t>
      </w:r>
      <w:r w:rsidRPr="00266C70">
        <w:rPr>
          <w:rFonts w:cs="Arial"/>
          <w:spacing w:val="-1"/>
        </w:rPr>
        <w:t>b</w:t>
      </w:r>
      <w:r w:rsidRPr="00266C70">
        <w:rPr>
          <w:rFonts w:cs="Arial"/>
        </w:rPr>
        <w:t>er.</w:t>
      </w:r>
    </w:p>
    <w:p w14:paraId="7D022C68" w14:textId="77777777" w:rsidR="00027027" w:rsidRPr="00266C70" w:rsidRDefault="00027027">
      <w:pPr>
        <w:spacing w:before="10" w:line="240" w:lineRule="exact"/>
        <w:rPr>
          <w:rFonts w:ascii="Arial" w:hAnsi="Arial" w:cs="Arial"/>
        </w:rPr>
      </w:pPr>
    </w:p>
    <w:p w14:paraId="576E9A26" w14:textId="77777777" w:rsidR="00027027" w:rsidRPr="00266C70" w:rsidRDefault="00664215" w:rsidP="00085F74">
      <w:pPr>
        <w:pStyle w:val="BodyText"/>
        <w:numPr>
          <w:ilvl w:val="2"/>
          <w:numId w:val="40"/>
        </w:numPr>
        <w:tabs>
          <w:tab w:val="left" w:pos="832"/>
        </w:tabs>
        <w:ind w:left="832" w:hanging="719"/>
        <w:rPr>
          <w:rFonts w:cs="Arial"/>
        </w:rPr>
      </w:pPr>
      <w:r w:rsidRPr="00266C70">
        <w:rPr>
          <w:rFonts w:cs="Arial"/>
        </w:rPr>
        <w:t>A</w:t>
      </w:r>
      <w:r w:rsidRPr="00266C70">
        <w:rPr>
          <w:rFonts w:cs="Arial"/>
          <w:spacing w:val="-6"/>
        </w:rPr>
        <w:t xml:space="preserve"> </w:t>
      </w:r>
      <w:r w:rsidRPr="00266C70">
        <w:rPr>
          <w:rFonts w:cs="Arial"/>
        </w:rPr>
        <w:t>m</w:t>
      </w:r>
      <w:r w:rsidRPr="00266C70">
        <w:rPr>
          <w:rFonts w:cs="Arial"/>
          <w:spacing w:val="1"/>
        </w:rPr>
        <w:t>a</w:t>
      </w:r>
      <w:r w:rsidRPr="00266C70">
        <w:rPr>
          <w:rFonts w:cs="Arial"/>
        </w:rPr>
        <w:t>xim</w:t>
      </w:r>
      <w:r w:rsidRPr="00266C70">
        <w:rPr>
          <w:rFonts w:cs="Arial"/>
          <w:spacing w:val="1"/>
        </w:rPr>
        <w:t>u</w:t>
      </w:r>
      <w:r w:rsidRPr="00266C70">
        <w:rPr>
          <w:rFonts w:cs="Arial"/>
        </w:rPr>
        <w:t>m</w:t>
      </w:r>
      <w:r w:rsidRPr="00266C70">
        <w:rPr>
          <w:rFonts w:cs="Arial"/>
          <w:spacing w:val="-5"/>
        </w:rPr>
        <w:t xml:space="preserve"> </w:t>
      </w:r>
      <w:r w:rsidRPr="00266C70">
        <w:rPr>
          <w:rFonts w:cs="Arial"/>
        </w:rPr>
        <w:t>daily</w:t>
      </w:r>
      <w:r w:rsidRPr="00266C70">
        <w:rPr>
          <w:rFonts w:cs="Arial"/>
          <w:spacing w:val="-6"/>
        </w:rPr>
        <w:t xml:space="preserve"> </w:t>
      </w:r>
      <w:r w:rsidRPr="00266C70">
        <w:rPr>
          <w:rFonts w:cs="Arial"/>
        </w:rPr>
        <w:t>dose</w:t>
      </w:r>
      <w:r w:rsidRPr="00266C70">
        <w:rPr>
          <w:rFonts w:cs="Arial"/>
          <w:spacing w:val="-6"/>
        </w:rPr>
        <w:t xml:space="preserve"> </w:t>
      </w:r>
      <w:r w:rsidRPr="00266C70">
        <w:rPr>
          <w:rFonts w:cs="Arial"/>
          <w:b/>
          <w:bCs/>
          <w:i/>
        </w:rPr>
        <w:t>must</w:t>
      </w:r>
      <w:r w:rsidRPr="00266C70">
        <w:rPr>
          <w:rFonts w:cs="Arial"/>
          <w:b/>
          <w:bCs/>
          <w:i/>
          <w:spacing w:val="-5"/>
        </w:rPr>
        <w:t xml:space="preserve"> </w:t>
      </w:r>
      <w:r w:rsidRPr="00266C70">
        <w:rPr>
          <w:rFonts w:cs="Arial"/>
        </w:rPr>
        <w:t>be</w:t>
      </w:r>
      <w:r w:rsidRPr="00266C70">
        <w:rPr>
          <w:rFonts w:cs="Arial"/>
          <w:spacing w:val="-6"/>
        </w:rPr>
        <w:t xml:space="preserve"> </w:t>
      </w:r>
      <w:r w:rsidRPr="00266C70">
        <w:rPr>
          <w:rFonts w:cs="Arial"/>
        </w:rPr>
        <w:t>st</w:t>
      </w:r>
      <w:r w:rsidRPr="00266C70">
        <w:rPr>
          <w:rFonts w:cs="Arial"/>
          <w:spacing w:val="-1"/>
        </w:rPr>
        <w:t>a</w:t>
      </w:r>
      <w:r w:rsidRPr="00266C70">
        <w:rPr>
          <w:rFonts w:cs="Arial"/>
        </w:rPr>
        <w:t>ted.</w:t>
      </w:r>
    </w:p>
    <w:p w14:paraId="491C941F" w14:textId="77777777" w:rsidR="00027027" w:rsidRPr="00266C70" w:rsidRDefault="00027027">
      <w:pPr>
        <w:spacing w:before="14" w:line="240" w:lineRule="exact"/>
        <w:rPr>
          <w:rFonts w:ascii="Arial" w:hAnsi="Arial" w:cs="Arial"/>
        </w:rPr>
      </w:pPr>
    </w:p>
    <w:p w14:paraId="686B4DD0" w14:textId="77777777" w:rsidR="00027027" w:rsidRPr="00266C70" w:rsidRDefault="00664215" w:rsidP="00085F74">
      <w:pPr>
        <w:pStyle w:val="BodyText"/>
        <w:numPr>
          <w:ilvl w:val="2"/>
          <w:numId w:val="40"/>
        </w:numPr>
        <w:tabs>
          <w:tab w:val="left" w:pos="833"/>
        </w:tabs>
        <w:spacing w:line="239" w:lineRule="auto"/>
        <w:ind w:right="107" w:hanging="720"/>
        <w:jc w:val="both"/>
        <w:rPr>
          <w:rFonts w:cs="Arial"/>
        </w:rPr>
      </w:pPr>
      <w:r w:rsidRPr="00266C70">
        <w:rPr>
          <w:rFonts w:cs="Arial"/>
        </w:rPr>
        <w:t>As</w:t>
      </w:r>
      <w:r w:rsidRPr="00266C70">
        <w:rPr>
          <w:rFonts w:cs="Arial"/>
          <w:spacing w:val="40"/>
        </w:rPr>
        <w:t xml:space="preserve"> </w:t>
      </w:r>
      <w:r w:rsidRPr="00266C70">
        <w:rPr>
          <w:rFonts w:cs="Arial"/>
        </w:rPr>
        <w:t>required</w:t>
      </w:r>
      <w:r w:rsidRPr="00266C70">
        <w:rPr>
          <w:rFonts w:cs="Arial"/>
          <w:spacing w:val="41"/>
        </w:rPr>
        <w:t xml:space="preserve"> </w:t>
      </w:r>
      <w:r w:rsidRPr="00266C70">
        <w:rPr>
          <w:rFonts w:cs="Arial"/>
        </w:rPr>
        <w:t>or</w:t>
      </w:r>
      <w:r w:rsidRPr="00266C70">
        <w:rPr>
          <w:rFonts w:cs="Arial"/>
          <w:spacing w:val="40"/>
        </w:rPr>
        <w:t xml:space="preserve"> </w:t>
      </w:r>
      <w:r w:rsidRPr="00266C70">
        <w:rPr>
          <w:rFonts w:cs="Arial"/>
        </w:rPr>
        <w:t>“PRN”</w:t>
      </w:r>
      <w:r w:rsidRPr="00266C70">
        <w:rPr>
          <w:rFonts w:cs="Arial"/>
          <w:spacing w:val="42"/>
        </w:rPr>
        <w:t xml:space="preserve"> </w:t>
      </w:r>
      <w:r w:rsidRPr="00266C70">
        <w:rPr>
          <w:rFonts w:cs="Arial"/>
        </w:rPr>
        <w:t>medicines</w:t>
      </w:r>
      <w:r w:rsidRPr="00266C70">
        <w:rPr>
          <w:rFonts w:cs="Arial"/>
          <w:spacing w:val="40"/>
        </w:rPr>
        <w:t xml:space="preserve"> </w:t>
      </w:r>
      <w:r w:rsidRPr="00266C70">
        <w:rPr>
          <w:rFonts w:cs="Arial"/>
        </w:rPr>
        <w:t>should</w:t>
      </w:r>
      <w:r w:rsidRPr="00266C70">
        <w:rPr>
          <w:rFonts w:cs="Arial"/>
          <w:spacing w:val="41"/>
        </w:rPr>
        <w:t xml:space="preserve"> </w:t>
      </w:r>
      <w:r w:rsidRPr="00266C70">
        <w:rPr>
          <w:rFonts w:cs="Arial"/>
        </w:rPr>
        <w:t>be</w:t>
      </w:r>
      <w:r w:rsidRPr="00266C70">
        <w:rPr>
          <w:rFonts w:cs="Arial"/>
          <w:spacing w:val="40"/>
        </w:rPr>
        <w:t xml:space="preserve"> </w:t>
      </w:r>
      <w:r w:rsidRPr="00266C70">
        <w:rPr>
          <w:rFonts w:cs="Arial"/>
        </w:rPr>
        <w:t>reviewed</w:t>
      </w:r>
      <w:r w:rsidRPr="00266C70">
        <w:rPr>
          <w:rFonts w:cs="Arial"/>
          <w:spacing w:val="41"/>
        </w:rPr>
        <w:t xml:space="preserve"> </w:t>
      </w:r>
      <w:r w:rsidRPr="00266C70">
        <w:rPr>
          <w:rFonts w:cs="Arial"/>
        </w:rPr>
        <w:t>at</w:t>
      </w:r>
      <w:r w:rsidRPr="00266C70">
        <w:rPr>
          <w:rFonts w:cs="Arial"/>
          <w:spacing w:val="40"/>
        </w:rPr>
        <w:t xml:space="preserve"> </w:t>
      </w:r>
      <w:r w:rsidRPr="00266C70">
        <w:rPr>
          <w:rFonts w:cs="Arial"/>
          <w:spacing w:val="1"/>
        </w:rPr>
        <w:t>l</w:t>
      </w:r>
      <w:r w:rsidRPr="00266C70">
        <w:rPr>
          <w:rFonts w:cs="Arial"/>
        </w:rPr>
        <w:t>east</w:t>
      </w:r>
      <w:r w:rsidRPr="00266C70">
        <w:rPr>
          <w:rFonts w:cs="Arial"/>
          <w:spacing w:val="41"/>
        </w:rPr>
        <w:t xml:space="preserve"> </w:t>
      </w:r>
      <w:r w:rsidRPr="00266C70">
        <w:rPr>
          <w:rFonts w:cs="Arial"/>
        </w:rPr>
        <w:t>once</w:t>
      </w:r>
      <w:r w:rsidRPr="00266C70">
        <w:rPr>
          <w:rFonts w:cs="Arial"/>
          <w:spacing w:val="40"/>
        </w:rPr>
        <w:t xml:space="preserve"> </w:t>
      </w:r>
      <w:r w:rsidRPr="00266C70">
        <w:rPr>
          <w:rFonts w:cs="Arial"/>
        </w:rPr>
        <w:t>a</w:t>
      </w:r>
      <w:r w:rsidRPr="00266C70">
        <w:rPr>
          <w:rFonts w:cs="Arial"/>
          <w:spacing w:val="41"/>
        </w:rPr>
        <w:t xml:space="preserve"> </w:t>
      </w:r>
      <w:r w:rsidRPr="00266C70">
        <w:rPr>
          <w:rFonts w:cs="Arial"/>
        </w:rPr>
        <w:t>week.</w:t>
      </w:r>
      <w:r w:rsidRPr="00266C70">
        <w:rPr>
          <w:rFonts w:cs="Arial"/>
          <w:spacing w:val="41"/>
        </w:rPr>
        <w:t xml:space="preserve"> </w:t>
      </w:r>
      <w:r w:rsidRPr="00266C70">
        <w:rPr>
          <w:rFonts w:cs="Arial"/>
        </w:rPr>
        <w:t>If</w:t>
      </w:r>
      <w:r w:rsidRPr="00266C70">
        <w:rPr>
          <w:rFonts w:cs="Arial"/>
          <w:spacing w:val="41"/>
        </w:rPr>
        <w:t xml:space="preserve"> </w:t>
      </w:r>
      <w:r w:rsidRPr="00266C70">
        <w:rPr>
          <w:rFonts w:cs="Arial"/>
        </w:rPr>
        <w:t>a</w:t>
      </w:r>
      <w:r w:rsidRPr="00266C70">
        <w:rPr>
          <w:rFonts w:cs="Arial"/>
          <w:spacing w:val="41"/>
        </w:rPr>
        <w:t xml:space="preserve"> </w:t>
      </w:r>
      <w:r w:rsidRPr="00266C70">
        <w:rPr>
          <w:rFonts w:cs="Arial"/>
        </w:rPr>
        <w:t>“PRN”</w:t>
      </w:r>
      <w:r w:rsidRPr="00266C70">
        <w:rPr>
          <w:rFonts w:cs="Arial"/>
          <w:w w:val="99"/>
        </w:rPr>
        <w:t xml:space="preserve"> </w:t>
      </w:r>
      <w:r w:rsidRPr="00266C70">
        <w:rPr>
          <w:rFonts w:cs="Arial"/>
        </w:rPr>
        <w:t>medicine</w:t>
      </w:r>
      <w:r w:rsidRPr="00266C70">
        <w:rPr>
          <w:rFonts w:cs="Arial"/>
          <w:spacing w:val="18"/>
        </w:rPr>
        <w:t xml:space="preserve"> </w:t>
      </w:r>
      <w:r w:rsidRPr="00266C70">
        <w:rPr>
          <w:rFonts w:cs="Arial"/>
        </w:rPr>
        <w:t>is</w:t>
      </w:r>
      <w:r w:rsidRPr="00266C70">
        <w:rPr>
          <w:rFonts w:cs="Arial"/>
          <w:spacing w:val="16"/>
        </w:rPr>
        <w:t xml:space="preserve"> </w:t>
      </w:r>
      <w:r w:rsidRPr="00266C70">
        <w:rPr>
          <w:rFonts w:cs="Arial"/>
        </w:rPr>
        <w:t>needed</w:t>
      </w:r>
      <w:r w:rsidRPr="00266C70">
        <w:rPr>
          <w:rFonts w:cs="Arial"/>
          <w:spacing w:val="18"/>
        </w:rPr>
        <w:t xml:space="preserve"> </w:t>
      </w:r>
      <w:r w:rsidRPr="00266C70">
        <w:rPr>
          <w:rFonts w:cs="Arial"/>
        </w:rPr>
        <w:t>re</w:t>
      </w:r>
      <w:r w:rsidRPr="00266C70">
        <w:rPr>
          <w:rFonts w:cs="Arial"/>
          <w:spacing w:val="-1"/>
        </w:rPr>
        <w:t>g</w:t>
      </w:r>
      <w:r w:rsidRPr="00266C70">
        <w:rPr>
          <w:rFonts w:cs="Arial"/>
        </w:rPr>
        <w:t>ularly,</w:t>
      </w:r>
      <w:r w:rsidRPr="00266C70">
        <w:rPr>
          <w:rFonts w:cs="Arial"/>
          <w:spacing w:val="18"/>
        </w:rPr>
        <w:t xml:space="preserve"> </w:t>
      </w:r>
      <w:r w:rsidRPr="00266C70">
        <w:rPr>
          <w:rFonts w:cs="Arial"/>
        </w:rPr>
        <w:t>it</w:t>
      </w:r>
      <w:r w:rsidRPr="00266C70">
        <w:rPr>
          <w:rFonts w:cs="Arial"/>
          <w:spacing w:val="19"/>
        </w:rPr>
        <w:t xml:space="preserve"> </w:t>
      </w:r>
      <w:r w:rsidRPr="00266C70">
        <w:rPr>
          <w:rFonts w:cs="Arial"/>
        </w:rPr>
        <w:t>may</w:t>
      </w:r>
      <w:r w:rsidRPr="00266C70">
        <w:rPr>
          <w:rFonts w:cs="Arial"/>
          <w:spacing w:val="18"/>
        </w:rPr>
        <w:t xml:space="preserve"> </w:t>
      </w:r>
      <w:r w:rsidRPr="00266C70">
        <w:rPr>
          <w:rFonts w:cs="Arial"/>
        </w:rPr>
        <w:t>need</w:t>
      </w:r>
      <w:r w:rsidRPr="00266C70">
        <w:rPr>
          <w:rFonts w:cs="Arial"/>
          <w:spacing w:val="18"/>
        </w:rPr>
        <w:t xml:space="preserve"> </w:t>
      </w:r>
      <w:r w:rsidRPr="00266C70">
        <w:rPr>
          <w:rFonts w:cs="Arial"/>
        </w:rPr>
        <w:t>to</w:t>
      </w:r>
      <w:r w:rsidRPr="00266C70">
        <w:rPr>
          <w:rFonts w:cs="Arial"/>
          <w:spacing w:val="18"/>
        </w:rPr>
        <w:t xml:space="preserve"> </w:t>
      </w:r>
      <w:r w:rsidRPr="00266C70">
        <w:rPr>
          <w:rFonts w:cs="Arial"/>
          <w:spacing w:val="-1"/>
        </w:rPr>
        <w:t>b</w:t>
      </w:r>
      <w:r w:rsidRPr="00266C70">
        <w:rPr>
          <w:rFonts w:cs="Arial"/>
        </w:rPr>
        <w:t>e</w:t>
      </w:r>
      <w:r w:rsidRPr="00266C70">
        <w:rPr>
          <w:rFonts w:cs="Arial"/>
          <w:spacing w:val="18"/>
        </w:rPr>
        <w:t xml:space="preserve"> </w:t>
      </w:r>
      <w:r w:rsidRPr="00266C70">
        <w:rPr>
          <w:rFonts w:cs="Arial"/>
        </w:rPr>
        <w:t>prescrib</w:t>
      </w:r>
      <w:r w:rsidRPr="00266C70">
        <w:rPr>
          <w:rFonts w:cs="Arial"/>
          <w:spacing w:val="-1"/>
        </w:rPr>
        <w:t>e</w:t>
      </w:r>
      <w:r w:rsidRPr="00266C70">
        <w:rPr>
          <w:rFonts w:cs="Arial"/>
        </w:rPr>
        <w:t>d</w:t>
      </w:r>
      <w:r w:rsidRPr="00266C70">
        <w:rPr>
          <w:rFonts w:cs="Arial"/>
          <w:spacing w:val="18"/>
        </w:rPr>
        <w:t xml:space="preserve"> </w:t>
      </w:r>
      <w:r w:rsidRPr="00266C70">
        <w:rPr>
          <w:rFonts w:cs="Arial"/>
        </w:rPr>
        <w:t>on</w:t>
      </w:r>
      <w:r w:rsidRPr="00266C70">
        <w:rPr>
          <w:rFonts w:cs="Arial"/>
          <w:spacing w:val="19"/>
        </w:rPr>
        <w:t xml:space="preserve"> </w:t>
      </w:r>
      <w:r w:rsidRPr="00266C70">
        <w:rPr>
          <w:rFonts w:cs="Arial"/>
        </w:rPr>
        <w:t>the</w:t>
      </w:r>
      <w:r w:rsidRPr="00266C70">
        <w:rPr>
          <w:rFonts w:cs="Arial"/>
          <w:spacing w:val="16"/>
        </w:rPr>
        <w:t xml:space="preserve"> </w:t>
      </w:r>
      <w:r w:rsidRPr="00266C70">
        <w:rPr>
          <w:rFonts w:cs="Arial"/>
        </w:rPr>
        <w:t>‘r</w:t>
      </w:r>
      <w:r w:rsidRPr="00266C70">
        <w:rPr>
          <w:rFonts w:cs="Arial"/>
          <w:spacing w:val="-1"/>
        </w:rPr>
        <w:t>e</w:t>
      </w:r>
      <w:r w:rsidRPr="00266C70">
        <w:rPr>
          <w:rFonts w:cs="Arial"/>
        </w:rPr>
        <w:t>gular’</w:t>
      </w:r>
      <w:r w:rsidRPr="00266C70">
        <w:rPr>
          <w:rFonts w:cs="Arial"/>
          <w:spacing w:val="18"/>
        </w:rPr>
        <w:t xml:space="preserve"> </w:t>
      </w:r>
      <w:r w:rsidRPr="00266C70">
        <w:rPr>
          <w:rFonts w:cs="Arial"/>
        </w:rPr>
        <w:t>s</w:t>
      </w:r>
      <w:r w:rsidRPr="00266C70">
        <w:rPr>
          <w:rFonts w:cs="Arial"/>
          <w:spacing w:val="-1"/>
        </w:rPr>
        <w:t>e</w:t>
      </w:r>
      <w:r w:rsidRPr="00266C70">
        <w:rPr>
          <w:rFonts w:cs="Arial"/>
        </w:rPr>
        <w:t>cti</w:t>
      </w:r>
      <w:r w:rsidRPr="00266C70">
        <w:rPr>
          <w:rFonts w:cs="Arial"/>
          <w:spacing w:val="-1"/>
        </w:rPr>
        <w:t>o</w:t>
      </w:r>
      <w:r w:rsidRPr="00266C70">
        <w:rPr>
          <w:rFonts w:cs="Arial"/>
        </w:rPr>
        <w:t>n</w:t>
      </w:r>
      <w:r w:rsidRPr="00266C70">
        <w:rPr>
          <w:rFonts w:cs="Arial"/>
          <w:spacing w:val="18"/>
        </w:rPr>
        <w:t xml:space="preserve"> </w:t>
      </w:r>
      <w:r w:rsidRPr="00266C70">
        <w:rPr>
          <w:rFonts w:cs="Arial"/>
        </w:rPr>
        <w:t>of</w:t>
      </w:r>
      <w:r w:rsidRPr="00266C70">
        <w:rPr>
          <w:rFonts w:cs="Arial"/>
          <w:spacing w:val="18"/>
        </w:rPr>
        <w:t xml:space="preserve"> </w:t>
      </w:r>
      <w:r w:rsidRPr="00266C70">
        <w:rPr>
          <w:rFonts w:cs="Arial"/>
        </w:rPr>
        <w:t>the</w:t>
      </w:r>
      <w:r w:rsidRPr="00266C70">
        <w:rPr>
          <w:rFonts w:cs="Arial"/>
          <w:w w:val="99"/>
        </w:rPr>
        <w:t xml:space="preserve"> </w:t>
      </w:r>
      <w:r w:rsidRPr="00266C70">
        <w:rPr>
          <w:rFonts w:cs="Arial"/>
        </w:rPr>
        <w:t>medicine</w:t>
      </w:r>
      <w:r w:rsidRPr="00266C70">
        <w:rPr>
          <w:rFonts w:cs="Arial"/>
          <w:spacing w:val="16"/>
        </w:rPr>
        <w:t xml:space="preserve"> </w:t>
      </w:r>
      <w:r w:rsidRPr="00266C70">
        <w:rPr>
          <w:rFonts w:cs="Arial"/>
        </w:rPr>
        <w:t>chart.</w:t>
      </w:r>
      <w:r w:rsidRPr="00266C70">
        <w:rPr>
          <w:rFonts w:cs="Arial"/>
          <w:spacing w:val="33"/>
        </w:rPr>
        <w:t xml:space="preserve"> </w:t>
      </w:r>
      <w:r w:rsidRPr="00266C70">
        <w:rPr>
          <w:rFonts w:cs="Arial"/>
        </w:rPr>
        <w:t>If</w:t>
      </w:r>
      <w:r w:rsidRPr="00266C70">
        <w:rPr>
          <w:rFonts w:cs="Arial"/>
          <w:spacing w:val="17"/>
        </w:rPr>
        <w:t xml:space="preserve"> </w:t>
      </w:r>
      <w:r w:rsidRPr="00266C70">
        <w:rPr>
          <w:rFonts w:cs="Arial"/>
        </w:rPr>
        <w:t>a</w:t>
      </w:r>
      <w:r w:rsidRPr="00266C70">
        <w:rPr>
          <w:rFonts w:cs="Arial"/>
          <w:spacing w:val="15"/>
        </w:rPr>
        <w:t xml:space="preserve"> </w:t>
      </w:r>
      <w:r w:rsidRPr="00266C70">
        <w:rPr>
          <w:rFonts w:cs="Arial"/>
        </w:rPr>
        <w:t>“PRN”</w:t>
      </w:r>
      <w:r w:rsidRPr="00266C70">
        <w:rPr>
          <w:rFonts w:cs="Arial"/>
          <w:spacing w:val="16"/>
        </w:rPr>
        <w:t xml:space="preserve"> </w:t>
      </w:r>
      <w:r w:rsidRPr="00266C70">
        <w:rPr>
          <w:rFonts w:cs="Arial"/>
        </w:rPr>
        <w:t>m</w:t>
      </w:r>
      <w:r w:rsidRPr="00266C70">
        <w:rPr>
          <w:rFonts w:cs="Arial"/>
          <w:spacing w:val="1"/>
        </w:rPr>
        <w:t>e</w:t>
      </w:r>
      <w:r w:rsidRPr="00266C70">
        <w:rPr>
          <w:rFonts w:cs="Arial"/>
        </w:rPr>
        <w:t>dicine</w:t>
      </w:r>
      <w:r w:rsidRPr="00266C70">
        <w:rPr>
          <w:rFonts w:cs="Arial"/>
          <w:spacing w:val="16"/>
        </w:rPr>
        <w:t xml:space="preserve"> </w:t>
      </w:r>
      <w:r w:rsidRPr="00266C70">
        <w:rPr>
          <w:rFonts w:cs="Arial"/>
        </w:rPr>
        <w:t>h</w:t>
      </w:r>
      <w:r w:rsidRPr="00266C70">
        <w:rPr>
          <w:rFonts w:cs="Arial"/>
          <w:spacing w:val="-1"/>
        </w:rPr>
        <w:t>a</w:t>
      </w:r>
      <w:r w:rsidRPr="00266C70">
        <w:rPr>
          <w:rFonts w:cs="Arial"/>
        </w:rPr>
        <w:t>s</w:t>
      </w:r>
      <w:r w:rsidRPr="00266C70">
        <w:rPr>
          <w:rFonts w:cs="Arial"/>
          <w:spacing w:val="16"/>
        </w:rPr>
        <w:t xml:space="preserve"> </w:t>
      </w:r>
      <w:r w:rsidRPr="00266C70">
        <w:rPr>
          <w:rFonts w:cs="Arial"/>
        </w:rPr>
        <w:t>not</w:t>
      </w:r>
      <w:r w:rsidRPr="00266C70">
        <w:rPr>
          <w:rFonts w:cs="Arial"/>
          <w:spacing w:val="16"/>
        </w:rPr>
        <w:t xml:space="preserve"> </w:t>
      </w:r>
      <w:r w:rsidRPr="00266C70">
        <w:rPr>
          <w:rFonts w:cs="Arial"/>
        </w:rPr>
        <w:t>been</w:t>
      </w:r>
      <w:r w:rsidRPr="00266C70">
        <w:rPr>
          <w:rFonts w:cs="Arial"/>
          <w:spacing w:val="16"/>
        </w:rPr>
        <w:t xml:space="preserve"> </w:t>
      </w:r>
      <w:r w:rsidRPr="00266C70">
        <w:rPr>
          <w:rFonts w:cs="Arial"/>
          <w:spacing w:val="-1"/>
        </w:rPr>
        <w:t>a</w:t>
      </w:r>
      <w:r w:rsidRPr="00266C70">
        <w:rPr>
          <w:rFonts w:cs="Arial"/>
        </w:rPr>
        <w:t>dministered</w:t>
      </w:r>
      <w:r w:rsidRPr="00266C70">
        <w:rPr>
          <w:rFonts w:cs="Arial"/>
          <w:spacing w:val="16"/>
        </w:rPr>
        <w:t xml:space="preserve"> </w:t>
      </w:r>
      <w:r w:rsidRPr="00266C70">
        <w:rPr>
          <w:rFonts w:cs="Arial"/>
        </w:rPr>
        <w:t>in</w:t>
      </w:r>
      <w:r w:rsidRPr="00266C70">
        <w:rPr>
          <w:rFonts w:cs="Arial"/>
          <w:spacing w:val="17"/>
        </w:rPr>
        <w:t xml:space="preserve"> </w:t>
      </w:r>
      <w:r w:rsidRPr="00266C70">
        <w:rPr>
          <w:rFonts w:cs="Arial"/>
        </w:rPr>
        <w:t>the</w:t>
      </w:r>
      <w:r w:rsidRPr="00266C70">
        <w:rPr>
          <w:rFonts w:cs="Arial"/>
          <w:spacing w:val="16"/>
        </w:rPr>
        <w:t xml:space="preserve"> </w:t>
      </w:r>
      <w:r w:rsidRPr="00266C70">
        <w:rPr>
          <w:rFonts w:cs="Arial"/>
        </w:rPr>
        <w:t>last</w:t>
      </w:r>
      <w:r w:rsidRPr="00266C70">
        <w:rPr>
          <w:rFonts w:cs="Arial"/>
          <w:spacing w:val="16"/>
        </w:rPr>
        <w:t xml:space="preserve"> </w:t>
      </w:r>
      <w:r w:rsidRPr="00266C70">
        <w:rPr>
          <w:rFonts w:cs="Arial"/>
        </w:rPr>
        <w:t>week</w:t>
      </w:r>
      <w:r w:rsidRPr="00266C70">
        <w:rPr>
          <w:rFonts w:cs="Arial"/>
          <w:w w:val="99"/>
        </w:rPr>
        <w:t xml:space="preserve"> </w:t>
      </w:r>
      <w:r w:rsidRPr="00266C70">
        <w:rPr>
          <w:rFonts w:cs="Arial"/>
        </w:rPr>
        <w:t>considerati</w:t>
      </w:r>
      <w:r w:rsidRPr="00266C70">
        <w:rPr>
          <w:rFonts w:cs="Arial"/>
          <w:spacing w:val="-1"/>
        </w:rPr>
        <w:t>o</w:t>
      </w:r>
      <w:r w:rsidRPr="00266C70">
        <w:rPr>
          <w:rFonts w:cs="Arial"/>
        </w:rPr>
        <w:t>n</w:t>
      </w:r>
      <w:r w:rsidRPr="00266C70">
        <w:rPr>
          <w:rFonts w:cs="Arial"/>
          <w:spacing w:val="-6"/>
        </w:rPr>
        <w:t xml:space="preserve"> </w:t>
      </w:r>
      <w:r w:rsidRPr="00266C70">
        <w:rPr>
          <w:rFonts w:cs="Arial"/>
        </w:rPr>
        <w:t>should</w:t>
      </w:r>
      <w:r w:rsidRPr="00266C70">
        <w:rPr>
          <w:rFonts w:cs="Arial"/>
          <w:spacing w:val="-6"/>
        </w:rPr>
        <w:t xml:space="preserve"> </w:t>
      </w:r>
      <w:r w:rsidRPr="00266C70">
        <w:rPr>
          <w:rFonts w:cs="Arial"/>
        </w:rPr>
        <w:t>be</w:t>
      </w:r>
      <w:r w:rsidRPr="00266C70">
        <w:rPr>
          <w:rFonts w:cs="Arial"/>
          <w:spacing w:val="-7"/>
        </w:rPr>
        <w:t xml:space="preserve"> </w:t>
      </w:r>
      <w:r w:rsidRPr="00266C70">
        <w:rPr>
          <w:rFonts w:cs="Arial"/>
        </w:rPr>
        <w:t>given</w:t>
      </w:r>
      <w:r w:rsidRPr="00266C70">
        <w:rPr>
          <w:rFonts w:cs="Arial"/>
          <w:spacing w:val="-6"/>
        </w:rPr>
        <w:t xml:space="preserve"> </w:t>
      </w:r>
      <w:r w:rsidRPr="00266C70">
        <w:rPr>
          <w:rFonts w:cs="Arial"/>
        </w:rPr>
        <w:t>to</w:t>
      </w:r>
      <w:r w:rsidR="003F06FF">
        <w:rPr>
          <w:rFonts w:cs="Arial"/>
        </w:rPr>
        <w:t xml:space="preserve"> discontinuing; the prescriber should review</w:t>
      </w:r>
      <w:r w:rsidRPr="00266C70">
        <w:rPr>
          <w:rFonts w:cs="Arial"/>
        </w:rPr>
        <w:t>.</w:t>
      </w:r>
    </w:p>
    <w:p w14:paraId="77951B9F" w14:textId="77777777" w:rsidR="00027027" w:rsidRPr="00266C70" w:rsidRDefault="00027027">
      <w:pPr>
        <w:spacing w:before="13" w:line="240" w:lineRule="exact"/>
        <w:rPr>
          <w:rFonts w:ascii="Arial" w:hAnsi="Arial" w:cs="Arial"/>
        </w:rPr>
      </w:pPr>
    </w:p>
    <w:p w14:paraId="2E5194A7" w14:textId="079F7C1D" w:rsidR="00DE32F3" w:rsidRPr="00891BE1" w:rsidRDefault="00664215" w:rsidP="00DE32F3">
      <w:pPr>
        <w:pStyle w:val="BodyText"/>
        <w:numPr>
          <w:ilvl w:val="2"/>
          <w:numId w:val="40"/>
        </w:numPr>
        <w:tabs>
          <w:tab w:val="left" w:pos="833"/>
        </w:tabs>
        <w:rPr>
          <w:rFonts w:cs="Arial"/>
        </w:rPr>
      </w:pPr>
      <w:r w:rsidRPr="00266C70">
        <w:rPr>
          <w:rFonts w:cs="Arial"/>
        </w:rPr>
        <w:t>Please</w:t>
      </w:r>
      <w:r w:rsidRPr="00266C70">
        <w:rPr>
          <w:rFonts w:cs="Arial"/>
          <w:spacing w:val="-8"/>
        </w:rPr>
        <w:t xml:space="preserve"> </w:t>
      </w:r>
      <w:r w:rsidRPr="00266C70">
        <w:rPr>
          <w:rFonts w:cs="Arial"/>
        </w:rPr>
        <w:t>refer</w:t>
      </w:r>
      <w:r w:rsidRPr="00266C70">
        <w:rPr>
          <w:rFonts w:cs="Arial"/>
          <w:spacing w:val="-9"/>
        </w:rPr>
        <w:t xml:space="preserve"> </w:t>
      </w:r>
      <w:r w:rsidRPr="00266C70">
        <w:rPr>
          <w:rFonts w:cs="Arial"/>
        </w:rPr>
        <w:t>to</w:t>
      </w:r>
      <w:r w:rsidRPr="00266C70">
        <w:rPr>
          <w:rFonts w:cs="Arial"/>
          <w:spacing w:val="-8"/>
        </w:rPr>
        <w:t xml:space="preserve"> </w:t>
      </w:r>
      <w:r w:rsidRPr="00266C70">
        <w:rPr>
          <w:rFonts w:cs="Arial"/>
        </w:rPr>
        <w:t>“</w:t>
      </w:r>
      <w:r w:rsidRPr="00266C70">
        <w:rPr>
          <w:rFonts w:cs="Arial"/>
          <w:color w:val="0000FF"/>
          <w:u w:val="single" w:color="0000FF"/>
        </w:rPr>
        <w:t>Guideli</w:t>
      </w:r>
      <w:r w:rsidRPr="00266C70">
        <w:rPr>
          <w:rFonts w:cs="Arial"/>
          <w:color w:val="0000FF"/>
          <w:spacing w:val="-1"/>
          <w:u w:val="single" w:color="0000FF"/>
        </w:rPr>
        <w:t>n</w:t>
      </w:r>
      <w:r w:rsidRPr="00266C70">
        <w:rPr>
          <w:rFonts w:cs="Arial"/>
          <w:color w:val="0000FF"/>
          <w:u w:val="single" w:color="0000FF"/>
        </w:rPr>
        <w:t>es</w:t>
      </w:r>
      <w:r w:rsidRPr="00266C70">
        <w:rPr>
          <w:rFonts w:cs="Arial"/>
          <w:color w:val="0000FF"/>
          <w:spacing w:val="-7"/>
          <w:u w:val="single" w:color="0000FF"/>
        </w:rPr>
        <w:t xml:space="preserve"> </w:t>
      </w:r>
      <w:r w:rsidRPr="00266C70">
        <w:rPr>
          <w:rFonts w:cs="Arial"/>
          <w:color w:val="0000FF"/>
          <w:u w:val="single" w:color="0000FF"/>
        </w:rPr>
        <w:t>for</w:t>
      </w:r>
      <w:r w:rsidR="00984CE2">
        <w:rPr>
          <w:rFonts w:cs="Arial"/>
          <w:color w:val="0000FF"/>
          <w:u w:val="single" w:color="0000FF"/>
        </w:rPr>
        <w:t xml:space="preserve"> PRN</w:t>
      </w:r>
      <w:r w:rsidRPr="00266C70">
        <w:rPr>
          <w:rFonts w:cs="Arial"/>
          <w:color w:val="0000FF"/>
          <w:spacing w:val="-8"/>
          <w:u w:val="single" w:color="0000FF"/>
        </w:rPr>
        <w:t xml:space="preserve"> </w:t>
      </w:r>
      <w:r w:rsidRPr="00266C70">
        <w:rPr>
          <w:rFonts w:cs="Arial"/>
          <w:color w:val="0000FF"/>
          <w:u w:val="single" w:color="0000FF"/>
        </w:rPr>
        <w:t>Psychotropic</w:t>
      </w:r>
      <w:r w:rsidRPr="00266C70">
        <w:rPr>
          <w:rFonts w:cs="Arial"/>
          <w:color w:val="0000FF"/>
          <w:spacing w:val="-8"/>
          <w:u w:val="single" w:color="0000FF"/>
        </w:rPr>
        <w:t xml:space="preserve"> </w:t>
      </w:r>
      <w:r w:rsidRPr="00266C70">
        <w:rPr>
          <w:rFonts w:cs="Arial"/>
          <w:color w:val="0000FF"/>
          <w:u w:val="single" w:color="0000FF"/>
        </w:rPr>
        <w:t>Medicine</w:t>
      </w:r>
      <w:r w:rsidRPr="00266C70">
        <w:rPr>
          <w:rFonts w:cs="Arial"/>
          <w:color w:val="0000FF"/>
          <w:spacing w:val="-2"/>
          <w:u w:val="single" w:color="0000FF"/>
        </w:rPr>
        <w:t>s</w:t>
      </w:r>
      <w:r w:rsidRPr="00266C70">
        <w:rPr>
          <w:rFonts w:cs="Arial"/>
          <w:color w:val="000000"/>
        </w:rPr>
        <w:t>”</w:t>
      </w:r>
      <w:r w:rsidRPr="00266C70">
        <w:rPr>
          <w:rFonts w:cs="Arial"/>
          <w:color w:val="000000"/>
          <w:spacing w:val="-8"/>
        </w:rPr>
        <w:t xml:space="preserve"> </w:t>
      </w:r>
      <w:r w:rsidRPr="00266C70">
        <w:rPr>
          <w:rFonts w:cs="Arial"/>
          <w:color w:val="000000"/>
        </w:rPr>
        <w:t>for</w:t>
      </w:r>
      <w:r w:rsidRPr="00266C70">
        <w:rPr>
          <w:rFonts w:cs="Arial"/>
          <w:color w:val="000000"/>
          <w:spacing w:val="-7"/>
        </w:rPr>
        <w:t xml:space="preserve"> </w:t>
      </w:r>
      <w:r w:rsidRPr="00266C70">
        <w:rPr>
          <w:rFonts w:cs="Arial"/>
          <w:color w:val="000000"/>
        </w:rPr>
        <w:t>more</w:t>
      </w:r>
      <w:r w:rsidRPr="00266C70">
        <w:rPr>
          <w:rFonts w:cs="Arial"/>
          <w:color w:val="000000"/>
          <w:spacing w:val="-8"/>
        </w:rPr>
        <w:t xml:space="preserve"> </w:t>
      </w:r>
      <w:r w:rsidRPr="00266C70">
        <w:rPr>
          <w:rFonts w:cs="Arial"/>
          <w:color w:val="000000"/>
        </w:rPr>
        <w:t>information.</w:t>
      </w:r>
    </w:p>
    <w:p w14:paraId="0AC0A81B" w14:textId="77777777" w:rsidR="00DE32F3" w:rsidRDefault="00DE32F3" w:rsidP="00891BE1">
      <w:pPr>
        <w:pStyle w:val="ListParagraph"/>
        <w:rPr>
          <w:rFonts w:cs="Arial"/>
        </w:rPr>
      </w:pPr>
    </w:p>
    <w:p w14:paraId="1BFDDAB1" w14:textId="77777777" w:rsidR="00DE32F3" w:rsidRPr="008008D6" w:rsidRDefault="00DE32F3" w:rsidP="00DE32F3">
      <w:pPr>
        <w:pStyle w:val="BodyText"/>
        <w:numPr>
          <w:ilvl w:val="2"/>
          <w:numId w:val="40"/>
        </w:numPr>
        <w:tabs>
          <w:tab w:val="left" w:pos="833"/>
        </w:tabs>
        <w:rPr>
          <w:rFonts w:cs="Arial"/>
        </w:rPr>
      </w:pPr>
      <w:r w:rsidRPr="00DE32F3">
        <w:rPr>
          <w:rFonts w:cs="Arial"/>
        </w:rPr>
        <w:t xml:space="preserve">The administration of any psychotropic or rapid tranquilisation “prn” </w:t>
      </w:r>
      <w:r w:rsidRPr="00AE65A6">
        <w:rPr>
          <w:rFonts w:cs="Arial"/>
        </w:rPr>
        <w:t xml:space="preserve">medication must be documented in the patient’s notes. </w:t>
      </w:r>
      <w:r>
        <w:rPr>
          <w:rFonts w:cs="Arial"/>
        </w:rPr>
        <w:t xml:space="preserve">This also includes oral medication e.g. lorazepam, haloperidol, promethazine. For specific information of what should be documented please refer to </w:t>
      </w:r>
      <w:r w:rsidRPr="00DE32F3">
        <w:rPr>
          <w:rFonts w:cs="Arial"/>
        </w:rPr>
        <w:t>“Guidelines for PRN Psychotropic Medicines</w:t>
      </w:r>
      <w:r w:rsidR="00AC164E">
        <w:rPr>
          <w:rFonts w:cs="Arial"/>
        </w:rPr>
        <w:t>’, section ‘</w:t>
      </w:r>
      <w:r>
        <w:rPr>
          <w:rFonts w:cs="Arial"/>
        </w:rPr>
        <w:t xml:space="preserve">Documentation of Administration’. </w:t>
      </w:r>
    </w:p>
    <w:p w14:paraId="74BB8BB1" w14:textId="77777777" w:rsidR="009B1A39" w:rsidRDefault="009B1A39" w:rsidP="008008D6">
      <w:pPr>
        <w:pStyle w:val="ListParagraph"/>
        <w:rPr>
          <w:rFonts w:cs="Arial"/>
        </w:rPr>
      </w:pPr>
    </w:p>
    <w:p w14:paraId="59EB0BDF" w14:textId="77777777" w:rsidR="009B1A39" w:rsidRDefault="009B1A39" w:rsidP="00085F74">
      <w:pPr>
        <w:pStyle w:val="BodyText"/>
        <w:numPr>
          <w:ilvl w:val="2"/>
          <w:numId w:val="40"/>
        </w:numPr>
        <w:tabs>
          <w:tab w:val="left" w:pos="833"/>
        </w:tabs>
        <w:rPr>
          <w:rFonts w:cs="Arial"/>
        </w:rPr>
      </w:pPr>
      <w:r>
        <w:rPr>
          <w:rFonts w:cs="Arial"/>
        </w:rPr>
        <w:t>On EPMA, the indication and maximum daily dose must be stated in the PRN notes section on the ‘order entry’ page.</w:t>
      </w:r>
    </w:p>
    <w:p w14:paraId="29334C8B" w14:textId="77777777" w:rsidR="00027027" w:rsidRPr="00266C70" w:rsidRDefault="00027027">
      <w:pPr>
        <w:spacing w:before="18" w:line="240" w:lineRule="exact"/>
        <w:rPr>
          <w:rFonts w:ascii="Arial" w:hAnsi="Arial" w:cs="Arial"/>
        </w:rPr>
      </w:pPr>
    </w:p>
    <w:p w14:paraId="300C44DE" w14:textId="77777777" w:rsidR="00027027" w:rsidRPr="00266C70" w:rsidRDefault="00664215" w:rsidP="00085F74">
      <w:pPr>
        <w:pStyle w:val="Heading2"/>
        <w:numPr>
          <w:ilvl w:val="1"/>
          <w:numId w:val="40"/>
        </w:numPr>
        <w:tabs>
          <w:tab w:val="left" w:pos="539"/>
        </w:tabs>
        <w:spacing w:before="71"/>
        <w:ind w:left="539" w:hanging="426"/>
        <w:rPr>
          <w:rFonts w:cs="Arial"/>
          <w:b w:val="0"/>
          <w:bCs w:val="0"/>
        </w:rPr>
      </w:pPr>
      <w:r w:rsidRPr="00266C70">
        <w:rPr>
          <w:rFonts w:cs="Arial"/>
        </w:rPr>
        <w:t>Transcribing</w:t>
      </w:r>
      <w:r w:rsidRPr="00266C70">
        <w:rPr>
          <w:rFonts w:cs="Arial"/>
          <w:spacing w:val="-24"/>
        </w:rPr>
        <w:t xml:space="preserve"> </w:t>
      </w:r>
      <w:r w:rsidRPr="00266C70">
        <w:rPr>
          <w:rFonts w:cs="Arial"/>
        </w:rPr>
        <w:t>Medicines</w:t>
      </w:r>
    </w:p>
    <w:p w14:paraId="61BAC05A" w14:textId="77777777" w:rsidR="00027027" w:rsidRPr="00266C70" w:rsidRDefault="00027027">
      <w:pPr>
        <w:spacing w:before="12" w:line="240" w:lineRule="exact"/>
        <w:rPr>
          <w:rFonts w:ascii="Arial" w:hAnsi="Arial" w:cs="Arial"/>
        </w:rPr>
      </w:pPr>
    </w:p>
    <w:p w14:paraId="54723661" w14:textId="77777777" w:rsidR="00027027" w:rsidRDefault="00664215" w:rsidP="00085F74">
      <w:pPr>
        <w:pStyle w:val="BodyText"/>
        <w:numPr>
          <w:ilvl w:val="2"/>
          <w:numId w:val="40"/>
        </w:numPr>
        <w:tabs>
          <w:tab w:val="left" w:pos="833"/>
        </w:tabs>
        <w:ind w:right="110" w:hanging="720"/>
        <w:jc w:val="both"/>
        <w:rPr>
          <w:rFonts w:cs="Arial"/>
        </w:rPr>
      </w:pPr>
      <w:r w:rsidRPr="00266C70">
        <w:rPr>
          <w:rFonts w:cs="Arial"/>
        </w:rPr>
        <w:t>If</w:t>
      </w:r>
      <w:r w:rsidRPr="00266C70">
        <w:rPr>
          <w:rFonts w:cs="Arial"/>
          <w:spacing w:val="29"/>
        </w:rPr>
        <w:t xml:space="preserve"> </w:t>
      </w:r>
      <w:r w:rsidRPr="00266C70">
        <w:rPr>
          <w:rFonts w:cs="Arial"/>
        </w:rPr>
        <w:t>a</w:t>
      </w:r>
      <w:r w:rsidRPr="00266C70">
        <w:rPr>
          <w:rFonts w:cs="Arial"/>
          <w:spacing w:val="29"/>
        </w:rPr>
        <w:t xml:space="preserve"> </w:t>
      </w:r>
      <w:r w:rsidRPr="00266C70">
        <w:rPr>
          <w:rFonts w:cs="Arial"/>
        </w:rPr>
        <w:t>prescription</w:t>
      </w:r>
      <w:r w:rsidRPr="00266C70">
        <w:rPr>
          <w:rFonts w:cs="Arial"/>
          <w:spacing w:val="29"/>
        </w:rPr>
        <w:t xml:space="preserve"> </w:t>
      </w:r>
      <w:r w:rsidRPr="00266C70">
        <w:rPr>
          <w:rFonts w:cs="Arial"/>
        </w:rPr>
        <w:t>needs</w:t>
      </w:r>
      <w:r w:rsidRPr="00266C70">
        <w:rPr>
          <w:rFonts w:cs="Arial"/>
          <w:spacing w:val="29"/>
        </w:rPr>
        <w:t xml:space="preserve"> </w:t>
      </w:r>
      <w:r w:rsidRPr="00266C70">
        <w:rPr>
          <w:rFonts w:cs="Arial"/>
        </w:rPr>
        <w:t>to</w:t>
      </w:r>
      <w:r w:rsidRPr="00266C70">
        <w:rPr>
          <w:rFonts w:cs="Arial"/>
          <w:spacing w:val="29"/>
        </w:rPr>
        <w:t xml:space="preserve"> </w:t>
      </w:r>
      <w:r w:rsidRPr="00266C70">
        <w:rPr>
          <w:rFonts w:cs="Arial"/>
        </w:rPr>
        <w:t>be</w:t>
      </w:r>
      <w:r w:rsidRPr="00266C70">
        <w:rPr>
          <w:rFonts w:cs="Arial"/>
          <w:spacing w:val="29"/>
        </w:rPr>
        <w:t xml:space="preserve"> </w:t>
      </w:r>
      <w:r w:rsidRPr="00266C70">
        <w:rPr>
          <w:rFonts w:cs="Arial"/>
        </w:rPr>
        <w:t>rewrit</w:t>
      </w:r>
      <w:r w:rsidRPr="00266C70">
        <w:rPr>
          <w:rFonts w:cs="Arial"/>
          <w:spacing w:val="1"/>
        </w:rPr>
        <w:t>t</w:t>
      </w:r>
      <w:r w:rsidRPr="00266C70">
        <w:rPr>
          <w:rFonts w:cs="Arial"/>
        </w:rPr>
        <w:t>en</w:t>
      </w:r>
      <w:r w:rsidRPr="00266C70">
        <w:rPr>
          <w:rFonts w:cs="Arial"/>
          <w:spacing w:val="29"/>
        </w:rPr>
        <w:t xml:space="preserve"> </w:t>
      </w:r>
      <w:r w:rsidRPr="00266C70">
        <w:rPr>
          <w:rFonts w:cs="Arial"/>
        </w:rPr>
        <w:t>on</w:t>
      </w:r>
      <w:r w:rsidRPr="00266C70">
        <w:rPr>
          <w:rFonts w:cs="Arial"/>
          <w:spacing w:val="29"/>
        </w:rPr>
        <w:t xml:space="preserve"> </w:t>
      </w:r>
      <w:r w:rsidRPr="00266C70">
        <w:rPr>
          <w:rFonts w:cs="Arial"/>
        </w:rPr>
        <w:t>a</w:t>
      </w:r>
      <w:r w:rsidRPr="00266C70">
        <w:rPr>
          <w:rFonts w:cs="Arial"/>
          <w:spacing w:val="29"/>
        </w:rPr>
        <w:t xml:space="preserve"> </w:t>
      </w:r>
      <w:r w:rsidRPr="00266C70">
        <w:rPr>
          <w:rFonts w:cs="Arial"/>
        </w:rPr>
        <w:t>n</w:t>
      </w:r>
      <w:r w:rsidRPr="00266C70">
        <w:rPr>
          <w:rFonts w:cs="Arial"/>
          <w:spacing w:val="1"/>
        </w:rPr>
        <w:t>e</w:t>
      </w:r>
      <w:r w:rsidRPr="00266C70">
        <w:rPr>
          <w:rFonts w:cs="Arial"/>
        </w:rPr>
        <w:t>w</w:t>
      </w:r>
      <w:r w:rsidRPr="00266C70">
        <w:rPr>
          <w:rFonts w:cs="Arial"/>
          <w:spacing w:val="30"/>
        </w:rPr>
        <w:t xml:space="preserve"> </w:t>
      </w:r>
      <w:r w:rsidRPr="00266C70">
        <w:rPr>
          <w:rFonts w:cs="Arial"/>
        </w:rPr>
        <w:t>medicine</w:t>
      </w:r>
      <w:r w:rsidRPr="00266C70">
        <w:rPr>
          <w:rFonts w:cs="Arial"/>
          <w:spacing w:val="28"/>
        </w:rPr>
        <w:t xml:space="preserve"> </w:t>
      </w:r>
      <w:r w:rsidRPr="00266C70">
        <w:rPr>
          <w:rFonts w:cs="Arial"/>
        </w:rPr>
        <w:t>chart</w:t>
      </w:r>
      <w:r w:rsidRPr="00266C70">
        <w:rPr>
          <w:rFonts w:cs="Arial"/>
          <w:spacing w:val="30"/>
        </w:rPr>
        <w:t xml:space="preserve"> </w:t>
      </w:r>
      <w:r w:rsidRPr="00266C70">
        <w:rPr>
          <w:rFonts w:cs="Arial"/>
        </w:rPr>
        <w:t>this</w:t>
      </w:r>
      <w:r w:rsidRPr="00266C70">
        <w:rPr>
          <w:rFonts w:cs="Arial"/>
          <w:spacing w:val="29"/>
        </w:rPr>
        <w:t xml:space="preserve"> </w:t>
      </w:r>
      <w:r w:rsidRPr="00266C70">
        <w:rPr>
          <w:rFonts w:cs="Arial"/>
        </w:rPr>
        <w:t>must</w:t>
      </w:r>
      <w:r w:rsidRPr="00266C70">
        <w:rPr>
          <w:rFonts w:cs="Arial"/>
          <w:spacing w:val="29"/>
        </w:rPr>
        <w:t xml:space="preserve"> </w:t>
      </w:r>
      <w:r w:rsidRPr="00266C70">
        <w:rPr>
          <w:rFonts w:cs="Arial"/>
        </w:rPr>
        <w:t>be</w:t>
      </w:r>
      <w:r w:rsidRPr="00266C70">
        <w:rPr>
          <w:rFonts w:cs="Arial"/>
          <w:spacing w:val="29"/>
        </w:rPr>
        <w:t xml:space="preserve"> </w:t>
      </w:r>
      <w:r w:rsidRPr="00266C70">
        <w:rPr>
          <w:rFonts w:cs="Arial"/>
        </w:rPr>
        <w:t>d</w:t>
      </w:r>
      <w:r w:rsidRPr="00266C70">
        <w:rPr>
          <w:rFonts w:cs="Arial"/>
          <w:spacing w:val="1"/>
        </w:rPr>
        <w:t>o</w:t>
      </w:r>
      <w:r w:rsidRPr="00266C70">
        <w:rPr>
          <w:rFonts w:cs="Arial"/>
        </w:rPr>
        <w:t>ne</w:t>
      </w:r>
      <w:r w:rsidRPr="00266C70">
        <w:rPr>
          <w:rFonts w:cs="Arial"/>
          <w:spacing w:val="29"/>
        </w:rPr>
        <w:t xml:space="preserve"> </w:t>
      </w:r>
      <w:r w:rsidRPr="00266C70">
        <w:rPr>
          <w:rFonts w:cs="Arial"/>
        </w:rPr>
        <w:t>by</w:t>
      </w:r>
      <w:r w:rsidRPr="00266C70">
        <w:rPr>
          <w:rFonts w:cs="Arial"/>
          <w:spacing w:val="29"/>
        </w:rPr>
        <w:t xml:space="preserve"> </w:t>
      </w:r>
      <w:r w:rsidRPr="00266C70">
        <w:rPr>
          <w:rFonts w:cs="Arial"/>
        </w:rPr>
        <w:t>a</w:t>
      </w:r>
      <w:r w:rsidRPr="00266C70">
        <w:rPr>
          <w:rFonts w:cs="Arial"/>
          <w:w w:val="99"/>
        </w:rPr>
        <w:t xml:space="preserve"> </w:t>
      </w:r>
      <w:r w:rsidRPr="00266C70">
        <w:rPr>
          <w:rFonts w:cs="Arial"/>
        </w:rPr>
        <w:t>medical</w:t>
      </w:r>
      <w:r w:rsidRPr="00266C70">
        <w:rPr>
          <w:rFonts w:cs="Arial"/>
          <w:spacing w:val="2"/>
        </w:rPr>
        <w:t xml:space="preserve"> </w:t>
      </w:r>
      <w:r w:rsidRPr="00266C70">
        <w:rPr>
          <w:rFonts w:cs="Arial"/>
        </w:rPr>
        <w:t>or</w:t>
      </w:r>
      <w:r w:rsidRPr="00266C70">
        <w:rPr>
          <w:rFonts w:cs="Arial"/>
          <w:spacing w:val="3"/>
        </w:rPr>
        <w:t xml:space="preserve"> </w:t>
      </w:r>
      <w:r w:rsidRPr="00266C70">
        <w:rPr>
          <w:rFonts w:cs="Arial"/>
        </w:rPr>
        <w:t>non-medical</w:t>
      </w:r>
      <w:r w:rsidRPr="00266C70">
        <w:rPr>
          <w:rFonts w:cs="Arial"/>
          <w:spacing w:val="3"/>
        </w:rPr>
        <w:t xml:space="preserve"> </w:t>
      </w:r>
      <w:r w:rsidRPr="00266C70">
        <w:rPr>
          <w:rFonts w:cs="Arial"/>
        </w:rPr>
        <w:t>prescriber.</w:t>
      </w:r>
      <w:r w:rsidRPr="00266C70">
        <w:rPr>
          <w:rFonts w:cs="Arial"/>
          <w:spacing w:val="6"/>
        </w:rPr>
        <w:t xml:space="preserve"> </w:t>
      </w:r>
      <w:r w:rsidRPr="00266C70">
        <w:rPr>
          <w:rFonts w:cs="Arial"/>
        </w:rPr>
        <w:t>Pharmacist</w:t>
      </w:r>
      <w:r w:rsidRPr="00266C70">
        <w:rPr>
          <w:rFonts w:cs="Arial"/>
          <w:spacing w:val="3"/>
        </w:rPr>
        <w:t xml:space="preserve"> </w:t>
      </w:r>
      <w:r w:rsidRPr="00266C70">
        <w:rPr>
          <w:rFonts w:cs="Arial"/>
        </w:rPr>
        <w:t>or</w:t>
      </w:r>
      <w:r w:rsidRPr="00266C70">
        <w:rPr>
          <w:rFonts w:cs="Arial"/>
          <w:spacing w:val="3"/>
        </w:rPr>
        <w:t xml:space="preserve"> </w:t>
      </w:r>
      <w:r w:rsidRPr="00266C70">
        <w:rPr>
          <w:rFonts w:cs="Arial"/>
        </w:rPr>
        <w:t>nurses</w:t>
      </w:r>
      <w:r w:rsidRPr="00266C70">
        <w:rPr>
          <w:rFonts w:cs="Arial"/>
          <w:spacing w:val="3"/>
        </w:rPr>
        <w:t xml:space="preserve"> </w:t>
      </w:r>
      <w:r w:rsidRPr="00266C70">
        <w:rPr>
          <w:rFonts w:cs="Arial"/>
          <w:spacing w:val="-1"/>
        </w:rPr>
        <w:t>n</w:t>
      </w:r>
      <w:r w:rsidRPr="00266C70">
        <w:rPr>
          <w:rFonts w:cs="Arial"/>
        </w:rPr>
        <w:t>ot</w:t>
      </w:r>
      <w:r w:rsidRPr="00266C70">
        <w:rPr>
          <w:rFonts w:cs="Arial"/>
          <w:spacing w:val="3"/>
        </w:rPr>
        <w:t xml:space="preserve"> </w:t>
      </w:r>
      <w:r w:rsidRPr="00266C70">
        <w:rPr>
          <w:rFonts w:cs="Arial"/>
        </w:rPr>
        <w:t>qualified</w:t>
      </w:r>
      <w:r w:rsidRPr="00266C70">
        <w:rPr>
          <w:rFonts w:cs="Arial"/>
          <w:spacing w:val="2"/>
        </w:rPr>
        <w:t xml:space="preserve"> </w:t>
      </w:r>
      <w:r w:rsidRPr="00266C70">
        <w:rPr>
          <w:rFonts w:cs="Arial"/>
        </w:rPr>
        <w:t>as</w:t>
      </w:r>
      <w:r w:rsidRPr="00266C70">
        <w:rPr>
          <w:rFonts w:cs="Arial"/>
          <w:spacing w:val="3"/>
        </w:rPr>
        <w:t xml:space="preserve"> </w:t>
      </w:r>
      <w:r w:rsidRPr="00266C70">
        <w:rPr>
          <w:rFonts w:cs="Arial"/>
        </w:rPr>
        <w:t>prescrib</w:t>
      </w:r>
      <w:r w:rsidRPr="00266C70">
        <w:rPr>
          <w:rFonts w:cs="Arial"/>
          <w:spacing w:val="-1"/>
        </w:rPr>
        <w:t>e</w:t>
      </w:r>
      <w:r w:rsidRPr="00266C70">
        <w:rPr>
          <w:rFonts w:cs="Arial"/>
        </w:rPr>
        <w:t>rs</w:t>
      </w:r>
      <w:r w:rsidRPr="00266C70">
        <w:rPr>
          <w:rFonts w:cs="Arial"/>
          <w:spacing w:val="3"/>
        </w:rPr>
        <w:t xml:space="preserve"> </w:t>
      </w:r>
      <w:r w:rsidRPr="00266C70">
        <w:rPr>
          <w:rFonts w:cs="Arial"/>
        </w:rPr>
        <w:t>must</w:t>
      </w:r>
      <w:r w:rsidRPr="00266C70">
        <w:rPr>
          <w:rFonts w:cs="Arial"/>
          <w:w w:val="99"/>
        </w:rPr>
        <w:t xml:space="preserve"> </w:t>
      </w:r>
      <w:r w:rsidRPr="00266C70">
        <w:rPr>
          <w:rFonts w:cs="Arial"/>
        </w:rPr>
        <w:t>not</w:t>
      </w:r>
      <w:r w:rsidRPr="00266C70">
        <w:rPr>
          <w:rFonts w:cs="Arial"/>
          <w:spacing w:val="-12"/>
        </w:rPr>
        <w:t xml:space="preserve"> </w:t>
      </w:r>
      <w:r w:rsidRPr="00266C70">
        <w:rPr>
          <w:rFonts w:cs="Arial"/>
        </w:rPr>
        <w:t>transcri</w:t>
      </w:r>
      <w:r w:rsidRPr="00266C70">
        <w:rPr>
          <w:rFonts w:cs="Arial"/>
          <w:spacing w:val="-1"/>
        </w:rPr>
        <w:t>b</w:t>
      </w:r>
      <w:r w:rsidRPr="00266C70">
        <w:rPr>
          <w:rFonts w:cs="Arial"/>
        </w:rPr>
        <w:t>e</w:t>
      </w:r>
      <w:r w:rsidRPr="00266C70">
        <w:rPr>
          <w:rFonts w:cs="Arial"/>
          <w:spacing w:val="-12"/>
        </w:rPr>
        <w:t xml:space="preserve"> </w:t>
      </w:r>
      <w:r w:rsidRPr="00266C70">
        <w:rPr>
          <w:rFonts w:cs="Arial"/>
        </w:rPr>
        <w:t>medicines.</w:t>
      </w:r>
    </w:p>
    <w:p w14:paraId="3C9D007A" w14:textId="77777777" w:rsidR="003F06FF" w:rsidRDefault="003F06FF" w:rsidP="003F06FF">
      <w:pPr>
        <w:pStyle w:val="BodyText"/>
        <w:tabs>
          <w:tab w:val="left" w:pos="833"/>
        </w:tabs>
        <w:ind w:right="110" w:firstLine="0"/>
        <w:jc w:val="both"/>
        <w:rPr>
          <w:rFonts w:cs="Arial"/>
        </w:rPr>
      </w:pPr>
    </w:p>
    <w:p w14:paraId="6E282EF8" w14:textId="77777777" w:rsidR="00A57E31" w:rsidRPr="00266C70" w:rsidRDefault="00A57E31" w:rsidP="00085F74">
      <w:pPr>
        <w:pStyle w:val="BodyText"/>
        <w:numPr>
          <w:ilvl w:val="2"/>
          <w:numId w:val="40"/>
        </w:numPr>
        <w:tabs>
          <w:tab w:val="left" w:pos="833"/>
        </w:tabs>
        <w:ind w:right="110" w:hanging="720"/>
        <w:jc w:val="both"/>
        <w:rPr>
          <w:rFonts w:cs="Arial"/>
        </w:rPr>
      </w:pPr>
      <w:r>
        <w:rPr>
          <w:rFonts w:cs="Arial"/>
        </w:rPr>
        <w:t>For details of those authorized to transcribe within the community health service setting please refer to: ‘Procedure for the transcribing of Medication for the purpose of</w:t>
      </w:r>
      <w:r w:rsidR="001624C1">
        <w:rPr>
          <w:rFonts w:cs="Arial"/>
        </w:rPr>
        <w:t xml:space="preserve"> recording administration in community health services’  </w:t>
      </w:r>
    </w:p>
    <w:p w14:paraId="169EDA74" w14:textId="77777777" w:rsidR="002A11D7" w:rsidRDefault="002A11D7" w:rsidP="002A11D7">
      <w:pPr>
        <w:pStyle w:val="BodyText"/>
        <w:tabs>
          <w:tab w:val="left" w:pos="833"/>
        </w:tabs>
        <w:ind w:left="114" w:right="110" w:firstLine="0"/>
        <w:jc w:val="both"/>
        <w:rPr>
          <w:rFonts w:cs="Arial"/>
        </w:rPr>
      </w:pPr>
    </w:p>
    <w:p w14:paraId="672F5F71" w14:textId="77777777" w:rsidR="00A67599" w:rsidRDefault="00A67599" w:rsidP="002A11D7">
      <w:pPr>
        <w:pStyle w:val="BodyText"/>
        <w:tabs>
          <w:tab w:val="left" w:pos="833"/>
        </w:tabs>
        <w:ind w:left="114" w:right="110" w:firstLine="0"/>
        <w:jc w:val="both"/>
        <w:rPr>
          <w:rFonts w:cs="Arial"/>
        </w:rPr>
      </w:pPr>
    </w:p>
    <w:p w14:paraId="1F6D60F2" w14:textId="77777777" w:rsidR="00A67599" w:rsidRPr="00266C70" w:rsidRDefault="00A67599" w:rsidP="002A11D7">
      <w:pPr>
        <w:pStyle w:val="BodyText"/>
        <w:tabs>
          <w:tab w:val="left" w:pos="833"/>
        </w:tabs>
        <w:ind w:left="114" w:right="110" w:firstLine="0"/>
        <w:jc w:val="both"/>
        <w:rPr>
          <w:rFonts w:cs="Arial"/>
        </w:rPr>
      </w:pPr>
    </w:p>
    <w:p w14:paraId="422CF729" w14:textId="77777777" w:rsidR="002A11D7" w:rsidRPr="00266C70" w:rsidRDefault="00664215" w:rsidP="002A11D7">
      <w:pPr>
        <w:pStyle w:val="Heading2"/>
        <w:numPr>
          <w:ilvl w:val="1"/>
          <w:numId w:val="39"/>
        </w:numPr>
        <w:tabs>
          <w:tab w:val="left" w:pos="539"/>
        </w:tabs>
        <w:spacing w:before="66"/>
        <w:ind w:left="539"/>
        <w:rPr>
          <w:rFonts w:cs="Arial"/>
          <w:b w:val="0"/>
          <w:bCs w:val="0"/>
        </w:rPr>
      </w:pPr>
      <w:r w:rsidRPr="00266C70">
        <w:rPr>
          <w:rFonts w:cs="Arial"/>
        </w:rPr>
        <w:lastRenderedPageBreak/>
        <w:t>Verbal</w:t>
      </w:r>
      <w:r w:rsidRPr="00266C70">
        <w:rPr>
          <w:rFonts w:cs="Arial"/>
          <w:spacing w:val="-14"/>
        </w:rPr>
        <w:t xml:space="preserve"> </w:t>
      </w:r>
      <w:r w:rsidRPr="00266C70">
        <w:rPr>
          <w:rFonts w:cs="Arial"/>
        </w:rPr>
        <w:t>ord</w:t>
      </w:r>
      <w:r w:rsidRPr="00266C70">
        <w:rPr>
          <w:rFonts w:cs="Arial"/>
          <w:spacing w:val="1"/>
        </w:rPr>
        <w:t>e</w:t>
      </w:r>
      <w:r w:rsidRPr="00266C70">
        <w:rPr>
          <w:rFonts w:cs="Arial"/>
        </w:rPr>
        <w:t>rs</w:t>
      </w:r>
    </w:p>
    <w:p w14:paraId="5212B22A" w14:textId="77777777" w:rsidR="00027027" w:rsidRPr="00266C70" w:rsidRDefault="00027027">
      <w:pPr>
        <w:spacing w:before="11" w:line="240" w:lineRule="exact"/>
        <w:rPr>
          <w:rFonts w:ascii="Arial" w:hAnsi="Arial" w:cs="Arial"/>
        </w:rPr>
      </w:pPr>
    </w:p>
    <w:p w14:paraId="3249E008" w14:textId="77777777" w:rsidR="00027027" w:rsidRPr="00266C70" w:rsidRDefault="00664215" w:rsidP="00085F74">
      <w:pPr>
        <w:pStyle w:val="BodyText"/>
        <w:numPr>
          <w:ilvl w:val="2"/>
          <w:numId w:val="39"/>
        </w:numPr>
        <w:tabs>
          <w:tab w:val="left" w:pos="833"/>
        </w:tabs>
        <w:ind w:right="109" w:hanging="720"/>
        <w:jc w:val="both"/>
        <w:rPr>
          <w:rFonts w:cs="Arial"/>
        </w:rPr>
      </w:pPr>
      <w:r w:rsidRPr="00266C70">
        <w:rPr>
          <w:rFonts w:cs="Arial"/>
        </w:rPr>
        <w:t>A</w:t>
      </w:r>
      <w:r w:rsidRPr="00266C70">
        <w:rPr>
          <w:rFonts w:cs="Arial"/>
          <w:spacing w:val="8"/>
        </w:rPr>
        <w:t xml:space="preserve"> </w:t>
      </w:r>
      <w:r w:rsidRPr="00266C70">
        <w:rPr>
          <w:rFonts w:cs="Arial"/>
        </w:rPr>
        <w:t>verbal</w:t>
      </w:r>
      <w:r w:rsidRPr="00266C70">
        <w:rPr>
          <w:rFonts w:cs="Arial"/>
          <w:spacing w:val="9"/>
        </w:rPr>
        <w:t xml:space="preserve"> </w:t>
      </w:r>
      <w:r w:rsidRPr="00266C70">
        <w:rPr>
          <w:rFonts w:cs="Arial"/>
        </w:rPr>
        <w:t>order</w:t>
      </w:r>
      <w:r w:rsidRPr="00266C70">
        <w:rPr>
          <w:rFonts w:cs="Arial"/>
          <w:spacing w:val="8"/>
        </w:rPr>
        <w:t xml:space="preserve"> </w:t>
      </w:r>
      <w:r w:rsidRPr="00266C70">
        <w:rPr>
          <w:rFonts w:cs="Arial"/>
        </w:rPr>
        <w:t>is</w:t>
      </w:r>
      <w:r w:rsidRPr="00266C70">
        <w:rPr>
          <w:rFonts w:cs="Arial"/>
          <w:spacing w:val="9"/>
        </w:rPr>
        <w:t xml:space="preserve"> </w:t>
      </w:r>
      <w:r w:rsidRPr="00266C70">
        <w:rPr>
          <w:rFonts w:cs="Arial"/>
        </w:rPr>
        <w:t>the</w:t>
      </w:r>
      <w:r w:rsidRPr="00266C70">
        <w:rPr>
          <w:rFonts w:cs="Arial"/>
          <w:spacing w:val="8"/>
        </w:rPr>
        <w:t xml:space="preserve"> </w:t>
      </w:r>
      <w:r w:rsidRPr="00266C70">
        <w:rPr>
          <w:rFonts w:cs="Arial"/>
        </w:rPr>
        <w:t>instruction</w:t>
      </w:r>
      <w:r w:rsidRPr="00266C70">
        <w:rPr>
          <w:rFonts w:cs="Arial"/>
          <w:spacing w:val="8"/>
        </w:rPr>
        <w:t xml:space="preserve"> </w:t>
      </w:r>
      <w:r w:rsidRPr="00266C70">
        <w:rPr>
          <w:rFonts w:cs="Arial"/>
        </w:rPr>
        <w:t>by</w:t>
      </w:r>
      <w:r w:rsidRPr="00266C70">
        <w:rPr>
          <w:rFonts w:cs="Arial"/>
          <w:spacing w:val="9"/>
        </w:rPr>
        <w:t xml:space="preserve"> </w:t>
      </w:r>
      <w:r w:rsidRPr="00266C70">
        <w:rPr>
          <w:rFonts w:cs="Arial"/>
        </w:rPr>
        <w:t>a</w:t>
      </w:r>
      <w:r w:rsidRPr="00266C70">
        <w:rPr>
          <w:rFonts w:cs="Arial"/>
          <w:spacing w:val="9"/>
        </w:rPr>
        <w:t xml:space="preserve"> </w:t>
      </w:r>
      <w:r w:rsidRPr="00266C70">
        <w:rPr>
          <w:rFonts w:cs="Arial"/>
        </w:rPr>
        <w:t>medical</w:t>
      </w:r>
      <w:r w:rsidRPr="00266C70">
        <w:rPr>
          <w:rFonts w:cs="Arial"/>
          <w:spacing w:val="9"/>
        </w:rPr>
        <w:t xml:space="preserve"> </w:t>
      </w:r>
      <w:r w:rsidRPr="00266C70">
        <w:rPr>
          <w:rFonts w:cs="Arial"/>
        </w:rPr>
        <w:t>prescrib</w:t>
      </w:r>
      <w:r w:rsidRPr="00266C70">
        <w:rPr>
          <w:rFonts w:cs="Arial"/>
          <w:spacing w:val="-1"/>
        </w:rPr>
        <w:t>e</w:t>
      </w:r>
      <w:r w:rsidRPr="00266C70">
        <w:rPr>
          <w:rFonts w:cs="Arial"/>
        </w:rPr>
        <w:t>r</w:t>
      </w:r>
      <w:r w:rsidRPr="00266C70">
        <w:rPr>
          <w:rFonts w:cs="Arial"/>
          <w:spacing w:val="8"/>
        </w:rPr>
        <w:t xml:space="preserve"> </w:t>
      </w:r>
      <w:r w:rsidRPr="00266C70">
        <w:rPr>
          <w:rFonts w:cs="Arial"/>
        </w:rPr>
        <w:t>to</w:t>
      </w:r>
      <w:r w:rsidRPr="00266C70">
        <w:rPr>
          <w:rFonts w:cs="Arial"/>
          <w:spacing w:val="9"/>
        </w:rPr>
        <w:t xml:space="preserve"> </w:t>
      </w:r>
      <w:r w:rsidRPr="00266C70">
        <w:rPr>
          <w:rFonts w:cs="Arial"/>
        </w:rPr>
        <w:t>prescribe</w:t>
      </w:r>
      <w:r w:rsidRPr="00266C70">
        <w:rPr>
          <w:rFonts w:cs="Arial"/>
          <w:spacing w:val="8"/>
        </w:rPr>
        <w:t xml:space="preserve"> </w:t>
      </w:r>
      <w:r w:rsidRPr="00266C70">
        <w:rPr>
          <w:rFonts w:cs="Arial"/>
        </w:rPr>
        <w:t>a</w:t>
      </w:r>
      <w:r w:rsidRPr="00266C70">
        <w:rPr>
          <w:rFonts w:cs="Arial"/>
          <w:spacing w:val="9"/>
        </w:rPr>
        <w:t xml:space="preserve"> </w:t>
      </w:r>
      <w:r w:rsidRPr="00266C70">
        <w:rPr>
          <w:rFonts w:cs="Arial"/>
        </w:rPr>
        <w:t>drug</w:t>
      </w:r>
      <w:r w:rsidRPr="00266C70">
        <w:rPr>
          <w:rFonts w:cs="Arial"/>
          <w:spacing w:val="9"/>
        </w:rPr>
        <w:t xml:space="preserve"> </w:t>
      </w:r>
      <w:r w:rsidRPr="00266C70">
        <w:rPr>
          <w:rFonts w:cs="Arial"/>
        </w:rPr>
        <w:t>in</w:t>
      </w:r>
      <w:r w:rsidRPr="00266C70">
        <w:rPr>
          <w:rFonts w:cs="Arial"/>
          <w:spacing w:val="8"/>
        </w:rPr>
        <w:t xml:space="preserve"> </w:t>
      </w:r>
      <w:r w:rsidRPr="00266C70">
        <w:rPr>
          <w:rFonts w:cs="Arial"/>
        </w:rPr>
        <w:t>an</w:t>
      </w:r>
      <w:r w:rsidRPr="00266C70">
        <w:rPr>
          <w:rFonts w:cs="Arial"/>
          <w:w w:val="99"/>
        </w:rPr>
        <w:t xml:space="preserve"> </w:t>
      </w:r>
      <w:r w:rsidR="00F07130" w:rsidRPr="003F06FF">
        <w:rPr>
          <w:rFonts w:cs="Arial"/>
          <w:u w:val="single"/>
        </w:rPr>
        <w:t>EMERGENCY</w:t>
      </w:r>
      <w:r w:rsidR="00F07130">
        <w:rPr>
          <w:rFonts w:cs="Arial"/>
        </w:rPr>
        <w:t xml:space="preserve"> situation</w:t>
      </w:r>
      <w:r w:rsidRPr="00266C70">
        <w:rPr>
          <w:rFonts w:cs="Arial"/>
        </w:rPr>
        <w:t>.</w:t>
      </w:r>
      <w:r w:rsidR="00F07130">
        <w:rPr>
          <w:rFonts w:cs="Arial"/>
        </w:rPr>
        <w:t xml:space="preserve"> For those ward</w:t>
      </w:r>
      <w:r w:rsidR="003F06FF">
        <w:rPr>
          <w:rFonts w:cs="Arial"/>
        </w:rPr>
        <w:t>s</w:t>
      </w:r>
      <w:r w:rsidR="00F07130">
        <w:rPr>
          <w:rFonts w:cs="Arial"/>
        </w:rPr>
        <w:t xml:space="preserve"> with EPMA implemented there should not be a reason to give a verbal order, as prescriber</w:t>
      </w:r>
      <w:r w:rsidR="003F06FF">
        <w:rPr>
          <w:rFonts w:cs="Arial"/>
        </w:rPr>
        <w:t>s</w:t>
      </w:r>
      <w:r w:rsidR="00F07130">
        <w:rPr>
          <w:rFonts w:cs="Arial"/>
        </w:rPr>
        <w:t xml:space="preserve"> can prescribe by logging on remotely if required. </w:t>
      </w:r>
    </w:p>
    <w:p w14:paraId="57246686" w14:textId="77777777" w:rsidR="00027027" w:rsidRPr="00266C70" w:rsidRDefault="00027027">
      <w:pPr>
        <w:spacing w:before="13" w:line="240" w:lineRule="exact"/>
        <w:rPr>
          <w:rFonts w:ascii="Arial" w:hAnsi="Arial" w:cs="Arial"/>
        </w:rPr>
      </w:pPr>
    </w:p>
    <w:p w14:paraId="2A7E17CB" w14:textId="77777777" w:rsidR="00027027" w:rsidRPr="00266C70" w:rsidRDefault="00664215" w:rsidP="00085F74">
      <w:pPr>
        <w:numPr>
          <w:ilvl w:val="2"/>
          <w:numId w:val="39"/>
        </w:numPr>
        <w:tabs>
          <w:tab w:val="left" w:pos="833"/>
        </w:tabs>
        <w:ind w:left="834" w:right="108" w:hanging="720"/>
        <w:jc w:val="both"/>
        <w:rPr>
          <w:rFonts w:ascii="Arial" w:eastAsia="Arial" w:hAnsi="Arial" w:cs="Arial"/>
        </w:rPr>
      </w:pPr>
      <w:r w:rsidRPr="00266C70">
        <w:rPr>
          <w:rFonts w:ascii="Arial" w:eastAsia="Arial" w:hAnsi="Arial" w:cs="Arial"/>
          <w:b/>
          <w:bCs/>
        </w:rPr>
        <w:t>Verbal</w:t>
      </w:r>
      <w:r w:rsidRPr="00266C70">
        <w:rPr>
          <w:rFonts w:ascii="Arial" w:eastAsia="Arial" w:hAnsi="Arial" w:cs="Arial"/>
          <w:b/>
          <w:bCs/>
          <w:spacing w:val="44"/>
        </w:rPr>
        <w:t xml:space="preserve"> </w:t>
      </w:r>
      <w:r w:rsidRPr="00266C70">
        <w:rPr>
          <w:rFonts w:ascii="Arial" w:eastAsia="Arial" w:hAnsi="Arial" w:cs="Arial"/>
          <w:b/>
          <w:bCs/>
        </w:rPr>
        <w:t>orders</w:t>
      </w:r>
      <w:r w:rsidRPr="00266C70">
        <w:rPr>
          <w:rFonts w:ascii="Arial" w:eastAsia="Arial" w:hAnsi="Arial" w:cs="Arial"/>
          <w:b/>
          <w:bCs/>
          <w:spacing w:val="45"/>
        </w:rPr>
        <w:t xml:space="preserve"> </w:t>
      </w:r>
      <w:r w:rsidRPr="00266C70">
        <w:rPr>
          <w:rFonts w:ascii="Arial" w:eastAsia="Arial" w:hAnsi="Arial" w:cs="Arial"/>
          <w:b/>
          <w:bCs/>
        </w:rPr>
        <w:t>must</w:t>
      </w:r>
      <w:r w:rsidRPr="00266C70">
        <w:rPr>
          <w:rFonts w:ascii="Arial" w:eastAsia="Arial" w:hAnsi="Arial" w:cs="Arial"/>
          <w:b/>
          <w:bCs/>
          <w:spacing w:val="44"/>
        </w:rPr>
        <w:t xml:space="preserve"> </w:t>
      </w:r>
      <w:r w:rsidRPr="00266C70">
        <w:rPr>
          <w:rFonts w:ascii="Arial" w:eastAsia="Arial" w:hAnsi="Arial" w:cs="Arial"/>
          <w:b/>
          <w:bCs/>
          <w:spacing w:val="-1"/>
        </w:rPr>
        <w:t>n</w:t>
      </w:r>
      <w:r w:rsidRPr="00266C70">
        <w:rPr>
          <w:rFonts w:ascii="Arial" w:eastAsia="Arial" w:hAnsi="Arial" w:cs="Arial"/>
          <w:b/>
          <w:bCs/>
        </w:rPr>
        <w:t>ot</w:t>
      </w:r>
      <w:r w:rsidRPr="00266C70">
        <w:rPr>
          <w:rFonts w:ascii="Arial" w:eastAsia="Arial" w:hAnsi="Arial" w:cs="Arial"/>
          <w:b/>
          <w:bCs/>
          <w:spacing w:val="45"/>
        </w:rPr>
        <w:t xml:space="preserve"> </w:t>
      </w:r>
      <w:r w:rsidRPr="00266C70">
        <w:rPr>
          <w:rFonts w:ascii="Arial" w:eastAsia="Arial" w:hAnsi="Arial" w:cs="Arial"/>
          <w:b/>
          <w:bCs/>
        </w:rPr>
        <w:t>routinely</w:t>
      </w:r>
      <w:r w:rsidRPr="00266C70">
        <w:rPr>
          <w:rFonts w:ascii="Arial" w:eastAsia="Arial" w:hAnsi="Arial" w:cs="Arial"/>
          <w:b/>
          <w:bCs/>
          <w:spacing w:val="42"/>
        </w:rPr>
        <w:t xml:space="preserve"> </w:t>
      </w:r>
      <w:r w:rsidRPr="00266C70">
        <w:rPr>
          <w:rFonts w:ascii="Arial" w:eastAsia="Arial" w:hAnsi="Arial" w:cs="Arial"/>
          <w:b/>
          <w:bCs/>
        </w:rPr>
        <w:t>be</w:t>
      </w:r>
      <w:r w:rsidRPr="00266C70">
        <w:rPr>
          <w:rFonts w:ascii="Arial" w:eastAsia="Arial" w:hAnsi="Arial" w:cs="Arial"/>
          <w:b/>
          <w:bCs/>
          <w:spacing w:val="45"/>
        </w:rPr>
        <w:t xml:space="preserve"> </w:t>
      </w:r>
      <w:r w:rsidRPr="00266C70">
        <w:rPr>
          <w:rFonts w:ascii="Arial" w:eastAsia="Arial" w:hAnsi="Arial" w:cs="Arial"/>
          <w:b/>
          <w:bCs/>
        </w:rPr>
        <w:t>given</w:t>
      </w:r>
      <w:r w:rsidRPr="00266C70">
        <w:rPr>
          <w:rFonts w:ascii="Arial" w:eastAsia="Arial" w:hAnsi="Arial" w:cs="Arial"/>
          <w:b/>
          <w:bCs/>
          <w:spacing w:val="45"/>
        </w:rPr>
        <w:t xml:space="preserve"> </w:t>
      </w:r>
      <w:r w:rsidRPr="00266C70">
        <w:rPr>
          <w:rFonts w:ascii="Arial" w:eastAsia="Arial" w:hAnsi="Arial" w:cs="Arial"/>
          <w:b/>
          <w:bCs/>
        </w:rPr>
        <w:t>to</w:t>
      </w:r>
      <w:r w:rsidRPr="00266C70">
        <w:rPr>
          <w:rFonts w:ascii="Arial" w:eastAsia="Arial" w:hAnsi="Arial" w:cs="Arial"/>
          <w:b/>
          <w:bCs/>
          <w:spacing w:val="45"/>
        </w:rPr>
        <w:t xml:space="preserve"> </w:t>
      </w:r>
      <w:r w:rsidRPr="00266C70">
        <w:rPr>
          <w:rFonts w:ascii="Arial" w:eastAsia="Arial" w:hAnsi="Arial" w:cs="Arial"/>
          <w:b/>
          <w:bCs/>
        </w:rPr>
        <w:t>nurses.</w:t>
      </w:r>
      <w:r w:rsidRPr="00266C70">
        <w:rPr>
          <w:rFonts w:ascii="Arial" w:eastAsia="Arial" w:hAnsi="Arial" w:cs="Arial"/>
          <w:b/>
          <w:bCs/>
          <w:spacing w:val="23"/>
        </w:rPr>
        <w:t xml:space="preserve"> </w:t>
      </w:r>
      <w:r w:rsidRPr="00266C70">
        <w:rPr>
          <w:rFonts w:ascii="Arial" w:eastAsia="Arial" w:hAnsi="Arial" w:cs="Arial"/>
        </w:rPr>
        <w:t>A</w:t>
      </w:r>
      <w:r w:rsidRPr="00266C70">
        <w:rPr>
          <w:rFonts w:ascii="Arial" w:eastAsia="Arial" w:hAnsi="Arial" w:cs="Arial"/>
          <w:spacing w:val="43"/>
        </w:rPr>
        <w:t xml:space="preserve"> </w:t>
      </w:r>
      <w:r w:rsidRPr="00266C70">
        <w:rPr>
          <w:rFonts w:ascii="Arial" w:eastAsia="Arial" w:hAnsi="Arial" w:cs="Arial"/>
        </w:rPr>
        <w:t>verbal</w:t>
      </w:r>
      <w:r w:rsidRPr="00266C70">
        <w:rPr>
          <w:rFonts w:ascii="Arial" w:eastAsia="Arial" w:hAnsi="Arial" w:cs="Arial"/>
          <w:spacing w:val="46"/>
        </w:rPr>
        <w:t xml:space="preserve"> </w:t>
      </w:r>
      <w:r w:rsidRPr="00266C70">
        <w:rPr>
          <w:rFonts w:ascii="Arial" w:eastAsia="Arial" w:hAnsi="Arial" w:cs="Arial"/>
        </w:rPr>
        <w:t>order</w:t>
      </w:r>
      <w:r w:rsidRPr="00266C70">
        <w:rPr>
          <w:rFonts w:ascii="Arial" w:eastAsia="Arial" w:hAnsi="Arial" w:cs="Arial"/>
          <w:spacing w:val="43"/>
        </w:rPr>
        <w:t xml:space="preserve"> </w:t>
      </w:r>
      <w:r w:rsidRPr="00266C70">
        <w:rPr>
          <w:rFonts w:ascii="Arial" w:eastAsia="Arial" w:hAnsi="Arial" w:cs="Arial"/>
        </w:rPr>
        <w:t>for</w:t>
      </w:r>
      <w:r w:rsidRPr="00266C70">
        <w:rPr>
          <w:rFonts w:ascii="Arial" w:eastAsia="Arial" w:hAnsi="Arial" w:cs="Arial"/>
          <w:spacing w:val="44"/>
        </w:rPr>
        <w:t xml:space="preserve"> </w:t>
      </w:r>
      <w:r w:rsidRPr="00266C70">
        <w:rPr>
          <w:rFonts w:ascii="Arial" w:eastAsia="Arial" w:hAnsi="Arial" w:cs="Arial"/>
          <w:spacing w:val="1"/>
        </w:rPr>
        <w:t>T</w:t>
      </w:r>
      <w:r w:rsidRPr="00266C70">
        <w:rPr>
          <w:rFonts w:ascii="Arial" w:eastAsia="Arial" w:hAnsi="Arial" w:cs="Arial"/>
        </w:rPr>
        <w:t>TAs</w:t>
      </w:r>
      <w:r w:rsidRPr="00266C70">
        <w:rPr>
          <w:rFonts w:ascii="Arial" w:eastAsia="Arial" w:hAnsi="Arial" w:cs="Arial"/>
          <w:spacing w:val="43"/>
        </w:rPr>
        <w:t xml:space="preserve"> </w:t>
      </w:r>
      <w:r w:rsidRPr="00266C70">
        <w:rPr>
          <w:rFonts w:ascii="Arial" w:eastAsia="Arial" w:hAnsi="Arial" w:cs="Arial"/>
        </w:rPr>
        <w:t>(to</w:t>
      </w:r>
      <w:r w:rsidRPr="00266C70">
        <w:rPr>
          <w:rFonts w:ascii="Arial" w:eastAsia="Arial" w:hAnsi="Arial" w:cs="Arial"/>
          <w:w w:val="99"/>
        </w:rPr>
        <w:t xml:space="preserve"> </w:t>
      </w:r>
      <w:r w:rsidRPr="00266C70">
        <w:rPr>
          <w:rFonts w:ascii="Arial" w:eastAsia="Arial" w:hAnsi="Arial" w:cs="Arial"/>
        </w:rPr>
        <w:t>takeaway)</w:t>
      </w:r>
      <w:r w:rsidRPr="00266C70">
        <w:rPr>
          <w:rFonts w:ascii="Arial" w:eastAsia="Arial" w:hAnsi="Arial" w:cs="Arial"/>
          <w:spacing w:val="14"/>
        </w:rPr>
        <w:t xml:space="preserve"> </w:t>
      </w:r>
      <w:r w:rsidRPr="00266C70">
        <w:rPr>
          <w:rFonts w:ascii="Arial" w:eastAsia="Arial" w:hAnsi="Arial" w:cs="Arial"/>
        </w:rPr>
        <w:t>can</w:t>
      </w:r>
      <w:r w:rsidRPr="00266C70">
        <w:rPr>
          <w:rFonts w:ascii="Arial" w:eastAsia="Arial" w:hAnsi="Arial" w:cs="Arial"/>
          <w:spacing w:val="15"/>
        </w:rPr>
        <w:t xml:space="preserve"> </w:t>
      </w:r>
      <w:r w:rsidRPr="00266C70">
        <w:rPr>
          <w:rFonts w:ascii="Arial" w:eastAsia="Arial" w:hAnsi="Arial" w:cs="Arial"/>
        </w:rPr>
        <w:t>be</w:t>
      </w:r>
      <w:r w:rsidRPr="00266C70">
        <w:rPr>
          <w:rFonts w:ascii="Arial" w:eastAsia="Arial" w:hAnsi="Arial" w:cs="Arial"/>
          <w:spacing w:val="14"/>
        </w:rPr>
        <w:t xml:space="preserve"> </w:t>
      </w:r>
      <w:r w:rsidRPr="00266C70">
        <w:rPr>
          <w:rFonts w:ascii="Arial" w:eastAsia="Arial" w:hAnsi="Arial" w:cs="Arial"/>
        </w:rPr>
        <w:t>given</w:t>
      </w:r>
      <w:r w:rsidRPr="00266C70">
        <w:rPr>
          <w:rFonts w:ascii="Arial" w:eastAsia="Arial" w:hAnsi="Arial" w:cs="Arial"/>
          <w:spacing w:val="15"/>
        </w:rPr>
        <w:t xml:space="preserve"> </w:t>
      </w:r>
      <w:r w:rsidRPr="00266C70">
        <w:rPr>
          <w:rFonts w:ascii="Arial" w:eastAsia="Arial" w:hAnsi="Arial" w:cs="Arial"/>
        </w:rPr>
        <w:t>to</w:t>
      </w:r>
      <w:r w:rsidRPr="00266C70">
        <w:rPr>
          <w:rFonts w:ascii="Arial" w:eastAsia="Arial" w:hAnsi="Arial" w:cs="Arial"/>
          <w:spacing w:val="14"/>
        </w:rPr>
        <w:t xml:space="preserve"> </w:t>
      </w:r>
      <w:r w:rsidRPr="00266C70">
        <w:rPr>
          <w:rFonts w:ascii="Arial" w:eastAsia="Arial" w:hAnsi="Arial" w:cs="Arial"/>
        </w:rPr>
        <w:t>a</w:t>
      </w:r>
      <w:r w:rsidRPr="00266C70">
        <w:rPr>
          <w:rFonts w:ascii="Arial" w:eastAsia="Arial" w:hAnsi="Arial" w:cs="Arial"/>
          <w:spacing w:val="15"/>
        </w:rPr>
        <w:t xml:space="preserve"> </w:t>
      </w:r>
      <w:r w:rsidRPr="00266C70">
        <w:rPr>
          <w:rFonts w:ascii="Arial" w:eastAsia="Arial" w:hAnsi="Arial" w:cs="Arial"/>
        </w:rPr>
        <w:t>pharmacist.</w:t>
      </w:r>
      <w:r w:rsidRPr="00266C70">
        <w:rPr>
          <w:rFonts w:ascii="Arial" w:eastAsia="Arial" w:hAnsi="Arial" w:cs="Arial"/>
          <w:spacing w:val="14"/>
        </w:rPr>
        <w:t xml:space="preserve"> </w:t>
      </w:r>
      <w:r w:rsidRPr="00266C70">
        <w:rPr>
          <w:rFonts w:ascii="Arial" w:eastAsia="Arial" w:hAnsi="Arial" w:cs="Arial"/>
        </w:rPr>
        <w:t>A</w:t>
      </w:r>
      <w:r w:rsidRPr="00266C70">
        <w:rPr>
          <w:rFonts w:ascii="Arial" w:eastAsia="Arial" w:hAnsi="Arial" w:cs="Arial"/>
          <w:spacing w:val="15"/>
        </w:rPr>
        <w:t xml:space="preserve"> </w:t>
      </w:r>
      <w:r w:rsidRPr="00266C70">
        <w:rPr>
          <w:rFonts w:ascii="Arial" w:eastAsia="Arial" w:hAnsi="Arial" w:cs="Arial"/>
        </w:rPr>
        <w:t>record</w:t>
      </w:r>
      <w:r w:rsidRPr="00266C70">
        <w:rPr>
          <w:rFonts w:ascii="Arial" w:eastAsia="Arial" w:hAnsi="Arial" w:cs="Arial"/>
          <w:spacing w:val="14"/>
        </w:rPr>
        <w:t xml:space="preserve"> </w:t>
      </w:r>
      <w:r w:rsidRPr="00266C70">
        <w:rPr>
          <w:rFonts w:ascii="Arial" w:eastAsia="Arial" w:hAnsi="Arial" w:cs="Arial"/>
        </w:rPr>
        <w:t>of</w:t>
      </w:r>
      <w:r w:rsidRPr="00266C70">
        <w:rPr>
          <w:rFonts w:ascii="Arial" w:eastAsia="Arial" w:hAnsi="Arial" w:cs="Arial"/>
          <w:spacing w:val="15"/>
        </w:rPr>
        <w:t xml:space="preserve"> </w:t>
      </w:r>
      <w:r w:rsidRPr="00266C70">
        <w:rPr>
          <w:rFonts w:ascii="Arial" w:eastAsia="Arial" w:hAnsi="Arial" w:cs="Arial"/>
        </w:rPr>
        <w:t>the</w:t>
      </w:r>
      <w:r w:rsidRPr="00266C70">
        <w:rPr>
          <w:rFonts w:ascii="Arial" w:eastAsia="Arial" w:hAnsi="Arial" w:cs="Arial"/>
          <w:spacing w:val="14"/>
        </w:rPr>
        <w:t xml:space="preserve"> </w:t>
      </w:r>
      <w:r w:rsidRPr="00266C70">
        <w:rPr>
          <w:rFonts w:ascii="Arial" w:eastAsia="Arial" w:hAnsi="Arial" w:cs="Arial"/>
        </w:rPr>
        <w:t>verbal</w:t>
      </w:r>
      <w:r w:rsidRPr="00266C70">
        <w:rPr>
          <w:rFonts w:ascii="Arial" w:eastAsia="Arial" w:hAnsi="Arial" w:cs="Arial"/>
          <w:spacing w:val="15"/>
        </w:rPr>
        <w:t xml:space="preserve"> </w:t>
      </w:r>
      <w:r w:rsidRPr="00266C70">
        <w:rPr>
          <w:rFonts w:ascii="Arial" w:eastAsia="Arial" w:hAnsi="Arial" w:cs="Arial"/>
        </w:rPr>
        <w:t>order</w:t>
      </w:r>
      <w:r w:rsidRPr="00266C70">
        <w:rPr>
          <w:rFonts w:ascii="Arial" w:eastAsia="Arial" w:hAnsi="Arial" w:cs="Arial"/>
          <w:spacing w:val="14"/>
        </w:rPr>
        <w:t xml:space="preserve"> </w:t>
      </w:r>
      <w:r w:rsidRPr="00266C70">
        <w:rPr>
          <w:rFonts w:ascii="Arial" w:eastAsia="Arial" w:hAnsi="Arial" w:cs="Arial"/>
        </w:rPr>
        <w:t>should</w:t>
      </w:r>
      <w:r w:rsidRPr="00266C70">
        <w:rPr>
          <w:rFonts w:ascii="Arial" w:eastAsia="Arial" w:hAnsi="Arial" w:cs="Arial"/>
          <w:spacing w:val="15"/>
        </w:rPr>
        <w:t xml:space="preserve"> </w:t>
      </w:r>
      <w:r w:rsidRPr="00266C70">
        <w:rPr>
          <w:rFonts w:ascii="Arial" w:eastAsia="Arial" w:hAnsi="Arial" w:cs="Arial"/>
        </w:rPr>
        <w:t>be</w:t>
      </w:r>
      <w:r w:rsidRPr="00266C70">
        <w:rPr>
          <w:rFonts w:ascii="Arial" w:eastAsia="Arial" w:hAnsi="Arial" w:cs="Arial"/>
          <w:spacing w:val="13"/>
        </w:rPr>
        <w:t xml:space="preserve"> </w:t>
      </w:r>
      <w:r w:rsidRPr="00266C70">
        <w:rPr>
          <w:rFonts w:ascii="Arial" w:eastAsia="Arial" w:hAnsi="Arial" w:cs="Arial"/>
        </w:rPr>
        <w:t>made</w:t>
      </w:r>
      <w:r w:rsidRPr="00266C70">
        <w:rPr>
          <w:rFonts w:ascii="Arial" w:eastAsia="Arial" w:hAnsi="Arial" w:cs="Arial"/>
          <w:spacing w:val="15"/>
        </w:rPr>
        <w:t xml:space="preserve"> </w:t>
      </w:r>
      <w:r w:rsidRPr="00266C70">
        <w:rPr>
          <w:rFonts w:ascii="Arial" w:eastAsia="Arial" w:hAnsi="Arial" w:cs="Arial"/>
          <w:spacing w:val="1"/>
        </w:rPr>
        <w:t>o</w:t>
      </w:r>
      <w:r w:rsidRPr="00266C70">
        <w:rPr>
          <w:rFonts w:ascii="Arial" w:eastAsia="Arial" w:hAnsi="Arial" w:cs="Arial"/>
        </w:rPr>
        <w:t>n</w:t>
      </w:r>
      <w:r w:rsidRPr="00266C70">
        <w:rPr>
          <w:rFonts w:ascii="Arial" w:eastAsia="Arial" w:hAnsi="Arial" w:cs="Arial"/>
          <w:w w:val="99"/>
        </w:rPr>
        <w:t xml:space="preserve"> </w:t>
      </w:r>
      <w:r w:rsidRPr="00266C70">
        <w:rPr>
          <w:rFonts w:ascii="Arial" w:eastAsia="Arial" w:hAnsi="Arial" w:cs="Arial"/>
        </w:rPr>
        <w:t>the</w:t>
      </w:r>
      <w:r w:rsidRPr="00266C70">
        <w:rPr>
          <w:rFonts w:ascii="Arial" w:eastAsia="Arial" w:hAnsi="Arial" w:cs="Arial"/>
          <w:spacing w:val="13"/>
        </w:rPr>
        <w:t xml:space="preserve"> </w:t>
      </w:r>
      <w:r w:rsidRPr="00266C70">
        <w:rPr>
          <w:rFonts w:ascii="Arial" w:eastAsia="Arial" w:hAnsi="Arial" w:cs="Arial"/>
        </w:rPr>
        <w:t>medicine</w:t>
      </w:r>
      <w:r w:rsidRPr="00266C70">
        <w:rPr>
          <w:rFonts w:ascii="Arial" w:eastAsia="Arial" w:hAnsi="Arial" w:cs="Arial"/>
          <w:spacing w:val="13"/>
        </w:rPr>
        <w:t xml:space="preserve"> </w:t>
      </w:r>
      <w:r w:rsidRPr="00266C70">
        <w:rPr>
          <w:rFonts w:ascii="Arial" w:eastAsia="Arial" w:hAnsi="Arial" w:cs="Arial"/>
        </w:rPr>
        <w:t>chart</w:t>
      </w:r>
      <w:r w:rsidRPr="00266C70">
        <w:rPr>
          <w:rFonts w:ascii="Arial" w:eastAsia="Arial" w:hAnsi="Arial" w:cs="Arial"/>
          <w:spacing w:val="14"/>
        </w:rPr>
        <w:t xml:space="preserve"> </w:t>
      </w:r>
      <w:r w:rsidRPr="00266C70">
        <w:rPr>
          <w:rFonts w:ascii="Arial" w:eastAsia="Arial" w:hAnsi="Arial" w:cs="Arial"/>
        </w:rPr>
        <w:t>and</w:t>
      </w:r>
      <w:r w:rsidRPr="00266C70">
        <w:rPr>
          <w:rFonts w:ascii="Arial" w:eastAsia="Arial" w:hAnsi="Arial" w:cs="Arial"/>
          <w:spacing w:val="12"/>
        </w:rPr>
        <w:t xml:space="preserve"> </w:t>
      </w:r>
      <w:r w:rsidRPr="00266C70">
        <w:rPr>
          <w:rFonts w:ascii="Arial" w:eastAsia="Arial" w:hAnsi="Arial" w:cs="Arial"/>
        </w:rPr>
        <w:t>this</w:t>
      </w:r>
      <w:r w:rsidRPr="00266C70">
        <w:rPr>
          <w:rFonts w:ascii="Arial" w:eastAsia="Arial" w:hAnsi="Arial" w:cs="Arial"/>
          <w:spacing w:val="14"/>
        </w:rPr>
        <w:t xml:space="preserve"> </w:t>
      </w:r>
      <w:r w:rsidRPr="00266C70">
        <w:rPr>
          <w:rFonts w:ascii="Arial" w:eastAsia="Arial" w:hAnsi="Arial" w:cs="Arial"/>
        </w:rPr>
        <w:t>should</w:t>
      </w:r>
      <w:r w:rsidRPr="00266C70">
        <w:rPr>
          <w:rFonts w:ascii="Arial" w:eastAsia="Arial" w:hAnsi="Arial" w:cs="Arial"/>
          <w:spacing w:val="12"/>
        </w:rPr>
        <w:t xml:space="preserve"> </w:t>
      </w:r>
      <w:r w:rsidRPr="00266C70">
        <w:rPr>
          <w:rFonts w:ascii="Arial" w:eastAsia="Arial" w:hAnsi="Arial" w:cs="Arial"/>
        </w:rPr>
        <w:t>be</w:t>
      </w:r>
      <w:r w:rsidRPr="00266C70">
        <w:rPr>
          <w:rFonts w:ascii="Arial" w:eastAsia="Arial" w:hAnsi="Arial" w:cs="Arial"/>
          <w:spacing w:val="13"/>
        </w:rPr>
        <w:t xml:space="preserve"> </w:t>
      </w:r>
      <w:r w:rsidRPr="00266C70">
        <w:rPr>
          <w:rFonts w:ascii="Arial" w:eastAsia="Arial" w:hAnsi="Arial" w:cs="Arial"/>
        </w:rPr>
        <w:t>endors</w:t>
      </w:r>
      <w:r w:rsidRPr="00266C70">
        <w:rPr>
          <w:rFonts w:ascii="Arial" w:eastAsia="Arial" w:hAnsi="Arial" w:cs="Arial"/>
          <w:spacing w:val="-1"/>
        </w:rPr>
        <w:t>e</w:t>
      </w:r>
      <w:r w:rsidRPr="00266C70">
        <w:rPr>
          <w:rFonts w:ascii="Arial" w:eastAsia="Arial" w:hAnsi="Arial" w:cs="Arial"/>
        </w:rPr>
        <w:t>d</w:t>
      </w:r>
      <w:r w:rsidRPr="00266C70">
        <w:rPr>
          <w:rFonts w:ascii="Arial" w:eastAsia="Arial" w:hAnsi="Arial" w:cs="Arial"/>
          <w:spacing w:val="14"/>
        </w:rPr>
        <w:t xml:space="preserve"> </w:t>
      </w:r>
      <w:r w:rsidRPr="00266C70">
        <w:rPr>
          <w:rFonts w:ascii="Arial" w:eastAsia="Arial" w:hAnsi="Arial" w:cs="Arial"/>
        </w:rPr>
        <w:t>with</w:t>
      </w:r>
      <w:r w:rsidRPr="00266C70">
        <w:rPr>
          <w:rFonts w:ascii="Arial" w:eastAsia="Arial" w:hAnsi="Arial" w:cs="Arial"/>
          <w:spacing w:val="13"/>
        </w:rPr>
        <w:t xml:space="preserve"> </w:t>
      </w:r>
      <w:r w:rsidRPr="00266C70">
        <w:rPr>
          <w:rFonts w:ascii="Arial" w:eastAsia="Arial" w:hAnsi="Arial" w:cs="Arial"/>
        </w:rPr>
        <w:t>the</w:t>
      </w:r>
      <w:r w:rsidRPr="00266C70">
        <w:rPr>
          <w:rFonts w:ascii="Arial" w:eastAsia="Arial" w:hAnsi="Arial" w:cs="Arial"/>
          <w:spacing w:val="14"/>
        </w:rPr>
        <w:t xml:space="preserve"> </w:t>
      </w:r>
      <w:r w:rsidRPr="00266C70">
        <w:rPr>
          <w:rFonts w:ascii="Arial" w:eastAsia="Arial" w:hAnsi="Arial" w:cs="Arial"/>
        </w:rPr>
        <w:t>pharmacist’s</w:t>
      </w:r>
      <w:r w:rsidRPr="00266C70">
        <w:rPr>
          <w:rFonts w:ascii="Arial" w:eastAsia="Arial" w:hAnsi="Arial" w:cs="Arial"/>
          <w:spacing w:val="12"/>
        </w:rPr>
        <w:t xml:space="preserve"> </w:t>
      </w:r>
      <w:r w:rsidRPr="00266C70">
        <w:rPr>
          <w:rFonts w:ascii="Arial" w:eastAsia="Arial" w:hAnsi="Arial" w:cs="Arial"/>
        </w:rPr>
        <w:t>signature,</w:t>
      </w:r>
      <w:r w:rsidRPr="00266C70">
        <w:rPr>
          <w:rFonts w:ascii="Arial" w:eastAsia="Arial" w:hAnsi="Arial" w:cs="Arial"/>
          <w:spacing w:val="14"/>
        </w:rPr>
        <w:t xml:space="preserve"> </w:t>
      </w:r>
      <w:r w:rsidRPr="00266C70">
        <w:rPr>
          <w:rFonts w:ascii="Arial" w:eastAsia="Arial" w:hAnsi="Arial" w:cs="Arial"/>
          <w:spacing w:val="-1"/>
        </w:rPr>
        <w:t>t</w:t>
      </w:r>
      <w:r w:rsidRPr="00266C70">
        <w:rPr>
          <w:rFonts w:ascii="Arial" w:eastAsia="Arial" w:hAnsi="Arial" w:cs="Arial"/>
        </w:rPr>
        <w:t>he</w:t>
      </w:r>
      <w:r w:rsidRPr="00266C70">
        <w:rPr>
          <w:rFonts w:ascii="Arial" w:eastAsia="Arial" w:hAnsi="Arial" w:cs="Arial"/>
          <w:spacing w:val="13"/>
        </w:rPr>
        <w:t xml:space="preserve"> </w:t>
      </w:r>
      <w:r w:rsidRPr="00266C70">
        <w:rPr>
          <w:rFonts w:ascii="Arial" w:eastAsia="Arial" w:hAnsi="Arial" w:cs="Arial"/>
        </w:rPr>
        <w:t>word</w:t>
      </w:r>
      <w:r w:rsidRPr="00266C70">
        <w:rPr>
          <w:rFonts w:ascii="Arial" w:eastAsia="Arial" w:hAnsi="Arial" w:cs="Arial"/>
          <w:w w:val="99"/>
        </w:rPr>
        <w:t xml:space="preserve"> </w:t>
      </w:r>
      <w:r w:rsidRPr="00266C70">
        <w:rPr>
          <w:rFonts w:ascii="Arial" w:eastAsia="Arial" w:hAnsi="Arial" w:cs="Arial"/>
        </w:rPr>
        <w:t>“pharmacist”</w:t>
      </w:r>
      <w:r w:rsidRPr="00266C70">
        <w:rPr>
          <w:rFonts w:ascii="Arial" w:eastAsia="Arial" w:hAnsi="Arial" w:cs="Arial"/>
          <w:spacing w:val="58"/>
        </w:rPr>
        <w:t xml:space="preserve"> </w:t>
      </w:r>
      <w:r w:rsidRPr="00266C70">
        <w:rPr>
          <w:rFonts w:ascii="Arial" w:eastAsia="Arial" w:hAnsi="Arial" w:cs="Arial"/>
        </w:rPr>
        <w:t>in</w:t>
      </w:r>
      <w:r w:rsidRPr="00266C70">
        <w:rPr>
          <w:rFonts w:ascii="Arial" w:eastAsia="Arial" w:hAnsi="Arial" w:cs="Arial"/>
          <w:spacing w:val="58"/>
        </w:rPr>
        <w:t xml:space="preserve"> </w:t>
      </w:r>
      <w:r w:rsidRPr="00266C70">
        <w:rPr>
          <w:rFonts w:ascii="Arial" w:eastAsia="Arial" w:hAnsi="Arial" w:cs="Arial"/>
        </w:rPr>
        <w:t>bracke</w:t>
      </w:r>
      <w:r w:rsidRPr="00266C70">
        <w:rPr>
          <w:rFonts w:ascii="Arial" w:eastAsia="Arial" w:hAnsi="Arial" w:cs="Arial"/>
          <w:spacing w:val="-1"/>
        </w:rPr>
        <w:t>t</w:t>
      </w:r>
      <w:r w:rsidRPr="00266C70">
        <w:rPr>
          <w:rFonts w:ascii="Arial" w:eastAsia="Arial" w:hAnsi="Arial" w:cs="Arial"/>
        </w:rPr>
        <w:t>s,</w:t>
      </w:r>
      <w:r w:rsidRPr="00266C70">
        <w:rPr>
          <w:rFonts w:ascii="Arial" w:eastAsia="Arial" w:hAnsi="Arial" w:cs="Arial"/>
          <w:spacing w:val="58"/>
        </w:rPr>
        <w:t xml:space="preserve"> </w:t>
      </w:r>
      <w:r w:rsidRPr="00266C70">
        <w:rPr>
          <w:rFonts w:ascii="Arial" w:eastAsia="Arial" w:hAnsi="Arial" w:cs="Arial"/>
        </w:rPr>
        <w:t>the</w:t>
      </w:r>
      <w:r w:rsidRPr="00266C70">
        <w:rPr>
          <w:rFonts w:ascii="Arial" w:eastAsia="Arial" w:hAnsi="Arial" w:cs="Arial"/>
          <w:spacing w:val="59"/>
        </w:rPr>
        <w:t xml:space="preserve"> </w:t>
      </w:r>
      <w:r w:rsidRPr="00266C70">
        <w:rPr>
          <w:rFonts w:ascii="Arial" w:eastAsia="Arial" w:hAnsi="Arial" w:cs="Arial"/>
        </w:rPr>
        <w:t>date</w:t>
      </w:r>
      <w:r w:rsidRPr="00266C70">
        <w:rPr>
          <w:rFonts w:ascii="Arial" w:eastAsia="Arial" w:hAnsi="Arial" w:cs="Arial"/>
          <w:spacing w:val="57"/>
        </w:rPr>
        <w:t xml:space="preserve"> </w:t>
      </w:r>
      <w:r w:rsidRPr="00266C70">
        <w:rPr>
          <w:rFonts w:ascii="Arial" w:eastAsia="Arial" w:hAnsi="Arial" w:cs="Arial"/>
        </w:rPr>
        <w:t>and</w:t>
      </w:r>
      <w:r w:rsidRPr="00266C70">
        <w:rPr>
          <w:rFonts w:ascii="Arial" w:eastAsia="Arial" w:hAnsi="Arial" w:cs="Arial"/>
          <w:spacing w:val="58"/>
        </w:rPr>
        <w:t xml:space="preserve"> </w:t>
      </w:r>
      <w:r w:rsidRPr="00266C70">
        <w:rPr>
          <w:rFonts w:ascii="Arial" w:eastAsia="Arial" w:hAnsi="Arial" w:cs="Arial"/>
        </w:rPr>
        <w:t>name</w:t>
      </w:r>
      <w:r w:rsidRPr="00266C70">
        <w:rPr>
          <w:rFonts w:ascii="Arial" w:eastAsia="Arial" w:hAnsi="Arial" w:cs="Arial"/>
          <w:spacing w:val="59"/>
        </w:rPr>
        <w:t xml:space="preserve"> </w:t>
      </w:r>
      <w:r w:rsidRPr="00266C70">
        <w:rPr>
          <w:rFonts w:ascii="Arial" w:eastAsia="Arial" w:hAnsi="Arial" w:cs="Arial"/>
        </w:rPr>
        <w:t>of</w:t>
      </w:r>
      <w:r w:rsidRPr="00266C70">
        <w:rPr>
          <w:rFonts w:ascii="Arial" w:eastAsia="Arial" w:hAnsi="Arial" w:cs="Arial"/>
          <w:spacing w:val="58"/>
        </w:rPr>
        <w:t xml:space="preserve"> </w:t>
      </w:r>
      <w:r w:rsidRPr="00266C70">
        <w:rPr>
          <w:rFonts w:ascii="Arial" w:eastAsia="Arial" w:hAnsi="Arial" w:cs="Arial"/>
        </w:rPr>
        <w:t>the</w:t>
      </w:r>
      <w:r w:rsidRPr="00266C70">
        <w:rPr>
          <w:rFonts w:ascii="Arial" w:eastAsia="Arial" w:hAnsi="Arial" w:cs="Arial"/>
          <w:spacing w:val="58"/>
        </w:rPr>
        <w:t xml:space="preserve"> </w:t>
      </w:r>
      <w:r w:rsidRPr="00266C70">
        <w:rPr>
          <w:rFonts w:ascii="Arial" w:eastAsia="Arial" w:hAnsi="Arial" w:cs="Arial"/>
        </w:rPr>
        <w:t>doctor</w:t>
      </w:r>
      <w:r w:rsidRPr="00266C70">
        <w:rPr>
          <w:rFonts w:ascii="Arial" w:eastAsia="Arial" w:hAnsi="Arial" w:cs="Arial"/>
          <w:spacing w:val="59"/>
        </w:rPr>
        <w:t xml:space="preserve"> </w:t>
      </w:r>
      <w:r w:rsidRPr="00266C70">
        <w:rPr>
          <w:rFonts w:ascii="Arial" w:eastAsia="Arial" w:hAnsi="Arial" w:cs="Arial"/>
        </w:rPr>
        <w:t>contact</w:t>
      </w:r>
      <w:r w:rsidRPr="00266C70">
        <w:rPr>
          <w:rFonts w:ascii="Arial" w:eastAsia="Arial" w:hAnsi="Arial" w:cs="Arial"/>
          <w:spacing w:val="-1"/>
        </w:rPr>
        <w:t>e</w:t>
      </w:r>
      <w:r w:rsidRPr="00266C70">
        <w:rPr>
          <w:rFonts w:ascii="Arial" w:eastAsia="Arial" w:hAnsi="Arial" w:cs="Arial"/>
        </w:rPr>
        <w:t>d.</w:t>
      </w:r>
      <w:r w:rsidRPr="00266C70">
        <w:rPr>
          <w:rFonts w:ascii="Arial" w:eastAsia="Arial" w:hAnsi="Arial" w:cs="Arial"/>
          <w:spacing w:val="58"/>
        </w:rPr>
        <w:t xml:space="preserve"> </w:t>
      </w:r>
      <w:r w:rsidRPr="00266C70">
        <w:rPr>
          <w:rFonts w:ascii="Arial" w:eastAsia="Arial" w:hAnsi="Arial" w:cs="Arial"/>
          <w:b/>
          <w:bCs/>
        </w:rPr>
        <w:t>Verbal</w:t>
      </w:r>
      <w:r w:rsidRPr="00266C70">
        <w:rPr>
          <w:rFonts w:ascii="Arial" w:eastAsia="Arial" w:hAnsi="Arial" w:cs="Arial"/>
          <w:b/>
          <w:bCs/>
          <w:spacing w:val="58"/>
        </w:rPr>
        <w:t xml:space="preserve"> </w:t>
      </w:r>
      <w:r w:rsidRPr="00266C70">
        <w:rPr>
          <w:rFonts w:ascii="Arial" w:eastAsia="Arial" w:hAnsi="Arial" w:cs="Arial"/>
          <w:b/>
          <w:bCs/>
        </w:rPr>
        <w:t>orders</w:t>
      </w:r>
      <w:r w:rsidRPr="00266C70">
        <w:rPr>
          <w:rFonts w:ascii="Arial" w:eastAsia="Arial" w:hAnsi="Arial" w:cs="Arial"/>
          <w:b/>
          <w:bCs/>
          <w:w w:val="99"/>
        </w:rPr>
        <w:t xml:space="preserve"> </w:t>
      </w:r>
      <w:r w:rsidRPr="00266C70">
        <w:rPr>
          <w:rFonts w:ascii="Arial" w:eastAsia="Arial" w:hAnsi="Arial" w:cs="Arial"/>
          <w:b/>
          <w:bCs/>
        </w:rPr>
        <w:t>cannot</w:t>
      </w:r>
      <w:r w:rsidRPr="00266C70">
        <w:rPr>
          <w:rFonts w:ascii="Arial" w:eastAsia="Arial" w:hAnsi="Arial" w:cs="Arial"/>
          <w:b/>
          <w:bCs/>
          <w:spacing w:val="-6"/>
        </w:rPr>
        <w:t xml:space="preserve"> </w:t>
      </w:r>
      <w:r w:rsidRPr="00266C70">
        <w:rPr>
          <w:rFonts w:ascii="Arial" w:eastAsia="Arial" w:hAnsi="Arial" w:cs="Arial"/>
          <w:b/>
          <w:bCs/>
        </w:rPr>
        <w:t>be</w:t>
      </w:r>
      <w:r w:rsidRPr="00266C70">
        <w:rPr>
          <w:rFonts w:ascii="Arial" w:eastAsia="Arial" w:hAnsi="Arial" w:cs="Arial"/>
          <w:b/>
          <w:bCs/>
          <w:spacing w:val="-6"/>
        </w:rPr>
        <w:t xml:space="preserve"> </w:t>
      </w:r>
      <w:r w:rsidRPr="00266C70">
        <w:rPr>
          <w:rFonts w:ascii="Arial" w:eastAsia="Arial" w:hAnsi="Arial" w:cs="Arial"/>
          <w:b/>
          <w:bCs/>
        </w:rPr>
        <w:t>given</w:t>
      </w:r>
      <w:r w:rsidRPr="00266C70">
        <w:rPr>
          <w:rFonts w:ascii="Arial" w:eastAsia="Arial" w:hAnsi="Arial" w:cs="Arial"/>
          <w:b/>
          <w:bCs/>
          <w:spacing w:val="-6"/>
        </w:rPr>
        <w:t xml:space="preserve"> </w:t>
      </w:r>
      <w:r w:rsidRPr="00266C70">
        <w:rPr>
          <w:rFonts w:ascii="Arial" w:eastAsia="Arial" w:hAnsi="Arial" w:cs="Arial"/>
          <w:b/>
          <w:bCs/>
        </w:rPr>
        <w:t>for</w:t>
      </w:r>
      <w:r w:rsidRPr="00266C70">
        <w:rPr>
          <w:rFonts w:ascii="Arial" w:eastAsia="Arial" w:hAnsi="Arial" w:cs="Arial"/>
          <w:b/>
          <w:bCs/>
          <w:spacing w:val="-6"/>
        </w:rPr>
        <w:t xml:space="preserve"> </w:t>
      </w:r>
      <w:r w:rsidRPr="00266C70">
        <w:rPr>
          <w:rFonts w:ascii="Arial" w:eastAsia="Arial" w:hAnsi="Arial" w:cs="Arial"/>
          <w:b/>
          <w:bCs/>
        </w:rPr>
        <w:t>CDs.</w:t>
      </w:r>
    </w:p>
    <w:p w14:paraId="42639CEA" w14:textId="77777777" w:rsidR="00027027" w:rsidRPr="00266C70" w:rsidRDefault="00027027">
      <w:pPr>
        <w:spacing w:before="12" w:line="240" w:lineRule="exact"/>
        <w:rPr>
          <w:rFonts w:ascii="Arial" w:hAnsi="Arial" w:cs="Arial"/>
        </w:rPr>
      </w:pPr>
    </w:p>
    <w:p w14:paraId="02879281" w14:textId="77777777" w:rsidR="00027027" w:rsidRPr="00266C70" w:rsidRDefault="00664215" w:rsidP="00085F74">
      <w:pPr>
        <w:pStyle w:val="BodyText"/>
        <w:numPr>
          <w:ilvl w:val="2"/>
          <w:numId w:val="39"/>
        </w:numPr>
        <w:tabs>
          <w:tab w:val="left" w:pos="833"/>
        </w:tabs>
        <w:spacing w:line="239" w:lineRule="auto"/>
        <w:ind w:right="111" w:hanging="720"/>
        <w:jc w:val="both"/>
        <w:rPr>
          <w:rFonts w:cs="Arial"/>
        </w:rPr>
      </w:pPr>
      <w:r w:rsidRPr="00266C70">
        <w:rPr>
          <w:rFonts w:cs="Arial"/>
          <w:b/>
          <w:bCs/>
        </w:rPr>
        <w:t>In</w:t>
      </w:r>
      <w:r w:rsidRPr="00266C70">
        <w:rPr>
          <w:rFonts w:cs="Arial"/>
          <w:b/>
          <w:bCs/>
          <w:spacing w:val="-5"/>
        </w:rPr>
        <w:t xml:space="preserve"> </w:t>
      </w:r>
      <w:r w:rsidRPr="00266C70">
        <w:rPr>
          <w:rFonts w:cs="Arial"/>
          <w:b/>
          <w:bCs/>
        </w:rPr>
        <w:t>an</w:t>
      </w:r>
      <w:r w:rsidRPr="00266C70">
        <w:rPr>
          <w:rFonts w:cs="Arial"/>
          <w:b/>
          <w:bCs/>
          <w:spacing w:val="-4"/>
        </w:rPr>
        <w:t xml:space="preserve"> </w:t>
      </w:r>
      <w:r w:rsidRPr="00266C70">
        <w:rPr>
          <w:rFonts w:cs="Arial"/>
          <w:b/>
          <w:bCs/>
        </w:rPr>
        <w:t>extreme</w:t>
      </w:r>
      <w:r w:rsidRPr="00266C70">
        <w:rPr>
          <w:rFonts w:cs="Arial"/>
          <w:b/>
          <w:bCs/>
          <w:spacing w:val="-4"/>
        </w:rPr>
        <w:t xml:space="preserve"> </w:t>
      </w:r>
      <w:r w:rsidRPr="00266C70">
        <w:rPr>
          <w:rFonts w:cs="Arial"/>
          <w:b/>
          <w:bCs/>
        </w:rPr>
        <w:t>emergen</w:t>
      </w:r>
      <w:r w:rsidRPr="00266C70">
        <w:rPr>
          <w:rFonts w:cs="Arial"/>
          <w:b/>
          <w:bCs/>
          <w:spacing w:val="1"/>
        </w:rPr>
        <w:t>c</w:t>
      </w:r>
      <w:r w:rsidRPr="00266C70">
        <w:rPr>
          <w:rFonts w:cs="Arial"/>
          <w:b/>
          <w:bCs/>
          <w:spacing w:val="-2"/>
        </w:rPr>
        <w:t>y</w:t>
      </w:r>
      <w:r w:rsidRPr="00266C70">
        <w:rPr>
          <w:rFonts w:cs="Arial"/>
        </w:rPr>
        <w:t>,</w:t>
      </w:r>
      <w:r w:rsidRPr="00266C70">
        <w:rPr>
          <w:rFonts w:cs="Arial"/>
          <w:spacing w:val="-4"/>
        </w:rPr>
        <w:t xml:space="preserve"> </w:t>
      </w:r>
      <w:r w:rsidRPr="00266C70">
        <w:rPr>
          <w:rFonts w:cs="Arial"/>
        </w:rPr>
        <w:t>a</w:t>
      </w:r>
      <w:r w:rsidRPr="00266C70">
        <w:rPr>
          <w:rFonts w:cs="Arial"/>
          <w:spacing w:val="-4"/>
        </w:rPr>
        <w:t xml:space="preserve"> </w:t>
      </w:r>
      <w:r w:rsidRPr="00266C70">
        <w:rPr>
          <w:rFonts w:cs="Arial"/>
        </w:rPr>
        <w:t>medicine</w:t>
      </w:r>
      <w:r w:rsidRPr="00266C70">
        <w:rPr>
          <w:rFonts w:cs="Arial"/>
          <w:spacing w:val="-4"/>
        </w:rPr>
        <w:t xml:space="preserve"> </w:t>
      </w:r>
      <w:r w:rsidRPr="00266C70">
        <w:rPr>
          <w:rFonts w:cs="Arial"/>
        </w:rPr>
        <w:t>may</w:t>
      </w:r>
      <w:r w:rsidRPr="00266C70">
        <w:rPr>
          <w:rFonts w:cs="Arial"/>
          <w:spacing w:val="-4"/>
        </w:rPr>
        <w:t xml:space="preserve"> </w:t>
      </w:r>
      <w:r w:rsidRPr="00266C70">
        <w:rPr>
          <w:rFonts w:cs="Arial"/>
        </w:rPr>
        <w:t>be</w:t>
      </w:r>
      <w:r w:rsidRPr="00266C70">
        <w:rPr>
          <w:rFonts w:cs="Arial"/>
          <w:spacing w:val="-3"/>
        </w:rPr>
        <w:t xml:space="preserve"> </w:t>
      </w:r>
      <w:r w:rsidRPr="00266C70">
        <w:rPr>
          <w:rFonts w:cs="Arial"/>
        </w:rPr>
        <w:t>administered</w:t>
      </w:r>
      <w:r w:rsidRPr="00266C70">
        <w:rPr>
          <w:rFonts w:cs="Arial"/>
          <w:spacing w:val="-5"/>
        </w:rPr>
        <w:t xml:space="preserve"> </w:t>
      </w:r>
      <w:r w:rsidRPr="00266C70">
        <w:rPr>
          <w:rFonts w:cs="Arial"/>
        </w:rPr>
        <w:t>by</w:t>
      </w:r>
      <w:r w:rsidRPr="00266C70">
        <w:rPr>
          <w:rFonts w:cs="Arial"/>
          <w:spacing w:val="-4"/>
        </w:rPr>
        <w:t xml:space="preserve"> </w:t>
      </w:r>
      <w:r w:rsidRPr="00266C70">
        <w:rPr>
          <w:rFonts w:cs="Arial"/>
        </w:rPr>
        <w:t>a</w:t>
      </w:r>
      <w:r w:rsidRPr="00266C70">
        <w:rPr>
          <w:rFonts w:cs="Arial"/>
          <w:spacing w:val="-4"/>
        </w:rPr>
        <w:t xml:space="preserve"> </w:t>
      </w:r>
      <w:r w:rsidRPr="00266C70">
        <w:rPr>
          <w:rFonts w:cs="Arial"/>
        </w:rPr>
        <w:t>nurse</w:t>
      </w:r>
      <w:r w:rsidRPr="00266C70">
        <w:rPr>
          <w:rFonts w:cs="Arial"/>
          <w:spacing w:val="-4"/>
        </w:rPr>
        <w:t xml:space="preserve"> </w:t>
      </w:r>
      <w:r w:rsidRPr="00266C70">
        <w:rPr>
          <w:rFonts w:cs="Arial"/>
        </w:rPr>
        <w:t>in</w:t>
      </w:r>
      <w:r w:rsidRPr="00266C70">
        <w:rPr>
          <w:rFonts w:cs="Arial"/>
          <w:spacing w:val="-5"/>
        </w:rPr>
        <w:t xml:space="preserve"> </w:t>
      </w:r>
      <w:r w:rsidRPr="00266C70">
        <w:rPr>
          <w:rFonts w:cs="Arial"/>
        </w:rPr>
        <w:t>accorda</w:t>
      </w:r>
      <w:r w:rsidRPr="00266C70">
        <w:rPr>
          <w:rFonts w:cs="Arial"/>
          <w:spacing w:val="-1"/>
        </w:rPr>
        <w:t>n</w:t>
      </w:r>
      <w:r w:rsidRPr="00266C70">
        <w:rPr>
          <w:rFonts w:cs="Arial"/>
        </w:rPr>
        <w:t>ce</w:t>
      </w:r>
      <w:r w:rsidRPr="00266C70">
        <w:rPr>
          <w:rFonts w:cs="Arial"/>
          <w:spacing w:val="-4"/>
        </w:rPr>
        <w:t xml:space="preserve"> </w:t>
      </w:r>
      <w:r w:rsidRPr="00266C70">
        <w:rPr>
          <w:rFonts w:cs="Arial"/>
        </w:rPr>
        <w:t>with</w:t>
      </w:r>
      <w:r w:rsidRPr="00266C70">
        <w:rPr>
          <w:rFonts w:cs="Arial"/>
          <w:w w:val="99"/>
        </w:rPr>
        <w:t xml:space="preserve"> </w:t>
      </w:r>
      <w:r w:rsidRPr="00266C70">
        <w:rPr>
          <w:rFonts w:cs="Arial"/>
        </w:rPr>
        <w:t>specific</w:t>
      </w:r>
      <w:r w:rsidRPr="00266C70">
        <w:rPr>
          <w:rFonts w:cs="Arial"/>
          <w:spacing w:val="38"/>
        </w:rPr>
        <w:t xml:space="preserve"> </w:t>
      </w:r>
      <w:r w:rsidRPr="00266C70">
        <w:rPr>
          <w:rFonts w:cs="Arial"/>
        </w:rPr>
        <w:t>ins</w:t>
      </w:r>
      <w:r w:rsidRPr="00266C70">
        <w:rPr>
          <w:rFonts w:cs="Arial"/>
          <w:spacing w:val="-1"/>
        </w:rPr>
        <w:t>t</w:t>
      </w:r>
      <w:r w:rsidRPr="00266C70">
        <w:rPr>
          <w:rFonts w:cs="Arial"/>
        </w:rPr>
        <w:t>ructions</w:t>
      </w:r>
      <w:r w:rsidRPr="00266C70">
        <w:rPr>
          <w:rFonts w:cs="Arial"/>
          <w:spacing w:val="38"/>
        </w:rPr>
        <w:t xml:space="preserve"> </w:t>
      </w:r>
      <w:r w:rsidRPr="00266C70">
        <w:rPr>
          <w:rFonts w:cs="Arial"/>
        </w:rPr>
        <w:t>a</w:t>
      </w:r>
      <w:r w:rsidRPr="00266C70">
        <w:rPr>
          <w:rFonts w:cs="Arial"/>
          <w:spacing w:val="-1"/>
        </w:rPr>
        <w:t>n</w:t>
      </w:r>
      <w:r w:rsidRPr="00266C70">
        <w:rPr>
          <w:rFonts w:cs="Arial"/>
        </w:rPr>
        <w:t>d</w:t>
      </w:r>
      <w:r w:rsidRPr="00266C70">
        <w:rPr>
          <w:rFonts w:cs="Arial"/>
          <w:spacing w:val="38"/>
        </w:rPr>
        <w:t xml:space="preserve"> </w:t>
      </w:r>
      <w:r w:rsidRPr="00266C70">
        <w:rPr>
          <w:rFonts w:cs="Arial"/>
        </w:rPr>
        <w:t>under</w:t>
      </w:r>
      <w:r w:rsidRPr="00266C70">
        <w:rPr>
          <w:rFonts w:cs="Arial"/>
          <w:spacing w:val="38"/>
        </w:rPr>
        <w:t xml:space="preserve"> </w:t>
      </w:r>
      <w:r w:rsidRPr="00266C70">
        <w:rPr>
          <w:rFonts w:cs="Arial"/>
        </w:rPr>
        <w:t>the</w:t>
      </w:r>
      <w:r w:rsidRPr="00266C70">
        <w:rPr>
          <w:rFonts w:cs="Arial"/>
          <w:spacing w:val="37"/>
        </w:rPr>
        <w:t xml:space="preserve"> </w:t>
      </w:r>
      <w:r w:rsidRPr="00266C70">
        <w:rPr>
          <w:rFonts w:cs="Arial"/>
        </w:rPr>
        <w:t>direct</w:t>
      </w:r>
      <w:r w:rsidRPr="00266C70">
        <w:rPr>
          <w:rFonts w:cs="Arial"/>
          <w:spacing w:val="39"/>
        </w:rPr>
        <w:t xml:space="preserve"> </w:t>
      </w:r>
      <w:r w:rsidRPr="00266C70">
        <w:rPr>
          <w:rFonts w:cs="Arial"/>
        </w:rPr>
        <w:t>sup</w:t>
      </w:r>
      <w:r w:rsidRPr="00266C70">
        <w:rPr>
          <w:rFonts w:cs="Arial"/>
          <w:spacing w:val="-1"/>
        </w:rPr>
        <w:t>e</w:t>
      </w:r>
      <w:r w:rsidRPr="00266C70">
        <w:rPr>
          <w:rFonts w:cs="Arial"/>
        </w:rPr>
        <w:t>rvision</w:t>
      </w:r>
      <w:r w:rsidRPr="00266C70">
        <w:rPr>
          <w:rFonts w:cs="Arial"/>
          <w:spacing w:val="38"/>
        </w:rPr>
        <w:t xml:space="preserve"> </w:t>
      </w:r>
      <w:r w:rsidRPr="00266C70">
        <w:rPr>
          <w:rFonts w:cs="Arial"/>
        </w:rPr>
        <w:t>of</w:t>
      </w:r>
      <w:r w:rsidRPr="00266C70">
        <w:rPr>
          <w:rFonts w:cs="Arial"/>
          <w:spacing w:val="38"/>
        </w:rPr>
        <w:t xml:space="preserve"> </w:t>
      </w:r>
      <w:r w:rsidRPr="00266C70">
        <w:rPr>
          <w:rFonts w:cs="Arial"/>
        </w:rPr>
        <w:t>t</w:t>
      </w:r>
      <w:r w:rsidRPr="00266C70">
        <w:rPr>
          <w:rFonts w:cs="Arial"/>
          <w:spacing w:val="-1"/>
        </w:rPr>
        <w:t>h</w:t>
      </w:r>
      <w:r w:rsidRPr="00266C70">
        <w:rPr>
          <w:rFonts w:cs="Arial"/>
        </w:rPr>
        <w:t>e</w:t>
      </w:r>
      <w:r w:rsidRPr="00266C70">
        <w:rPr>
          <w:rFonts w:cs="Arial"/>
          <w:spacing w:val="38"/>
        </w:rPr>
        <w:t xml:space="preserve"> </w:t>
      </w:r>
      <w:r w:rsidRPr="00266C70">
        <w:rPr>
          <w:rFonts w:cs="Arial"/>
        </w:rPr>
        <w:t>medical</w:t>
      </w:r>
      <w:r w:rsidRPr="00266C70">
        <w:rPr>
          <w:rFonts w:cs="Arial"/>
          <w:spacing w:val="38"/>
        </w:rPr>
        <w:t xml:space="preserve"> </w:t>
      </w:r>
      <w:r w:rsidRPr="00266C70">
        <w:rPr>
          <w:rFonts w:cs="Arial"/>
          <w:spacing w:val="-1"/>
        </w:rPr>
        <w:t>p</w:t>
      </w:r>
      <w:r w:rsidRPr="00266C70">
        <w:rPr>
          <w:rFonts w:cs="Arial"/>
        </w:rPr>
        <w:t>rescriber.</w:t>
      </w:r>
      <w:r w:rsidRPr="00266C70">
        <w:rPr>
          <w:rFonts w:cs="Arial"/>
          <w:spacing w:val="14"/>
        </w:rPr>
        <w:t xml:space="preserve"> </w:t>
      </w:r>
      <w:r w:rsidRPr="00266C70">
        <w:rPr>
          <w:rFonts w:cs="Arial"/>
        </w:rPr>
        <w:t>Verbal</w:t>
      </w:r>
      <w:r w:rsidRPr="00266C70">
        <w:rPr>
          <w:rFonts w:cs="Arial"/>
          <w:w w:val="99"/>
        </w:rPr>
        <w:t xml:space="preserve"> </w:t>
      </w:r>
      <w:r w:rsidRPr="00266C70">
        <w:rPr>
          <w:rFonts w:cs="Arial"/>
        </w:rPr>
        <w:t>orders</w:t>
      </w:r>
      <w:r w:rsidRPr="00266C70">
        <w:rPr>
          <w:rFonts w:cs="Arial"/>
          <w:spacing w:val="-6"/>
        </w:rPr>
        <w:t xml:space="preserve"> </w:t>
      </w:r>
      <w:r w:rsidRPr="00266C70">
        <w:rPr>
          <w:rFonts w:cs="Arial"/>
        </w:rPr>
        <w:t>taken</w:t>
      </w:r>
      <w:r w:rsidRPr="00266C70">
        <w:rPr>
          <w:rFonts w:cs="Arial"/>
          <w:spacing w:val="-7"/>
        </w:rPr>
        <w:t xml:space="preserve"> </w:t>
      </w:r>
      <w:r w:rsidRPr="00266C70">
        <w:rPr>
          <w:rFonts w:cs="Arial"/>
        </w:rPr>
        <w:t>by</w:t>
      </w:r>
      <w:r w:rsidRPr="00266C70">
        <w:rPr>
          <w:rFonts w:cs="Arial"/>
          <w:spacing w:val="-6"/>
        </w:rPr>
        <w:t xml:space="preserve"> </w:t>
      </w:r>
      <w:r w:rsidRPr="00266C70">
        <w:rPr>
          <w:rFonts w:cs="Arial"/>
        </w:rPr>
        <w:t>qualified</w:t>
      </w:r>
      <w:r w:rsidRPr="00266C70">
        <w:rPr>
          <w:rFonts w:cs="Arial"/>
          <w:spacing w:val="-7"/>
        </w:rPr>
        <w:t xml:space="preserve"> </w:t>
      </w:r>
      <w:r w:rsidRPr="00266C70">
        <w:rPr>
          <w:rFonts w:cs="Arial"/>
        </w:rPr>
        <w:t>nurses</w:t>
      </w:r>
      <w:r w:rsidRPr="00266C70">
        <w:rPr>
          <w:rFonts w:cs="Arial"/>
          <w:spacing w:val="-6"/>
        </w:rPr>
        <w:t xml:space="preserve"> </w:t>
      </w:r>
      <w:r w:rsidRPr="00266C70">
        <w:rPr>
          <w:rFonts w:cs="Arial"/>
        </w:rPr>
        <w:t>are</w:t>
      </w:r>
      <w:r w:rsidRPr="00266C70">
        <w:rPr>
          <w:rFonts w:cs="Arial"/>
          <w:spacing w:val="-7"/>
        </w:rPr>
        <w:t xml:space="preserve"> </w:t>
      </w:r>
      <w:r w:rsidRPr="00266C70">
        <w:rPr>
          <w:rFonts w:cs="Arial"/>
        </w:rPr>
        <w:t>subject</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t</w:t>
      </w:r>
      <w:r w:rsidRPr="00266C70">
        <w:rPr>
          <w:rFonts w:cs="Arial"/>
          <w:spacing w:val="-1"/>
        </w:rPr>
        <w:t>h</w:t>
      </w:r>
      <w:r w:rsidRPr="00266C70">
        <w:rPr>
          <w:rFonts w:cs="Arial"/>
        </w:rPr>
        <w:t>e</w:t>
      </w:r>
      <w:r w:rsidRPr="00266C70">
        <w:rPr>
          <w:rFonts w:cs="Arial"/>
          <w:spacing w:val="-5"/>
        </w:rPr>
        <w:t xml:space="preserve"> </w:t>
      </w:r>
      <w:r w:rsidRPr="00266C70">
        <w:rPr>
          <w:rFonts w:cs="Arial"/>
        </w:rPr>
        <w:t>following:</w:t>
      </w:r>
    </w:p>
    <w:p w14:paraId="260C1C02" w14:textId="77777777" w:rsidR="00027027" w:rsidRPr="00266C70" w:rsidRDefault="00027027">
      <w:pPr>
        <w:spacing w:before="14" w:line="240" w:lineRule="exact"/>
        <w:rPr>
          <w:rFonts w:ascii="Arial" w:hAnsi="Arial" w:cs="Arial"/>
        </w:rPr>
      </w:pPr>
    </w:p>
    <w:p w14:paraId="399B3499" w14:textId="77777777" w:rsidR="00027027" w:rsidRPr="00266C70" w:rsidRDefault="00664215" w:rsidP="00085F74">
      <w:pPr>
        <w:pStyle w:val="BodyText"/>
        <w:numPr>
          <w:ilvl w:val="2"/>
          <w:numId w:val="39"/>
        </w:numPr>
        <w:tabs>
          <w:tab w:val="left" w:pos="833"/>
        </w:tabs>
        <w:ind w:left="833" w:hanging="720"/>
        <w:rPr>
          <w:rFonts w:cs="Arial"/>
        </w:rPr>
      </w:pPr>
      <w:r w:rsidRPr="00266C70">
        <w:rPr>
          <w:rFonts w:cs="Arial"/>
        </w:rPr>
        <w:t>Verbal</w:t>
      </w:r>
      <w:r w:rsidRPr="00266C70">
        <w:rPr>
          <w:rFonts w:cs="Arial"/>
          <w:spacing w:val="-6"/>
        </w:rPr>
        <w:t xml:space="preserve"> </w:t>
      </w:r>
      <w:r w:rsidRPr="00266C70">
        <w:rPr>
          <w:rFonts w:cs="Arial"/>
        </w:rPr>
        <w:t>orders</w:t>
      </w:r>
      <w:r w:rsidRPr="00266C70">
        <w:rPr>
          <w:rFonts w:cs="Arial"/>
          <w:spacing w:val="-6"/>
        </w:rPr>
        <w:t xml:space="preserve"> </w:t>
      </w:r>
      <w:r w:rsidRPr="00266C70">
        <w:rPr>
          <w:rFonts w:cs="Arial"/>
        </w:rPr>
        <w:t>can</w:t>
      </w:r>
      <w:r w:rsidRPr="00266C70">
        <w:rPr>
          <w:rFonts w:cs="Arial"/>
          <w:spacing w:val="-5"/>
        </w:rPr>
        <w:t xml:space="preserve"> </w:t>
      </w:r>
      <w:r w:rsidRPr="00266C70">
        <w:rPr>
          <w:rFonts w:cs="Arial"/>
        </w:rPr>
        <w:t>be</w:t>
      </w:r>
      <w:r w:rsidRPr="00266C70">
        <w:rPr>
          <w:rFonts w:cs="Arial"/>
          <w:spacing w:val="-6"/>
        </w:rPr>
        <w:t xml:space="preserve"> </w:t>
      </w:r>
      <w:r w:rsidRPr="00266C70">
        <w:rPr>
          <w:rFonts w:cs="Arial"/>
        </w:rPr>
        <w:t>taken</w:t>
      </w:r>
      <w:r w:rsidRPr="00266C70">
        <w:rPr>
          <w:rFonts w:cs="Arial"/>
          <w:spacing w:val="-6"/>
        </w:rPr>
        <w:t xml:space="preserve"> </w:t>
      </w:r>
      <w:r w:rsidRPr="00266C70">
        <w:rPr>
          <w:rFonts w:cs="Arial"/>
        </w:rPr>
        <w:t>for</w:t>
      </w:r>
      <w:r w:rsidRPr="00266C70">
        <w:rPr>
          <w:rFonts w:cs="Arial"/>
          <w:spacing w:val="-5"/>
        </w:rPr>
        <w:t xml:space="preserve"> </w:t>
      </w:r>
      <w:r w:rsidRPr="00266C70">
        <w:rPr>
          <w:rFonts w:cs="Arial"/>
          <w:b/>
          <w:bCs/>
        </w:rPr>
        <w:t>oral</w:t>
      </w:r>
      <w:r w:rsidRPr="00266C70">
        <w:rPr>
          <w:rFonts w:cs="Arial"/>
          <w:b/>
          <w:bCs/>
          <w:spacing w:val="-6"/>
        </w:rPr>
        <w:t xml:space="preserve"> </w:t>
      </w:r>
      <w:r w:rsidRPr="00266C70">
        <w:rPr>
          <w:rFonts w:cs="Arial"/>
        </w:rPr>
        <w:t>medication</w:t>
      </w:r>
      <w:r w:rsidRPr="00266C70">
        <w:rPr>
          <w:rFonts w:cs="Arial"/>
          <w:spacing w:val="-6"/>
        </w:rPr>
        <w:t xml:space="preserve"> </w:t>
      </w:r>
      <w:r w:rsidRPr="00266C70">
        <w:rPr>
          <w:rFonts w:cs="Arial"/>
        </w:rPr>
        <w:t>only,</w:t>
      </w:r>
      <w:r w:rsidRPr="00266C70">
        <w:rPr>
          <w:rFonts w:cs="Arial"/>
          <w:spacing w:val="-6"/>
        </w:rPr>
        <w:t xml:space="preserve"> </w:t>
      </w:r>
      <w:r w:rsidRPr="00266C70">
        <w:rPr>
          <w:rFonts w:cs="Arial"/>
          <w:b/>
          <w:bCs/>
        </w:rPr>
        <w:t>not</w:t>
      </w:r>
      <w:r w:rsidRPr="00266C70">
        <w:rPr>
          <w:rFonts w:cs="Arial"/>
          <w:b/>
          <w:bCs/>
          <w:spacing w:val="-6"/>
        </w:rPr>
        <w:t xml:space="preserve"> </w:t>
      </w:r>
      <w:r w:rsidRPr="00266C70">
        <w:rPr>
          <w:rFonts w:cs="Arial"/>
        </w:rPr>
        <w:t>for</w:t>
      </w:r>
      <w:r w:rsidRPr="00266C70">
        <w:rPr>
          <w:rFonts w:cs="Arial"/>
          <w:spacing w:val="-5"/>
        </w:rPr>
        <w:t xml:space="preserve"> </w:t>
      </w:r>
      <w:r w:rsidRPr="00266C70">
        <w:rPr>
          <w:rFonts w:cs="Arial"/>
        </w:rPr>
        <w:t>controlled</w:t>
      </w:r>
      <w:r w:rsidRPr="00266C70">
        <w:rPr>
          <w:rFonts w:cs="Arial"/>
          <w:spacing w:val="-6"/>
        </w:rPr>
        <w:t xml:space="preserve"> </w:t>
      </w:r>
      <w:r w:rsidRPr="00266C70">
        <w:rPr>
          <w:rFonts w:cs="Arial"/>
          <w:spacing w:val="-1"/>
        </w:rPr>
        <w:t>d</w:t>
      </w:r>
      <w:r w:rsidRPr="00266C70">
        <w:rPr>
          <w:rFonts w:cs="Arial"/>
        </w:rPr>
        <w:t>rugs.</w:t>
      </w:r>
    </w:p>
    <w:p w14:paraId="123DA116" w14:textId="77777777" w:rsidR="00027027" w:rsidRPr="00266C70" w:rsidRDefault="00027027">
      <w:pPr>
        <w:spacing w:before="13" w:line="240" w:lineRule="exact"/>
        <w:rPr>
          <w:rFonts w:ascii="Arial" w:hAnsi="Arial" w:cs="Arial"/>
        </w:rPr>
      </w:pPr>
    </w:p>
    <w:p w14:paraId="615971C0" w14:textId="77777777" w:rsidR="00027027" w:rsidRPr="00266C70" w:rsidRDefault="00664215" w:rsidP="00085F74">
      <w:pPr>
        <w:pStyle w:val="BodyText"/>
        <w:numPr>
          <w:ilvl w:val="2"/>
          <w:numId w:val="39"/>
        </w:numPr>
        <w:tabs>
          <w:tab w:val="left" w:pos="833"/>
        </w:tabs>
        <w:ind w:left="833" w:hanging="720"/>
        <w:rPr>
          <w:rFonts w:cs="Arial"/>
        </w:rPr>
      </w:pPr>
      <w:r w:rsidRPr="00266C70">
        <w:rPr>
          <w:rFonts w:cs="Arial"/>
        </w:rPr>
        <w:t>The</w:t>
      </w:r>
      <w:r w:rsidRPr="00266C70">
        <w:rPr>
          <w:rFonts w:cs="Arial"/>
          <w:spacing w:val="25"/>
        </w:rPr>
        <w:t xml:space="preserve"> </w:t>
      </w:r>
      <w:r w:rsidRPr="00266C70">
        <w:rPr>
          <w:rFonts w:cs="Arial"/>
        </w:rPr>
        <w:t>order</w:t>
      </w:r>
      <w:r w:rsidRPr="00266C70">
        <w:rPr>
          <w:rFonts w:cs="Arial"/>
          <w:spacing w:val="25"/>
        </w:rPr>
        <w:t xml:space="preserve"> </w:t>
      </w:r>
      <w:r w:rsidRPr="00266C70">
        <w:rPr>
          <w:rFonts w:cs="Arial"/>
        </w:rPr>
        <w:t>must</w:t>
      </w:r>
      <w:r w:rsidRPr="00266C70">
        <w:rPr>
          <w:rFonts w:cs="Arial"/>
          <w:spacing w:val="26"/>
        </w:rPr>
        <w:t xml:space="preserve"> </w:t>
      </w:r>
      <w:r w:rsidRPr="00266C70">
        <w:rPr>
          <w:rFonts w:cs="Arial"/>
        </w:rPr>
        <w:t>be</w:t>
      </w:r>
      <w:r w:rsidRPr="00266C70">
        <w:rPr>
          <w:rFonts w:cs="Arial"/>
          <w:spacing w:val="25"/>
        </w:rPr>
        <w:t xml:space="preserve"> </w:t>
      </w:r>
      <w:r w:rsidRPr="00266C70">
        <w:rPr>
          <w:rFonts w:cs="Arial"/>
        </w:rPr>
        <w:t>taken</w:t>
      </w:r>
      <w:r w:rsidRPr="00266C70">
        <w:rPr>
          <w:rFonts w:cs="Arial"/>
          <w:spacing w:val="26"/>
        </w:rPr>
        <w:t xml:space="preserve"> </w:t>
      </w:r>
      <w:r w:rsidRPr="00266C70">
        <w:rPr>
          <w:rFonts w:cs="Arial"/>
        </w:rPr>
        <w:t>by</w:t>
      </w:r>
      <w:r w:rsidRPr="00266C70">
        <w:rPr>
          <w:rFonts w:cs="Arial"/>
          <w:spacing w:val="25"/>
        </w:rPr>
        <w:t xml:space="preserve"> </w:t>
      </w:r>
      <w:r w:rsidRPr="00266C70">
        <w:rPr>
          <w:rFonts w:cs="Arial"/>
          <w:b/>
          <w:bCs/>
        </w:rPr>
        <w:t>t</w:t>
      </w:r>
      <w:r w:rsidRPr="00266C70">
        <w:rPr>
          <w:rFonts w:cs="Arial"/>
          <w:b/>
          <w:bCs/>
          <w:spacing w:val="2"/>
        </w:rPr>
        <w:t>w</w:t>
      </w:r>
      <w:r w:rsidRPr="00266C70">
        <w:rPr>
          <w:rFonts w:cs="Arial"/>
          <w:b/>
          <w:bCs/>
        </w:rPr>
        <w:t>o</w:t>
      </w:r>
      <w:r w:rsidRPr="00266C70">
        <w:rPr>
          <w:rFonts w:cs="Arial"/>
          <w:b/>
          <w:bCs/>
          <w:spacing w:val="25"/>
        </w:rPr>
        <w:t xml:space="preserve"> </w:t>
      </w:r>
      <w:r w:rsidRPr="00266C70">
        <w:rPr>
          <w:rFonts w:cs="Arial"/>
          <w:spacing w:val="-2"/>
        </w:rPr>
        <w:t>r</w:t>
      </w:r>
      <w:r w:rsidRPr="00266C70">
        <w:rPr>
          <w:rFonts w:cs="Arial"/>
        </w:rPr>
        <w:t>egistered</w:t>
      </w:r>
      <w:r w:rsidRPr="00266C70">
        <w:rPr>
          <w:rFonts w:cs="Arial"/>
          <w:spacing w:val="26"/>
        </w:rPr>
        <w:t xml:space="preserve"> </w:t>
      </w:r>
      <w:r w:rsidRPr="00266C70">
        <w:rPr>
          <w:rFonts w:cs="Arial"/>
          <w:spacing w:val="-1"/>
        </w:rPr>
        <w:t>n</w:t>
      </w:r>
      <w:r w:rsidRPr="00266C70">
        <w:rPr>
          <w:rFonts w:cs="Arial"/>
        </w:rPr>
        <w:t>urses</w:t>
      </w:r>
      <w:r w:rsidRPr="00266C70">
        <w:rPr>
          <w:rFonts w:cs="Arial"/>
          <w:spacing w:val="26"/>
        </w:rPr>
        <w:t xml:space="preserve"> </w:t>
      </w:r>
      <w:r w:rsidRPr="00266C70">
        <w:rPr>
          <w:rFonts w:cs="Arial"/>
        </w:rPr>
        <w:t>and</w:t>
      </w:r>
      <w:r w:rsidRPr="00266C70">
        <w:rPr>
          <w:rFonts w:cs="Arial"/>
          <w:spacing w:val="25"/>
        </w:rPr>
        <w:t xml:space="preserve"> </w:t>
      </w:r>
      <w:r w:rsidRPr="00266C70">
        <w:rPr>
          <w:rFonts w:cs="Arial"/>
          <w:spacing w:val="-2"/>
        </w:rPr>
        <w:t>r</w:t>
      </w:r>
      <w:r w:rsidRPr="00266C70">
        <w:rPr>
          <w:rFonts w:cs="Arial"/>
        </w:rPr>
        <w:t>epeated</w:t>
      </w:r>
      <w:r w:rsidRPr="00266C70">
        <w:rPr>
          <w:rFonts w:cs="Arial"/>
          <w:spacing w:val="26"/>
        </w:rPr>
        <w:t xml:space="preserve"> </w:t>
      </w:r>
      <w:r w:rsidRPr="00266C70">
        <w:rPr>
          <w:rFonts w:cs="Arial"/>
        </w:rPr>
        <w:t>b</w:t>
      </w:r>
      <w:r w:rsidRPr="00266C70">
        <w:rPr>
          <w:rFonts w:cs="Arial"/>
          <w:spacing w:val="-1"/>
        </w:rPr>
        <w:t>a</w:t>
      </w:r>
      <w:r w:rsidRPr="00266C70">
        <w:rPr>
          <w:rFonts w:cs="Arial"/>
        </w:rPr>
        <w:t>ck</w:t>
      </w:r>
      <w:r w:rsidRPr="00266C70">
        <w:rPr>
          <w:rFonts w:cs="Arial"/>
          <w:spacing w:val="26"/>
        </w:rPr>
        <w:t xml:space="preserve"> </w:t>
      </w:r>
      <w:r w:rsidRPr="00266C70">
        <w:rPr>
          <w:rFonts w:cs="Arial"/>
        </w:rPr>
        <w:t>to</w:t>
      </w:r>
      <w:r w:rsidRPr="00266C70">
        <w:rPr>
          <w:rFonts w:cs="Arial"/>
          <w:spacing w:val="26"/>
        </w:rPr>
        <w:t xml:space="preserve"> </w:t>
      </w:r>
      <w:r w:rsidRPr="00266C70">
        <w:rPr>
          <w:rFonts w:cs="Arial"/>
        </w:rPr>
        <w:t>the</w:t>
      </w:r>
      <w:r w:rsidRPr="00266C70">
        <w:rPr>
          <w:rFonts w:cs="Arial"/>
          <w:spacing w:val="24"/>
        </w:rPr>
        <w:t xml:space="preserve"> </w:t>
      </w:r>
      <w:r w:rsidRPr="00266C70">
        <w:rPr>
          <w:rFonts w:cs="Arial"/>
        </w:rPr>
        <w:t>p</w:t>
      </w:r>
      <w:r w:rsidRPr="00266C70">
        <w:rPr>
          <w:rFonts w:cs="Arial"/>
          <w:spacing w:val="-2"/>
        </w:rPr>
        <w:t>r</w:t>
      </w:r>
      <w:r w:rsidRPr="00266C70">
        <w:rPr>
          <w:rFonts w:cs="Arial"/>
        </w:rPr>
        <w:t>escriber.</w:t>
      </w:r>
    </w:p>
    <w:p w14:paraId="3F6DCBC2" w14:textId="77777777" w:rsidR="00027027" w:rsidRPr="00266C70" w:rsidRDefault="00664215">
      <w:pPr>
        <w:pStyle w:val="BodyText"/>
        <w:spacing w:before="5" w:line="252" w:lineRule="exact"/>
        <w:ind w:firstLine="0"/>
        <w:rPr>
          <w:rFonts w:cs="Arial"/>
        </w:rPr>
      </w:pPr>
      <w:r w:rsidRPr="00266C70">
        <w:rPr>
          <w:rFonts w:cs="Arial"/>
        </w:rPr>
        <w:t>Where</w:t>
      </w:r>
      <w:r w:rsidRPr="00266C70">
        <w:rPr>
          <w:rFonts w:cs="Arial"/>
          <w:spacing w:val="29"/>
        </w:rPr>
        <w:t xml:space="preserve"> </w:t>
      </w:r>
      <w:r w:rsidRPr="00266C70">
        <w:rPr>
          <w:rFonts w:cs="Arial"/>
        </w:rPr>
        <w:t>possible,</w:t>
      </w:r>
      <w:r w:rsidRPr="00266C70">
        <w:rPr>
          <w:rFonts w:cs="Arial"/>
          <w:spacing w:val="29"/>
        </w:rPr>
        <w:t xml:space="preserve"> </w:t>
      </w:r>
      <w:r w:rsidRPr="00266C70">
        <w:rPr>
          <w:rFonts w:cs="Arial"/>
        </w:rPr>
        <w:t>a</w:t>
      </w:r>
      <w:r w:rsidRPr="00266C70">
        <w:rPr>
          <w:rFonts w:cs="Arial"/>
          <w:spacing w:val="29"/>
        </w:rPr>
        <w:t xml:space="preserve"> </w:t>
      </w:r>
      <w:r w:rsidRPr="00266C70">
        <w:rPr>
          <w:rFonts w:cs="Arial"/>
        </w:rPr>
        <w:t>f</w:t>
      </w:r>
      <w:r w:rsidRPr="00266C70">
        <w:rPr>
          <w:rFonts w:cs="Arial"/>
          <w:spacing w:val="-1"/>
        </w:rPr>
        <w:t>a</w:t>
      </w:r>
      <w:r w:rsidRPr="00266C70">
        <w:rPr>
          <w:rFonts w:cs="Arial"/>
        </w:rPr>
        <w:t>csimile</w:t>
      </w:r>
      <w:r w:rsidR="00E51ECD">
        <w:rPr>
          <w:rFonts w:cs="Arial"/>
        </w:rPr>
        <w:t>/email</w:t>
      </w:r>
      <w:r w:rsidRPr="00266C70">
        <w:rPr>
          <w:rFonts w:cs="Arial"/>
          <w:spacing w:val="29"/>
        </w:rPr>
        <w:t xml:space="preserve"> </w:t>
      </w:r>
      <w:r w:rsidRPr="00266C70">
        <w:rPr>
          <w:rFonts w:cs="Arial"/>
        </w:rPr>
        <w:t>should</w:t>
      </w:r>
      <w:r w:rsidRPr="00266C70">
        <w:rPr>
          <w:rFonts w:cs="Arial"/>
          <w:spacing w:val="28"/>
        </w:rPr>
        <w:t xml:space="preserve"> </w:t>
      </w:r>
      <w:r w:rsidRPr="00266C70">
        <w:rPr>
          <w:rFonts w:cs="Arial"/>
        </w:rPr>
        <w:t>be</w:t>
      </w:r>
      <w:r w:rsidRPr="00266C70">
        <w:rPr>
          <w:rFonts w:cs="Arial"/>
          <w:spacing w:val="29"/>
        </w:rPr>
        <w:t xml:space="preserve"> </w:t>
      </w:r>
      <w:r w:rsidRPr="00266C70">
        <w:rPr>
          <w:rFonts w:cs="Arial"/>
        </w:rPr>
        <w:t>sent</w:t>
      </w:r>
      <w:r w:rsidRPr="00266C70">
        <w:rPr>
          <w:rFonts w:cs="Arial"/>
          <w:spacing w:val="30"/>
        </w:rPr>
        <w:t xml:space="preserve"> </w:t>
      </w:r>
      <w:r w:rsidRPr="00266C70">
        <w:rPr>
          <w:rFonts w:cs="Arial"/>
        </w:rPr>
        <w:t>by</w:t>
      </w:r>
      <w:r w:rsidRPr="00266C70">
        <w:rPr>
          <w:rFonts w:cs="Arial"/>
          <w:spacing w:val="27"/>
        </w:rPr>
        <w:t xml:space="preserve"> </w:t>
      </w:r>
      <w:r w:rsidRPr="00266C70">
        <w:rPr>
          <w:rFonts w:cs="Arial"/>
        </w:rPr>
        <w:t>the</w:t>
      </w:r>
      <w:r w:rsidRPr="00266C70">
        <w:rPr>
          <w:rFonts w:cs="Arial"/>
          <w:spacing w:val="29"/>
        </w:rPr>
        <w:t xml:space="preserve"> </w:t>
      </w:r>
      <w:r w:rsidRPr="00266C70">
        <w:rPr>
          <w:rFonts w:cs="Arial"/>
        </w:rPr>
        <w:t>doctor</w:t>
      </w:r>
      <w:r w:rsidRPr="00266C70">
        <w:rPr>
          <w:rFonts w:cs="Arial"/>
          <w:spacing w:val="28"/>
        </w:rPr>
        <w:t xml:space="preserve"> </w:t>
      </w:r>
      <w:r w:rsidRPr="00266C70">
        <w:rPr>
          <w:rFonts w:cs="Arial"/>
        </w:rPr>
        <w:t>to</w:t>
      </w:r>
      <w:r w:rsidRPr="00266C70">
        <w:rPr>
          <w:rFonts w:cs="Arial"/>
          <w:spacing w:val="29"/>
        </w:rPr>
        <w:t xml:space="preserve"> </w:t>
      </w:r>
      <w:r w:rsidRPr="00266C70">
        <w:rPr>
          <w:rFonts w:cs="Arial"/>
        </w:rPr>
        <w:t>ensure</w:t>
      </w:r>
      <w:r w:rsidRPr="00266C70">
        <w:rPr>
          <w:rFonts w:cs="Arial"/>
          <w:spacing w:val="30"/>
        </w:rPr>
        <w:t xml:space="preserve"> </w:t>
      </w:r>
      <w:r w:rsidRPr="00266C70">
        <w:rPr>
          <w:rFonts w:cs="Arial"/>
          <w:spacing w:val="-1"/>
        </w:rPr>
        <w:t>t</w:t>
      </w:r>
      <w:r w:rsidRPr="00266C70">
        <w:rPr>
          <w:rFonts w:cs="Arial"/>
        </w:rPr>
        <w:t>he</w:t>
      </w:r>
      <w:r w:rsidRPr="00266C70">
        <w:rPr>
          <w:rFonts w:cs="Arial"/>
          <w:spacing w:val="29"/>
        </w:rPr>
        <w:t xml:space="preserve"> </w:t>
      </w:r>
      <w:r w:rsidRPr="00266C70">
        <w:rPr>
          <w:rFonts w:cs="Arial"/>
        </w:rPr>
        <w:t>accuracy</w:t>
      </w:r>
      <w:r w:rsidRPr="00266C70">
        <w:rPr>
          <w:rFonts w:cs="Arial"/>
          <w:spacing w:val="27"/>
        </w:rPr>
        <w:t xml:space="preserve"> </w:t>
      </w:r>
      <w:r w:rsidRPr="00266C70">
        <w:rPr>
          <w:rFonts w:cs="Arial"/>
        </w:rPr>
        <w:t>of</w:t>
      </w:r>
      <w:r w:rsidRPr="00266C70">
        <w:rPr>
          <w:rFonts w:cs="Arial"/>
          <w:spacing w:val="29"/>
        </w:rPr>
        <w:t xml:space="preserve"> </w:t>
      </w:r>
      <w:r w:rsidRPr="00266C70">
        <w:rPr>
          <w:rFonts w:cs="Arial"/>
        </w:rPr>
        <w:t>the</w:t>
      </w:r>
      <w:r w:rsidRPr="00266C70">
        <w:rPr>
          <w:rFonts w:cs="Arial"/>
          <w:w w:val="99"/>
        </w:rPr>
        <w:t xml:space="preserve"> </w:t>
      </w:r>
      <w:r w:rsidRPr="00266C70">
        <w:rPr>
          <w:rFonts w:cs="Arial"/>
        </w:rPr>
        <w:t>verbal</w:t>
      </w:r>
      <w:r w:rsidRPr="00266C70">
        <w:rPr>
          <w:rFonts w:cs="Arial"/>
          <w:spacing w:val="-16"/>
        </w:rPr>
        <w:t xml:space="preserve"> </w:t>
      </w:r>
      <w:r w:rsidRPr="00266C70">
        <w:rPr>
          <w:rFonts w:cs="Arial"/>
        </w:rPr>
        <w:t>message.</w:t>
      </w:r>
    </w:p>
    <w:p w14:paraId="722EB8BA" w14:textId="77777777" w:rsidR="00027027" w:rsidRPr="00266C70" w:rsidRDefault="00027027">
      <w:pPr>
        <w:spacing w:before="10" w:line="240" w:lineRule="exact"/>
        <w:rPr>
          <w:rFonts w:ascii="Arial" w:hAnsi="Arial" w:cs="Arial"/>
        </w:rPr>
      </w:pPr>
    </w:p>
    <w:p w14:paraId="05719CF4" w14:textId="77777777" w:rsidR="00027027" w:rsidRPr="00266C70" w:rsidRDefault="00664215" w:rsidP="00085F74">
      <w:pPr>
        <w:pStyle w:val="BodyText"/>
        <w:numPr>
          <w:ilvl w:val="2"/>
          <w:numId w:val="39"/>
        </w:numPr>
        <w:tabs>
          <w:tab w:val="left" w:pos="833"/>
        </w:tabs>
        <w:ind w:left="833" w:hanging="720"/>
        <w:rPr>
          <w:rFonts w:cs="Arial"/>
        </w:rPr>
      </w:pPr>
      <w:r w:rsidRPr="00266C70">
        <w:rPr>
          <w:rFonts w:cs="Arial"/>
        </w:rPr>
        <w:t>The</w:t>
      </w:r>
      <w:r w:rsidRPr="00266C70">
        <w:rPr>
          <w:rFonts w:cs="Arial"/>
          <w:spacing w:val="-8"/>
        </w:rPr>
        <w:t xml:space="preserve"> </w:t>
      </w:r>
      <w:r w:rsidRPr="00266C70">
        <w:rPr>
          <w:rFonts w:cs="Arial"/>
        </w:rPr>
        <w:t>prescri</w:t>
      </w:r>
      <w:r w:rsidRPr="00266C70">
        <w:rPr>
          <w:rFonts w:cs="Arial"/>
          <w:spacing w:val="-1"/>
        </w:rPr>
        <w:t>b</w:t>
      </w:r>
      <w:r w:rsidRPr="00266C70">
        <w:rPr>
          <w:rFonts w:cs="Arial"/>
        </w:rPr>
        <w:t>er</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state</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following:</w:t>
      </w:r>
    </w:p>
    <w:p w14:paraId="729EE6F9" w14:textId="77777777" w:rsidR="00027027" w:rsidRPr="00266C70" w:rsidRDefault="00027027">
      <w:pPr>
        <w:spacing w:before="14" w:line="240" w:lineRule="exact"/>
        <w:rPr>
          <w:rFonts w:ascii="Arial" w:hAnsi="Arial" w:cs="Arial"/>
        </w:rPr>
      </w:pPr>
    </w:p>
    <w:p w14:paraId="550FD059" w14:textId="77777777" w:rsidR="00027027" w:rsidRPr="00266C70" w:rsidRDefault="00664215" w:rsidP="00085F74">
      <w:pPr>
        <w:pStyle w:val="BodyText"/>
        <w:numPr>
          <w:ilvl w:val="0"/>
          <w:numId w:val="38"/>
        </w:numPr>
        <w:tabs>
          <w:tab w:val="left" w:pos="833"/>
        </w:tabs>
        <w:rPr>
          <w:rFonts w:cs="Arial"/>
        </w:rPr>
      </w:pPr>
      <w:r w:rsidRPr="00266C70">
        <w:rPr>
          <w:rFonts w:cs="Arial"/>
        </w:rPr>
        <w:t>Name</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the</w:t>
      </w:r>
      <w:r w:rsidRPr="00266C70">
        <w:rPr>
          <w:rFonts w:cs="Arial"/>
          <w:spacing w:val="-4"/>
        </w:rPr>
        <w:t xml:space="preserve"> </w:t>
      </w:r>
      <w:r w:rsidRPr="00266C70">
        <w:rPr>
          <w:rFonts w:cs="Arial"/>
        </w:rPr>
        <w:t>drug</w:t>
      </w:r>
    </w:p>
    <w:p w14:paraId="5AB8C3C4" w14:textId="77777777" w:rsidR="00027027" w:rsidRPr="00266C70" w:rsidRDefault="00664215" w:rsidP="00085F74">
      <w:pPr>
        <w:pStyle w:val="BodyText"/>
        <w:numPr>
          <w:ilvl w:val="0"/>
          <w:numId w:val="38"/>
        </w:numPr>
        <w:tabs>
          <w:tab w:val="left" w:pos="833"/>
        </w:tabs>
        <w:spacing w:line="268" w:lineRule="exact"/>
        <w:rPr>
          <w:rFonts w:cs="Arial"/>
        </w:rPr>
      </w:pPr>
      <w:r w:rsidRPr="00266C70">
        <w:rPr>
          <w:rFonts w:cs="Arial"/>
        </w:rPr>
        <w:t>Dose</w:t>
      </w:r>
      <w:r w:rsidRPr="00266C70">
        <w:rPr>
          <w:rFonts w:cs="Arial"/>
          <w:spacing w:val="-8"/>
        </w:rPr>
        <w:t xml:space="preserve"> </w:t>
      </w:r>
      <w:r w:rsidRPr="00266C70">
        <w:rPr>
          <w:rFonts w:cs="Arial"/>
        </w:rPr>
        <w:t>to</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administered</w:t>
      </w:r>
    </w:p>
    <w:p w14:paraId="7D3B2372" w14:textId="77777777" w:rsidR="00027027" w:rsidRPr="00266C70" w:rsidRDefault="00664215" w:rsidP="00085F74">
      <w:pPr>
        <w:pStyle w:val="BodyText"/>
        <w:numPr>
          <w:ilvl w:val="0"/>
          <w:numId w:val="38"/>
        </w:numPr>
        <w:tabs>
          <w:tab w:val="left" w:pos="833"/>
        </w:tabs>
        <w:spacing w:line="268" w:lineRule="exact"/>
        <w:rPr>
          <w:rFonts w:cs="Arial"/>
        </w:rPr>
      </w:pPr>
      <w:r w:rsidRPr="00266C70">
        <w:rPr>
          <w:rFonts w:cs="Arial"/>
        </w:rPr>
        <w:t>Max</w:t>
      </w:r>
      <w:r w:rsidRPr="00266C70">
        <w:rPr>
          <w:rFonts w:cs="Arial"/>
          <w:spacing w:val="1"/>
        </w:rPr>
        <w:t>i</w:t>
      </w:r>
      <w:r w:rsidRPr="00266C70">
        <w:rPr>
          <w:rFonts w:cs="Arial"/>
        </w:rPr>
        <w:t>mum</w:t>
      </w:r>
      <w:r w:rsidRPr="00266C70">
        <w:rPr>
          <w:rFonts w:cs="Arial"/>
          <w:spacing w:val="-5"/>
        </w:rPr>
        <w:t xml:space="preserve"> </w:t>
      </w:r>
      <w:r w:rsidRPr="00266C70">
        <w:rPr>
          <w:rFonts w:cs="Arial"/>
          <w:spacing w:val="1"/>
        </w:rPr>
        <w:t>d</w:t>
      </w:r>
      <w:r w:rsidRPr="00266C70">
        <w:rPr>
          <w:rFonts w:cs="Arial"/>
        </w:rPr>
        <w:t>ose</w:t>
      </w:r>
      <w:r w:rsidRPr="00266C70">
        <w:rPr>
          <w:rFonts w:cs="Arial"/>
          <w:spacing w:val="-5"/>
        </w:rPr>
        <w:t xml:space="preserve"> </w:t>
      </w:r>
      <w:r w:rsidRPr="00266C70">
        <w:rPr>
          <w:rFonts w:cs="Arial"/>
        </w:rPr>
        <w:t>in</w:t>
      </w:r>
      <w:r w:rsidRPr="00266C70">
        <w:rPr>
          <w:rFonts w:cs="Arial"/>
          <w:spacing w:val="-5"/>
        </w:rPr>
        <w:t xml:space="preserve"> </w:t>
      </w:r>
      <w:r w:rsidRPr="00266C70">
        <w:rPr>
          <w:rFonts w:cs="Arial"/>
        </w:rPr>
        <w:t>24</w:t>
      </w:r>
      <w:r w:rsidRPr="00266C70">
        <w:rPr>
          <w:rFonts w:cs="Arial"/>
          <w:spacing w:val="-5"/>
        </w:rPr>
        <w:t xml:space="preserve"> </w:t>
      </w:r>
      <w:r w:rsidRPr="00266C70">
        <w:rPr>
          <w:rFonts w:cs="Arial"/>
        </w:rPr>
        <w:t>h</w:t>
      </w:r>
      <w:r w:rsidRPr="00266C70">
        <w:rPr>
          <w:rFonts w:cs="Arial"/>
          <w:spacing w:val="-1"/>
        </w:rPr>
        <w:t>o</w:t>
      </w:r>
      <w:r w:rsidRPr="00266C70">
        <w:rPr>
          <w:rFonts w:cs="Arial"/>
        </w:rPr>
        <w:t>urs</w:t>
      </w:r>
      <w:r w:rsidRPr="00266C70">
        <w:rPr>
          <w:rFonts w:cs="Arial"/>
          <w:spacing w:val="-5"/>
        </w:rPr>
        <w:t xml:space="preserve"> </w:t>
      </w:r>
      <w:r w:rsidRPr="00266C70">
        <w:rPr>
          <w:rFonts w:cs="Arial"/>
        </w:rPr>
        <w:t>if</w:t>
      </w:r>
      <w:r w:rsidRPr="00266C70">
        <w:rPr>
          <w:rFonts w:cs="Arial"/>
          <w:spacing w:val="-5"/>
        </w:rPr>
        <w:t xml:space="preserve"> </w:t>
      </w:r>
      <w:r w:rsidRPr="00266C70">
        <w:rPr>
          <w:rFonts w:cs="Arial"/>
        </w:rPr>
        <w:t>“prn”</w:t>
      </w:r>
    </w:p>
    <w:p w14:paraId="60CBC62C" w14:textId="77777777" w:rsidR="00027027" w:rsidRPr="00266C70" w:rsidRDefault="00664215" w:rsidP="00085F74">
      <w:pPr>
        <w:pStyle w:val="BodyText"/>
        <w:numPr>
          <w:ilvl w:val="0"/>
          <w:numId w:val="38"/>
        </w:numPr>
        <w:tabs>
          <w:tab w:val="left" w:pos="833"/>
        </w:tabs>
        <w:spacing w:line="268" w:lineRule="exact"/>
        <w:rPr>
          <w:rFonts w:cs="Arial"/>
        </w:rPr>
      </w:pPr>
      <w:r w:rsidRPr="00266C70">
        <w:rPr>
          <w:rFonts w:cs="Arial"/>
        </w:rPr>
        <w:t>Route</w:t>
      </w:r>
      <w:r w:rsidRPr="00266C70">
        <w:rPr>
          <w:rFonts w:cs="Arial"/>
          <w:spacing w:val="-11"/>
        </w:rPr>
        <w:t xml:space="preserve"> </w:t>
      </w:r>
      <w:r w:rsidRPr="00266C70">
        <w:rPr>
          <w:rFonts w:cs="Arial"/>
        </w:rPr>
        <w:t>of</w:t>
      </w:r>
      <w:r w:rsidRPr="00266C70">
        <w:rPr>
          <w:rFonts w:cs="Arial"/>
          <w:spacing w:val="-11"/>
        </w:rPr>
        <w:t xml:space="preserve"> </w:t>
      </w:r>
      <w:r w:rsidRPr="00266C70">
        <w:rPr>
          <w:rFonts w:cs="Arial"/>
        </w:rPr>
        <w:t>administration</w:t>
      </w:r>
    </w:p>
    <w:p w14:paraId="047E6645" w14:textId="77777777" w:rsidR="00027027" w:rsidRPr="00266C70" w:rsidRDefault="00664215" w:rsidP="00085F74">
      <w:pPr>
        <w:pStyle w:val="BodyText"/>
        <w:numPr>
          <w:ilvl w:val="0"/>
          <w:numId w:val="38"/>
        </w:numPr>
        <w:tabs>
          <w:tab w:val="left" w:pos="833"/>
        </w:tabs>
        <w:spacing w:line="268" w:lineRule="exact"/>
        <w:rPr>
          <w:rFonts w:cs="Arial"/>
        </w:rPr>
      </w:pPr>
      <w:r w:rsidRPr="00266C70">
        <w:rPr>
          <w:rFonts w:cs="Arial"/>
        </w:rPr>
        <w:t>Timing</w:t>
      </w:r>
      <w:r w:rsidRPr="00266C70">
        <w:rPr>
          <w:rFonts w:cs="Arial"/>
          <w:spacing w:val="-9"/>
        </w:rPr>
        <w:t xml:space="preserve"> </w:t>
      </w:r>
      <w:r w:rsidRPr="00266C70">
        <w:rPr>
          <w:rFonts w:cs="Arial"/>
        </w:rPr>
        <w:t>and</w:t>
      </w:r>
      <w:r w:rsidRPr="00266C70">
        <w:rPr>
          <w:rFonts w:cs="Arial"/>
          <w:spacing w:val="-9"/>
        </w:rPr>
        <w:t xml:space="preserve"> </w:t>
      </w:r>
      <w:r w:rsidRPr="00266C70">
        <w:rPr>
          <w:rFonts w:cs="Arial"/>
        </w:rPr>
        <w:t>frequency</w:t>
      </w:r>
      <w:r w:rsidRPr="00266C70">
        <w:rPr>
          <w:rFonts w:cs="Arial"/>
          <w:spacing w:val="-9"/>
        </w:rPr>
        <w:t xml:space="preserve"> </w:t>
      </w:r>
      <w:r w:rsidRPr="00266C70">
        <w:rPr>
          <w:rFonts w:cs="Arial"/>
        </w:rPr>
        <w:t>of</w:t>
      </w:r>
      <w:r w:rsidRPr="00266C70">
        <w:rPr>
          <w:rFonts w:cs="Arial"/>
          <w:spacing w:val="-9"/>
        </w:rPr>
        <w:t xml:space="preserve"> </w:t>
      </w:r>
      <w:r w:rsidRPr="00266C70">
        <w:rPr>
          <w:rFonts w:cs="Arial"/>
        </w:rPr>
        <w:t>administration</w:t>
      </w:r>
    </w:p>
    <w:p w14:paraId="00262835" w14:textId="77777777" w:rsidR="00027027" w:rsidRPr="00266C70" w:rsidRDefault="00664215" w:rsidP="00085F74">
      <w:pPr>
        <w:pStyle w:val="BodyText"/>
        <w:numPr>
          <w:ilvl w:val="0"/>
          <w:numId w:val="38"/>
        </w:numPr>
        <w:tabs>
          <w:tab w:val="left" w:pos="833"/>
        </w:tabs>
        <w:spacing w:line="268" w:lineRule="exact"/>
        <w:rPr>
          <w:rFonts w:cs="Arial"/>
        </w:rPr>
      </w:pPr>
      <w:r w:rsidRPr="00266C70">
        <w:rPr>
          <w:rFonts w:cs="Arial"/>
        </w:rPr>
        <w:t>Reason</w:t>
      </w:r>
      <w:r w:rsidRPr="00266C70">
        <w:rPr>
          <w:rFonts w:cs="Arial"/>
          <w:spacing w:val="-11"/>
        </w:rPr>
        <w:t xml:space="preserve"> </w:t>
      </w:r>
      <w:r w:rsidRPr="00266C70">
        <w:rPr>
          <w:rFonts w:cs="Arial"/>
        </w:rPr>
        <w:t>for</w:t>
      </w:r>
      <w:r w:rsidRPr="00266C70">
        <w:rPr>
          <w:rFonts w:cs="Arial"/>
          <w:spacing w:val="-10"/>
        </w:rPr>
        <w:t xml:space="preserve"> </w:t>
      </w:r>
      <w:r w:rsidRPr="00266C70">
        <w:rPr>
          <w:rFonts w:cs="Arial"/>
        </w:rPr>
        <w:t>medication</w:t>
      </w:r>
    </w:p>
    <w:p w14:paraId="52E12323" w14:textId="77777777" w:rsidR="00027027" w:rsidRPr="00266C70" w:rsidRDefault="00027027">
      <w:pPr>
        <w:spacing w:before="10" w:line="240" w:lineRule="exact"/>
        <w:rPr>
          <w:rFonts w:ascii="Arial" w:hAnsi="Arial" w:cs="Arial"/>
        </w:rPr>
      </w:pPr>
    </w:p>
    <w:p w14:paraId="220DE42A" w14:textId="77777777" w:rsidR="00027027" w:rsidRPr="00266C70" w:rsidRDefault="00664215" w:rsidP="00085F74">
      <w:pPr>
        <w:pStyle w:val="BodyText"/>
        <w:numPr>
          <w:ilvl w:val="2"/>
          <w:numId w:val="39"/>
        </w:numPr>
        <w:tabs>
          <w:tab w:val="left" w:pos="834"/>
        </w:tabs>
        <w:ind w:right="109" w:hanging="720"/>
        <w:jc w:val="both"/>
        <w:rPr>
          <w:rFonts w:cs="Arial"/>
        </w:rPr>
      </w:pPr>
      <w:r w:rsidRPr="00266C70">
        <w:rPr>
          <w:rFonts w:cs="Arial"/>
        </w:rPr>
        <w:t>The</w:t>
      </w:r>
      <w:r w:rsidRPr="00266C70">
        <w:rPr>
          <w:rFonts w:cs="Arial"/>
          <w:spacing w:val="21"/>
        </w:rPr>
        <w:t xml:space="preserve"> </w:t>
      </w:r>
      <w:r w:rsidRPr="00266C70">
        <w:rPr>
          <w:rFonts w:cs="Arial"/>
        </w:rPr>
        <w:t>registe</w:t>
      </w:r>
      <w:r w:rsidRPr="00266C70">
        <w:rPr>
          <w:rFonts w:cs="Arial"/>
          <w:spacing w:val="-2"/>
        </w:rPr>
        <w:t>r</w:t>
      </w:r>
      <w:r w:rsidRPr="00266C70">
        <w:rPr>
          <w:rFonts w:cs="Arial"/>
        </w:rPr>
        <w:t>ed</w:t>
      </w:r>
      <w:r w:rsidRPr="00266C70">
        <w:rPr>
          <w:rFonts w:cs="Arial"/>
          <w:spacing w:val="21"/>
        </w:rPr>
        <w:t xml:space="preserve"> </w:t>
      </w:r>
      <w:r w:rsidRPr="00266C70">
        <w:rPr>
          <w:rFonts w:cs="Arial"/>
        </w:rPr>
        <w:t>nurses</w:t>
      </w:r>
      <w:r w:rsidRPr="00266C70">
        <w:rPr>
          <w:rFonts w:cs="Arial"/>
          <w:spacing w:val="22"/>
        </w:rPr>
        <w:t xml:space="preserve"> </w:t>
      </w:r>
      <w:r w:rsidRPr="00266C70">
        <w:rPr>
          <w:rFonts w:cs="Arial"/>
          <w:spacing w:val="-1"/>
        </w:rPr>
        <w:t>t</w:t>
      </w:r>
      <w:r w:rsidRPr="00266C70">
        <w:rPr>
          <w:rFonts w:cs="Arial"/>
        </w:rPr>
        <w:t>aking</w:t>
      </w:r>
      <w:r w:rsidRPr="00266C70">
        <w:rPr>
          <w:rFonts w:cs="Arial"/>
          <w:spacing w:val="21"/>
        </w:rPr>
        <w:t xml:space="preserve"> </w:t>
      </w:r>
      <w:r w:rsidRPr="00266C70">
        <w:rPr>
          <w:rFonts w:cs="Arial"/>
        </w:rPr>
        <w:t>the</w:t>
      </w:r>
      <w:r w:rsidRPr="00266C70">
        <w:rPr>
          <w:rFonts w:cs="Arial"/>
          <w:spacing w:val="22"/>
        </w:rPr>
        <w:t xml:space="preserve"> </w:t>
      </w:r>
      <w:r w:rsidRPr="00266C70">
        <w:rPr>
          <w:rFonts w:cs="Arial"/>
        </w:rPr>
        <w:t>message</w:t>
      </w:r>
      <w:r w:rsidRPr="00266C70">
        <w:rPr>
          <w:rFonts w:cs="Arial"/>
          <w:spacing w:val="21"/>
        </w:rPr>
        <w:t xml:space="preserve"> </w:t>
      </w:r>
      <w:r w:rsidRPr="00266C70">
        <w:rPr>
          <w:rFonts w:cs="Arial"/>
        </w:rPr>
        <w:t>must</w:t>
      </w:r>
      <w:r w:rsidRPr="00266C70">
        <w:rPr>
          <w:rFonts w:cs="Arial"/>
          <w:spacing w:val="22"/>
        </w:rPr>
        <w:t xml:space="preserve"> </w:t>
      </w:r>
      <w:r w:rsidRPr="00266C70">
        <w:rPr>
          <w:rFonts w:cs="Arial"/>
        </w:rPr>
        <w:t>inform</w:t>
      </w:r>
      <w:r w:rsidRPr="00266C70">
        <w:rPr>
          <w:rFonts w:cs="Arial"/>
          <w:spacing w:val="21"/>
        </w:rPr>
        <w:t xml:space="preserve"> </w:t>
      </w:r>
      <w:r w:rsidRPr="00266C70">
        <w:rPr>
          <w:rFonts w:cs="Arial"/>
        </w:rPr>
        <w:t>the</w:t>
      </w:r>
      <w:r w:rsidRPr="00266C70">
        <w:rPr>
          <w:rFonts w:cs="Arial"/>
          <w:spacing w:val="22"/>
        </w:rPr>
        <w:t xml:space="preserve"> </w:t>
      </w:r>
      <w:r w:rsidRPr="00266C70">
        <w:rPr>
          <w:rFonts w:cs="Arial"/>
        </w:rPr>
        <w:t>prescriber</w:t>
      </w:r>
      <w:r w:rsidRPr="00266C70">
        <w:rPr>
          <w:rFonts w:cs="Arial"/>
          <w:spacing w:val="20"/>
        </w:rPr>
        <w:t xml:space="preserve"> </w:t>
      </w:r>
      <w:r w:rsidRPr="00266C70">
        <w:rPr>
          <w:rFonts w:cs="Arial"/>
        </w:rPr>
        <w:t>of</w:t>
      </w:r>
      <w:r w:rsidRPr="00266C70">
        <w:rPr>
          <w:rFonts w:cs="Arial"/>
          <w:spacing w:val="22"/>
        </w:rPr>
        <w:t xml:space="preserve"> </w:t>
      </w:r>
      <w:r w:rsidRPr="00266C70">
        <w:rPr>
          <w:rFonts w:cs="Arial"/>
        </w:rPr>
        <w:t>all</w:t>
      </w:r>
      <w:r w:rsidRPr="00266C70">
        <w:rPr>
          <w:rFonts w:cs="Arial"/>
          <w:spacing w:val="21"/>
        </w:rPr>
        <w:t xml:space="preserve"> </w:t>
      </w:r>
      <w:r w:rsidRPr="00266C70">
        <w:rPr>
          <w:rFonts w:cs="Arial"/>
        </w:rPr>
        <w:t>other</w:t>
      </w:r>
      <w:r w:rsidRPr="00266C70">
        <w:rPr>
          <w:rFonts w:cs="Arial"/>
          <w:spacing w:val="21"/>
        </w:rPr>
        <w:t xml:space="preserve"> </w:t>
      </w:r>
      <w:r w:rsidRPr="00266C70">
        <w:rPr>
          <w:rFonts w:cs="Arial"/>
        </w:rPr>
        <w:t>current</w:t>
      </w:r>
      <w:r w:rsidRPr="00266C70">
        <w:rPr>
          <w:rFonts w:cs="Arial"/>
          <w:w w:val="99"/>
        </w:rPr>
        <w:t xml:space="preserve"> </w:t>
      </w:r>
      <w:r w:rsidRPr="00266C70">
        <w:rPr>
          <w:rFonts w:cs="Arial"/>
        </w:rPr>
        <w:t>medicines</w:t>
      </w:r>
      <w:r w:rsidRPr="00266C70">
        <w:rPr>
          <w:rFonts w:cs="Arial"/>
          <w:spacing w:val="36"/>
        </w:rPr>
        <w:t xml:space="preserve"> </w:t>
      </w:r>
      <w:r w:rsidRPr="00266C70">
        <w:rPr>
          <w:rFonts w:cs="Arial"/>
          <w:spacing w:val="-1"/>
        </w:rPr>
        <w:t>p</w:t>
      </w:r>
      <w:r w:rsidRPr="00266C70">
        <w:rPr>
          <w:rFonts w:cs="Arial"/>
        </w:rPr>
        <w:t>rescribed</w:t>
      </w:r>
      <w:r w:rsidRPr="00266C70">
        <w:rPr>
          <w:rFonts w:cs="Arial"/>
          <w:spacing w:val="37"/>
        </w:rPr>
        <w:t xml:space="preserve"> </w:t>
      </w:r>
      <w:r w:rsidRPr="00266C70">
        <w:rPr>
          <w:rFonts w:cs="Arial"/>
        </w:rPr>
        <w:t>or</w:t>
      </w:r>
      <w:r w:rsidRPr="00266C70">
        <w:rPr>
          <w:rFonts w:cs="Arial"/>
          <w:spacing w:val="36"/>
        </w:rPr>
        <w:t xml:space="preserve"> </w:t>
      </w:r>
      <w:r w:rsidRPr="00266C70">
        <w:rPr>
          <w:rFonts w:cs="Arial"/>
        </w:rPr>
        <w:t>any</w:t>
      </w:r>
      <w:r w:rsidRPr="00266C70">
        <w:rPr>
          <w:rFonts w:cs="Arial"/>
          <w:spacing w:val="37"/>
        </w:rPr>
        <w:t xml:space="preserve"> </w:t>
      </w:r>
      <w:r w:rsidRPr="00266C70">
        <w:rPr>
          <w:rFonts w:cs="Arial"/>
        </w:rPr>
        <w:t>drug-related</w:t>
      </w:r>
      <w:r w:rsidRPr="00266C70">
        <w:rPr>
          <w:rFonts w:cs="Arial"/>
          <w:spacing w:val="37"/>
        </w:rPr>
        <w:t xml:space="preserve"> </w:t>
      </w:r>
      <w:r w:rsidRPr="00266C70">
        <w:rPr>
          <w:rFonts w:cs="Arial"/>
        </w:rPr>
        <w:t>alle</w:t>
      </w:r>
      <w:r w:rsidRPr="00266C70">
        <w:rPr>
          <w:rFonts w:cs="Arial"/>
          <w:spacing w:val="-2"/>
        </w:rPr>
        <w:t>r</w:t>
      </w:r>
      <w:r w:rsidRPr="00266C70">
        <w:rPr>
          <w:rFonts w:cs="Arial"/>
          <w:spacing w:val="2"/>
        </w:rPr>
        <w:t>g</w:t>
      </w:r>
      <w:r w:rsidRPr="00266C70">
        <w:rPr>
          <w:rFonts w:cs="Arial"/>
        </w:rPr>
        <w:t>ies,</w:t>
      </w:r>
      <w:r w:rsidRPr="00266C70">
        <w:rPr>
          <w:rFonts w:cs="Arial"/>
          <w:spacing w:val="37"/>
        </w:rPr>
        <w:t xml:space="preserve"> </w:t>
      </w:r>
      <w:r w:rsidRPr="00266C70">
        <w:rPr>
          <w:rFonts w:cs="Arial"/>
        </w:rPr>
        <w:t>sensitivities</w:t>
      </w:r>
      <w:r w:rsidRPr="00266C70">
        <w:rPr>
          <w:rFonts w:cs="Arial"/>
          <w:spacing w:val="37"/>
        </w:rPr>
        <w:t xml:space="preserve"> </w:t>
      </w:r>
      <w:r w:rsidRPr="00266C70">
        <w:rPr>
          <w:rFonts w:cs="Arial"/>
        </w:rPr>
        <w:t>or</w:t>
      </w:r>
      <w:r w:rsidRPr="00266C70">
        <w:rPr>
          <w:rFonts w:cs="Arial"/>
          <w:spacing w:val="37"/>
        </w:rPr>
        <w:t xml:space="preserve"> </w:t>
      </w:r>
      <w:r w:rsidRPr="00266C70">
        <w:rPr>
          <w:rFonts w:cs="Arial"/>
        </w:rPr>
        <w:t>adverse</w:t>
      </w:r>
      <w:r w:rsidRPr="00266C70">
        <w:rPr>
          <w:rFonts w:cs="Arial"/>
          <w:spacing w:val="37"/>
        </w:rPr>
        <w:t xml:space="preserve"> </w:t>
      </w:r>
      <w:r w:rsidRPr="00266C70">
        <w:rPr>
          <w:rFonts w:cs="Arial"/>
        </w:rPr>
        <w:t>reactions</w:t>
      </w:r>
      <w:r w:rsidRPr="00266C70">
        <w:rPr>
          <w:rFonts w:cs="Arial"/>
          <w:spacing w:val="37"/>
        </w:rPr>
        <w:t xml:space="preserve"> </w:t>
      </w:r>
      <w:r w:rsidRPr="00266C70">
        <w:rPr>
          <w:rFonts w:cs="Arial"/>
        </w:rPr>
        <w:t>as</w:t>
      </w:r>
      <w:r w:rsidRPr="00266C70">
        <w:rPr>
          <w:rFonts w:cs="Arial"/>
          <w:w w:val="99"/>
        </w:rPr>
        <w:t xml:space="preserve"> </w:t>
      </w:r>
      <w:r w:rsidRPr="00266C70">
        <w:rPr>
          <w:rFonts w:cs="Arial"/>
        </w:rPr>
        <w:t>detailed</w:t>
      </w:r>
      <w:r w:rsidRPr="00266C70">
        <w:rPr>
          <w:rFonts w:cs="Arial"/>
          <w:spacing w:val="-6"/>
        </w:rPr>
        <w:t xml:space="preserve"> </w:t>
      </w:r>
      <w:r w:rsidRPr="00266C70">
        <w:rPr>
          <w:rFonts w:cs="Arial"/>
        </w:rPr>
        <w:t>on</w:t>
      </w:r>
      <w:r w:rsidRPr="00266C70">
        <w:rPr>
          <w:rFonts w:cs="Arial"/>
          <w:spacing w:val="-5"/>
        </w:rPr>
        <w:t xml:space="preserve"> </w:t>
      </w:r>
      <w:r w:rsidRPr="00266C70">
        <w:rPr>
          <w:rFonts w:cs="Arial"/>
          <w:spacing w:val="-1"/>
        </w:rPr>
        <w:t>t</w:t>
      </w:r>
      <w:r w:rsidRPr="00266C70">
        <w:rPr>
          <w:rFonts w:cs="Arial"/>
        </w:rPr>
        <w:t>he</w:t>
      </w:r>
      <w:r w:rsidRPr="00266C70">
        <w:rPr>
          <w:rFonts w:cs="Arial"/>
          <w:spacing w:val="-5"/>
        </w:rPr>
        <w:t xml:space="preserve"> </w:t>
      </w:r>
      <w:r w:rsidRPr="00266C70">
        <w:rPr>
          <w:rFonts w:cs="Arial"/>
        </w:rPr>
        <w:t>medicines</w:t>
      </w:r>
      <w:r w:rsidRPr="00266C70">
        <w:rPr>
          <w:rFonts w:cs="Arial"/>
          <w:spacing w:val="-5"/>
        </w:rPr>
        <w:t xml:space="preserve"> </w:t>
      </w:r>
      <w:r w:rsidRPr="00266C70">
        <w:rPr>
          <w:rFonts w:cs="Arial"/>
        </w:rPr>
        <w:t>chart</w:t>
      </w:r>
      <w:r w:rsidRPr="00266C70">
        <w:rPr>
          <w:rFonts w:cs="Arial"/>
          <w:spacing w:val="-5"/>
        </w:rPr>
        <w:t xml:space="preserve"> </w:t>
      </w:r>
      <w:r w:rsidRPr="00266C70">
        <w:rPr>
          <w:rFonts w:cs="Arial"/>
        </w:rPr>
        <w:t>or</w:t>
      </w:r>
      <w:r w:rsidRPr="00266C70">
        <w:rPr>
          <w:rFonts w:cs="Arial"/>
          <w:spacing w:val="-5"/>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rPr>
        <w:t>notes.</w:t>
      </w:r>
    </w:p>
    <w:p w14:paraId="09F6D715" w14:textId="77777777" w:rsidR="00027027" w:rsidRPr="00266C70" w:rsidRDefault="00027027">
      <w:pPr>
        <w:spacing w:before="13" w:line="240" w:lineRule="exact"/>
        <w:rPr>
          <w:rFonts w:ascii="Arial" w:hAnsi="Arial" w:cs="Arial"/>
        </w:rPr>
      </w:pPr>
    </w:p>
    <w:p w14:paraId="5DA60077" w14:textId="77777777" w:rsidR="00027027" w:rsidRPr="00266C70" w:rsidRDefault="00664215" w:rsidP="00085F74">
      <w:pPr>
        <w:numPr>
          <w:ilvl w:val="2"/>
          <w:numId w:val="39"/>
        </w:numPr>
        <w:tabs>
          <w:tab w:val="left" w:pos="833"/>
        </w:tabs>
        <w:ind w:left="834" w:right="108" w:hanging="720"/>
        <w:jc w:val="both"/>
        <w:rPr>
          <w:rFonts w:ascii="Arial" w:eastAsia="Arial" w:hAnsi="Arial" w:cs="Arial"/>
        </w:rPr>
      </w:pPr>
      <w:r w:rsidRPr="00266C70">
        <w:rPr>
          <w:rFonts w:ascii="Arial" w:eastAsia="Arial" w:hAnsi="Arial" w:cs="Arial"/>
          <w:b/>
          <w:bCs/>
        </w:rPr>
        <w:t>The</w:t>
      </w:r>
      <w:r w:rsidRPr="00266C70">
        <w:rPr>
          <w:rFonts w:ascii="Arial" w:eastAsia="Arial" w:hAnsi="Arial" w:cs="Arial"/>
          <w:b/>
          <w:bCs/>
          <w:spacing w:val="1"/>
        </w:rPr>
        <w:t xml:space="preserve"> </w:t>
      </w:r>
      <w:r w:rsidRPr="00266C70">
        <w:rPr>
          <w:rFonts w:ascii="Arial" w:eastAsia="Arial" w:hAnsi="Arial" w:cs="Arial"/>
          <w:color w:val="0000FF"/>
          <w:u w:val="single" w:color="0000FF"/>
        </w:rPr>
        <w:t>verbal</w:t>
      </w:r>
      <w:r w:rsidRPr="00266C70">
        <w:rPr>
          <w:rFonts w:ascii="Arial" w:eastAsia="Arial" w:hAnsi="Arial" w:cs="Arial"/>
          <w:color w:val="0000FF"/>
          <w:spacing w:val="1"/>
          <w:u w:val="single" w:color="0000FF"/>
        </w:rPr>
        <w:t xml:space="preserve"> </w:t>
      </w:r>
      <w:r w:rsidRPr="00266C70">
        <w:rPr>
          <w:rFonts w:ascii="Arial" w:eastAsia="Arial" w:hAnsi="Arial" w:cs="Arial"/>
          <w:color w:val="0000FF"/>
          <w:u w:val="single" w:color="0000FF"/>
        </w:rPr>
        <w:t>order</w:t>
      </w:r>
      <w:r w:rsidRPr="00266C70">
        <w:rPr>
          <w:rFonts w:ascii="Arial" w:eastAsia="Arial" w:hAnsi="Arial" w:cs="Arial"/>
          <w:color w:val="0000FF"/>
          <w:spacing w:val="1"/>
          <w:u w:val="single" w:color="0000FF"/>
        </w:rPr>
        <w:t xml:space="preserve"> </w:t>
      </w:r>
      <w:r w:rsidRPr="00266C70">
        <w:rPr>
          <w:rFonts w:ascii="Arial" w:eastAsia="Arial" w:hAnsi="Arial" w:cs="Arial"/>
          <w:color w:val="0000FF"/>
          <w:u w:val="single" w:color="0000FF"/>
        </w:rPr>
        <w:t xml:space="preserve">form </w:t>
      </w:r>
      <w:r w:rsidRPr="00266C70">
        <w:rPr>
          <w:rFonts w:ascii="Arial" w:eastAsia="Arial" w:hAnsi="Arial" w:cs="Arial"/>
          <w:b/>
          <w:bCs/>
          <w:color w:val="000000"/>
        </w:rPr>
        <w:t>must</w:t>
      </w:r>
      <w:r w:rsidRPr="00266C70">
        <w:rPr>
          <w:rFonts w:ascii="Arial" w:eastAsia="Arial" w:hAnsi="Arial" w:cs="Arial"/>
          <w:b/>
          <w:bCs/>
          <w:color w:val="000000"/>
          <w:spacing w:val="2"/>
        </w:rPr>
        <w:t xml:space="preserve"> </w:t>
      </w:r>
      <w:r w:rsidRPr="00266C70">
        <w:rPr>
          <w:rFonts w:ascii="Arial" w:eastAsia="Arial" w:hAnsi="Arial" w:cs="Arial"/>
          <w:color w:val="000000"/>
        </w:rPr>
        <w:t>be</w:t>
      </w:r>
      <w:r w:rsidRPr="00266C70">
        <w:rPr>
          <w:rFonts w:ascii="Arial" w:eastAsia="Arial" w:hAnsi="Arial" w:cs="Arial"/>
          <w:color w:val="000000"/>
          <w:spacing w:val="1"/>
        </w:rPr>
        <w:t xml:space="preserve"> </w:t>
      </w:r>
      <w:r w:rsidRPr="00266C70">
        <w:rPr>
          <w:rFonts w:ascii="Arial" w:eastAsia="Arial" w:hAnsi="Arial" w:cs="Arial"/>
          <w:color w:val="000000"/>
        </w:rPr>
        <w:t>c</w:t>
      </w:r>
      <w:r w:rsidRPr="00266C70">
        <w:rPr>
          <w:rFonts w:ascii="Arial" w:eastAsia="Arial" w:hAnsi="Arial" w:cs="Arial"/>
          <w:color w:val="000000"/>
          <w:spacing w:val="-1"/>
        </w:rPr>
        <w:t>o</w:t>
      </w:r>
      <w:r w:rsidRPr="00266C70">
        <w:rPr>
          <w:rFonts w:ascii="Arial" w:eastAsia="Arial" w:hAnsi="Arial" w:cs="Arial"/>
          <w:color w:val="000000"/>
        </w:rPr>
        <w:t>mpleted</w:t>
      </w:r>
      <w:r w:rsidRPr="00266C70">
        <w:rPr>
          <w:rFonts w:ascii="Arial" w:eastAsia="Arial" w:hAnsi="Arial" w:cs="Arial"/>
          <w:color w:val="000000"/>
          <w:spacing w:val="1"/>
        </w:rPr>
        <w:t xml:space="preserve"> </w:t>
      </w:r>
      <w:r w:rsidRPr="00266C70">
        <w:rPr>
          <w:rFonts w:ascii="Arial" w:eastAsia="Arial" w:hAnsi="Arial" w:cs="Arial"/>
          <w:color w:val="000000"/>
        </w:rPr>
        <w:t>by</w:t>
      </w:r>
      <w:r w:rsidRPr="00266C70">
        <w:rPr>
          <w:rFonts w:ascii="Arial" w:eastAsia="Arial" w:hAnsi="Arial" w:cs="Arial"/>
          <w:color w:val="000000"/>
          <w:spacing w:val="2"/>
        </w:rPr>
        <w:t xml:space="preserve"> </w:t>
      </w:r>
      <w:r w:rsidRPr="00266C70">
        <w:rPr>
          <w:rFonts w:ascii="Arial" w:eastAsia="Arial" w:hAnsi="Arial" w:cs="Arial"/>
          <w:color w:val="000000"/>
        </w:rPr>
        <w:t>one</w:t>
      </w:r>
      <w:r w:rsidRPr="00266C70">
        <w:rPr>
          <w:rFonts w:ascii="Arial" w:eastAsia="Arial" w:hAnsi="Arial" w:cs="Arial"/>
          <w:color w:val="000000"/>
          <w:spacing w:val="1"/>
        </w:rPr>
        <w:t xml:space="preserve"> </w:t>
      </w:r>
      <w:r w:rsidRPr="00266C70">
        <w:rPr>
          <w:rFonts w:ascii="Arial" w:eastAsia="Arial" w:hAnsi="Arial" w:cs="Arial"/>
          <w:color w:val="000000"/>
        </w:rPr>
        <w:t>of</w:t>
      </w:r>
      <w:r w:rsidRPr="00266C70">
        <w:rPr>
          <w:rFonts w:ascii="Arial" w:eastAsia="Arial" w:hAnsi="Arial" w:cs="Arial"/>
          <w:color w:val="000000"/>
          <w:spacing w:val="2"/>
        </w:rPr>
        <w:t xml:space="preserve"> </w:t>
      </w:r>
      <w:r w:rsidRPr="00266C70">
        <w:rPr>
          <w:rFonts w:ascii="Arial" w:eastAsia="Arial" w:hAnsi="Arial" w:cs="Arial"/>
          <w:color w:val="000000"/>
        </w:rPr>
        <w:t>the</w:t>
      </w:r>
      <w:r w:rsidRPr="00266C70">
        <w:rPr>
          <w:rFonts w:ascii="Arial" w:eastAsia="Arial" w:hAnsi="Arial" w:cs="Arial"/>
          <w:color w:val="000000"/>
          <w:spacing w:val="1"/>
        </w:rPr>
        <w:t xml:space="preserve"> </w:t>
      </w:r>
      <w:r w:rsidRPr="00266C70">
        <w:rPr>
          <w:rFonts w:ascii="Arial" w:eastAsia="Arial" w:hAnsi="Arial" w:cs="Arial"/>
          <w:color w:val="000000"/>
          <w:spacing w:val="-1"/>
        </w:rPr>
        <w:t>n</w:t>
      </w:r>
      <w:r w:rsidRPr="00266C70">
        <w:rPr>
          <w:rFonts w:ascii="Arial" w:eastAsia="Arial" w:hAnsi="Arial" w:cs="Arial"/>
          <w:color w:val="000000"/>
        </w:rPr>
        <w:t>urses</w:t>
      </w:r>
      <w:r w:rsidRPr="00266C70">
        <w:rPr>
          <w:rFonts w:ascii="Arial" w:eastAsia="Arial" w:hAnsi="Arial" w:cs="Arial"/>
          <w:color w:val="000000"/>
          <w:spacing w:val="2"/>
        </w:rPr>
        <w:t xml:space="preserve"> </w:t>
      </w:r>
      <w:r w:rsidRPr="00266C70">
        <w:rPr>
          <w:rFonts w:ascii="Arial" w:eastAsia="Arial" w:hAnsi="Arial" w:cs="Arial"/>
          <w:color w:val="000000"/>
        </w:rPr>
        <w:t>taking the</w:t>
      </w:r>
      <w:r w:rsidRPr="00266C70">
        <w:rPr>
          <w:rFonts w:ascii="Arial" w:eastAsia="Arial" w:hAnsi="Arial" w:cs="Arial"/>
          <w:color w:val="000000"/>
          <w:spacing w:val="2"/>
        </w:rPr>
        <w:t xml:space="preserve"> </w:t>
      </w:r>
      <w:r w:rsidRPr="00266C70">
        <w:rPr>
          <w:rFonts w:ascii="Arial" w:eastAsia="Arial" w:hAnsi="Arial" w:cs="Arial"/>
          <w:color w:val="000000"/>
        </w:rPr>
        <w:t>verbal</w:t>
      </w:r>
      <w:r w:rsidRPr="00266C70">
        <w:rPr>
          <w:rFonts w:ascii="Arial" w:eastAsia="Arial" w:hAnsi="Arial" w:cs="Arial"/>
          <w:color w:val="000000"/>
          <w:spacing w:val="1"/>
        </w:rPr>
        <w:t xml:space="preserve"> </w:t>
      </w:r>
      <w:r w:rsidRPr="00266C70">
        <w:rPr>
          <w:rFonts w:ascii="Arial" w:eastAsia="Arial" w:hAnsi="Arial" w:cs="Arial"/>
          <w:color w:val="000000"/>
          <w:spacing w:val="-1"/>
        </w:rPr>
        <w:t>o</w:t>
      </w:r>
      <w:r w:rsidRPr="00266C70">
        <w:rPr>
          <w:rFonts w:ascii="Arial" w:eastAsia="Arial" w:hAnsi="Arial" w:cs="Arial"/>
          <w:color w:val="000000"/>
        </w:rPr>
        <w:t>rder</w:t>
      </w:r>
      <w:r w:rsidRPr="00266C70">
        <w:rPr>
          <w:rFonts w:ascii="Arial" w:eastAsia="Arial" w:hAnsi="Arial" w:cs="Arial"/>
          <w:color w:val="000000"/>
          <w:spacing w:val="1"/>
        </w:rPr>
        <w:t xml:space="preserve"> </w:t>
      </w:r>
      <w:r w:rsidRPr="00266C70">
        <w:rPr>
          <w:rFonts w:ascii="Arial" w:eastAsia="Arial" w:hAnsi="Arial" w:cs="Arial"/>
          <w:color w:val="000000"/>
        </w:rPr>
        <w:t>and</w:t>
      </w:r>
      <w:r w:rsidRPr="00266C70">
        <w:rPr>
          <w:rFonts w:ascii="Arial" w:eastAsia="Arial" w:hAnsi="Arial" w:cs="Arial"/>
          <w:color w:val="000000"/>
          <w:w w:val="99"/>
        </w:rPr>
        <w:t xml:space="preserve"> </w:t>
      </w:r>
      <w:r w:rsidRPr="00266C70">
        <w:rPr>
          <w:rFonts w:ascii="Arial" w:eastAsia="Arial" w:hAnsi="Arial" w:cs="Arial"/>
          <w:color w:val="000000"/>
        </w:rPr>
        <w:t>checked</w:t>
      </w:r>
      <w:r w:rsidRPr="00266C70">
        <w:rPr>
          <w:rFonts w:ascii="Arial" w:eastAsia="Arial" w:hAnsi="Arial" w:cs="Arial"/>
          <w:color w:val="000000"/>
          <w:spacing w:val="8"/>
        </w:rPr>
        <w:t xml:space="preserve"> </w:t>
      </w:r>
      <w:r w:rsidRPr="00266C70">
        <w:rPr>
          <w:rFonts w:ascii="Arial" w:eastAsia="Arial" w:hAnsi="Arial" w:cs="Arial"/>
          <w:color w:val="000000"/>
        </w:rPr>
        <w:t>a</w:t>
      </w:r>
      <w:r w:rsidRPr="00266C70">
        <w:rPr>
          <w:rFonts w:ascii="Arial" w:eastAsia="Arial" w:hAnsi="Arial" w:cs="Arial"/>
          <w:color w:val="000000"/>
          <w:spacing w:val="-1"/>
        </w:rPr>
        <w:t>n</w:t>
      </w:r>
      <w:r w:rsidRPr="00266C70">
        <w:rPr>
          <w:rFonts w:ascii="Arial" w:eastAsia="Arial" w:hAnsi="Arial" w:cs="Arial"/>
          <w:color w:val="000000"/>
        </w:rPr>
        <w:t>d</w:t>
      </w:r>
      <w:r w:rsidRPr="00266C70">
        <w:rPr>
          <w:rFonts w:ascii="Arial" w:eastAsia="Arial" w:hAnsi="Arial" w:cs="Arial"/>
          <w:color w:val="000000"/>
          <w:spacing w:val="9"/>
        </w:rPr>
        <w:t xml:space="preserve"> </w:t>
      </w:r>
      <w:r w:rsidRPr="00266C70">
        <w:rPr>
          <w:rFonts w:ascii="Arial" w:eastAsia="Arial" w:hAnsi="Arial" w:cs="Arial"/>
          <w:color w:val="000000"/>
        </w:rPr>
        <w:t>countersi</w:t>
      </w:r>
      <w:r w:rsidRPr="00266C70">
        <w:rPr>
          <w:rFonts w:ascii="Arial" w:eastAsia="Arial" w:hAnsi="Arial" w:cs="Arial"/>
          <w:color w:val="000000"/>
          <w:spacing w:val="-1"/>
        </w:rPr>
        <w:t>g</w:t>
      </w:r>
      <w:r w:rsidRPr="00266C70">
        <w:rPr>
          <w:rFonts w:ascii="Arial" w:eastAsia="Arial" w:hAnsi="Arial" w:cs="Arial"/>
          <w:color w:val="000000"/>
        </w:rPr>
        <w:t>ned</w:t>
      </w:r>
      <w:r w:rsidRPr="00266C70">
        <w:rPr>
          <w:rFonts w:ascii="Arial" w:eastAsia="Arial" w:hAnsi="Arial" w:cs="Arial"/>
          <w:color w:val="000000"/>
          <w:spacing w:val="9"/>
        </w:rPr>
        <w:t xml:space="preserve"> </w:t>
      </w:r>
      <w:r w:rsidRPr="00266C70">
        <w:rPr>
          <w:rFonts w:ascii="Arial" w:eastAsia="Arial" w:hAnsi="Arial" w:cs="Arial"/>
          <w:color w:val="000000"/>
        </w:rPr>
        <w:t>by</w:t>
      </w:r>
      <w:r w:rsidRPr="00266C70">
        <w:rPr>
          <w:rFonts w:ascii="Arial" w:eastAsia="Arial" w:hAnsi="Arial" w:cs="Arial"/>
          <w:color w:val="000000"/>
          <w:spacing w:val="9"/>
        </w:rPr>
        <w:t xml:space="preserve"> </w:t>
      </w:r>
      <w:r w:rsidRPr="00266C70">
        <w:rPr>
          <w:rFonts w:ascii="Arial" w:eastAsia="Arial" w:hAnsi="Arial" w:cs="Arial"/>
          <w:color w:val="000000"/>
        </w:rPr>
        <w:t>the</w:t>
      </w:r>
      <w:r w:rsidRPr="00266C70">
        <w:rPr>
          <w:rFonts w:ascii="Arial" w:eastAsia="Arial" w:hAnsi="Arial" w:cs="Arial"/>
          <w:color w:val="000000"/>
          <w:spacing w:val="9"/>
        </w:rPr>
        <w:t xml:space="preserve"> </w:t>
      </w:r>
      <w:r w:rsidRPr="00266C70">
        <w:rPr>
          <w:rFonts w:ascii="Arial" w:eastAsia="Arial" w:hAnsi="Arial" w:cs="Arial"/>
          <w:color w:val="000000"/>
        </w:rPr>
        <w:t>second</w:t>
      </w:r>
      <w:r w:rsidRPr="00266C70">
        <w:rPr>
          <w:rFonts w:ascii="Arial" w:eastAsia="Arial" w:hAnsi="Arial" w:cs="Arial"/>
          <w:color w:val="000000"/>
          <w:spacing w:val="8"/>
        </w:rPr>
        <w:t xml:space="preserve"> </w:t>
      </w:r>
      <w:r w:rsidRPr="00266C70">
        <w:rPr>
          <w:rFonts w:ascii="Arial" w:eastAsia="Arial" w:hAnsi="Arial" w:cs="Arial"/>
          <w:color w:val="000000"/>
        </w:rPr>
        <w:t>nurse.</w:t>
      </w:r>
      <w:r w:rsidRPr="00266C70">
        <w:rPr>
          <w:rFonts w:ascii="Arial" w:eastAsia="Arial" w:hAnsi="Arial" w:cs="Arial"/>
          <w:color w:val="000000"/>
          <w:spacing w:val="19"/>
        </w:rPr>
        <w:t xml:space="preserve"> </w:t>
      </w:r>
      <w:r w:rsidRPr="00266C70">
        <w:rPr>
          <w:rFonts w:ascii="Arial" w:eastAsia="Arial" w:hAnsi="Arial" w:cs="Arial"/>
          <w:color w:val="000000"/>
        </w:rPr>
        <w:t>Once</w:t>
      </w:r>
      <w:r w:rsidRPr="00266C70">
        <w:rPr>
          <w:rFonts w:ascii="Arial" w:eastAsia="Arial" w:hAnsi="Arial" w:cs="Arial"/>
          <w:color w:val="000000"/>
          <w:spacing w:val="9"/>
        </w:rPr>
        <w:t xml:space="preserve"> </w:t>
      </w:r>
      <w:r w:rsidRPr="00266C70">
        <w:rPr>
          <w:rFonts w:ascii="Arial" w:eastAsia="Arial" w:hAnsi="Arial" w:cs="Arial"/>
          <w:color w:val="000000"/>
        </w:rPr>
        <w:t>c</w:t>
      </w:r>
      <w:r w:rsidRPr="00266C70">
        <w:rPr>
          <w:rFonts w:ascii="Arial" w:eastAsia="Arial" w:hAnsi="Arial" w:cs="Arial"/>
          <w:color w:val="000000"/>
          <w:spacing w:val="-1"/>
        </w:rPr>
        <w:t>o</w:t>
      </w:r>
      <w:r w:rsidRPr="00266C70">
        <w:rPr>
          <w:rFonts w:ascii="Arial" w:eastAsia="Arial" w:hAnsi="Arial" w:cs="Arial"/>
          <w:color w:val="000000"/>
        </w:rPr>
        <w:t>mpleted</w:t>
      </w:r>
      <w:r w:rsidRPr="00266C70">
        <w:rPr>
          <w:rFonts w:ascii="Arial" w:eastAsia="Arial" w:hAnsi="Arial" w:cs="Arial"/>
          <w:color w:val="000000"/>
          <w:spacing w:val="9"/>
        </w:rPr>
        <w:t xml:space="preserve"> </w:t>
      </w:r>
      <w:r w:rsidRPr="00266C70">
        <w:rPr>
          <w:rFonts w:ascii="Arial" w:eastAsia="Arial" w:hAnsi="Arial" w:cs="Arial"/>
          <w:color w:val="000000"/>
        </w:rPr>
        <w:t>it</w:t>
      </w:r>
      <w:r w:rsidRPr="00266C70">
        <w:rPr>
          <w:rFonts w:ascii="Arial" w:eastAsia="Arial" w:hAnsi="Arial" w:cs="Arial"/>
          <w:color w:val="000000"/>
          <w:spacing w:val="9"/>
        </w:rPr>
        <w:t xml:space="preserve"> </w:t>
      </w:r>
      <w:r w:rsidRPr="00266C70">
        <w:rPr>
          <w:rFonts w:ascii="Arial" w:eastAsia="Arial" w:hAnsi="Arial" w:cs="Arial"/>
          <w:color w:val="000000"/>
        </w:rPr>
        <w:t>should</w:t>
      </w:r>
      <w:r w:rsidRPr="00266C70">
        <w:rPr>
          <w:rFonts w:ascii="Arial" w:eastAsia="Arial" w:hAnsi="Arial" w:cs="Arial"/>
          <w:color w:val="000000"/>
          <w:spacing w:val="8"/>
        </w:rPr>
        <w:t xml:space="preserve"> </w:t>
      </w:r>
      <w:r w:rsidRPr="00266C70">
        <w:rPr>
          <w:rFonts w:ascii="Arial" w:eastAsia="Arial" w:hAnsi="Arial" w:cs="Arial"/>
          <w:color w:val="000000"/>
        </w:rPr>
        <w:t>be</w:t>
      </w:r>
      <w:r w:rsidRPr="00266C70">
        <w:rPr>
          <w:rFonts w:ascii="Arial" w:eastAsia="Arial" w:hAnsi="Arial" w:cs="Arial"/>
          <w:color w:val="000000"/>
          <w:spacing w:val="9"/>
        </w:rPr>
        <w:t xml:space="preserve"> </w:t>
      </w:r>
      <w:r w:rsidRPr="00266C70">
        <w:rPr>
          <w:rFonts w:ascii="Arial" w:eastAsia="Arial" w:hAnsi="Arial" w:cs="Arial"/>
          <w:color w:val="000000"/>
        </w:rPr>
        <w:t>st</w:t>
      </w:r>
      <w:r w:rsidRPr="00266C70">
        <w:rPr>
          <w:rFonts w:ascii="Arial" w:eastAsia="Arial" w:hAnsi="Arial" w:cs="Arial"/>
          <w:color w:val="000000"/>
          <w:spacing w:val="-1"/>
        </w:rPr>
        <w:t>a</w:t>
      </w:r>
      <w:r w:rsidRPr="00266C70">
        <w:rPr>
          <w:rFonts w:ascii="Arial" w:eastAsia="Arial" w:hAnsi="Arial" w:cs="Arial"/>
          <w:color w:val="000000"/>
        </w:rPr>
        <w:t>pled</w:t>
      </w:r>
      <w:r w:rsidRPr="00266C70">
        <w:rPr>
          <w:rFonts w:ascii="Arial" w:eastAsia="Arial" w:hAnsi="Arial" w:cs="Arial"/>
          <w:color w:val="000000"/>
          <w:spacing w:val="9"/>
        </w:rPr>
        <w:t xml:space="preserve"> </w:t>
      </w:r>
      <w:r w:rsidRPr="00266C70">
        <w:rPr>
          <w:rFonts w:ascii="Arial" w:eastAsia="Arial" w:hAnsi="Arial" w:cs="Arial"/>
          <w:color w:val="000000"/>
        </w:rPr>
        <w:t>to</w:t>
      </w:r>
      <w:r w:rsidRPr="00266C70">
        <w:rPr>
          <w:rFonts w:ascii="Arial" w:eastAsia="Arial" w:hAnsi="Arial" w:cs="Arial"/>
          <w:color w:val="000000"/>
          <w:w w:val="99"/>
        </w:rPr>
        <w:t xml:space="preserve"> </w:t>
      </w:r>
      <w:r w:rsidRPr="00266C70">
        <w:rPr>
          <w:rFonts w:ascii="Arial" w:eastAsia="Arial" w:hAnsi="Arial" w:cs="Arial"/>
          <w:color w:val="000000"/>
        </w:rPr>
        <w:t>the</w:t>
      </w:r>
      <w:r w:rsidRPr="00266C70">
        <w:rPr>
          <w:rFonts w:ascii="Arial" w:eastAsia="Arial" w:hAnsi="Arial" w:cs="Arial"/>
          <w:color w:val="000000"/>
          <w:spacing w:val="-5"/>
        </w:rPr>
        <w:t xml:space="preserve"> </w:t>
      </w:r>
      <w:r w:rsidRPr="00266C70">
        <w:rPr>
          <w:rFonts w:ascii="Arial" w:eastAsia="Arial" w:hAnsi="Arial" w:cs="Arial"/>
          <w:color w:val="000000"/>
        </w:rPr>
        <w:t>medicine</w:t>
      </w:r>
      <w:r w:rsidRPr="00266C70">
        <w:rPr>
          <w:rFonts w:ascii="Arial" w:eastAsia="Arial" w:hAnsi="Arial" w:cs="Arial"/>
          <w:color w:val="000000"/>
          <w:spacing w:val="-4"/>
        </w:rPr>
        <w:t xml:space="preserve"> </w:t>
      </w:r>
      <w:r w:rsidRPr="00266C70">
        <w:rPr>
          <w:rFonts w:ascii="Arial" w:eastAsia="Arial" w:hAnsi="Arial" w:cs="Arial"/>
          <w:color w:val="000000"/>
        </w:rPr>
        <w:t>chart</w:t>
      </w:r>
      <w:r w:rsidRPr="00266C70">
        <w:rPr>
          <w:rFonts w:ascii="Arial" w:eastAsia="Arial" w:hAnsi="Arial" w:cs="Arial"/>
          <w:color w:val="000000"/>
          <w:spacing w:val="-4"/>
        </w:rPr>
        <w:t xml:space="preserve"> </w:t>
      </w:r>
      <w:r w:rsidRPr="00266C70">
        <w:rPr>
          <w:rFonts w:ascii="Arial" w:eastAsia="Arial" w:hAnsi="Arial" w:cs="Arial"/>
          <w:color w:val="000000"/>
        </w:rPr>
        <w:t>so</w:t>
      </w:r>
      <w:r w:rsidRPr="00266C70">
        <w:rPr>
          <w:rFonts w:ascii="Arial" w:eastAsia="Arial" w:hAnsi="Arial" w:cs="Arial"/>
          <w:color w:val="000000"/>
          <w:spacing w:val="-4"/>
        </w:rPr>
        <w:t xml:space="preserve"> </w:t>
      </w:r>
      <w:r w:rsidRPr="00266C70">
        <w:rPr>
          <w:rFonts w:ascii="Arial" w:eastAsia="Arial" w:hAnsi="Arial" w:cs="Arial"/>
          <w:color w:val="000000"/>
        </w:rPr>
        <w:t>t</w:t>
      </w:r>
      <w:r w:rsidRPr="00266C70">
        <w:rPr>
          <w:rFonts w:ascii="Arial" w:eastAsia="Arial" w:hAnsi="Arial" w:cs="Arial"/>
          <w:color w:val="000000"/>
          <w:spacing w:val="-1"/>
        </w:rPr>
        <w:t>h</w:t>
      </w:r>
      <w:r w:rsidRPr="00266C70">
        <w:rPr>
          <w:rFonts w:ascii="Arial" w:eastAsia="Arial" w:hAnsi="Arial" w:cs="Arial"/>
          <w:color w:val="000000"/>
        </w:rPr>
        <w:t>at</w:t>
      </w:r>
      <w:r w:rsidRPr="00266C70">
        <w:rPr>
          <w:rFonts w:ascii="Arial" w:eastAsia="Arial" w:hAnsi="Arial" w:cs="Arial"/>
          <w:color w:val="000000"/>
          <w:spacing w:val="-4"/>
        </w:rPr>
        <w:t xml:space="preserve"> </w:t>
      </w:r>
      <w:r w:rsidRPr="00266C70">
        <w:rPr>
          <w:rFonts w:ascii="Arial" w:eastAsia="Arial" w:hAnsi="Arial" w:cs="Arial"/>
          <w:color w:val="000000"/>
        </w:rPr>
        <w:t>it</w:t>
      </w:r>
      <w:r w:rsidRPr="00266C70">
        <w:rPr>
          <w:rFonts w:ascii="Arial" w:eastAsia="Arial" w:hAnsi="Arial" w:cs="Arial"/>
          <w:color w:val="000000"/>
          <w:spacing w:val="-5"/>
        </w:rPr>
        <w:t xml:space="preserve"> </w:t>
      </w:r>
      <w:r w:rsidRPr="00266C70">
        <w:rPr>
          <w:rFonts w:ascii="Arial" w:eastAsia="Arial" w:hAnsi="Arial" w:cs="Arial"/>
          <w:color w:val="000000"/>
        </w:rPr>
        <w:t>does</w:t>
      </w:r>
      <w:r w:rsidRPr="00266C70">
        <w:rPr>
          <w:rFonts w:ascii="Arial" w:eastAsia="Arial" w:hAnsi="Arial" w:cs="Arial"/>
          <w:color w:val="000000"/>
          <w:spacing w:val="-4"/>
        </w:rPr>
        <w:t xml:space="preserve"> </w:t>
      </w:r>
      <w:r w:rsidRPr="00266C70">
        <w:rPr>
          <w:rFonts w:ascii="Arial" w:eastAsia="Arial" w:hAnsi="Arial" w:cs="Arial"/>
          <w:color w:val="000000"/>
        </w:rPr>
        <w:t>n</w:t>
      </w:r>
      <w:r w:rsidRPr="00266C70">
        <w:rPr>
          <w:rFonts w:ascii="Arial" w:eastAsia="Arial" w:hAnsi="Arial" w:cs="Arial"/>
          <w:color w:val="000000"/>
          <w:spacing w:val="-1"/>
        </w:rPr>
        <w:t>o</w:t>
      </w:r>
      <w:r w:rsidRPr="00266C70">
        <w:rPr>
          <w:rFonts w:ascii="Arial" w:eastAsia="Arial" w:hAnsi="Arial" w:cs="Arial"/>
          <w:color w:val="000000"/>
        </w:rPr>
        <w:t>t</w:t>
      </w:r>
      <w:r w:rsidRPr="00266C70">
        <w:rPr>
          <w:rFonts w:ascii="Arial" w:eastAsia="Arial" w:hAnsi="Arial" w:cs="Arial"/>
          <w:color w:val="000000"/>
          <w:spacing w:val="-4"/>
        </w:rPr>
        <w:t xml:space="preserve"> </w:t>
      </w:r>
      <w:r w:rsidRPr="00266C70">
        <w:rPr>
          <w:rFonts w:ascii="Arial" w:eastAsia="Arial" w:hAnsi="Arial" w:cs="Arial"/>
          <w:color w:val="000000"/>
        </w:rPr>
        <w:t>obscure</w:t>
      </w:r>
      <w:r w:rsidRPr="00266C70">
        <w:rPr>
          <w:rFonts w:ascii="Arial" w:eastAsia="Arial" w:hAnsi="Arial" w:cs="Arial"/>
          <w:color w:val="000000"/>
          <w:spacing w:val="-4"/>
        </w:rPr>
        <w:t xml:space="preserve"> </w:t>
      </w:r>
      <w:r w:rsidRPr="00266C70">
        <w:rPr>
          <w:rFonts w:ascii="Arial" w:eastAsia="Arial" w:hAnsi="Arial" w:cs="Arial"/>
          <w:color w:val="000000"/>
        </w:rPr>
        <w:t>o</w:t>
      </w:r>
      <w:r w:rsidRPr="00266C70">
        <w:rPr>
          <w:rFonts w:ascii="Arial" w:eastAsia="Arial" w:hAnsi="Arial" w:cs="Arial"/>
          <w:color w:val="000000"/>
          <w:spacing w:val="-2"/>
        </w:rPr>
        <w:t>t</w:t>
      </w:r>
      <w:r w:rsidRPr="00266C70">
        <w:rPr>
          <w:rFonts w:ascii="Arial" w:eastAsia="Arial" w:hAnsi="Arial" w:cs="Arial"/>
          <w:color w:val="000000"/>
        </w:rPr>
        <w:t>her</w:t>
      </w:r>
      <w:r w:rsidRPr="00266C70">
        <w:rPr>
          <w:rFonts w:ascii="Arial" w:eastAsia="Arial" w:hAnsi="Arial" w:cs="Arial"/>
          <w:color w:val="000000"/>
          <w:spacing w:val="-4"/>
        </w:rPr>
        <w:t xml:space="preserve"> </w:t>
      </w:r>
      <w:r w:rsidRPr="00266C70">
        <w:rPr>
          <w:rFonts w:ascii="Arial" w:eastAsia="Arial" w:hAnsi="Arial" w:cs="Arial"/>
          <w:color w:val="000000"/>
        </w:rPr>
        <w:t>prescrip</w:t>
      </w:r>
      <w:r w:rsidRPr="00266C70">
        <w:rPr>
          <w:rFonts w:ascii="Arial" w:eastAsia="Arial" w:hAnsi="Arial" w:cs="Arial"/>
          <w:color w:val="000000"/>
          <w:spacing w:val="-2"/>
        </w:rPr>
        <w:t>t</w:t>
      </w:r>
      <w:r w:rsidRPr="00266C70">
        <w:rPr>
          <w:rFonts w:ascii="Arial" w:eastAsia="Arial" w:hAnsi="Arial" w:cs="Arial"/>
          <w:color w:val="000000"/>
        </w:rPr>
        <w:t>ions.</w:t>
      </w:r>
      <w:r w:rsidRPr="00266C70">
        <w:rPr>
          <w:rFonts w:ascii="Arial" w:eastAsia="Arial" w:hAnsi="Arial" w:cs="Arial"/>
          <w:color w:val="000000"/>
          <w:spacing w:val="-3"/>
        </w:rPr>
        <w:t xml:space="preserve"> </w:t>
      </w:r>
      <w:r w:rsidRPr="00266C70">
        <w:rPr>
          <w:rFonts w:ascii="Arial" w:eastAsia="Arial" w:hAnsi="Arial" w:cs="Arial"/>
          <w:b/>
          <w:bCs/>
          <w:i/>
          <w:color w:val="000000"/>
        </w:rPr>
        <w:t>Failu</w:t>
      </w:r>
      <w:r w:rsidRPr="00266C70">
        <w:rPr>
          <w:rFonts w:ascii="Arial" w:eastAsia="Arial" w:hAnsi="Arial" w:cs="Arial"/>
          <w:b/>
          <w:bCs/>
          <w:i/>
          <w:color w:val="000000"/>
          <w:spacing w:val="-2"/>
        </w:rPr>
        <w:t>r</w:t>
      </w:r>
      <w:r w:rsidRPr="00266C70">
        <w:rPr>
          <w:rFonts w:ascii="Arial" w:eastAsia="Arial" w:hAnsi="Arial" w:cs="Arial"/>
          <w:b/>
          <w:bCs/>
          <w:i/>
          <w:color w:val="000000"/>
        </w:rPr>
        <w:t>e</w:t>
      </w:r>
      <w:r w:rsidRPr="00266C70">
        <w:rPr>
          <w:rFonts w:ascii="Arial" w:eastAsia="Arial" w:hAnsi="Arial" w:cs="Arial"/>
          <w:b/>
          <w:bCs/>
          <w:i/>
          <w:color w:val="000000"/>
          <w:spacing w:val="-4"/>
        </w:rPr>
        <w:t xml:space="preserve"> </w:t>
      </w:r>
      <w:r w:rsidRPr="00266C70">
        <w:rPr>
          <w:rFonts w:ascii="Arial" w:eastAsia="Arial" w:hAnsi="Arial" w:cs="Arial"/>
          <w:b/>
          <w:bCs/>
          <w:i/>
          <w:color w:val="000000"/>
        </w:rPr>
        <w:t>to</w:t>
      </w:r>
      <w:r w:rsidRPr="00266C70">
        <w:rPr>
          <w:rFonts w:ascii="Arial" w:eastAsia="Arial" w:hAnsi="Arial" w:cs="Arial"/>
          <w:b/>
          <w:bCs/>
          <w:i/>
          <w:color w:val="000000"/>
          <w:spacing w:val="-4"/>
        </w:rPr>
        <w:t xml:space="preserve"> </w:t>
      </w:r>
      <w:r w:rsidRPr="00266C70">
        <w:rPr>
          <w:rFonts w:ascii="Arial" w:eastAsia="Arial" w:hAnsi="Arial" w:cs="Arial"/>
          <w:b/>
          <w:bCs/>
          <w:i/>
          <w:color w:val="000000"/>
        </w:rPr>
        <w:t>complete</w:t>
      </w:r>
      <w:r w:rsidRPr="00266C70">
        <w:rPr>
          <w:rFonts w:ascii="Arial" w:eastAsia="Arial" w:hAnsi="Arial" w:cs="Arial"/>
          <w:b/>
          <w:bCs/>
          <w:i/>
          <w:color w:val="000000"/>
          <w:spacing w:val="-4"/>
        </w:rPr>
        <w:t xml:space="preserve"> </w:t>
      </w:r>
      <w:r w:rsidRPr="00266C70">
        <w:rPr>
          <w:rFonts w:ascii="Arial" w:eastAsia="Arial" w:hAnsi="Arial" w:cs="Arial"/>
          <w:b/>
          <w:bCs/>
          <w:i/>
          <w:color w:val="000000"/>
        </w:rPr>
        <w:t>this</w:t>
      </w:r>
      <w:r w:rsidRPr="00266C70">
        <w:rPr>
          <w:rFonts w:ascii="Arial" w:eastAsia="Arial" w:hAnsi="Arial" w:cs="Arial"/>
          <w:b/>
          <w:bCs/>
          <w:i/>
          <w:color w:val="000000"/>
          <w:w w:val="99"/>
        </w:rPr>
        <w:t xml:space="preserve"> </w:t>
      </w:r>
      <w:r w:rsidRPr="00266C70">
        <w:rPr>
          <w:rFonts w:ascii="Arial" w:eastAsia="Arial" w:hAnsi="Arial" w:cs="Arial"/>
          <w:b/>
          <w:bCs/>
          <w:i/>
          <w:color w:val="000000"/>
        </w:rPr>
        <w:t>form</w:t>
      </w:r>
      <w:r w:rsidRPr="00266C70">
        <w:rPr>
          <w:rFonts w:ascii="Arial" w:eastAsia="Arial" w:hAnsi="Arial" w:cs="Arial"/>
          <w:b/>
          <w:bCs/>
          <w:i/>
          <w:color w:val="000000"/>
          <w:spacing w:val="33"/>
        </w:rPr>
        <w:t xml:space="preserve"> </w:t>
      </w:r>
      <w:r w:rsidRPr="00266C70">
        <w:rPr>
          <w:rFonts w:ascii="Arial" w:eastAsia="Arial" w:hAnsi="Arial" w:cs="Arial"/>
          <w:b/>
          <w:bCs/>
          <w:i/>
          <w:color w:val="000000"/>
        </w:rPr>
        <w:t>will</w:t>
      </w:r>
      <w:r w:rsidRPr="00266C70">
        <w:rPr>
          <w:rFonts w:ascii="Arial" w:eastAsia="Arial" w:hAnsi="Arial" w:cs="Arial"/>
          <w:b/>
          <w:bCs/>
          <w:i/>
          <w:color w:val="000000"/>
          <w:spacing w:val="33"/>
        </w:rPr>
        <w:t xml:space="preserve"> </w:t>
      </w:r>
      <w:r w:rsidRPr="00266C70">
        <w:rPr>
          <w:rFonts w:ascii="Arial" w:eastAsia="Arial" w:hAnsi="Arial" w:cs="Arial"/>
          <w:b/>
          <w:bCs/>
          <w:i/>
          <w:color w:val="000000"/>
        </w:rPr>
        <w:t>result</w:t>
      </w:r>
      <w:r w:rsidRPr="00266C70">
        <w:rPr>
          <w:rFonts w:ascii="Arial" w:eastAsia="Arial" w:hAnsi="Arial" w:cs="Arial"/>
          <w:b/>
          <w:bCs/>
          <w:i/>
          <w:color w:val="000000"/>
          <w:spacing w:val="34"/>
        </w:rPr>
        <w:t xml:space="preserve"> </w:t>
      </w:r>
      <w:r w:rsidRPr="00266C70">
        <w:rPr>
          <w:rFonts w:ascii="Arial" w:eastAsia="Arial" w:hAnsi="Arial" w:cs="Arial"/>
          <w:b/>
          <w:bCs/>
          <w:i/>
          <w:color w:val="000000"/>
        </w:rPr>
        <w:t>in</w:t>
      </w:r>
      <w:r w:rsidRPr="00266C70">
        <w:rPr>
          <w:rFonts w:ascii="Arial" w:eastAsia="Arial" w:hAnsi="Arial" w:cs="Arial"/>
          <w:b/>
          <w:bCs/>
          <w:i/>
          <w:color w:val="000000"/>
          <w:spacing w:val="33"/>
        </w:rPr>
        <w:t xml:space="preserve"> </w:t>
      </w:r>
      <w:r w:rsidRPr="00266C70">
        <w:rPr>
          <w:rFonts w:ascii="Arial" w:eastAsia="Arial" w:hAnsi="Arial" w:cs="Arial"/>
          <w:b/>
          <w:bCs/>
          <w:i/>
          <w:color w:val="000000"/>
        </w:rPr>
        <w:t>an</w:t>
      </w:r>
      <w:r w:rsidRPr="00266C70">
        <w:rPr>
          <w:rFonts w:ascii="Arial" w:eastAsia="Arial" w:hAnsi="Arial" w:cs="Arial"/>
          <w:b/>
          <w:bCs/>
          <w:i/>
          <w:color w:val="000000"/>
          <w:spacing w:val="33"/>
        </w:rPr>
        <w:t xml:space="preserve"> </w:t>
      </w:r>
      <w:r w:rsidRPr="00266C70">
        <w:rPr>
          <w:rFonts w:ascii="Arial" w:eastAsia="Arial" w:hAnsi="Arial" w:cs="Arial"/>
          <w:b/>
          <w:bCs/>
          <w:i/>
          <w:color w:val="000000"/>
        </w:rPr>
        <w:t>administration</w:t>
      </w:r>
      <w:r w:rsidRPr="00266C70">
        <w:rPr>
          <w:rFonts w:ascii="Arial" w:eastAsia="Arial" w:hAnsi="Arial" w:cs="Arial"/>
          <w:b/>
          <w:bCs/>
          <w:i/>
          <w:color w:val="000000"/>
          <w:spacing w:val="33"/>
        </w:rPr>
        <w:t xml:space="preserve"> </w:t>
      </w:r>
      <w:r w:rsidRPr="00266C70">
        <w:rPr>
          <w:rFonts w:ascii="Arial" w:eastAsia="Arial" w:hAnsi="Arial" w:cs="Arial"/>
          <w:b/>
          <w:bCs/>
          <w:i/>
          <w:color w:val="000000"/>
        </w:rPr>
        <w:t>error.</w:t>
      </w:r>
      <w:r w:rsidRPr="00266C70">
        <w:rPr>
          <w:rFonts w:ascii="Arial" w:eastAsia="Arial" w:hAnsi="Arial" w:cs="Arial"/>
          <w:b/>
          <w:bCs/>
          <w:i/>
          <w:color w:val="000000"/>
          <w:spacing w:val="33"/>
        </w:rPr>
        <w:t xml:space="preserve"> </w:t>
      </w:r>
      <w:r w:rsidRPr="00266C70">
        <w:rPr>
          <w:rFonts w:ascii="Arial" w:eastAsia="Arial" w:hAnsi="Arial" w:cs="Arial"/>
          <w:color w:val="000000"/>
        </w:rPr>
        <w:t>The</w:t>
      </w:r>
      <w:r w:rsidRPr="00266C70">
        <w:rPr>
          <w:rFonts w:ascii="Arial" w:eastAsia="Arial" w:hAnsi="Arial" w:cs="Arial"/>
          <w:color w:val="000000"/>
          <w:spacing w:val="33"/>
        </w:rPr>
        <w:t xml:space="preserve"> </w:t>
      </w:r>
      <w:r w:rsidRPr="00266C70">
        <w:rPr>
          <w:rFonts w:ascii="Arial" w:eastAsia="Arial" w:hAnsi="Arial" w:cs="Arial"/>
          <w:color w:val="000000"/>
        </w:rPr>
        <w:t>verbal</w:t>
      </w:r>
      <w:r w:rsidRPr="00266C70">
        <w:rPr>
          <w:rFonts w:ascii="Arial" w:eastAsia="Arial" w:hAnsi="Arial" w:cs="Arial"/>
          <w:color w:val="000000"/>
          <w:spacing w:val="33"/>
        </w:rPr>
        <w:t xml:space="preserve"> </w:t>
      </w:r>
      <w:r w:rsidRPr="00266C70">
        <w:rPr>
          <w:rFonts w:ascii="Arial" w:eastAsia="Arial" w:hAnsi="Arial" w:cs="Arial"/>
          <w:color w:val="000000"/>
        </w:rPr>
        <w:t>order</w:t>
      </w:r>
      <w:r w:rsidRPr="00266C70">
        <w:rPr>
          <w:rFonts w:ascii="Arial" w:eastAsia="Arial" w:hAnsi="Arial" w:cs="Arial"/>
          <w:color w:val="000000"/>
          <w:spacing w:val="33"/>
        </w:rPr>
        <w:t xml:space="preserve"> </w:t>
      </w:r>
      <w:r w:rsidRPr="00266C70">
        <w:rPr>
          <w:rFonts w:ascii="Arial" w:eastAsia="Arial" w:hAnsi="Arial" w:cs="Arial"/>
          <w:color w:val="000000"/>
        </w:rPr>
        <w:t>form</w:t>
      </w:r>
      <w:r w:rsidRPr="00266C70">
        <w:rPr>
          <w:rFonts w:ascii="Arial" w:eastAsia="Arial" w:hAnsi="Arial" w:cs="Arial"/>
          <w:color w:val="000000"/>
          <w:spacing w:val="34"/>
        </w:rPr>
        <w:t xml:space="preserve"> </w:t>
      </w:r>
      <w:r w:rsidRPr="00266C70">
        <w:rPr>
          <w:rFonts w:ascii="Arial" w:eastAsia="Arial" w:hAnsi="Arial" w:cs="Arial"/>
          <w:color w:val="000000"/>
        </w:rPr>
        <w:t>is</w:t>
      </w:r>
      <w:r w:rsidRPr="00266C70">
        <w:rPr>
          <w:rFonts w:ascii="Arial" w:eastAsia="Arial" w:hAnsi="Arial" w:cs="Arial"/>
          <w:color w:val="000000"/>
          <w:spacing w:val="33"/>
        </w:rPr>
        <w:t xml:space="preserve"> </w:t>
      </w:r>
      <w:r w:rsidRPr="00266C70">
        <w:rPr>
          <w:rFonts w:ascii="Arial" w:eastAsia="Arial" w:hAnsi="Arial" w:cs="Arial"/>
          <w:color w:val="000000"/>
        </w:rPr>
        <w:t>only</w:t>
      </w:r>
      <w:r w:rsidRPr="00266C70">
        <w:rPr>
          <w:rFonts w:ascii="Arial" w:eastAsia="Arial" w:hAnsi="Arial" w:cs="Arial"/>
          <w:color w:val="000000"/>
          <w:spacing w:val="33"/>
        </w:rPr>
        <w:t xml:space="preserve"> </w:t>
      </w:r>
      <w:r w:rsidRPr="00266C70">
        <w:rPr>
          <w:rFonts w:ascii="Arial" w:eastAsia="Arial" w:hAnsi="Arial" w:cs="Arial"/>
          <w:color w:val="000000"/>
        </w:rPr>
        <w:t>valid</w:t>
      </w:r>
      <w:r w:rsidRPr="00266C70">
        <w:rPr>
          <w:rFonts w:ascii="Arial" w:eastAsia="Arial" w:hAnsi="Arial" w:cs="Arial"/>
          <w:color w:val="000000"/>
          <w:spacing w:val="33"/>
        </w:rPr>
        <w:t xml:space="preserve"> </w:t>
      </w:r>
      <w:r w:rsidRPr="00266C70">
        <w:rPr>
          <w:rFonts w:ascii="Arial" w:eastAsia="Arial" w:hAnsi="Arial" w:cs="Arial"/>
          <w:color w:val="000000"/>
        </w:rPr>
        <w:t>for</w:t>
      </w:r>
      <w:r w:rsidRPr="00266C70">
        <w:rPr>
          <w:rFonts w:ascii="Arial" w:eastAsia="Arial" w:hAnsi="Arial" w:cs="Arial"/>
          <w:color w:val="000000"/>
          <w:spacing w:val="33"/>
        </w:rPr>
        <w:t xml:space="preserve"> </w:t>
      </w:r>
      <w:r w:rsidRPr="00266C70">
        <w:rPr>
          <w:rFonts w:ascii="Arial" w:eastAsia="Arial" w:hAnsi="Arial" w:cs="Arial"/>
          <w:color w:val="000000"/>
        </w:rPr>
        <w:t>24</w:t>
      </w:r>
      <w:r w:rsidRPr="00266C70">
        <w:rPr>
          <w:rFonts w:ascii="Arial" w:eastAsia="Arial" w:hAnsi="Arial" w:cs="Arial"/>
          <w:color w:val="000000"/>
          <w:w w:val="99"/>
        </w:rPr>
        <w:t xml:space="preserve"> </w:t>
      </w:r>
      <w:r w:rsidRPr="00266C70">
        <w:rPr>
          <w:rFonts w:ascii="Arial" w:eastAsia="Arial" w:hAnsi="Arial" w:cs="Arial"/>
          <w:color w:val="000000"/>
        </w:rPr>
        <w:t>hours.</w:t>
      </w:r>
    </w:p>
    <w:p w14:paraId="446CCC24" w14:textId="77777777" w:rsidR="00027027" w:rsidRPr="00266C70" w:rsidRDefault="00027027">
      <w:pPr>
        <w:spacing w:before="13" w:line="240" w:lineRule="exact"/>
        <w:rPr>
          <w:rFonts w:ascii="Arial" w:hAnsi="Arial" w:cs="Arial"/>
        </w:rPr>
      </w:pPr>
    </w:p>
    <w:p w14:paraId="1CE06509" w14:textId="77777777" w:rsidR="00027027" w:rsidRPr="00266C70" w:rsidRDefault="00664215" w:rsidP="00085F74">
      <w:pPr>
        <w:pStyle w:val="BodyText"/>
        <w:numPr>
          <w:ilvl w:val="2"/>
          <w:numId w:val="39"/>
        </w:numPr>
        <w:tabs>
          <w:tab w:val="left" w:pos="833"/>
        </w:tabs>
        <w:ind w:left="833" w:hanging="720"/>
        <w:rPr>
          <w:rFonts w:cs="Arial"/>
        </w:rPr>
      </w:pPr>
      <w:r w:rsidRPr="00266C70">
        <w:rPr>
          <w:rFonts w:cs="Arial"/>
        </w:rPr>
        <w:t>The</w:t>
      </w:r>
      <w:r w:rsidRPr="00266C70">
        <w:rPr>
          <w:rFonts w:cs="Arial"/>
          <w:spacing w:val="-6"/>
        </w:rPr>
        <w:t xml:space="preserve"> </w:t>
      </w:r>
      <w:r w:rsidRPr="00266C70">
        <w:rPr>
          <w:rFonts w:cs="Arial"/>
        </w:rPr>
        <w:t>verbal</w:t>
      </w:r>
      <w:r w:rsidRPr="00266C70">
        <w:rPr>
          <w:rFonts w:cs="Arial"/>
          <w:spacing w:val="-6"/>
        </w:rPr>
        <w:t xml:space="preserve"> </w:t>
      </w:r>
      <w:r w:rsidRPr="00266C70">
        <w:rPr>
          <w:rFonts w:cs="Arial"/>
        </w:rPr>
        <w:t>order</w:t>
      </w:r>
      <w:r w:rsidRPr="00266C70">
        <w:rPr>
          <w:rFonts w:cs="Arial"/>
          <w:spacing w:val="-6"/>
        </w:rPr>
        <w:t xml:space="preserve"> </w:t>
      </w:r>
      <w:r w:rsidRPr="00266C70">
        <w:rPr>
          <w:rFonts w:cs="Arial"/>
        </w:rPr>
        <w:t>form</w:t>
      </w:r>
      <w:r w:rsidRPr="00266C70">
        <w:rPr>
          <w:rFonts w:cs="Arial"/>
          <w:spacing w:val="-6"/>
        </w:rPr>
        <w:t xml:space="preserve"> </w:t>
      </w:r>
      <w:r w:rsidRPr="00266C70">
        <w:rPr>
          <w:rFonts w:cs="Arial"/>
        </w:rPr>
        <w:t>can</w:t>
      </w:r>
      <w:r w:rsidRPr="00266C70">
        <w:rPr>
          <w:rFonts w:cs="Arial"/>
          <w:spacing w:val="-6"/>
        </w:rPr>
        <w:t xml:space="preserve"> </w:t>
      </w:r>
      <w:r w:rsidRPr="00266C70">
        <w:rPr>
          <w:rFonts w:cs="Arial"/>
        </w:rPr>
        <w:t>also</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f</w:t>
      </w:r>
      <w:r w:rsidRPr="00266C70">
        <w:rPr>
          <w:rFonts w:cs="Arial"/>
          <w:spacing w:val="-1"/>
        </w:rPr>
        <w:t>o</w:t>
      </w:r>
      <w:r w:rsidRPr="00266C70">
        <w:rPr>
          <w:rFonts w:cs="Arial"/>
        </w:rPr>
        <w:t>und</w:t>
      </w:r>
      <w:r w:rsidRPr="00266C70">
        <w:rPr>
          <w:rFonts w:cs="Arial"/>
          <w:spacing w:val="-6"/>
        </w:rPr>
        <w:t xml:space="preserve"> </w:t>
      </w:r>
      <w:r w:rsidRPr="00266C70">
        <w:rPr>
          <w:rFonts w:cs="Arial"/>
        </w:rPr>
        <w:t>on</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intranet,</w:t>
      </w:r>
      <w:r w:rsidRPr="00266C70">
        <w:rPr>
          <w:rFonts w:cs="Arial"/>
          <w:spacing w:val="-6"/>
        </w:rPr>
        <w:t xml:space="preserve"> </w:t>
      </w:r>
      <w:r w:rsidRPr="00266C70">
        <w:rPr>
          <w:rFonts w:cs="Arial"/>
        </w:rPr>
        <w:t>forms</w:t>
      </w:r>
      <w:r w:rsidRPr="00266C70">
        <w:rPr>
          <w:rFonts w:cs="Arial"/>
          <w:spacing w:val="-6"/>
        </w:rPr>
        <w:t xml:space="preserve"> </w:t>
      </w:r>
      <w:r w:rsidRPr="00266C70">
        <w:rPr>
          <w:rFonts w:cs="Arial"/>
        </w:rPr>
        <w:t>and</w:t>
      </w:r>
      <w:r w:rsidRPr="00266C70">
        <w:rPr>
          <w:rFonts w:cs="Arial"/>
          <w:spacing w:val="-6"/>
        </w:rPr>
        <w:t xml:space="preserve"> </w:t>
      </w:r>
      <w:r w:rsidRPr="00266C70">
        <w:rPr>
          <w:rFonts w:cs="Arial"/>
        </w:rPr>
        <w:t>templates/medicines</w:t>
      </w:r>
    </w:p>
    <w:p w14:paraId="6790C995" w14:textId="77777777" w:rsidR="00027027" w:rsidRPr="00266C70" w:rsidRDefault="00027027">
      <w:pPr>
        <w:spacing w:before="12" w:line="240" w:lineRule="exact"/>
        <w:rPr>
          <w:rFonts w:ascii="Arial" w:hAnsi="Arial" w:cs="Arial"/>
        </w:rPr>
      </w:pPr>
    </w:p>
    <w:p w14:paraId="389245A0" w14:textId="77777777" w:rsidR="00027027" w:rsidRPr="00266C70" w:rsidRDefault="00664215" w:rsidP="00085F74">
      <w:pPr>
        <w:pStyle w:val="BodyText"/>
        <w:numPr>
          <w:ilvl w:val="2"/>
          <w:numId w:val="39"/>
        </w:numPr>
        <w:tabs>
          <w:tab w:val="left" w:pos="833"/>
        </w:tabs>
        <w:ind w:right="110" w:hanging="720"/>
        <w:jc w:val="both"/>
        <w:rPr>
          <w:rFonts w:cs="Arial"/>
        </w:rPr>
      </w:pPr>
      <w:r w:rsidRPr="00266C70">
        <w:rPr>
          <w:rFonts w:cs="Arial"/>
        </w:rPr>
        <w:t>The</w:t>
      </w:r>
      <w:r w:rsidRPr="00266C70">
        <w:rPr>
          <w:rFonts w:cs="Arial"/>
          <w:spacing w:val="12"/>
        </w:rPr>
        <w:t xml:space="preserve"> </w:t>
      </w:r>
      <w:r w:rsidRPr="00266C70">
        <w:rPr>
          <w:rFonts w:cs="Arial"/>
        </w:rPr>
        <w:t>verbal</w:t>
      </w:r>
      <w:r w:rsidRPr="00266C70">
        <w:rPr>
          <w:rFonts w:cs="Arial"/>
          <w:spacing w:val="15"/>
        </w:rPr>
        <w:t xml:space="preserve"> </w:t>
      </w:r>
      <w:r w:rsidRPr="00266C70">
        <w:rPr>
          <w:rFonts w:cs="Arial"/>
        </w:rPr>
        <w:t>order</w:t>
      </w:r>
      <w:r w:rsidRPr="00266C70">
        <w:rPr>
          <w:rFonts w:cs="Arial"/>
          <w:spacing w:val="12"/>
        </w:rPr>
        <w:t xml:space="preserve"> </w:t>
      </w:r>
      <w:r w:rsidRPr="00266C70">
        <w:rPr>
          <w:rFonts w:cs="Arial"/>
        </w:rPr>
        <w:t>should</w:t>
      </w:r>
      <w:r w:rsidRPr="00266C70">
        <w:rPr>
          <w:rFonts w:cs="Arial"/>
          <w:spacing w:val="13"/>
        </w:rPr>
        <w:t xml:space="preserve"> </w:t>
      </w:r>
      <w:r w:rsidRPr="00266C70">
        <w:rPr>
          <w:rFonts w:cs="Arial"/>
        </w:rPr>
        <w:t>also</w:t>
      </w:r>
      <w:r w:rsidRPr="00266C70">
        <w:rPr>
          <w:rFonts w:cs="Arial"/>
          <w:spacing w:val="12"/>
        </w:rPr>
        <w:t xml:space="preserve"> </w:t>
      </w:r>
      <w:r w:rsidRPr="00266C70">
        <w:rPr>
          <w:rFonts w:cs="Arial"/>
        </w:rPr>
        <w:t>be</w:t>
      </w:r>
      <w:r w:rsidRPr="00266C70">
        <w:rPr>
          <w:rFonts w:cs="Arial"/>
          <w:spacing w:val="13"/>
        </w:rPr>
        <w:t xml:space="preserve"> </w:t>
      </w:r>
      <w:r w:rsidRPr="00266C70">
        <w:rPr>
          <w:rFonts w:cs="Arial"/>
        </w:rPr>
        <w:t>recorded</w:t>
      </w:r>
      <w:r w:rsidRPr="00266C70">
        <w:rPr>
          <w:rFonts w:cs="Arial"/>
          <w:spacing w:val="13"/>
        </w:rPr>
        <w:t xml:space="preserve"> </w:t>
      </w:r>
      <w:r w:rsidRPr="00266C70">
        <w:rPr>
          <w:rFonts w:cs="Arial"/>
        </w:rPr>
        <w:t>as</w:t>
      </w:r>
      <w:r w:rsidRPr="00266C70">
        <w:rPr>
          <w:rFonts w:cs="Arial"/>
          <w:spacing w:val="12"/>
        </w:rPr>
        <w:t xml:space="preserve"> </w:t>
      </w:r>
      <w:r w:rsidRPr="00266C70">
        <w:rPr>
          <w:rFonts w:cs="Arial"/>
        </w:rPr>
        <w:t>a</w:t>
      </w:r>
      <w:r w:rsidRPr="00266C70">
        <w:rPr>
          <w:rFonts w:cs="Arial"/>
          <w:spacing w:val="12"/>
        </w:rPr>
        <w:t xml:space="preserve"> </w:t>
      </w:r>
      <w:r w:rsidRPr="00266C70">
        <w:rPr>
          <w:rFonts w:cs="Arial"/>
        </w:rPr>
        <w:t>prescription</w:t>
      </w:r>
      <w:r w:rsidRPr="00266C70">
        <w:rPr>
          <w:rFonts w:cs="Arial"/>
          <w:spacing w:val="11"/>
        </w:rPr>
        <w:t xml:space="preserve"> </w:t>
      </w:r>
      <w:r w:rsidRPr="00266C70">
        <w:rPr>
          <w:rFonts w:cs="Arial"/>
        </w:rPr>
        <w:t>on</w:t>
      </w:r>
      <w:r w:rsidRPr="00266C70">
        <w:rPr>
          <w:rFonts w:cs="Arial"/>
          <w:spacing w:val="13"/>
        </w:rPr>
        <w:t xml:space="preserve"> </w:t>
      </w:r>
      <w:r w:rsidRPr="00266C70">
        <w:rPr>
          <w:rFonts w:cs="Arial"/>
        </w:rPr>
        <w:t>the</w:t>
      </w:r>
      <w:r w:rsidRPr="00266C70">
        <w:rPr>
          <w:rFonts w:cs="Arial"/>
          <w:spacing w:val="13"/>
        </w:rPr>
        <w:t xml:space="preserve"> </w:t>
      </w:r>
      <w:r w:rsidRPr="00266C70">
        <w:rPr>
          <w:rFonts w:cs="Arial"/>
        </w:rPr>
        <w:t>me</w:t>
      </w:r>
      <w:r w:rsidRPr="00266C70">
        <w:rPr>
          <w:rFonts w:cs="Arial"/>
          <w:spacing w:val="1"/>
        </w:rPr>
        <w:t>d</w:t>
      </w:r>
      <w:r w:rsidRPr="00266C70">
        <w:rPr>
          <w:rFonts w:cs="Arial"/>
        </w:rPr>
        <w:t>icine</w:t>
      </w:r>
      <w:r w:rsidRPr="00266C70">
        <w:rPr>
          <w:rFonts w:cs="Arial"/>
          <w:spacing w:val="12"/>
        </w:rPr>
        <w:t xml:space="preserve"> </w:t>
      </w:r>
      <w:r w:rsidRPr="00266C70">
        <w:rPr>
          <w:rFonts w:cs="Arial"/>
        </w:rPr>
        <w:t>chart</w:t>
      </w:r>
      <w:r w:rsidRPr="00266C70">
        <w:rPr>
          <w:rFonts w:cs="Arial"/>
          <w:spacing w:val="12"/>
        </w:rPr>
        <w:t xml:space="preserve"> </w:t>
      </w:r>
      <w:r w:rsidRPr="00266C70">
        <w:rPr>
          <w:rFonts w:cs="Arial"/>
        </w:rPr>
        <w:t>with</w:t>
      </w:r>
      <w:r w:rsidRPr="00266C70">
        <w:rPr>
          <w:rFonts w:cs="Arial"/>
          <w:spacing w:val="12"/>
        </w:rPr>
        <w:t xml:space="preserve"> </w:t>
      </w:r>
      <w:r w:rsidRPr="00266C70">
        <w:rPr>
          <w:rFonts w:cs="Arial"/>
        </w:rPr>
        <w:t>the</w:t>
      </w:r>
      <w:r w:rsidRPr="00266C70">
        <w:rPr>
          <w:rFonts w:cs="Arial"/>
          <w:w w:val="99"/>
        </w:rPr>
        <w:t xml:space="preserve"> </w:t>
      </w:r>
      <w:r w:rsidRPr="00266C70">
        <w:rPr>
          <w:rFonts w:cs="Arial"/>
        </w:rPr>
        <w:t>addition</w:t>
      </w:r>
      <w:r w:rsidRPr="00266C70">
        <w:rPr>
          <w:rFonts w:cs="Arial"/>
          <w:spacing w:val="22"/>
        </w:rPr>
        <w:t xml:space="preserve"> </w:t>
      </w:r>
      <w:r w:rsidRPr="00266C70">
        <w:rPr>
          <w:rFonts w:cs="Arial"/>
        </w:rPr>
        <w:t>“verbal</w:t>
      </w:r>
      <w:r w:rsidRPr="00266C70">
        <w:rPr>
          <w:rFonts w:cs="Arial"/>
          <w:spacing w:val="22"/>
        </w:rPr>
        <w:t xml:space="preserve"> </w:t>
      </w:r>
      <w:r w:rsidRPr="00266C70">
        <w:rPr>
          <w:rFonts w:cs="Arial"/>
        </w:rPr>
        <w:t>order”</w:t>
      </w:r>
      <w:r w:rsidRPr="00266C70">
        <w:rPr>
          <w:rFonts w:cs="Arial"/>
          <w:spacing w:val="22"/>
        </w:rPr>
        <w:t xml:space="preserve"> </w:t>
      </w:r>
      <w:r w:rsidRPr="00266C70">
        <w:rPr>
          <w:rFonts w:cs="Arial"/>
        </w:rPr>
        <w:t>and</w:t>
      </w:r>
      <w:r w:rsidRPr="00266C70">
        <w:rPr>
          <w:rFonts w:cs="Arial"/>
          <w:spacing w:val="23"/>
        </w:rPr>
        <w:t xml:space="preserve"> </w:t>
      </w:r>
      <w:r w:rsidRPr="00266C70">
        <w:rPr>
          <w:rFonts w:cs="Arial"/>
        </w:rPr>
        <w:t>the</w:t>
      </w:r>
      <w:r w:rsidRPr="00266C70">
        <w:rPr>
          <w:rFonts w:cs="Arial"/>
          <w:spacing w:val="22"/>
        </w:rPr>
        <w:t xml:space="preserve"> </w:t>
      </w:r>
      <w:r w:rsidRPr="00266C70">
        <w:rPr>
          <w:rFonts w:cs="Arial"/>
        </w:rPr>
        <w:t>date,</w:t>
      </w:r>
      <w:r w:rsidRPr="00266C70">
        <w:rPr>
          <w:rFonts w:cs="Arial"/>
          <w:spacing w:val="22"/>
        </w:rPr>
        <w:t xml:space="preserve"> </w:t>
      </w:r>
      <w:r w:rsidRPr="00266C70">
        <w:rPr>
          <w:rFonts w:cs="Arial"/>
        </w:rPr>
        <w:t>time</w:t>
      </w:r>
      <w:r w:rsidRPr="00266C70">
        <w:rPr>
          <w:rFonts w:cs="Arial"/>
          <w:spacing w:val="22"/>
        </w:rPr>
        <w:t xml:space="preserve"> </w:t>
      </w:r>
      <w:r w:rsidRPr="00266C70">
        <w:rPr>
          <w:rFonts w:cs="Arial"/>
        </w:rPr>
        <w:t>and</w:t>
      </w:r>
      <w:r w:rsidRPr="00266C70">
        <w:rPr>
          <w:rFonts w:cs="Arial"/>
          <w:spacing w:val="25"/>
        </w:rPr>
        <w:t xml:space="preserve"> </w:t>
      </w:r>
      <w:r w:rsidRPr="00266C70">
        <w:rPr>
          <w:rFonts w:cs="Arial"/>
        </w:rPr>
        <w:t>two</w:t>
      </w:r>
      <w:r w:rsidRPr="00266C70">
        <w:rPr>
          <w:rFonts w:cs="Arial"/>
          <w:spacing w:val="22"/>
        </w:rPr>
        <w:t xml:space="preserve"> </w:t>
      </w:r>
      <w:r w:rsidRPr="00266C70">
        <w:rPr>
          <w:rFonts w:cs="Arial"/>
        </w:rPr>
        <w:t>signatures</w:t>
      </w:r>
      <w:r w:rsidRPr="00266C70">
        <w:rPr>
          <w:rFonts w:cs="Arial"/>
          <w:spacing w:val="22"/>
        </w:rPr>
        <w:t xml:space="preserve"> </w:t>
      </w:r>
      <w:r w:rsidRPr="00266C70">
        <w:rPr>
          <w:rFonts w:cs="Arial"/>
        </w:rPr>
        <w:t>of</w:t>
      </w:r>
      <w:r w:rsidRPr="00266C70">
        <w:rPr>
          <w:rFonts w:cs="Arial"/>
          <w:spacing w:val="22"/>
        </w:rPr>
        <w:t xml:space="preserve"> </w:t>
      </w:r>
      <w:r w:rsidRPr="00266C70">
        <w:rPr>
          <w:rFonts w:cs="Arial"/>
        </w:rPr>
        <w:t>the</w:t>
      </w:r>
      <w:r w:rsidRPr="00266C70">
        <w:rPr>
          <w:rFonts w:cs="Arial"/>
          <w:spacing w:val="23"/>
        </w:rPr>
        <w:t xml:space="preserve"> </w:t>
      </w:r>
      <w:r w:rsidRPr="00266C70">
        <w:rPr>
          <w:rFonts w:cs="Arial"/>
        </w:rPr>
        <w:t>nurses</w:t>
      </w:r>
      <w:r w:rsidRPr="00266C70">
        <w:rPr>
          <w:rFonts w:cs="Arial"/>
          <w:spacing w:val="22"/>
        </w:rPr>
        <w:t xml:space="preserve"> </w:t>
      </w:r>
      <w:r w:rsidRPr="00266C70">
        <w:rPr>
          <w:rFonts w:cs="Arial"/>
        </w:rPr>
        <w:t>and</w:t>
      </w:r>
      <w:r w:rsidRPr="00266C70">
        <w:rPr>
          <w:rFonts w:cs="Arial"/>
          <w:spacing w:val="22"/>
        </w:rPr>
        <w:t xml:space="preserve"> </w:t>
      </w:r>
      <w:r w:rsidRPr="00266C70">
        <w:rPr>
          <w:rFonts w:cs="Arial"/>
        </w:rPr>
        <w:t>name</w:t>
      </w:r>
      <w:r w:rsidRPr="00266C70">
        <w:rPr>
          <w:rFonts w:cs="Arial"/>
          <w:spacing w:val="23"/>
        </w:rPr>
        <w:t xml:space="preserve"> </w:t>
      </w:r>
      <w:r w:rsidRPr="00266C70">
        <w:rPr>
          <w:rFonts w:cs="Arial"/>
          <w:spacing w:val="1"/>
        </w:rPr>
        <w:t>o</w:t>
      </w:r>
      <w:r w:rsidRPr="00266C70">
        <w:rPr>
          <w:rFonts w:cs="Arial"/>
        </w:rPr>
        <w:t>f</w:t>
      </w:r>
      <w:r w:rsidRPr="00266C70">
        <w:rPr>
          <w:rFonts w:cs="Arial"/>
          <w:spacing w:val="-4"/>
        </w:rPr>
        <w:t xml:space="preserve"> </w:t>
      </w:r>
      <w:r w:rsidR="006847F5">
        <w:rPr>
          <w:rFonts w:cs="Arial"/>
        </w:rPr>
        <w:t>doctor</w:t>
      </w:r>
      <w:r w:rsidRPr="00266C70">
        <w:rPr>
          <w:rFonts w:cs="Arial"/>
          <w:spacing w:val="-21"/>
        </w:rPr>
        <w:t xml:space="preserve"> </w:t>
      </w:r>
      <w:r w:rsidRPr="00266C70">
        <w:rPr>
          <w:rFonts w:cs="Arial"/>
        </w:rPr>
        <w:t>giving</w:t>
      </w:r>
      <w:r w:rsidRPr="00266C70">
        <w:rPr>
          <w:rFonts w:cs="Arial"/>
          <w:spacing w:val="33"/>
        </w:rPr>
        <w:t xml:space="preserve"> </w:t>
      </w:r>
      <w:r w:rsidRPr="00266C70">
        <w:rPr>
          <w:rFonts w:cs="Arial"/>
        </w:rPr>
        <w:t>the</w:t>
      </w:r>
      <w:r w:rsidRPr="00266C70">
        <w:rPr>
          <w:rFonts w:cs="Arial"/>
          <w:spacing w:val="34"/>
        </w:rPr>
        <w:t xml:space="preserve"> </w:t>
      </w:r>
      <w:r w:rsidRPr="00266C70">
        <w:rPr>
          <w:rFonts w:cs="Arial"/>
        </w:rPr>
        <w:t>verb</w:t>
      </w:r>
      <w:r w:rsidRPr="00266C70">
        <w:rPr>
          <w:rFonts w:cs="Arial"/>
          <w:spacing w:val="1"/>
        </w:rPr>
        <w:t>a</w:t>
      </w:r>
      <w:r w:rsidRPr="00266C70">
        <w:rPr>
          <w:rFonts w:cs="Arial"/>
        </w:rPr>
        <w:t>l</w:t>
      </w:r>
      <w:r w:rsidRPr="00266C70">
        <w:rPr>
          <w:rFonts w:cs="Arial"/>
          <w:spacing w:val="34"/>
        </w:rPr>
        <w:t xml:space="preserve"> </w:t>
      </w:r>
      <w:r w:rsidRPr="00266C70">
        <w:rPr>
          <w:rFonts w:cs="Arial"/>
        </w:rPr>
        <w:t>order.</w:t>
      </w:r>
      <w:r w:rsidRPr="00266C70">
        <w:rPr>
          <w:rFonts w:cs="Arial"/>
          <w:spacing w:val="34"/>
        </w:rPr>
        <w:t xml:space="preserve"> </w:t>
      </w:r>
      <w:r w:rsidRPr="00266C70">
        <w:rPr>
          <w:rFonts w:cs="Arial"/>
        </w:rPr>
        <w:t>A</w:t>
      </w:r>
      <w:r w:rsidRPr="00266C70">
        <w:rPr>
          <w:rFonts w:cs="Arial"/>
          <w:spacing w:val="33"/>
        </w:rPr>
        <w:t xml:space="preserve"> </w:t>
      </w:r>
      <w:r w:rsidRPr="00266C70">
        <w:rPr>
          <w:rFonts w:cs="Arial"/>
          <w:spacing w:val="1"/>
        </w:rPr>
        <w:t>p</w:t>
      </w:r>
      <w:r w:rsidRPr="00266C70">
        <w:rPr>
          <w:rFonts w:cs="Arial"/>
        </w:rPr>
        <w:t>rescriber</w:t>
      </w:r>
      <w:r w:rsidRPr="00266C70">
        <w:rPr>
          <w:rFonts w:cs="Arial"/>
          <w:spacing w:val="34"/>
        </w:rPr>
        <w:t xml:space="preserve"> </w:t>
      </w:r>
      <w:r w:rsidRPr="00266C70">
        <w:rPr>
          <w:rFonts w:cs="Arial"/>
        </w:rPr>
        <w:t>must</w:t>
      </w:r>
      <w:r w:rsidRPr="00266C70">
        <w:rPr>
          <w:rFonts w:cs="Arial"/>
          <w:spacing w:val="33"/>
        </w:rPr>
        <w:t xml:space="preserve"> </w:t>
      </w:r>
      <w:r w:rsidRPr="00266C70">
        <w:rPr>
          <w:rFonts w:cs="Arial"/>
        </w:rPr>
        <w:t>counte</w:t>
      </w:r>
      <w:r w:rsidRPr="00266C70">
        <w:rPr>
          <w:rFonts w:cs="Arial"/>
          <w:spacing w:val="-2"/>
        </w:rPr>
        <w:t>r</w:t>
      </w:r>
      <w:r w:rsidRPr="00266C70">
        <w:rPr>
          <w:rFonts w:cs="Arial"/>
        </w:rPr>
        <w:t>sign</w:t>
      </w:r>
      <w:r w:rsidRPr="00266C70">
        <w:rPr>
          <w:rFonts w:cs="Arial"/>
          <w:spacing w:val="34"/>
        </w:rPr>
        <w:t xml:space="preserve"> </w:t>
      </w:r>
      <w:r w:rsidRPr="00266C70">
        <w:rPr>
          <w:rFonts w:cs="Arial"/>
        </w:rPr>
        <w:t>this</w:t>
      </w:r>
      <w:r w:rsidRPr="00266C70">
        <w:rPr>
          <w:rFonts w:cs="Arial"/>
          <w:spacing w:val="33"/>
        </w:rPr>
        <w:t xml:space="preserve"> </w:t>
      </w:r>
      <w:r w:rsidRPr="00266C70">
        <w:rPr>
          <w:rFonts w:cs="Arial"/>
        </w:rPr>
        <w:t>p</w:t>
      </w:r>
      <w:r w:rsidRPr="00266C70">
        <w:rPr>
          <w:rFonts w:cs="Arial"/>
          <w:spacing w:val="-2"/>
        </w:rPr>
        <w:t>r</w:t>
      </w:r>
      <w:r w:rsidRPr="00266C70">
        <w:rPr>
          <w:rFonts w:cs="Arial"/>
        </w:rPr>
        <w:t>escription</w:t>
      </w:r>
      <w:r w:rsidRPr="00266C70">
        <w:rPr>
          <w:rFonts w:cs="Arial"/>
          <w:spacing w:val="34"/>
        </w:rPr>
        <w:t xml:space="preserve"> </w:t>
      </w:r>
      <w:r w:rsidRPr="00266C70">
        <w:rPr>
          <w:rFonts w:cs="Arial"/>
          <w:spacing w:val="-2"/>
        </w:rPr>
        <w:t>w</w:t>
      </w:r>
      <w:r w:rsidRPr="00266C70">
        <w:rPr>
          <w:rFonts w:cs="Arial"/>
        </w:rPr>
        <w:t>ithin</w:t>
      </w:r>
      <w:r w:rsidRPr="00266C70">
        <w:rPr>
          <w:rFonts w:cs="Arial"/>
          <w:spacing w:val="33"/>
        </w:rPr>
        <w:t xml:space="preserve"> </w:t>
      </w:r>
      <w:r w:rsidRPr="00266C70">
        <w:rPr>
          <w:rFonts w:cs="Arial"/>
        </w:rPr>
        <w:t>24</w:t>
      </w:r>
      <w:r w:rsidRPr="00266C70">
        <w:rPr>
          <w:rFonts w:cs="Arial"/>
          <w:spacing w:val="-4"/>
        </w:rPr>
        <w:t xml:space="preserve"> </w:t>
      </w:r>
      <w:r w:rsidRPr="00266C70">
        <w:rPr>
          <w:rFonts w:cs="Arial"/>
        </w:rPr>
        <w:t>hours.</w:t>
      </w:r>
    </w:p>
    <w:p w14:paraId="5E85E590" w14:textId="77777777" w:rsidR="00027027" w:rsidRPr="00266C70" w:rsidRDefault="00027027">
      <w:pPr>
        <w:spacing w:before="15" w:line="260" w:lineRule="exact"/>
        <w:rPr>
          <w:rFonts w:ascii="Arial" w:hAnsi="Arial" w:cs="Arial"/>
        </w:rPr>
      </w:pPr>
    </w:p>
    <w:p w14:paraId="51C4A85E" w14:textId="77777777" w:rsidR="00027027" w:rsidRPr="00266C70" w:rsidRDefault="00664215" w:rsidP="00085F74">
      <w:pPr>
        <w:pStyle w:val="BodyText"/>
        <w:numPr>
          <w:ilvl w:val="2"/>
          <w:numId w:val="39"/>
        </w:numPr>
        <w:tabs>
          <w:tab w:val="left" w:pos="834"/>
        </w:tabs>
        <w:ind w:right="109" w:hanging="720"/>
        <w:jc w:val="both"/>
        <w:rPr>
          <w:rFonts w:cs="Arial"/>
        </w:rPr>
      </w:pPr>
      <w:r w:rsidRPr="00266C70">
        <w:rPr>
          <w:rFonts w:cs="Arial"/>
          <w:b/>
          <w:bCs/>
        </w:rPr>
        <w:t>Documentation:</w:t>
      </w:r>
      <w:r w:rsidRPr="00266C70">
        <w:rPr>
          <w:rFonts w:cs="Arial"/>
          <w:b/>
          <w:bCs/>
          <w:spacing w:val="45"/>
        </w:rPr>
        <w:t xml:space="preserve"> </w:t>
      </w:r>
      <w:r w:rsidRPr="00266C70">
        <w:rPr>
          <w:rFonts w:cs="Arial"/>
        </w:rPr>
        <w:t>An</w:t>
      </w:r>
      <w:r w:rsidRPr="00266C70">
        <w:rPr>
          <w:rFonts w:cs="Arial"/>
          <w:spacing w:val="45"/>
        </w:rPr>
        <w:t xml:space="preserve"> </w:t>
      </w:r>
      <w:r w:rsidRPr="00266C70">
        <w:rPr>
          <w:rFonts w:cs="Arial"/>
        </w:rPr>
        <w:t>immediate</w:t>
      </w:r>
      <w:r w:rsidRPr="00266C70">
        <w:rPr>
          <w:rFonts w:cs="Arial"/>
          <w:spacing w:val="45"/>
        </w:rPr>
        <w:t xml:space="preserve"> </w:t>
      </w:r>
      <w:r w:rsidRPr="00266C70">
        <w:rPr>
          <w:rFonts w:cs="Arial"/>
        </w:rPr>
        <w:t>record</w:t>
      </w:r>
      <w:r w:rsidRPr="00266C70">
        <w:rPr>
          <w:rFonts w:cs="Arial"/>
          <w:spacing w:val="45"/>
        </w:rPr>
        <w:t xml:space="preserve"> </w:t>
      </w:r>
      <w:r w:rsidRPr="00266C70">
        <w:rPr>
          <w:rFonts w:cs="Arial"/>
        </w:rPr>
        <w:t>of</w:t>
      </w:r>
      <w:r w:rsidRPr="00266C70">
        <w:rPr>
          <w:rFonts w:cs="Arial"/>
          <w:spacing w:val="46"/>
        </w:rPr>
        <w:t xml:space="preserve"> </w:t>
      </w:r>
      <w:r w:rsidRPr="00266C70">
        <w:rPr>
          <w:rFonts w:cs="Arial"/>
        </w:rPr>
        <w:t>the</w:t>
      </w:r>
      <w:r w:rsidRPr="00266C70">
        <w:rPr>
          <w:rFonts w:cs="Arial"/>
          <w:spacing w:val="45"/>
        </w:rPr>
        <w:t xml:space="preserve"> </w:t>
      </w:r>
      <w:r w:rsidRPr="00266C70">
        <w:rPr>
          <w:rFonts w:cs="Arial"/>
          <w:spacing w:val="-1"/>
        </w:rPr>
        <w:t>f</w:t>
      </w:r>
      <w:r w:rsidRPr="00266C70">
        <w:rPr>
          <w:rFonts w:cs="Arial"/>
        </w:rPr>
        <w:t>ollowing</w:t>
      </w:r>
      <w:r w:rsidRPr="00266C70">
        <w:rPr>
          <w:rFonts w:cs="Arial"/>
          <w:spacing w:val="45"/>
        </w:rPr>
        <w:t xml:space="preserve"> </w:t>
      </w:r>
      <w:r w:rsidRPr="00266C70">
        <w:rPr>
          <w:rFonts w:cs="Arial"/>
        </w:rPr>
        <w:t>s</w:t>
      </w:r>
      <w:r w:rsidRPr="00266C70">
        <w:rPr>
          <w:rFonts w:cs="Arial"/>
          <w:spacing w:val="-1"/>
        </w:rPr>
        <w:t>h</w:t>
      </w:r>
      <w:r w:rsidRPr="00266C70">
        <w:rPr>
          <w:rFonts w:cs="Arial"/>
        </w:rPr>
        <w:t>ould</w:t>
      </w:r>
      <w:r w:rsidRPr="00266C70">
        <w:rPr>
          <w:rFonts w:cs="Arial"/>
          <w:spacing w:val="45"/>
        </w:rPr>
        <w:t xml:space="preserve"> </w:t>
      </w:r>
      <w:r w:rsidRPr="00266C70">
        <w:rPr>
          <w:rFonts w:cs="Arial"/>
        </w:rPr>
        <w:t>be</w:t>
      </w:r>
      <w:r w:rsidRPr="00266C70">
        <w:rPr>
          <w:rFonts w:cs="Arial"/>
          <w:spacing w:val="46"/>
        </w:rPr>
        <w:t xml:space="preserve"> </w:t>
      </w:r>
      <w:r w:rsidRPr="00266C70">
        <w:rPr>
          <w:rFonts w:cs="Arial"/>
        </w:rPr>
        <w:t>made</w:t>
      </w:r>
      <w:r w:rsidRPr="00266C70">
        <w:rPr>
          <w:rFonts w:cs="Arial"/>
          <w:spacing w:val="45"/>
        </w:rPr>
        <w:t xml:space="preserve"> </w:t>
      </w:r>
      <w:r w:rsidRPr="00266C70">
        <w:rPr>
          <w:rFonts w:cs="Arial"/>
        </w:rPr>
        <w:t>in</w:t>
      </w:r>
      <w:r w:rsidRPr="00266C70">
        <w:rPr>
          <w:rFonts w:cs="Arial"/>
          <w:spacing w:val="45"/>
        </w:rPr>
        <w:t xml:space="preserve"> </w:t>
      </w:r>
      <w:r w:rsidRPr="00266C70">
        <w:rPr>
          <w:rFonts w:cs="Arial"/>
        </w:rPr>
        <w:t>the</w:t>
      </w:r>
      <w:r w:rsidRPr="00266C70">
        <w:rPr>
          <w:rFonts w:cs="Arial"/>
          <w:spacing w:val="45"/>
        </w:rPr>
        <w:t xml:space="preserve"> </w:t>
      </w:r>
      <w:r w:rsidRPr="00266C70">
        <w:rPr>
          <w:rFonts w:cs="Arial"/>
          <w:spacing w:val="-1"/>
        </w:rPr>
        <w:t>n</w:t>
      </w:r>
      <w:r w:rsidRPr="00266C70">
        <w:rPr>
          <w:rFonts w:cs="Arial"/>
        </w:rPr>
        <w:t>ursing</w:t>
      </w:r>
      <w:r w:rsidRPr="00266C70">
        <w:rPr>
          <w:rFonts w:cs="Arial"/>
          <w:w w:val="99"/>
        </w:rPr>
        <w:t xml:space="preserve"> </w:t>
      </w:r>
      <w:r w:rsidRPr="00266C70">
        <w:rPr>
          <w:rFonts w:cs="Arial"/>
        </w:rPr>
        <w:t>notes:</w:t>
      </w:r>
    </w:p>
    <w:p w14:paraId="007BFCF0" w14:textId="77777777" w:rsidR="00027027" w:rsidRPr="00266C70" w:rsidRDefault="00664215" w:rsidP="00085F74">
      <w:pPr>
        <w:pStyle w:val="BodyText"/>
        <w:numPr>
          <w:ilvl w:val="3"/>
          <w:numId w:val="39"/>
        </w:numPr>
        <w:tabs>
          <w:tab w:val="left" w:pos="1193"/>
        </w:tabs>
        <w:ind w:left="1194"/>
        <w:rPr>
          <w:rFonts w:cs="Arial"/>
        </w:rPr>
      </w:pPr>
      <w:r w:rsidRPr="00266C70">
        <w:rPr>
          <w:rFonts w:cs="Arial"/>
        </w:rPr>
        <w:t>that</w:t>
      </w:r>
      <w:r w:rsidRPr="00266C70">
        <w:rPr>
          <w:rFonts w:cs="Arial"/>
          <w:spacing w:val="-6"/>
        </w:rPr>
        <w:t xml:space="preserve"> </w:t>
      </w:r>
      <w:r w:rsidRPr="00266C70">
        <w:rPr>
          <w:rFonts w:cs="Arial"/>
        </w:rPr>
        <w:t>a</w:t>
      </w:r>
      <w:r w:rsidRPr="00266C70">
        <w:rPr>
          <w:rFonts w:cs="Arial"/>
          <w:spacing w:val="-5"/>
        </w:rPr>
        <w:t xml:space="preserve"> </w:t>
      </w:r>
      <w:r w:rsidRPr="00266C70">
        <w:rPr>
          <w:rFonts w:cs="Arial"/>
        </w:rPr>
        <w:t>verbal</w:t>
      </w:r>
      <w:r w:rsidRPr="00266C70">
        <w:rPr>
          <w:rFonts w:cs="Arial"/>
          <w:spacing w:val="-5"/>
        </w:rPr>
        <w:t xml:space="preserve"> </w:t>
      </w:r>
      <w:r w:rsidRPr="00266C70">
        <w:rPr>
          <w:rFonts w:cs="Arial"/>
        </w:rPr>
        <w:t>order</w:t>
      </w:r>
      <w:r w:rsidRPr="00266C70">
        <w:rPr>
          <w:rFonts w:cs="Arial"/>
          <w:spacing w:val="-5"/>
        </w:rPr>
        <w:t xml:space="preserve"> </w:t>
      </w:r>
      <w:r w:rsidRPr="00266C70">
        <w:rPr>
          <w:rFonts w:cs="Arial"/>
        </w:rPr>
        <w:t>was</w:t>
      </w:r>
      <w:r w:rsidRPr="00266C70">
        <w:rPr>
          <w:rFonts w:cs="Arial"/>
          <w:spacing w:val="-5"/>
        </w:rPr>
        <w:t xml:space="preserve"> </w:t>
      </w:r>
      <w:r w:rsidRPr="00266C70">
        <w:rPr>
          <w:rFonts w:cs="Arial"/>
        </w:rPr>
        <w:t>taken</w:t>
      </w:r>
    </w:p>
    <w:p w14:paraId="2FA32E0C" w14:textId="77777777" w:rsidR="00027027" w:rsidRPr="00266C70" w:rsidRDefault="00664215" w:rsidP="00085F74">
      <w:pPr>
        <w:pStyle w:val="BodyText"/>
        <w:numPr>
          <w:ilvl w:val="3"/>
          <w:numId w:val="39"/>
        </w:numPr>
        <w:tabs>
          <w:tab w:val="left" w:pos="1193"/>
        </w:tabs>
        <w:spacing w:line="268" w:lineRule="exact"/>
        <w:ind w:left="1194"/>
        <w:rPr>
          <w:rFonts w:cs="Arial"/>
        </w:rPr>
      </w:pPr>
      <w:r w:rsidRPr="00266C70">
        <w:rPr>
          <w:rFonts w:cs="Arial"/>
        </w:rPr>
        <w:t>name</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prescriber</w:t>
      </w:r>
      <w:r w:rsidRPr="00266C70">
        <w:rPr>
          <w:rFonts w:cs="Arial"/>
          <w:spacing w:val="-7"/>
        </w:rPr>
        <w:t xml:space="preserve"> </w:t>
      </w:r>
      <w:r w:rsidRPr="00266C70">
        <w:rPr>
          <w:rFonts w:cs="Arial"/>
        </w:rPr>
        <w:t>givi</w:t>
      </w:r>
      <w:r w:rsidRPr="00266C70">
        <w:rPr>
          <w:rFonts w:cs="Arial"/>
          <w:spacing w:val="-1"/>
        </w:rPr>
        <w:t>n</w:t>
      </w:r>
      <w:r w:rsidRPr="00266C70">
        <w:rPr>
          <w:rFonts w:cs="Arial"/>
        </w:rPr>
        <w:t>g</w:t>
      </w:r>
      <w:r w:rsidRPr="00266C70">
        <w:rPr>
          <w:rFonts w:cs="Arial"/>
          <w:spacing w:val="-7"/>
        </w:rPr>
        <w:t xml:space="preserve"> </w:t>
      </w:r>
      <w:r w:rsidRPr="00266C70">
        <w:rPr>
          <w:rFonts w:cs="Arial"/>
        </w:rPr>
        <w:t>verbal</w:t>
      </w:r>
      <w:r w:rsidRPr="00266C70">
        <w:rPr>
          <w:rFonts w:cs="Arial"/>
          <w:spacing w:val="-6"/>
        </w:rPr>
        <w:t xml:space="preserve"> </w:t>
      </w:r>
      <w:r w:rsidRPr="00266C70">
        <w:rPr>
          <w:rFonts w:cs="Arial"/>
        </w:rPr>
        <w:t>order</w:t>
      </w:r>
    </w:p>
    <w:p w14:paraId="222A584E" w14:textId="77777777" w:rsidR="00027027" w:rsidRPr="00266C70" w:rsidRDefault="00664215" w:rsidP="00085F74">
      <w:pPr>
        <w:pStyle w:val="BodyText"/>
        <w:numPr>
          <w:ilvl w:val="3"/>
          <w:numId w:val="39"/>
        </w:numPr>
        <w:tabs>
          <w:tab w:val="left" w:pos="1193"/>
        </w:tabs>
        <w:spacing w:line="268" w:lineRule="exact"/>
        <w:ind w:left="1194"/>
        <w:rPr>
          <w:rFonts w:cs="Arial"/>
        </w:rPr>
      </w:pPr>
      <w:r w:rsidRPr="00266C70">
        <w:rPr>
          <w:rFonts w:cs="Arial"/>
        </w:rPr>
        <w:t>the</w:t>
      </w:r>
      <w:r w:rsidRPr="00266C70">
        <w:rPr>
          <w:rFonts w:cs="Arial"/>
          <w:spacing w:val="-6"/>
        </w:rPr>
        <w:t xml:space="preserve"> </w:t>
      </w:r>
      <w:r w:rsidRPr="00266C70">
        <w:rPr>
          <w:rFonts w:cs="Arial"/>
        </w:rPr>
        <w:t>date</w:t>
      </w:r>
      <w:r w:rsidRPr="00266C70">
        <w:rPr>
          <w:rFonts w:cs="Arial"/>
          <w:spacing w:val="-5"/>
        </w:rPr>
        <w:t xml:space="preserve"> </w:t>
      </w:r>
      <w:r w:rsidRPr="00266C70">
        <w:rPr>
          <w:rFonts w:cs="Arial"/>
        </w:rPr>
        <w:t>and</w:t>
      </w:r>
      <w:r w:rsidRPr="00266C70">
        <w:rPr>
          <w:rFonts w:cs="Arial"/>
          <w:spacing w:val="-6"/>
        </w:rPr>
        <w:t xml:space="preserve"> </w:t>
      </w:r>
      <w:r w:rsidRPr="00266C70">
        <w:rPr>
          <w:rFonts w:cs="Arial"/>
        </w:rPr>
        <w:t>time</w:t>
      </w:r>
    </w:p>
    <w:p w14:paraId="4D8A746D" w14:textId="77777777" w:rsidR="00027027" w:rsidRPr="00266C70" w:rsidRDefault="00664215" w:rsidP="00085F74">
      <w:pPr>
        <w:pStyle w:val="BodyText"/>
        <w:numPr>
          <w:ilvl w:val="3"/>
          <w:numId w:val="39"/>
        </w:numPr>
        <w:tabs>
          <w:tab w:val="left" w:pos="1193"/>
        </w:tabs>
        <w:spacing w:line="269" w:lineRule="exact"/>
        <w:ind w:left="1194"/>
        <w:rPr>
          <w:rFonts w:cs="Arial"/>
        </w:rPr>
      </w:pPr>
      <w:r w:rsidRPr="00266C70">
        <w:rPr>
          <w:rFonts w:cs="Arial"/>
        </w:rPr>
        <w:t>signatures</w:t>
      </w:r>
      <w:r w:rsidRPr="00266C70">
        <w:rPr>
          <w:rFonts w:cs="Arial"/>
          <w:spacing w:val="-7"/>
        </w:rPr>
        <w:t xml:space="preserve"> </w:t>
      </w:r>
      <w:r w:rsidRPr="00266C70">
        <w:rPr>
          <w:rFonts w:cs="Arial"/>
          <w:spacing w:val="-1"/>
        </w:rPr>
        <w:t>o</w:t>
      </w:r>
      <w:r w:rsidRPr="00266C70">
        <w:rPr>
          <w:rFonts w:cs="Arial"/>
        </w:rPr>
        <w:t>f</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registe</w:t>
      </w:r>
      <w:r w:rsidRPr="00266C70">
        <w:rPr>
          <w:rFonts w:cs="Arial"/>
          <w:spacing w:val="-2"/>
        </w:rPr>
        <w:t>r</w:t>
      </w:r>
      <w:r w:rsidRPr="00266C70">
        <w:rPr>
          <w:rFonts w:cs="Arial"/>
        </w:rPr>
        <w:t>ed</w:t>
      </w:r>
      <w:r w:rsidRPr="00266C70">
        <w:rPr>
          <w:rFonts w:cs="Arial"/>
          <w:spacing w:val="-6"/>
        </w:rPr>
        <w:t xml:space="preserve"> </w:t>
      </w:r>
      <w:r w:rsidRPr="00266C70">
        <w:rPr>
          <w:rFonts w:cs="Arial"/>
        </w:rPr>
        <w:t>nurses</w:t>
      </w:r>
      <w:r w:rsidRPr="00266C70">
        <w:rPr>
          <w:rFonts w:cs="Arial"/>
          <w:spacing w:val="-7"/>
        </w:rPr>
        <w:t xml:space="preserve"> </w:t>
      </w:r>
      <w:r w:rsidRPr="00266C70">
        <w:rPr>
          <w:rFonts w:cs="Arial"/>
        </w:rPr>
        <w:t>t</w:t>
      </w:r>
      <w:r w:rsidRPr="00266C70">
        <w:rPr>
          <w:rFonts w:cs="Arial"/>
          <w:spacing w:val="-1"/>
        </w:rPr>
        <w:t>a</w:t>
      </w:r>
      <w:r w:rsidRPr="00266C70">
        <w:rPr>
          <w:rFonts w:cs="Arial"/>
        </w:rPr>
        <w:t>king</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verbal</w:t>
      </w:r>
      <w:r w:rsidRPr="00266C70">
        <w:rPr>
          <w:rFonts w:cs="Arial"/>
          <w:spacing w:val="-6"/>
        </w:rPr>
        <w:t xml:space="preserve"> </w:t>
      </w:r>
      <w:r w:rsidRPr="00266C70">
        <w:rPr>
          <w:rFonts w:cs="Arial"/>
        </w:rPr>
        <w:t>order</w:t>
      </w:r>
    </w:p>
    <w:p w14:paraId="53A151C0" w14:textId="77777777" w:rsidR="00027027" w:rsidRPr="00266C70" w:rsidRDefault="00027027">
      <w:pPr>
        <w:spacing w:before="12" w:line="240" w:lineRule="exact"/>
        <w:rPr>
          <w:rFonts w:ascii="Arial" w:hAnsi="Arial" w:cs="Arial"/>
        </w:rPr>
      </w:pPr>
    </w:p>
    <w:p w14:paraId="6ECA144E" w14:textId="77777777" w:rsidR="00027027" w:rsidRPr="00266C70" w:rsidRDefault="00664215">
      <w:pPr>
        <w:pStyle w:val="Heading2"/>
        <w:ind w:left="834"/>
        <w:rPr>
          <w:rFonts w:cs="Arial"/>
        </w:rPr>
      </w:pPr>
      <w:r w:rsidRPr="00266C70">
        <w:rPr>
          <w:rFonts w:cs="Arial"/>
        </w:rPr>
        <w:t>Failure</w:t>
      </w:r>
      <w:r w:rsidRPr="00266C70">
        <w:rPr>
          <w:rFonts w:cs="Arial"/>
          <w:spacing w:val="-7"/>
        </w:rPr>
        <w:t xml:space="preserve"> </w:t>
      </w:r>
      <w:r w:rsidRPr="00266C70">
        <w:rPr>
          <w:rFonts w:cs="Arial"/>
        </w:rPr>
        <w:t>to</w:t>
      </w:r>
      <w:r w:rsidRPr="00266C70">
        <w:rPr>
          <w:rFonts w:cs="Arial"/>
          <w:spacing w:val="-6"/>
        </w:rPr>
        <w:t xml:space="preserve"> </w:t>
      </w:r>
      <w:r w:rsidRPr="00266C70">
        <w:rPr>
          <w:rFonts w:cs="Arial"/>
        </w:rPr>
        <w:t>document</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above</w:t>
      </w:r>
      <w:r w:rsidRPr="00266C70">
        <w:rPr>
          <w:rFonts w:cs="Arial"/>
          <w:spacing w:val="-8"/>
        </w:rPr>
        <w:t xml:space="preserve"> </w:t>
      </w:r>
      <w:r w:rsidRPr="00266C70">
        <w:rPr>
          <w:rFonts w:cs="Arial"/>
          <w:spacing w:val="2"/>
        </w:rPr>
        <w:t>w</w:t>
      </w:r>
      <w:r w:rsidRPr="00266C70">
        <w:rPr>
          <w:rFonts w:cs="Arial"/>
        </w:rPr>
        <w:t>i</w:t>
      </w:r>
      <w:r w:rsidRPr="00266C70">
        <w:rPr>
          <w:rFonts w:cs="Arial"/>
          <w:spacing w:val="-1"/>
        </w:rPr>
        <w:t>l</w:t>
      </w:r>
      <w:r w:rsidRPr="00266C70">
        <w:rPr>
          <w:rFonts w:cs="Arial"/>
        </w:rPr>
        <w:t>l</w:t>
      </w:r>
      <w:r w:rsidRPr="00266C70">
        <w:rPr>
          <w:rFonts w:cs="Arial"/>
          <w:spacing w:val="-6"/>
        </w:rPr>
        <w:t xml:space="preserve"> </w:t>
      </w:r>
      <w:r w:rsidRPr="00266C70">
        <w:rPr>
          <w:rFonts w:cs="Arial"/>
        </w:rPr>
        <w:t>result</w:t>
      </w:r>
      <w:r w:rsidRPr="00266C70">
        <w:rPr>
          <w:rFonts w:cs="Arial"/>
          <w:spacing w:val="-7"/>
        </w:rPr>
        <w:t xml:space="preserve"> </w:t>
      </w:r>
      <w:r w:rsidRPr="00266C70">
        <w:rPr>
          <w:rFonts w:cs="Arial"/>
        </w:rPr>
        <w:t>in</w:t>
      </w:r>
      <w:r w:rsidRPr="00266C70">
        <w:rPr>
          <w:rFonts w:cs="Arial"/>
          <w:spacing w:val="-6"/>
        </w:rPr>
        <w:t xml:space="preserve"> </w:t>
      </w:r>
      <w:r w:rsidRPr="00266C70">
        <w:rPr>
          <w:rFonts w:cs="Arial"/>
        </w:rPr>
        <w:t>an</w:t>
      </w:r>
      <w:r w:rsidRPr="00266C70">
        <w:rPr>
          <w:rFonts w:cs="Arial"/>
          <w:spacing w:val="-6"/>
        </w:rPr>
        <w:t xml:space="preserve"> </w:t>
      </w:r>
      <w:r w:rsidRPr="00266C70">
        <w:rPr>
          <w:rFonts w:cs="Arial"/>
        </w:rPr>
        <w:t>administration</w:t>
      </w:r>
      <w:r w:rsidRPr="00266C70">
        <w:rPr>
          <w:rFonts w:cs="Arial"/>
          <w:spacing w:val="-7"/>
        </w:rPr>
        <w:t xml:space="preserve"> </w:t>
      </w:r>
      <w:r w:rsidRPr="00266C70">
        <w:rPr>
          <w:rFonts w:cs="Arial"/>
        </w:rPr>
        <w:t>error.</w:t>
      </w:r>
    </w:p>
    <w:p w14:paraId="5979E135" w14:textId="77777777" w:rsidR="006F3BED" w:rsidRPr="00266C70" w:rsidRDefault="006F3BED">
      <w:pPr>
        <w:pStyle w:val="Heading2"/>
        <w:ind w:left="834"/>
        <w:rPr>
          <w:rFonts w:cs="Arial"/>
          <w:b w:val="0"/>
          <w:bCs w:val="0"/>
        </w:rPr>
      </w:pPr>
    </w:p>
    <w:p w14:paraId="33C1853F" w14:textId="77777777" w:rsidR="00027027" w:rsidRPr="00266C70" w:rsidRDefault="00664215" w:rsidP="00085F74">
      <w:pPr>
        <w:pStyle w:val="BodyText"/>
        <w:numPr>
          <w:ilvl w:val="2"/>
          <w:numId w:val="39"/>
        </w:numPr>
        <w:tabs>
          <w:tab w:val="left" w:pos="833"/>
        </w:tabs>
        <w:spacing w:before="65" w:line="239" w:lineRule="auto"/>
        <w:ind w:right="269" w:hanging="720"/>
        <w:jc w:val="both"/>
        <w:rPr>
          <w:rFonts w:cs="Arial"/>
        </w:rPr>
      </w:pPr>
      <w:r w:rsidRPr="00266C70">
        <w:rPr>
          <w:rFonts w:cs="Arial"/>
        </w:rPr>
        <w:t>The</w:t>
      </w:r>
      <w:r w:rsidRPr="00266C70">
        <w:rPr>
          <w:rFonts w:cs="Arial"/>
          <w:spacing w:val="38"/>
        </w:rPr>
        <w:t xml:space="preserve"> </w:t>
      </w:r>
      <w:r w:rsidRPr="00266C70">
        <w:rPr>
          <w:rFonts w:cs="Arial"/>
        </w:rPr>
        <w:t>registe</w:t>
      </w:r>
      <w:r w:rsidRPr="00266C70">
        <w:rPr>
          <w:rFonts w:cs="Arial"/>
          <w:spacing w:val="-2"/>
        </w:rPr>
        <w:t>r</w:t>
      </w:r>
      <w:r w:rsidRPr="00266C70">
        <w:rPr>
          <w:rFonts w:cs="Arial"/>
        </w:rPr>
        <w:t>ed</w:t>
      </w:r>
      <w:r w:rsidRPr="00266C70">
        <w:rPr>
          <w:rFonts w:cs="Arial"/>
          <w:spacing w:val="38"/>
        </w:rPr>
        <w:t xml:space="preserve"> </w:t>
      </w:r>
      <w:r w:rsidRPr="00266C70">
        <w:rPr>
          <w:rFonts w:cs="Arial"/>
        </w:rPr>
        <w:t>nurse</w:t>
      </w:r>
      <w:r w:rsidRPr="00266C70">
        <w:rPr>
          <w:rFonts w:cs="Arial"/>
          <w:spacing w:val="38"/>
        </w:rPr>
        <w:t xml:space="preserve"> </w:t>
      </w:r>
      <w:r w:rsidRPr="00266C70">
        <w:rPr>
          <w:rFonts w:cs="Arial"/>
          <w:spacing w:val="-1"/>
        </w:rPr>
        <w:t>a</w:t>
      </w:r>
      <w:r w:rsidRPr="00266C70">
        <w:rPr>
          <w:rFonts w:cs="Arial"/>
        </w:rPr>
        <w:t>dministering</w:t>
      </w:r>
      <w:r w:rsidRPr="00266C70">
        <w:rPr>
          <w:rFonts w:cs="Arial"/>
          <w:spacing w:val="37"/>
        </w:rPr>
        <w:t xml:space="preserve"> </w:t>
      </w:r>
      <w:r w:rsidRPr="00266C70">
        <w:rPr>
          <w:rFonts w:cs="Arial"/>
        </w:rPr>
        <w:t>the</w:t>
      </w:r>
      <w:r w:rsidRPr="00266C70">
        <w:rPr>
          <w:rFonts w:cs="Arial"/>
          <w:spacing w:val="38"/>
        </w:rPr>
        <w:t xml:space="preserve"> </w:t>
      </w:r>
      <w:r w:rsidRPr="00266C70">
        <w:rPr>
          <w:rFonts w:cs="Arial"/>
        </w:rPr>
        <w:t>medicine(s)</w:t>
      </w:r>
      <w:r w:rsidRPr="00266C70">
        <w:rPr>
          <w:rFonts w:cs="Arial"/>
          <w:spacing w:val="39"/>
        </w:rPr>
        <w:t xml:space="preserve"> </w:t>
      </w:r>
      <w:r w:rsidRPr="00266C70">
        <w:rPr>
          <w:rFonts w:cs="Arial"/>
        </w:rPr>
        <w:t>in</w:t>
      </w:r>
      <w:r w:rsidRPr="00266C70">
        <w:rPr>
          <w:rFonts w:cs="Arial"/>
          <w:spacing w:val="38"/>
        </w:rPr>
        <w:t xml:space="preserve"> </w:t>
      </w:r>
      <w:r w:rsidRPr="00266C70">
        <w:rPr>
          <w:rFonts w:cs="Arial"/>
          <w:spacing w:val="-1"/>
        </w:rPr>
        <w:t>a</w:t>
      </w:r>
      <w:r w:rsidRPr="00266C70">
        <w:rPr>
          <w:rFonts w:cs="Arial"/>
        </w:rPr>
        <w:t>ccordance</w:t>
      </w:r>
      <w:r w:rsidRPr="00266C70">
        <w:rPr>
          <w:rFonts w:cs="Arial"/>
          <w:spacing w:val="38"/>
        </w:rPr>
        <w:t xml:space="preserve"> </w:t>
      </w:r>
      <w:r w:rsidRPr="00266C70">
        <w:rPr>
          <w:rFonts w:cs="Arial"/>
        </w:rPr>
        <w:t>wi</w:t>
      </w:r>
      <w:r w:rsidRPr="00266C70">
        <w:rPr>
          <w:rFonts w:cs="Arial"/>
          <w:spacing w:val="-1"/>
        </w:rPr>
        <w:t>t</w:t>
      </w:r>
      <w:r w:rsidRPr="00266C70">
        <w:rPr>
          <w:rFonts w:cs="Arial"/>
        </w:rPr>
        <w:t>h</w:t>
      </w:r>
      <w:r w:rsidRPr="00266C70">
        <w:rPr>
          <w:rFonts w:cs="Arial"/>
          <w:spacing w:val="38"/>
        </w:rPr>
        <w:t xml:space="preserve"> </w:t>
      </w:r>
      <w:r w:rsidRPr="00266C70">
        <w:rPr>
          <w:rFonts w:cs="Arial"/>
        </w:rPr>
        <w:t>the</w:t>
      </w:r>
      <w:r w:rsidRPr="00266C70">
        <w:rPr>
          <w:rFonts w:cs="Arial"/>
          <w:spacing w:val="38"/>
        </w:rPr>
        <w:t xml:space="preserve"> </w:t>
      </w:r>
      <w:r w:rsidRPr="00266C70">
        <w:rPr>
          <w:rFonts w:cs="Arial"/>
        </w:rPr>
        <w:t>verbal</w:t>
      </w:r>
      <w:r w:rsidRPr="00266C70">
        <w:rPr>
          <w:rFonts w:cs="Arial"/>
          <w:spacing w:val="38"/>
        </w:rPr>
        <w:t xml:space="preserve"> </w:t>
      </w:r>
      <w:r w:rsidRPr="00266C70">
        <w:rPr>
          <w:rFonts w:cs="Arial"/>
        </w:rPr>
        <w:t>order</w:t>
      </w:r>
      <w:r w:rsidRPr="00266C70">
        <w:rPr>
          <w:rFonts w:cs="Arial"/>
          <w:spacing w:val="-3"/>
        </w:rPr>
        <w:t xml:space="preserve"> </w:t>
      </w:r>
      <w:r w:rsidRPr="00266C70">
        <w:rPr>
          <w:rFonts w:cs="Arial"/>
        </w:rPr>
        <w:lastRenderedPageBreak/>
        <w:t xml:space="preserve">must  </w:t>
      </w:r>
      <w:r w:rsidRPr="00266C70">
        <w:rPr>
          <w:rFonts w:cs="Arial"/>
          <w:spacing w:val="-21"/>
        </w:rPr>
        <w:t xml:space="preserve"> </w:t>
      </w:r>
      <w:r w:rsidRPr="00266C70">
        <w:rPr>
          <w:rFonts w:cs="Arial"/>
        </w:rPr>
        <w:t>be</w:t>
      </w:r>
      <w:r w:rsidRPr="00266C70">
        <w:rPr>
          <w:rFonts w:cs="Arial"/>
          <w:spacing w:val="33"/>
        </w:rPr>
        <w:t xml:space="preserve"> </w:t>
      </w:r>
      <w:r w:rsidR="006847F5">
        <w:rPr>
          <w:rFonts w:cs="Arial"/>
        </w:rPr>
        <w:t>satisfied</w:t>
      </w:r>
      <w:r w:rsidRPr="00266C70">
        <w:rPr>
          <w:rFonts w:cs="Arial"/>
          <w:spacing w:val="34"/>
        </w:rPr>
        <w:t xml:space="preserve"> </w:t>
      </w:r>
      <w:r w:rsidRPr="00266C70">
        <w:rPr>
          <w:rFonts w:cs="Arial"/>
        </w:rPr>
        <w:t xml:space="preserve">that the medicine(s) are appropriate. </w:t>
      </w:r>
      <w:r w:rsidRPr="00266C70">
        <w:rPr>
          <w:rFonts w:cs="Arial"/>
          <w:spacing w:val="6"/>
        </w:rPr>
        <w:t xml:space="preserve"> </w:t>
      </w:r>
      <w:r w:rsidRPr="00266C70">
        <w:rPr>
          <w:rFonts w:cs="Arial"/>
        </w:rPr>
        <w:t>She/he must not accept</w:t>
      </w:r>
      <w:r w:rsidRPr="00266C70">
        <w:rPr>
          <w:rFonts w:cs="Arial"/>
          <w:spacing w:val="-3"/>
        </w:rPr>
        <w:t xml:space="preserve"> </w:t>
      </w:r>
      <w:r w:rsidRPr="00266C70">
        <w:rPr>
          <w:rFonts w:cs="Arial"/>
        </w:rPr>
        <w:t>responsibili</w:t>
      </w:r>
      <w:r w:rsidRPr="00266C70">
        <w:rPr>
          <w:rFonts w:cs="Arial"/>
          <w:spacing w:val="-1"/>
        </w:rPr>
        <w:t>t</w:t>
      </w:r>
      <w:r w:rsidRPr="00266C70">
        <w:rPr>
          <w:rFonts w:cs="Arial"/>
        </w:rPr>
        <w:t>y and</w:t>
      </w:r>
      <w:r w:rsidRPr="00266C70">
        <w:rPr>
          <w:rFonts w:cs="Arial"/>
          <w:spacing w:val="-6"/>
        </w:rPr>
        <w:t xml:space="preserve"> </w:t>
      </w:r>
      <w:r w:rsidRPr="00266C70">
        <w:rPr>
          <w:rFonts w:cs="Arial"/>
        </w:rPr>
        <w:t>admi</w:t>
      </w:r>
      <w:r w:rsidRPr="00266C70">
        <w:rPr>
          <w:rFonts w:cs="Arial"/>
          <w:spacing w:val="1"/>
        </w:rPr>
        <w:t>n</w:t>
      </w:r>
      <w:r w:rsidRPr="00266C70">
        <w:rPr>
          <w:rFonts w:cs="Arial"/>
        </w:rPr>
        <w:t>ister</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medication</w:t>
      </w:r>
      <w:r w:rsidRPr="00266C70">
        <w:rPr>
          <w:rFonts w:cs="Arial"/>
          <w:spacing w:val="-6"/>
        </w:rPr>
        <w:t xml:space="preserve"> </w:t>
      </w:r>
      <w:r w:rsidRPr="00266C70">
        <w:rPr>
          <w:rFonts w:cs="Arial"/>
        </w:rPr>
        <w:t>if</w:t>
      </w:r>
      <w:r w:rsidRPr="00266C70">
        <w:rPr>
          <w:rFonts w:cs="Arial"/>
          <w:spacing w:val="-5"/>
        </w:rPr>
        <w:t xml:space="preserve"> </w:t>
      </w:r>
      <w:r w:rsidRPr="00266C70">
        <w:rPr>
          <w:rFonts w:cs="Arial"/>
        </w:rPr>
        <w:t>t</w:t>
      </w:r>
      <w:r w:rsidRPr="00266C70">
        <w:rPr>
          <w:rFonts w:cs="Arial"/>
          <w:spacing w:val="-1"/>
        </w:rPr>
        <w:t>h</w:t>
      </w:r>
      <w:r w:rsidRPr="00266C70">
        <w:rPr>
          <w:rFonts w:cs="Arial"/>
        </w:rPr>
        <w:t>ey</w:t>
      </w:r>
      <w:r w:rsidRPr="00266C70">
        <w:rPr>
          <w:rFonts w:cs="Arial"/>
          <w:spacing w:val="-6"/>
        </w:rPr>
        <w:t xml:space="preserve"> </w:t>
      </w:r>
      <w:r w:rsidRPr="00266C70">
        <w:rPr>
          <w:rFonts w:cs="Arial"/>
        </w:rPr>
        <w:t>are</w:t>
      </w:r>
      <w:r w:rsidRPr="00266C70">
        <w:rPr>
          <w:rFonts w:cs="Arial"/>
          <w:spacing w:val="-5"/>
        </w:rPr>
        <w:t xml:space="preserve"> </w:t>
      </w:r>
      <w:r w:rsidRPr="00266C70">
        <w:rPr>
          <w:rFonts w:cs="Arial"/>
        </w:rPr>
        <w:t>not</w:t>
      </w:r>
      <w:r w:rsidRPr="00266C70">
        <w:rPr>
          <w:rFonts w:cs="Arial"/>
          <w:spacing w:val="-5"/>
        </w:rPr>
        <w:t xml:space="preserve"> </w:t>
      </w:r>
      <w:r w:rsidRPr="00266C70">
        <w:rPr>
          <w:rFonts w:cs="Arial"/>
        </w:rPr>
        <w:t>clear</w:t>
      </w:r>
      <w:r w:rsidRPr="00266C70">
        <w:rPr>
          <w:rFonts w:cs="Arial"/>
          <w:spacing w:val="-6"/>
        </w:rPr>
        <w:t xml:space="preserve"> </w:t>
      </w:r>
      <w:r w:rsidRPr="00266C70">
        <w:rPr>
          <w:rFonts w:cs="Arial"/>
        </w:rPr>
        <w:t>about</w:t>
      </w:r>
      <w:r w:rsidRPr="00266C70">
        <w:rPr>
          <w:rFonts w:cs="Arial"/>
          <w:spacing w:val="-5"/>
        </w:rPr>
        <w:t xml:space="preserve"> </w:t>
      </w:r>
      <w:r w:rsidRPr="00266C70">
        <w:rPr>
          <w:rFonts w:cs="Arial"/>
        </w:rPr>
        <w:t>t</w:t>
      </w:r>
      <w:r w:rsidRPr="00266C70">
        <w:rPr>
          <w:rFonts w:cs="Arial"/>
          <w:spacing w:val="-1"/>
        </w:rPr>
        <w:t>h</w:t>
      </w:r>
      <w:r w:rsidRPr="00266C70">
        <w:rPr>
          <w:rFonts w:cs="Arial"/>
        </w:rPr>
        <w:t>e</w:t>
      </w:r>
      <w:r w:rsidRPr="00266C70">
        <w:rPr>
          <w:rFonts w:cs="Arial"/>
          <w:spacing w:val="-5"/>
        </w:rPr>
        <w:t xml:space="preserve"> </w:t>
      </w:r>
      <w:r w:rsidRPr="00266C70">
        <w:rPr>
          <w:rFonts w:cs="Arial"/>
        </w:rPr>
        <w:t>verbal</w:t>
      </w:r>
      <w:r w:rsidRPr="00266C70">
        <w:rPr>
          <w:rFonts w:cs="Arial"/>
          <w:spacing w:val="-6"/>
        </w:rPr>
        <w:t xml:space="preserve"> </w:t>
      </w:r>
      <w:r w:rsidRPr="00266C70">
        <w:rPr>
          <w:rFonts w:cs="Arial"/>
        </w:rPr>
        <w:t>order.</w:t>
      </w:r>
    </w:p>
    <w:p w14:paraId="2221974F" w14:textId="77777777" w:rsidR="00027027" w:rsidRPr="00266C70" w:rsidRDefault="00027027">
      <w:pPr>
        <w:spacing w:line="200" w:lineRule="exact"/>
        <w:rPr>
          <w:rFonts w:ascii="Arial" w:hAnsi="Arial" w:cs="Arial"/>
        </w:rPr>
      </w:pPr>
    </w:p>
    <w:p w14:paraId="7DB667DE" w14:textId="77777777" w:rsidR="00027027" w:rsidRPr="00266C70" w:rsidRDefault="00027027">
      <w:pPr>
        <w:spacing w:line="200" w:lineRule="exact"/>
        <w:rPr>
          <w:rFonts w:ascii="Arial" w:hAnsi="Arial" w:cs="Arial"/>
        </w:rPr>
      </w:pPr>
    </w:p>
    <w:p w14:paraId="59BBBC5D" w14:textId="77777777" w:rsidR="00027027" w:rsidRPr="00266C70" w:rsidRDefault="00664215">
      <w:pPr>
        <w:pStyle w:val="BodyText"/>
        <w:tabs>
          <w:tab w:val="left" w:pos="1532"/>
        </w:tabs>
        <w:ind w:left="1532" w:right="269" w:hanging="699"/>
        <w:rPr>
          <w:rFonts w:cs="Arial"/>
        </w:rPr>
      </w:pPr>
      <w:r w:rsidRPr="00266C70">
        <w:rPr>
          <w:rFonts w:cs="Arial"/>
          <w:b/>
          <w:bCs/>
          <w:spacing w:val="-1"/>
        </w:rPr>
        <w:t>N</w:t>
      </w:r>
      <w:r w:rsidRPr="00266C70">
        <w:rPr>
          <w:rFonts w:cs="Arial"/>
          <w:b/>
          <w:bCs/>
        </w:rPr>
        <w:t>B</w:t>
      </w:r>
      <w:r w:rsidRPr="00266C70">
        <w:rPr>
          <w:rFonts w:cs="Arial"/>
          <w:b/>
          <w:bCs/>
        </w:rPr>
        <w:tab/>
      </w:r>
      <w:r w:rsidRPr="00266C70">
        <w:rPr>
          <w:rFonts w:cs="Arial"/>
        </w:rPr>
        <w:t>Verbal</w:t>
      </w:r>
      <w:r w:rsidRPr="00266C70">
        <w:rPr>
          <w:rFonts w:cs="Arial"/>
          <w:spacing w:val="2"/>
        </w:rPr>
        <w:t xml:space="preserve"> </w:t>
      </w:r>
      <w:r w:rsidRPr="00266C70">
        <w:rPr>
          <w:rFonts w:cs="Arial"/>
        </w:rPr>
        <w:t>orde</w:t>
      </w:r>
      <w:r w:rsidRPr="00266C70">
        <w:rPr>
          <w:rFonts w:cs="Arial"/>
          <w:spacing w:val="-2"/>
        </w:rPr>
        <w:t>r</w:t>
      </w:r>
      <w:r w:rsidRPr="00266C70">
        <w:rPr>
          <w:rFonts w:cs="Arial"/>
        </w:rPr>
        <w:t>s</w:t>
      </w:r>
      <w:r w:rsidRPr="00266C70">
        <w:rPr>
          <w:rFonts w:cs="Arial"/>
          <w:spacing w:val="2"/>
        </w:rPr>
        <w:t xml:space="preserve"> </w:t>
      </w:r>
      <w:r w:rsidRPr="00266C70">
        <w:rPr>
          <w:rFonts w:cs="Arial"/>
        </w:rPr>
        <w:t>taken</w:t>
      </w:r>
      <w:r w:rsidRPr="00266C70">
        <w:rPr>
          <w:rFonts w:cs="Arial"/>
          <w:spacing w:val="2"/>
        </w:rPr>
        <w:t xml:space="preserve"> </w:t>
      </w:r>
      <w:r w:rsidRPr="00266C70">
        <w:rPr>
          <w:rFonts w:cs="Arial"/>
        </w:rPr>
        <w:t>by</w:t>
      </w:r>
      <w:r w:rsidRPr="00266C70">
        <w:rPr>
          <w:rFonts w:cs="Arial"/>
          <w:spacing w:val="2"/>
        </w:rPr>
        <w:t xml:space="preserve"> </w:t>
      </w:r>
      <w:r w:rsidRPr="00266C70">
        <w:rPr>
          <w:rFonts w:cs="Arial"/>
          <w:spacing w:val="-1"/>
        </w:rPr>
        <w:t>n</w:t>
      </w:r>
      <w:r w:rsidRPr="00266C70">
        <w:rPr>
          <w:rFonts w:cs="Arial"/>
        </w:rPr>
        <w:t>urses</w:t>
      </w:r>
      <w:r w:rsidRPr="00266C70">
        <w:rPr>
          <w:rFonts w:cs="Arial"/>
          <w:spacing w:val="2"/>
        </w:rPr>
        <w:t xml:space="preserve"> </w:t>
      </w:r>
      <w:r w:rsidRPr="00266C70">
        <w:rPr>
          <w:rFonts w:cs="Arial"/>
        </w:rPr>
        <w:t>must</w:t>
      </w:r>
      <w:r w:rsidRPr="00266C70">
        <w:rPr>
          <w:rFonts w:cs="Arial"/>
          <w:spacing w:val="2"/>
        </w:rPr>
        <w:t xml:space="preserve"> </w:t>
      </w:r>
      <w:r w:rsidRPr="00266C70">
        <w:rPr>
          <w:rFonts w:cs="Arial"/>
        </w:rPr>
        <w:t>only</w:t>
      </w:r>
      <w:r w:rsidRPr="00266C70">
        <w:rPr>
          <w:rFonts w:cs="Arial"/>
          <w:spacing w:val="2"/>
        </w:rPr>
        <w:t xml:space="preserve"> </w:t>
      </w:r>
      <w:r w:rsidRPr="00266C70">
        <w:rPr>
          <w:rFonts w:cs="Arial"/>
        </w:rPr>
        <w:t>be</w:t>
      </w:r>
      <w:r w:rsidRPr="00266C70">
        <w:rPr>
          <w:rFonts w:cs="Arial"/>
          <w:spacing w:val="3"/>
        </w:rPr>
        <w:t xml:space="preserve"> </w:t>
      </w:r>
      <w:r w:rsidRPr="00266C70">
        <w:rPr>
          <w:rFonts w:cs="Arial"/>
        </w:rPr>
        <w:t>do</w:t>
      </w:r>
      <w:r w:rsidRPr="00266C70">
        <w:rPr>
          <w:rFonts w:cs="Arial"/>
          <w:spacing w:val="-1"/>
        </w:rPr>
        <w:t>n</w:t>
      </w:r>
      <w:r w:rsidRPr="00266C70">
        <w:rPr>
          <w:rFonts w:cs="Arial"/>
        </w:rPr>
        <w:t>e</w:t>
      </w:r>
      <w:r w:rsidRPr="00266C70">
        <w:rPr>
          <w:rFonts w:cs="Arial"/>
          <w:spacing w:val="2"/>
        </w:rPr>
        <w:t xml:space="preserve"> </w:t>
      </w:r>
      <w:r w:rsidRPr="00266C70">
        <w:rPr>
          <w:rFonts w:cs="Arial"/>
        </w:rPr>
        <w:t>so</w:t>
      </w:r>
      <w:r w:rsidRPr="00266C70">
        <w:rPr>
          <w:rFonts w:cs="Arial"/>
          <w:spacing w:val="1"/>
        </w:rPr>
        <w:t xml:space="preserve"> </w:t>
      </w:r>
      <w:r w:rsidRPr="00266C70">
        <w:rPr>
          <w:rFonts w:cs="Arial"/>
        </w:rPr>
        <w:t>in</w:t>
      </w:r>
      <w:r w:rsidRPr="00266C70">
        <w:rPr>
          <w:rFonts w:cs="Arial"/>
          <w:spacing w:val="4"/>
        </w:rPr>
        <w:t xml:space="preserve"> </w:t>
      </w:r>
      <w:r w:rsidRPr="00266C70">
        <w:rPr>
          <w:rFonts w:cs="Arial"/>
          <w:b/>
          <w:bCs/>
          <w:i/>
        </w:rPr>
        <w:t>ext</w:t>
      </w:r>
      <w:r w:rsidRPr="00266C70">
        <w:rPr>
          <w:rFonts w:cs="Arial"/>
          <w:b/>
          <w:bCs/>
          <w:i/>
          <w:spacing w:val="-2"/>
        </w:rPr>
        <w:t>r</w:t>
      </w:r>
      <w:r w:rsidRPr="00266C70">
        <w:rPr>
          <w:rFonts w:cs="Arial"/>
          <w:b/>
          <w:bCs/>
          <w:i/>
        </w:rPr>
        <w:t>eme</w:t>
      </w:r>
      <w:r w:rsidRPr="00266C70">
        <w:rPr>
          <w:rFonts w:cs="Arial"/>
          <w:b/>
          <w:bCs/>
          <w:i/>
          <w:spacing w:val="3"/>
        </w:rPr>
        <w:t xml:space="preserve"> </w:t>
      </w:r>
      <w:r w:rsidRPr="00266C70">
        <w:rPr>
          <w:rFonts w:cs="Arial"/>
        </w:rPr>
        <w:t>circu</w:t>
      </w:r>
      <w:r w:rsidRPr="00266C70">
        <w:rPr>
          <w:rFonts w:cs="Arial"/>
          <w:spacing w:val="-2"/>
        </w:rPr>
        <w:t>m</w:t>
      </w:r>
      <w:r w:rsidRPr="00266C70">
        <w:rPr>
          <w:rFonts w:cs="Arial"/>
        </w:rPr>
        <w:t>stances</w:t>
      </w:r>
      <w:r w:rsidRPr="00266C70">
        <w:rPr>
          <w:rFonts w:cs="Arial"/>
          <w:spacing w:val="2"/>
        </w:rPr>
        <w:t xml:space="preserve"> </w:t>
      </w:r>
      <w:r w:rsidRPr="00266C70">
        <w:rPr>
          <w:rFonts w:cs="Arial"/>
        </w:rPr>
        <w:t>and</w:t>
      </w:r>
      <w:r w:rsidRPr="00266C70">
        <w:rPr>
          <w:rFonts w:cs="Arial"/>
          <w:w w:val="99"/>
        </w:rPr>
        <w:t xml:space="preserve"> </w:t>
      </w:r>
      <w:r w:rsidRPr="00266C70">
        <w:rPr>
          <w:rFonts w:cs="Arial"/>
        </w:rPr>
        <w:t>in</w:t>
      </w:r>
      <w:r w:rsidRPr="00266C70">
        <w:rPr>
          <w:rFonts w:cs="Arial"/>
          <w:spacing w:val="-8"/>
        </w:rPr>
        <w:t xml:space="preserve"> </w:t>
      </w:r>
      <w:r w:rsidRPr="00266C70">
        <w:rPr>
          <w:rFonts w:cs="Arial"/>
        </w:rPr>
        <w:t>an</w:t>
      </w:r>
      <w:r w:rsidRPr="00266C70">
        <w:rPr>
          <w:rFonts w:cs="Arial"/>
          <w:spacing w:val="-8"/>
        </w:rPr>
        <w:t xml:space="preserve"> </w:t>
      </w:r>
      <w:r w:rsidRPr="00266C70">
        <w:rPr>
          <w:rFonts w:cs="Arial"/>
          <w:b/>
          <w:bCs/>
          <w:i/>
        </w:rPr>
        <w:t>emergency</w:t>
      </w:r>
      <w:r w:rsidRPr="00266C70">
        <w:rPr>
          <w:rFonts w:cs="Arial"/>
          <w:b/>
          <w:bCs/>
          <w:i/>
          <w:spacing w:val="-8"/>
        </w:rPr>
        <w:t xml:space="preserve"> </w:t>
      </w:r>
      <w:r w:rsidRPr="00266C70">
        <w:rPr>
          <w:rFonts w:cs="Arial"/>
        </w:rPr>
        <w:t>situation</w:t>
      </w:r>
    </w:p>
    <w:p w14:paraId="12361A6C" w14:textId="77777777" w:rsidR="00027027" w:rsidRPr="00266C70" w:rsidRDefault="00027027">
      <w:pPr>
        <w:spacing w:before="13" w:line="240" w:lineRule="exact"/>
        <w:rPr>
          <w:rFonts w:ascii="Arial" w:hAnsi="Arial" w:cs="Arial"/>
        </w:rPr>
      </w:pPr>
    </w:p>
    <w:p w14:paraId="40A06485" w14:textId="77777777" w:rsidR="00027027" w:rsidRPr="00266C70" w:rsidRDefault="00664215" w:rsidP="00085F74">
      <w:pPr>
        <w:pStyle w:val="Heading2"/>
        <w:numPr>
          <w:ilvl w:val="1"/>
          <w:numId w:val="39"/>
        </w:numPr>
        <w:tabs>
          <w:tab w:val="left" w:pos="833"/>
        </w:tabs>
        <w:ind w:left="833" w:hanging="720"/>
        <w:rPr>
          <w:rFonts w:cs="Arial"/>
          <w:b w:val="0"/>
          <w:bCs w:val="0"/>
        </w:rPr>
      </w:pPr>
      <w:r w:rsidRPr="00266C70">
        <w:rPr>
          <w:rFonts w:cs="Arial"/>
        </w:rPr>
        <w:t>Patient</w:t>
      </w:r>
      <w:r w:rsidRPr="00266C70">
        <w:rPr>
          <w:rFonts w:cs="Arial"/>
          <w:spacing w:val="-13"/>
        </w:rPr>
        <w:t xml:space="preserve"> </w:t>
      </w:r>
      <w:r w:rsidRPr="00266C70">
        <w:rPr>
          <w:rFonts w:cs="Arial"/>
        </w:rPr>
        <w:t>Gr</w:t>
      </w:r>
      <w:r w:rsidRPr="00266C70">
        <w:rPr>
          <w:rFonts w:cs="Arial"/>
          <w:spacing w:val="1"/>
        </w:rPr>
        <w:t>o</w:t>
      </w:r>
      <w:r w:rsidRPr="00266C70">
        <w:rPr>
          <w:rFonts w:cs="Arial"/>
        </w:rPr>
        <w:t>up</w:t>
      </w:r>
      <w:r w:rsidRPr="00266C70">
        <w:rPr>
          <w:rFonts w:cs="Arial"/>
          <w:spacing w:val="-12"/>
        </w:rPr>
        <w:t xml:space="preserve"> </w:t>
      </w:r>
      <w:r w:rsidRPr="00266C70">
        <w:rPr>
          <w:rFonts w:cs="Arial"/>
        </w:rPr>
        <w:t>Directions</w:t>
      </w:r>
    </w:p>
    <w:p w14:paraId="643D2080" w14:textId="77777777" w:rsidR="00027027" w:rsidRPr="00266C70" w:rsidRDefault="00027027">
      <w:pPr>
        <w:spacing w:before="12" w:line="240" w:lineRule="exact"/>
        <w:rPr>
          <w:rFonts w:ascii="Arial" w:hAnsi="Arial" w:cs="Arial"/>
        </w:rPr>
      </w:pPr>
    </w:p>
    <w:p w14:paraId="1814B4B4" w14:textId="77777777" w:rsidR="00027027" w:rsidRPr="00266C70" w:rsidRDefault="00664215" w:rsidP="00085F74">
      <w:pPr>
        <w:pStyle w:val="BodyText"/>
        <w:numPr>
          <w:ilvl w:val="2"/>
          <w:numId w:val="39"/>
        </w:numPr>
        <w:tabs>
          <w:tab w:val="left" w:pos="822"/>
        </w:tabs>
        <w:ind w:left="823" w:right="268" w:hanging="710"/>
        <w:jc w:val="both"/>
        <w:rPr>
          <w:rFonts w:cs="Arial"/>
        </w:rPr>
      </w:pPr>
      <w:r w:rsidRPr="00266C70">
        <w:rPr>
          <w:rFonts w:cs="Arial"/>
        </w:rPr>
        <w:t>The</w:t>
      </w:r>
      <w:r w:rsidRPr="00266C70">
        <w:rPr>
          <w:rFonts w:cs="Arial"/>
          <w:spacing w:val="40"/>
        </w:rPr>
        <w:t xml:space="preserve"> </w:t>
      </w:r>
      <w:r w:rsidRPr="00266C70">
        <w:rPr>
          <w:rFonts w:cs="Arial"/>
        </w:rPr>
        <w:t>main</w:t>
      </w:r>
      <w:r w:rsidRPr="00266C70">
        <w:rPr>
          <w:rFonts w:cs="Arial"/>
          <w:spacing w:val="41"/>
        </w:rPr>
        <w:t xml:space="preserve"> </w:t>
      </w:r>
      <w:r w:rsidRPr="00266C70">
        <w:rPr>
          <w:rFonts w:cs="Arial"/>
        </w:rPr>
        <w:t>and</w:t>
      </w:r>
      <w:r w:rsidRPr="00266C70">
        <w:rPr>
          <w:rFonts w:cs="Arial"/>
          <w:spacing w:val="41"/>
        </w:rPr>
        <w:t xml:space="preserve"> </w:t>
      </w:r>
      <w:r w:rsidRPr="00266C70">
        <w:rPr>
          <w:rFonts w:cs="Arial"/>
        </w:rPr>
        <w:t>preferr</w:t>
      </w:r>
      <w:r w:rsidRPr="00266C70">
        <w:rPr>
          <w:rFonts w:cs="Arial"/>
          <w:spacing w:val="-1"/>
        </w:rPr>
        <w:t>e</w:t>
      </w:r>
      <w:r w:rsidRPr="00266C70">
        <w:rPr>
          <w:rFonts w:cs="Arial"/>
        </w:rPr>
        <w:t>d</w:t>
      </w:r>
      <w:r w:rsidRPr="00266C70">
        <w:rPr>
          <w:rFonts w:cs="Arial"/>
          <w:spacing w:val="40"/>
        </w:rPr>
        <w:t xml:space="preserve"> </w:t>
      </w:r>
      <w:r w:rsidRPr="00266C70">
        <w:rPr>
          <w:rFonts w:cs="Arial"/>
        </w:rPr>
        <w:t>method</w:t>
      </w:r>
      <w:r w:rsidRPr="00266C70">
        <w:rPr>
          <w:rFonts w:cs="Arial"/>
          <w:spacing w:val="41"/>
        </w:rPr>
        <w:t xml:space="preserve"> </w:t>
      </w:r>
      <w:r w:rsidRPr="00266C70">
        <w:rPr>
          <w:rFonts w:cs="Arial"/>
        </w:rPr>
        <w:t>for</w:t>
      </w:r>
      <w:r w:rsidRPr="00266C70">
        <w:rPr>
          <w:rFonts w:cs="Arial"/>
          <w:spacing w:val="41"/>
        </w:rPr>
        <w:t xml:space="preserve"> </w:t>
      </w:r>
      <w:r w:rsidRPr="00266C70">
        <w:rPr>
          <w:rFonts w:cs="Arial"/>
        </w:rPr>
        <w:t>patients</w:t>
      </w:r>
      <w:r w:rsidRPr="00266C70">
        <w:rPr>
          <w:rFonts w:cs="Arial"/>
          <w:spacing w:val="39"/>
        </w:rPr>
        <w:t xml:space="preserve"> </w:t>
      </w:r>
      <w:r w:rsidRPr="00266C70">
        <w:rPr>
          <w:rFonts w:cs="Arial"/>
        </w:rPr>
        <w:t>to</w:t>
      </w:r>
      <w:r w:rsidRPr="00266C70">
        <w:rPr>
          <w:rFonts w:cs="Arial"/>
          <w:spacing w:val="41"/>
        </w:rPr>
        <w:t xml:space="preserve"> </w:t>
      </w:r>
      <w:r w:rsidRPr="00266C70">
        <w:rPr>
          <w:rFonts w:cs="Arial"/>
        </w:rPr>
        <w:t>receive</w:t>
      </w:r>
      <w:r w:rsidRPr="00266C70">
        <w:rPr>
          <w:rFonts w:cs="Arial"/>
          <w:spacing w:val="40"/>
        </w:rPr>
        <w:t xml:space="preserve"> </w:t>
      </w:r>
      <w:r w:rsidRPr="00266C70">
        <w:rPr>
          <w:rFonts w:cs="Arial"/>
        </w:rPr>
        <w:t>medicines</w:t>
      </w:r>
      <w:r w:rsidRPr="00266C70">
        <w:rPr>
          <w:rFonts w:cs="Arial"/>
          <w:spacing w:val="40"/>
        </w:rPr>
        <w:t xml:space="preserve"> </w:t>
      </w:r>
      <w:r w:rsidRPr="00266C70">
        <w:rPr>
          <w:rFonts w:cs="Arial"/>
        </w:rPr>
        <w:t>is</w:t>
      </w:r>
      <w:r w:rsidRPr="00266C70">
        <w:rPr>
          <w:rFonts w:cs="Arial"/>
          <w:spacing w:val="41"/>
        </w:rPr>
        <w:t xml:space="preserve"> </w:t>
      </w:r>
      <w:r w:rsidRPr="00266C70">
        <w:rPr>
          <w:rFonts w:cs="Arial"/>
        </w:rPr>
        <w:t>for</w:t>
      </w:r>
      <w:r w:rsidRPr="00266C70">
        <w:rPr>
          <w:rFonts w:cs="Arial"/>
          <w:spacing w:val="41"/>
        </w:rPr>
        <w:t xml:space="preserve"> </w:t>
      </w:r>
      <w:r w:rsidRPr="00266C70">
        <w:rPr>
          <w:rFonts w:cs="Arial"/>
        </w:rPr>
        <w:t>a</w:t>
      </w:r>
      <w:r w:rsidRPr="00266C70">
        <w:rPr>
          <w:rFonts w:cs="Arial"/>
          <w:spacing w:val="40"/>
        </w:rPr>
        <w:t xml:space="preserve"> </w:t>
      </w:r>
      <w:r w:rsidRPr="00266C70">
        <w:rPr>
          <w:rFonts w:cs="Arial"/>
        </w:rPr>
        <w:t>pr</w:t>
      </w:r>
      <w:r w:rsidRPr="00266C70">
        <w:rPr>
          <w:rFonts w:cs="Arial"/>
          <w:spacing w:val="-1"/>
        </w:rPr>
        <w:t>e</w:t>
      </w:r>
      <w:r w:rsidRPr="00266C70">
        <w:rPr>
          <w:rFonts w:cs="Arial"/>
        </w:rPr>
        <w:t>scriber</w:t>
      </w:r>
      <w:r w:rsidRPr="00266C70">
        <w:rPr>
          <w:rFonts w:cs="Arial"/>
          <w:spacing w:val="40"/>
        </w:rPr>
        <w:t xml:space="preserve"> </w:t>
      </w:r>
      <w:r w:rsidRPr="00266C70">
        <w:rPr>
          <w:rFonts w:cs="Arial"/>
        </w:rPr>
        <w:t>to</w:t>
      </w:r>
      <w:r w:rsidRPr="00266C70">
        <w:rPr>
          <w:rFonts w:cs="Arial"/>
          <w:w w:val="99"/>
        </w:rPr>
        <w:t xml:space="preserve"> </w:t>
      </w:r>
      <w:r w:rsidRPr="00266C70">
        <w:rPr>
          <w:rFonts w:cs="Arial"/>
        </w:rPr>
        <w:t>prescribe</w:t>
      </w:r>
      <w:r w:rsidRPr="00266C70">
        <w:rPr>
          <w:rFonts w:cs="Arial"/>
          <w:spacing w:val="19"/>
        </w:rPr>
        <w:t xml:space="preserve"> </w:t>
      </w:r>
      <w:r w:rsidRPr="00266C70">
        <w:rPr>
          <w:rFonts w:cs="Arial"/>
        </w:rPr>
        <w:t>f</w:t>
      </w:r>
      <w:r w:rsidRPr="00266C70">
        <w:rPr>
          <w:rFonts w:cs="Arial"/>
          <w:spacing w:val="-1"/>
        </w:rPr>
        <w:t>o</w:t>
      </w:r>
      <w:r w:rsidRPr="00266C70">
        <w:rPr>
          <w:rFonts w:cs="Arial"/>
        </w:rPr>
        <w:t>r</w:t>
      </w:r>
      <w:r w:rsidRPr="00266C70">
        <w:rPr>
          <w:rFonts w:cs="Arial"/>
          <w:spacing w:val="20"/>
        </w:rPr>
        <w:t xml:space="preserve"> </w:t>
      </w:r>
      <w:r w:rsidRPr="00266C70">
        <w:rPr>
          <w:rFonts w:cs="Arial"/>
        </w:rPr>
        <w:t>the</w:t>
      </w:r>
      <w:r w:rsidRPr="00266C70">
        <w:rPr>
          <w:rFonts w:cs="Arial"/>
          <w:spacing w:val="20"/>
        </w:rPr>
        <w:t xml:space="preserve"> </w:t>
      </w:r>
      <w:r w:rsidRPr="00266C70">
        <w:rPr>
          <w:rFonts w:cs="Arial"/>
        </w:rPr>
        <w:t>patie</w:t>
      </w:r>
      <w:r w:rsidRPr="00266C70">
        <w:rPr>
          <w:rFonts w:cs="Arial"/>
          <w:spacing w:val="-1"/>
        </w:rPr>
        <w:t>n</w:t>
      </w:r>
      <w:r w:rsidRPr="00266C70">
        <w:rPr>
          <w:rFonts w:cs="Arial"/>
        </w:rPr>
        <w:t>t</w:t>
      </w:r>
      <w:r w:rsidRPr="00266C70">
        <w:rPr>
          <w:rFonts w:cs="Arial"/>
          <w:spacing w:val="19"/>
        </w:rPr>
        <w:t xml:space="preserve"> </w:t>
      </w:r>
      <w:r w:rsidRPr="00266C70">
        <w:rPr>
          <w:rFonts w:cs="Arial"/>
        </w:rPr>
        <w:t>based</w:t>
      </w:r>
      <w:r w:rsidRPr="00266C70">
        <w:rPr>
          <w:rFonts w:cs="Arial"/>
          <w:spacing w:val="20"/>
        </w:rPr>
        <w:t xml:space="preserve"> </w:t>
      </w:r>
      <w:r w:rsidRPr="00266C70">
        <w:rPr>
          <w:rFonts w:cs="Arial"/>
        </w:rPr>
        <w:t>on</w:t>
      </w:r>
      <w:r w:rsidRPr="00266C70">
        <w:rPr>
          <w:rFonts w:cs="Arial"/>
          <w:spacing w:val="19"/>
        </w:rPr>
        <w:t xml:space="preserve"> </w:t>
      </w:r>
      <w:r w:rsidRPr="00266C70">
        <w:rPr>
          <w:rFonts w:cs="Arial"/>
          <w:spacing w:val="-1"/>
        </w:rPr>
        <w:t>t</w:t>
      </w:r>
      <w:r w:rsidRPr="00266C70">
        <w:rPr>
          <w:rFonts w:cs="Arial"/>
        </w:rPr>
        <w:t>heir</w:t>
      </w:r>
      <w:r w:rsidRPr="00266C70">
        <w:rPr>
          <w:rFonts w:cs="Arial"/>
          <w:spacing w:val="20"/>
        </w:rPr>
        <w:t xml:space="preserve"> </w:t>
      </w:r>
      <w:r w:rsidRPr="00266C70">
        <w:rPr>
          <w:rFonts w:cs="Arial"/>
        </w:rPr>
        <w:t xml:space="preserve">need. </w:t>
      </w:r>
      <w:r w:rsidRPr="00266C70">
        <w:rPr>
          <w:rFonts w:cs="Arial"/>
          <w:spacing w:val="38"/>
        </w:rPr>
        <w:t xml:space="preserve"> </w:t>
      </w:r>
      <w:r w:rsidRPr="00266C70">
        <w:rPr>
          <w:rFonts w:cs="Arial"/>
        </w:rPr>
        <w:t>However,</w:t>
      </w:r>
      <w:r w:rsidRPr="00266C70">
        <w:rPr>
          <w:rFonts w:cs="Arial"/>
          <w:spacing w:val="20"/>
        </w:rPr>
        <w:t xml:space="preserve"> </w:t>
      </w:r>
      <w:r w:rsidRPr="00266C70">
        <w:rPr>
          <w:rFonts w:cs="Arial"/>
        </w:rPr>
        <w:t>t</w:t>
      </w:r>
      <w:r w:rsidRPr="00266C70">
        <w:rPr>
          <w:rFonts w:cs="Arial"/>
          <w:spacing w:val="1"/>
        </w:rPr>
        <w:t>h</w:t>
      </w:r>
      <w:r w:rsidRPr="00266C70">
        <w:rPr>
          <w:rFonts w:cs="Arial"/>
        </w:rPr>
        <w:t>e</w:t>
      </w:r>
      <w:r w:rsidRPr="00266C70">
        <w:rPr>
          <w:rFonts w:cs="Arial"/>
          <w:spacing w:val="20"/>
        </w:rPr>
        <w:t xml:space="preserve"> </w:t>
      </w:r>
      <w:r w:rsidRPr="00266C70">
        <w:rPr>
          <w:rFonts w:cs="Arial"/>
        </w:rPr>
        <w:t>need</w:t>
      </w:r>
      <w:r w:rsidRPr="00266C70">
        <w:rPr>
          <w:rFonts w:cs="Arial"/>
          <w:spacing w:val="20"/>
        </w:rPr>
        <w:t xml:space="preserve"> </w:t>
      </w:r>
      <w:r w:rsidRPr="00266C70">
        <w:rPr>
          <w:rFonts w:cs="Arial"/>
        </w:rPr>
        <w:t>for</w:t>
      </w:r>
      <w:r w:rsidRPr="00266C70">
        <w:rPr>
          <w:rFonts w:cs="Arial"/>
          <w:spacing w:val="17"/>
        </w:rPr>
        <w:t xml:space="preserve"> </w:t>
      </w:r>
      <w:r w:rsidRPr="00266C70">
        <w:rPr>
          <w:rFonts w:cs="Arial"/>
        </w:rPr>
        <w:t>services</w:t>
      </w:r>
      <w:r w:rsidRPr="00266C70">
        <w:rPr>
          <w:rFonts w:cs="Arial"/>
          <w:spacing w:val="20"/>
        </w:rPr>
        <w:t xml:space="preserve"> </w:t>
      </w:r>
      <w:r w:rsidRPr="00266C70">
        <w:rPr>
          <w:rFonts w:cs="Arial"/>
        </w:rPr>
        <w:t>to</w:t>
      </w:r>
      <w:r w:rsidRPr="00266C70">
        <w:rPr>
          <w:rFonts w:cs="Arial"/>
          <w:spacing w:val="18"/>
        </w:rPr>
        <w:t xml:space="preserve"> </w:t>
      </w:r>
      <w:r w:rsidRPr="00266C70">
        <w:rPr>
          <w:rFonts w:cs="Arial"/>
        </w:rPr>
        <w:t>provi</w:t>
      </w:r>
      <w:r w:rsidRPr="00266C70">
        <w:rPr>
          <w:rFonts w:cs="Arial"/>
          <w:spacing w:val="1"/>
        </w:rPr>
        <w:t>d</w:t>
      </w:r>
      <w:r w:rsidRPr="00266C70">
        <w:rPr>
          <w:rFonts w:cs="Arial"/>
        </w:rPr>
        <w:t>e</w:t>
      </w:r>
      <w:r w:rsidRPr="00266C70">
        <w:rPr>
          <w:rFonts w:cs="Arial"/>
          <w:spacing w:val="-4"/>
        </w:rPr>
        <w:t xml:space="preserve"> </w:t>
      </w:r>
      <w:r w:rsidRPr="00266C70">
        <w:rPr>
          <w:rFonts w:cs="Arial"/>
        </w:rPr>
        <w:t>patient –</w:t>
      </w:r>
      <w:r w:rsidRPr="00266C70">
        <w:rPr>
          <w:rFonts w:cs="Arial"/>
          <w:spacing w:val="48"/>
        </w:rPr>
        <w:t xml:space="preserve"> </w:t>
      </w:r>
      <w:r w:rsidRPr="00266C70">
        <w:rPr>
          <w:rFonts w:cs="Arial"/>
        </w:rPr>
        <w:t>focused</w:t>
      </w:r>
      <w:r w:rsidRPr="00266C70">
        <w:rPr>
          <w:rFonts w:cs="Arial"/>
          <w:spacing w:val="48"/>
        </w:rPr>
        <w:t xml:space="preserve"> </w:t>
      </w:r>
      <w:r w:rsidRPr="00266C70">
        <w:rPr>
          <w:rFonts w:cs="Arial"/>
        </w:rPr>
        <w:t>care</w:t>
      </w:r>
      <w:r w:rsidRPr="00266C70">
        <w:rPr>
          <w:rFonts w:cs="Arial"/>
          <w:spacing w:val="48"/>
        </w:rPr>
        <w:t xml:space="preserve"> </w:t>
      </w:r>
      <w:r w:rsidRPr="00266C70">
        <w:rPr>
          <w:rFonts w:cs="Arial"/>
        </w:rPr>
        <w:t>has</w:t>
      </w:r>
      <w:r w:rsidRPr="00266C70">
        <w:rPr>
          <w:rFonts w:cs="Arial"/>
          <w:spacing w:val="48"/>
        </w:rPr>
        <w:t xml:space="preserve"> </w:t>
      </w:r>
      <w:r w:rsidRPr="00266C70">
        <w:rPr>
          <w:rFonts w:cs="Arial"/>
        </w:rPr>
        <w:t>enabled</w:t>
      </w:r>
      <w:r w:rsidRPr="00266C70">
        <w:rPr>
          <w:rFonts w:cs="Arial"/>
          <w:spacing w:val="48"/>
        </w:rPr>
        <w:t xml:space="preserve"> </w:t>
      </w:r>
      <w:r w:rsidRPr="00266C70">
        <w:rPr>
          <w:rFonts w:cs="Arial"/>
        </w:rPr>
        <w:t>the</w:t>
      </w:r>
      <w:r w:rsidRPr="00266C70">
        <w:rPr>
          <w:rFonts w:cs="Arial"/>
          <w:spacing w:val="49"/>
        </w:rPr>
        <w:t xml:space="preserve"> </w:t>
      </w:r>
      <w:r w:rsidRPr="00266C70">
        <w:rPr>
          <w:rFonts w:cs="Arial"/>
        </w:rPr>
        <w:t>legislation</w:t>
      </w:r>
      <w:r w:rsidRPr="00266C70">
        <w:rPr>
          <w:rFonts w:cs="Arial"/>
          <w:spacing w:val="48"/>
        </w:rPr>
        <w:t xml:space="preserve"> </w:t>
      </w:r>
      <w:r w:rsidRPr="00266C70">
        <w:rPr>
          <w:rFonts w:cs="Arial"/>
        </w:rPr>
        <w:t>of</w:t>
      </w:r>
      <w:r w:rsidRPr="00266C70">
        <w:rPr>
          <w:rFonts w:cs="Arial"/>
          <w:spacing w:val="48"/>
        </w:rPr>
        <w:t xml:space="preserve"> </w:t>
      </w:r>
      <w:r w:rsidRPr="00266C70">
        <w:rPr>
          <w:rFonts w:cs="Arial"/>
          <w:spacing w:val="-1"/>
        </w:rPr>
        <w:t>p</w:t>
      </w:r>
      <w:r w:rsidRPr="00266C70">
        <w:rPr>
          <w:rFonts w:cs="Arial"/>
        </w:rPr>
        <w:t>atient</w:t>
      </w:r>
      <w:r w:rsidRPr="00266C70">
        <w:rPr>
          <w:rFonts w:cs="Arial"/>
          <w:spacing w:val="49"/>
        </w:rPr>
        <w:t xml:space="preserve"> </w:t>
      </w:r>
      <w:r w:rsidRPr="00266C70">
        <w:rPr>
          <w:rFonts w:cs="Arial"/>
        </w:rPr>
        <w:t>group</w:t>
      </w:r>
      <w:r w:rsidRPr="00266C70">
        <w:rPr>
          <w:rFonts w:cs="Arial"/>
          <w:spacing w:val="48"/>
        </w:rPr>
        <w:t xml:space="preserve"> </w:t>
      </w:r>
      <w:r w:rsidRPr="00266C70">
        <w:rPr>
          <w:rFonts w:cs="Arial"/>
        </w:rPr>
        <w:t>directions</w:t>
      </w:r>
      <w:r w:rsidRPr="00266C70">
        <w:rPr>
          <w:rFonts w:cs="Arial"/>
          <w:spacing w:val="47"/>
        </w:rPr>
        <w:t xml:space="preserve"> </w:t>
      </w:r>
      <w:r w:rsidRPr="00266C70">
        <w:rPr>
          <w:rFonts w:cs="Arial"/>
        </w:rPr>
        <w:t>(PGDs).</w:t>
      </w:r>
      <w:r w:rsidRPr="00266C70">
        <w:rPr>
          <w:rFonts w:cs="Arial"/>
          <w:spacing w:val="-3"/>
        </w:rPr>
        <w:t xml:space="preserve"> </w:t>
      </w:r>
      <w:r w:rsidRPr="00266C70">
        <w:rPr>
          <w:rFonts w:cs="Arial"/>
        </w:rPr>
        <w:t>These</w:t>
      </w:r>
      <w:r w:rsidRPr="00266C70">
        <w:rPr>
          <w:rFonts w:cs="Arial"/>
          <w:spacing w:val="22"/>
        </w:rPr>
        <w:t xml:space="preserve"> </w:t>
      </w:r>
      <w:r w:rsidRPr="00266C70">
        <w:rPr>
          <w:rFonts w:cs="Arial"/>
        </w:rPr>
        <w:t>allow</w:t>
      </w:r>
      <w:r w:rsidRPr="00266C70">
        <w:rPr>
          <w:rFonts w:cs="Arial"/>
          <w:spacing w:val="22"/>
        </w:rPr>
        <w:t xml:space="preserve"> </w:t>
      </w:r>
      <w:r w:rsidRPr="00266C70">
        <w:rPr>
          <w:rFonts w:cs="Arial"/>
        </w:rPr>
        <w:t>a</w:t>
      </w:r>
      <w:r w:rsidRPr="00266C70">
        <w:rPr>
          <w:rFonts w:cs="Arial"/>
          <w:spacing w:val="27"/>
        </w:rPr>
        <w:t xml:space="preserve"> </w:t>
      </w:r>
      <w:r w:rsidRPr="00266C70">
        <w:rPr>
          <w:rFonts w:cs="Arial"/>
        </w:rPr>
        <w:t>number</w:t>
      </w:r>
      <w:r w:rsidRPr="00266C70">
        <w:rPr>
          <w:rFonts w:cs="Arial"/>
          <w:spacing w:val="22"/>
        </w:rPr>
        <w:t xml:space="preserve"> </w:t>
      </w:r>
      <w:r w:rsidRPr="00266C70">
        <w:rPr>
          <w:rFonts w:cs="Arial"/>
        </w:rPr>
        <w:t>of</w:t>
      </w:r>
      <w:r w:rsidRPr="00266C70">
        <w:rPr>
          <w:rFonts w:cs="Arial"/>
          <w:spacing w:val="20"/>
        </w:rPr>
        <w:t xml:space="preserve"> </w:t>
      </w:r>
      <w:r w:rsidRPr="00266C70">
        <w:rPr>
          <w:rFonts w:cs="Arial"/>
        </w:rPr>
        <w:t>healthca</w:t>
      </w:r>
      <w:r w:rsidRPr="00266C70">
        <w:rPr>
          <w:rFonts w:cs="Arial"/>
          <w:spacing w:val="-2"/>
        </w:rPr>
        <w:t>r</w:t>
      </w:r>
      <w:r w:rsidRPr="00266C70">
        <w:rPr>
          <w:rFonts w:cs="Arial"/>
        </w:rPr>
        <w:t>e</w:t>
      </w:r>
      <w:r w:rsidRPr="00266C70">
        <w:rPr>
          <w:rFonts w:cs="Arial"/>
          <w:spacing w:val="20"/>
        </w:rPr>
        <w:t xml:space="preserve"> </w:t>
      </w:r>
      <w:r w:rsidRPr="00266C70">
        <w:rPr>
          <w:rFonts w:cs="Arial"/>
        </w:rPr>
        <w:t>professio</w:t>
      </w:r>
      <w:r w:rsidRPr="00266C70">
        <w:rPr>
          <w:rFonts w:cs="Arial"/>
          <w:spacing w:val="-1"/>
        </w:rPr>
        <w:t>n</w:t>
      </w:r>
      <w:r w:rsidRPr="00266C70">
        <w:rPr>
          <w:rFonts w:cs="Arial"/>
        </w:rPr>
        <w:t>als</w:t>
      </w:r>
      <w:r w:rsidRPr="00266C70">
        <w:rPr>
          <w:rFonts w:cs="Arial"/>
          <w:spacing w:val="20"/>
        </w:rPr>
        <w:t xml:space="preserve"> </w:t>
      </w:r>
      <w:r w:rsidRPr="00266C70">
        <w:rPr>
          <w:rFonts w:cs="Arial"/>
        </w:rPr>
        <w:t>to</w:t>
      </w:r>
      <w:r w:rsidRPr="00266C70">
        <w:rPr>
          <w:rFonts w:cs="Arial"/>
          <w:spacing w:val="20"/>
        </w:rPr>
        <w:t xml:space="preserve"> </w:t>
      </w:r>
      <w:r w:rsidRPr="00266C70">
        <w:rPr>
          <w:rFonts w:cs="Arial"/>
        </w:rPr>
        <w:t>supply</w:t>
      </w:r>
      <w:r w:rsidRPr="00266C70">
        <w:rPr>
          <w:rFonts w:cs="Arial"/>
          <w:spacing w:val="20"/>
        </w:rPr>
        <w:t xml:space="preserve"> </w:t>
      </w:r>
      <w:r w:rsidRPr="00266C70">
        <w:rPr>
          <w:rFonts w:cs="Arial"/>
        </w:rPr>
        <w:t>and</w:t>
      </w:r>
      <w:r w:rsidRPr="00266C70">
        <w:rPr>
          <w:rFonts w:cs="Arial"/>
          <w:spacing w:val="21"/>
        </w:rPr>
        <w:t xml:space="preserve"> </w:t>
      </w:r>
      <w:r w:rsidRPr="00266C70">
        <w:rPr>
          <w:rFonts w:cs="Arial"/>
        </w:rPr>
        <w:t>a</w:t>
      </w:r>
      <w:r w:rsidRPr="00266C70">
        <w:rPr>
          <w:rFonts w:cs="Arial"/>
          <w:spacing w:val="1"/>
        </w:rPr>
        <w:t>d</w:t>
      </w:r>
      <w:r w:rsidRPr="00266C70">
        <w:rPr>
          <w:rFonts w:cs="Arial"/>
        </w:rPr>
        <w:t>minister</w:t>
      </w:r>
      <w:r w:rsidRPr="00266C70">
        <w:rPr>
          <w:rFonts w:cs="Arial"/>
          <w:spacing w:val="20"/>
        </w:rPr>
        <w:t xml:space="preserve"> </w:t>
      </w:r>
      <w:r w:rsidRPr="00266C70">
        <w:rPr>
          <w:rFonts w:cs="Arial"/>
        </w:rPr>
        <w:t>medicines</w:t>
      </w:r>
      <w:r w:rsidRPr="00266C70">
        <w:rPr>
          <w:rFonts w:cs="Arial"/>
          <w:spacing w:val="20"/>
        </w:rPr>
        <w:t xml:space="preserve"> </w:t>
      </w:r>
      <w:r w:rsidRPr="00266C70">
        <w:rPr>
          <w:rFonts w:cs="Arial"/>
        </w:rPr>
        <w:t>to</w:t>
      </w:r>
      <w:r w:rsidRPr="00266C70">
        <w:rPr>
          <w:rFonts w:cs="Arial"/>
          <w:spacing w:val="-5"/>
        </w:rPr>
        <w:t xml:space="preserve"> </w:t>
      </w:r>
      <w:r w:rsidRPr="00266C70">
        <w:rPr>
          <w:rFonts w:cs="Arial"/>
        </w:rPr>
        <w:t>groups</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spacing w:val="-1"/>
        </w:rPr>
        <w:t>p</w:t>
      </w:r>
      <w:r w:rsidRPr="00266C70">
        <w:rPr>
          <w:rFonts w:cs="Arial"/>
        </w:rPr>
        <w:t>atients</w:t>
      </w:r>
      <w:r w:rsidRPr="00266C70">
        <w:rPr>
          <w:rFonts w:cs="Arial"/>
          <w:spacing w:val="7"/>
        </w:rPr>
        <w:t xml:space="preserve"> </w:t>
      </w:r>
      <w:r w:rsidRPr="00266C70">
        <w:rPr>
          <w:rFonts w:cs="Arial"/>
        </w:rPr>
        <w:t>that</w:t>
      </w:r>
      <w:r w:rsidRPr="00266C70">
        <w:rPr>
          <w:rFonts w:cs="Arial"/>
          <w:spacing w:val="13"/>
        </w:rPr>
        <w:t xml:space="preserve"> </w:t>
      </w:r>
      <w:r w:rsidRPr="00266C70">
        <w:rPr>
          <w:rFonts w:cs="Arial"/>
          <w:spacing w:val="-1"/>
        </w:rPr>
        <w:t>f</w:t>
      </w:r>
      <w:r w:rsidRPr="00266C70">
        <w:rPr>
          <w:rFonts w:cs="Arial"/>
        </w:rPr>
        <w:t>it</w:t>
      </w:r>
      <w:r w:rsidRPr="00266C70">
        <w:rPr>
          <w:rFonts w:cs="Arial"/>
          <w:spacing w:val="10"/>
        </w:rPr>
        <w:t xml:space="preserve"> </w:t>
      </w:r>
      <w:r w:rsidRPr="00266C70">
        <w:rPr>
          <w:rFonts w:cs="Arial"/>
        </w:rPr>
        <w:t>the</w:t>
      </w:r>
      <w:r w:rsidRPr="00266C70">
        <w:rPr>
          <w:rFonts w:cs="Arial"/>
          <w:spacing w:val="11"/>
        </w:rPr>
        <w:t xml:space="preserve"> </w:t>
      </w:r>
      <w:r w:rsidRPr="00266C70">
        <w:rPr>
          <w:rFonts w:cs="Arial"/>
        </w:rPr>
        <w:t>criteria</w:t>
      </w:r>
      <w:r w:rsidRPr="00266C70">
        <w:rPr>
          <w:rFonts w:cs="Arial"/>
          <w:spacing w:val="10"/>
        </w:rPr>
        <w:t xml:space="preserve"> </w:t>
      </w:r>
      <w:r w:rsidRPr="00266C70">
        <w:rPr>
          <w:rFonts w:cs="Arial"/>
        </w:rPr>
        <w:t>laid</w:t>
      </w:r>
      <w:r w:rsidRPr="00266C70">
        <w:rPr>
          <w:rFonts w:cs="Arial"/>
          <w:spacing w:val="11"/>
        </w:rPr>
        <w:t xml:space="preserve"> </w:t>
      </w:r>
      <w:r w:rsidRPr="00266C70">
        <w:rPr>
          <w:rFonts w:cs="Arial"/>
        </w:rPr>
        <w:t>out</w:t>
      </w:r>
      <w:r w:rsidRPr="00266C70">
        <w:rPr>
          <w:rFonts w:cs="Arial"/>
          <w:spacing w:val="11"/>
        </w:rPr>
        <w:t xml:space="preserve"> </w:t>
      </w:r>
      <w:r w:rsidRPr="00266C70">
        <w:rPr>
          <w:rFonts w:cs="Arial"/>
        </w:rPr>
        <w:t>in</w:t>
      </w:r>
      <w:r w:rsidRPr="00266C70">
        <w:rPr>
          <w:rFonts w:cs="Arial"/>
          <w:spacing w:val="11"/>
        </w:rPr>
        <w:t xml:space="preserve"> </w:t>
      </w:r>
      <w:r w:rsidRPr="00266C70">
        <w:rPr>
          <w:rFonts w:cs="Arial"/>
          <w:spacing w:val="-1"/>
        </w:rPr>
        <w:t>t</w:t>
      </w:r>
      <w:r w:rsidRPr="00266C70">
        <w:rPr>
          <w:rFonts w:cs="Arial"/>
        </w:rPr>
        <w:t>he</w:t>
      </w:r>
      <w:r w:rsidRPr="00266C70">
        <w:rPr>
          <w:rFonts w:cs="Arial"/>
          <w:spacing w:val="11"/>
        </w:rPr>
        <w:t xml:space="preserve"> </w:t>
      </w:r>
      <w:r w:rsidRPr="00266C70">
        <w:rPr>
          <w:rFonts w:cs="Arial"/>
        </w:rPr>
        <w:t>PGD.</w:t>
      </w:r>
      <w:r w:rsidRPr="00266C70">
        <w:rPr>
          <w:rFonts w:cs="Arial"/>
          <w:spacing w:val="22"/>
        </w:rPr>
        <w:t xml:space="preserve"> </w:t>
      </w:r>
      <w:r w:rsidRPr="00266C70">
        <w:rPr>
          <w:rFonts w:cs="Arial"/>
        </w:rPr>
        <w:t>A</w:t>
      </w:r>
      <w:r w:rsidRPr="00266C70">
        <w:rPr>
          <w:rFonts w:cs="Arial"/>
          <w:spacing w:val="12"/>
        </w:rPr>
        <w:t xml:space="preserve"> </w:t>
      </w:r>
      <w:r w:rsidRPr="00266C70">
        <w:rPr>
          <w:rFonts w:cs="Arial"/>
        </w:rPr>
        <w:t>patient</w:t>
      </w:r>
      <w:r w:rsidRPr="00266C70">
        <w:rPr>
          <w:rFonts w:cs="Arial"/>
          <w:spacing w:val="11"/>
        </w:rPr>
        <w:t xml:space="preserve"> </w:t>
      </w:r>
      <w:r w:rsidRPr="00266C70">
        <w:rPr>
          <w:rFonts w:cs="Arial"/>
        </w:rPr>
        <w:t>gro</w:t>
      </w:r>
      <w:r w:rsidRPr="00266C70">
        <w:rPr>
          <w:rFonts w:cs="Arial"/>
          <w:spacing w:val="-1"/>
        </w:rPr>
        <w:t>u</w:t>
      </w:r>
      <w:r w:rsidRPr="00266C70">
        <w:rPr>
          <w:rFonts w:cs="Arial"/>
        </w:rPr>
        <w:t>p</w:t>
      </w:r>
      <w:r w:rsidRPr="00266C70">
        <w:rPr>
          <w:rFonts w:cs="Arial"/>
          <w:spacing w:val="11"/>
        </w:rPr>
        <w:t xml:space="preserve"> </w:t>
      </w:r>
      <w:r w:rsidRPr="00266C70">
        <w:rPr>
          <w:rFonts w:cs="Arial"/>
        </w:rPr>
        <w:t>direction</w:t>
      </w:r>
      <w:r w:rsidRPr="00266C70">
        <w:rPr>
          <w:rFonts w:cs="Arial"/>
          <w:spacing w:val="10"/>
        </w:rPr>
        <w:t xml:space="preserve"> </w:t>
      </w:r>
      <w:r w:rsidRPr="00266C70">
        <w:rPr>
          <w:rFonts w:cs="Arial"/>
          <w:spacing w:val="-2"/>
        </w:rPr>
        <w:t>r</w:t>
      </w:r>
      <w:r w:rsidRPr="00266C70">
        <w:rPr>
          <w:rFonts w:cs="Arial"/>
        </w:rPr>
        <w:t>elated</w:t>
      </w:r>
      <w:r w:rsidRPr="00266C70">
        <w:rPr>
          <w:rFonts w:cs="Arial"/>
          <w:spacing w:val="-2"/>
        </w:rPr>
        <w:t xml:space="preserve"> </w:t>
      </w:r>
      <w:r w:rsidRPr="00266C70">
        <w:rPr>
          <w:rFonts w:cs="Arial"/>
        </w:rPr>
        <w:t>to</w:t>
      </w:r>
      <w:r w:rsidRPr="00266C70">
        <w:rPr>
          <w:rFonts w:cs="Arial"/>
          <w:spacing w:val="12"/>
        </w:rPr>
        <w:t xml:space="preserve"> </w:t>
      </w:r>
      <w:r w:rsidRPr="00266C70">
        <w:rPr>
          <w:rFonts w:cs="Arial"/>
        </w:rPr>
        <w:t>the</w:t>
      </w:r>
      <w:r w:rsidRPr="00266C70">
        <w:rPr>
          <w:rFonts w:cs="Arial"/>
          <w:spacing w:val="12"/>
        </w:rPr>
        <w:t xml:space="preserve"> </w:t>
      </w:r>
      <w:r w:rsidRPr="00266C70">
        <w:rPr>
          <w:rFonts w:cs="Arial"/>
        </w:rPr>
        <w:t>sup</w:t>
      </w:r>
      <w:r w:rsidRPr="00266C70">
        <w:rPr>
          <w:rFonts w:cs="Arial"/>
          <w:spacing w:val="-1"/>
        </w:rPr>
        <w:t>p</w:t>
      </w:r>
      <w:r w:rsidRPr="00266C70">
        <w:rPr>
          <w:rFonts w:cs="Arial"/>
        </w:rPr>
        <w:t>ly</w:t>
      </w:r>
      <w:r w:rsidRPr="00266C70">
        <w:rPr>
          <w:rFonts w:cs="Arial"/>
          <w:spacing w:val="12"/>
        </w:rPr>
        <w:t xml:space="preserve"> </w:t>
      </w:r>
      <w:r w:rsidRPr="00266C70">
        <w:rPr>
          <w:rFonts w:cs="Arial"/>
        </w:rPr>
        <w:t>and</w:t>
      </w:r>
      <w:r w:rsidRPr="00266C70">
        <w:rPr>
          <w:rFonts w:cs="Arial"/>
          <w:spacing w:val="14"/>
        </w:rPr>
        <w:t xml:space="preserve"> </w:t>
      </w:r>
      <w:r w:rsidRPr="00266C70">
        <w:rPr>
          <w:rFonts w:cs="Arial"/>
        </w:rPr>
        <w:t>administration</w:t>
      </w:r>
      <w:r w:rsidRPr="00266C70">
        <w:rPr>
          <w:rFonts w:cs="Arial"/>
          <w:spacing w:val="8"/>
        </w:rPr>
        <w:t xml:space="preserve"> </w:t>
      </w:r>
      <w:r w:rsidRPr="00266C70">
        <w:rPr>
          <w:rFonts w:cs="Arial"/>
        </w:rPr>
        <w:t>of</w:t>
      </w:r>
      <w:r w:rsidRPr="00266C70">
        <w:rPr>
          <w:rFonts w:cs="Arial"/>
          <w:spacing w:val="9"/>
        </w:rPr>
        <w:t xml:space="preserve"> </w:t>
      </w:r>
      <w:r w:rsidRPr="00266C70">
        <w:rPr>
          <w:rFonts w:cs="Arial"/>
        </w:rPr>
        <w:t>a</w:t>
      </w:r>
      <w:r w:rsidRPr="00266C70">
        <w:rPr>
          <w:rFonts w:cs="Arial"/>
          <w:spacing w:val="8"/>
        </w:rPr>
        <w:t xml:space="preserve"> </w:t>
      </w:r>
      <w:r w:rsidRPr="00266C70">
        <w:rPr>
          <w:rFonts w:cs="Arial"/>
        </w:rPr>
        <w:t>named</w:t>
      </w:r>
      <w:r w:rsidRPr="00266C70">
        <w:rPr>
          <w:rFonts w:cs="Arial"/>
          <w:spacing w:val="9"/>
        </w:rPr>
        <w:t xml:space="preserve"> </w:t>
      </w:r>
      <w:r w:rsidRPr="00266C70">
        <w:rPr>
          <w:rFonts w:cs="Arial"/>
        </w:rPr>
        <w:t>medicine</w:t>
      </w:r>
      <w:r w:rsidRPr="00266C70">
        <w:rPr>
          <w:rFonts w:cs="Arial"/>
          <w:spacing w:val="9"/>
        </w:rPr>
        <w:t xml:space="preserve"> </w:t>
      </w:r>
      <w:r w:rsidRPr="00266C70">
        <w:rPr>
          <w:rFonts w:cs="Arial"/>
        </w:rPr>
        <w:t>to</w:t>
      </w:r>
      <w:r w:rsidRPr="00266C70">
        <w:rPr>
          <w:rFonts w:cs="Arial"/>
          <w:spacing w:val="8"/>
        </w:rPr>
        <w:t xml:space="preserve"> </w:t>
      </w:r>
      <w:r w:rsidRPr="00266C70">
        <w:rPr>
          <w:rFonts w:cs="Arial"/>
        </w:rPr>
        <w:t>a</w:t>
      </w:r>
      <w:r w:rsidRPr="00266C70">
        <w:rPr>
          <w:rFonts w:cs="Arial"/>
          <w:spacing w:val="8"/>
        </w:rPr>
        <w:t xml:space="preserve"> </w:t>
      </w:r>
      <w:r w:rsidRPr="00266C70">
        <w:rPr>
          <w:rFonts w:cs="Arial"/>
        </w:rPr>
        <w:t>group</w:t>
      </w:r>
      <w:r w:rsidRPr="00266C70">
        <w:rPr>
          <w:rFonts w:cs="Arial"/>
          <w:spacing w:val="10"/>
        </w:rPr>
        <w:t xml:space="preserve"> </w:t>
      </w:r>
      <w:r w:rsidRPr="00266C70">
        <w:rPr>
          <w:rFonts w:cs="Arial"/>
        </w:rPr>
        <w:t>of</w:t>
      </w:r>
      <w:r w:rsidRPr="00266C70">
        <w:rPr>
          <w:rFonts w:cs="Arial"/>
          <w:spacing w:val="9"/>
        </w:rPr>
        <w:t xml:space="preserve"> </w:t>
      </w:r>
      <w:r w:rsidRPr="00266C70">
        <w:rPr>
          <w:rFonts w:cs="Arial"/>
        </w:rPr>
        <w:t>pa</w:t>
      </w:r>
      <w:r w:rsidRPr="00266C70">
        <w:rPr>
          <w:rFonts w:cs="Arial"/>
          <w:spacing w:val="-1"/>
        </w:rPr>
        <w:t>t</w:t>
      </w:r>
      <w:r w:rsidRPr="00266C70">
        <w:rPr>
          <w:rFonts w:cs="Arial"/>
        </w:rPr>
        <w:t>ients,</w:t>
      </w:r>
      <w:r w:rsidRPr="00266C70">
        <w:rPr>
          <w:rFonts w:cs="Arial"/>
          <w:spacing w:val="9"/>
        </w:rPr>
        <w:t xml:space="preserve"> </w:t>
      </w:r>
      <w:r w:rsidRPr="00266C70">
        <w:rPr>
          <w:rFonts w:cs="Arial"/>
        </w:rPr>
        <w:t>who</w:t>
      </w:r>
      <w:r w:rsidRPr="00266C70">
        <w:rPr>
          <w:rFonts w:cs="Arial"/>
          <w:spacing w:val="8"/>
        </w:rPr>
        <w:t xml:space="preserve"> </w:t>
      </w:r>
      <w:r w:rsidRPr="00266C70">
        <w:rPr>
          <w:rFonts w:cs="Arial"/>
        </w:rPr>
        <w:t>may</w:t>
      </w:r>
      <w:r w:rsidRPr="00266C70">
        <w:rPr>
          <w:rFonts w:cs="Arial"/>
          <w:spacing w:val="9"/>
        </w:rPr>
        <w:t xml:space="preserve"> </w:t>
      </w:r>
      <w:r w:rsidRPr="00266C70">
        <w:rPr>
          <w:rFonts w:cs="Arial"/>
        </w:rPr>
        <w:t>not</w:t>
      </w:r>
      <w:r w:rsidRPr="00266C70">
        <w:rPr>
          <w:rFonts w:cs="Arial"/>
          <w:spacing w:val="-5"/>
        </w:rPr>
        <w:t xml:space="preserve"> </w:t>
      </w:r>
      <w:r w:rsidRPr="00266C70">
        <w:rPr>
          <w:rFonts w:cs="Arial"/>
        </w:rPr>
        <w:t>be</w:t>
      </w:r>
      <w:r w:rsidRPr="00266C70">
        <w:rPr>
          <w:rFonts w:cs="Arial"/>
          <w:spacing w:val="10"/>
        </w:rPr>
        <w:t xml:space="preserve"> </w:t>
      </w:r>
      <w:r w:rsidRPr="00266C70">
        <w:rPr>
          <w:rFonts w:cs="Arial"/>
        </w:rPr>
        <w:t>individu</w:t>
      </w:r>
      <w:r w:rsidRPr="00266C70">
        <w:rPr>
          <w:rFonts w:cs="Arial"/>
          <w:spacing w:val="-1"/>
        </w:rPr>
        <w:t>a</w:t>
      </w:r>
      <w:r w:rsidRPr="00266C70">
        <w:rPr>
          <w:rFonts w:cs="Arial"/>
        </w:rPr>
        <w:t>lly</w:t>
      </w:r>
      <w:r w:rsidRPr="00266C70">
        <w:rPr>
          <w:rFonts w:cs="Arial"/>
          <w:spacing w:val="10"/>
        </w:rPr>
        <w:t xml:space="preserve"> </w:t>
      </w:r>
      <w:r w:rsidRPr="00266C70">
        <w:rPr>
          <w:rFonts w:cs="Arial"/>
        </w:rPr>
        <w:t>identified</w:t>
      </w:r>
      <w:r w:rsidRPr="00266C70">
        <w:rPr>
          <w:rFonts w:cs="Arial"/>
          <w:spacing w:val="14"/>
        </w:rPr>
        <w:t xml:space="preserve"> </w:t>
      </w:r>
      <w:r w:rsidRPr="00266C70">
        <w:rPr>
          <w:rFonts w:cs="Arial"/>
        </w:rPr>
        <w:t>prior</w:t>
      </w:r>
      <w:r w:rsidRPr="00266C70">
        <w:rPr>
          <w:rFonts w:cs="Arial"/>
          <w:spacing w:val="10"/>
        </w:rPr>
        <w:t xml:space="preserve"> </w:t>
      </w:r>
      <w:r w:rsidRPr="00266C70">
        <w:rPr>
          <w:rFonts w:cs="Arial"/>
        </w:rPr>
        <w:t>to</w:t>
      </w:r>
      <w:r w:rsidRPr="00266C70">
        <w:rPr>
          <w:rFonts w:cs="Arial"/>
          <w:spacing w:val="10"/>
        </w:rPr>
        <w:t xml:space="preserve"> </w:t>
      </w:r>
      <w:r w:rsidRPr="00266C70">
        <w:rPr>
          <w:rFonts w:cs="Arial"/>
        </w:rPr>
        <w:t>pr</w:t>
      </w:r>
      <w:r w:rsidRPr="00266C70">
        <w:rPr>
          <w:rFonts w:cs="Arial"/>
          <w:spacing w:val="-1"/>
        </w:rPr>
        <w:t>e</w:t>
      </w:r>
      <w:r w:rsidRPr="00266C70">
        <w:rPr>
          <w:rFonts w:cs="Arial"/>
        </w:rPr>
        <w:t>sentation</w:t>
      </w:r>
      <w:r w:rsidRPr="00266C70">
        <w:rPr>
          <w:rFonts w:cs="Arial"/>
          <w:spacing w:val="10"/>
        </w:rPr>
        <w:t xml:space="preserve"> </w:t>
      </w:r>
      <w:r w:rsidRPr="00266C70">
        <w:rPr>
          <w:rFonts w:cs="Arial"/>
        </w:rPr>
        <w:t>for</w:t>
      </w:r>
      <w:r w:rsidRPr="00266C70">
        <w:rPr>
          <w:rFonts w:cs="Arial"/>
          <w:spacing w:val="9"/>
        </w:rPr>
        <w:t xml:space="preserve"> </w:t>
      </w:r>
      <w:r w:rsidRPr="00266C70">
        <w:rPr>
          <w:rFonts w:cs="Arial"/>
        </w:rPr>
        <w:t>Treatment.</w:t>
      </w:r>
      <w:r w:rsidRPr="00266C70">
        <w:rPr>
          <w:rFonts w:cs="Arial"/>
          <w:spacing w:val="22"/>
        </w:rPr>
        <w:t xml:space="preserve"> </w:t>
      </w:r>
      <w:r w:rsidRPr="00266C70">
        <w:rPr>
          <w:rFonts w:cs="Arial"/>
        </w:rPr>
        <w:t>For</w:t>
      </w:r>
      <w:r w:rsidRPr="00266C70">
        <w:rPr>
          <w:rFonts w:cs="Arial"/>
          <w:spacing w:val="10"/>
        </w:rPr>
        <w:t xml:space="preserve"> </w:t>
      </w:r>
      <w:r w:rsidRPr="00266C70">
        <w:rPr>
          <w:rFonts w:cs="Arial"/>
        </w:rPr>
        <w:t>more</w:t>
      </w:r>
      <w:r w:rsidRPr="00266C70">
        <w:rPr>
          <w:rFonts w:cs="Arial"/>
          <w:spacing w:val="10"/>
        </w:rPr>
        <w:t xml:space="preserve"> </w:t>
      </w:r>
      <w:r w:rsidRPr="00266C70">
        <w:rPr>
          <w:rFonts w:cs="Arial"/>
        </w:rPr>
        <w:t>information</w:t>
      </w:r>
      <w:r w:rsidRPr="00266C70">
        <w:rPr>
          <w:rFonts w:cs="Arial"/>
          <w:spacing w:val="10"/>
        </w:rPr>
        <w:t xml:space="preserve"> </w:t>
      </w:r>
      <w:r w:rsidRPr="00266C70">
        <w:rPr>
          <w:rFonts w:cs="Arial"/>
        </w:rPr>
        <w:t>see</w:t>
      </w:r>
      <w:r w:rsidRPr="00266C70">
        <w:rPr>
          <w:rFonts w:cs="Arial"/>
          <w:spacing w:val="11"/>
        </w:rPr>
        <w:t xml:space="preserve"> </w:t>
      </w:r>
      <w:r w:rsidRPr="00266C70">
        <w:rPr>
          <w:rFonts w:cs="Arial"/>
        </w:rPr>
        <w:t>the</w:t>
      </w:r>
      <w:r w:rsidRPr="00266C70">
        <w:rPr>
          <w:rFonts w:cs="Arial"/>
          <w:spacing w:val="-5"/>
        </w:rPr>
        <w:t xml:space="preserve"> </w:t>
      </w:r>
      <w:r w:rsidRPr="00266C70">
        <w:rPr>
          <w:rFonts w:cs="Arial"/>
        </w:rPr>
        <w:t>Trust</w:t>
      </w:r>
      <w:r w:rsidRPr="00266C70">
        <w:rPr>
          <w:rFonts w:cs="Arial"/>
          <w:spacing w:val="-4"/>
        </w:rPr>
        <w:t xml:space="preserve"> </w:t>
      </w:r>
      <w:r w:rsidRPr="00266C70">
        <w:rPr>
          <w:rFonts w:cs="Arial"/>
        </w:rPr>
        <w:t>Patie</w:t>
      </w:r>
      <w:r w:rsidRPr="00266C70">
        <w:rPr>
          <w:rFonts w:cs="Arial"/>
          <w:spacing w:val="-1"/>
        </w:rPr>
        <w:t>n</w:t>
      </w:r>
      <w:r w:rsidRPr="00266C70">
        <w:rPr>
          <w:rFonts w:cs="Arial"/>
        </w:rPr>
        <w:t>t</w:t>
      </w:r>
      <w:r w:rsidRPr="00266C70">
        <w:rPr>
          <w:rFonts w:cs="Arial"/>
          <w:spacing w:val="-4"/>
        </w:rPr>
        <w:t xml:space="preserve"> </w:t>
      </w:r>
      <w:r w:rsidRPr="00266C70">
        <w:rPr>
          <w:rFonts w:cs="Arial"/>
        </w:rPr>
        <w:t>Group</w:t>
      </w:r>
      <w:r w:rsidRPr="00266C70">
        <w:rPr>
          <w:rFonts w:cs="Arial"/>
          <w:spacing w:val="-3"/>
        </w:rPr>
        <w:t xml:space="preserve"> </w:t>
      </w:r>
      <w:r w:rsidRPr="00266C70">
        <w:rPr>
          <w:rFonts w:cs="Arial"/>
        </w:rPr>
        <w:t>Direction Policy.</w:t>
      </w:r>
    </w:p>
    <w:p w14:paraId="6D652DF0" w14:textId="77777777" w:rsidR="00027027" w:rsidRPr="00266C70" w:rsidRDefault="00027027">
      <w:pPr>
        <w:spacing w:before="13" w:line="240" w:lineRule="exact"/>
        <w:rPr>
          <w:rFonts w:ascii="Arial" w:hAnsi="Arial" w:cs="Arial"/>
        </w:rPr>
      </w:pPr>
    </w:p>
    <w:p w14:paraId="5DA03424" w14:textId="77777777" w:rsidR="00027027" w:rsidRPr="00266C70" w:rsidRDefault="00664215" w:rsidP="00085F74">
      <w:pPr>
        <w:pStyle w:val="Heading2"/>
        <w:numPr>
          <w:ilvl w:val="1"/>
          <w:numId w:val="39"/>
        </w:numPr>
        <w:tabs>
          <w:tab w:val="left" w:pos="833"/>
        </w:tabs>
        <w:ind w:left="833" w:hanging="720"/>
        <w:rPr>
          <w:rFonts w:cs="Arial"/>
          <w:b w:val="0"/>
          <w:bCs w:val="0"/>
        </w:rPr>
      </w:pPr>
      <w:r w:rsidRPr="00266C70">
        <w:rPr>
          <w:rFonts w:cs="Arial"/>
        </w:rPr>
        <w:t>Prescribing</w:t>
      </w:r>
      <w:r w:rsidRPr="00266C70">
        <w:rPr>
          <w:rFonts w:cs="Arial"/>
          <w:spacing w:val="-8"/>
        </w:rPr>
        <w:t xml:space="preserve"> </w:t>
      </w:r>
      <w:r w:rsidRPr="00266C70">
        <w:rPr>
          <w:rFonts w:cs="Arial"/>
        </w:rPr>
        <w:t>TTAs</w:t>
      </w:r>
      <w:r w:rsidRPr="00266C70">
        <w:rPr>
          <w:rFonts w:cs="Arial"/>
          <w:spacing w:val="-8"/>
        </w:rPr>
        <w:t xml:space="preserve"> </w:t>
      </w:r>
      <w:r w:rsidRPr="00266C70">
        <w:rPr>
          <w:rFonts w:cs="Arial"/>
        </w:rPr>
        <w:t>(To</w:t>
      </w:r>
      <w:r w:rsidRPr="00266C70">
        <w:rPr>
          <w:rFonts w:cs="Arial"/>
          <w:spacing w:val="-8"/>
        </w:rPr>
        <w:t xml:space="preserve"> </w:t>
      </w:r>
      <w:r w:rsidRPr="00266C70">
        <w:rPr>
          <w:rFonts w:cs="Arial"/>
        </w:rPr>
        <w:t>Take</w:t>
      </w:r>
      <w:r w:rsidRPr="00266C70">
        <w:rPr>
          <w:rFonts w:cs="Arial"/>
          <w:spacing w:val="-8"/>
        </w:rPr>
        <w:t xml:space="preserve"> </w:t>
      </w:r>
      <w:r w:rsidRPr="00266C70">
        <w:rPr>
          <w:rFonts w:cs="Arial"/>
        </w:rPr>
        <w:t>A</w:t>
      </w:r>
      <w:r w:rsidRPr="00266C70">
        <w:rPr>
          <w:rFonts w:cs="Arial"/>
          <w:spacing w:val="2"/>
        </w:rPr>
        <w:t>w</w:t>
      </w:r>
      <w:r w:rsidRPr="00266C70">
        <w:rPr>
          <w:rFonts w:cs="Arial"/>
        </w:rPr>
        <w:t>a</w:t>
      </w:r>
      <w:r w:rsidRPr="00266C70">
        <w:rPr>
          <w:rFonts w:cs="Arial"/>
          <w:spacing w:val="-3"/>
        </w:rPr>
        <w:t>y</w:t>
      </w:r>
      <w:r w:rsidRPr="00266C70">
        <w:rPr>
          <w:rFonts w:cs="Arial"/>
        </w:rPr>
        <w:t>)</w:t>
      </w:r>
    </w:p>
    <w:p w14:paraId="65FD2EE7" w14:textId="77777777" w:rsidR="00027027" w:rsidRPr="00266C70" w:rsidRDefault="00027027">
      <w:pPr>
        <w:spacing w:before="12" w:line="240" w:lineRule="exact"/>
        <w:rPr>
          <w:rFonts w:ascii="Arial" w:hAnsi="Arial" w:cs="Arial"/>
        </w:rPr>
      </w:pPr>
    </w:p>
    <w:p w14:paraId="3CFD4E5A" w14:textId="77777777" w:rsidR="00027027" w:rsidRPr="00266C70" w:rsidRDefault="00664215" w:rsidP="00085F74">
      <w:pPr>
        <w:pStyle w:val="BodyText"/>
        <w:numPr>
          <w:ilvl w:val="2"/>
          <w:numId w:val="39"/>
        </w:numPr>
        <w:tabs>
          <w:tab w:val="left" w:pos="834"/>
        </w:tabs>
        <w:ind w:right="269" w:hanging="720"/>
        <w:jc w:val="both"/>
        <w:rPr>
          <w:rFonts w:cs="Arial"/>
        </w:rPr>
      </w:pPr>
      <w:r w:rsidRPr="00266C70">
        <w:rPr>
          <w:rFonts w:cs="Arial"/>
        </w:rPr>
        <w:t>Pharmacists</w:t>
      </w:r>
      <w:r w:rsidRPr="00266C70">
        <w:rPr>
          <w:rFonts w:cs="Arial"/>
          <w:spacing w:val="18"/>
        </w:rPr>
        <w:t xml:space="preserve"> </w:t>
      </w:r>
      <w:r w:rsidRPr="00266C70">
        <w:rPr>
          <w:rFonts w:cs="Arial"/>
        </w:rPr>
        <w:t>and</w:t>
      </w:r>
      <w:r w:rsidRPr="00266C70">
        <w:rPr>
          <w:rFonts w:cs="Arial"/>
          <w:spacing w:val="19"/>
        </w:rPr>
        <w:t xml:space="preserve"> </w:t>
      </w:r>
      <w:r w:rsidRPr="00266C70">
        <w:rPr>
          <w:rFonts w:cs="Arial"/>
        </w:rPr>
        <w:t>accre</w:t>
      </w:r>
      <w:r w:rsidRPr="00266C70">
        <w:rPr>
          <w:rFonts w:cs="Arial"/>
          <w:spacing w:val="-1"/>
        </w:rPr>
        <w:t>d</w:t>
      </w:r>
      <w:r w:rsidRPr="00266C70">
        <w:rPr>
          <w:rFonts w:cs="Arial"/>
        </w:rPr>
        <w:t>ited</w:t>
      </w:r>
      <w:r w:rsidRPr="00266C70">
        <w:rPr>
          <w:rFonts w:cs="Arial"/>
          <w:spacing w:val="19"/>
        </w:rPr>
        <w:t xml:space="preserve"> </w:t>
      </w:r>
      <w:r w:rsidRPr="00266C70">
        <w:rPr>
          <w:rFonts w:cs="Arial"/>
        </w:rPr>
        <w:t>technicians</w:t>
      </w:r>
      <w:r w:rsidRPr="00266C70">
        <w:rPr>
          <w:rFonts w:cs="Arial"/>
          <w:spacing w:val="18"/>
        </w:rPr>
        <w:t xml:space="preserve"> </w:t>
      </w:r>
      <w:r w:rsidRPr="00266C70">
        <w:rPr>
          <w:rFonts w:cs="Arial"/>
        </w:rPr>
        <w:t>can</w:t>
      </w:r>
      <w:r w:rsidRPr="00266C70">
        <w:rPr>
          <w:rFonts w:cs="Arial"/>
          <w:spacing w:val="19"/>
        </w:rPr>
        <w:t xml:space="preserve"> </w:t>
      </w:r>
      <w:r w:rsidRPr="00266C70">
        <w:rPr>
          <w:rFonts w:cs="Arial"/>
        </w:rPr>
        <w:t>tr</w:t>
      </w:r>
      <w:r w:rsidRPr="00266C70">
        <w:rPr>
          <w:rFonts w:cs="Arial"/>
          <w:spacing w:val="-1"/>
        </w:rPr>
        <w:t>a</w:t>
      </w:r>
      <w:r w:rsidRPr="00266C70">
        <w:rPr>
          <w:rFonts w:cs="Arial"/>
        </w:rPr>
        <w:t>nscribe</w:t>
      </w:r>
      <w:r w:rsidRPr="00266C70">
        <w:rPr>
          <w:rFonts w:cs="Arial"/>
          <w:spacing w:val="19"/>
        </w:rPr>
        <w:t xml:space="preserve"> </w:t>
      </w:r>
      <w:r w:rsidRPr="00266C70">
        <w:rPr>
          <w:rFonts w:cs="Arial"/>
        </w:rPr>
        <w:t>medicines</w:t>
      </w:r>
      <w:r w:rsidRPr="00266C70">
        <w:rPr>
          <w:rFonts w:cs="Arial"/>
          <w:spacing w:val="18"/>
        </w:rPr>
        <w:t xml:space="preserve"> </w:t>
      </w:r>
      <w:r w:rsidRPr="00266C70">
        <w:rPr>
          <w:rFonts w:cs="Arial"/>
        </w:rPr>
        <w:t>for</w:t>
      </w:r>
      <w:r w:rsidRPr="00266C70">
        <w:rPr>
          <w:rFonts w:cs="Arial"/>
          <w:spacing w:val="18"/>
        </w:rPr>
        <w:t xml:space="preserve"> </w:t>
      </w:r>
      <w:r w:rsidRPr="00266C70">
        <w:rPr>
          <w:rFonts w:cs="Arial"/>
        </w:rPr>
        <w:t>s</w:t>
      </w:r>
      <w:r w:rsidRPr="00266C70">
        <w:rPr>
          <w:rFonts w:cs="Arial"/>
          <w:spacing w:val="-1"/>
        </w:rPr>
        <w:t>h</w:t>
      </w:r>
      <w:r w:rsidRPr="00266C70">
        <w:rPr>
          <w:rFonts w:cs="Arial"/>
        </w:rPr>
        <w:t>ort-term</w:t>
      </w:r>
      <w:r w:rsidRPr="00266C70">
        <w:rPr>
          <w:rFonts w:cs="Arial"/>
          <w:spacing w:val="19"/>
        </w:rPr>
        <w:t xml:space="preserve"> </w:t>
      </w:r>
      <w:r w:rsidRPr="00266C70">
        <w:rPr>
          <w:rFonts w:cs="Arial"/>
        </w:rPr>
        <w:t>leave</w:t>
      </w:r>
      <w:r w:rsidRPr="00266C70">
        <w:rPr>
          <w:rFonts w:cs="Arial"/>
          <w:spacing w:val="19"/>
        </w:rPr>
        <w:t xml:space="preserve"> </w:t>
      </w:r>
      <w:r w:rsidRPr="00266C70">
        <w:rPr>
          <w:rFonts w:cs="Arial"/>
        </w:rPr>
        <w:t>for</w:t>
      </w:r>
      <w:r w:rsidRPr="00266C70">
        <w:rPr>
          <w:rFonts w:cs="Arial"/>
          <w:w w:val="99"/>
        </w:rPr>
        <w:t xml:space="preserve"> </w:t>
      </w:r>
      <w:r w:rsidRPr="00266C70">
        <w:rPr>
          <w:rFonts w:cs="Arial"/>
        </w:rPr>
        <w:t>up</w:t>
      </w:r>
      <w:r w:rsidRPr="00266C70">
        <w:rPr>
          <w:rFonts w:cs="Arial"/>
          <w:spacing w:val="-7"/>
        </w:rPr>
        <w:t xml:space="preserve"> </w:t>
      </w:r>
      <w:r w:rsidRPr="00266C70">
        <w:rPr>
          <w:rFonts w:cs="Arial"/>
        </w:rPr>
        <w:t>to</w:t>
      </w:r>
      <w:r w:rsidRPr="00266C70">
        <w:rPr>
          <w:rFonts w:cs="Arial"/>
          <w:spacing w:val="-6"/>
        </w:rPr>
        <w:t xml:space="preserve"> </w:t>
      </w:r>
      <w:r w:rsidRPr="00266C70">
        <w:rPr>
          <w:rFonts w:cs="Arial"/>
        </w:rPr>
        <w:t>4</w:t>
      </w:r>
      <w:r w:rsidRPr="00266C70">
        <w:rPr>
          <w:rFonts w:cs="Arial"/>
          <w:spacing w:val="-7"/>
        </w:rPr>
        <w:t xml:space="preserve"> </w:t>
      </w:r>
      <w:r w:rsidRPr="00266C70">
        <w:rPr>
          <w:rFonts w:cs="Arial"/>
        </w:rPr>
        <w:t>weeks.</w:t>
      </w:r>
      <w:r w:rsidRPr="00266C70">
        <w:rPr>
          <w:rFonts w:cs="Arial"/>
          <w:spacing w:val="49"/>
        </w:rPr>
        <w:t xml:space="preserve"> </w:t>
      </w:r>
      <w:r w:rsidRPr="00266C70">
        <w:rPr>
          <w:rFonts w:cs="Arial"/>
        </w:rPr>
        <w:t>They</w:t>
      </w:r>
      <w:r w:rsidRPr="00266C70">
        <w:rPr>
          <w:rFonts w:cs="Arial"/>
          <w:spacing w:val="-6"/>
        </w:rPr>
        <w:t xml:space="preserve"> </w:t>
      </w:r>
      <w:r w:rsidRPr="00266C70">
        <w:rPr>
          <w:rFonts w:cs="Arial"/>
        </w:rPr>
        <w:t>c</w:t>
      </w:r>
      <w:r w:rsidRPr="00266C70">
        <w:rPr>
          <w:rFonts w:cs="Arial"/>
          <w:spacing w:val="-1"/>
        </w:rPr>
        <w:t>a</w:t>
      </w:r>
      <w:r w:rsidRPr="00266C70">
        <w:rPr>
          <w:rFonts w:cs="Arial"/>
        </w:rPr>
        <w:t>nnot,</w:t>
      </w:r>
      <w:r w:rsidRPr="00266C70">
        <w:rPr>
          <w:rFonts w:cs="Arial"/>
          <w:spacing w:val="-7"/>
        </w:rPr>
        <w:t xml:space="preserve"> </w:t>
      </w:r>
      <w:r w:rsidRPr="00266C70">
        <w:rPr>
          <w:rFonts w:cs="Arial"/>
        </w:rPr>
        <w:t>however,</w:t>
      </w:r>
      <w:r w:rsidRPr="00266C70">
        <w:rPr>
          <w:rFonts w:cs="Arial"/>
          <w:spacing w:val="-6"/>
        </w:rPr>
        <w:t xml:space="preserve"> </w:t>
      </w:r>
      <w:r w:rsidRPr="00266C70">
        <w:rPr>
          <w:rFonts w:cs="Arial"/>
        </w:rPr>
        <w:t>prescribe</w:t>
      </w:r>
      <w:r w:rsidRPr="00266C70">
        <w:rPr>
          <w:rFonts w:cs="Arial"/>
          <w:spacing w:val="-7"/>
        </w:rPr>
        <w:t xml:space="preserve"> </w:t>
      </w:r>
      <w:r w:rsidRPr="00266C70">
        <w:rPr>
          <w:rFonts w:cs="Arial"/>
        </w:rPr>
        <w:t>discharge</w:t>
      </w:r>
      <w:r w:rsidRPr="00266C70">
        <w:rPr>
          <w:rFonts w:cs="Arial"/>
          <w:spacing w:val="-8"/>
        </w:rPr>
        <w:t xml:space="preserve"> </w:t>
      </w:r>
      <w:r w:rsidRPr="00266C70">
        <w:rPr>
          <w:rFonts w:cs="Arial"/>
        </w:rPr>
        <w:t>medication.</w:t>
      </w:r>
    </w:p>
    <w:p w14:paraId="5CB3A4E4" w14:textId="77777777" w:rsidR="00027027" w:rsidRPr="00266C70" w:rsidRDefault="00027027">
      <w:pPr>
        <w:spacing w:before="6" w:line="100" w:lineRule="exact"/>
        <w:rPr>
          <w:rFonts w:ascii="Arial" w:hAnsi="Arial" w:cs="Arial"/>
        </w:rPr>
      </w:pPr>
    </w:p>
    <w:p w14:paraId="72C9A2A1" w14:textId="77777777" w:rsidR="00027027" w:rsidRPr="00266C70" w:rsidRDefault="00027027">
      <w:pPr>
        <w:spacing w:line="200" w:lineRule="exact"/>
        <w:rPr>
          <w:rFonts w:ascii="Arial" w:hAnsi="Arial" w:cs="Arial"/>
        </w:rPr>
      </w:pPr>
    </w:p>
    <w:p w14:paraId="3C70F898" w14:textId="77777777" w:rsidR="00027027" w:rsidRPr="00266C70" w:rsidRDefault="00664215" w:rsidP="00085F74">
      <w:pPr>
        <w:pStyle w:val="Heading2"/>
        <w:numPr>
          <w:ilvl w:val="1"/>
          <w:numId w:val="39"/>
        </w:numPr>
        <w:tabs>
          <w:tab w:val="left" w:pos="833"/>
        </w:tabs>
        <w:ind w:left="833" w:hanging="720"/>
        <w:rPr>
          <w:rFonts w:cs="Arial"/>
          <w:b w:val="0"/>
          <w:bCs w:val="0"/>
        </w:rPr>
      </w:pPr>
      <w:r w:rsidRPr="00266C70">
        <w:rPr>
          <w:rFonts w:cs="Arial"/>
        </w:rPr>
        <w:t>Prescribing</w:t>
      </w:r>
      <w:r w:rsidRPr="00266C70">
        <w:rPr>
          <w:rFonts w:cs="Arial"/>
          <w:spacing w:val="-19"/>
        </w:rPr>
        <w:t xml:space="preserve"> </w:t>
      </w:r>
      <w:r w:rsidRPr="00266C70">
        <w:rPr>
          <w:rFonts w:cs="Arial"/>
        </w:rPr>
        <w:t>Complimentary</w:t>
      </w:r>
      <w:r w:rsidRPr="00266C70">
        <w:rPr>
          <w:rFonts w:cs="Arial"/>
          <w:spacing w:val="-20"/>
        </w:rPr>
        <w:t xml:space="preserve"> </w:t>
      </w:r>
      <w:r w:rsidRPr="00266C70">
        <w:rPr>
          <w:rFonts w:cs="Arial"/>
        </w:rPr>
        <w:t>Medi</w:t>
      </w:r>
      <w:r w:rsidRPr="00266C70">
        <w:rPr>
          <w:rFonts w:cs="Arial"/>
          <w:spacing w:val="1"/>
        </w:rPr>
        <w:t>c</w:t>
      </w:r>
      <w:r w:rsidRPr="00266C70">
        <w:rPr>
          <w:rFonts w:cs="Arial"/>
        </w:rPr>
        <w:t>ines</w:t>
      </w:r>
    </w:p>
    <w:p w14:paraId="54FDADAB" w14:textId="77777777" w:rsidR="00027027" w:rsidRPr="00266C70" w:rsidRDefault="00027027">
      <w:pPr>
        <w:spacing w:before="12" w:line="240" w:lineRule="exact"/>
        <w:rPr>
          <w:rFonts w:ascii="Arial" w:hAnsi="Arial" w:cs="Arial"/>
        </w:rPr>
      </w:pPr>
    </w:p>
    <w:p w14:paraId="22FC59C8" w14:textId="77777777" w:rsidR="00027027" w:rsidRPr="00266C70" w:rsidRDefault="00664215" w:rsidP="00085F74">
      <w:pPr>
        <w:pStyle w:val="BodyText"/>
        <w:numPr>
          <w:ilvl w:val="2"/>
          <w:numId w:val="39"/>
        </w:numPr>
        <w:tabs>
          <w:tab w:val="left" w:pos="833"/>
        </w:tabs>
        <w:ind w:right="270" w:hanging="720"/>
        <w:jc w:val="both"/>
        <w:rPr>
          <w:rFonts w:cs="Arial"/>
        </w:rPr>
      </w:pPr>
      <w:r w:rsidRPr="00266C70">
        <w:rPr>
          <w:rFonts w:cs="Arial"/>
        </w:rPr>
        <w:t>Complimen</w:t>
      </w:r>
      <w:r w:rsidRPr="00266C70">
        <w:rPr>
          <w:rFonts w:cs="Arial"/>
          <w:spacing w:val="1"/>
        </w:rPr>
        <w:t>t</w:t>
      </w:r>
      <w:r w:rsidRPr="00266C70">
        <w:rPr>
          <w:rFonts w:cs="Arial"/>
        </w:rPr>
        <w:t>ary</w:t>
      </w:r>
      <w:r w:rsidRPr="00266C70">
        <w:rPr>
          <w:rFonts w:cs="Arial"/>
          <w:spacing w:val="7"/>
        </w:rPr>
        <w:t xml:space="preserve"> </w:t>
      </w:r>
      <w:r w:rsidRPr="00266C70">
        <w:rPr>
          <w:rFonts w:cs="Arial"/>
        </w:rPr>
        <w:t>medicines</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not</w:t>
      </w:r>
      <w:r w:rsidRPr="00266C70">
        <w:rPr>
          <w:rFonts w:cs="Arial"/>
          <w:spacing w:val="6"/>
        </w:rPr>
        <w:t xml:space="preserve"> </w:t>
      </w:r>
      <w:r w:rsidRPr="00266C70">
        <w:rPr>
          <w:rFonts w:cs="Arial"/>
        </w:rPr>
        <w:t>be</w:t>
      </w:r>
      <w:r w:rsidRPr="00266C70">
        <w:rPr>
          <w:rFonts w:cs="Arial"/>
          <w:spacing w:val="8"/>
        </w:rPr>
        <w:t xml:space="preserve"> </w:t>
      </w:r>
      <w:r w:rsidRPr="00266C70">
        <w:rPr>
          <w:rFonts w:cs="Arial"/>
        </w:rPr>
        <w:t>i</w:t>
      </w:r>
      <w:r w:rsidRPr="00266C70">
        <w:rPr>
          <w:rFonts w:cs="Arial"/>
          <w:spacing w:val="-1"/>
        </w:rPr>
        <w:t>n</w:t>
      </w:r>
      <w:r w:rsidRPr="00266C70">
        <w:rPr>
          <w:rFonts w:cs="Arial"/>
        </w:rPr>
        <w:t>itiated</w:t>
      </w:r>
      <w:r w:rsidRPr="00266C70">
        <w:rPr>
          <w:rFonts w:cs="Arial"/>
          <w:spacing w:val="5"/>
        </w:rPr>
        <w:t xml:space="preserve"> </w:t>
      </w:r>
      <w:r w:rsidRPr="00266C70">
        <w:rPr>
          <w:rFonts w:cs="Arial"/>
        </w:rPr>
        <w:t>in</w:t>
      </w:r>
      <w:r w:rsidRPr="00266C70">
        <w:rPr>
          <w:rFonts w:cs="Arial"/>
          <w:spacing w:val="7"/>
        </w:rPr>
        <w:t xml:space="preserve"> </w:t>
      </w:r>
      <w:r w:rsidRPr="00266C70">
        <w:rPr>
          <w:rFonts w:cs="Arial"/>
        </w:rPr>
        <w:t>this</w:t>
      </w:r>
      <w:r w:rsidRPr="00266C70">
        <w:rPr>
          <w:rFonts w:cs="Arial"/>
          <w:spacing w:val="7"/>
        </w:rPr>
        <w:t xml:space="preserve"> </w:t>
      </w:r>
      <w:r w:rsidRPr="00266C70">
        <w:rPr>
          <w:rFonts w:cs="Arial"/>
        </w:rPr>
        <w:t>Trust</w:t>
      </w:r>
      <w:r w:rsidRPr="00266C70">
        <w:rPr>
          <w:rFonts w:cs="Arial"/>
          <w:spacing w:val="7"/>
        </w:rPr>
        <w:t xml:space="preserve"> </w:t>
      </w:r>
      <w:r w:rsidRPr="00266C70">
        <w:rPr>
          <w:rFonts w:cs="Arial"/>
        </w:rPr>
        <w:t>as</w:t>
      </w:r>
      <w:r w:rsidRPr="00266C70">
        <w:rPr>
          <w:rFonts w:cs="Arial"/>
          <w:spacing w:val="7"/>
        </w:rPr>
        <w:t xml:space="preserve"> </w:t>
      </w:r>
      <w:r w:rsidRPr="00266C70">
        <w:rPr>
          <w:rFonts w:cs="Arial"/>
        </w:rPr>
        <w:t>th</w:t>
      </w:r>
      <w:r w:rsidRPr="00266C70">
        <w:rPr>
          <w:rFonts w:cs="Arial"/>
          <w:spacing w:val="-1"/>
        </w:rPr>
        <w:t>e</w:t>
      </w:r>
      <w:r w:rsidRPr="00266C70">
        <w:rPr>
          <w:rFonts w:cs="Arial"/>
        </w:rPr>
        <w:t>ir</w:t>
      </w:r>
      <w:r w:rsidRPr="00266C70">
        <w:rPr>
          <w:rFonts w:cs="Arial"/>
          <w:spacing w:val="7"/>
        </w:rPr>
        <w:t xml:space="preserve"> </w:t>
      </w:r>
      <w:r w:rsidRPr="00266C70">
        <w:rPr>
          <w:rFonts w:cs="Arial"/>
          <w:spacing w:val="-1"/>
        </w:rPr>
        <w:t>us</w:t>
      </w:r>
      <w:r w:rsidRPr="00266C70">
        <w:rPr>
          <w:rFonts w:cs="Arial"/>
        </w:rPr>
        <w:t>e</w:t>
      </w:r>
      <w:r w:rsidRPr="00266C70">
        <w:rPr>
          <w:rFonts w:cs="Arial"/>
          <w:spacing w:val="7"/>
        </w:rPr>
        <w:t xml:space="preserve"> </w:t>
      </w:r>
      <w:r w:rsidR="00931CCB" w:rsidRPr="00266C70">
        <w:rPr>
          <w:rFonts w:cs="Arial"/>
        </w:rPr>
        <w:t>it’s</w:t>
      </w:r>
      <w:r w:rsidRPr="00266C70">
        <w:rPr>
          <w:rFonts w:cs="Arial"/>
          <w:spacing w:val="8"/>
        </w:rPr>
        <w:t xml:space="preserve"> </w:t>
      </w:r>
      <w:r w:rsidRPr="00266C70">
        <w:rPr>
          <w:rFonts w:cs="Arial"/>
        </w:rPr>
        <w:t>not</w:t>
      </w:r>
      <w:r w:rsidRPr="00266C70">
        <w:rPr>
          <w:rFonts w:cs="Arial"/>
          <w:spacing w:val="7"/>
        </w:rPr>
        <w:t xml:space="preserve"> </w:t>
      </w:r>
      <w:r w:rsidRPr="00266C70">
        <w:rPr>
          <w:rFonts w:cs="Arial"/>
        </w:rPr>
        <w:t>evidenced-</w:t>
      </w:r>
      <w:r w:rsidRPr="00266C70">
        <w:rPr>
          <w:rFonts w:cs="Arial"/>
          <w:spacing w:val="-6"/>
        </w:rPr>
        <w:t xml:space="preserve"> </w:t>
      </w:r>
      <w:r w:rsidRPr="00266C70">
        <w:rPr>
          <w:rFonts w:cs="Arial"/>
        </w:rPr>
        <w:t>based.</w:t>
      </w:r>
    </w:p>
    <w:p w14:paraId="460D0D45" w14:textId="77777777" w:rsidR="00027027" w:rsidRPr="00266C70" w:rsidRDefault="00027027">
      <w:pPr>
        <w:spacing w:before="12" w:line="240" w:lineRule="exact"/>
        <w:rPr>
          <w:rFonts w:ascii="Arial" w:hAnsi="Arial" w:cs="Arial"/>
        </w:rPr>
      </w:pPr>
    </w:p>
    <w:p w14:paraId="7DC2F212" w14:textId="77777777" w:rsidR="00027027" w:rsidRPr="00266C70" w:rsidRDefault="00664215" w:rsidP="00085F74">
      <w:pPr>
        <w:numPr>
          <w:ilvl w:val="2"/>
          <w:numId w:val="39"/>
        </w:numPr>
        <w:tabs>
          <w:tab w:val="left" w:pos="833"/>
        </w:tabs>
        <w:ind w:left="834" w:right="268" w:hanging="720"/>
        <w:jc w:val="both"/>
        <w:rPr>
          <w:rFonts w:ascii="Arial" w:eastAsia="Arial" w:hAnsi="Arial" w:cs="Arial"/>
        </w:rPr>
      </w:pPr>
      <w:r w:rsidRPr="00266C70">
        <w:rPr>
          <w:rFonts w:ascii="Arial" w:eastAsia="Arial" w:hAnsi="Arial" w:cs="Arial"/>
        </w:rPr>
        <w:t>If</w:t>
      </w:r>
      <w:r w:rsidRPr="00266C70">
        <w:rPr>
          <w:rFonts w:ascii="Arial" w:eastAsia="Arial" w:hAnsi="Arial" w:cs="Arial"/>
          <w:spacing w:val="25"/>
        </w:rPr>
        <w:t xml:space="preserve"> </w:t>
      </w:r>
      <w:r w:rsidRPr="00266C70">
        <w:rPr>
          <w:rFonts w:ascii="Arial" w:eastAsia="Arial" w:hAnsi="Arial" w:cs="Arial"/>
        </w:rPr>
        <w:t>a</w:t>
      </w:r>
      <w:r w:rsidRPr="00266C70">
        <w:rPr>
          <w:rFonts w:ascii="Arial" w:eastAsia="Arial" w:hAnsi="Arial" w:cs="Arial"/>
          <w:spacing w:val="25"/>
        </w:rPr>
        <w:t xml:space="preserve"> </w:t>
      </w:r>
      <w:r w:rsidRPr="00266C70">
        <w:rPr>
          <w:rFonts w:ascii="Arial" w:eastAsia="Arial" w:hAnsi="Arial" w:cs="Arial"/>
        </w:rPr>
        <w:t>patient</w:t>
      </w:r>
      <w:r w:rsidRPr="00266C70">
        <w:rPr>
          <w:rFonts w:ascii="Arial" w:eastAsia="Arial" w:hAnsi="Arial" w:cs="Arial"/>
          <w:spacing w:val="26"/>
        </w:rPr>
        <w:t xml:space="preserve"> </w:t>
      </w:r>
      <w:r w:rsidRPr="00266C70">
        <w:rPr>
          <w:rFonts w:ascii="Arial" w:eastAsia="Arial" w:hAnsi="Arial" w:cs="Arial"/>
        </w:rPr>
        <w:t>is</w:t>
      </w:r>
      <w:r w:rsidRPr="00266C70">
        <w:rPr>
          <w:rFonts w:ascii="Arial" w:eastAsia="Arial" w:hAnsi="Arial" w:cs="Arial"/>
          <w:spacing w:val="25"/>
        </w:rPr>
        <w:t xml:space="preserve"> </w:t>
      </w:r>
      <w:r w:rsidRPr="00266C70">
        <w:rPr>
          <w:rFonts w:ascii="Arial" w:eastAsia="Arial" w:hAnsi="Arial" w:cs="Arial"/>
        </w:rPr>
        <w:t>admitted</w:t>
      </w:r>
      <w:r w:rsidRPr="00266C70">
        <w:rPr>
          <w:rFonts w:ascii="Arial" w:eastAsia="Arial" w:hAnsi="Arial" w:cs="Arial"/>
          <w:spacing w:val="25"/>
        </w:rPr>
        <w:t xml:space="preserve"> </w:t>
      </w:r>
      <w:r w:rsidRPr="00266C70">
        <w:rPr>
          <w:rFonts w:ascii="Arial" w:eastAsia="Arial" w:hAnsi="Arial" w:cs="Arial"/>
        </w:rPr>
        <w:t>and</w:t>
      </w:r>
      <w:r w:rsidRPr="00266C70">
        <w:rPr>
          <w:rFonts w:ascii="Arial" w:eastAsia="Arial" w:hAnsi="Arial" w:cs="Arial"/>
          <w:spacing w:val="26"/>
        </w:rPr>
        <w:t xml:space="preserve"> </w:t>
      </w:r>
      <w:r w:rsidRPr="00266C70">
        <w:rPr>
          <w:rFonts w:ascii="Arial" w:eastAsia="Arial" w:hAnsi="Arial" w:cs="Arial"/>
        </w:rPr>
        <w:t>is</w:t>
      </w:r>
      <w:r w:rsidRPr="00266C70">
        <w:rPr>
          <w:rFonts w:ascii="Arial" w:eastAsia="Arial" w:hAnsi="Arial" w:cs="Arial"/>
          <w:spacing w:val="25"/>
        </w:rPr>
        <w:t xml:space="preserve"> </w:t>
      </w:r>
      <w:r w:rsidRPr="00266C70">
        <w:rPr>
          <w:rFonts w:ascii="Arial" w:eastAsia="Arial" w:hAnsi="Arial" w:cs="Arial"/>
        </w:rPr>
        <w:t>taki</w:t>
      </w:r>
      <w:r w:rsidRPr="00266C70">
        <w:rPr>
          <w:rFonts w:ascii="Arial" w:eastAsia="Arial" w:hAnsi="Arial" w:cs="Arial"/>
          <w:spacing w:val="-1"/>
        </w:rPr>
        <w:t>n</w:t>
      </w:r>
      <w:r w:rsidRPr="00266C70">
        <w:rPr>
          <w:rFonts w:ascii="Arial" w:eastAsia="Arial" w:hAnsi="Arial" w:cs="Arial"/>
        </w:rPr>
        <w:t>g</w:t>
      </w:r>
      <w:r w:rsidRPr="00266C70">
        <w:rPr>
          <w:rFonts w:ascii="Arial" w:eastAsia="Arial" w:hAnsi="Arial" w:cs="Arial"/>
          <w:spacing w:val="26"/>
        </w:rPr>
        <w:t xml:space="preserve"> </w:t>
      </w:r>
      <w:r w:rsidRPr="00266C70">
        <w:rPr>
          <w:rFonts w:ascii="Arial" w:eastAsia="Arial" w:hAnsi="Arial" w:cs="Arial"/>
        </w:rPr>
        <w:t>a</w:t>
      </w:r>
      <w:r w:rsidRPr="00266C70">
        <w:rPr>
          <w:rFonts w:ascii="Arial" w:eastAsia="Arial" w:hAnsi="Arial" w:cs="Arial"/>
          <w:spacing w:val="25"/>
        </w:rPr>
        <w:t xml:space="preserve"> </w:t>
      </w:r>
      <w:r w:rsidRPr="00266C70">
        <w:rPr>
          <w:rFonts w:ascii="Arial" w:eastAsia="Arial" w:hAnsi="Arial" w:cs="Arial"/>
        </w:rPr>
        <w:t>complimentary</w:t>
      </w:r>
      <w:r w:rsidRPr="00266C70">
        <w:rPr>
          <w:rFonts w:ascii="Arial" w:eastAsia="Arial" w:hAnsi="Arial" w:cs="Arial"/>
          <w:spacing w:val="26"/>
        </w:rPr>
        <w:t xml:space="preserve"> </w:t>
      </w:r>
      <w:r w:rsidRPr="00266C70">
        <w:rPr>
          <w:rFonts w:ascii="Arial" w:eastAsia="Arial" w:hAnsi="Arial" w:cs="Arial"/>
        </w:rPr>
        <w:t>m</w:t>
      </w:r>
      <w:r w:rsidRPr="00266C70">
        <w:rPr>
          <w:rFonts w:ascii="Arial" w:eastAsia="Arial" w:hAnsi="Arial" w:cs="Arial"/>
          <w:spacing w:val="1"/>
        </w:rPr>
        <w:t>e</w:t>
      </w:r>
      <w:r w:rsidRPr="00266C70">
        <w:rPr>
          <w:rFonts w:ascii="Arial" w:eastAsia="Arial" w:hAnsi="Arial" w:cs="Arial"/>
        </w:rPr>
        <w:t>dicines</w:t>
      </w:r>
      <w:r w:rsidRPr="00266C70">
        <w:rPr>
          <w:rFonts w:ascii="Arial" w:eastAsia="Arial" w:hAnsi="Arial" w:cs="Arial"/>
          <w:spacing w:val="26"/>
        </w:rPr>
        <w:t xml:space="preserve"> </w:t>
      </w:r>
      <w:r w:rsidRPr="00266C70">
        <w:rPr>
          <w:rFonts w:ascii="Arial" w:eastAsia="Arial" w:hAnsi="Arial" w:cs="Arial"/>
        </w:rPr>
        <w:t>then</w:t>
      </w:r>
      <w:r w:rsidRPr="00266C70">
        <w:rPr>
          <w:rFonts w:ascii="Arial" w:eastAsia="Arial" w:hAnsi="Arial" w:cs="Arial"/>
          <w:spacing w:val="24"/>
        </w:rPr>
        <w:t xml:space="preserve"> </w:t>
      </w:r>
      <w:r w:rsidRPr="00266C70">
        <w:rPr>
          <w:rFonts w:ascii="Arial" w:eastAsia="Arial" w:hAnsi="Arial" w:cs="Arial"/>
        </w:rPr>
        <w:t>the</w:t>
      </w:r>
      <w:r w:rsidRPr="00266C70">
        <w:rPr>
          <w:rFonts w:ascii="Arial" w:eastAsia="Arial" w:hAnsi="Arial" w:cs="Arial"/>
          <w:spacing w:val="26"/>
        </w:rPr>
        <w:t xml:space="preserve"> </w:t>
      </w:r>
      <w:r w:rsidRPr="00266C70">
        <w:rPr>
          <w:rFonts w:ascii="Arial" w:eastAsia="Arial" w:hAnsi="Arial" w:cs="Arial"/>
        </w:rPr>
        <w:t>trust</w:t>
      </w:r>
      <w:r w:rsidRPr="00266C70">
        <w:rPr>
          <w:rFonts w:ascii="Arial" w:eastAsia="Arial" w:hAnsi="Arial" w:cs="Arial"/>
          <w:spacing w:val="27"/>
        </w:rPr>
        <w:t xml:space="preserve"> </w:t>
      </w:r>
      <w:r w:rsidRPr="00266C70">
        <w:rPr>
          <w:rFonts w:ascii="Arial" w:eastAsia="Arial" w:hAnsi="Arial" w:cs="Arial"/>
          <w:b/>
          <w:bCs/>
          <w:u w:val="thick" w:color="000000"/>
        </w:rPr>
        <w:t>Patient’s</w:t>
      </w:r>
      <w:r w:rsidRPr="00266C70">
        <w:rPr>
          <w:rFonts w:ascii="Arial" w:eastAsia="Arial" w:hAnsi="Arial" w:cs="Arial"/>
          <w:b/>
          <w:bCs/>
          <w:spacing w:val="-4"/>
          <w:u w:val="thick" w:color="000000"/>
        </w:rPr>
        <w:t xml:space="preserve"> </w:t>
      </w:r>
      <w:r w:rsidRPr="00266C70">
        <w:rPr>
          <w:rFonts w:ascii="Arial" w:eastAsia="Arial" w:hAnsi="Arial" w:cs="Arial"/>
          <w:b/>
          <w:bCs/>
          <w:u w:val="thick" w:color="000000"/>
        </w:rPr>
        <w:t>O</w:t>
      </w:r>
      <w:r w:rsidRPr="00266C70">
        <w:rPr>
          <w:rFonts w:ascii="Arial" w:eastAsia="Arial" w:hAnsi="Arial" w:cs="Arial"/>
          <w:b/>
          <w:bCs/>
          <w:spacing w:val="2"/>
          <w:u w:val="thick" w:color="000000"/>
        </w:rPr>
        <w:t>w</w:t>
      </w:r>
      <w:r w:rsidRPr="00266C70">
        <w:rPr>
          <w:rFonts w:ascii="Arial" w:eastAsia="Arial" w:hAnsi="Arial" w:cs="Arial"/>
          <w:b/>
          <w:bCs/>
          <w:u w:val="thick" w:color="000000"/>
        </w:rPr>
        <w:t>n</w:t>
      </w:r>
      <w:r w:rsidRPr="00266C70">
        <w:rPr>
          <w:rFonts w:ascii="Arial" w:eastAsia="Arial" w:hAnsi="Arial" w:cs="Arial"/>
          <w:b/>
          <w:bCs/>
          <w:w w:val="99"/>
          <w:u w:val="thick" w:color="000000"/>
        </w:rPr>
        <w:t xml:space="preserve"> </w:t>
      </w:r>
      <w:r w:rsidRPr="00266C70">
        <w:rPr>
          <w:rFonts w:ascii="Arial" w:eastAsia="Arial" w:hAnsi="Arial" w:cs="Arial"/>
          <w:b/>
          <w:bCs/>
          <w:u w:val="thick" w:color="000000"/>
        </w:rPr>
        <w:t>Drugs</w:t>
      </w:r>
      <w:r w:rsidRPr="00266C70">
        <w:rPr>
          <w:rFonts w:ascii="Arial" w:eastAsia="Arial" w:hAnsi="Arial" w:cs="Arial"/>
          <w:b/>
          <w:bCs/>
          <w:spacing w:val="-8"/>
          <w:u w:val="thick" w:color="000000"/>
        </w:rPr>
        <w:t xml:space="preserve"> </w:t>
      </w:r>
      <w:r w:rsidRPr="00266C70">
        <w:rPr>
          <w:rFonts w:ascii="Arial" w:eastAsia="Arial" w:hAnsi="Arial" w:cs="Arial"/>
          <w:b/>
          <w:bCs/>
          <w:u w:val="thick" w:color="000000"/>
        </w:rPr>
        <w:t>Poli</w:t>
      </w:r>
      <w:r w:rsidRPr="00266C70">
        <w:rPr>
          <w:rFonts w:ascii="Arial" w:eastAsia="Arial" w:hAnsi="Arial" w:cs="Arial"/>
          <w:b/>
          <w:bCs/>
          <w:spacing w:val="1"/>
          <w:u w:val="thick" w:color="000000"/>
        </w:rPr>
        <w:t>c</w:t>
      </w:r>
      <w:r w:rsidRPr="00266C70">
        <w:rPr>
          <w:rFonts w:ascii="Arial" w:eastAsia="Arial" w:hAnsi="Arial" w:cs="Arial"/>
          <w:b/>
          <w:bCs/>
          <w:u w:val="thick" w:color="000000"/>
        </w:rPr>
        <w:t>y</w:t>
      </w:r>
      <w:r w:rsidRPr="00266C70">
        <w:rPr>
          <w:rFonts w:ascii="Arial" w:eastAsia="Arial" w:hAnsi="Arial" w:cs="Arial"/>
          <w:b/>
          <w:bCs/>
          <w:spacing w:val="-9"/>
          <w:u w:val="thick" w:color="000000"/>
        </w:rPr>
        <w:t xml:space="preserve"> </w:t>
      </w:r>
      <w:r w:rsidRPr="00266C70">
        <w:rPr>
          <w:rFonts w:ascii="Arial" w:eastAsia="Arial" w:hAnsi="Arial" w:cs="Arial"/>
        </w:rPr>
        <w:t>must</w:t>
      </w:r>
      <w:r w:rsidRPr="00266C70">
        <w:rPr>
          <w:rFonts w:ascii="Arial" w:eastAsia="Arial" w:hAnsi="Arial" w:cs="Arial"/>
          <w:spacing w:val="-8"/>
        </w:rPr>
        <w:t xml:space="preserve"> </w:t>
      </w:r>
      <w:r w:rsidRPr="00266C70">
        <w:rPr>
          <w:rFonts w:ascii="Arial" w:eastAsia="Arial" w:hAnsi="Arial" w:cs="Arial"/>
        </w:rPr>
        <w:t>be</w:t>
      </w:r>
      <w:r w:rsidRPr="00266C70">
        <w:rPr>
          <w:rFonts w:ascii="Arial" w:eastAsia="Arial" w:hAnsi="Arial" w:cs="Arial"/>
          <w:spacing w:val="-7"/>
        </w:rPr>
        <w:t xml:space="preserve"> </w:t>
      </w:r>
      <w:r w:rsidRPr="00266C70">
        <w:rPr>
          <w:rFonts w:ascii="Arial" w:eastAsia="Arial" w:hAnsi="Arial" w:cs="Arial"/>
        </w:rPr>
        <w:t>follow</w:t>
      </w:r>
      <w:r w:rsidRPr="00266C70">
        <w:rPr>
          <w:rFonts w:ascii="Arial" w:eastAsia="Arial" w:hAnsi="Arial" w:cs="Arial"/>
          <w:spacing w:val="-1"/>
        </w:rPr>
        <w:t>e</w:t>
      </w:r>
      <w:r w:rsidRPr="00266C70">
        <w:rPr>
          <w:rFonts w:ascii="Arial" w:eastAsia="Arial" w:hAnsi="Arial" w:cs="Arial"/>
        </w:rPr>
        <w:t>d.</w:t>
      </w:r>
    </w:p>
    <w:p w14:paraId="3ACD8CDB" w14:textId="77777777" w:rsidR="00027027" w:rsidRPr="00266C70" w:rsidRDefault="00027027">
      <w:pPr>
        <w:spacing w:before="2" w:line="180" w:lineRule="exact"/>
        <w:rPr>
          <w:rFonts w:ascii="Arial" w:hAnsi="Arial" w:cs="Arial"/>
        </w:rPr>
      </w:pPr>
    </w:p>
    <w:p w14:paraId="7AA1922F" w14:textId="77777777" w:rsidR="00027027" w:rsidRPr="00266C70" w:rsidRDefault="00664215" w:rsidP="00085F74">
      <w:pPr>
        <w:pStyle w:val="BodyText"/>
        <w:numPr>
          <w:ilvl w:val="2"/>
          <w:numId w:val="39"/>
        </w:numPr>
        <w:tabs>
          <w:tab w:val="left" w:pos="834"/>
        </w:tabs>
        <w:spacing w:before="72" w:line="239" w:lineRule="auto"/>
        <w:ind w:right="267" w:hanging="720"/>
        <w:jc w:val="both"/>
        <w:rPr>
          <w:rFonts w:cs="Arial"/>
        </w:rPr>
      </w:pPr>
      <w:r w:rsidRPr="00266C70">
        <w:rPr>
          <w:rFonts w:cs="Arial"/>
        </w:rPr>
        <w:t>The</w:t>
      </w:r>
      <w:r w:rsidRPr="00266C70">
        <w:rPr>
          <w:rFonts w:cs="Arial"/>
          <w:spacing w:val="24"/>
        </w:rPr>
        <w:t xml:space="preserve"> </w:t>
      </w:r>
      <w:r w:rsidRPr="00266C70">
        <w:rPr>
          <w:rFonts w:cs="Arial"/>
        </w:rPr>
        <w:t>medicine</w:t>
      </w:r>
      <w:r w:rsidRPr="00266C70">
        <w:rPr>
          <w:rFonts w:cs="Arial"/>
          <w:spacing w:val="25"/>
        </w:rPr>
        <w:t xml:space="preserve"> </w:t>
      </w:r>
      <w:r w:rsidRPr="00266C70">
        <w:rPr>
          <w:rFonts w:cs="Arial"/>
        </w:rPr>
        <w:t>should</w:t>
      </w:r>
      <w:r w:rsidRPr="00266C70">
        <w:rPr>
          <w:rFonts w:cs="Arial"/>
          <w:spacing w:val="25"/>
        </w:rPr>
        <w:t xml:space="preserve"> </w:t>
      </w:r>
      <w:r w:rsidRPr="00266C70">
        <w:rPr>
          <w:rFonts w:cs="Arial"/>
        </w:rPr>
        <w:t>be</w:t>
      </w:r>
      <w:r w:rsidRPr="00266C70">
        <w:rPr>
          <w:rFonts w:cs="Arial"/>
          <w:spacing w:val="23"/>
        </w:rPr>
        <w:t xml:space="preserve"> </w:t>
      </w:r>
      <w:r w:rsidRPr="00266C70">
        <w:rPr>
          <w:rFonts w:cs="Arial"/>
        </w:rPr>
        <w:t>assessed</w:t>
      </w:r>
      <w:r w:rsidRPr="00266C70">
        <w:rPr>
          <w:rFonts w:cs="Arial"/>
          <w:spacing w:val="23"/>
        </w:rPr>
        <w:t xml:space="preserve"> </w:t>
      </w:r>
      <w:r w:rsidRPr="00266C70">
        <w:rPr>
          <w:rFonts w:cs="Arial"/>
        </w:rPr>
        <w:t>and</w:t>
      </w:r>
      <w:r w:rsidRPr="00266C70">
        <w:rPr>
          <w:rFonts w:cs="Arial"/>
          <w:spacing w:val="25"/>
        </w:rPr>
        <w:t xml:space="preserve"> </w:t>
      </w:r>
      <w:r w:rsidRPr="00266C70">
        <w:rPr>
          <w:rFonts w:cs="Arial"/>
        </w:rPr>
        <w:t>if</w:t>
      </w:r>
      <w:r w:rsidRPr="00266C70">
        <w:rPr>
          <w:rFonts w:cs="Arial"/>
          <w:spacing w:val="25"/>
        </w:rPr>
        <w:t xml:space="preserve"> </w:t>
      </w:r>
      <w:r w:rsidRPr="00266C70">
        <w:rPr>
          <w:rFonts w:cs="Arial"/>
        </w:rPr>
        <w:t>the</w:t>
      </w:r>
      <w:r w:rsidRPr="00266C70">
        <w:rPr>
          <w:rFonts w:cs="Arial"/>
          <w:spacing w:val="25"/>
        </w:rPr>
        <w:t xml:space="preserve"> </w:t>
      </w:r>
      <w:r w:rsidRPr="00266C70">
        <w:rPr>
          <w:rFonts w:cs="Arial"/>
        </w:rPr>
        <w:t>patient</w:t>
      </w:r>
      <w:r w:rsidRPr="00266C70">
        <w:rPr>
          <w:rFonts w:cs="Arial"/>
          <w:spacing w:val="25"/>
        </w:rPr>
        <w:t xml:space="preserve"> </w:t>
      </w:r>
      <w:r w:rsidRPr="00266C70">
        <w:rPr>
          <w:rFonts w:cs="Arial"/>
        </w:rPr>
        <w:t>still</w:t>
      </w:r>
      <w:r w:rsidRPr="00266C70">
        <w:rPr>
          <w:rFonts w:cs="Arial"/>
          <w:spacing w:val="24"/>
        </w:rPr>
        <w:t xml:space="preserve"> </w:t>
      </w:r>
      <w:r w:rsidRPr="00266C70">
        <w:rPr>
          <w:rFonts w:cs="Arial"/>
        </w:rPr>
        <w:t>wants</w:t>
      </w:r>
      <w:r w:rsidRPr="00266C70">
        <w:rPr>
          <w:rFonts w:cs="Arial"/>
          <w:spacing w:val="25"/>
        </w:rPr>
        <w:t xml:space="preserve"> </w:t>
      </w:r>
      <w:r w:rsidRPr="00266C70">
        <w:rPr>
          <w:rFonts w:cs="Arial"/>
        </w:rPr>
        <w:t>to</w:t>
      </w:r>
      <w:r w:rsidRPr="00266C70">
        <w:rPr>
          <w:rFonts w:cs="Arial"/>
          <w:spacing w:val="25"/>
        </w:rPr>
        <w:t xml:space="preserve"> </w:t>
      </w:r>
      <w:r w:rsidRPr="00266C70">
        <w:rPr>
          <w:rFonts w:cs="Arial"/>
        </w:rPr>
        <w:t>take</w:t>
      </w:r>
      <w:r w:rsidRPr="00266C70">
        <w:rPr>
          <w:rFonts w:cs="Arial"/>
          <w:spacing w:val="23"/>
        </w:rPr>
        <w:t xml:space="preserve"> </w:t>
      </w:r>
      <w:r w:rsidRPr="00266C70">
        <w:rPr>
          <w:rFonts w:cs="Arial"/>
        </w:rPr>
        <w:t>it</w:t>
      </w:r>
      <w:r w:rsidRPr="00266C70">
        <w:rPr>
          <w:rFonts w:cs="Arial"/>
          <w:spacing w:val="25"/>
        </w:rPr>
        <w:t xml:space="preserve"> </w:t>
      </w:r>
      <w:r w:rsidRPr="00266C70">
        <w:rPr>
          <w:rFonts w:cs="Arial"/>
        </w:rPr>
        <w:t>and</w:t>
      </w:r>
      <w:r w:rsidRPr="00266C70">
        <w:rPr>
          <w:rFonts w:cs="Arial"/>
          <w:spacing w:val="25"/>
        </w:rPr>
        <w:t xml:space="preserve"> </w:t>
      </w:r>
      <w:r w:rsidRPr="00266C70">
        <w:rPr>
          <w:rFonts w:cs="Arial"/>
        </w:rPr>
        <w:t>it</w:t>
      </w:r>
      <w:r w:rsidRPr="00266C70">
        <w:rPr>
          <w:rFonts w:cs="Arial"/>
          <w:spacing w:val="25"/>
        </w:rPr>
        <w:t xml:space="preserve"> </w:t>
      </w:r>
      <w:r w:rsidRPr="00266C70">
        <w:rPr>
          <w:rFonts w:cs="Arial"/>
        </w:rPr>
        <w:t>does</w:t>
      </w:r>
      <w:r w:rsidRPr="00266C70">
        <w:rPr>
          <w:rFonts w:cs="Arial"/>
          <w:spacing w:val="25"/>
        </w:rPr>
        <w:t xml:space="preserve"> </w:t>
      </w:r>
      <w:r w:rsidRPr="00266C70">
        <w:rPr>
          <w:rFonts w:cs="Arial"/>
        </w:rPr>
        <w:t>not</w:t>
      </w:r>
      <w:r w:rsidRPr="00266C70">
        <w:rPr>
          <w:rFonts w:cs="Arial"/>
          <w:w w:val="99"/>
        </w:rPr>
        <w:t xml:space="preserve"> </w:t>
      </w:r>
      <w:r w:rsidRPr="00266C70">
        <w:rPr>
          <w:rFonts w:cs="Arial"/>
        </w:rPr>
        <w:t>interact</w:t>
      </w:r>
      <w:r w:rsidRPr="00266C70">
        <w:rPr>
          <w:rFonts w:cs="Arial"/>
          <w:spacing w:val="44"/>
        </w:rPr>
        <w:t xml:space="preserve"> </w:t>
      </w:r>
      <w:r w:rsidRPr="00266C70">
        <w:rPr>
          <w:rFonts w:cs="Arial"/>
        </w:rPr>
        <w:t>with</w:t>
      </w:r>
      <w:r w:rsidRPr="00266C70">
        <w:rPr>
          <w:rFonts w:cs="Arial"/>
          <w:spacing w:val="43"/>
        </w:rPr>
        <w:t xml:space="preserve"> </w:t>
      </w:r>
      <w:r w:rsidRPr="00266C70">
        <w:rPr>
          <w:rFonts w:cs="Arial"/>
        </w:rPr>
        <w:t>other</w:t>
      </w:r>
      <w:r w:rsidRPr="00266C70">
        <w:rPr>
          <w:rFonts w:cs="Arial"/>
          <w:spacing w:val="44"/>
        </w:rPr>
        <w:t xml:space="preserve"> </w:t>
      </w:r>
      <w:r w:rsidRPr="00266C70">
        <w:rPr>
          <w:rFonts w:cs="Arial"/>
        </w:rPr>
        <w:t>prescribed</w:t>
      </w:r>
      <w:r w:rsidRPr="00266C70">
        <w:rPr>
          <w:rFonts w:cs="Arial"/>
          <w:spacing w:val="44"/>
        </w:rPr>
        <w:t xml:space="preserve"> </w:t>
      </w:r>
      <w:r w:rsidRPr="00266C70">
        <w:rPr>
          <w:rFonts w:cs="Arial"/>
        </w:rPr>
        <w:t>medicines,</w:t>
      </w:r>
      <w:r w:rsidRPr="00266C70">
        <w:rPr>
          <w:rFonts w:cs="Arial"/>
          <w:spacing w:val="45"/>
        </w:rPr>
        <w:t xml:space="preserve"> </w:t>
      </w:r>
      <w:r w:rsidRPr="00266C70">
        <w:rPr>
          <w:rFonts w:cs="Arial"/>
        </w:rPr>
        <w:t>then</w:t>
      </w:r>
      <w:r w:rsidRPr="00266C70">
        <w:rPr>
          <w:rFonts w:cs="Arial"/>
          <w:spacing w:val="43"/>
        </w:rPr>
        <w:t xml:space="preserve"> </w:t>
      </w:r>
      <w:r w:rsidRPr="00266C70">
        <w:rPr>
          <w:rFonts w:cs="Arial"/>
        </w:rPr>
        <w:t>it</w:t>
      </w:r>
      <w:r w:rsidRPr="00266C70">
        <w:rPr>
          <w:rFonts w:cs="Arial"/>
          <w:spacing w:val="44"/>
        </w:rPr>
        <w:t xml:space="preserve"> </w:t>
      </w:r>
      <w:r w:rsidRPr="00266C70">
        <w:rPr>
          <w:rFonts w:cs="Arial"/>
        </w:rPr>
        <w:t>should</w:t>
      </w:r>
      <w:r w:rsidRPr="00266C70">
        <w:rPr>
          <w:rFonts w:cs="Arial"/>
          <w:spacing w:val="44"/>
        </w:rPr>
        <w:t xml:space="preserve"> </w:t>
      </w:r>
      <w:r w:rsidRPr="00266C70">
        <w:rPr>
          <w:rFonts w:cs="Arial"/>
        </w:rPr>
        <w:t>be</w:t>
      </w:r>
      <w:r w:rsidRPr="00266C70">
        <w:rPr>
          <w:rFonts w:cs="Arial"/>
          <w:spacing w:val="44"/>
        </w:rPr>
        <w:t xml:space="preserve"> </w:t>
      </w:r>
      <w:r w:rsidRPr="00266C70">
        <w:rPr>
          <w:rFonts w:cs="Arial"/>
        </w:rPr>
        <w:t>prescribed</w:t>
      </w:r>
      <w:r w:rsidRPr="00266C70">
        <w:rPr>
          <w:rFonts w:cs="Arial"/>
          <w:spacing w:val="43"/>
        </w:rPr>
        <w:t xml:space="preserve"> </w:t>
      </w:r>
      <w:r w:rsidRPr="00266C70">
        <w:rPr>
          <w:rFonts w:cs="Arial"/>
        </w:rPr>
        <w:t>on</w:t>
      </w:r>
      <w:r w:rsidRPr="00266C70">
        <w:rPr>
          <w:rFonts w:cs="Arial"/>
          <w:spacing w:val="44"/>
        </w:rPr>
        <w:t xml:space="preserve"> </w:t>
      </w:r>
      <w:r w:rsidRPr="00266C70">
        <w:rPr>
          <w:rFonts w:cs="Arial"/>
        </w:rPr>
        <w:t>the</w:t>
      </w:r>
      <w:r w:rsidRPr="00266C70">
        <w:rPr>
          <w:rFonts w:cs="Arial"/>
          <w:spacing w:val="44"/>
        </w:rPr>
        <w:t xml:space="preserve"> </w:t>
      </w:r>
      <w:r w:rsidRPr="00266C70">
        <w:rPr>
          <w:rFonts w:cs="Arial"/>
        </w:rPr>
        <w:t>medicine</w:t>
      </w:r>
      <w:r w:rsidRPr="00266C70">
        <w:rPr>
          <w:rFonts w:cs="Arial"/>
          <w:w w:val="99"/>
        </w:rPr>
        <w:t xml:space="preserve"> </w:t>
      </w:r>
      <w:r w:rsidRPr="00266C70">
        <w:rPr>
          <w:rFonts w:cs="Arial"/>
        </w:rPr>
        <w:t>chart.</w:t>
      </w:r>
      <w:r w:rsidRPr="00266C70">
        <w:rPr>
          <w:rFonts w:cs="Arial"/>
          <w:spacing w:val="-7"/>
        </w:rPr>
        <w:t xml:space="preserve"> </w:t>
      </w:r>
      <w:r w:rsidRPr="00266C70">
        <w:rPr>
          <w:rFonts w:cs="Arial"/>
        </w:rPr>
        <w:t>See</w:t>
      </w:r>
      <w:r w:rsidRPr="00266C70">
        <w:rPr>
          <w:rFonts w:cs="Arial"/>
          <w:spacing w:val="-7"/>
        </w:rPr>
        <w:t xml:space="preserve"> </w:t>
      </w:r>
      <w:r w:rsidR="00727A03">
        <w:rPr>
          <w:rFonts w:cs="Arial"/>
          <w:spacing w:val="-7"/>
        </w:rPr>
        <w:t xml:space="preserve">early section on </w:t>
      </w:r>
      <w:r w:rsidRPr="00266C70">
        <w:rPr>
          <w:rFonts w:cs="Arial"/>
          <w:spacing w:val="-6"/>
        </w:rPr>
        <w:t xml:space="preserve"> </w:t>
      </w:r>
      <w:r w:rsidRPr="00266C70">
        <w:rPr>
          <w:rFonts w:cs="Arial"/>
          <w:spacing w:val="-8"/>
        </w:rPr>
        <w:t xml:space="preserve"> </w:t>
      </w:r>
      <w:r w:rsidRPr="00266C70">
        <w:rPr>
          <w:rFonts w:cs="Arial"/>
        </w:rPr>
        <w:t>–</w:t>
      </w:r>
      <w:r w:rsidRPr="00266C70">
        <w:rPr>
          <w:rFonts w:cs="Arial"/>
          <w:spacing w:val="-6"/>
        </w:rPr>
        <w:t xml:space="preserve"> </w:t>
      </w:r>
      <w:r w:rsidR="00FC5B66">
        <w:rPr>
          <w:rFonts w:cs="Arial"/>
          <w:spacing w:val="-6"/>
        </w:rPr>
        <w:t xml:space="preserve">‘Use of </w:t>
      </w:r>
      <w:r w:rsidRPr="00266C70">
        <w:rPr>
          <w:rFonts w:cs="Arial"/>
        </w:rPr>
        <w:t>Patient’s</w:t>
      </w:r>
      <w:r w:rsidRPr="00266C70">
        <w:rPr>
          <w:rFonts w:cs="Arial"/>
          <w:spacing w:val="-8"/>
        </w:rPr>
        <w:t xml:space="preserve"> </w:t>
      </w:r>
      <w:r w:rsidRPr="00266C70">
        <w:rPr>
          <w:rFonts w:cs="Arial"/>
        </w:rPr>
        <w:t>Own</w:t>
      </w:r>
      <w:r w:rsidRPr="00266C70">
        <w:rPr>
          <w:rFonts w:cs="Arial"/>
          <w:spacing w:val="-5"/>
        </w:rPr>
        <w:t xml:space="preserve"> </w:t>
      </w:r>
      <w:r w:rsidRPr="00266C70">
        <w:rPr>
          <w:rFonts w:cs="Arial"/>
        </w:rPr>
        <w:t>Medicines</w:t>
      </w:r>
      <w:r w:rsidR="00FC5B66">
        <w:rPr>
          <w:rFonts w:cs="Arial"/>
        </w:rPr>
        <w:t>'</w:t>
      </w:r>
    </w:p>
    <w:p w14:paraId="2372131B" w14:textId="77777777" w:rsidR="00EA6862" w:rsidRPr="00266C70" w:rsidRDefault="00EA6862" w:rsidP="00EA6862">
      <w:pPr>
        <w:pStyle w:val="BodyText"/>
        <w:tabs>
          <w:tab w:val="left" w:pos="834"/>
        </w:tabs>
        <w:spacing w:before="72" w:line="239" w:lineRule="auto"/>
        <w:ind w:left="0" w:right="267" w:firstLine="0"/>
        <w:jc w:val="both"/>
        <w:rPr>
          <w:rFonts w:cs="Arial"/>
        </w:rPr>
      </w:pPr>
    </w:p>
    <w:p w14:paraId="6A53BA5D" w14:textId="77777777" w:rsidR="00027027" w:rsidRPr="00266C70" w:rsidRDefault="00027027">
      <w:pPr>
        <w:spacing w:before="8" w:line="100" w:lineRule="exact"/>
        <w:rPr>
          <w:rFonts w:ascii="Arial" w:hAnsi="Arial" w:cs="Arial"/>
        </w:rPr>
      </w:pPr>
    </w:p>
    <w:p w14:paraId="29216D89" w14:textId="77777777" w:rsidR="00027027" w:rsidRPr="00266C70" w:rsidRDefault="00EA6862">
      <w:pPr>
        <w:spacing w:line="200" w:lineRule="exact"/>
        <w:rPr>
          <w:rFonts w:ascii="Arial" w:hAnsi="Arial" w:cs="Arial"/>
          <w:b/>
        </w:rPr>
      </w:pPr>
      <w:r w:rsidRPr="00266C70">
        <w:rPr>
          <w:rFonts w:ascii="Arial" w:hAnsi="Arial" w:cs="Arial"/>
          <w:b/>
        </w:rPr>
        <w:t>3.0        Ordering medicines</w:t>
      </w:r>
    </w:p>
    <w:p w14:paraId="0273DBE4" w14:textId="77777777" w:rsidR="00027027" w:rsidRPr="00266C70" w:rsidRDefault="00027027">
      <w:pPr>
        <w:spacing w:line="200" w:lineRule="exact"/>
        <w:rPr>
          <w:rFonts w:ascii="Arial" w:hAnsi="Arial" w:cs="Arial"/>
        </w:rPr>
      </w:pPr>
    </w:p>
    <w:p w14:paraId="31C7795E" w14:textId="77777777" w:rsidR="00027027" w:rsidRPr="00266C70" w:rsidRDefault="00664215" w:rsidP="00085F74">
      <w:pPr>
        <w:pStyle w:val="Heading2"/>
        <w:numPr>
          <w:ilvl w:val="1"/>
          <w:numId w:val="37"/>
        </w:numPr>
        <w:tabs>
          <w:tab w:val="left" w:pos="833"/>
        </w:tabs>
        <w:ind w:left="833"/>
        <w:rPr>
          <w:rFonts w:cs="Arial"/>
          <w:b w:val="0"/>
          <w:bCs w:val="0"/>
        </w:rPr>
      </w:pPr>
      <w:r w:rsidRPr="00266C70">
        <w:rPr>
          <w:rFonts w:cs="Arial"/>
        </w:rPr>
        <w:t>Ordering</w:t>
      </w:r>
      <w:r w:rsidRPr="00266C70">
        <w:rPr>
          <w:rFonts w:cs="Arial"/>
          <w:spacing w:val="-19"/>
        </w:rPr>
        <w:t xml:space="preserve"> </w:t>
      </w:r>
      <w:r w:rsidRPr="00266C70">
        <w:rPr>
          <w:rFonts w:cs="Arial"/>
        </w:rPr>
        <w:t>Medicines</w:t>
      </w:r>
    </w:p>
    <w:p w14:paraId="4C87E630" w14:textId="77777777" w:rsidR="00027027" w:rsidRPr="00266C70" w:rsidRDefault="00027027">
      <w:pPr>
        <w:spacing w:before="8" w:line="220" w:lineRule="exact"/>
        <w:rPr>
          <w:rFonts w:ascii="Arial" w:hAnsi="Arial" w:cs="Arial"/>
        </w:rPr>
      </w:pPr>
    </w:p>
    <w:p w14:paraId="1496A485" w14:textId="77777777" w:rsidR="00027027" w:rsidRPr="00266C70" w:rsidRDefault="00664215">
      <w:pPr>
        <w:pStyle w:val="BodyText"/>
        <w:ind w:left="823" w:right="268" w:firstLine="0"/>
        <w:jc w:val="both"/>
        <w:rPr>
          <w:rFonts w:cs="Arial"/>
        </w:rPr>
      </w:pPr>
      <w:r w:rsidRPr="00266C70">
        <w:rPr>
          <w:rFonts w:cs="Arial"/>
          <w:b/>
          <w:bCs/>
          <w:i/>
        </w:rPr>
        <w:t>Newham:</w:t>
      </w:r>
      <w:r w:rsidRPr="00266C70">
        <w:rPr>
          <w:rFonts w:cs="Arial"/>
          <w:b/>
          <w:bCs/>
          <w:i/>
          <w:spacing w:val="2"/>
        </w:rPr>
        <w:t xml:space="preserve"> </w:t>
      </w:r>
      <w:r w:rsidRPr="00266C70">
        <w:rPr>
          <w:rFonts w:cs="Arial"/>
          <w:spacing w:val="1"/>
        </w:rPr>
        <w:t>F</w:t>
      </w:r>
      <w:r w:rsidRPr="00266C70">
        <w:rPr>
          <w:rFonts w:cs="Arial"/>
        </w:rPr>
        <w:t>or</w:t>
      </w:r>
      <w:r w:rsidRPr="00266C70">
        <w:rPr>
          <w:rFonts w:cs="Arial"/>
          <w:spacing w:val="2"/>
        </w:rPr>
        <w:t xml:space="preserve"> </w:t>
      </w:r>
      <w:r w:rsidRPr="00266C70">
        <w:rPr>
          <w:rFonts w:cs="Arial"/>
        </w:rPr>
        <w:t>stock</w:t>
      </w:r>
      <w:r w:rsidRPr="00266C70">
        <w:rPr>
          <w:rFonts w:cs="Arial"/>
          <w:spacing w:val="3"/>
        </w:rPr>
        <w:t xml:space="preserve"> </w:t>
      </w:r>
      <w:r w:rsidRPr="00266C70">
        <w:rPr>
          <w:rFonts w:cs="Arial"/>
        </w:rPr>
        <w:t>and</w:t>
      </w:r>
      <w:r w:rsidRPr="00266C70">
        <w:rPr>
          <w:rFonts w:cs="Arial"/>
          <w:spacing w:val="1"/>
        </w:rPr>
        <w:t xml:space="preserve"> </w:t>
      </w:r>
      <w:r w:rsidRPr="00266C70">
        <w:rPr>
          <w:rFonts w:cs="Arial"/>
        </w:rPr>
        <w:t>non-stock</w:t>
      </w:r>
      <w:r w:rsidRPr="00266C70">
        <w:rPr>
          <w:rFonts w:cs="Arial"/>
          <w:spacing w:val="1"/>
        </w:rPr>
        <w:t xml:space="preserve"> </w:t>
      </w:r>
      <w:r w:rsidRPr="00266C70">
        <w:rPr>
          <w:rFonts w:cs="Arial"/>
        </w:rPr>
        <w:t>medicines</w:t>
      </w:r>
      <w:r w:rsidRPr="00266C70">
        <w:rPr>
          <w:rFonts w:cs="Arial"/>
          <w:spacing w:val="3"/>
        </w:rPr>
        <w:t xml:space="preserve"> </w:t>
      </w:r>
      <w:r w:rsidRPr="00266C70">
        <w:rPr>
          <w:rFonts w:cs="Arial"/>
          <w:spacing w:val="-1"/>
        </w:rPr>
        <w:t>a</w:t>
      </w:r>
      <w:r w:rsidRPr="00266C70">
        <w:rPr>
          <w:rFonts w:cs="Arial"/>
        </w:rPr>
        <w:t>re</w:t>
      </w:r>
      <w:r w:rsidRPr="00266C70">
        <w:rPr>
          <w:rFonts w:cs="Arial"/>
          <w:spacing w:val="2"/>
        </w:rPr>
        <w:t xml:space="preserve"> </w:t>
      </w:r>
      <w:r w:rsidRPr="00266C70">
        <w:rPr>
          <w:rFonts w:cs="Arial"/>
        </w:rPr>
        <w:t>supplied</w:t>
      </w:r>
      <w:r w:rsidRPr="00266C70">
        <w:rPr>
          <w:rFonts w:cs="Arial"/>
          <w:spacing w:val="2"/>
        </w:rPr>
        <w:t xml:space="preserve"> </w:t>
      </w:r>
      <w:r w:rsidRPr="00266C70">
        <w:rPr>
          <w:rFonts w:cs="Arial"/>
          <w:spacing w:val="-1"/>
        </w:rPr>
        <w:t>f</w:t>
      </w:r>
      <w:r w:rsidRPr="00266C70">
        <w:rPr>
          <w:rFonts w:cs="Arial"/>
        </w:rPr>
        <w:t>rom</w:t>
      </w:r>
      <w:r w:rsidRPr="00266C70">
        <w:rPr>
          <w:rFonts w:cs="Arial"/>
          <w:spacing w:val="2"/>
        </w:rPr>
        <w:t xml:space="preserve"> </w:t>
      </w:r>
      <w:r w:rsidRPr="00266C70">
        <w:rPr>
          <w:rFonts w:cs="Arial"/>
        </w:rPr>
        <w:t>Mile</w:t>
      </w:r>
      <w:r w:rsidRPr="00266C70">
        <w:rPr>
          <w:rFonts w:cs="Arial"/>
          <w:spacing w:val="2"/>
        </w:rPr>
        <w:t xml:space="preserve"> </w:t>
      </w:r>
      <w:r w:rsidRPr="00266C70">
        <w:rPr>
          <w:rFonts w:cs="Arial"/>
        </w:rPr>
        <w:t>End</w:t>
      </w:r>
      <w:r w:rsidRPr="00266C70">
        <w:rPr>
          <w:rFonts w:cs="Arial"/>
          <w:spacing w:val="3"/>
        </w:rPr>
        <w:t xml:space="preserve"> </w:t>
      </w:r>
      <w:r w:rsidRPr="00266C70">
        <w:rPr>
          <w:rFonts w:cs="Arial"/>
        </w:rPr>
        <w:t>Pharmacy.</w:t>
      </w:r>
      <w:r w:rsidRPr="00266C70">
        <w:rPr>
          <w:rFonts w:cs="Arial"/>
          <w:spacing w:val="5"/>
        </w:rPr>
        <w:t xml:space="preserve"> </w:t>
      </w:r>
      <w:r w:rsidRPr="00266C70">
        <w:rPr>
          <w:rFonts w:cs="Arial"/>
        </w:rPr>
        <w:t>Most</w:t>
      </w:r>
      <w:r w:rsidRPr="00266C70">
        <w:rPr>
          <w:rFonts w:cs="Arial"/>
          <w:w w:val="99"/>
        </w:rPr>
        <w:t xml:space="preserve"> </w:t>
      </w:r>
      <w:r w:rsidRPr="00266C70">
        <w:rPr>
          <w:rFonts w:cs="Arial"/>
        </w:rPr>
        <w:t>short-term</w:t>
      </w:r>
      <w:r w:rsidRPr="00266C70">
        <w:rPr>
          <w:rFonts w:cs="Arial"/>
          <w:spacing w:val="-9"/>
        </w:rPr>
        <w:t xml:space="preserve"> </w:t>
      </w:r>
      <w:r w:rsidRPr="00266C70">
        <w:rPr>
          <w:rFonts w:cs="Arial"/>
        </w:rPr>
        <w:t>leave</w:t>
      </w:r>
      <w:r w:rsidRPr="00266C70">
        <w:rPr>
          <w:rFonts w:cs="Arial"/>
          <w:spacing w:val="-8"/>
        </w:rPr>
        <w:t xml:space="preserve"> </w:t>
      </w:r>
      <w:r w:rsidRPr="00266C70">
        <w:rPr>
          <w:rFonts w:cs="Arial"/>
        </w:rPr>
        <w:t>and</w:t>
      </w:r>
      <w:r w:rsidRPr="00266C70">
        <w:rPr>
          <w:rFonts w:cs="Arial"/>
          <w:spacing w:val="-8"/>
        </w:rPr>
        <w:t xml:space="preserve"> </w:t>
      </w:r>
      <w:r w:rsidRPr="00266C70">
        <w:rPr>
          <w:rFonts w:cs="Arial"/>
        </w:rPr>
        <w:t>some</w:t>
      </w:r>
      <w:r w:rsidRPr="00266C70">
        <w:rPr>
          <w:rFonts w:cs="Arial"/>
          <w:spacing w:val="-8"/>
        </w:rPr>
        <w:t xml:space="preserve"> </w:t>
      </w:r>
      <w:r w:rsidRPr="00266C70">
        <w:rPr>
          <w:rFonts w:cs="Arial"/>
        </w:rPr>
        <w:t>discharge</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rPr>
        <w:t>are</w:t>
      </w:r>
      <w:r w:rsidRPr="00266C70">
        <w:rPr>
          <w:rFonts w:cs="Arial"/>
          <w:spacing w:val="-8"/>
        </w:rPr>
        <w:t xml:space="preserve"> </w:t>
      </w:r>
      <w:r w:rsidRPr="00266C70">
        <w:rPr>
          <w:rFonts w:cs="Arial"/>
        </w:rPr>
        <w:t>dispensed</w:t>
      </w:r>
      <w:r w:rsidRPr="00266C70">
        <w:rPr>
          <w:rFonts w:cs="Arial"/>
          <w:spacing w:val="-8"/>
        </w:rPr>
        <w:t xml:space="preserve"> </w:t>
      </w:r>
      <w:r w:rsidRPr="00266C70">
        <w:rPr>
          <w:rFonts w:cs="Arial"/>
        </w:rPr>
        <w:t>on-site.</w:t>
      </w:r>
    </w:p>
    <w:p w14:paraId="72323710" w14:textId="77777777" w:rsidR="00027027" w:rsidRPr="00266C70" w:rsidRDefault="00027027">
      <w:pPr>
        <w:spacing w:before="14" w:line="240" w:lineRule="exact"/>
        <w:rPr>
          <w:rFonts w:ascii="Arial" w:hAnsi="Arial" w:cs="Arial"/>
        </w:rPr>
      </w:pPr>
    </w:p>
    <w:p w14:paraId="0B775C39" w14:textId="77777777" w:rsidR="00027027" w:rsidRPr="00266C70" w:rsidRDefault="00664215">
      <w:pPr>
        <w:pStyle w:val="BodyText"/>
        <w:spacing w:line="239" w:lineRule="auto"/>
        <w:ind w:left="823" w:right="270" w:firstLine="0"/>
        <w:jc w:val="both"/>
        <w:rPr>
          <w:rFonts w:cs="Arial"/>
        </w:rPr>
      </w:pPr>
      <w:r w:rsidRPr="00266C70">
        <w:rPr>
          <w:rFonts w:cs="Arial"/>
          <w:b/>
          <w:bCs/>
          <w:i/>
        </w:rPr>
        <w:t>City</w:t>
      </w:r>
      <w:r w:rsidRPr="00266C70">
        <w:rPr>
          <w:rFonts w:cs="Arial"/>
          <w:b/>
          <w:bCs/>
          <w:i/>
          <w:spacing w:val="14"/>
        </w:rPr>
        <w:t xml:space="preserve"> </w:t>
      </w:r>
      <w:r w:rsidRPr="00266C70">
        <w:rPr>
          <w:rFonts w:cs="Arial"/>
          <w:b/>
          <w:bCs/>
          <w:i/>
        </w:rPr>
        <w:t>and</w:t>
      </w:r>
      <w:r w:rsidRPr="00266C70">
        <w:rPr>
          <w:rFonts w:cs="Arial"/>
          <w:b/>
          <w:bCs/>
          <w:i/>
          <w:spacing w:val="15"/>
        </w:rPr>
        <w:t xml:space="preserve"> </w:t>
      </w:r>
      <w:r w:rsidRPr="00266C70">
        <w:rPr>
          <w:rFonts w:cs="Arial"/>
          <w:b/>
          <w:bCs/>
          <w:i/>
        </w:rPr>
        <w:t>Hackney</w:t>
      </w:r>
      <w:r w:rsidRPr="00266C70">
        <w:rPr>
          <w:rFonts w:cs="Arial"/>
          <w:b/>
          <w:bCs/>
          <w:i/>
          <w:spacing w:val="15"/>
        </w:rPr>
        <w:t xml:space="preserve"> </w:t>
      </w:r>
      <w:r w:rsidRPr="00266C70">
        <w:rPr>
          <w:rFonts w:cs="Arial"/>
          <w:b/>
          <w:bCs/>
          <w:i/>
        </w:rPr>
        <w:t>and</w:t>
      </w:r>
      <w:r w:rsidRPr="00266C70">
        <w:rPr>
          <w:rFonts w:cs="Arial"/>
          <w:b/>
          <w:bCs/>
          <w:i/>
          <w:spacing w:val="15"/>
        </w:rPr>
        <w:t xml:space="preserve"> </w:t>
      </w:r>
      <w:r w:rsidRPr="00266C70">
        <w:rPr>
          <w:rFonts w:cs="Arial"/>
          <w:b/>
          <w:bCs/>
          <w:i/>
        </w:rPr>
        <w:t>Forensics</w:t>
      </w:r>
      <w:r w:rsidRPr="00266C70">
        <w:rPr>
          <w:rFonts w:cs="Arial"/>
        </w:rPr>
        <w:t>:</w:t>
      </w:r>
      <w:r w:rsidRPr="00266C70">
        <w:rPr>
          <w:rFonts w:cs="Arial"/>
          <w:spacing w:val="15"/>
        </w:rPr>
        <w:t xml:space="preserve"> </w:t>
      </w:r>
      <w:r w:rsidRPr="00266C70">
        <w:rPr>
          <w:rFonts w:cs="Arial"/>
        </w:rPr>
        <w:t>For</w:t>
      </w:r>
      <w:r w:rsidRPr="00266C70">
        <w:rPr>
          <w:rFonts w:cs="Arial"/>
          <w:spacing w:val="15"/>
        </w:rPr>
        <w:t xml:space="preserve"> </w:t>
      </w:r>
      <w:r w:rsidRPr="00266C70">
        <w:rPr>
          <w:rFonts w:cs="Arial"/>
        </w:rPr>
        <w:t>stock</w:t>
      </w:r>
      <w:r w:rsidRPr="00266C70">
        <w:rPr>
          <w:rFonts w:cs="Arial"/>
          <w:spacing w:val="15"/>
        </w:rPr>
        <w:t xml:space="preserve"> </w:t>
      </w:r>
      <w:r w:rsidRPr="00266C70">
        <w:rPr>
          <w:rFonts w:cs="Arial"/>
          <w:spacing w:val="-1"/>
        </w:rPr>
        <w:t>a</w:t>
      </w:r>
      <w:r w:rsidRPr="00266C70">
        <w:rPr>
          <w:rFonts w:cs="Arial"/>
        </w:rPr>
        <w:t>nd</w:t>
      </w:r>
      <w:r w:rsidRPr="00266C70">
        <w:rPr>
          <w:rFonts w:cs="Arial"/>
          <w:spacing w:val="15"/>
        </w:rPr>
        <w:t xml:space="preserve"> </w:t>
      </w:r>
      <w:r w:rsidRPr="00266C70">
        <w:rPr>
          <w:rFonts w:cs="Arial"/>
        </w:rPr>
        <w:t>non-stock</w:t>
      </w:r>
      <w:r w:rsidRPr="00266C70">
        <w:rPr>
          <w:rFonts w:cs="Arial"/>
          <w:spacing w:val="15"/>
        </w:rPr>
        <w:t xml:space="preserve"> </w:t>
      </w:r>
      <w:r w:rsidRPr="00266C70">
        <w:rPr>
          <w:rFonts w:cs="Arial"/>
        </w:rPr>
        <w:t>medicines</w:t>
      </w:r>
      <w:r w:rsidRPr="00266C70">
        <w:rPr>
          <w:rFonts w:cs="Arial"/>
          <w:spacing w:val="15"/>
        </w:rPr>
        <w:t xml:space="preserve"> </w:t>
      </w:r>
      <w:r w:rsidRPr="00266C70">
        <w:rPr>
          <w:rFonts w:cs="Arial"/>
        </w:rPr>
        <w:t>are</w:t>
      </w:r>
      <w:r w:rsidRPr="00266C70">
        <w:rPr>
          <w:rFonts w:cs="Arial"/>
          <w:spacing w:val="15"/>
        </w:rPr>
        <w:t xml:space="preserve"> </w:t>
      </w:r>
      <w:r w:rsidRPr="00266C70">
        <w:rPr>
          <w:rFonts w:cs="Arial"/>
        </w:rPr>
        <w:t>suppli</w:t>
      </w:r>
      <w:r w:rsidRPr="00266C70">
        <w:rPr>
          <w:rFonts w:cs="Arial"/>
          <w:spacing w:val="-1"/>
        </w:rPr>
        <w:t>e</w:t>
      </w:r>
      <w:r w:rsidRPr="00266C70">
        <w:rPr>
          <w:rFonts w:cs="Arial"/>
        </w:rPr>
        <w:t>d</w:t>
      </w:r>
      <w:r w:rsidRPr="00266C70">
        <w:rPr>
          <w:rFonts w:cs="Arial"/>
          <w:spacing w:val="15"/>
        </w:rPr>
        <w:t xml:space="preserve"> </w:t>
      </w:r>
      <w:r w:rsidRPr="00266C70">
        <w:rPr>
          <w:rFonts w:cs="Arial"/>
        </w:rPr>
        <w:t>fr</w:t>
      </w:r>
      <w:r w:rsidRPr="00266C70">
        <w:rPr>
          <w:rFonts w:cs="Arial"/>
          <w:spacing w:val="1"/>
        </w:rPr>
        <w:t>o</w:t>
      </w:r>
      <w:r w:rsidRPr="00266C70">
        <w:rPr>
          <w:rFonts w:cs="Arial"/>
        </w:rPr>
        <w:t>m</w:t>
      </w:r>
      <w:r w:rsidRPr="00266C70">
        <w:rPr>
          <w:rFonts w:cs="Arial"/>
          <w:w w:val="99"/>
        </w:rPr>
        <w:t xml:space="preserve"> </w:t>
      </w:r>
      <w:r w:rsidRPr="00266C70">
        <w:rPr>
          <w:rFonts w:cs="Arial"/>
        </w:rPr>
        <w:t>Mile</w:t>
      </w:r>
      <w:r w:rsidRPr="00266C70">
        <w:rPr>
          <w:rFonts w:cs="Arial"/>
          <w:spacing w:val="7"/>
        </w:rPr>
        <w:t xml:space="preserve"> </w:t>
      </w:r>
      <w:r w:rsidRPr="00266C70">
        <w:rPr>
          <w:rFonts w:cs="Arial"/>
        </w:rPr>
        <w:t>End</w:t>
      </w:r>
      <w:r w:rsidRPr="00266C70">
        <w:rPr>
          <w:rFonts w:cs="Arial"/>
          <w:spacing w:val="8"/>
        </w:rPr>
        <w:t xml:space="preserve"> </w:t>
      </w:r>
      <w:r w:rsidRPr="00266C70">
        <w:rPr>
          <w:rFonts w:cs="Arial"/>
        </w:rPr>
        <w:t>P</w:t>
      </w:r>
      <w:r w:rsidRPr="00266C70">
        <w:rPr>
          <w:rFonts w:cs="Arial"/>
          <w:spacing w:val="1"/>
        </w:rPr>
        <w:t>h</w:t>
      </w:r>
      <w:r w:rsidRPr="00266C70">
        <w:rPr>
          <w:rFonts w:cs="Arial"/>
        </w:rPr>
        <w:t>armacy.</w:t>
      </w:r>
      <w:r w:rsidRPr="00266C70">
        <w:rPr>
          <w:rFonts w:cs="Arial"/>
          <w:spacing w:val="18"/>
        </w:rPr>
        <w:t xml:space="preserve"> </w:t>
      </w:r>
      <w:r w:rsidRPr="00266C70">
        <w:rPr>
          <w:rFonts w:cs="Arial"/>
        </w:rPr>
        <w:t>Most</w:t>
      </w:r>
      <w:r w:rsidRPr="00266C70">
        <w:rPr>
          <w:rFonts w:cs="Arial"/>
          <w:spacing w:val="8"/>
        </w:rPr>
        <w:t xml:space="preserve"> </w:t>
      </w:r>
      <w:r w:rsidRPr="00266C70">
        <w:rPr>
          <w:rFonts w:cs="Arial"/>
        </w:rPr>
        <w:t>short-te</w:t>
      </w:r>
      <w:r w:rsidRPr="00266C70">
        <w:rPr>
          <w:rFonts w:cs="Arial"/>
          <w:spacing w:val="-2"/>
        </w:rPr>
        <w:t>r</w:t>
      </w:r>
      <w:r w:rsidRPr="00266C70">
        <w:rPr>
          <w:rFonts w:cs="Arial"/>
        </w:rPr>
        <w:t>m</w:t>
      </w:r>
      <w:r w:rsidRPr="00266C70">
        <w:rPr>
          <w:rFonts w:cs="Arial"/>
          <w:spacing w:val="7"/>
        </w:rPr>
        <w:t xml:space="preserve"> </w:t>
      </w:r>
      <w:r w:rsidRPr="00266C70">
        <w:rPr>
          <w:rFonts w:cs="Arial"/>
        </w:rPr>
        <w:t>lea</w:t>
      </w:r>
      <w:r w:rsidRPr="00266C70">
        <w:rPr>
          <w:rFonts w:cs="Arial"/>
          <w:spacing w:val="-1"/>
        </w:rPr>
        <w:t>v</w:t>
      </w:r>
      <w:r w:rsidRPr="00266C70">
        <w:rPr>
          <w:rFonts w:cs="Arial"/>
        </w:rPr>
        <w:t>e</w:t>
      </w:r>
      <w:r w:rsidRPr="00266C70">
        <w:rPr>
          <w:rFonts w:cs="Arial"/>
          <w:spacing w:val="8"/>
        </w:rPr>
        <w:t xml:space="preserve"> </w:t>
      </w:r>
      <w:r w:rsidRPr="00266C70">
        <w:rPr>
          <w:rFonts w:cs="Arial"/>
        </w:rPr>
        <w:t>and</w:t>
      </w:r>
      <w:r w:rsidRPr="00266C70">
        <w:rPr>
          <w:rFonts w:cs="Arial"/>
          <w:spacing w:val="9"/>
        </w:rPr>
        <w:t xml:space="preserve"> </w:t>
      </w:r>
      <w:r w:rsidRPr="00266C70">
        <w:rPr>
          <w:rFonts w:cs="Arial"/>
        </w:rPr>
        <w:t>some</w:t>
      </w:r>
      <w:r w:rsidRPr="00266C70">
        <w:rPr>
          <w:rFonts w:cs="Arial"/>
          <w:spacing w:val="8"/>
        </w:rPr>
        <w:t xml:space="preserve"> </w:t>
      </w:r>
      <w:r w:rsidRPr="00266C70">
        <w:rPr>
          <w:rFonts w:cs="Arial"/>
        </w:rPr>
        <w:t>discharge</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rPr>
        <w:t>are</w:t>
      </w:r>
      <w:r w:rsidRPr="00266C70">
        <w:rPr>
          <w:rFonts w:cs="Arial"/>
          <w:spacing w:val="8"/>
        </w:rPr>
        <w:t xml:space="preserve"> </w:t>
      </w:r>
      <w:r w:rsidRPr="00266C70">
        <w:rPr>
          <w:rFonts w:cs="Arial"/>
        </w:rPr>
        <w:t>dis</w:t>
      </w:r>
      <w:r w:rsidRPr="00266C70">
        <w:rPr>
          <w:rFonts w:cs="Arial"/>
          <w:spacing w:val="-1"/>
        </w:rPr>
        <w:t>p</w:t>
      </w:r>
      <w:r w:rsidRPr="00266C70">
        <w:rPr>
          <w:rFonts w:cs="Arial"/>
        </w:rPr>
        <w:t>ensed</w:t>
      </w:r>
      <w:r w:rsidRPr="00266C70">
        <w:rPr>
          <w:rFonts w:cs="Arial"/>
          <w:w w:val="99"/>
        </w:rPr>
        <w:t xml:space="preserve"> </w:t>
      </w:r>
      <w:r w:rsidRPr="00266C70">
        <w:rPr>
          <w:rFonts w:cs="Arial"/>
        </w:rPr>
        <w:t>on-site.</w:t>
      </w:r>
    </w:p>
    <w:p w14:paraId="7D19B079" w14:textId="77777777" w:rsidR="00027027" w:rsidRPr="00266C70" w:rsidRDefault="00027027">
      <w:pPr>
        <w:spacing w:line="200" w:lineRule="exact"/>
        <w:rPr>
          <w:rFonts w:ascii="Arial" w:hAnsi="Arial" w:cs="Arial"/>
        </w:rPr>
      </w:pPr>
    </w:p>
    <w:p w14:paraId="5D9413E2" w14:textId="77777777" w:rsidR="00027027" w:rsidRPr="00266C70" w:rsidRDefault="00664215" w:rsidP="007D4FDB">
      <w:pPr>
        <w:pStyle w:val="BodyText"/>
        <w:ind w:left="823" w:right="269" w:firstLine="0"/>
        <w:jc w:val="both"/>
        <w:rPr>
          <w:rFonts w:cs="Arial"/>
        </w:rPr>
      </w:pPr>
      <w:r w:rsidRPr="00266C70">
        <w:rPr>
          <w:rFonts w:cs="Arial"/>
          <w:b/>
          <w:bCs/>
          <w:i/>
        </w:rPr>
        <w:t>Tower</w:t>
      </w:r>
      <w:r w:rsidRPr="00266C70">
        <w:rPr>
          <w:rFonts w:cs="Arial"/>
          <w:b/>
          <w:bCs/>
          <w:i/>
          <w:spacing w:val="19"/>
        </w:rPr>
        <w:t xml:space="preserve"> </w:t>
      </w:r>
      <w:r w:rsidRPr="00266C70">
        <w:rPr>
          <w:rFonts w:cs="Arial"/>
          <w:b/>
          <w:bCs/>
          <w:i/>
        </w:rPr>
        <w:t>Ha</w:t>
      </w:r>
      <w:r w:rsidRPr="00266C70">
        <w:rPr>
          <w:rFonts w:cs="Arial"/>
          <w:b/>
          <w:bCs/>
          <w:i/>
          <w:spacing w:val="1"/>
        </w:rPr>
        <w:t>m</w:t>
      </w:r>
      <w:r w:rsidRPr="00266C70">
        <w:rPr>
          <w:rFonts w:cs="Arial"/>
          <w:b/>
          <w:bCs/>
          <w:i/>
        </w:rPr>
        <w:t>lets:</w:t>
      </w:r>
      <w:r w:rsidRPr="00266C70">
        <w:rPr>
          <w:rFonts w:cs="Arial"/>
          <w:b/>
          <w:bCs/>
          <w:i/>
          <w:spacing w:val="39"/>
        </w:rPr>
        <w:t xml:space="preserve"> </w:t>
      </w:r>
      <w:r w:rsidRPr="00266C70">
        <w:rPr>
          <w:rFonts w:cs="Arial"/>
        </w:rPr>
        <w:t>All</w:t>
      </w:r>
      <w:r w:rsidRPr="00266C70">
        <w:rPr>
          <w:rFonts w:cs="Arial"/>
          <w:spacing w:val="19"/>
        </w:rPr>
        <w:t xml:space="preserve"> </w:t>
      </w:r>
      <w:r w:rsidRPr="00266C70">
        <w:rPr>
          <w:rFonts w:cs="Arial"/>
        </w:rPr>
        <w:t>medicines</w:t>
      </w:r>
      <w:r w:rsidRPr="00266C70">
        <w:rPr>
          <w:rFonts w:cs="Arial"/>
          <w:spacing w:val="20"/>
        </w:rPr>
        <w:t xml:space="preserve"> </w:t>
      </w:r>
      <w:r w:rsidRPr="00266C70">
        <w:rPr>
          <w:rFonts w:cs="Arial"/>
        </w:rPr>
        <w:t>are</w:t>
      </w:r>
      <w:r w:rsidRPr="00266C70">
        <w:rPr>
          <w:rFonts w:cs="Arial"/>
          <w:spacing w:val="18"/>
        </w:rPr>
        <w:t xml:space="preserve"> </w:t>
      </w:r>
      <w:r w:rsidRPr="00266C70">
        <w:rPr>
          <w:rFonts w:cs="Arial"/>
        </w:rPr>
        <w:t>supplied</w:t>
      </w:r>
      <w:r w:rsidRPr="00266C70">
        <w:rPr>
          <w:rFonts w:cs="Arial"/>
          <w:spacing w:val="19"/>
        </w:rPr>
        <w:t xml:space="preserve"> </w:t>
      </w:r>
      <w:r w:rsidRPr="00266C70">
        <w:rPr>
          <w:rFonts w:cs="Arial"/>
        </w:rPr>
        <w:t>f</w:t>
      </w:r>
      <w:r w:rsidRPr="00266C70">
        <w:rPr>
          <w:rFonts w:cs="Arial"/>
          <w:spacing w:val="-2"/>
        </w:rPr>
        <w:t>r</w:t>
      </w:r>
      <w:r w:rsidRPr="00266C70">
        <w:rPr>
          <w:rFonts w:cs="Arial"/>
        </w:rPr>
        <w:t>om</w:t>
      </w:r>
      <w:r w:rsidRPr="00266C70">
        <w:rPr>
          <w:rFonts w:cs="Arial"/>
          <w:spacing w:val="19"/>
        </w:rPr>
        <w:t xml:space="preserve"> </w:t>
      </w:r>
      <w:r w:rsidRPr="00266C70">
        <w:rPr>
          <w:rFonts w:cs="Arial"/>
        </w:rPr>
        <w:t>the</w:t>
      </w:r>
      <w:r w:rsidRPr="00266C70">
        <w:rPr>
          <w:rFonts w:cs="Arial"/>
          <w:spacing w:val="19"/>
        </w:rPr>
        <w:t xml:space="preserve"> </w:t>
      </w:r>
      <w:r w:rsidRPr="00266C70">
        <w:rPr>
          <w:rFonts w:cs="Arial"/>
        </w:rPr>
        <w:t>Pharmacy</w:t>
      </w:r>
      <w:r w:rsidRPr="00266C70">
        <w:rPr>
          <w:rFonts w:cs="Arial"/>
          <w:spacing w:val="20"/>
        </w:rPr>
        <w:t xml:space="preserve"> </w:t>
      </w:r>
      <w:r w:rsidRPr="00266C70">
        <w:rPr>
          <w:rFonts w:cs="Arial"/>
        </w:rPr>
        <w:t>Dep</w:t>
      </w:r>
      <w:r w:rsidRPr="00266C70">
        <w:rPr>
          <w:rFonts w:cs="Arial"/>
          <w:spacing w:val="1"/>
        </w:rPr>
        <w:t>a</w:t>
      </w:r>
      <w:r w:rsidRPr="00266C70">
        <w:rPr>
          <w:rFonts w:cs="Arial"/>
        </w:rPr>
        <w:t>rtment</w:t>
      </w:r>
      <w:r w:rsidRPr="00266C70">
        <w:rPr>
          <w:rFonts w:cs="Arial"/>
          <w:spacing w:val="19"/>
        </w:rPr>
        <w:t xml:space="preserve"> </w:t>
      </w:r>
      <w:r w:rsidRPr="00266C70">
        <w:rPr>
          <w:rFonts w:cs="Arial"/>
        </w:rPr>
        <w:t>at</w:t>
      </w:r>
      <w:r w:rsidRPr="00266C70">
        <w:rPr>
          <w:rFonts w:cs="Arial"/>
          <w:spacing w:val="19"/>
        </w:rPr>
        <w:t xml:space="preserve"> </w:t>
      </w:r>
      <w:r w:rsidRPr="00266C70">
        <w:rPr>
          <w:rFonts w:cs="Arial"/>
        </w:rPr>
        <w:t>Mile</w:t>
      </w:r>
      <w:r w:rsidRPr="00266C70">
        <w:rPr>
          <w:rFonts w:cs="Arial"/>
          <w:spacing w:val="20"/>
        </w:rPr>
        <w:t xml:space="preserve"> </w:t>
      </w:r>
      <w:r w:rsidRPr="00266C70">
        <w:rPr>
          <w:rFonts w:cs="Arial"/>
        </w:rPr>
        <w:t>End</w:t>
      </w:r>
      <w:r w:rsidRPr="00266C70">
        <w:rPr>
          <w:rFonts w:cs="Arial"/>
          <w:w w:val="99"/>
        </w:rPr>
        <w:t xml:space="preserve"> </w:t>
      </w:r>
      <w:r w:rsidRPr="00266C70">
        <w:rPr>
          <w:rFonts w:cs="Arial"/>
        </w:rPr>
        <w:t>Hospital.</w:t>
      </w:r>
    </w:p>
    <w:p w14:paraId="14CB9DBF" w14:textId="77777777" w:rsidR="007D4FDB" w:rsidRPr="00266C70" w:rsidRDefault="007D4FDB" w:rsidP="00E51ECD">
      <w:pPr>
        <w:pStyle w:val="BodyText"/>
        <w:ind w:left="0" w:right="269" w:firstLine="0"/>
        <w:jc w:val="both"/>
        <w:rPr>
          <w:rFonts w:cs="Arial"/>
        </w:rPr>
      </w:pPr>
    </w:p>
    <w:p w14:paraId="626F574A" w14:textId="77777777" w:rsidR="00027027" w:rsidRPr="00E51ECD" w:rsidRDefault="00664215" w:rsidP="00E51ECD">
      <w:pPr>
        <w:pStyle w:val="Heading2"/>
        <w:ind w:left="114"/>
        <w:rPr>
          <w:rFonts w:cs="Arial"/>
          <w:b w:val="0"/>
          <w:bCs w:val="0"/>
        </w:rPr>
      </w:pPr>
      <w:r w:rsidRPr="00266C70">
        <w:rPr>
          <w:rFonts w:cs="Arial"/>
        </w:rPr>
        <w:t>Pharma</w:t>
      </w:r>
      <w:r w:rsidRPr="00266C70">
        <w:rPr>
          <w:rFonts w:cs="Arial"/>
          <w:spacing w:val="1"/>
        </w:rPr>
        <w:t>c</w:t>
      </w:r>
      <w:r w:rsidRPr="00266C70">
        <w:rPr>
          <w:rFonts w:cs="Arial"/>
        </w:rPr>
        <w:t>y</w:t>
      </w:r>
      <w:r w:rsidRPr="00266C70">
        <w:rPr>
          <w:rFonts w:cs="Arial"/>
          <w:spacing w:val="-15"/>
        </w:rPr>
        <w:t xml:space="preserve"> </w:t>
      </w:r>
      <w:r w:rsidR="00931CCB" w:rsidRPr="00266C70">
        <w:rPr>
          <w:rFonts w:cs="Arial"/>
        </w:rPr>
        <w:t>Contact</w:t>
      </w:r>
      <w:r w:rsidR="00931CCB" w:rsidRPr="00266C70">
        <w:rPr>
          <w:rFonts w:cs="Arial"/>
          <w:spacing w:val="-15"/>
        </w:rPr>
        <w:t xml:space="preserve"> </w:t>
      </w:r>
      <w:r w:rsidR="00931CCB">
        <w:rPr>
          <w:rFonts w:cs="Arial"/>
        </w:rPr>
        <w:t>Information</w:t>
      </w:r>
    </w:p>
    <w:p w14:paraId="6474A6D8" w14:textId="77777777" w:rsidR="0052232A" w:rsidRDefault="0052232A">
      <w:pPr>
        <w:spacing w:before="13" w:line="220" w:lineRule="exact"/>
        <w:rPr>
          <w:rFonts w:ascii="Arial" w:hAnsi="Arial" w:cs="Arial"/>
        </w:rPr>
      </w:pPr>
    </w:p>
    <w:tbl>
      <w:tblPr>
        <w:tblStyle w:val="TableGrid"/>
        <w:tblW w:w="0" w:type="auto"/>
        <w:tblLook w:val="04A0" w:firstRow="1" w:lastRow="0" w:firstColumn="1" w:lastColumn="0" w:noHBand="0" w:noVBand="1"/>
      </w:tblPr>
      <w:tblGrid>
        <w:gridCol w:w="4927"/>
        <w:gridCol w:w="4928"/>
      </w:tblGrid>
      <w:tr w:rsidR="0052232A" w14:paraId="5900E79D" w14:textId="77777777" w:rsidTr="0052232A">
        <w:tc>
          <w:tcPr>
            <w:tcW w:w="4927" w:type="dxa"/>
          </w:tcPr>
          <w:p w14:paraId="6A319B10" w14:textId="77777777" w:rsidR="0052232A" w:rsidRDefault="0052232A">
            <w:pPr>
              <w:spacing w:before="13" w:line="220" w:lineRule="exact"/>
              <w:rPr>
                <w:rFonts w:ascii="Arial" w:hAnsi="Arial" w:cs="Arial"/>
              </w:rPr>
            </w:pPr>
            <w:r>
              <w:rPr>
                <w:rFonts w:ascii="Arial" w:hAnsi="Arial" w:cs="Arial"/>
              </w:rPr>
              <w:t xml:space="preserve">Newham </w:t>
            </w:r>
            <w:r w:rsidRPr="0052232A">
              <w:rPr>
                <w:rFonts w:ascii="Arial" w:hAnsi="Arial" w:cs="Arial"/>
              </w:rPr>
              <w:t>Mental Health</w:t>
            </w:r>
          </w:p>
        </w:tc>
        <w:tc>
          <w:tcPr>
            <w:tcW w:w="4928" w:type="dxa"/>
          </w:tcPr>
          <w:p w14:paraId="0C16928D" w14:textId="77777777" w:rsidR="0052232A" w:rsidRDefault="0052232A">
            <w:pPr>
              <w:spacing w:before="13" w:line="220" w:lineRule="exact"/>
              <w:rPr>
                <w:rFonts w:ascii="Arial" w:hAnsi="Arial" w:cs="Arial"/>
              </w:rPr>
            </w:pPr>
            <w:r w:rsidRPr="0052232A">
              <w:rPr>
                <w:rFonts w:ascii="Arial" w:hAnsi="Arial" w:cs="Arial"/>
              </w:rPr>
              <w:t>elft.pharmacynewham@nhs.net</w:t>
            </w:r>
          </w:p>
        </w:tc>
      </w:tr>
      <w:tr w:rsidR="0052232A" w14:paraId="304840BF" w14:textId="77777777" w:rsidTr="0052232A">
        <w:tc>
          <w:tcPr>
            <w:tcW w:w="4927" w:type="dxa"/>
          </w:tcPr>
          <w:p w14:paraId="12C25B50" w14:textId="77777777" w:rsidR="0052232A" w:rsidRDefault="0052232A">
            <w:pPr>
              <w:spacing w:before="13" w:line="220" w:lineRule="exact"/>
              <w:rPr>
                <w:rFonts w:ascii="Arial" w:hAnsi="Arial" w:cs="Arial"/>
              </w:rPr>
            </w:pPr>
            <w:r w:rsidRPr="0052232A">
              <w:rPr>
                <w:rFonts w:ascii="Arial" w:hAnsi="Arial" w:cs="Arial"/>
              </w:rPr>
              <w:t>City &amp; Hackney Mental Health</w:t>
            </w:r>
          </w:p>
          <w:p w14:paraId="4535C768" w14:textId="77777777" w:rsidR="0052232A" w:rsidRDefault="0052232A">
            <w:pPr>
              <w:spacing w:before="13" w:line="220" w:lineRule="exact"/>
              <w:rPr>
                <w:rFonts w:ascii="Arial" w:hAnsi="Arial" w:cs="Arial"/>
              </w:rPr>
            </w:pPr>
            <w:r>
              <w:rPr>
                <w:rFonts w:ascii="Arial" w:hAnsi="Arial" w:cs="Arial"/>
              </w:rPr>
              <w:t xml:space="preserve">Forensics </w:t>
            </w:r>
          </w:p>
        </w:tc>
        <w:tc>
          <w:tcPr>
            <w:tcW w:w="4928" w:type="dxa"/>
          </w:tcPr>
          <w:p w14:paraId="3B2FB53A" w14:textId="77777777" w:rsidR="0052232A" w:rsidRDefault="0052232A">
            <w:pPr>
              <w:spacing w:before="13" w:line="220" w:lineRule="exact"/>
              <w:rPr>
                <w:rFonts w:ascii="Arial" w:hAnsi="Arial" w:cs="Arial"/>
              </w:rPr>
            </w:pPr>
            <w:r w:rsidRPr="0052232A">
              <w:rPr>
                <w:rFonts w:ascii="Arial" w:hAnsi="Arial" w:cs="Arial"/>
              </w:rPr>
              <w:t>elft.pharmacycityandhackney@nhs.net</w:t>
            </w:r>
          </w:p>
        </w:tc>
      </w:tr>
      <w:tr w:rsidR="0052232A" w14:paraId="548510F0" w14:textId="77777777" w:rsidTr="0052232A">
        <w:tc>
          <w:tcPr>
            <w:tcW w:w="4927" w:type="dxa"/>
          </w:tcPr>
          <w:p w14:paraId="5EE8AE96" w14:textId="77777777" w:rsidR="0052232A" w:rsidRDefault="0052232A">
            <w:pPr>
              <w:spacing w:before="13" w:line="220" w:lineRule="exact"/>
              <w:rPr>
                <w:rFonts w:ascii="Arial" w:hAnsi="Arial" w:cs="Arial"/>
              </w:rPr>
            </w:pPr>
            <w:r>
              <w:rPr>
                <w:rFonts w:ascii="Arial" w:hAnsi="Arial" w:cs="Arial"/>
              </w:rPr>
              <w:t>L</w:t>
            </w:r>
            <w:r w:rsidRPr="0052232A">
              <w:rPr>
                <w:rFonts w:ascii="Arial" w:hAnsi="Arial" w:cs="Arial"/>
              </w:rPr>
              <w:t>uton &amp; Bedfordshire Mental Health</w:t>
            </w:r>
          </w:p>
        </w:tc>
        <w:tc>
          <w:tcPr>
            <w:tcW w:w="4928" w:type="dxa"/>
          </w:tcPr>
          <w:p w14:paraId="1F7E8A1C" w14:textId="77777777" w:rsidR="0052232A" w:rsidRDefault="0052232A">
            <w:pPr>
              <w:spacing w:before="13" w:line="220" w:lineRule="exact"/>
              <w:rPr>
                <w:rFonts w:ascii="Arial" w:hAnsi="Arial" w:cs="Arial"/>
              </w:rPr>
            </w:pPr>
            <w:r w:rsidRPr="0052232A">
              <w:rPr>
                <w:rFonts w:ascii="Arial" w:hAnsi="Arial" w:cs="Arial"/>
              </w:rPr>
              <w:t>elft.pharmacyluton@nhs.net</w:t>
            </w:r>
          </w:p>
        </w:tc>
      </w:tr>
      <w:tr w:rsidR="0052232A" w14:paraId="1988EAFD" w14:textId="77777777" w:rsidTr="0052232A">
        <w:tc>
          <w:tcPr>
            <w:tcW w:w="4927" w:type="dxa"/>
          </w:tcPr>
          <w:p w14:paraId="0FE7ACF2" w14:textId="77777777" w:rsidR="0052232A" w:rsidRDefault="0052232A">
            <w:pPr>
              <w:spacing w:before="13" w:line="220" w:lineRule="exact"/>
              <w:rPr>
                <w:rFonts w:ascii="Arial" w:hAnsi="Arial" w:cs="Arial"/>
              </w:rPr>
            </w:pPr>
            <w:r w:rsidRPr="0052232A">
              <w:rPr>
                <w:rFonts w:ascii="Arial" w:hAnsi="Arial" w:cs="Arial"/>
              </w:rPr>
              <w:t>Tower Hamlets Mental Health</w:t>
            </w:r>
          </w:p>
        </w:tc>
        <w:tc>
          <w:tcPr>
            <w:tcW w:w="4928" w:type="dxa"/>
          </w:tcPr>
          <w:p w14:paraId="45E266A7" w14:textId="77777777" w:rsidR="0052232A" w:rsidRDefault="0052232A">
            <w:pPr>
              <w:spacing w:before="13" w:line="220" w:lineRule="exact"/>
              <w:rPr>
                <w:rFonts w:ascii="Arial" w:hAnsi="Arial" w:cs="Arial"/>
              </w:rPr>
            </w:pPr>
            <w:r w:rsidRPr="0052232A">
              <w:rPr>
                <w:rFonts w:ascii="Arial" w:hAnsi="Arial" w:cs="Arial"/>
              </w:rPr>
              <w:t>elft.pharmacytowerhamlets@nhs.net</w:t>
            </w:r>
          </w:p>
        </w:tc>
      </w:tr>
      <w:tr w:rsidR="0052232A" w14:paraId="6252BA9B" w14:textId="77777777" w:rsidTr="0052232A">
        <w:tc>
          <w:tcPr>
            <w:tcW w:w="4927" w:type="dxa"/>
          </w:tcPr>
          <w:p w14:paraId="34ABA8FA" w14:textId="77777777" w:rsidR="0052232A" w:rsidRDefault="0052232A" w:rsidP="0052232A">
            <w:pPr>
              <w:spacing w:before="13" w:line="220" w:lineRule="exact"/>
              <w:rPr>
                <w:rFonts w:ascii="Arial" w:hAnsi="Arial" w:cs="Arial"/>
              </w:rPr>
            </w:pPr>
            <w:r w:rsidRPr="0052232A">
              <w:rPr>
                <w:rFonts w:ascii="Arial" w:hAnsi="Arial" w:cs="Arial"/>
              </w:rPr>
              <w:t>Tower Hamlets</w:t>
            </w:r>
            <w:r>
              <w:rPr>
                <w:rFonts w:ascii="Arial" w:hAnsi="Arial" w:cs="Arial"/>
              </w:rPr>
              <w:t xml:space="preserve"> Community Health Services</w:t>
            </w:r>
          </w:p>
        </w:tc>
        <w:tc>
          <w:tcPr>
            <w:tcW w:w="4928" w:type="dxa"/>
          </w:tcPr>
          <w:p w14:paraId="387E5A15" w14:textId="77777777" w:rsidR="0052232A" w:rsidRDefault="0052232A" w:rsidP="0052232A">
            <w:pPr>
              <w:spacing w:before="13" w:line="220" w:lineRule="exact"/>
              <w:rPr>
                <w:rFonts w:ascii="Arial" w:hAnsi="Arial" w:cs="Arial"/>
              </w:rPr>
            </w:pPr>
            <w:r w:rsidRPr="0052232A">
              <w:rPr>
                <w:rFonts w:ascii="Arial" w:hAnsi="Arial" w:cs="Arial"/>
              </w:rPr>
              <w:t>elft.pharmacytowerhamlets@nhs.net</w:t>
            </w:r>
          </w:p>
        </w:tc>
      </w:tr>
      <w:tr w:rsidR="0052232A" w14:paraId="54B6ABAE" w14:textId="77777777" w:rsidTr="0052232A">
        <w:tc>
          <w:tcPr>
            <w:tcW w:w="4927" w:type="dxa"/>
          </w:tcPr>
          <w:p w14:paraId="1ACDCA7E" w14:textId="77777777" w:rsidR="0052232A" w:rsidRDefault="0052232A" w:rsidP="0052232A">
            <w:pPr>
              <w:spacing w:before="13" w:line="220" w:lineRule="exact"/>
              <w:rPr>
                <w:rFonts w:ascii="Arial" w:hAnsi="Arial" w:cs="Arial"/>
              </w:rPr>
            </w:pPr>
            <w:r>
              <w:rPr>
                <w:rFonts w:ascii="Arial" w:hAnsi="Arial" w:cs="Arial"/>
              </w:rPr>
              <w:t>Newham Community Health Services</w:t>
            </w:r>
          </w:p>
        </w:tc>
        <w:tc>
          <w:tcPr>
            <w:tcW w:w="4928" w:type="dxa"/>
          </w:tcPr>
          <w:p w14:paraId="63DDF2C0" w14:textId="77777777" w:rsidR="0052232A" w:rsidRDefault="0052232A" w:rsidP="0052232A">
            <w:pPr>
              <w:spacing w:before="13" w:line="220" w:lineRule="exact"/>
              <w:rPr>
                <w:rFonts w:ascii="Arial" w:hAnsi="Arial" w:cs="Arial"/>
              </w:rPr>
            </w:pPr>
            <w:r w:rsidRPr="0052232A">
              <w:rPr>
                <w:rFonts w:ascii="Arial" w:hAnsi="Arial" w:cs="Arial"/>
              </w:rPr>
              <w:t>elft.pharmacychs@nhs.net</w:t>
            </w:r>
          </w:p>
        </w:tc>
      </w:tr>
      <w:tr w:rsidR="0052232A" w14:paraId="71536FCE" w14:textId="77777777" w:rsidTr="0052232A">
        <w:tc>
          <w:tcPr>
            <w:tcW w:w="4927" w:type="dxa"/>
          </w:tcPr>
          <w:p w14:paraId="7EE51CAE" w14:textId="77777777" w:rsidR="0052232A" w:rsidRDefault="0052232A" w:rsidP="0052232A">
            <w:pPr>
              <w:spacing w:before="13" w:line="220" w:lineRule="exact"/>
              <w:rPr>
                <w:rFonts w:ascii="Arial" w:hAnsi="Arial" w:cs="Arial"/>
              </w:rPr>
            </w:pPr>
            <w:r>
              <w:rPr>
                <w:rFonts w:ascii="Arial" w:hAnsi="Arial" w:cs="Arial"/>
              </w:rPr>
              <w:t>Bedfordshire Community Health Services</w:t>
            </w:r>
          </w:p>
        </w:tc>
        <w:tc>
          <w:tcPr>
            <w:tcW w:w="4928" w:type="dxa"/>
          </w:tcPr>
          <w:p w14:paraId="368A43AF" w14:textId="77777777" w:rsidR="0052232A" w:rsidRDefault="0052232A" w:rsidP="0052232A">
            <w:pPr>
              <w:spacing w:before="13" w:line="220" w:lineRule="exact"/>
              <w:rPr>
                <w:rFonts w:ascii="Arial" w:hAnsi="Arial" w:cs="Arial"/>
              </w:rPr>
            </w:pPr>
            <w:r w:rsidRPr="0052232A">
              <w:rPr>
                <w:rFonts w:ascii="Arial" w:hAnsi="Arial" w:cs="Arial"/>
              </w:rPr>
              <w:t>elft.pharmacybchs@nhs.net</w:t>
            </w:r>
          </w:p>
        </w:tc>
      </w:tr>
    </w:tbl>
    <w:p w14:paraId="28F52CDF" w14:textId="77777777" w:rsidR="008008D6" w:rsidRDefault="008008D6">
      <w:pPr>
        <w:spacing w:before="13" w:line="220" w:lineRule="exact"/>
        <w:rPr>
          <w:rFonts w:ascii="Arial" w:hAnsi="Arial" w:cs="Arial"/>
        </w:rPr>
      </w:pPr>
    </w:p>
    <w:p w14:paraId="60C72460" w14:textId="77777777" w:rsidR="00FA2ED5" w:rsidRDefault="00FA2ED5">
      <w:pPr>
        <w:spacing w:before="13" w:line="220" w:lineRule="exact"/>
        <w:rPr>
          <w:rFonts w:ascii="Arial" w:hAnsi="Arial" w:cs="Arial"/>
        </w:rPr>
      </w:pPr>
      <w:r>
        <w:rPr>
          <w:rFonts w:ascii="Arial" w:hAnsi="Arial" w:cs="Arial"/>
        </w:rPr>
        <w:t xml:space="preserve">The above email accounts are monitored on normal working days between 9am and 5pm. </w:t>
      </w:r>
    </w:p>
    <w:p w14:paraId="52CB6E03" w14:textId="77777777" w:rsidR="0052232A" w:rsidRDefault="00FA2ED5">
      <w:pPr>
        <w:spacing w:before="13" w:line="220" w:lineRule="exact"/>
        <w:rPr>
          <w:rFonts w:ascii="Arial" w:hAnsi="Arial" w:cs="Arial"/>
        </w:rPr>
      </w:pPr>
      <w:r>
        <w:rPr>
          <w:rFonts w:ascii="Arial" w:hAnsi="Arial" w:cs="Arial"/>
        </w:rPr>
        <w:t xml:space="preserve">The email accounts linked to </w:t>
      </w:r>
      <w:r w:rsidRPr="00E51ECD">
        <w:rPr>
          <w:rFonts w:ascii="Arial" w:hAnsi="Arial" w:cs="Arial"/>
          <w:b/>
          <w:bCs/>
          <w:u w:val="single"/>
        </w:rPr>
        <w:t>mental health directorates</w:t>
      </w:r>
      <w:r>
        <w:rPr>
          <w:rFonts w:ascii="Arial" w:hAnsi="Arial" w:cs="Arial"/>
        </w:rPr>
        <w:t xml:space="preserve"> are</w:t>
      </w:r>
      <w:r w:rsidR="00E51ECD">
        <w:rPr>
          <w:rFonts w:ascii="Arial" w:hAnsi="Arial" w:cs="Arial"/>
        </w:rPr>
        <w:t xml:space="preserve"> additionally</w:t>
      </w:r>
      <w:r>
        <w:rPr>
          <w:rFonts w:ascii="Arial" w:hAnsi="Arial" w:cs="Arial"/>
        </w:rPr>
        <w:t xml:space="preserve"> monitored on Saturdays, 9am to 12pm. Outside of these hours and on weekends and bank holidays, ward staff should contact the DSN (Duty Senior Nurse) who can then assess the request and contact the on-call pharmacist if deemed appropriate</w:t>
      </w:r>
      <w:r w:rsidR="00E51ECD">
        <w:rPr>
          <w:rFonts w:ascii="Arial" w:hAnsi="Arial" w:cs="Arial"/>
        </w:rPr>
        <w:t xml:space="preserve"> (the on-call pharmacist should not be contacted directly).</w:t>
      </w:r>
    </w:p>
    <w:p w14:paraId="61483B96" w14:textId="77777777" w:rsidR="00FA2ED5" w:rsidRPr="00266C70" w:rsidRDefault="00FA2ED5">
      <w:pPr>
        <w:spacing w:before="13" w:line="220" w:lineRule="exact"/>
        <w:rPr>
          <w:rFonts w:ascii="Arial" w:hAnsi="Arial" w:cs="Arial"/>
        </w:rPr>
      </w:pPr>
    </w:p>
    <w:p w14:paraId="2B22C2CF" w14:textId="77777777" w:rsidR="00027027" w:rsidRPr="00266C70" w:rsidRDefault="00664215" w:rsidP="00085F74">
      <w:pPr>
        <w:numPr>
          <w:ilvl w:val="1"/>
          <w:numId w:val="37"/>
        </w:numPr>
        <w:tabs>
          <w:tab w:val="left" w:pos="833"/>
        </w:tabs>
        <w:spacing w:before="71"/>
        <w:ind w:left="833"/>
        <w:rPr>
          <w:rFonts w:ascii="Arial" w:eastAsia="Arial" w:hAnsi="Arial" w:cs="Arial"/>
        </w:rPr>
      </w:pPr>
      <w:r w:rsidRPr="00266C70">
        <w:rPr>
          <w:rFonts w:ascii="Arial" w:eastAsia="Arial" w:hAnsi="Arial" w:cs="Arial"/>
          <w:b/>
          <w:bCs/>
        </w:rPr>
        <w:t>Ward</w:t>
      </w:r>
      <w:r w:rsidRPr="00266C70">
        <w:rPr>
          <w:rFonts w:ascii="Arial" w:eastAsia="Arial" w:hAnsi="Arial" w:cs="Arial"/>
          <w:b/>
          <w:bCs/>
          <w:spacing w:val="-12"/>
        </w:rPr>
        <w:t xml:space="preserve"> </w:t>
      </w:r>
      <w:r w:rsidRPr="00266C70">
        <w:rPr>
          <w:rFonts w:ascii="Arial" w:eastAsia="Arial" w:hAnsi="Arial" w:cs="Arial"/>
          <w:b/>
          <w:bCs/>
        </w:rPr>
        <w:t>Stock</w:t>
      </w:r>
    </w:p>
    <w:p w14:paraId="6F984674" w14:textId="77777777" w:rsidR="00027027" w:rsidRPr="00266C70" w:rsidRDefault="00027027">
      <w:pPr>
        <w:spacing w:before="11" w:line="240" w:lineRule="exact"/>
        <w:rPr>
          <w:rFonts w:ascii="Arial" w:hAnsi="Arial" w:cs="Arial"/>
        </w:rPr>
      </w:pPr>
    </w:p>
    <w:p w14:paraId="3FD3C661" w14:textId="77777777" w:rsidR="00027027" w:rsidRPr="00266C70" w:rsidRDefault="00664215" w:rsidP="00085F74">
      <w:pPr>
        <w:pStyle w:val="BodyText"/>
        <w:numPr>
          <w:ilvl w:val="2"/>
          <w:numId w:val="37"/>
        </w:numPr>
        <w:tabs>
          <w:tab w:val="left" w:pos="833"/>
        </w:tabs>
        <w:ind w:right="271"/>
        <w:jc w:val="both"/>
        <w:rPr>
          <w:rFonts w:cs="Arial"/>
        </w:rPr>
      </w:pPr>
      <w:r w:rsidRPr="00266C70">
        <w:rPr>
          <w:rFonts w:cs="Arial"/>
        </w:rPr>
        <w:t>Stock</w:t>
      </w:r>
      <w:r w:rsidRPr="00266C70">
        <w:rPr>
          <w:rFonts w:cs="Arial"/>
          <w:spacing w:val="-3"/>
        </w:rPr>
        <w:t xml:space="preserve"> </w:t>
      </w:r>
      <w:r w:rsidRPr="00266C70">
        <w:rPr>
          <w:rFonts w:cs="Arial"/>
        </w:rPr>
        <w:t>items</w:t>
      </w:r>
      <w:r w:rsidRPr="00266C70">
        <w:rPr>
          <w:rFonts w:cs="Arial"/>
          <w:spacing w:val="-3"/>
        </w:rPr>
        <w:t xml:space="preserve"> </w:t>
      </w:r>
      <w:r w:rsidRPr="00266C70">
        <w:rPr>
          <w:rFonts w:cs="Arial"/>
        </w:rPr>
        <w:t>are</w:t>
      </w:r>
      <w:r w:rsidRPr="00266C70">
        <w:rPr>
          <w:rFonts w:cs="Arial"/>
          <w:spacing w:val="-3"/>
        </w:rPr>
        <w:t xml:space="preserve"> </w:t>
      </w:r>
      <w:r w:rsidRPr="00266C70">
        <w:rPr>
          <w:rFonts w:cs="Arial"/>
        </w:rPr>
        <w:t>commo</w:t>
      </w:r>
      <w:r w:rsidRPr="00266C70">
        <w:rPr>
          <w:rFonts w:cs="Arial"/>
          <w:spacing w:val="1"/>
        </w:rPr>
        <w:t>n</w:t>
      </w:r>
      <w:r w:rsidRPr="00266C70">
        <w:rPr>
          <w:rFonts w:cs="Arial"/>
        </w:rPr>
        <w:t>ly</w:t>
      </w:r>
      <w:r w:rsidRPr="00266C70">
        <w:rPr>
          <w:rFonts w:cs="Arial"/>
          <w:spacing w:val="-3"/>
        </w:rPr>
        <w:t xml:space="preserve"> </w:t>
      </w:r>
      <w:r w:rsidRPr="00266C70">
        <w:rPr>
          <w:rFonts w:cs="Arial"/>
        </w:rPr>
        <w:t>prescribed</w:t>
      </w:r>
      <w:r w:rsidRPr="00266C70">
        <w:rPr>
          <w:rFonts w:cs="Arial"/>
          <w:spacing w:val="-3"/>
        </w:rPr>
        <w:t xml:space="preserve"> </w:t>
      </w:r>
      <w:r w:rsidRPr="00266C70">
        <w:rPr>
          <w:rFonts w:cs="Arial"/>
        </w:rPr>
        <w:t>medicines</w:t>
      </w:r>
      <w:r w:rsidRPr="00266C70">
        <w:rPr>
          <w:rFonts w:cs="Arial"/>
          <w:spacing w:val="-3"/>
        </w:rPr>
        <w:t xml:space="preserve"> </w:t>
      </w:r>
      <w:r w:rsidRPr="00266C70">
        <w:rPr>
          <w:rFonts w:cs="Arial"/>
        </w:rPr>
        <w:t>that</w:t>
      </w:r>
      <w:r w:rsidRPr="00266C70">
        <w:rPr>
          <w:rFonts w:cs="Arial"/>
          <w:spacing w:val="-3"/>
        </w:rPr>
        <w:t xml:space="preserve"> </w:t>
      </w:r>
      <w:r w:rsidRPr="00266C70">
        <w:rPr>
          <w:rFonts w:cs="Arial"/>
        </w:rPr>
        <w:t>are</w:t>
      </w:r>
      <w:r w:rsidRPr="00266C70">
        <w:rPr>
          <w:rFonts w:cs="Arial"/>
          <w:spacing w:val="-3"/>
        </w:rPr>
        <w:t xml:space="preserve"> </w:t>
      </w:r>
      <w:r w:rsidRPr="00266C70">
        <w:rPr>
          <w:rFonts w:cs="Arial"/>
        </w:rPr>
        <w:t>kept</w:t>
      </w:r>
      <w:r w:rsidRPr="00266C70">
        <w:rPr>
          <w:rFonts w:cs="Arial"/>
          <w:spacing w:val="-3"/>
        </w:rPr>
        <w:t xml:space="preserve"> </w:t>
      </w:r>
      <w:r w:rsidRPr="00266C70">
        <w:rPr>
          <w:rFonts w:cs="Arial"/>
        </w:rPr>
        <w:t>on</w:t>
      </w:r>
      <w:r w:rsidRPr="00266C70">
        <w:rPr>
          <w:rFonts w:cs="Arial"/>
          <w:spacing w:val="-3"/>
        </w:rPr>
        <w:t xml:space="preserve"> </w:t>
      </w:r>
      <w:r w:rsidRPr="00266C70">
        <w:rPr>
          <w:rFonts w:cs="Arial"/>
        </w:rPr>
        <w:t>the</w:t>
      </w:r>
      <w:r w:rsidRPr="00266C70">
        <w:rPr>
          <w:rFonts w:cs="Arial"/>
          <w:spacing w:val="-3"/>
        </w:rPr>
        <w:t xml:space="preserve"> </w:t>
      </w:r>
      <w:r w:rsidRPr="00266C70">
        <w:rPr>
          <w:rFonts w:cs="Arial"/>
        </w:rPr>
        <w:t>ward</w:t>
      </w:r>
      <w:r w:rsidRPr="00266C70">
        <w:rPr>
          <w:rFonts w:cs="Arial"/>
          <w:spacing w:val="-3"/>
        </w:rPr>
        <w:t xml:space="preserve"> </w:t>
      </w:r>
      <w:r w:rsidRPr="00266C70">
        <w:rPr>
          <w:rFonts w:cs="Arial"/>
        </w:rPr>
        <w:t>whether</w:t>
      </w:r>
      <w:r w:rsidRPr="00266C70">
        <w:rPr>
          <w:rFonts w:cs="Arial"/>
          <w:spacing w:val="-3"/>
        </w:rPr>
        <w:t xml:space="preserve"> </w:t>
      </w:r>
      <w:r w:rsidRPr="00266C70">
        <w:rPr>
          <w:rFonts w:cs="Arial"/>
        </w:rPr>
        <w:t>t</w:t>
      </w:r>
      <w:r w:rsidRPr="00266C70">
        <w:rPr>
          <w:rFonts w:cs="Arial"/>
          <w:spacing w:val="1"/>
        </w:rPr>
        <w:t>h</w:t>
      </w:r>
      <w:r w:rsidRPr="00266C70">
        <w:rPr>
          <w:rFonts w:cs="Arial"/>
        </w:rPr>
        <w:t>ey</w:t>
      </w:r>
      <w:r w:rsidRPr="00266C70">
        <w:rPr>
          <w:rFonts w:cs="Arial"/>
          <w:spacing w:val="-3"/>
        </w:rPr>
        <w:t xml:space="preserve"> </w:t>
      </w:r>
      <w:r w:rsidRPr="00266C70">
        <w:rPr>
          <w:rFonts w:cs="Arial"/>
        </w:rPr>
        <w:t>are</w:t>
      </w:r>
      <w:r w:rsidRPr="00266C70">
        <w:rPr>
          <w:rFonts w:cs="Arial"/>
          <w:w w:val="99"/>
        </w:rPr>
        <w:t xml:space="preserve"> </w:t>
      </w:r>
      <w:r w:rsidRPr="00266C70">
        <w:rPr>
          <w:rFonts w:cs="Arial"/>
        </w:rPr>
        <w:t>currently</w:t>
      </w:r>
      <w:r w:rsidRPr="00266C70">
        <w:rPr>
          <w:rFonts w:cs="Arial"/>
          <w:spacing w:val="-5"/>
        </w:rPr>
        <w:t xml:space="preserve"> </w:t>
      </w:r>
      <w:r w:rsidRPr="00266C70">
        <w:rPr>
          <w:rFonts w:cs="Arial"/>
        </w:rPr>
        <w:t>in</w:t>
      </w:r>
      <w:r w:rsidRPr="00266C70">
        <w:rPr>
          <w:rFonts w:cs="Arial"/>
          <w:spacing w:val="-5"/>
        </w:rPr>
        <w:t xml:space="preserve"> </w:t>
      </w:r>
      <w:r w:rsidRPr="00266C70">
        <w:rPr>
          <w:rFonts w:cs="Arial"/>
        </w:rPr>
        <w:t>use</w:t>
      </w:r>
      <w:r w:rsidRPr="00266C70">
        <w:rPr>
          <w:rFonts w:cs="Arial"/>
          <w:spacing w:val="-5"/>
        </w:rPr>
        <w:t xml:space="preserve"> </w:t>
      </w:r>
      <w:r w:rsidRPr="00266C70">
        <w:rPr>
          <w:rFonts w:cs="Arial"/>
        </w:rPr>
        <w:t>or</w:t>
      </w:r>
      <w:r w:rsidRPr="00266C70">
        <w:rPr>
          <w:rFonts w:cs="Arial"/>
          <w:spacing w:val="-5"/>
        </w:rPr>
        <w:t xml:space="preserve"> </w:t>
      </w:r>
      <w:r w:rsidRPr="00266C70">
        <w:rPr>
          <w:rFonts w:cs="Arial"/>
        </w:rPr>
        <w:t>not.</w:t>
      </w:r>
    </w:p>
    <w:p w14:paraId="3A6E42FE" w14:textId="77777777" w:rsidR="00027027" w:rsidRPr="00266C70" w:rsidRDefault="00027027">
      <w:pPr>
        <w:spacing w:before="14" w:line="240" w:lineRule="exact"/>
        <w:rPr>
          <w:rFonts w:ascii="Arial" w:hAnsi="Arial" w:cs="Arial"/>
        </w:rPr>
      </w:pPr>
    </w:p>
    <w:p w14:paraId="330CD640" w14:textId="77777777" w:rsidR="00027027" w:rsidRPr="00266C70" w:rsidRDefault="00664215" w:rsidP="00085F74">
      <w:pPr>
        <w:pStyle w:val="BodyText"/>
        <w:numPr>
          <w:ilvl w:val="2"/>
          <w:numId w:val="37"/>
        </w:numPr>
        <w:tabs>
          <w:tab w:val="left" w:pos="833"/>
        </w:tabs>
        <w:spacing w:line="239" w:lineRule="auto"/>
        <w:ind w:right="269"/>
        <w:jc w:val="both"/>
        <w:rPr>
          <w:rFonts w:cs="Arial"/>
        </w:rPr>
      </w:pPr>
      <w:r w:rsidRPr="00266C70">
        <w:rPr>
          <w:rFonts w:cs="Arial"/>
        </w:rPr>
        <w:t>The</w:t>
      </w:r>
      <w:r w:rsidRPr="00266C70">
        <w:rPr>
          <w:rFonts w:cs="Arial"/>
          <w:spacing w:val="-2"/>
        </w:rPr>
        <w:t xml:space="preserve"> </w:t>
      </w:r>
      <w:r w:rsidRPr="00266C70">
        <w:rPr>
          <w:rFonts w:cs="Arial"/>
        </w:rPr>
        <w:t>list</w:t>
      </w:r>
      <w:r w:rsidRPr="00266C70">
        <w:rPr>
          <w:rFonts w:cs="Arial"/>
          <w:spacing w:val="-1"/>
        </w:rPr>
        <w:t xml:space="preserve"> </w:t>
      </w:r>
      <w:r w:rsidRPr="00266C70">
        <w:rPr>
          <w:rFonts w:cs="Arial"/>
        </w:rPr>
        <w:t>of</w:t>
      </w:r>
      <w:r w:rsidRPr="00266C70">
        <w:rPr>
          <w:rFonts w:cs="Arial"/>
          <w:spacing w:val="-1"/>
        </w:rPr>
        <w:t xml:space="preserve"> </w:t>
      </w:r>
      <w:r w:rsidRPr="00266C70">
        <w:rPr>
          <w:rFonts w:cs="Arial"/>
        </w:rPr>
        <w:t>d</w:t>
      </w:r>
      <w:r w:rsidRPr="00266C70">
        <w:rPr>
          <w:rFonts w:cs="Arial"/>
          <w:spacing w:val="-2"/>
        </w:rPr>
        <w:t>r</w:t>
      </w:r>
      <w:r w:rsidRPr="00266C70">
        <w:rPr>
          <w:rFonts w:cs="Arial"/>
        </w:rPr>
        <w:t>ugs</w:t>
      </w:r>
      <w:r w:rsidRPr="00266C70">
        <w:rPr>
          <w:rFonts w:cs="Arial"/>
          <w:spacing w:val="-1"/>
        </w:rPr>
        <w:t xml:space="preserve"> </w:t>
      </w:r>
      <w:r w:rsidRPr="00266C70">
        <w:rPr>
          <w:rFonts w:cs="Arial"/>
        </w:rPr>
        <w:t>that</w:t>
      </w:r>
      <w:r w:rsidRPr="00266C70">
        <w:rPr>
          <w:rFonts w:cs="Arial"/>
          <w:spacing w:val="-2"/>
        </w:rPr>
        <w:t xml:space="preserve"> </w:t>
      </w:r>
      <w:r w:rsidRPr="00266C70">
        <w:rPr>
          <w:rFonts w:cs="Arial"/>
        </w:rPr>
        <w:t>c</w:t>
      </w:r>
      <w:r w:rsidRPr="00266C70">
        <w:rPr>
          <w:rFonts w:cs="Arial"/>
          <w:spacing w:val="-1"/>
        </w:rPr>
        <w:t>o</w:t>
      </w:r>
      <w:r w:rsidRPr="00266C70">
        <w:rPr>
          <w:rFonts w:cs="Arial"/>
        </w:rPr>
        <w:t>mprise</w:t>
      </w:r>
      <w:r w:rsidRPr="00266C70">
        <w:rPr>
          <w:rFonts w:cs="Arial"/>
          <w:spacing w:val="-1"/>
        </w:rPr>
        <w:t xml:space="preserve"> </w:t>
      </w:r>
      <w:r w:rsidRPr="00266C70">
        <w:rPr>
          <w:rFonts w:cs="Arial"/>
        </w:rPr>
        <w:t>“ward</w:t>
      </w:r>
      <w:r w:rsidRPr="00266C70">
        <w:rPr>
          <w:rFonts w:cs="Arial"/>
          <w:spacing w:val="-1"/>
        </w:rPr>
        <w:t xml:space="preserve"> </w:t>
      </w:r>
      <w:r w:rsidRPr="00266C70">
        <w:rPr>
          <w:rFonts w:cs="Arial"/>
        </w:rPr>
        <w:t>stock”</w:t>
      </w:r>
      <w:r w:rsidRPr="00266C70">
        <w:rPr>
          <w:rFonts w:cs="Arial"/>
          <w:spacing w:val="-2"/>
        </w:rPr>
        <w:t xml:space="preserve"> </w:t>
      </w:r>
      <w:r w:rsidRPr="00266C70">
        <w:rPr>
          <w:rFonts w:cs="Arial"/>
        </w:rPr>
        <w:t>will</w:t>
      </w:r>
      <w:r w:rsidRPr="00266C70">
        <w:rPr>
          <w:rFonts w:cs="Arial"/>
          <w:spacing w:val="-1"/>
        </w:rPr>
        <w:t xml:space="preserve"> </w:t>
      </w:r>
      <w:r w:rsidRPr="00266C70">
        <w:rPr>
          <w:rFonts w:cs="Arial"/>
        </w:rPr>
        <w:t>vary</w:t>
      </w:r>
      <w:r w:rsidRPr="00266C70">
        <w:rPr>
          <w:rFonts w:cs="Arial"/>
          <w:spacing w:val="-1"/>
        </w:rPr>
        <w:t xml:space="preserve"> </w:t>
      </w:r>
      <w:r w:rsidRPr="00266C70">
        <w:rPr>
          <w:rFonts w:cs="Arial"/>
        </w:rPr>
        <w:t>fr</w:t>
      </w:r>
      <w:r w:rsidRPr="00266C70">
        <w:rPr>
          <w:rFonts w:cs="Arial"/>
          <w:spacing w:val="1"/>
        </w:rPr>
        <w:t>o</w:t>
      </w:r>
      <w:r w:rsidRPr="00266C70">
        <w:rPr>
          <w:rFonts w:cs="Arial"/>
        </w:rPr>
        <w:t>m</w:t>
      </w:r>
      <w:r w:rsidRPr="00266C70">
        <w:rPr>
          <w:rFonts w:cs="Arial"/>
          <w:spacing w:val="-2"/>
        </w:rPr>
        <w:t xml:space="preserve"> </w:t>
      </w:r>
      <w:r w:rsidRPr="00266C70">
        <w:rPr>
          <w:rFonts w:cs="Arial"/>
        </w:rPr>
        <w:t>one</w:t>
      </w:r>
      <w:r w:rsidRPr="00266C70">
        <w:rPr>
          <w:rFonts w:cs="Arial"/>
          <w:spacing w:val="-1"/>
        </w:rPr>
        <w:t xml:space="preserve"> </w:t>
      </w:r>
      <w:r w:rsidRPr="00266C70">
        <w:rPr>
          <w:rFonts w:cs="Arial"/>
        </w:rPr>
        <w:t>ward</w:t>
      </w:r>
      <w:r w:rsidRPr="00266C70">
        <w:rPr>
          <w:rFonts w:cs="Arial"/>
          <w:spacing w:val="-1"/>
        </w:rPr>
        <w:t xml:space="preserve"> </w:t>
      </w:r>
      <w:r w:rsidRPr="00266C70">
        <w:rPr>
          <w:rFonts w:cs="Arial"/>
        </w:rPr>
        <w:t>to</w:t>
      </w:r>
      <w:r w:rsidRPr="00266C70">
        <w:rPr>
          <w:rFonts w:cs="Arial"/>
          <w:spacing w:val="-1"/>
        </w:rPr>
        <w:t xml:space="preserve"> a</w:t>
      </w:r>
      <w:r w:rsidRPr="00266C70">
        <w:rPr>
          <w:rFonts w:cs="Arial"/>
        </w:rPr>
        <w:t>nother.</w:t>
      </w:r>
      <w:r w:rsidRPr="00266C70">
        <w:rPr>
          <w:rFonts w:cs="Arial"/>
          <w:spacing w:val="60"/>
        </w:rPr>
        <w:t xml:space="preserve"> </w:t>
      </w:r>
      <w:r w:rsidRPr="00266C70">
        <w:rPr>
          <w:rFonts w:cs="Arial"/>
        </w:rPr>
        <w:t>This</w:t>
      </w:r>
      <w:r w:rsidRPr="00266C70">
        <w:rPr>
          <w:rFonts w:cs="Arial"/>
          <w:spacing w:val="-1"/>
        </w:rPr>
        <w:t xml:space="preserve"> </w:t>
      </w:r>
      <w:r w:rsidRPr="00266C70">
        <w:rPr>
          <w:rFonts w:cs="Arial"/>
        </w:rPr>
        <w:t>list</w:t>
      </w:r>
      <w:r w:rsidRPr="00266C70">
        <w:rPr>
          <w:rFonts w:cs="Arial"/>
          <w:spacing w:val="-1"/>
        </w:rPr>
        <w:t xml:space="preserve"> </w:t>
      </w:r>
      <w:r w:rsidRPr="00266C70">
        <w:rPr>
          <w:rFonts w:cs="Arial"/>
        </w:rPr>
        <w:t>will</w:t>
      </w:r>
      <w:r w:rsidRPr="00266C70">
        <w:rPr>
          <w:rFonts w:cs="Arial"/>
          <w:w w:val="99"/>
        </w:rPr>
        <w:t xml:space="preserve"> </w:t>
      </w:r>
      <w:r w:rsidRPr="00266C70">
        <w:rPr>
          <w:rFonts w:cs="Arial"/>
        </w:rPr>
        <w:t>be</w:t>
      </w:r>
      <w:r w:rsidRPr="00266C70">
        <w:rPr>
          <w:rFonts w:cs="Arial"/>
          <w:spacing w:val="15"/>
        </w:rPr>
        <w:t xml:space="preserve"> </w:t>
      </w:r>
      <w:r w:rsidRPr="00266C70">
        <w:rPr>
          <w:rFonts w:cs="Arial"/>
        </w:rPr>
        <w:t>agreed</w:t>
      </w:r>
      <w:r w:rsidRPr="00266C70">
        <w:rPr>
          <w:rFonts w:cs="Arial"/>
          <w:spacing w:val="15"/>
        </w:rPr>
        <w:t xml:space="preserve"> </w:t>
      </w:r>
      <w:r w:rsidRPr="00266C70">
        <w:rPr>
          <w:rFonts w:cs="Arial"/>
        </w:rPr>
        <w:t>between</w:t>
      </w:r>
      <w:r w:rsidRPr="00266C70">
        <w:rPr>
          <w:rFonts w:cs="Arial"/>
          <w:spacing w:val="16"/>
        </w:rPr>
        <w:t xml:space="preserve"> </w:t>
      </w:r>
      <w:r w:rsidRPr="00266C70">
        <w:rPr>
          <w:rFonts w:cs="Arial"/>
        </w:rPr>
        <w:t>the</w:t>
      </w:r>
      <w:r w:rsidRPr="00266C70">
        <w:rPr>
          <w:rFonts w:cs="Arial"/>
          <w:spacing w:val="17"/>
        </w:rPr>
        <w:t xml:space="preserve"> </w:t>
      </w:r>
      <w:r w:rsidRPr="00266C70">
        <w:rPr>
          <w:rFonts w:cs="Arial"/>
        </w:rPr>
        <w:t>ward</w:t>
      </w:r>
      <w:r w:rsidRPr="00266C70">
        <w:rPr>
          <w:rFonts w:cs="Arial"/>
          <w:spacing w:val="16"/>
        </w:rPr>
        <w:t xml:space="preserve"> </w:t>
      </w:r>
      <w:r w:rsidRPr="00266C70">
        <w:rPr>
          <w:rFonts w:cs="Arial"/>
        </w:rPr>
        <w:t>man</w:t>
      </w:r>
      <w:r w:rsidRPr="00266C70">
        <w:rPr>
          <w:rFonts w:cs="Arial"/>
          <w:spacing w:val="1"/>
        </w:rPr>
        <w:t>a</w:t>
      </w:r>
      <w:r w:rsidRPr="00266C70">
        <w:rPr>
          <w:rFonts w:cs="Arial"/>
        </w:rPr>
        <w:t>ger</w:t>
      </w:r>
      <w:r w:rsidRPr="00266C70">
        <w:rPr>
          <w:rFonts w:cs="Arial"/>
          <w:spacing w:val="15"/>
        </w:rPr>
        <w:t xml:space="preserve"> </w:t>
      </w:r>
      <w:r w:rsidRPr="00266C70">
        <w:rPr>
          <w:rFonts w:cs="Arial"/>
        </w:rPr>
        <w:t>and</w:t>
      </w:r>
      <w:r w:rsidRPr="00266C70">
        <w:rPr>
          <w:rFonts w:cs="Arial"/>
          <w:spacing w:val="16"/>
        </w:rPr>
        <w:t xml:space="preserve"> </w:t>
      </w:r>
      <w:r w:rsidRPr="00266C70">
        <w:rPr>
          <w:rFonts w:cs="Arial"/>
        </w:rPr>
        <w:t>the</w:t>
      </w:r>
      <w:r w:rsidRPr="00266C70">
        <w:rPr>
          <w:rFonts w:cs="Arial"/>
          <w:spacing w:val="15"/>
        </w:rPr>
        <w:t xml:space="preserve"> </w:t>
      </w:r>
      <w:r w:rsidR="00E51ECD">
        <w:rPr>
          <w:rFonts w:cs="Arial"/>
          <w:spacing w:val="15"/>
        </w:rPr>
        <w:t>ward pharmacist/</w:t>
      </w:r>
      <w:r w:rsidRPr="00266C70">
        <w:rPr>
          <w:rFonts w:cs="Arial"/>
        </w:rPr>
        <w:t>pharmacy</w:t>
      </w:r>
      <w:r w:rsidRPr="00266C70">
        <w:rPr>
          <w:rFonts w:cs="Arial"/>
          <w:spacing w:val="15"/>
        </w:rPr>
        <w:t xml:space="preserve"> </w:t>
      </w:r>
      <w:r w:rsidRPr="00266C70">
        <w:rPr>
          <w:rFonts w:cs="Arial"/>
        </w:rPr>
        <w:t>technician</w:t>
      </w:r>
      <w:r w:rsidRPr="00266C70">
        <w:rPr>
          <w:rFonts w:cs="Arial"/>
          <w:spacing w:val="16"/>
        </w:rPr>
        <w:t xml:space="preserve"> </w:t>
      </w:r>
      <w:r w:rsidRPr="00266C70">
        <w:rPr>
          <w:rFonts w:cs="Arial"/>
          <w:spacing w:val="-1"/>
        </w:rPr>
        <w:t>a</w:t>
      </w:r>
      <w:r w:rsidRPr="00266C70">
        <w:rPr>
          <w:rFonts w:cs="Arial"/>
        </w:rPr>
        <w:t>nd</w:t>
      </w:r>
      <w:r w:rsidRPr="00266C70">
        <w:rPr>
          <w:rFonts w:cs="Arial"/>
          <w:spacing w:val="15"/>
        </w:rPr>
        <w:t xml:space="preserve"> </w:t>
      </w:r>
      <w:r w:rsidRPr="00266C70">
        <w:rPr>
          <w:rFonts w:cs="Arial"/>
        </w:rPr>
        <w:t>will</w:t>
      </w:r>
      <w:r w:rsidRPr="00266C70">
        <w:rPr>
          <w:rFonts w:cs="Arial"/>
          <w:spacing w:val="16"/>
        </w:rPr>
        <w:t xml:space="preserve"> </w:t>
      </w:r>
      <w:r w:rsidRPr="00266C70">
        <w:rPr>
          <w:rFonts w:cs="Arial"/>
        </w:rPr>
        <w:t>be</w:t>
      </w:r>
      <w:r w:rsidRPr="00266C70">
        <w:rPr>
          <w:rFonts w:cs="Arial"/>
          <w:spacing w:val="15"/>
        </w:rPr>
        <w:t xml:space="preserve"> </w:t>
      </w:r>
      <w:r w:rsidRPr="00266C70">
        <w:rPr>
          <w:rFonts w:cs="Arial"/>
        </w:rPr>
        <w:t>review</w:t>
      </w:r>
      <w:r w:rsidRPr="00266C70">
        <w:rPr>
          <w:rFonts w:cs="Arial"/>
          <w:spacing w:val="1"/>
        </w:rPr>
        <w:t>e</w:t>
      </w:r>
      <w:r w:rsidRPr="00266C70">
        <w:rPr>
          <w:rFonts w:cs="Arial"/>
        </w:rPr>
        <w:t>d</w:t>
      </w:r>
      <w:r w:rsidRPr="00266C70">
        <w:rPr>
          <w:rFonts w:cs="Arial"/>
          <w:w w:val="99"/>
        </w:rPr>
        <w:t xml:space="preserve"> </w:t>
      </w:r>
      <w:r w:rsidRPr="00266C70">
        <w:rPr>
          <w:rFonts w:cs="Arial"/>
        </w:rPr>
        <w:t>regularly</w:t>
      </w:r>
      <w:r w:rsidRPr="00266C70">
        <w:rPr>
          <w:rFonts w:cs="Arial"/>
          <w:spacing w:val="-9"/>
        </w:rPr>
        <w:t xml:space="preserve"> </w:t>
      </w:r>
      <w:r w:rsidRPr="00266C70">
        <w:rPr>
          <w:rFonts w:cs="Arial"/>
        </w:rPr>
        <w:t>to</w:t>
      </w:r>
      <w:r w:rsidRPr="00266C70">
        <w:rPr>
          <w:rFonts w:cs="Arial"/>
          <w:spacing w:val="-9"/>
        </w:rPr>
        <w:t xml:space="preserve"> </w:t>
      </w:r>
      <w:r w:rsidRPr="00266C70">
        <w:rPr>
          <w:rFonts w:cs="Arial"/>
        </w:rPr>
        <w:t>accommod</w:t>
      </w:r>
      <w:r w:rsidRPr="00266C70">
        <w:rPr>
          <w:rFonts w:cs="Arial"/>
          <w:spacing w:val="1"/>
        </w:rPr>
        <w:t>a</w:t>
      </w:r>
      <w:r w:rsidRPr="00266C70">
        <w:rPr>
          <w:rFonts w:cs="Arial"/>
        </w:rPr>
        <w:t>te</w:t>
      </w:r>
      <w:r w:rsidRPr="00266C70">
        <w:rPr>
          <w:rFonts w:cs="Arial"/>
          <w:spacing w:val="-9"/>
        </w:rPr>
        <w:t xml:space="preserve"> </w:t>
      </w:r>
      <w:r w:rsidRPr="00266C70">
        <w:rPr>
          <w:rFonts w:cs="Arial"/>
        </w:rPr>
        <w:t>changes</w:t>
      </w:r>
      <w:r w:rsidRPr="00266C70">
        <w:rPr>
          <w:rFonts w:cs="Arial"/>
          <w:spacing w:val="-9"/>
        </w:rPr>
        <w:t xml:space="preserve"> </w:t>
      </w:r>
      <w:r w:rsidRPr="00266C70">
        <w:rPr>
          <w:rFonts w:cs="Arial"/>
        </w:rPr>
        <w:t>in</w:t>
      </w:r>
      <w:r w:rsidRPr="00266C70">
        <w:rPr>
          <w:rFonts w:cs="Arial"/>
          <w:spacing w:val="-9"/>
        </w:rPr>
        <w:t xml:space="preserve"> </w:t>
      </w:r>
      <w:r w:rsidRPr="00266C70">
        <w:rPr>
          <w:rFonts w:cs="Arial"/>
        </w:rPr>
        <w:t>prescribi</w:t>
      </w:r>
      <w:r w:rsidRPr="00266C70">
        <w:rPr>
          <w:rFonts w:cs="Arial"/>
          <w:spacing w:val="-1"/>
        </w:rPr>
        <w:t>n</w:t>
      </w:r>
      <w:r w:rsidRPr="00266C70">
        <w:rPr>
          <w:rFonts w:cs="Arial"/>
        </w:rPr>
        <w:t>g</w:t>
      </w:r>
      <w:r w:rsidRPr="00266C70">
        <w:rPr>
          <w:rFonts w:cs="Arial"/>
          <w:spacing w:val="-9"/>
        </w:rPr>
        <w:t xml:space="preserve"> </w:t>
      </w:r>
      <w:r w:rsidRPr="00266C70">
        <w:rPr>
          <w:rFonts w:cs="Arial"/>
        </w:rPr>
        <w:t>patterns.</w:t>
      </w:r>
    </w:p>
    <w:p w14:paraId="0E843623" w14:textId="77777777" w:rsidR="00027027" w:rsidRPr="00266C70" w:rsidRDefault="00027027">
      <w:pPr>
        <w:spacing w:before="14" w:line="240" w:lineRule="exact"/>
        <w:rPr>
          <w:rFonts w:ascii="Arial" w:hAnsi="Arial" w:cs="Arial"/>
        </w:rPr>
      </w:pPr>
    </w:p>
    <w:p w14:paraId="011D8AE0" w14:textId="77777777" w:rsidR="00027027" w:rsidRPr="00266C70" w:rsidRDefault="00664215" w:rsidP="00085F74">
      <w:pPr>
        <w:pStyle w:val="BodyText"/>
        <w:numPr>
          <w:ilvl w:val="2"/>
          <w:numId w:val="37"/>
        </w:numPr>
        <w:tabs>
          <w:tab w:val="left" w:pos="834"/>
        </w:tabs>
        <w:ind w:hanging="721"/>
        <w:rPr>
          <w:rFonts w:cs="Arial"/>
        </w:rPr>
      </w:pPr>
      <w:r w:rsidRPr="00266C70">
        <w:rPr>
          <w:rFonts w:cs="Arial"/>
        </w:rPr>
        <w:t>A</w:t>
      </w:r>
      <w:r w:rsidRPr="00266C70">
        <w:rPr>
          <w:rFonts w:cs="Arial"/>
          <w:spacing w:val="-7"/>
        </w:rPr>
        <w:t xml:space="preserve"> </w:t>
      </w:r>
      <w:r w:rsidRPr="00266C70">
        <w:rPr>
          <w:rFonts w:cs="Arial"/>
        </w:rPr>
        <w:t>pharmacy</w:t>
      </w:r>
      <w:r w:rsidRPr="00266C70">
        <w:rPr>
          <w:rFonts w:cs="Arial"/>
          <w:spacing w:val="-6"/>
        </w:rPr>
        <w:t xml:space="preserve"> </w:t>
      </w:r>
      <w:r w:rsidRPr="00266C70">
        <w:rPr>
          <w:rFonts w:cs="Arial"/>
        </w:rPr>
        <w:t>technic</w:t>
      </w:r>
      <w:r w:rsidRPr="00266C70">
        <w:rPr>
          <w:rFonts w:cs="Arial"/>
          <w:spacing w:val="-1"/>
        </w:rPr>
        <w:t>i</w:t>
      </w:r>
      <w:r w:rsidRPr="00266C70">
        <w:rPr>
          <w:rFonts w:cs="Arial"/>
        </w:rPr>
        <w:t>an</w:t>
      </w:r>
      <w:r w:rsidRPr="00266C70">
        <w:rPr>
          <w:rFonts w:cs="Arial"/>
          <w:spacing w:val="-7"/>
        </w:rPr>
        <w:t xml:space="preserve"> </w:t>
      </w:r>
      <w:r w:rsidRPr="00266C70">
        <w:rPr>
          <w:rFonts w:cs="Arial"/>
        </w:rPr>
        <w:t>will</w:t>
      </w:r>
      <w:r w:rsidRPr="00266C70">
        <w:rPr>
          <w:rFonts w:cs="Arial"/>
          <w:spacing w:val="-6"/>
        </w:rPr>
        <w:t xml:space="preserve"> </w:t>
      </w:r>
      <w:r w:rsidRPr="00266C70">
        <w:rPr>
          <w:rFonts w:cs="Arial"/>
        </w:rPr>
        <w:t>visit</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ward</w:t>
      </w:r>
      <w:r w:rsidRPr="00266C70">
        <w:rPr>
          <w:rFonts w:cs="Arial"/>
          <w:spacing w:val="-6"/>
        </w:rPr>
        <w:t xml:space="preserve"> </w:t>
      </w:r>
      <w:r w:rsidRPr="00266C70">
        <w:rPr>
          <w:rFonts w:cs="Arial"/>
        </w:rPr>
        <w:t>regularly</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replen</w:t>
      </w:r>
      <w:r w:rsidRPr="00266C70">
        <w:rPr>
          <w:rFonts w:cs="Arial"/>
          <w:spacing w:val="-1"/>
        </w:rPr>
        <w:t>i</w:t>
      </w:r>
      <w:r w:rsidRPr="00266C70">
        <w:rPr>
          <w:rFonts w:cs="Arial"/>
        </w:rPr>
        <w:t>sh</w:t>
      </w:r>
      <w:r w:rsidRPr="00266C70">
        <w:rPr>
          <w:rFonts w:cs="Arial"/>
          <w:spacing w:val="-6"/>
        </w:rPr>
        <w:t xml:space="preserve"> </w:t>
      </w:r>
      <w:r w:rsidRPr="00266C70">
        <w:rPr>
          <w:rFonts w:cs="Arial"/>
        </w:rPr>
        <w:t>ward</w:t>
      </w:r>
      <w:r w:rsidRPr="00266C70">
        <w:rPr>
          <w:rFonts w:cs="Arial"/>
          <w:spacing w:val="-6"/>
        </w:rPr>
        <w:t xml:space="preserve"> </w:t>
      </w:r>
      <w:r w:rsidRPr="00266C70">
        <w:rPr>
          <w:rFonts w:cs="Arial"/>
        </w:rPr>
        <w:t>st</w:t>
      </w:r>
      <w:r w:rsidRPr="00266C70">
        <w:rPr>
          <w:rFonts w:cs="Arial"/>
          <w:spacing w:val="-1"/>
        </w:rPr>
        <w:t>o</w:t>
      </w:r>
      <w:r w:rsidRPr="00266C70">
        <w:rPr>
          <w:rFonts w:cs="Arial"/>
        </w:rPr>
        <w:t>cks.</w:t>
      </w:r>
    </w:p>
    <w:p w14:paraId="656562A7" w14:textId="77777777" w:rsidR="00027027" w:rsidRPr="00266C70" w:rsidRDefault="00027027">
      <w:pPr>
        <w:spacing w:before="13" w:line="240" w:lineRule="exact"/>
        <w:rPr>
          <w:rFonts w:ascii="Arial" w:hAnsi="Arial" w:cs="Arial"/>
        </w:rPr>
      </w:pPr>
    </w:p>
    <w:p w14:paraId="7D86921B" w14:textId="77777777" w:rsidR="00027027" w:rsidRPr="00266C70" w:rsidRDefault="00664215" w:rsidP="00085F74">
      <w:pPr>
        <w:pStyle w:val="BodyText"/>
        <w:numPr>
          <w:ilvl w:val="2"/>
          <w:numId w:val="37"/>
        </w:numPr>
        <w:tabs>
          <w:tab w:val="left" w:pos="834"/>
        </w:tabs>
        <w:ind w:right="270"/>
        <w:jc w:val="both"/>
        <w:rPr>
          <w:rFonts w:cs="Arial"/>
        </w:rPr>
      </w:pPr>
      <w:r w:rsidRPr="00266C70">
        <w:rPr>
          <w:rFonts w:cs="Arial"/>
        </w:rPr>
        <w:t>If</w:t>
      </w:r>
      <w:r w:rsidRPr="00266C70">
        <w:rPr>
          <w:rFonts w:cs="Arial"/>
          <w:spacing w:val="12"/>
        </w:rPr>
        <w:t xml:space="preserve"> </w:t>
      </w:r>
      <w:r w:rsidRPr="00266C70">
        <w:rPr>
          <w:rFonts w:cs="Arial"/>
        </w:rPr>
        <w:t>an</w:t>
      </w:r>
      <w:r w:rsidRPr="00266C70">
        <w:rPr>
          <w:rFonts w:cs="Arial"/>
          <w:spacing w:val="13"/>
        </w:rPr>
        <w:t xml:space="preserve"> </w:t>
      </w:r>
      <w:r w:rsidRPr="00266C70">
        <w:rPr>
          <w:rFonts w:cs="Arial"/>
        </w:rPr>
        <w:t>item</w:t>
      </w:r>
      <w:r w:rsidRPr="00266C70">
        <w:rPr>
          <w:rFonts w:cs="Arial"/>
          <w:spacing w:val="12"/>
        </w:rPr>
        <w:t xml:space="preserve"> </w:t>
      </w:r>
      <w:r w:rsidRPr="00266C70">
        <w:rPr>
          <w:rFonts w:cs="Arial"/>
        </w:rPr>
        <w:t>of</w:t>
      </w:r>
      <w:r w:rsidRPr="00266C70">
        <w:rPr>
          <w:rFonts w:cs="Arial"/>
          <w:spacing w:val="13"/>
        </w:rPr>
        <w:t xml:space="preserve"> </w:t>
      </w:r>
      <w:r w:rsidRPr="00266C70">
        <w:rPr>
          <w:rFonts w:cs="Arial"/>
        </w:rPr>
        <w:t>stock</w:t>
      </w:r>
      <w:r w:rsidRPr="00266C70">
        <w:rPr>
          <w:rFonts w:cs="Arial"/>
          <w:spacing w:val="13"/>
        </w:rPr>
        <w:t xml:space="preserve"> </w:t>
      </w:r>
      <w:r w:rsidRPr="00266C70">
        <w:rPr>
          <w:rFonts w:cs="Arial"/>
        </w:rPr>
        <w:t>nee</w:t>
      </w:r>
      <w:r w:rsidRPr="00266C70">
        <w:rPr>
          <w:rFonts w:cs="Arial"/>
          <w:spacing w:val="-1"/>
        </w:rPr>
        <w:t>d</w:t>
      </w:r>
      <w:r w:rsidRPr="00266C70">
        <w:rPr>
          <w:rFonts w:cs="Arial"/>
        </w:rPr>
        <w:t>s</w:t>
      </w:r>
      <w:r w:rsidRPr="00266C70">
        <w:rPr>
          <w:rFonts w:cs="Arial"/>
          <w:spacing w:val="12"/>
        </w:rPr>
        <w:t xml:space="preserve"> </w:t>
      </w:r>
      <w:r w:rsidRPr="00266C70">
        <w:rPr>
          <w:rFonts w:cs="Arial"/>
        </w:rPr>
        <w:t>replacing</w:t>
      </w:r>
      <w:r w:rsidRPr="00266C70">
        <w:rPr>
          <w:rFonts w:cs="Arial"/>
          <w:spacing w:val="11"/>
        </w:rPr>
        <w:t xml:space="preserve"> </w:t>
      </w:r>
      <w:r w:rsidRPr="00266C70">
        <w:rPr>
          <w:rFonts w:cs="Arial"/>
        </w:rPr>
        <w:t>before</w:t>
      </w:r>
      <w:r w:rsidRPr="00266C70">
        <w:rPr>
          <w:rFonts w:cs="Arial"/>
          <w:spacing w:val="13"/>
        </w:rPr>
        <w:t xml:space="preserve"> </w:t>
      </w:r>
      <w:r w:rsidRPr="00266C70">
        <w:rPr>
          <w:rFonts w:cs="Arial"/>
        </w:rPr>
        <w:t>the</w:t>
      </w:r>
      <w:r w:rsidRPr="00266C70">
        <w:rPr>
          <w:rFonts w:cs="Arial"/>
          <w:spacing w:val="12"/>
        </w:rPr>
        <w:t xml:space="preserve"> </w:t>
      </w:r>
      <w:r w:rsidRPr="00266C70">
        <w:rPr>
          <w:rFonts w:cs="Arial"/>
        </w:rPr>
        <w:t>next</w:t>
      </w:r>
      <w:r w:rsidRPr="00266C70">
        <w:rPr>
          <w:rFonts w:cs="Arial"/>
          <w:spacing w:val="13"/>
        </w:rPr>
        <w:t xml:space="preserve"> </w:t>
      </w:r>
      <w:r w:rsidRPr="00266C70">
        <w:rPr>
          <w:rFonts w:cs="Arial"/>
        </w:rPr>
        <w:t>scheduled</w:t>
      </w:r>
      <w:r w:rsidRPr="00266C70">
        <w:rPr>
          <w:rFonts w:cs="Arial"/>
          <w:spacing w:val="12"/>
        </w:rPr>
        <w:t xml:space="preserve"> </w:t>
      </w:r>
      <w:r w:rsidRPr="00266C70">
        <w:rPr>
          <w:rFonts w:cs="Arial"/>
        </w:rPr>
        <w:t>visit,</w:t>
      </w:r>
      <w:r w:rsidRPr="00266C70">
        <w:rPr>
          <w:rFonts w:cs="Arial"/>
          <w:spacing w:val="13"/>
        </w:rPr>
        <w:t xml:space="preserve"> </w:t>
      </w:r>
      <w:r w:rsidRPr="00266C70">
        <w:rPr>
          <w:rFonts w:cs="Arial"/>
        </w:rPr>
        <w:t>it</w:t>
      </w:r>
      <w:r w:rsidRPr="00266C70">
        <w:rPr>
          <w:rFonts w:cs="Arial"/>
          <w:spacing w:val="12"/>
        </w:rPr>
        <w:t xml:space="preserve"> </w:t>
      </w:r>
      <w:r w:rsidRPr="00266C70">
        <w:rPr>
          <w:rFonts w:cs="Arial"/>
        </w:rPr>
        <w:t>can</w:t>
      </w:r>
      <w:r w:rsidRPr="00266C70">
        <w:rPr>
          <w:rFonts w:cs="Arial"/>
          <w:spacing w:val="13"/>
        </w:rPr>
        <w:t xml:space="preserve"> </w:t>
      </w:r>
      <w:r w:rsidRPr="00266C70">
        <w:rPr>
          <w:rFonts w:cs="Arial"/>
        </w:rPr>
        <w:t>be</w:t>
      </w:r>
      <w:r w:rsidRPr="00266C70">
        <w:rPr>
          <w:rFonts w:cs="Arial"/>
          <w:spacing w:val="12"/>
        </w:rPr>
        <w:t xml:space="preserve"> </w:t>
      </w:r>
      <w:r w:rsidRPr="00266C70">
        <w:rPr>
          <w:rFonts w:cs="Arial"/>
        </w:rPr>
        <w:t>ordered</w:t>
      </w:r>
      <w:r w:rsidRPr="00266C70">
        <w:rPr>
          <w:rFonts w:cs="Arial"/>
          <w:spacing w:val="13"/>
        </w:rPr>
        <w:t xml:space="preserve"> </w:t>
      </w:r>
      <w:r w:rsidRPr="00266C70">
        <w:rPr>
          <w:rFonts w:cs="Arial"/>
        </w:rPr>
        <w:t>from</w:t>
      </w:r>
      <w:r w:rsidRPr="00266C70">
        <w:rPr>
          <w:rFonts w:cs="Arial"/>
          <w:w w:val="99"/>
        </w:rPr>
        <w:t xml:space="preserve"> </w:t>
      </w:r>
      <w:r w:rsidRPr="00266C70">
        <w:rPr>
          <w:rFonts w:cs="Arial"/>
        </w:rPr>
        <w:t>the</w:t>
      </w:r>
      <w:r w:rsidRPr="00266C70">
        <w:rPr>
          <w:rFonts w:cs="Arial"/>
          <w:spacing w:val="-13"/>
        </w:rPr>
        <w:t xml:space="preserve"> </w:t>
      </w:r>
      <w:r w:rsidRPr="00266C70">
        <w:rPr>
          <w:rFonts w:cs="Arial"/>
        </w:rPr>
        <w:t>pharmacy</w:t>
      </w:r>
      <w:r w:rsidRPr="00266C70">
        <w:rPr>
          <w:rFonts w:cs="Arial"/>
          <w:spacing w:val="-12"/>
        </w:rPr>
        <w:t xml:space="preserve"> </w:t>
      </w:r>
      <w:r w:rsidRPr="00266C70">
        <w:rPr>
          <w:rFonts w:cs="Arial"/>
        </w:rPr>
        <w:t>departme</w:t>
      </w:r>
      <w:r w:rsidRPr="00266C70">
        <w:rPr>
          <w:rFonts w:cs="Arial"/>
          <w:spacing w:val="1"/>
        </w:rPr>
        <w:t>n</w:t>
      </w:r>
      <w:r w:rsidRPr="00266C70">
        <w:rPr>
          <w:rFonts w:cs="Arial"/>
        </w:rPr>
        <w:t>t.</w:t>
      </w:r>
    </w:p>
    <w:p w14:paraId="2EA021A0" w14:textId="77777777" w:rsidR="00027027" w:rsidRPr="00266C70" w:rsidRDefault="00027027">
      <w:pPr>
        <w:spacing w:before="6" w:line="100" w:lineRule="exact"/>
        <w:rPr>
          <w:rFonts w:ascii="Arial" w:hAnsi="Arial" w:cs="Arial"/>
        </w:rPr>
      </w:pPr>
    </w:p>
    <w:p w14:paraId="5036CEDE" w14:textId="77777777" w:rsidR="00027027" w:rsidRPr="00266C70" w:rsidRDefault="00027027">
      <w:pPr>
        <w:spacing w:line="200" w:lineRule="exact"/>
        <w:rPr>
          <w:rFonts w:ascii="Arial" w:hAnsi="Arial" w:cs="Arial"/>
        </w:rPr>
      </w:pPr>
    </w:p>
    <w:p w14:paraId="61AAE906" w14:textId="77777777" w:rsidR="00027027" w:rsidRPr="00266C70" w:rsidRDefault="00664215" w:rsidP="00085F74">
      <w:pPr>
        <w:pStyle w:val="Heading2"/>
        <w:numPr>
          <w:ilvl w:val="1"/>
          <w:numId w:val="37"/>
        </w:numPr>
        <w:tabs>
          <w:tab w:val="left" w:pos="833"/>
        </w:tabs>
        <w:ind w:left="833"/>
        <w:rPr>
          <w:rFonts w:cs="Arial"/>
          <w:b w:val="0"/>
          <w:bCs w:val="0"/>
        </w:rPr>
      </w:pPr>
      <w:r w:rsidRPr="00266C70">
        <w:rPr>
          <w:rFonts w:cs="Arial"/>
        </w:rPr>
        <w:t>Individual</w:t>
      </w:r>
      <w:r w:rsidRPr="00266C70">
        <w:rPr>
          <w:rFonts w:cs="Arial"/>
          <w:spacing w:val="-12"/>
        </w:rPr>
        <w:t xml:space="preserve"> </w:t>
      </w:r>
      <w:r w:rsidRPr="00266C70">
        <w:rPr>
          <w:rFonts w:cs="Arial"/>
          <w:spacing w:val="-1"/>
        </w:rPr>
        <w:t>p</w:t>
      </w:r>
      <w:r w:rsidRPr="00266C70">
        <w:rPr>
          <w:rFonts w:cs="Arial"/>
        </w:rPr>
        <w:t>atient</w:t>
      </w:r>
      <w:r w:rsidRPr="00266C70">
        <w:rPr>
          <w:rFonts w:cs="Arial"/>
          <w:spacing w:val="-12"/>
        </w:rPr>
        <w:t xml:space="preserve"> </w:t>
      </w:r>
      <w:r w:rsidRPr="00266C70">
        <w:rPr>
          <w:rFonts w:cs="Arial"/>
        </w:rPr>
        <w:t>items</w:t>
      </w:r>
      <w:r w:rsidRPr="00266C70">
        <w:rPr>
          <w:rFonts w:cs="Arial"/>
          <w:spacing w:val="-12"/>
        </w:rPr>
        <w:t xml:space="preserve"> </w:t>
      </w:r>
      <w:r w:rsidRPr="00266C70">
        <w:rPr>
          <w:rFonts w:cs="Arial"/>
        </w:rPr>
        <w:t>(Non-stock)</w:t>
      </w:r>
    </w:p>
    <w:p w14:paraId="74BA64DE" w14:textId="77777777" w:rsidR="00027027" w:rsidRPr="00266C70" w:rsidRDefault="00027027">
      <w:pPr>
        <w:spacing w:before="17" w:line="240" w:lineRule="exact"/>
        <w:rPr>
          <w:rFonts w:ascii="Arial" w:hAnsi="Arial" w:cs="Arial"/>
        </w:rPr>
      </w:pPr>
    </w:p>
    <w:p w14:paraId="2DBC82C0" w14:textId="77777777" w:rsidR="00027027" w:rsidRPr="00266C70" w:rsidRDefault="00664215" w:rsidP="00085F74">
      <w:pPr>
        <w:pStyle w:val="BodyText"/>
        <w:numPr>
          <w:ilvl w:val="2"/>
          <w:numId w:val="37"/>
        </w:numPr>
        <w:tabs>
          <w:tab w:val="left" w:pos="833"/>
        </w:tabs>
        <w:spacing w:line="252" w:lineRule="exact"/>
        <w:ind w:right="271"/>
        <w:jc w:val="both"/>
        <w:rPr>
          <w:rFonts w:cs="Arial"/>
        </w:rPr>
      </w:pPr>
      <w:r w:rsidRPr="00266C70">
        <w:rPr>
          <w:rFonts w:cs="Arial"/>
        </w:rPr>
        <w:t>Individual</w:t>
      </w:r>
      <w:r w:rsidRPr="00266C70">
        <w:rPr>
          <w:rFonts w:cs="Arial"/>
          <w:spacing w:val="53"/>
        </w:rPr>
        <w:t xml:space="preserve"> </w:t>
      </w:r>
      <w:r w:rsidRPr="00266C70">
        <w:rPr>
          <w:rFonts w:cs="Arial"/>
        </w:rPr>
        <w:t>patient</w:t>
      </w:r>
      <w:r w:rsidRPr="00266C70">
        <w:rPr>
          <w:rFonts w:cs="Arial"/>
          <w:spacing w:val="53"/>
        </w:rPr>
        <w:t xml:space="preserve"> </w:t>
      </w:r>
      <w:r w:rsidRPr="00266C70">
        <w:rPr>
          <w:rFonts w:cs="Arial"/>
        </w:rPr>
        <w:t>medicines</w:t>
      </w:r>
      <w:r w:rsidRPr="00266C70">
        <w:rPr>
          <w:rFonts w:cs="Arial"/>
          <w:spacing w:val="54"/>
        </w:rPr>
        <w:t xml:space="preserve"> </w:t>
      </w:r>
      <w:r w:rsidRPr="00266C70">
        <w:rPr>
          <w:rFonts w:cs="Arial"/>
        </w:rPr>
        <w:t>are</w:t>
      </w:r>
      <w:r w:rsidRPr="00266C70">
        <w:rPr>
          <w:rFonts w:cs="Arial"/>
          <w:spacing w:val="53"/>
        </w:rPr>
        <w:t xml:space="preserve"> </w:t>
      </w:r>
      <w:r w:rsidRPr="00266C70">
        <w:rPr>
          <w:rFonts w:cs="Arial"/>
        </w:rPr>
        <w:t>supplied</w:t>
      </w:r>
      <w:r w:rsidRPr="00266C70">
        <w:rPr>
          <w:rFonts w:cs="Arial"/>
          <w:spacing w:val="54"/>
        </w:rPr>
        <w:t xml:space="preserve"> </w:t>
      </w:r>
      <w:r w:rsidRPr="00266C70">
        <w:rPr>
          <w:rFonts w:cs="Arial"/>
        </w:rPr>
        <w:t>for</w:t>
      </w:r>
      <w:r w:rsidRPr="00266C70">
        <w:rPr>
          <w:rFonts w:cs="Arial"/>
          <w:spacing w:val="52"/>
        </w:rPr>
        <w:t xml:space="preserve"> </w:t>
      </w:r>
      <w:r w:rsidRPr="00266C70">
        <w:rPr>
          <w:rFonts w:cs="Arial"/>
        </w:rPr>
        <w:t>the</w:t>
      </w:r>
      <w:r w:rsidRPr="00266C70">
        <w:rPr>
          <w:rFonts w:cs="Arial"/>
          <w:spacing w:val="54"/>
        </w:rPr>
        <w:t xml:space="preserve"> </w:t>
      </w:r>
      <w:r w:rsidRPr="00266C70">
        <w:rPr>
          <w:rFonts w:cs="Arial"/>
        </w:rPr>
        <w:t>sole</w:t>
      </w:r>
      <w:r w:rsidRPr="00266C70">
        <w:rPr>
          <w:rFonts w:cs="Arial"/>
          <w:spacing w:val="53"/>
        </w:rPr>
        <w:t xml:space="preserve"> </w:t>
      </w:r>
      <w:r w:rsidRPr="00266C70">
        <w:rPr>
          <w:rFonts w:cs="Arial"/>
        </w:rPr>
        <w:t>use</w:t>
      </w:r>
      <w:r w:rsidRPr="00266C70">
        <w:rPr>
          <w:rFonts w:cs="Arial"/>
          <w:spacing w:val="53"/>
        </w:rPr>
        <w:t xml:space="preserve"> </w:t>
      </w:r>
      <w:r w:rsidRPr="00266C70">
        <w:rPr>
          <w:rFonts w:cs="Arial"/>
        </w:rPr>
        <w:t>of</w:t>
      </w:r>
      <w:r w:rsidRPr="00266C70">
        <w:rPr>
          <w:rFonts w:cs="Arial"/>
          <w:spacing w:val="54"/>
        </w:rPr>
        <w:t xml:space="preserve"> </w:t>
      </w:r>
      <w:r w:rsidRPr="00266C70">
        <w:rPr>
          <w:rFonts w:cs="Arial"/>
        </w:rPr>
        <w:t>the</w:t>
      </w:r>
      <w:r w:rsidRPr="00266C70">
        <w:rPr>
          <w:rFonts w:cs="Arial"/>
          <w:spacing w:val="53"/>
        </w:rPr>
        <w:t xml:space="preserve"> </w:t>
      </w:r>
      <w:r w:rsidRPr="00266C70">
        <w:rPr>
          <w:rFonts w:cs="Arial"/>
        </w:rPr>
        <w:t>patient</w:t>
      </w:r>
      <w:r w:rsidRPr="00266C70">
        <w:rPr>
          <w:rFonts w:cs="Arial"/>
          <w:spacing w:val="54"/>
        </w:rPr>
        <w:t xml:space="preserve"> </w:t>
      </w:r>
      <w:r w:rsidRPr="00266C70">
        <w:rPr>
          <w:rFonts w:cs="Arial"/>
        </w:rPr>
        <w:t>whose</w:t>
      </w:r>
      <w:r w:rsidRPr="00266C70">
        <w:rPr>
          <w:rFonts w:cs="Arial"/>
          <w:spacing w:val="53"/>
        </w:rPr>
        <w:t xml:space="preserve"> </w:t>
      </w:r>
      <w:r w:rsidRPr="00266C70">
        <w:rPr>
          <w:rFonts w:cs="Arial"/>
        </w:rPr>
        <w:t>name</w:t>
      </w:r>
      <w:r w:rsidRPr="00266C70">
        <w:rPr>
          <w:rFonts w:cs="Arial"/>
          <w:w w:val="99"/>
        </w:rPr>
        <w:t xml:space="preserve"> </w:t>
      </w:r>
      <w:r w:rsidRPr="00266C70">
        <w:rPr>
          <w:rFonts w:cs="Arial"/>
        </w:rPr>
        <w:t>appears</w:t>
      </w:r>
      <w:r w:rsidRPr="00266C70">
        <w:rPr>
          <w:rFonts w:cs="Arial"/>
          <w:spacing w:val="-7"/>
        </w:rPr>
        <w:t xml:space="preserve"> </w:t>
      </w:r>
      <w:r w:rsidRPr="00266C70">
        <w:rPr>
          <w:rFonts w:cs="Arial"/>
        </w:rPr>
        <w:t>on</w:t>
      </w:r>
      <w:r w:rsidRPr="00266C70">
        <w:rPr>
          <w:rFonts w:cs="Arial"/>
          <w:spacing w:val="-6"/>
        </w:rPr>
        <w:t xml:space="preserve"> </w:t>
      </w:r>
      <w:r w:rsidRPr="00266C70">
        <w:rPr>
          <w:rFonts w:cs="Arial"/>
          <w:spacing w:val="-1"/>
        </w:rPr>
        <w:t>t</w:t>
      </w:r>
      <w:r w:rsidRPr="00266C70">
        <w:rPr>
          <w:rFonts w:cs="Arial"/>
        </w:rPr>
        <w:t>he</w:t>
      </w:r>
      <w:r w:rsidRPr="00266C70">
        <w:rPr>
          <w:rFonts w:cs="Arial"/>
          <w:spacing w:val="-6"/>
        </w:rPr>
        <w:t xml:space="preserve"> </w:t>
      </w:r>
      <w:r w:rsidRPr="00266C70">
        <w:rPr>
          <w:rFonts w:cs="Arial"/>
        </w:rPr>
        <w:t>label.</w:t>
      </w:r>
    </w:p>
    <w:p w14:paraId="33F0BB05" w14:textId="77777777" w:rsidR="00027027" w:rsidRPr="00266C70" w:rsidRDefault="00027027">
      <w:pPr>
        <w:spacing w:before="10" w:line="240" w:lineRule="exact"/>
        <w:rPr>
          <w:rFonts w:ascii="Arial" w:hAnsi="Arial" w:cs="Arial"/>
        </w:rPr>
      </w:pPr>
    </w:p>
    <w:p w14:paraId="35437C4B" w14:textId="030034C7" w:rsidR="00027027" w:rsidRPr="00266C70" w:rsidRDefault="00EA6862">
      <w:pPr>
        <w:pStyle w:val="BodyText"/>
        <w:tabs>
          <w:tab w:val="left" w:pos="833"/>
        </w:tabs>
        <w:ind w:right="269" w:hanging="720"/>
        <w:jc w:val="both"/>
        <w:rPr>
          <w:rFonts w:cs="Arial"/>
        </w:rPr>
      </w:pPr>
      <w:r w:rsidRPr="00266C70">
        <w:rPr>
          <w:rFonts w:cs="Arial"/>
          <w:b/>
          <w:bCs/>
        </w:rPr>
        <w:t>3.3</w:t>
      </w:r>
      <w:r w:rsidR="00664215" w:rsidRPr="00266C70">
        <w:rPr>
          <w:rFonts w:cs="Arial"/>
          <w:b/>
          <w:bCs/>
        </w:rPr>
        <w:t>.2</w:t>
      </w:r>
      <w:r w:rsidR="00664215" w:rsidRPr="00266C70">
        <w:rPr>
          <w:rFonts w:cs="Arial"/>
          <w:b/>
          <w:bCs/>
        </w:rPr>
        <w:tab/>
        <w:t>Clozapine</w:t>
      </w:r>
      <w:r w:rsidR="00664215" w:rsidRPr="00266C70">
        <w:rPr>
          <w:rFonts w:cs="Arial"/>
          <w:b/>
          <w:bCs/>
          <w:spacing w:val="9"/>
        </w:rPr>
        <w:t xml:space="preserve"> </w:t>
      </w:r>
      <w:r w:rsidR="00664215" w:rsidRPr="00266C70">
        <w:rPr>
          <w:rFonts w:cs="Arial"/>
        </w:rPr>
        <w:t>is</w:t>
      </w:r>
      <w:r w:rsidR="00664215" w:rsidRPr="00266C70">
        <w:rPr>
          <w:rFonts w:cs="Arial"/>
          <w:spacing w:val="10"/>
        </w:rPr>
        <w:t xml:space="preserve"> </w:t>
      </w:r>
      <w:r w:rsidR="00664215" w:rsidRPr="00266C70">
        <w:rPr>
          <w:rFonts w:cs="Arial"/>
        </w:rPr>
        <w:t>always</w:t>
      </w:r>
      <w:r w:rsidR="00664215" w:rsidRPr="00266C70">
        <w:rPr>
          <w:rFonts w:cs="Arial"/>
          <w:spacing w:val="10"/>
        </w:rPr>
        <w:t xml:space="preserve"> </w:t>
      </w:r>
      <w:r w:rsidR="00664215" w:rsidRPr="00266C70">
        <w:rPr>
          <w:rFonts w:cs="Arial"/>
        </w:rPr>
        <w:t>s</w:t>
      </w:r>
      <w:r w:rsidR="00664215" w:rsidRPr="00266C70">
        <w:rPr>
          <w:rFonts w:cs="Arial"/>
          <w:spacing w:val="1"/>
        </w:rPr>
        <w:t>u</w:t>
      </w:r>
      <w:r w:rsidR="00664215" w:rsidRPr="00266C70">
        <w:rPr>
          <w:rFonts w:cs="Arial"/>
        </w:rPr>
        <w:t>pplied</w:t>
      </w:r>
      <w:r w:rsidR="00664215" w:rsidRPr="00266C70">
        <w:rPr>
          <w:rFonts w:cs="Arial"/>
          <w:spacing w:val="10"/>
        </w:rPr>
        <w:t xml:space="preserve"> </w:t>
      </w:r>
      <w:r w:rsidR="00664215" w:rsidRPr="00266C70">
        <w:rPr>
          <w:rFonts w:cs="Arial"/>
        </w:rPr>
        <w:t>as</w:t>
      </w:r>
      <w:r w:rsidR="00664215" w:rsidRPr="00266C70">
        <w:rPr>
          <w:rFonts w:cs="Arial"/>
          <w:spacing w:val="10"/>
        </w:rPr>
        <w:t xml:space="preserve"> </w:t>
      </w:r>
      <w:r w:rsidR="00664215" w:rsidRPr="00266C70">
        <w:rPr>
          <w:rFonts w:cs="Arial"/>
        </w:rPr>
        <w:t>an</w:t>
      </w:r>
      <w:r w:rsidR="00664215" w:rsidRPr="00266C70">
        <w:rPr>
          <w:rFonts w:cs="Arial"/>
          <w:spacing w:val="10"/>
        </w:rPr>
        <w:t xml:space="preserve"> </w:t>
      </w:r>
      <w:r w:rsidR="00664215" w:rsidRPr="00266C70">
        <w:rPr>
          <w:rFonts w:cs="Arial"/>
        </w:rPr>
        <w:t>individual</w:t>
      </w:r>
      <w:r w:rsidR="00664215" w:rsidRPr="00266C70">
        <w:rPr>
          <w:rFonts w:cs="Arial"/>
          <w:spacing w:val="10"/>
        </w:rPr>
        <w:t xml:space="preserve"> </w:t>
      </w:r>
      <w:r w:rsidR="00664215" w:rsidRPr="00266C70">
        <w:rPr>
          <w:rFonts w:cs="Arial"/>
        </w:rPr>
        <w:t>patient</w:t>
      </w:r>
      <w:r w:rsidR="00664215" w:rsidRPr="00266C70">
        <w:rPr>
          <w:rFonts w:cs="Arial"/>
          <w:spacing w:val="10"/>
        </w:rPr>
        <w:t xml:space="preserve"> </w:t>
      </w:r>
      <w:r w:rsidR="00664215" w:rsidRPr="00266C70">
        <w:rPr>
          <w:rFonts w:cs="Arial"/>
        </w:rPr>
        <w:t>item</w:t>
      </w:r>
      <w:r w:rsidR="00664215" w:rsidRPr="00266C70">
        <w:rPr>
          <w:rFonts w:cs="Arial"/>
          <w:spacing w:val="11"/>
        </w:rPr>
        <w:t xml:space="preserve"> </w:t>
      </w:r>
      <w:r w:rsidR="00664215" w:rsidRPr="00266C70">
        <w:rPr>
          <w:rFonts w:cs="Arial"/>
        </w:rPr>
        <w:t>as</w:t>
      </w:r>
      <w:r w:rsidR="00664215" w:rsidRPr="00266C70">
        <w:rPr>
          <w:rFonts w:cs="Arial"/>
          <w:spacing w:val="10"/>
        </w:rPr>
        <w:t xml:space="preserve"> </w:t>
      </w:r>
      <w:r w:rsidR="00664215" w:rsidRPr="00266C70">
        <w:rPr>
          <w:rFonts w:cs="Arial"/>
        </w:rPr>
        <w:t>all</w:t>
      </w:r>
      <w:r w:rsidR="00664215" w:rsidRPr="00266C70">
        <w:rPr>
          <w:rFonts w:cs="Arial"/>
          <w:spacing w:val="10"/>
        </w:rPr>
        <w:t xml:space="preserve"> </w:t>
      </w:r>
      <w:r w:rsidR="00664215" w:rsidRPr="00266C70">
        <w:rPr>
          <w:rFonts w:cs="Arial"/>
        </w:rPr>
        <w:t>patie</w:t>
      </w:r>
      <w:r w:rsidR="00664215" w:rsidRPr="00266C70">
        <w:rPr>
          <w:rFonts w:cs="Arial"/>
          <w:spacing w:val="-1"/>
        </w:rPr>
        <w:t>n</w:t>
      </w:r>
      <w:r w:rsidR="00664215" w:rsidRPr="00266C70">
        <w:rPr>
          <w:rFonts w:cs="Arial"/>
        </w:rPr>
        <w:t>ts</w:t>
      </w:r>
      <w:r w:rsidR="00664215" w:rsidRPr="00266C70">
        <w:rPr>
          <w:rFonts w:cs="Arial"/>
          <w:spacing w:val="10"/>
        </w:rPr>
        <w:t xml:space="preserve"> </w:t>
      </w:r>
      <w:r w:rsidR="00664215" w:rsidRPr="00266C70">
        <w:rPr>
          <w:rFonts w:cs="Arial"/>
        </w:rPr>
        <w:t>who</w:t>
      </w:r>
      <w:r w:rsidR="00664215" w:rsidRPr="00266C70">
        <w:rPr>
          <w:rFonts w:cs="Arial"/>
          <w:spacing w:val="10"/>
        </w:rPr>
        <w:t xml:space="preserve"> </w:t>
      </w:r>
      <w:r w:rsidR="00664215" w:rsidRPr="00266C70">
        <w:rPr>
          <w:rFonts w:cs="Arial"/>
        </w:rPr>
        <w:t>receive</w:t>
      </w:r>
      <w:r w:rsidR="00664215" w:rsidRPr="00266C70">
        <w:rPr>
          <w:rFonts w:cs="Arial"/>
          <w:spacing w:val="10"/>
        </w:rPr>
        <w:t xml:space="preserve"> </w:t>
      </w:r>
      <w:r w:rsidR="00664215" w:rsidRPr="00266C70">
        <w:rPr>
          <w:rFonts w:cs="Arial"/>
        </w:rPr>
        <w:t>this</w:t>
      </w:r>
      <w:r w:rsidR="00664215" w:rsidRPr="00266C70">
        <w:rPr>
          <w:rFonts w:cs="Arial"/>
          <w:w w:val="99"/>
        </w:rPr>
        <w:t xml:space="preserve"> </w:t>
      </w:r>
      <w:r w:rsidR="00664215" w:rsidRPr="00266C70">
        <w:rPr>
          <w:rFonts w:cs="Arial"/>
        </w:rPr>
        <w:t>medicine are registered on a database,</w:t>
      </w:r>
      <w:r w:rsidR="00664215" w:rsidRPr="00266C70">
        <w:rPr>
          <w:rFonts w:cs="Arial"/>
          <w:spacing w:val="1"/>
        </w:rPr>
        <w:t xml:space="preserve"> </w:t>
      </w:r>
      <w:r w:rsidR="00664215" w:rsidRPr="00266C70">
        <w:rPr>
          <w:rFonts w:cs="Arial"/>
        </w:rPr>
        <w:t>which</w:t>
      </w:r>
      <w:r w:rsidR="00664215" w:rsidRPr="00266C70">
        <w:rPr>
          <w:rFonts w:cs="Arial"/>
          <w:spacing w:val="-1"/>
        </w:rPr>
        <w:t xml:space="preserve"> </w:t>
      </w:r>
      <w:r w:rsidR="00664215" w:rsidRPr="00266C70">
        <w:rPr>
          <w:rFonts w:cs="Arial"/>
        </w:rPr>
        <w:t>must be</w:t>
      </w:r>
      <w:r w:rsidR="00664215" w:rsidRPr="00266C70">
        <w:rPr>
          <w:rFonts w:cs="Arial"/>
          <w:spacing w:val="1"/>
        </w:rPr>
        <w:t xml:space="preserve"> </w:t>
      </w:r>
      <w:r w:rsidR="00664215" w:rsidRPr="00266C70">
        <w:rPr>
          <w:rFonts w:cs="Arial"/>
        </w:rPr>
        <w:t>accurate and</w:t>
      </w:r>
      <w:r w:rsidR="00664215" w:rsidRPr="00266C70">
        <w:rPr>
          <w:rFonts w:cs="Arial"/>
          <w:spacing w:val="1"/>
        </w:rPr>
        <w:t xml:space="preserve"> </w:t>
      </w:r>
      <w:r w:rsidR="00664215" w:rsidRPr="00266C70">
        <w:rPr>
          <w:rFonts w:cs="Arial"/>
        </w:rPr>
        <w:t>up-to-date. Clozapine</w:t>
      </w:r>
      <w:r w:rsidR="00664215" w:rsidRPr="00266C70">
        <w:rPr>
          <w:rFonts w:cs="Arial"/>
          <w:w w:val="99"/>
        </w:rPr>
        <w:t xml:space="preserve"> </w:t>
      </w:r>
      <w:r w:rsidR="00664215" w:rsidRPr="00266C70">
        <w:rPr>
          <w:rFonts w:cs="Arial"/>
        </w:rPr>
        <w:t>cannot</w:t>
      </w:r>
      <w:r w:rsidR="00664215" w:rsidRPr="00266C70">
        <w:rPr>
          <w:rFonts w:cs="Arial"/>
          <w:spacing w:val="37"/>
        </w:rPr>
        <w:t xml:space="preserve"> </w:t>
      </w:r>
      <w:r w:rsidR="00664215" w:rsidRPr="00266C70">
        <w:rPr>
          <w:rFonts w:cs="Arial"/>
        </w:rPr>
        <w:t>be</w:t>
      </w:r>
      <w:r w:rsidR="00664215" w:rsidRPr="00266C70">
        <w:rPr>
          <w:rFonts w:cs="Arial"/>
          <w:spacing w:val="38"/>
        </w:rPr>
        <w:t xml:space="preserve"> </w:t>
      </w:r>
      <w:r w:rsidR="00664215" w:rsidRPr="00266C70">
        <w:rPr>
          <w:rFonts w:cs="Arial"/>
        </w:rPr>
        <w:t>supplied</w:t>
      </w:r>
      <w:r w:rsidR="00664215" w:rsidRPr="00266C70">
        <w:rPr>
          <w:rFonts w:cs="Arial"/>
          <w:spacing w:val="38"/>
        </w:rPr>
        <w:t xml:space="preserve"> </w:t>
      </w:r>
      <w:r w:rsidR="00664215" w:rsidRPr="00266C70">
        <w:rPr>
          <w:rFonts w:cs="Arial"/>
        </w:rPr>
        <w:t>without</w:t>
      </w:r>
      <w:r w:rsidR="00664215" w:rsidRPr="00266C70">
        <w:rPr>
          <w:rFonts w:cs="Arial"/>
          <w:spacing w:val="37"/>
        </w:rPr>
        <w:t xml:space="preserve"> </w:t>
      </w:r>
      <w:r w:rsidR="00664215" w:rsidRPr="00266C70">
        <w:rPr>
          <w:rFonts w:cs="Arial"/>
        </w:rPr>
        <w:t>a</w:t>
      </w:r>
      <w:r w:rsidR="00664215" w:rsidRPr="00266C70">
        <w:rPr>
          <w:rFonts w:cs="Arial"/>
          <w:spacing w:val="38"/>
        </w:rPr>
        <w:t xml:space="preserve"> </w:t>
      </w:r>
      <w:r w:rsidR="00664215" w:rsidRPr="00266C70">
        <w:rPr>
          <w:rFonts w:cs="Arial"/>
        </w:rPr>
        <w:t>valid</w:t>
      </w:r>
      <w:r w:rsidR="00664215" w:rsidRPr="00266C70">
        <w:rPr>
          <w:rFonts w:cs="Arial"/>
          <w:spacing w:val="39"/>
        </w:rPr>
        <w:t xml:space="preserve"> </w:t>
      </w:r>
      <w:r w:rsidR="00664215" w:rsidRPr="00266C70">
        <w:rPr>
          <w:rFonts w:cs="Arial"/>
        </w:rPr>
        <w:t>blood</w:t>
      </w:r>
      <w:r w:rsidR="00664215" w:rsidRPr="00266C70">
        <w:rPr>
          <w:rFonts w:cs="Arial"/>
          <w:spacing w:val="37"/>
        </w:rPr>
        <w:t xml:space="preserve"> </w:t>
      </w:r>
      <w:r w:rsidR="00664215" w:rsidRPr="00266C70">
        <w:rPr>
          <w:rFonts w:cs="Arial"/>
        </w:rPr>
        <w:t>resul</w:t>
      </w:r>
      <w:r w:rsidR="00664215" w:rsidRPr="00266C70">
        <w:rPr>
          <w:rFonts w:cs="Arial"/>
          <w:spacing w:val="-1"/>
        </w:rPr>
        <w:t>t</w:t>
      </w:r>
      <w:r w:rsidR="00664215" w:rsidRPr="00266C70">
        <w:rPr>
          <w:rFonts w:cs="Arial"/>
        </w:rPr>
        <w:t>.</w:t>
      </w:r>
      <w:r w:rsidR="00664215" w:rsidRPr="00266C70">
        <w:rPr>
          <w:rFonts w:cs="Arial"/>
          <w:spacing w:val="14"/>
        </w:rPr>
        <w:t xml:space="preserve"> </w:t>
      </w:r>
      <w:r w:rsidR="00664215" w:rsidRPr="00266C70">
        <w:rPr>
          <w:rFonts w:cs="Arial"/>
        </w:rPr>
        <w:t>Clozapine</w:t>
      </w:r>
      <w:r w:rsidR="00664215" w:rsidRPr="00266C70">
        <w:rPr>
          <w:rFonts w:cs="Arial"/>
          <w:spacing w:val="38"/>
        </w:rPr>
        <w:t xml:space="preserve"> </w:t>
      </w:r>
      <w:r w:rsidR="00664215" w:rsidRPr="00266C70">
        <w:rPr>
          <w:rFonts w:cs="Arial"/>
        </w:rPr>
        <w:t>prescrib</w:t>
      </w:r>
      <w:r w:rsidR="00664215" w:rsidRPr="00266C70">
        <w:rPr>
          <w:rFonts w:cs="Arial"/>
          <w:spacing w:val="-1"/>
        </w:rPr>
        <w:t>e</w:t>
      </w:r>
      <w:r w:rsidR="00664215" w:rsidRPr="00266C70">
        <w:rPr>
          <w:rFonts w:cs="Arial"/>
        </w:rPr>
        <w:t>d</w:t>
      </w:r>
      <w:r w:rsidR="00664215" w:rsidRPr="00266C70">
        <w:rPr>
          <w:rFonts w:cs="Arial"/>
          <w:spacing w:val="38"/>
        </w:rPr>
        <w:t xml:space="preserve"> </w:t>
      </w:r>
      <w:r w:rsidR="00664215" w:rsidRPr="00266C70">
        <w:rPr>
          <w:rFonts w:cs="Arial"/>
        </w:rPr>
        <w:t>for</w:t>
      </w:r>
      <w:r w:rsidR="00664215" w:rsidRPr="00266C70">
        <w:rPr>
          <w:rFonts w:cs="Arial"/>
          <w:spacing w:val="37"/>
        </w:rPr>
        <w:t xml:space="preserve"> </w:t>
      </w:r>
      <w:r w:rsidR="00664215" w:rsidRPr="00266C70">
        <w:rPr>
          <w:rFonts w:cs="Arial"/>
        </w:rPr>
        <w:t>an</w:t>
      </w:r>
      <w:r w:rsidR="00664215" w:rsidRPr="00266C70">
        <w:rPr>
          <w:rFonts w:cs="Arial"/>
          <w:spacing w:val="38"/>
        </w:rPr>
        <w:t xml:space="preserve"> </w:t>
      </w:r>
      <w:r w:rsidR="00664215" w:rsidRPr="00266C70">
        <w:rPr>
          <w:rFonts w:cs="Arial"/>
        </w:rPr>
        <w:t>i</w:t>
      </w:r>
      <w:r w:rsidR="00664215" w:rsidRPr="00266C70">
        <w:rPr>
          <w:rFonts w:cs="Arial"/>
          <w:spacing w:val="1"/>
        </w:rPr>
        <w:t>n</w:t>
      </w:r>
      <w:r w:rsidR="00664215" w:rsidRPr="00266C70">
        <w:rPr>
          <w:rFonts w:cs="Arial"/>
        </w:rPr>
        <w:t>dividual</w:t>
      </w:r>
      <w:r w:rsidR="00664215" w:rsidRPr="00266C70">
        <w:rPr>
          <w:rFonts w:cs="Arial"/>
          <w:w w:val="99"/>
        </w:rPr>
        <w:t xml:space="preserve"> </w:t>
      </w:r>
      <w:r w:rsidR="00664215" w:rsidRPr="00266C70">
        <w:rPr>
          <w:rFonts w:cs="Arial"/>
        </w:rPr>
        <w:t>patient</w:t>
      </w:r>
      <w:r w:rsidR="00664215" w:rsidRPr="00266C70">
        <w:rPr>
          <w:rFonts w:cs="Arial"/>
          <w:spacing w:val="1"/>
        </w:rPr>
        <w:t xml:space="preserve"> </w:t>
      </w:r>
      <w:r w:rsidR="00664215" w:rsidRPr="00266C70">
        <w:rPr>
          <w:rFonts w:cs="Arial"/>
        </w:rPr>
        <w:t>sho</w:t>
      </w:r>
      <w:r w:rsidR="00664215" w:rsidRPr="00266C70">
        <w:rPr>
          <w:rFonts w:cs="Arial"/>
          <w:spacing w:val="-1"/>
        </w:rPr>
        <w:t>u</w:t>
      </w:r>
      <w:r w:rsidR="00664215" w:rsidRPr="00266C70">
        <w:rPr>
          <w:rFonts w:cs="Arial"/>
        </w:rPr>
        <w:t>ld</w:t>
      </w:r>
      <w:r w:rsidR="00664215" w:rsidRPr="00266C70">
        <w:rPr>
          <w:rFonts w:cs="Arial"/>
          <w:spacing w:val="1"/>
        </w:rPr>
        <w:t xml:space="preserve"> </w:t>
      </w:r>
      <w:r w:rsidR="00664215" w:rsidRPr="00266C70">
        <w:rPr>
          <w:rFonts w:cs="Arial"/>
        </w:rPr>
        <w:t>never</w:t>
      </w:r>
      <w:r w:rsidR="00664215" w:rsidRPr="00266C70">
        <w:rPr>
          <w:rFonts w:cs="Arial"/>
          <w:spacing w:val="2"/>
        </w:rPr>
        <w:t xml:space="preserve"> </w:t>
      </w:r>
      <w:r w:rsidR="00664215" w:rsidRPr="00266C70">
        <w:rPr>
          <w:rFonts w:cs="Arial"/>
        </w:rPr>
        <w:t>be</w:t>
      </w:r>
      <w:r w:rsidR="00664215" w:rsidRPr="00266C70">
        <w:rPr>
          <w:rFonts w:cs="Arial"/>
          <w:spacing w:val="1"/>
        </w:rPr>
        <w:t xml:space="preserve"> </w:t>
      </w:r>
      <w:r w:rsidR="00664215" w:rsidRPr="00266C70">
        <w:rPr>
          <w:rFonts w:cs="Arial"/>
        </w:rPr>
        <w:t>used</w:t>
      </w:r>
      <w:r w:rsidR="00664215" w:rsidRPr="00266C70">
        <w:rPr>
          <w:rFonts w:cs="Arial"/>
          <w:spacing w:val="1"/>
        </w:rPr>
        <w:t xml:space="preserve"> </w:t>
      </w:r>
      <w:r w:rsidR="00664215" w:rsidRPr="00266C70">
        <w:rPr>
          <w:rFonts w:cs="Arial"/>
        </w:rPr>
        <w:t>for</w:t>
      </w:r>
      <w:r w:rsidR="00664215" w:rsidRPr="00266C70">
        <w:rPr>
          <w:rFonts w:cs="Arial"/>
          <w:spacing w:val="2"/>
        </w:rPr>
        <w:t xml:space="preserve"> </w:t>
      </w:r>
      <w:r w:rsidR="00664215" w:rsidRPr="00266C70">
        <w:rPr>
          <w:rFonts w:cs="Arial"/>
        </w:rPr>
        <w:t>a</w:t>
      </w:r>
      <w:r w:rsidR="00664215" w:rsidRPr="00266C70">
        <w:rPr>
          <w:rFonts w:cs="Arial"/>
          <w:spacing w:val="-1"/>
        </w:rPr>
        <w:t>n</w:t>
      </w:r>
      <w:r w:rsidR="00664215" w:rsidRPr="00266C70">
        <w:rPr>
          <w:rFonts w:cs="Arial"/>
        </w:rPr>
        <w:t>other</w:t>
      </w:r>
      <w:r w:rsidR="00664215" w:rsidRPr="00266C70">
        <w:rPr>
          <w:rFonts w:cs="Arial"/>
          <w:spacing w:val="1"/>
        </w:rPr>
        <w:t xml:space="preserve"> </w:t>
      </w:r>
      <w:r w:rsidR="00664215" w:rsidRPr="00266C70">
        <w:rPr>
          <w:rFonts w:cs="Arial"/>
        </w:rPr>
        <w:t>patie</w:t>
      </w:r>
      <w:r w:rsidR="00664215" w:rsidRPr="00266C70">
        <w:rPr>
          <w:rFonts w:cs="Arial"/>
          <w:spacing w:val="-1"/>
        </w:rPr>
        <w:t>n</w:t>
      </w:r>
      <w:r w:rsidR="00664215" w:rsidRPr="00266C70">
        <w:rPr>
          <w:rFonts w:cs="Arial"/>
        </w:rPr>
        <w:t>t</w:t>
      </w:r>
      <w:r w:rsidR="00664215" w:rsidRPr="00266C70">
        <w:rPr>
          <w:rFonts w:cs="Arial"/>
          <w:spacing w:val="2"/>
        </w:rPr>
        <w:t xml:space="preserve"> </w:t>
      </w:r>
      <w:r w:rsidR="00664215" w:rsidRPr="00266C70">
        <w:rPr>
          <w:rFonts w:cs="Arial"/>
        </w:rPr>
        <w:t>without</w:t>
      </w:r>
      <w:r w:rsidR="00664215" w:rsidRPr="00266C70">
        <w:rPr>
          <w:rFonts w:cs="Arial"/>
          <w:spacing w:val="1"/>
        </w:rPr>
        <w:t xml:space="preserve"> </w:t>
      </w:r>
      <w:r w:rsidR="00664215" w:rsidRPr="00266C70">
        <w:rPr>
          <w:rFonts w:cs="Arial"/>
        </w:rPr>
        <w:t>prior</w:t>
      </w:r>
      <w:r w:rsidR="00664215" w:rsidRPr="00266C70">
        <w:rPr>
          <w:rFonts w:cs="Arial"/>
          <w:spacing w:val="1"/>
        </w:rPr>
        <w:t xml:space="preserve"> </w:t>
      </w:r>
      <w:r w:rsidR="00664215" w:rsidRPr="00266C70">
        <w:rPr>
          <w:rFonts w:cs="Arial"/>
        </w:rPr>
        <w:t>disc</w:t>
      </w:r>
      <w:r w:rsidR="00664215" w:rsidRPr="00266C70">
        <w:rPr>
          <w:rFonts w:cs="Arial"/>
          <w:spacing w:val="-1"/>
        </w:rPr>
        <w:t>u</w:t>
      </w:r>
      <w:r w:rsidR="00664215" w:rsidRPr="00266C70">
        <w:rPr>
          <w:rFonts w:cs="Arial"/>
        </w:rPr>
        <w:t>ssi</w:t>
      </w:r>
      <w:r w:rsidR="00664215" w:rsidRPr="00266C70">
        <w:rPr>
          <w:rFonts w:cs="Arial"/>
          <w:spacing w:val="-1"/>
        </w:rPr>
        <w:t>o</w:t>
      </w:r>
      <w:r w:rsidR="00664215" w:rsidRPr="00266C70">
        <w:rPr>
          <w:rFonts w:cs="Arial"/>
        </w:rPr>
        <w:t>n</w:t>
      </w:r>
      <w:r w:rsidR="00664215" w:rsidRPr="00266C70">
        <w:rPr>
          <w:rFonts w:cs="Arial"/>
          <w:spacing w:val="2"/>
        </w:rPr>
        <w:t xml:space="preserve"> </w:t>
      </w:r>
      <w:r w:rsidR="00664215" w:rsidRPr="00266C70">
        <w:rPr>
          <w:rFonts w:cs="Arial"/>
        </w:rPr>
        <w:t>with</w:t>
      </w:r>
      <w:r w:rsidR="00664215" w:rsidRPr="00266C70">
        <w:rPr>
          <w:rFonts w:cs="Arial"/>
          <w:spacing w:val="1"/>
        </w:rPr>
        <w:t xml:space="preserve"> </w:t>
      </w:r>
      <w:r w:rsidR="00664215" w:rsidRPr="00266C70">
        <w:rPr>
          <w:rFonts w:cs="Arial"/>
        </w:rPr>
        <w:t>pha</w:t>
      </w:r>
      <w:r w:rsidR="00664215" w:rsidRPr="00266C70">
        <w:rPr>
          <w:rFonts w:cs="Arial"/>
          <w:spacing w:val="-2"/>
        </w:rPr>
        <w:t>r</w:t>
      </w:r>
      <w:r w:rsidR="00664215" w:rsidRPr="00266C70">
        <w:rPr>
          <w:rFonts w:cs="Arial"/>
        </w:rPr>
        <w:t>macy.</w:t>
      </w:r>
      <w:r w:rsidR="00664215" w:rsidRPr="00266C70">
        <w:rPr>
          <w:rFonts w:cs="Arial"/>
          <w:spacing w:val="2"/>
        </w:rPr>
        <w:t xml:space="preserve"> </w:t>
      </w:r>
      <w:r w:rsidR="00664215" w:rsidRPr="00266C70">
        <w:rPr>
          <w:rFonts w:cs="Arial"/>
        </w:rPr>
        <w:t>At</w:t>
      </w:r>
      <w:r w:rsidR="00664215" w:rsidRPr="00266C70">
        <w:rPr>
          <w:rFonts w:cs="Arial"/>
          <w:w w:val="99"/>
        </w:rPr>
        <w:t xml:space="preserve"> </w:t>
      </w:r>
      <w:r w:rsidR="00664215" w:rsidRPr="00266C70">
        <w:rPr>
          <w:rFonts w:cs="Arial"/>
        </w:rPr>
        <w:t>Weekends</w:t>
      </w:r>
      <w:r w:rsidR="00664215" w:rsidRPr="00266C70">
        <w:rPr>
          <w:rFonts w:cs="Arial"/>
          <w:spacing w:val="-7"/>
        </w:rPr>
        <w:t xml:space="preserve"> </w:t>
      </w:r>
      <w:r w:rsidR="00664215" w:rsidRPr="00266C70">
        <w:rPr>
          <w:rFonts w:cs="Arial"/>
          <w:spacing w:val="-1"/>
        </w:rPr>
        <w:t>o</w:t>
      </w:r>
      <w:r w:rsidR="00664215" w:rsidRPr="00266C70">
        <w:rPr>
          <w:rFonts w:cs="Arial"/>
        </w:rPr>
        <w:t>r</w:t>
      </w:r>
      <w:r w:rsidR="00664215" w:rsidRPr="00266C70">
        <w:rPr>
          <w:rFonts w:cs="Arial"/>
          <w:spacing w:val="-7"/>
        </w:rPr>
        <w:t xml:space="preserve"> </w:t>
      </w:r>
      <w:r w:rsidR="00664215" w:rsidRPr="00266C70">
        <w:rPr>
          <w:rFonts w:cs="Arial"/>
        </w:rPr>
        <w:t>out-of-hours,</w:t>
      </w:r>
      <w:r w:rsidR="00664215" w:rsidRPr="00266C70">
        <w:rPr>
          <w:rFonts w:cs="Arial"/>
          <w:spacing w:val="-7"/>
        </w:rPr>
        <w:t xml:space="preserve"> </w:t>
      </w:r>
      <w:r w:rsidR="00664215" w:rsidRPr="00266C70">
        <w:rPr>
          <w:rFonts w:cs="Arial"/>
        </w:rPr>
        <w:t>contact</w:t>
      </w:r>
      <w:r w:rsidR="00664215" w:rsidRPr="00266C70">
        <w:rPr>
          <w:rFonts w:cs="Arial"/>
          <w:spacing w:val="-8"/>
        </w:rPr>
        <w:t xml:space="preserve"> </w:t>
      </w:r>
      <w:r w:rsidR="00664215" w:rsidRPr="00266C70">
        <w:rPr>
          <w:rFonts w:cs="Arial"/>
        </w:rPr>
        <w:t>t</w:t>
      </w:r>
      <w:r w:rsidR="00664215" w:rsidRPr="00266C70">
        <w:rPr>
          <w:rFonts w:cs="Arial"/>
          <w:spacing w:val="-1"/>
        </w:rPr>
        <w:t>h</w:t>
      </w:r>
      <w:r w:rsidR="00664215" w:rsidRPr="00266C70">
        <w:rPr>
          <w:rFonts w:cs="Arial"/>
        </w:rPr>
        <w:t>e</w:t>
      </w:r>
      <w:r w:rsidR="00E51ECD">
        <w:rPr>
          <w:rFonts w:cs="Arial"/>
        </w:rPr>
        <w:t xml:space="preserve"> DSN (Duty Senior Nurse), who can then escalate to </w:t>
      </w:r>
      <w:r w:rsidR="001E3FAC">
        <w:rPr>
          <w:rFonts w:cs="Arial"/>
        </w:rPr>
        <w:t xml:space="preserve">the </w:t>
      </w:r>
      <w:r w:rsidR="001E3FAC" w:rsidRPr="00266C70">
        <w:rPr>
          <w:rFonts w:cs="Arial"/>
          <w:spacing w:val="-7"/>
        </w:rPr>
        <w:t>on</w:t>
      </w:r>
      <w:r w:rsidR="00664215" w:rsidRPr="00266C70">
        <w:rPr>
          <w:rFonts w:cs="Arial"/>
        </w:rPr>
        <w:t>-call</w:t>
      </w:r>
      <w:r w:rsidR="00664215" w:rsidRPr="00266C70">
        <w:rPr>
          <w:rFonts w:cs="Arial"/>
          <w:spacing w:val="49"/>
        </w:rPr>
        <w:t xml:space="preserve"> </w:t>
      </w:r>
      <w:r w:rsidR="00664215" w:rsidRPr="00266C70">
        <w:rPr>
          <w:rFonts w:cs="Arial"/>
        </w:rPr>
        <w:t>p</w:t>
      </w:r>
      <w:r w:rsidR="00664215" w:rsidRPr="00266C70">
        <w:rPr>
          <w:rFonts w:cs="Arial"/>
          <w:spacing w:val="-1"/>
        </w:rPr>
        <w:t>h</w:t>
      </w:r>
      <w:r w:rsidR="00664215" w:rsidRPr="00266C70">
        <w:rPr>
          <w:rFonts w:cs="Arial"/>
        </w:rPr>
        <w:t>armacist</w:t>
      </w:r>
      <w:r w:rsidR="00664215" w:rsidRPr="00266C70">
        <w:rPr>
          <w:rFonts w:cs="Arial"/>
          <w:spacing w:val="-7"/>
        </w:rPr>
        <w:t xml:space="preserve"> </w:t>
      </w:r>
      <w:r w:rsidR="00664215" w:rsidRPr="00266C70">
        <w:rPr>
          <w:rFonts w:cs="Arial"/>
        </w:rPr>
        <w:t>for</w:t>
      </w:r>
      <w:r w:rsidR="00664215" w:rsidRPr="00266C70">
        <w:rPr>
          <w:rFonts w:cs="Arial"/>
          <w:spacing w:val="-8"/>
        </w:rPr>
        <w:t xml:space="preserve"> </w:t>
      </w:r>
      <w:r w:rsidR="00664215" w:rsidRPr="00266C70">
        <w:rPr>
          <w:rFonts w:cs="Arial"/>
        </w:rPr>
        <w:t>advice.</w:t>
      </w:r>
    </w:p>
    <w:p w14:paraId="79041C0A" w14:textId="77777777" w:rsidR="00027027" w:rsidRPr="00266C70" w:rsidRDefault="00027027">
      <w:pPr>
        <w:spacing w:before="13" w:line="240" w:lineRule="exact"/>
        <w:rPr>
          <w:rFonts w:ascii="Arial" w:hAnsi="Arial" w:cs="Arial"/>
        </w:rPr>
      </w:pPr>
    </w:p>
    <w:p w14:paraId="2DB4A0D2" w14:textId="77777777" w:rsidR="00027027" w:rsidRPr="00266C70" w:rsidRDefault="00EA6862">
      <w:pPr>
        <w:pStyle w:val="BodyText"/>
        <w:tabs>
          <w:tab w:val="left" w:pos="833"/>
        </w:tabs>
        <w:ind w:left="114" w:firstLine="0"/>
        <w:rPr>
          <w:rFonts w:cs="Arial"/>
        </w:rPr>
      </w:pPr>
      <w:r w:rsidRPr="00266C70">
        <w:rPr>
          <w:rFonts w:cs="Arial"/>
        </w:rPr>
        <w:t>3.3</w:t>
      </w:r>
      <w:r w:rsidR="00664215" w:rsidRPr="00266C70">
        <w:rPr>
          <w:rFonts w:cs="Arial"/>
        </w:rPr>
        <w:t>.3</w:t>
      </w:r>
      <w:r w:rsidR="00664215" w:rsidRPr="00266C70">
        <w:rPr>
          <w:rFonts w:cs="Arial"/>
        </w:rPr>
        <w:tab/>
        <w:t>A</w:t>
      </w:r>
      <w:r w:rsidR="00664215" w:rsidRPr="00266C70">
        <w:rPr>
          <w:rFonts w:cs="Arial"/>
          <w:spacing w:val="-7"/>
        </w:rPr>
        <w:t xml:space="preserve"> </w:t>
      </w:r>
      <w:r w:rsidR="00664215" w:rsidRPr="00266C70">
        <w:rPr>
          <w:rFonts w:cs="Arial"/>
        </w:rPr>
        <w:t>pharmacy</w:t>
      </w:r>
      <w:r w:rsidR="00664215" w:rsidRPr="00266C70">
        <w:rPr>
          <w:rFonts w:cs="Arial"/>
          <w:spacing w:val="-6"/>
        </w:rPr>
        <w:t xml:space="preserve"> </w:t>
      </w:r>
      <w:r w:rsidR="00664215" w:rsidRPr="00266C70">
        <w:rPr>
          <w:rFonts w:cs="Arial"/>
        </w:rPr>
        <w:t>technic</w:t>
      </w:r>
      <w:r w:rsidR="00664215" w:rsidRPr="00266C70">
        <w:rPr>
          <w:rFonts w:cs="Arial"/>
          <w:spacing w:val="-1"/>
        </w:rPr>
        <w:t>i</w:t>
      </w:r>
      <w:r w:rsidR="00664215" w:rsidRPr="00266C70">
        <w:rPr>
          <w:rFonts w:cs="Arial"/>
        </w:rPr>
        <w:t>an</w:t>
      </w:r>
      <w:r w:rsidR="00664215" w:rsidRPr="00266C70">
        <w:rPr>
          <w:rFonts w:cs="Arial"/>
          <w:spacing w:val="-8"/>
        </w:rPr>
        <w:t xml:space="preserve"> </w:t>
      </w:r>
      <w:r w:rsidR="00664215" w:rsidRPr="00266C70">
        <w:rPr>
          <w:rFonts w:cs="Arial"/>
        </w:rPr>
        <w:t>will</w:t>
      </w:r>
      <w:r w:rsidR="00664215" w:rsidRPr="00266C70">
        <w:rPr>
          <w:rFonts w:cs="Arial"/>
          <w:spacing w:val="-6"/>
        </w:rPr>
        <w:t xml:space="preserve"> </w:t>
      </w:r>
      <w:r w:rsidR="00664215" w:rsidRPr="00266C70">
        <w:rPr>
          <w:rFonts w:cs="Arial"/>
        </w:rPr>
        <w:t>visit</w:t>
      </w:r>
      <w:r w:rsidR="00664215" w:rsidRPr="00266C70">
        <w:rPr>
          <w:rFonts w:cs="Arial"/>
          <w:spacing w:val="-6"/>
        </w:rPr>
        <w:t xml:space="preserve"> </w:t>
      </w:r>
      <w:r w:rsidR="00664215" w:rsidRPr="00266C70">
        <w:rPr>
          <w:rFonts w:cs="Arial"/>
        </w:rPr>
        <w:t>the</w:t>
      </w:r>
      <w:r w:rsidR="00664215" w:rsidRPr="00266C70">
        <w:rPr>
          <w:rFonts w:cs="Arial"/>
          <w:spacing w:val="-8"/>
        </w:rPr>
        <w:t xml:space="preserve"> </w:t>
      </w:r>
      <w:r w:rsidR="00664215" w:rsidRPr="00266C70">
        <w:rPr>
          <w:rFonts w:cs="Arial"/>
        </w:rPr>
        <w:t>ward</w:t>
      </w:r>
      <w:r w:rsidR="00664215" w:rsidRPr="00266C70">
        <w:rPr>
          <w:rFonts w:cs="Arial"/>
          <w:spacing w:val="-6"/>
        </w:rPr>
        <w:t xml:space="preserve"> </w:t>
      </w:r>
      <w:r w:rsidR="00664215" w:rsidRPr="00266C70">
        <w:rPr>
          <w:rFonts w:cs="Arial"/>
        </w:rPr>
        <w:t>regularly</w:t>
      </w:r>
      <w:r w:rsidR="00664215" w:rsidRPr="00266C70">
        <w:rPr>
          <w:rFonts w:cs="Arial"/>
          <w:spacing w:val="-7"/>
        </w:rPr>
        <w:t xml:space="preserve"> </w:t>
      </w:r>
      <w:r w:rsidR="00664215" w:rsidRPr="00266C70">
        <w:rPr>
          <w:rFonts w:cs="Arial"/>
        </w:rPr>
        <w:t>to</w:t>
      </w:r>
      <w:r w:rsidR="00664215" w:rsidRPr="00266C70">
        <w:rPr>
          <w:rFonts w:cs="Arial"/>
          <w:spacing w:val="-6"/>
        </w:rPr>
        <w:t xml:space="preserve"> </w:t>
      </w:r>
      <w:r w:rsidR="00664215" w:rsidRPr="00266C70">
        <w:rPr>
          <w:rFonts w:cs="Arial"/>
        </w:rPr>
        <w:t>replen</w:t>
      </w:r>
      <w:r w:rsidR="00664215" w:rsidRPr="00266C70">
        <w:rPr>
          <w:rFonts w:cs="Arial"/>
          <w:spacing w:val="-1"/>
        </w:rPr>
        <w:t>i</w:t>
      </w:r>
      <w:r w:rsidR="00664215" w:rsidRPr="00266C70">
        <w:rPr>
          <w:rFonts w:cs="Arial"/>
        </w:rPr>
        <w:t>sh</w:t>
      </w:r>
      <w:r w:rsidR="00664215" w:rsidRPr="00266C70">
        <w:rPr>
          <w:rFonts w:cs="Arial"/>
          <w:spacing w:val="-6"/>
        </w:rPr>
        <w:t xml:space="preserve"> </w:t>
      </w:r>
      <w:r w:rsidR="00664215" w:rsidRPr="00266C70">
        <w:rPr>
          <w:rFonts w:cs="Arial"/>
        </w:rPr>
        <w:t>individual</w:t>
      </w:r>
      <w:r w:rsidR="00664215" w:rsidRPr="00266C70">
        <w:rPr>
          <w:rFonts w:cs="Arial"/>
          <w:spacing w:val="-8"/>
        </w:rPr>
        <w:t xml:space="preserve"> </w:t>
      </w:r>
      <w:r w:rsidR="00664215" w:rsidRPr="00266C70">
        <w:rPr>
          <w:rFonts w:cs="Arial"/>
        </w:rPr>
        <w:t>patient</w:t>
      </w:r>
      <w:r w:rsidR="00664215" w:rsidRPr="00266C70">
        <w:rPr>
          <w:rFonts w:cs="Arial"/>
          <w:spacing w:val="-6"/>
        </w:rPr>
        <w:t xml:space="preserve"> </w:t>
      </w:r>
      <w:r w:rsidR="00664215" w:rsidRPr="00266C70">
        <w:rPr>
          <w:rFonts w:cs="Arial"/>
        </w:rPr>
        <w:t>items.</w:t>
      </w:r>
    </w:p>
    <w:p w14:paraId="058A756E" w14:textId="77777777" w:rsidR="00027027" w:rsidRPr="00266C70" w:rsidRDefault="00027027">
      <w:pPr>
        <w:spacing w:before="14" w:line="240" w:lineRule="exact"/>
        <w:rPr>
          <w:rFonts w:ascii="Arial" w:hAnsi="Arial" w:cs="Arial"/>
        </w:rPr>
      </w:pPr>
    </w:p>
    <w:p w14:paraId="2BC7A7F9" w14:textId="77777777" w:rsidR="00027027" w:rsidRPr="00266C70" w:rsidRDefault="00664215">
      <w:pPr>
        <w:pStyle w:val="BodyText"/>
        <w:spacing w:line="239" w:lineRule="auto"/>
        <w:ind w:left="823" w:right="270" w:firstLine="0"/>
        <w:jc w:val="both"/>
        <w:rPr>
          <w:rFonts w:cs="Arial"/>
        </w:rPr>
      </w:pPr>
      <w:r w:rsidRPr="00266C70">
        <w:rPr>
          <w:rFonts w:cs="Arial"/>
        </w:rPr>
        <w:t>If</w:t>
      </w:r>
      <w:r w:rsidRPr="00266C70">
        <w:rPr>
          <w:rFonts w:cs="Arial"/>
          <w:spacing w:val="32"/>
        </w:rPr>
        <w:t xml:space="preserve"> </w:t>
      </w:r>
      <w:r w:rsidRPr="00266C70">
        <w:rPr>
          <w:rFonts w:cs="Arial"/>
        </w:rPr>
        <w:t>any</w:t>
      </w:r>
      <w:r w:rsidRPr="00266C70">
        <w:rPr>
          <w:rFonts w:cs="Arial"/>
          <w:spacing w:val="32"/>
        </w:rPr>
        <w:t xml:space="preserve"> </w:t>
      </w:r>
      <w:r w:rsidRPr="00266C70">
        <w:rPr>
          <w:rFonts w:cs="Arial"/>
        </w:rPr>
        <w:t>item</w:t>
      </w:r>
      <w:r w:rsidRPr="00266C70">
        <w:rPr>
          <w:rFonts w:cs="Arial"/>
          <w:spacing w:val="33"/>
        </w:rPr>
        <w:t xml:space="preserve"> </w:t>
      </w:r>
      <w:r w:rsidRPr="00266C70">
        <w:rPr>
          <w:rFonts w:cs="Arial"/>
        </w:rPr>
        <w:t>needs</w:t>
      </w:r>
      <w:r w:rsidRPr="00266C70">
        <w:rPr>
          <w:rFonts w:cs="Arial"/>
          <w:spacing w:val="32"/>
        </w:rPr>
        <w:t xml:space="preserve"> </w:t>
      </w:r>
      <w:r w:rsidRPr="00266C70">
        <w:rPr>
          <w:rFonts w:cs="Arial"/>
        </w:rPr>
        <w:t>repl</w:t>
      </w:r>
      <w:r w:rsidRPr="00266C70">
        <w:rPr>
          <w:rFonts w:cs="Arial"/>
          <w:spacing w:val="-1"/>
        </w:rPr>
        <w:t>a</w:t>
      </w:r>
      <w:r w:rsidRPr="00266C70">
        <w:rPr>
          <w:rFonts w:cs="Arial"/>
        </w:rPr>
        <w:t>cing</w:t>
      </w:r>
      <w:r w:rsidRPr="00266C70">
        <w:rPr>
          <w:rFonts w:cs="Arial"/>
          <w:spacing w:val="33"/>
        </w:rPr>
        <w:t xml:space="preserve"> </w:t>
      </w:r>
      <w:r w:rsidRPr="00266C70">
        <w:rPr>
          <w:rFonts w:cs="Arial"/>
        </w:rPr>
        <w:t>before</w:t>
      </w:r>
      <w:r w:rsidRPr="00266C70">
        <w:rPr>
          <w:rFonts w:cs="Arial"/>
          <w:spacing w:val="31"/>
        </w:rPr>
        <w:t xml:space="preserve"> </w:t>
      </w:r>
      <w:r w:rsidRPr="00266C70">
        <w:rPr>
          <w:rFonts w:cs="Arial"/>
        </w:rPr>
        <w:t>the</w:t>
      </w:r>
      <w:r w:rsidRPr="00266C70">
        <w:rPr>
          <w:rFonts w:cs="Arial"/>
          <w:spacing w:val="33"/>
        </w:rPr>
        <w:t xml:space="preserve"> </w:t>
      </w:r>
      <w:r w:rsidRPr="00266C70">
        <w:rPr>
          <w:rFonts w:cs="Arial"/>
        </w:rPr>
        <w:t>next</w:t>
      </w:r>
      <w:r w:rsidRPr="00266C70">
        <w:rPr>
          <w:rFonts w:cs="Arial"/>
          <w:spacing w:val="32"/>
        </w:rPr>
        <w:t xml:space="preserve"> </w:t>
      </w:r>
      <w:r w:rsidRPr="00266C70">
        <w:rPr>
          <w:rFonts w:cs="Arial"/>
        </w:rPr>
        <w:t>scheduled</w:t>
      </w:r>
      <w:r w:rsidRPr="00266C70">
        <w:rPr>
          <w:rFonts w:cs="Arial"/>
          <w:spacing w:val="32"/>
        </w:rPr>
        <w:t xml:space="preserve"> </w:t>
      </w:r>
      <w:r w:rsidRPr="00266C70">
        <w:rPr>
          <w:rFonts w:cs="Arial"/>
        </w:rPr>
        <w:t>visit</w:t>
      </w:r>
      <w:r w:rsidRPr="00266C70">
        <w:rPr>
          <w:rFonts w:cs="Arial"/>
          <w:spacing w:val="33"/>
        </w:rPr>
        <w:t xml:space="preserve"> </w:t>
      </w:r>
      <w:r w:rsidRPr="00266C70">
        <w:rPr>
          <w:rFonts w:cs="Arial"/>
        </w:rPr>
        <w:t>or</w:t>
      </w:r>
      <w:r w:rsidRPr="00266C70">
        <w:rPr>
          <w:rFonts w:cs="Arial"/>
          <w:spacing w:val="32"/>
        </w:rPr>
        <w:t xml:space="preserve"> </w:t>
      </w:r>
      <w:r w:rsidRPr="00266C70">
        <w:rPr>
          <w:rFonts w:cs="Arial"/>
        </w:rPr>
        <w:t>a</w:t>
      </w:r>
      <w:r w:rsidRPr="00266C70">
        <w:rPr>
          <w:rFonts w:cs="Arial"/>
          <w:spacing w:val="33"/>
        </w:rPr>
        <w:t xml:space="preserve"> </w:t>
      </w:r>
      <w:r w:rsidRPr="00266C70">
        <w:rPr>
          <w:rFonts w:cs="Arial"/>
        </w:rPr>
        <w:t>new</w:t>
      </w:r>
      <w:r w:rsidRPr="00266C70">
        <w:rPr>
          <w:rFonts w:cs="Arial"/>
          <w:spacing w:val="31"/>
        </w:rPr>
        <w:t xml:space="preserve"> </w:t>
      </w:r>
      <w:r w:rsidRPr="00266C70">
        <w:rPr>
          <w:rFonts w:cs="Arial"/>
        </w:rPr>
        <w:t>drug</w:t>
      </w:r>
      <w:r w:rsidRPr="00266C70">
        <w:rPr>
          <w:rFonts w:cs="Arial"/>
          <w:spacing w:val="33"/>
        </w:rPr>
        <w:t xml:space="preserve"> </w:t>
      </w:r>
      <w:r w:rsidRPr="00266C70">
        <w:rPr>
          <w:rFonts w:cs="Arial"/>
        </w:rPr>
        <w:t>is</w:t>
      </w:r>
      <w:r w:rsidRPr="00266C70">
        <w:rPr>
          <w:rFonts w:cs="Arial"/>
          <w:spacing w:val="32"/>
        </w:rPr>
        <w:t xml:space="preserve"> </w:t>
      </w:r>
      <w:r w:rsidRPr="00266C70">
        <w:rPr>
          <w:rFonts w:cs="Arial"/>
        </w:rPr>
        <w:t>pr</w:t>
      </w:r>
      <w:r w:rsidRPr="00266C70">
        <w:rPr>
          <w:rFonts w:cs="Arial"/>
          <w:spacing w:val="-1"/>
        </w:rPr>
        <w:t>es</w:t>
      </w:r>
      <w:r w:rsidRPr="00266C70">
        <w:rPr>
          <w:rFonts w:cs="Arial"/>
        </w:rPr>
        <w:t>cribed</w:t>
      </w:r>
      <w:r w:rsidRPr="00266C70">
        <w:rPr>
          <w:rFonts w:cs="Arial"/>
          <w:w w:val="99"/>
        </w:rPr>
        <w:t xml:space="preserve"> </w:t>
      </w:r>
      <w:r w:rsidRPr="00266C70">
        <w:rPr>
          <w:rFonts w:cs="Arial"/>
        </w:rPr>
        <w:t>(which</w:t>
      </w:r>
      <w:r w:rsidRPr="00266C70">
        <w:rPr>
          <w:rFonts w:cs="Arial"/>
          <w:spacing w:val="4"/>
        </w:rPr>
        <w:t xml:space="preserve"> </w:t>
      </w:r>
      <w:r w:rsidRPr="00266C70">
        <w:rPr>
          <w:rFonts w:cs="Arial"/>
        </w:rPr>
        <w:t>is</w:t>
      </w:r>
      <w:r w:rsidRPr="00266C70">
        <w:rPr>
          <w:rFonts w:cs="Arial"/>
          <w:spacing w:val="4"/>
        </w:rPr>
        <w:t xml:space="preserve"> </w:t>
      </w:r>
      <w:r w:rsidRPr="00266C70">
        <w:rPr>
          <w:rFonts w:cs="Arial"/>
        </w:rPr>
        <w:t>not</w:t>
      </w:r>
      <w:r w:rsidRPr="00266C70">
        <w:rPr>
          <w:rFonts w:cs="Arial"/>
          <w:spacing w:val="4"/>
        </w:rPr>
        <w:t xml:space="preserve"> </w:t>
      </w:r>
      <w:r w:rsidRPr="00266C70">
        <w:rPr>
          <w:rFonts w:cs="Arial"/>
        </w:rPr>
        <w:t>ward</w:t>
      </w:r>
      <w:r w:rsidRPr="00266C70">
        <w:rPr>
          <w:rFonts w:cs="Arial"/>
          <w:spacing w:val="4"/>
        </w:rPr>
        <w:t xml:space="preserve"> </w:t>
      </w:r>
      <w:r w:rsidRPr="00266C70">
        <w:rPr>
          <w:rFonts w:cs="Arial"/>
        </w:rPr>
        <w:t>stock)</w:t>
      </w:r>
      <w:r w:rsidRPr="00266C70">
        <w:rPr>
          <w:rFonts w:cs="Arial"/>
          <w:spacing w:val="4"/>
        </w:rPr>
        <w:t xml:space="preserve"> </w:t>
      </w:r>
      <w:r w:rsidRPr="00266C70">
        <w:rPr>
          <w:rFonts w:cs="Arial"/>
        </w:rPr>
        <w:t>it</w:t>
      </w:r>
      <w:r w:rsidRPr="00266C70">
        <w:rPr>
          <w:rFonts w:cs="Arial"/>
          <w:spacing w:val="5"/>
        </w:rPr>
        <w:t xml:space="preserve"> </w:t>
      </w:r>
      <w:r w:rsidRPr="00266C70">
        <w:rPr>
          <w:rFonts w:cs="Arial"/>
        </w:rPr>
        <w:t>can</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spacing w:val="1"/>
        </w:rPr>
        <w:t>o</w:t>
      </w:r>
      <w:r w:rsidRPr="00266C70">
        <w:rPr>
          <w:rFonts w:cs="Arial"/>
        </w:rPr>
        <w:t>btained</w:t>
      </w:r>
      <w:r w:rsidRPr="00266C70">
        <w:rPr>
          <w:rFonts w:cs="Arial"/>
          <w:spacing w:val="4"/>
        </w:rPr>
        <w:t xml:space="preserve"> </w:t>
      </w:r>
      <w:r w:rsidRPr="00266C70">
        <w:rPr>
          <w:rFonts w:cs="Arial"/>
        </w:rPr>
        <w:t>by</w:t>
      </w:r>
      <w:r w:rsidR="009B1A39">
        <w:rPr>
          <w:rFonts w:cs="Arial"/>
        </w:rPr>
        <w:t xml:space="preserve"> contacting the ward pharmacy team</w:t>
      </w:r>
      <w:r w:rsidRPr="00266C70">
        <w:rPr>
          <w:rFonts w:cs="Arial"/>
        </w:rPr>
        <w:t>.</w:t>
      </w:r>
      <w:r w:rsidRPr="00266C70">
        <w:rPr>
          <w:rFonts w:cs="Arial"/>
          <w:w w:val="99"/>
        </w:rPr>
        <w:t xml:space="preserve"> </w:t>
      </w:r>
    </w:p>
    <w:p w14:paraId="2583B8FA" w14:textId="77777777" w:rsidR="00027027" w:rsidRPr="00266C70" w:rsidRDefault="00027027">
      <w:pPr>
        <w:spacing w:before="15" w:line="240" w:lineRule="exact"/>
        <w:rPr>
          <w:rFonts w:ascii="Arial" w:hAnsi="Arial" w:cs="Arial"/>
        </w:rPr>
      </w:pPr>
    </w:p>
    <w:p w14:paraId="495C072B" w14:textId="77777777" w:rsidR="00027027" w:rsidRPr="00266C70" w:rsidRDefault="00664215" w:rsidP="00085F74">
      <w:pPr>
        <w:pStyle w:val="Heading2"/>
        <w:numPr>
          <w:ilvl w:val="1"/>
          <w:numId w:val="36"/>
        </w:numPr>
        <w:tabs>
          <w:tab w:val="left" w:pos="833"/>
        </w:tabs>
        <w:ind w:left="833"/>
        <w:rPr>
          <w:rFonts w:cs="Arial"/>
          <w:b w:val="0"/>
          <w:bCs w:val="0"/>
        </w:rPr>
      </w:pPr>
      <w:r w:rsidRPr="00266C70">
        <w:rPr>
          <w:rFonts w:cs="Arial"/>
        </w:rPr>
        <w:t>One-Stop</w:t>
      </w:r>
      <w:r w:rsidRPr="00266C70">
        <w:rPr>
          <w:rFonts w:cs="Arial"/>
          <w:spacing w:val="-22"/>
        </w:rPr>
        <w:t xml:space="preserve"> </w:t>
      </w:r>
      <w:r w:rsidRPr="00266C70">
        <w:rPr>
          <w:rFonts w:cs="Arial"/>
        </w:rPr>
        <w:t>Dispensing</w:t>
      </w:r>
    </w:p>
    <w:p w14:paraId="6A8BC6DF" w14:textId="77777777" w:rsidR="00027027" w:rsidRPr="00266C70" w:rsidRDefault="00027027">
      <w:pPr>
        <w:spacing w:before="11" w:line="240" w:lineRule="exact"/>
        <w:rPr>
          <w:rFonts w:ascii="Arial" w:hAnsi="Arial" w:cs="Arial"/>
        </w:rPr>
      </w:pPr>
    </w:p>
    <w:p w14:paraId="0F595971" w14:textId="77777777" w:rsidR="00027027" w:rsidRPr="00266C70" w:rsidRDefault="00664215" w:rsidP="00085F74">
      <w:pPr>
        <w:pStyle w:val="BodyText"/>
        <w:numPr>
          <w:ilvl w:val="2"/>
          <w:numId w:val="36"/>
        </w:numPr>
        <w:tabs>
          <w:tab w:val="left" w:pos="833"/>
        </w:tabs>
        <w:ind w:right="271"/>
        <w:jc w:val="both"/>
        <w:rPr>
          <w:rFonts w:cs="Arial"/>
        </w:rPr>
      </w:pPr>
      <w:r w:rsidRPr="00266C70">
        <w:rPr>
          <w:rFonts w:cs="Arial"/>
        </w:rPr>
        <w:t>Some</w:t>
      </w:r>
      <w:r w:rsidRPr="00266C70">
        <w:rPr>
          <w:rFonts w:cs="Arial"/>
          <w:spacing w:val="5"/>
        </w:rPr>
        <w:t xml:space="preserve"> </w:t>
      </w:r>
      <w:r w:rsidRPr="00266C70">
        <w:rPr>
          <w:rFonts w:cs="Arial"/>
        </w:rPr>
        <w:t>war</w:t>
      </w:r>
      <w:r w:rsidRPr="00266C70">
        <w:rPr>
          <w:rFonts w:cs="Arial"/>
          <w:spacing w:val="1"/>
        </w:rPr>
        <w:t>d</w:t>
      </w:r>
      <w:r w:rsidRPr="00266C70">
        <w:rPr>
          <w:rFonts w:cs="Arial"/>
        </w:rPr>
        <w:t>s,</w:t>
      </w:r>
      <w:r w:rsidRPr="00266C70">
        <w:rPr>
          <w:rFonts w:cs="Arial"/>
          <w:spacing w:val="6"/>
        </w:rPr>
        <w:t xml:space="preserve"> </w:t>
      </w:r>
      <w:r w:rsidRPr="00266C70">
        <w:rPr>
          <w:rFonts w:cs="Arial"/>
        </w:rPr>
        <w:t>for</w:t>
      </w:r>
      <w:r w:rsidRPr="00266C70">
        <w:rPr>
          <w:rFonts w:cs="Arial"/>
          <w:spacing w:val="5"/>
        </w:rPr>
        <w:t xml:space="preserve"> </w:t>
      </w:r>
      <w:r w:rsidRPr="00266C70">
        <w:rPr>
          <w:rFonts w:cs="Arial"/>
        </w:rPr>
        <w:t>example,</w:t>
      </w:r>
      <w:r w:rsidRPr="00266C70">
        <w:rPr>
          <w:rFonts w:cs="Arial"/>
          <w:spacing w:val="6"/>
        </w:rPr>
        <w:t xml:space="preserve"> </w:t>
      </w:r>
      <w:r w:rsidRPr="00266C70">
        <w:rPr>
          <w:rFonts w:cs="Arial"/>
        </w:rPr>
        <w:t>elderly</w:t>
      </w:r>
      <w:r w:rsidRPr="00266C70">
        <w:rPr>
          <w:rFonts w:cs="Arial"/>
          <w:spacing w:val="5"/>
        </w:rPr>
        <w:t xml:space="preserve"> </w:t>
      </w:r>
      <w:r w:rsidRPr="00266C70">
        <w:rPr>
          <w:rFonts w:cs="Arial"/>
        </w:rPr>
        <w:t>and</w:t>
      </w:r>
      <w:r w:rsidRPr="00266C70">
        <w:rPr>
          <w:rFonts w:cs="Arial"/>
          <w:spacing w:val="6"/>
        </w:rPr>
        <w:t xml:space="preserve"> </w:t>
      </w:r>
      <w:r w:rsidRPr="00266C70">
        <w:rPr>
          <w:rFonts w:cs="Arial"/>
        </w:rPr>
        <w:t>rehabili</w:t>
      </w:r>
      <w:r w:rsidRPr="00266C70">
        <w:rPr>
          <w:rFonts w:cs="Arial"/>
          <w:spacing w:val="-1"/>
        </w:rPr>
        <w:t>t</w:t>
      </w:r>
      <w:r w:rsidRPr="00266C70">
        <w:rPr>
          <w:rFonts w:cs="Arial"/>
        </w:rPr>
        <w:t>ation,</w:t>
      </w:r>
      <w:r w:rsidRPr="00266C70">
        <w:rPr>
          <w:rFonts w:cs="Arial"/>
          <w:spacing w:val="6"/>
        </w:rPr>
        <w:t xml:space="preserve"> </w:t>
      </w:r>
      <w:r w:rsidRPr="00266C70">
        <w:rPr>
          <w:rFonts w:cs="Arial"/>
        </w:rPr>
        <w:t>may</w:t>
      </w:r>
      <w:r w:rsidRPr="00266C70">
        <w:rPr>
          <w:rFonts w:cs="Arial"/>
          <w:spacing w:val="5"/>
        </w:rPr>
        <w:t xml:space="preserve"> </w:t>
      </w:r>
      <w:r w:rsidRPr="00266C70">
        <w:rPr>
          <w:rFonts w:cs="Arial"/>
        </w:rPr>
        <w:t>receive</w:t>
      </w:r>
      <w:r w:rsidRPr="00266C70">
        <w:rPr>
          <w:rFonts w:cs="Arial"/>
          <w:spacing w:val="6"/>
        </w:rPr>
        <w:t xml:space="preserve"> </w:t>
      </w:r>
      <w:r w:rsidRPr="00266C70">
        <w:rPr>
          <w:rFonts w:cs="Arial"/>
        </w:rPr>
        <w:t>medicines</w:t>
      </w:r>
      <w:r w:rsidRPr="00266C70">
        <w:rPr>
          <w:rFonts w:cs="Arial"/>
          <w:spacing w:val="5"/>
        </w:rPr>
        <w:t xml:space="preserve"> </w:t>
      </w:r>
      <w:r w:rsidRPr="00266C70">
        <w:rPr>
          <w:rFonts w:cs="Arial"/>
        </w:rPr>
        <w:t>via</w:t>
      </w:r>
      <w:r w:rsidRPr="00266C70">
        <w:rPr>
          <w:rFonts w:cs="Arial"/>
          <w:spacing w:val="6"/>
        </w:rPr>
        <w:t xml:space="preserve"> </w:t>
      </w:r>
      <w:r w:rsidRPr="00266C70">
        <w:rPr>
          <w:rFonts w:cs="Arial"/>
        </w:rPr>
        <w:t>a</w:t>
      </w:r>
      <w:r w:rsidRPr="00266C70">
        <w:rPr>
          <w:rFonts w:cs="Arial"/>
          <w:spacing w:val="4"/>
        </w:rPr>
        <w:t xml:space="preserve"> </w:t>
      </w:r>
      <w:r w:rsidRPr="00266C70">
        <w:rPr>
          <w:rFonts w:cs="Arial"/>
        </w:rPr>
        <w:t>one-stop</w:t>
      </w:r>
      <w:r w:rsidRPr="00266C70">
        <w:rPr>
          <w:rFonts w:cs="Arial"/>
          <w:w w:val="99"/>
        </w:rPr>
        <w:t xml:space="preserve"> </w:t>
      </w:r>
      <w:r w:rsidRPr="00266C70">
        <w:rPr>
          <w:rFonts w:cs="Arial"/>
        </w:rPr>
        <w:t>dispensing</w:t>
      </w:r>
      <w:r w:rsidRPr="00266C70">
        <w:rPr>
          <w:rFonts w:cs="Arial"/>
          <w:spacing w:val="-22"/>
        </w:rPr>
        <w:t xml:space="preserve"> </w:t>
      </w:r>
      <w:r w:rsidRPr="00266C70">
        <w:rPr>
          <w:rFonts w:cs="Arial"/>
        </w:rPr>
        <w:t>process.</w:t>
      </w:r>
    </w:p>
    <w:p w14:paraId="71C90443" w14:textId="77777777" w:rsidR="00027027" w:rsidRPr="00266C70" w:rsidRDefault="00027027">
      <w:pPr>
        <w:spacing w:before="13" w:line="240" w:lineRule="exact"/>
        <w:rPr>
          <w:rFonts w:ascii="Arial" w:hAnsi="Arial" w:cs="Arial"/>
        </w:rPr>
      </w:pPr>
    </w:p>
    <w:p w14:paraId="47B571BB" w14:textId="77777777" w:rsidR="00027027" w:rsidRPr="00266C70" w:rsidRDefault="00664215" w:rsidP="00085F74">
      <w:pPr>
        <w:pStyle w:val="BodyText"/>
        <w:numPr>
          <w:ilvl w:val="2"/>
          <w:numId w:val="36"/>
        </w:numPr>
        <w:tabs>
          <w:tab w:val="left" w:pos="834"/>
        </w:tabs>
        <w:ind w:right="272"/>
        <w:jc w:val="both"/>
        <w:rPr>
          <w:rFonts w:cs="Arial"/>
        </w:rPr>
      </w:pPr>
      <w:r w:rsidRPr="00266C70">
        <w:rPr>
          <w:rFonts w:cs="Arial"/>
        </w:rPr>
        <w:t>This</w:t>
      </w:r>
      <w:r w:rsidRPr="00266C70">
        <w:rPr>
          <w:rFonts w:cs="Arial"/>
          <w:spacing w:val="19"/>
        </w:rPr>
        <w:t xml:space="preserve"> </w:t>
      </w:r>
      <w:r w:rsidRPr="00266C70">
        <w:rPr>
          <w:rFonts w:cs="Arial"/>
        </w:rPr>
        <w:t>involves</w:t>
      </w:r>
      <w:r w:rsidRPr="00266C70">
        <w:rPr>
          <w:rFonts w:cs="Arial"/>
          <w:spacing w:val="19"/>
        </w:rPr>
        <w:t xml:space="preserve"> </w:t>
      </w:r>
      <w:r w:rsidRPr="00266C70">
        <w:rPr>
          <w:rFonts w:cs="Arial"/>
        </w:rPr>
        <w:t>patients</w:t>
      </w:r>
      <w:r w:rsidRPr="00266C70">
        <w:rPr>
          <w:rFonts w:cs="Arial"/>
          <w:spacing w:val="20"/>
        </w:rPr>
        <w:t xml:space="preserve"> </w:t>
      </w:r>
      <w:r w:rsidRPr="00266C70">
        <w:rPr>
          <w:rFonts w:cs="Arial"/>
        </w:rPr>
        <w:t>having</w:t>
      </w:r>
      <w:r w:rsidRPr="00266C70">
        <w:rPr>
          <w:rFonts w:cs="Arial"/>
          <w:spacing w:val="19"/>
        </w:rPr>
        <w:t xml:space="preserve"> </w:t>
      </w:r>
      <w:r w:rsidRPr="00266C70">
        <w:rPr>
          <w:rFonts w:cs="Arial"/>
        </w:rPr>
        <w:t>their</w:t>
      </w:r>
      <w:r w:rsidRPr="00266C70">
        <w:rPr>
          <w:rFonts w:cs="Arial"/>
          <w:spacing w:val="20"/>
        </w:rPr>
        <w:t xml:space="preserve"> </w:t>
      </w:r>
      <w:r w:rsidRPr="00266C70">
        <w:rPr>
          <w:rFonts w:cs="Arial"/>
          <w:spacing w:val="1"/>
        </w:rPr>
        <w:t>i</w:t>
      </w:r>
      <w:r w:rsidRPr="00266C70">
        <w:rPr>
          <w:rFonts w:cs="Arial"/>
        </w:rPr>
        <w:t>ndividual</w:t>
      </w:r>
      <w:r w:rsidRPr="00266C70">
        <w:rPr>
          <w:rFonts w:cs="Arial"/>
          <w:spacing w:val="19"/>
        </w:rPr>
        <w:t xml:space="preserve"> </w:t>
      </w:r>
      <w:r w:rsidRPr="00266C70">
        <w:rPr>
          <w:rFonts w:cs="Arial"/>
        </w:rPr>
        <w:t>medicines</w:t>
      </w:r>
      <w:r w:rsidRPr="00266C70">
        <w:rPr>
          <w:rFonts w:cs="Arial"/>
          <w:spacing w:val="20"/>
        </w:rPr>
        <w:t xml:space="preserve"> </w:t>
      </w:r>
      <w:r w:rsidRPr="00266C70">
        <w:rPr>
          <w:rFonts w:cs="Arial"/>
        </w:rPr>
        <w:t>d</w:t>
      </w:r>
      <w:r w:rsidRPr="00266C70">
        <w:rPr>
          <w:rFonts w:cs="Arial"/>
          <w:spacing w:val="-1"/>
        </w:rPr>
        <w:t>i</w:t>
      </w:r>
      <w:r w:rsidRPr="00266C70">
        <w:rPr>
          <w:rFonts w:cs="Arial"/>
        </w:rPr>
        <w:t>spensed</w:t>
      </w:r>
      <w:r w:rsidRPr="00266C70">
        <w:rPr>
          <w:rFonts w:cs="Arial"/>
          <w:spacing w:val="19"/>
        </w:rPr>
        <w:t xml:space="preserve"> </w:t>
      </w:r>
      <w:r w:rsidRPr="00266C70">
        <w:rPr>
          <w:rFonts w:cs="Arial"/>
        </w:rPr>
        <w:t>which</w:t>
      </w:r>
      <w:r w:rsidRPr="00266C70">
        <w:rPr>
          <w:rFonts w:cs="Arial"/>
          <w:spacing w:val="20"/>
        </w:rPr>
        <w:t xml:space="preserve"> </w:t>
      </w:r>
      <w:r w:rsidRPr="00266C70">
        <w:rPr>
          <w:rFonts w:cs="Arial"/>
        </w:rPr>
        <w:t>will</w:t>
      </w:r>
      <w:r w:rsidRPr="00266C70">
        <w:rPr>
          <w:rFonts w:cs="Arial"/>
          <w:spacing w:val="19"/>
        </w:rPr>
        <w:t xml:space="preserve"> </w:t>
      </w:r>
      <w:r w:rsidRPr="00266C70">
        <w:rPr>
          <w:rFonts w:cs="Arial"/>
        </w:rPr>
        <w:t>be</w:t>
      </w:r>
      <w:r w:rsidRPr="00266C70">
        <w:rPr>
          <w:rFonts w:cs="Arial"/>
          <w:spacing w:val="19"/>
        </w:rPr>
        <w:t xml:space="preserve"> </w:t>
      </w:r>
      <w:r w:rsidRPr="00266C70">
        <w:rPr>
          <w:rFonts w:cs="Arial"/>
        </w:rPr>
        <w:t>kept</w:t>
      </w:r>
      <w:r w:rsidRPr="00266C70">
        <w:rPr>
          <w:rFonts w:cs="Arial"/>
          <w:spacing w:val="20"/>
        </w:rPr>
        <w:t xml:space="preserve"> </w:t>
      </w:r>
      <w:r w:rsidRPr="00266C70">
        <w:rPr>
          <w:rFonts w:cs="Arial"/>
        </w:rPr>
        <w:t>in</w:t>
      </w:r>
      <w:r w:rsidRPr="00266C70">
        <w:rPr>
          <w:rFonts w:cs="Arial"/>
          <w:spacing w:val="19"/>
        </w:rPr>
        <w:t xml:space="preserve"> </w:t>
      </w:r>
      <w:r w:rsidRPr="00266C70">
        <w:rPr>
          <w:rFonts w:cs="Arial"/>
        </w:rPr>
        <w:t>a</w:t>
      </w:r>
      <w:r w:rsidRPr="00266C70">
        <w:rPr>
          <w:rFonts w:cs="Arial"/>
          <w:w w:val="99"/>
        </w:rPr>
        <w:t xml:space="preserve"> </w:t>
      </w:r>
      <w:r w:rsidRPr="00266C70">
        <w:rPr>
          <w:rFonts w:cs="Arial"/>
        </w:rPr>
        <w:t>tray</w:t>
      </w:r>
      <w:r w:rsidRPr="00266C70">
        <w:rPr>
          <w:rFonts w:cs="Arial"/>
          <w:spacing w:val="-7"/>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medicines</w:t>
      </w:r>
      <w:r w:rsidRPr="00266C70">
        <w:rPr>
          <w:rFonts w:cs="Arial"/>
          <w:spacing w:val="-7"/>
        </w:rPr>
        <w:t xml:space="preserve"> </w:t>
      </w:r>
      <w:r w:rsidRPr="00266C70">
        <w:rPr>
          <w:rFonts w:cs="Arial"/>
        </w:rPr>
        <w:t>trolley</w:t>
      </w:r>
      <w:r w:rsidR="00E51ECD">
        <w:rPr>
          <w:rFonts w:cs="Arial"/>
        </w:rPr>
        <w:t>/cupboard</w:t>
      </w:r>
      <w:r w:rsidRPr="00266C70">
        <w:rPr>
          <w:rFonts w:cs="Arial"/>
        </w:rPr>
        <w:t>.</w:t>
      </w:r>
    </w:p>
    <w:p w14:paraId="16D8E249" w14:textId="77777777" w:rsidR="00027027" w:rsidRPr="00266C70" w:rsidRDefault="00027027">
      <w:pPr>
        <w:spacing w:before="12" w:line="240" w:lineRule="exact"/>
        <w:rPr>
          <w:rFonts w:ascii="Arial" w:hAnsi="Arial" w:cs="Arial"/>
        </w:rPr>
      </w:pPr>
    </w:p>
    <w:p w14:paraId="196DCBB6" w14:textId="77777777" w:rsidR="00027027" w:rsidRPr="00266C70" w:rsidRDefault="00664215" w:rsidP="00085F74">
      <w:pPr>
        <w:pStyle w:val="BodyText"/>
        <w:numPr>
          <w:ilvl w:val="2"/>
          <w:numId w:val="36"/>
        </w:numPr>
        <w:tabs>
          <w:tab w:val="left" w:pos="833"/>
        </w:tabs>
        <w:ind w:right="269"/>
        <w:jc w:val="both"/>
        <w:rPr>
          <w:rFonts w:cs="Arial"/>
        </w:rPr>
      </w:pPr>
      <w:r w:rsidRPr="00266C70">
        <w:rPr>
          <w:rFonts w:cs="Arial"/>
        </w:rPr>
        <w:t>One-stop</w:t>
      </w:r>
      <w:r w:rsidRPr="00266C70">
        <w:rPr>
          <w:rFonts w:cs="Arial"/>
          <w:spacing w:val="43"/>
        </w:rPr>
        <w:t xml:space="preserve"> </w:t>
      </w:r>
      <w:r w:rsidRPr="00266C70">
        <w:rPr>
          <w:rFonts w:cs="Arial"/>
        </w:rPr>
        <w:t>dispensing</w:t>
      </w:r>
      <w:r w:rsidR="00E51ECD">
        <w:rPr>
          <w:rFonts w:cs="Arial"/>
        </w:rPr>
        <w:t xml:space="preserve"> (named patient dispensing)</w:t>
      </w:r>
      <w:r w:rsidRPr="00266C70">
        <w:rPr>
          <w:rFonts w:cs="Arial"/>
          <w:spacing w:val="43"/>
        </w:rPr>
        <w:t xml:space="preserve"> </w:t>
      </w:r>
      <w:r w:rsidRPr="00266C70">
        <w:rPr>
          <w:rFonts w:cs="Arial"/>
          <w:spacing w:val="-1"/>
        </w:rPr>
        <w:t>a</w:t>
      </w:r>
      <w:r w:rsidRPr="00266C70">
        <w:rPr>
          <w:rFonts w:cs="Arial"/>
        </w:rPr>
        <w:t>llows</w:t>
      </w:r>
      <w:r w:rsidRPr="00266C70">
        <w:rPr>
          <w:rFonts w:cs="Arial"/>
          <w:spacing w:val="43"/>
        </w:rPr>
        <w:t xml:space="preserve"> </w:t>
      </w:r>
      <w:r w:rsidRPr="00266C70">
        <w:rPr>
          <w:rFonts w:cs="Arial"/>
        </w:rPr>
        <w:t>quicker</w:t>
      </w:r>
      <w:r w:rsidRPr="00266C70">
        <w:rPr>
          <w:rFonts w:cs="Arial"/>
          <w:spacing w:val="44"/>
        </w:rPr>
        <w:t xml:space="preserve"> </w:t>
      </w:r>
      <w:r w:rsidRPr="00266C70">
        <w:rPr>
          <w:rFonts w:cs="Arial"/>
        </w:rPr>
        <w:t>admi</w:t>
      </w:r>
      <w:r w:rsidRPr="00266C70">
        <w:rPr>
          <w:rFonts w:cs="Arial"/>
          <w:spacing w:val="1"/>
        </w:rPr>
        <w:t>n</w:t>
      </w:r>
      <w:r w:rsidRPr="00266C70">
        <w:rPr>
          <w:rFonts w:cs="Arial"/>
        </w:rPr>
        <w:t>istration</w:t>
      </w:r>
      <w:r w:rsidRPr="00266C70">
        <w:rPr>
          <w:rFonts w:cs="Arial"/>
          <w:spacing w:val="43"/>
        </w:rPr>
        <w:t xml:space="preserve"> </w:t>
      </w:r>
      <w:r w:rsidRPr="00266C70">
        <w:rPr>
          <w:rFonts w:cs="Arial"/>
        </w:rPr>
        <w:t>of</w:t>
      </w:r>
      <w:r w:rsidRPr="00266C70">
        <w:rPr>
          <w:rFonts w:cs="Arial"/>
          <w:spacing w:val="43"/>
        </w:rPr>
        <w:t xml:space="preserve"> </w:t>
      </w:r>
      <w:r w:rsidRPr="00266C70">
        <w:rPr>
          <w:rFonts w:cs="Arial"/>
        </w:rPr>
        <w:t>medicines.</w:t>
      </w:r>
      <w:r w:rsidRPr="00266C70">
        <w:rPr>
          <w:rFonts w:cs="Arial"/>
          <w:spacing w:val="25"/>
        </w:rPr>
        <w:t xml:space="preserve"> </w:t>
      </w:r>
      <w:r w:rsidRPr="00266C70">
        <w:rPr>
          <w:rFonts w:cs="Arial"/>
        </w:rPr>
        <w:t>It</w:t>
      </w:r>
      <w:r w:rsidRPr="00266C70">
        <w:rPr>
          <w:rFonts w:cs="Arial"/>
          <w:spacing w:val="43"/>
        </w:rPr>
        <w:t xml:space="preserve"> </w:t>
      </w:r>
      <w:r w:rsidRPr="00266C70">
        <w:rPr>
          <w:rFonts w:cs="Arial"/>
        </w:rPr>
        <w:t>also</w:t>
      </w:r>
      <w:r w:rsidRPr="00266C70">
        <w:rPr>
          <w:rFonts w:cs="Arial"/>
          <w:spacing w:val="43"/>
        </w:rPr>
        <w:t xml:space="preserve"> </w:t>
      </w:r>
      <w:r w:rsidRPr="00266C70">
        <w:rPr>
          <w:rFonts w:cs="Arial"/>
        </w:rPr>
        <w:t>reduces</w:t>
      </w:r>
      <w:r w:rsidRPr="00266C70">
        <w:rPr>
          <w:rFonts w:cs="Arial"/>
          <w:w w:val="99"/>
        </w:rPr>
        <w:t xml:space="preserve"> </w:t>
      </w:r>
      <w:r w:rsidRPr="00266C70">
        <w:rPr>
          <w:rFonts w:cs="Arial"/>
        </w:rPr>
        <w:t>administration</w:t>
      </w:r>
      <w:r w:rsidRPr="00266C70">
        <w:rPr>
          <w:rFonts w:cs="Arial"/>
          <w:spacing w:val="-21"/>
        </w:rPr>
        <w:t xml:space="preserve"> </w:t>
      </w:r>
      <w:r w:rsidRPr="00266C70">
        <w:rPr>
          <w:rFonts w:cs="Arial"/>
        </w:rPr>
        <w:t>errors.</w:t>
      </w:r>
    </w:p>
    <w:p w14:paraId="242CB9A5" w14:textId="77777777" w:rsidR="00027027" w:rsidRPr="00266C70" w:rsidRDefault="00027027">
      <w:pPr>
        <w:spacing w:before="18" w:line="240" w:lineRule="exact"/>
        <w:rPr>
          <w:rFonts w:ascii="Arial" w:hAnsi="Arial" w:cs="Arial"/>
        </w:rPr>
      </w:pPr>
    </w:p>
    <w:p w14:paraId="62DAAF14" w14:textId="77777777" w:rsidR="00012A7B" w:rsidRPr="00E51ECD" w:rsidRDefault="00664215" w:rsidP="00012A7B">
      <w:pPr>
        <w:pStyle w:val="BodyText"/>
        <w:numPr>
          <w:ilvl w:val="2"/>
          <w:numId w:val="36"/>
        </w:numPr>
        <w:tabs>
          <w:tab w:val="left" w:pos="834"/>
        </w:tabs>
        <w:spacing w:line="252" w:lineRule="exact"/>
        <w:ind w:right="268"/>
        <w:jc w:val="both"/>
        <w:rPr>
          <w:rFonts w:cs="Arial"/>
        </w:rPr>
      </w:pPr>
      <w:r w:rsidRPr="00266C70">
        <w:rPr>
          <w:rFonts w:cs="Arial"/>
        </w:rPr>
        <w:t>Please</w:t>
      </w:r>
      <w:r w:rsidRPr="00266C70">
        <w:rPr>
          <w:rFonts w:cs="Arial"/>
          <w:spacing w:val="2"/>
        </w:rPr>
        <w:t xml:space="preserve"> </w:t>
      </w:r>
      <w:r w:rsidRPr="00266C70">
        <w:rPr>
          <w:rFonts w:cs="Arial"/>
        </w:rPr>
        <w:t>ask</w:t>
      </w:r>
      <w:r w:rsidRPr="00266C70">
        <w:rPr>
          <w:rFonts w:cs="Arial"/>
          <w:spacing w:val="2"/>
        </w:rPr>
        <w:t xml:space="preserve"> </w:t>
      </w:r>
      <w:r w:rsidRPr="00266C70">
        <w:rPr>
          <w:rFonts w:cs="Arial"/>
        </w:rPr>
        <w:t>your</w:t>
      </w:r>
      <w:r w:rsidRPr="00266C70">
        <w:rPr>
          <w:rFonts w:cs="Arial"/>
          <w:spacing w:val="3"/>
        </w:rPr>
        <w:t xml:space="preserve"> </w:t>
      </w:r>
      <w:r w:rsidRPr="00266C70">
        <w:rPr>
          <w:rFonts w:cs="Arial"/>
        </w:rPr>
        <w:t>ward</w:t>
      </w:r>
      <w:r w:rsidRPr="00266C70">
        <w:rPr>
          <w:rFonts w:cs="Arial"/>
          <w:spacing w:val="3"/>
        </w:rPr>
        <w:t xml:space="preserve"> </w:t>
      </w:r>
      <w:r w:rsidRPr="00266C70">
        <w:rPr>
          <w:rFonts w:cs="Arial"/>
          <w:spacing w:val="1"/>
        </w:rPr>
        <w:t>p</w:t>
      </w:r>
      <w:r w:rsidRPr="00266C70">
        <w:rPr>
          <w:rFonts w:cs="Arial"/>
        </w:rPr>
        <w:t>harmacist</w:t>
      </w:r>
      <w:r w:rsidRPr="00266C70">
        <w:rPr>
          <w:rFonts w:cs="Arial"/>
          <w:spacing w:val="3"/>
        </w:rPr>
        <w:t xml:space="preserve"> </w:t>
      </w:r>
      <w:r w:rsidRPr="00266C70">
        <w:rPr>
          <w:rFonts w:cs="Arial"/>
        </w:rPr>
        <w:t>or</w:t>
      </w:r>
      <w:r w:rsidRPr="00266C70">
        <w:rPr>
          <w:rFonts w:cs="Arial"/>
          <w:spacing w:val="3"/>
        </w:rPr>
        <w:t xml:space="preserve"> </w:t>
      </w:r>
      <w:r w:rsidRPr="00266C70">
        <w:rPr>
          <w:rFonts w:cs="Arial"/>
        </w:rPr>
        <w:t>pharmacy</w:t>
      </w:r>
      <w:r w:rsidRPr="00266C70">
        <w:rPr>
          <w:rFonts w:cs="Arial"/>
          <w:spacing w:val="3"/>
        </w:rPr>
        <w:t xml:space="preserve"> </w:t>
      </w:r>
      <w:r w:rsidRPr="00266C70">
        <w:rPr>
          <w:rFonts w:cs="Arial"/>
          <w:spacing w:val="1"/>
        </w:rPr>
        <w:t>t</w:t>
      </w:r>
      <w:r w:rsidRPr="00266C70">
        <w:rPr>
          <w:rFonts w:cs="Arial"/>
        </w:rPr>
        <w:t>echnician</w:t>
      </w:r>
      <w:r w:rsidRPr="00266C70">
        <w:rPr>
          <w:rFonts w:cs="Arial"/>
          <w:spacing w:val="3"/>
        </w:rPr>
        <w:t xml:space="preserve"> </w:t>
      </w:r>
      <w:r w:rsidRPr="00266C70">
        <w:rPr>
          <w:rFonts w:cs="Arial"/>
          <w:spacing w:val="-1"/>
        </w:rPr>
        <w:t>fo</w:t>
      </w:r>
      <w:r w:rsidRPr="00266C70">
        <w:rPr>
          <w:rFonts w:cs="Arial"/>
        </w:rPr>
        <w:t>r</w:t>
      </w:r>
      <w:r w:rsidRPr="00266C70">
        <w:rPr>
          <w:rFonts w:cs="Arial"/>
          <w:spacing w:val="3"/>
        </w:rPr>
        <w:t xml:space="preserve"> </w:t>
      </w:r>
      <w:r w:rsidRPr="00266C70">
        <w:rPr>
          <w:rFonts w:cs="Arial"/>
        </w:rPr>
        <w:t>the</w:t>
      </w:r>
      <w:r w:rsidRPr="00266C70">
        <w:rPr>
          <w:rFonts w:cs="Arial"/>
          <w:spacing w:val="3"/>
        </w:rPr>
        <w:t xml:space="preserve"> </w:t>
      </w:r>
      <w:r w:rsidRPr="00266C70">
        <w:rPr>
          <w:rFonts w:cs="Arial"/>
        </w:rPr>
        <w:t>local</w:t>
      </w:r>
      <w:r w:rsidRPr="00266C70">
        <w:rPr>
          <w:rFonts w:cs="Arial"/>
          <w:spacing w:val="3"/>
        </w:rPr>
        <w:t xml:space="preserve"> </w:t>
      </w:r>
      <w:r w:rsidRPr="00266C70">
        <w:rPr>
          <w:rFonts w:cs="Arial"/>
          <w:spacing w:val="-1"/>
        </w:rPr>
        <w:t>o</w:t>
      </w:r>
      <w:r w:rsidRPr="00266C70">
        <w:rPr>
          <w:rFonts w:cs="Arial"/>
        </w:rPr>
        <w:t>ne-stop</w:t>
      </w:r>
      <w:r w:rsidRPr="00266C70">
        <w:rPr>
          <w:rFonts w:cs="Arial"/>
          <w:spacing w:val="3"/>
        </w:rPr>
        <w:t xml:space="preserve"> </w:t>
      </w:r>
      <w:r w:rsidRPr="00266C70">
        <w:rPr>
          <w:rFonts w:cs="Arial"/>
        </w:rPr>
        <w:t>dis</w:t>
      </w:r>
      <w:r w:rsidRPr="00266C70">
        <w:rPr>
          <w:rFonts w:cs="Arial"/>
          <w:spacing w:val="-1"/>
        </w:rPr>
        <w:t>p</w:t>
      </w:r>
      <w:r w:rsidRPr="00266C70">
        <w:rPr>
          <w:rFonts w:cs="Arial"/>
        </w:rPr>
        <w:t>ensing</w:t>
      </w:r>
      <w:r w:rsidRPr="00266C70">
        <w:rPr>
          <w:rFonts w:cs="Arial"/>
          <w:w w:val="99"/>
        </w:rPr>
        <w:t xml:space="preserve"> </w:t>
      </w:r>
      <w:r w:rsidRPr="00266C70">
        <w:rPr>
          <w:rFonts w:cs="Arial"/>
        </w:rPr>
        <w:t>policy.</w:t>
      </w:r>
    </w:p>
    <w:p w14:paraId="7A7B7EAF" w14:textId="77777777" w:rsidR="00012A7B" w:rsidRPr="00266C70" w:rsidRDefault="00012A7B" w:rsidP="00012A7B">
      <w:pPr>
        <w:pStyle w:val="BodyText"/>
        <w:tabs>
          <w:tab w:val="left" w:pos="834"/>
        </w:tabs>
        <w:spacing w:line="252" w:lineRule="exact"/>
        <w:ind w:right="268" w:firstLine="0"/>
        <w:jc w:val="both"/>
        <w:rPr>
          <w:rFonts w:cs="Arial"/>
        </w:rPr>
      </w:pPr>
    </w:p>
    <w:p w14:paraId="6EB7F968" w14:textId="77777777" w:rsidR="00027027" w:rsidRPr="00266C70" w:rsidRDefault="00664215" w:rsidP="00085F74">
      <w:pPr>
        <w:pStyle w:val="Heading2"/>
        <w:numPr>
          <w:ilvl w:val="1"/>
          <w:numId w:val="36"/>
        </w:numPr>
        <w:tabs>
          <w:tab w:val="left" w:pos="833"/>
        </w:tabs>
        <w:spacing w:before="71"/>
        <w:ind w:left="833"/>
        <w:rPr>
          <w:rFonts w:cs="Arial"/>
          <w:b w:val="0"/>
          <w:bCs w:val="0"/>
        </w:rPr>
      </w:pPr>
      <w:r w:rsidRPr="00266C70">
        <w:rPr>
          <w:rFonts w:cs="Arial"/>
        </w:rPr>
        <w:t>Obtaining</w:t>
      </w:r>
      <w:r w:rsidRPr="00266C70">
        <w:rPr>
          <w:rFonts w:cs="Arial"/>
          <w:spacing w:val="-18"/>
        </w:rPr>
        <w:t xml:space="preserve"> </w:t>
      </w:r>
      <w:r w:rsidRPr="00266C70">
        <w:rPr>
          <w:rFonts w:cs="Arial"/>
        </w:rPr>
        <w:t>Medicines</w:t>
      </w:r>
      <w:r w:rsidRPr="00266C70">
        <w:rPr>
          <w:rFonts w:cs="Arial"/>
          <w:spacing w:val="-17"/>
        </w:rPr>
        <w:t xml:space="preserve"> </w:t>
      </w:r>
      <w:r w:rsidRPr="00266C70">
        <w:rPr>
          <w:rFonts w:cs="Arial"/>
        </w:rPr>
        <w:t>Out-of-hours</w:t>
      </w:r>
    </w:p>
    <w:p w14:paraId="22E7F21C" w14:textId="77777777" w:rsidR="00027027" w:rsidRPr="00266C70" w:rsidRDefault="00027027">
      <w:pPr>
        <w:spacing w:before="12" w:line="240" w:lineRule="exact"/>
        <w:rPr>
          <w:rFonts w:ascii="Arial" w:hAnsi="Arial" w:cs="Arial"/>
        </w:rPr>
      </w:pPr>
    </w:p>
    <w:p w14:paraId="373FE23B" w14:textId="77777777" w:rsidR="00027027" w:rsidRPr="00266C70" w:rsidRDefault="00664215" w:rsidP="00085F74">
      <w:pPr>
        <w:pStyle w:val="BodyText"/>
        <w:numPr>
          <w:ilvl w:val="2"/>
          <w:numId w:val="36"/>
        </w:numPr>
        <w:tabs>
          <w:tab w:val="left" w:pos="834"/>
        </w:tabs>
        <w:ind w:right="111" w:hanging="654"/>
        <w:rPr>
          <w:rFonts w:cs="Arial"/>
        </w:rPr>
      </w:pPr>
      <w:r w:rsidRPr="00266C70">
        <w:rPr>
          <w:rFonts w:cs="Arial"/>
        </w:rPr>
        <w:t>If</w:t>
      </w:r>
      <w:r w:rsidRPr="00266C70">
        <w:rPr>
          <w:rFonts w:cs="Arial"/>
          <w:spacing w:val="31"/>
        </w:rPr>
        <w:t xml:space="preserve"> </w:t>
      </w:r>
      <w:r w:rsidRPr="00266C70">
        <w:rPr>
          <w:rFonts w:cs="Arial"/>
        </w:rPr>
        <w:t>necessar</w:t>
      </w:r>
      <w:r w:rsidRPr="00266C70">
        <w:rPr>
          <w:rFonts w:cs="Arial"/>
          <w:spacing w:val="-2"/>
        </w:rPr>
        <w:t>y</w:t>
      </w:r>
      <w:r w:rsidRPr="00266C70">
        <w:rPr>
          <w:rFonts w:cs="Arial"/>
        </w:rPr>
        <w:t>,</w:t>
      </w:r>
      <w:r w:rsidR="00E51ECD">
        <w:rPr>
          <w:rFonts w:cs="Arial"/>
          <w:spacing w:val="31"/>
        </w:rPr>
        <w:t xml:space="preserve"> a ward’s normal ‘</w:t>
      </w:r>
      <w:r w:rsidRPr="00266C70">
        <w:rPr>
          <w:rFonts w:cs="Arial"/>
        </w:rPr>
        <w:t>stock</w:t>
      </w:r>
      <w:r w:rsidR="00E51ECD">
        <w:rPr>
          <w:rFonts w:cs="Arial"/>
        </w:rPr>
        <w:t>’</w:t>
      </w:r>
      <w:r w:rsidRPr="00266C70">
        <w:rPr>
          <w:rFonts w:cs="Arial"/>
          <w:spacing w:val="31"/>
        </w:rPr>
        <w:t xml:space="preserve"> </w:t>
      </w:r>
      <w:r w:rsidRPr="00266C70">
        <w:rPr>
          <w:rFonts w:cs="Arial"/>
        </w:rPr>
        <w:t>me</w:t>
      </w:r>
      <w:r w:rsidRPr="00266C70">
        <w:rPr>
          <w:rFonts w:cs="Arial"/>
          <w:spacing w:val="-1"/>
        </w:rPr>
        <w:t>d</w:t>
      </w:r>
      <w:r w:rsidRPr="00266C70">
        <w:rPr>
          <w:rFonts w:cs="Arial"/>
        </w:rPr>
        <w:t>icines</w:t>
      </w:r>
      <w:r w:rsidRPr="00266C70">
        <w:rPr>
          <w:rFonts w:cs="Arial"/>
          <w:spacing w:val="31"/>
        </w:rPr>
        <w:t xml:space="preserve"> </w:t>
      </w:r>
      <w:r w:rsidRPr="00266C70">
        <w:rPr>
          <w:rFonts w:cs="Arial"/>
        </w:rPr>
        <w:t>can</w:t>
      </w:r>
      <w:r w:rsidRPr="00266C70">
        <w:rPr>
          <w:rFonts w:cs="Arial"/>
          <w:spacing w:val="30"/>
        </w:rPr>
        <w:t xml:space="preserve"> </w:t>
      </w:r>
      <w:r w:rsidRPr="00266C70">
        <w:rPr>
          <w:rFonts w:cs="Arial"/>
        </w:rPr>
        <w:t>be</w:t>
      </w:r>
      <w:r w:rsidRPr="00266C70">
        <w:rPr>
          <w:rFonts w:cs="Arial"/>
          <w:spacing w:val="31"/>
        </w:rPr>
        <w:t xml:space="preserve"> </w:t>
      </w:r>
      <w:r w:rsidRPr="00266C70">
        <w:rPr>
          <w:rFonts w:cs="Arial"/>
        </w:rPr>
        <w:t>borrowed</w:t>
      </w:r>
      <w:r w:rsidRPr="00266C70">
        <w:rPr>
          <w:rFonts w:cs="Arial"/>
          <w:spacing w:val="32"/>
        </w:rPr>
        <w:t xml:space="preserve"> </w:t>
      </w:r>
      <w:r w:rsidR="00BF51B0" w:rsidRPr="00266C70">
        <w:rPr>
          <w:rFonts w:cs="Arial"/>
        </w:rPr>
        <w:t>f</w:t>
      </w:r>
      <w:r w:rsidRPr="00266C70">
        <w:rPr>
          <w:rFonts w:cs="Arial"/>
        </w:rPr>
        <w:t>r</w:t>
      </w:r>
      <w:r w:rsidR="00BF51B0" w:rsidRPr="00266C70">
        <w:rPr>
          <w:rFonts w:cs="Arial"/>
        </w:rPr>
        <w:t>o</w:t>
      </w:r>
      <w:r w:rsidRPr="00266C70">
        <w:rPr>
          <w:rFonts w:cs="Arial"/>
        </w:rPr>
        <w:t>m</w:t>
      </w:r>
      <w:r w:rsidRPr="00266C70">
        <w:rPr>
          <w:rFonts w:cs="Arial"/>
          <w:spacing w:val="31"/>
        </w:rPr>
        <w:t xml:space="preserve"> </w:t>
      </w:r>
      <w:r w:rsidRPr="00266C70">
        <w:rPr>
          <w:rFonts w:cs="Arial"/>
        </w:rPr>
        <w:t>other</w:t>
      </w:r>
      <w:r w:rsidRPr="00266C70">
        <w:rPr>
          <w:rFonts w:cs="Arial"/>
          <w:spacing w:val="31"/>
        </w:rPr>
        <w:t xml:space="preserve"> </w:t>
      </w:r>
      <w:r w:rsidR="00931CCB">
        <w:rPr>
          <w:rFonts w:cs="Arial"/>
        </w:rPr>
        <w:t>wards.</w:t>
      </w:r>
      <w:r w:rsidRPr="00266C70">
        <w:rPr>
          <w:rFonts w:cs="Arial"/>
          <w:spacing w:val="1"/>
        </w:rPr>
        <w:t xml:space="preserve"> </w:t>
      </w:r>
      <w:r w:rsidRPr="00266C70">
        <w:rPr>
          <w:rFonts w:cs="Arial"/>
        </w:rPr>
        <w:t>Inform</w:t>
      </w:r>
      <w:r w:rsidRPr="00266C70">
        <w:rPr>
          <w:rFonts w:cs="Arial"/>
          <w:spacing w:val="32"/>
        </w:rPr>
        <w:t xml:space="preserve"> </w:t>
      </w:r>
      <w:r w:rsidRPr="00266C70">
        <w:rPr>
          <w:rFonts w:cs="Arial"/>
        </w:rPr>
        <w:t>Pharmacy</w:t>
      </w:r>
      <w:r w:rsidRPr="00266C70">
        <w:rPr>
          <w:rFonts w:cs="Arial"/>
          <w:spacing w:val="31"/>
        </w:rPr>
        <w:t xml:space="preserve"> </w:t>
      </w:r>
      <w:r w:rsidRPr="00266C70">
        <w:rPr>
          <w:rFonts w:cs="Arial"/>
        </w:rPr>
        <w:t>as</w:t>
      </w:r>
      <w:r w:rsidRPr="00266C70">
        <w:rPr>
          <w:rFonts w:cs="Arial"/>
          <w:w w:val="99"/>
        </w:rPr>
        <w:t xml:space="preserve"> </w:t>
      </w:r>
      <w:r w:rsidRPr="00266C70">
        <w:rPr>
          <w:rFonts w:cs="Arial"/>
        </w:rPr>
        <w:t>soon</w:t>
      </w:r>
      <w:r w:rsidRPr="00266C70">
        <w:rPr>
          <w:rFonts w:cs="Arial"/>
          <w:spacing w:val="-6"/>
        </w:rPr>
        <w:t xml:space="preserve"> </w:t>
      </w:r>
      <w:r w:rsidRPr="00266C70">
        <w:rPr>
          <w:rFonts w:cs="Arial"/>
        </w:rPr>
        <w:t>as</w:t>
      </w:r>
      <w:r w:rsidRPr="00266C70">
        <w:rPr>
          <w:rFonts w:cs="Arial"/>
          <w:spacing w:val="-5"/>
        </w:rPr>
        <w:t xml:space="preserve"> </w:t>
      </w:r>
      <w:r w:rsidRPr="00266C70">
        <w:rPr>
          <w:rFonts w:cs="Arial"/>
        </w:rPr>
        <w:t>is</w:t>
      </w:r>
      <w:r w:rsidRPr="00266C70">
        <w:rPr>
          <w:rFonts w:cs="Arial"/>
          <w:spacing w:val="-5"/>
        </w:rPr>
        <w:t xml:space="preserve"> </w:t>
      </w:r>
      <w:r w:rsidRPr="00266C70">
        <w:rPr>
          <w:rFonts w:cs="Arial"/>
          <w:spacing w:val="-1"/>
        </w:rPr>
        <w:t>p</w:t>
      </w:r>
      <w:r w:rsidRPr="00266C70">
        <w:rPr>
          <w:rFonts w:cs="Arial"/>
        </w:rPr>
        <w:t>ractical</w:t>
      </w:r>
      <w:r w:rsidRPr="00266C70">
        <w:rPr>
          <w:rFonts w:cs="Arial"/>
          <w:spacing w:val="-6"/>
        </w:rPr>
        <w:t xml:space="preserve"> </w:t>
      </w:r>
      <w:r w:rsidRPr="00266C70">
        <w:rPr>
          <w:rFonts w:cs="Arial"/>
        </w:rPr>
        <w:t>so</w:t>
      </w:r>
      <w:r w:rsidRPr="00266C70">
        <w:rPr>
          <w:rFonts w:cs="Arial"/>
          <w:spacing w:val="-6"/>
        </w:rPr>
        <w:t xml:space="preserve"> </w:t>
      </w:r>
      <w:r w:rsidRPr="00266C70">
        <w:rPr>
          <w:rFonts w:cs="Arial"/>
          <w:spacing w:val="-1"/>
        </w:rPr>
        <w:t>t</w:t>
      </w:r>
      <w:r w:rsidRPr="00266C70">
        <w:rPr>
          <w:rFonts w:cs="Arial"/>
        </w:rPr>
        <w:t>hat</w:t>
      </w:r>
      <w:r w:rsidRPr="00266C70">
        <w:rPr>
          <w:rFonts w:cs="Arial"/>
          <w:spacing w:val="-5"/>
        </w:rPr>
        <w:t xml:space="preserve"> </w:t>
      </w:r>
      <w:r w:rsidRPr="00266C70">
        <w:rPr>
          <w:rFonts w:cs="Arial"/>
        </w:rPr>
        <w:t>stocks</w:t>
      </w:r>
      <w:r w:rsidRPr="00266C70">
        <w:rPr>
          <w:rFonts w:cs="Arial"/>
          <w:spacing w:val="-5"/>
        </w:rPr>
        <w:t xml:space="preserve"> </w:t>
      </w:r>
      <w:r w:rsidRPr="00266C70">
        <w:rPr>
          <w:rFonts w:cs="Arial"/>
        </w:rPr>
        <w:t>can</w:t>
      </w:r>
      <w:r w:rsidRPr="00266C70">
        <w:rPr>
          <w:rFonts w:cs="Arial"/>
          <w:spacing w:val="-5"/>
        </w:rPr>
        <w:t xml:space="preserve"> </w:t>
      </w:r>
      <w:r w:rsidRPr="00266C70">
        <w:rPr>
          <w:rFonts w:cs="Arial"/>
        </w:rPr>
        <w:t>be</w:t>
      </w:r>
      <w:r w:rsidRPr="00266C70">
        <w:rPr>
          <w:rFonts w:cs="Arial"/>
          <w:spacing w:val="-6"/>
        </w:rPr>
        <w:t xml:space="preserve"> </w:t>
      </w:r>
      <w:r w:rsidRPr="00266C70">
        <w:rPr>
          <w:rFonts w:cs="Arial"/>
        </w:rPr>
        <w:t>reple</w:t>
      </w:r>
      <w:r w:rsidRPr="00266C70">
        <w:rPr>
          <w:rFonts w:cs="Arial"/>
          <w:spacing w:val="-1"/>
        </w:rPr>
        <w:t>n</w:t>
      </w:r>
      <w:r w:rsidRPr="00266C70">
        <w:rPr>
          <w:rFonts w:cs="Arial"/>
        </w:rPr>
        <w:t>ished.</w:t>
      </w:r>
    </w:p>
    <w:p w14:paraId="28D6C4E8" w14:textId="77777777" w:rsidR="00027027" w:rsidRPr="00266C70" w:rsidRDefault="00027027">
      <w:pPr>
        <w:spacing w:before="18" w:line="240" w:lineRule="exact"/>
        <w:rPr>
          <w:rFonts w:ascii="Arial" w:hAnsi="Arial" w:cs="Arial"/>
        </w:rPr>
      </w:pPr>
    </w:p>
    <w:p w14:paraId="524CB918" w14:textId="77777777" w:rsidR="00027027" w:rsidRPr="00266C70" w:rsidRDefault="00664215" w:rsidP="00085F74">
      <w:pPr>
        <w:pStyle w:val="BodyText"/>
        <w:numPr>
          <w:ilvl w:val="2"/>
          <w:numId w:val="36"/>
        </w:numPr>
        <w:tabs>
          <w:tab w:val="left" w:pos="833"/>
          <w:tab w:val="left" w:pos="8578"/>
        </w:tabs>
        <w:spacing w:line="252" w:lineRule="exact"/>
        <w:ind w:right="109" w:hanging="654"/>
        <w:rPr>
          <w:rFonts w:cs="Arial"/>
        </w:rPr>
      </w:pPr>
      <w:r w:rsidRPr="00266C70">
        <w:rPr>
          <w:rFonts w:cs="Arial"/>
        </w:rPr>
        <w:t>Non-stock</w:t>
      </w:r>
      <w:r w:rsidRPr="00266C70">
        <w:rPr>
          <w:rFonts w:cs="Arial"/>
          <w:spacing w:val="46"/>
        </w:rPr>
        <w:t xml:space="preserve"> </w:t>
      </w:r>
      <w:r w:rsidRPr="00266C70">
        <w:rPr>
          <w:rFonts w:cs="Arial"/>
        </w:rPr>
        <w:t>i</w:t>
      </w:r>
      <w:r w:rsidRPr="00266C70">
        <w:rPr>
          <w:rFonts w:cs="Arial"/>
          <w:spacing w:val="-1"/>
        </w:rPr>
        <w:t>t</w:t>
      </w:r>
      <w:r w:rsidRPr="00266C70">
        <w:rPr>
          <w:rFonts w:cs="Arial"/>
        </w:rPr>
        <w:t>ems</w:t>
      </w:r>
      <w:r w:rsidRPr="00266C70">
        <w:rPr>
          <w:rFonts w:cs="Arial"/>
          <w:spacing w:val="47"/>
        </w:rPr>
        <w:t xml:space="preserve"> </w:t>
      </w:r>
      <w:r w:rsidRPr="00266C70">
        <w:rPr>
          <w:rFonts w:cs="Arial"/>
        </w:rPr>
        <w:t>may</w:t>
      </w:r>
      <w:r w:rsidRPr="00266C70">
        <w:rPr>
          <w:rFonts w:cs="Arial"/>
          <w:spacing w:val="46"/>
        </w:rPr>
        <w:t xml:space="preserve"> </w:t>
      </w:r>
      <w:r w:rsidRPr="00266C70">
        <w:rPr>
          <w:rFonts w:cs="Arial"/>
          <w:spacing w:val="1"/>
        </w:rPr>
        <w:t>b</w:t>
      </w:r>
      <w:r w:rsidRPr="00266C70">
        <w:rPr>
          <w:rFonts w:cs="Arial"/>
        </w:rPr>
        <w:t>e</w:t>
      </w:r>
      <w:r w:rsidRPr="00266C70">
        <w:rPr>
          <w:rFonts w:cs="Arial"/>
          <w:spacing w:val="48"/>
        </w:rPr>
        <w:t xml:space="preserve"> </w:t>
      </w:r>
      <w:r w:rsidRPr="00266C70">
        <w:rPr>
          <w:rFonts w:cs="Arial"/>
        </w:rPr>
        <w:t>obtained</w:t>
      </w:r>
      <w:r w:rsidRPr="00266C70">
        <w:rPr>
          <w:rFonts w:cs="Arial"/>
          <w:spacing w:val="45"/>
        </w:rPr>
        <w:t xml:space="preserve"> </w:t>
      </w:r>
      <w:r w:rsidRPr="00266C70">
        <w:rPr>
          <w:rFonts w:cs="Arial"/>
        </w:rPr>
        <w:t>from</w:t>
      </w:r>
      <w:r w:rsidRPr="00266C70">
        <w:rPr>
          <w:rFonts w:cs="Arial"/>
          <w:spacing w:val="47"/>
        </w:rPr>
        <w:t xml:space="preserve"> </w:t>
      </w:r>
      <w:r w:rsidRPr="00266C70">
        <w:rPr>
          <w:rFonts w:cs="Arial"/>
        </w:rPr>
        <w:t>the</w:t>
      </w:r>
      <w:r w:rsidRPr="00266C70">
        <w:rPr>
          <w:rFonts w:cs="Arial"/>
          <w:spacing w:val="47"/>
        </w:rPr>
        <w:t xml:space="preserve"> </w:t>
      </w:r>
      <w:r w:rsidRPr="00266C70">
        <w:rPr>
          <w:rFonts w:cs="Arial"/>
        </w:rPr>
        <w:t>Emergency</w:t>
      </w:r>
      <w:r w:rsidRPr="00266C70">
        <w:rPr>
          <w:rFonts w:cs="Arial"/>
          <w:spacing w:val="48"/>
        </w:rPr>
        <w:t xml:space="preserve"> </w:t>
      </w:r>
      <w:r w:rsidRPr="00266C70">
        <w:rPr>
          <w:rFonts w:cs="Arial"/>
        </w:rPr>
        <w:t>Drugs</w:t>
      </w:r>
      <w:r w:rsidRPr="00266C70">
        <w:rPr>
          <w:rFonts w:cs="Arial"/>
          <w:spacing w:val="47"/>
        </w:rPr>
        <w:t xml:space="preserve"> </w:t>
      </w:r>
      <w:r w:rsidRPr="00266C70">
        <w:rPr>
          <w:rFonts w:cs="Arial"/>
        </w:rPr>
        <w:t>Cupboard</w:t>
      </w:r>
      <w:r w:rsidR="00E51ECD">
        <w:rPr>
          <w:rFonts w:cs="Arial"/>
        </w:rPr>
        <w:t xml:space="preserve"> (EDR)</w:t>
      </w:r>
      <w:r w:rsidRPr="00266C70">
        <w:rPr>
          <w:rFonts w:cs="Arial"/>
        </w:rPr>
        <w:t>.</w:t>
      </w:r>
      <w:r w:rsidR="00E51ECD">
        <w:rPr>
          <w:rFonts w:cs="Arial"/>
        </w:rPr>
        <w:t xml:space="preserve"> </w:t>
      </w:r>
      <w:r w:rsidRPr="00266C70">
        <w:rPr>
          <w:rFonts w:cs="Arial"/>
        </w:rPr>
        <w:t>Contact</w:t>
      </w:r>
      <w:r w:rsidRPr="00266C70">
        <w:rPr>
          <w:rFonts w:cs="Arial"/>
          <w:spacing w:val="41"/>
        </w:rPr>
        <w:t xml:space="preserve"> </w:t>
      </w:r>
      <w:r w:rsidRPr="00266C70">
        <w:rPr>
          <w:rFonts w:cs="Arial"/>
        </w:rPr>
        <w:t>t</w:t>
      </w:r>
      <w:r w:rsidRPr="00266C70">
        <w:rPr>
          <w:rFonts w:cs="Arial"/>
          <w:spacing w:val="-1"/>
        </w:rPr>
        <w:t>h</w:t>
      </w:r>
      <w:r w:rsidRPr="00266C70">
        <w:rPr>
          <w:rFonts w:cs="Arial"/>
        </w:rPr>
        <w:t>e</w:t>
      </w:r>
      <w:r w:rsidRPr="00266C70">
        <w:rPr>
          <w:rFonts w:cs="Arial"/>
          <w:w w:val="99"/>
        </w:rPr>
        <w:t xml:space="preserve"> </w:t>
      </w:r>
      <w:r w:rsidRPr="00266C70">
        <w:rPr>
          <w:rFonts w:cs="Arial"/>
        </w:rPr>
        <w:t>Senior</w:t>
      </w:r>
      <w:r w:rsidRPr="00266C70">
        <w:rPr>
          <w:rFonts w:cs="Arial"/>
          <w:spacing w:val="-9"/>
        </w:rPr>
        <w:t xml:space="preserve"> </w:t>
      </w:r>
      <w:r w:rsidRPr="00266C70">
        <w:rPr>
          <w:rFonts w:cs="Arial"/>
        </w:rPr>
        <w:t>Duty</w:t>
      </w:r>
      <w:r w:rsidRPr="00266C70">
        <w:rPr>
          <w:rFonts w:cs="Arial"/>
          <w:spacing w:val="-8"/>
        </w:rPr>
        <w:t xml:space="preserve"> </w:t>
      </w:r>
      <w:r w:rsidRPr="00266C70">
        <w:rPr>
          <w:rFonts w:cs="Arial"/>
        </w:rPr>
        <w:t>Nurse</w:t>
      </w:r>
      <w:r w:rsidR="00E51ECD">
        <w:rPr>
          <w:rFonts w:cs="Arial"/>
        </w:rPr>
        <w:t xml:space="preserve">. Any items taken from the Emergency drug cupboard must </w:t>
      </w:r>
      <w:r w:rsidR="00E51ECD">
        <w:rPr>
          <w:rFonts w:cs="Arial"/>
        </w:rPr>
        <w:lastRenderedPageBreak/>
        <w:t xml:space="preserve">be recorded correctly on the paperwork in EDR, so that there is clear audit trail. </w:t>
      </w:r>
    </w:p>
    <w:p w14:paraId="6465AC20" w14:textId="77777777" w:rsidR="00027027" w:rsidRPr="00266C70" w:rsidRDefault="00027027">
      <w:pPr>
        <w:spacing w:before="10" w:line="240" w:lineRule="exact"/>
        <w:rPr>
          <w:rFonts w:ascii="Arial" w:hAnsi="Arial" w:cs="Arial"/>
        </w:rPr>
      </w:pPr>
    </w:p>
    <w:p w14:paraId="2B8942BC" w14:textId="77777777" w:rsidR="00E51ECD" w:rsidRDefault="00664215" w:rsidP="00E51ECD">
      <w:pPr>
        <w:pStyle w:val="BodyText"/>
        <w:numPr>
          <w:ilvl w:val="2"/>
          <w:numId w:val="36"/>
        </w:numPr>
        <w:tabs>
          <w:tab w:val="left" w:pos="833"/>
        </w:tabs>
        <w:spacing w:before="12" w:line="240" w:lineRule="exact"/>
        <w:ind w:right="111" w:hanging="654"/>
        <w:rPr>
          <w:rFonts w:cs="Arial"/>
        </w:rPr>
      </w:pPr>
      <w:r w:rsidRPr="00FA2ED5">
        <w:rPr>
          <w:rFonts w:cs="Arial"/>
        </w:rPr>
        <w:t>Mile</w:t>
      </w:r>
      <w:r w:rsidRPr="00FA2ED5">
        <w:rPr>
          <w:rFonts w:cs="Arial"/>
          <w:spacing w:val="23"/>
        </w:rPr>
        <w:t xml:space="preserve"> </w:t>
      </w:r>
      <w:r w:rsidRPr="00FA2ED5">
        <w:rPr>
          <w:rFonts w:cs="Arial"/>
        </w:rPr>
        <w:t>End</w:t>
      </w:r>
      <w:r w:rsidRPr="00FA2ED5">
        <w:rPr>
          <w:rFonts w:cs="Arial"/>
          <w:spacing w:val="23"/>
        </w:rPr>
        <w:t xml:space="preserve"> </w:t>
      </w:r>
      <w:r w:rsidRPr="00FA2ED5">
        <w:rPr>
          <w:rFonts w:cs="Arial"/>
        </w:rPr>
        <w:t>pharmacy</w:t>
      </w:r>
      <w:r w:rsidRPr="00FA2ED5">
        <w:rPr>
          <w:rFonts w:cs="Arial"/>
          <w:spacing w:val="23"/>
        </w:rPr>
        <w:t xml:space="preserve"> </w:t>
      </w:r>
      <w:r w:rsidRPr="00FA2ED5">
        <w:rPr>
          <w:rFonts w:cs="Arial"/>
        </w:rPr>
        <w:t>de</w:t>
      </w:r>
      <w:r w:rsidRPr="00FA2ED5">
        <w:rPr>
          <w:rFonts w:cs="Arial"/>
          <w:spacing w:val="1"/>
        </w:rPr>
        <w:t>p</w:t>
      </w:r>
      <w:r w:rsidRPr="00FA2ED5">
        <w:rPr>
          <w:rFonts w:cs="Arial"/>
        </w:rPr>
        <w:t>artment</w:t>
      </w:r>
      <w:r w:rsidRPr="00FA2ED5">
        <w:rPr>
          <w:rFonts w:cs="Arial"/>
          <w:spacing w:val="23"/>
        </w:rPr>
        <w:t xml:space="preserve"> </w:t>
      </w:r>
      <w:r w:rsidRPr="00FA2ED5">
        <w:rPr>
          <w:rFonts w:cs="Arial"/>
        </w:rPr>
        <w:t>is</w:t>
      </w:r>
      <w:r w:rsidRPr="00FA2ED5">
        <w:rPr>
          <w:rFonts w:cs="Arial"/>
          <w:spacing w:val="23"/>
        </w:rPr>
        <w:t xml:space="preserve"> </w:t>
      </w:r>
      <w:r w:rsidRPr="00FA2ED5">
        <w:rPr>
          <w:rFonts w:cs="Arial"/>
        </w:rPr>
        <w:t>open</w:t>
      </w:r>
      <w:r w:rsidRPr="00FA2ED5">
        <w:rPr>
          <w:rFonts w:cs="Arial"/>
          <w:spacing w:val="23"/>
        </w:rPr>
        <w:t xml:space="preserve"> </w:t>
      </w:r>
      <w:r w:rsidR="00FA2ED5" w:rsidRPr="00FA2ED5">
        <w:rPr>
          <w:rFonts w:cs="Arial"/>
        </w:rPr>
        <w:t>Saturday morning: URGENT medication order requests can be made emailing your relevant directorate’s email address before 12pm</w:t>
      </w:r>
      <w:r w:rsidR="00E51ECD">
        <w:rPr>
          <w:rFonts w:cs="Arial"/>
        </w:rPr>
        <w:t xml:space="preserve"> – see table</w:t>
      </w:r>
      <w:r w:rsidR="0037672A">
        <w:rPr>
          <w:rFonts w:cs="Arial"/>
        </w:rPr>
        <w:t xml:space="preserve"> above for email addresses under ‘Pharmacy Contact Information’</w:t>
      </w:r>
    </w:p>
    <w:p w14:paraId="4BD1EA7B" w14:textId="77777777" w:rsidR="0037672A" w:rsidRDefault="0037672A" w:rsidP="0037672A">
      <w:pPr>
        <w:pStyle w:val="ListParagraph"/>
        <w:rPr>
          <w:rFonts w:cs="Arial"/>
        </w:rPr>
      </w:pPr>
    </w:p>
    <w:p w14:paraId="4F1D55C3" w14:textId="77777777" w:rsidR="0037672A" w:rsidRPr="00E51ECD" w:rsidRDefault="0037672A" w:rsidP="0037672A">
      <w:pPr>
        <w:pStyle w:val="BodyText"/>
        <w:tabs>
          <w:tab w:val="left" w:pos="833"/>
        </w:tabs>
        <w:spacing w:before="12" w:line="240" w:lineRule="exact"/>
        <w:ind w:right="111" w:firstLine="0"/>
        <w:rPr>
          <w:rFonts w:cs="Arial"/>
        </w:rPr>
      </w:pPr>
    </w:p>
    <w:p w14:paraId="336FF4F4" w14:textId="77777777" w:rsidR="00027027" w:rsidRPr="00266C70" w:rsidRDefault="00664215" w:rsidP="00085F74">
      <w:pPr>
        <w:numPr>
          <w:ilvl w:val="2"/>
          <w:numId w:val="36"/>
        </w:numPr>
        <w:tabs>
          <w:tab w:val="left" w:pos="900"/>
          <w:tab w:val="left" w:pos="2372"/>
        </w:tabs>
        <w:ind w:left="900" w:right="108"/>
        <w:jc w:val="both"/>
        <w:rPr>
          <w:rFonts w:ascii="Arial" w:eastAsia="Arial" w:hAnsi="Arial" w:cs="Arial"/>
        </w:rPr>
      </w:pPr>
      <w:r w:rsidRPr="00266C70">
        <w:rPr>
          <w:rFonts w:ascii="Arial" w:eastAsia="Arial" w:hAnsi="Arial" w:cs="Arial"/>
        </w:rPr>
        <w:t>For</w:t>
      </w:r>
      <w:r w:rsidRPr="00266C70">
        <w:rPr>
          <w:rFonts w:ascii="Arial" w:eastAsia="Arial" w:hAnsi="Arial" w:cs="Arial"/>
          <w:spacing w:val="34"/>
        </w:rPr>
        <w:t xml:space="preserve"> </w:t>
      </w:r>
      <w:r w:rsidRPr="00266C70">
        <w:rPr>
          <w:rFonts w:ascii="Arial" w:eastAsia="Arial" w:hAnsi="Arial" w:cs="Arial"/>
        </w:rPr>
        <w:t>prescri</w:t>
      </w:r>
      <w:r w:rsidRPr="00266C70">
        <w:rPr>
          <w:rFonts w:ascii="Arial" w:eastAsia="Arial" w:hAnsi="Arial" w:cs="Arial"/>
          <w:spacing w:val="-1"/>
        </w:rPr>
        <w:t>b</w:t>
      </w:r>
      <w:r w:rsidRPr="00266C70">
        <w:rPr>
          <w:rFonts w:ascii="Arial" w:eastAsia="Arial" w:hAnsi="Arial" w:cs="Arial"/>
        </w:rPr>
        <w:t>ed</w:t>
      </w:r>
      <w:r w:rsidRPr="00266C70">
        <w:rPr>
          <w:rFonts w:ascii="Arial" w:eastAsia="Arial" w:hAnsi="Arial" w:cs="Arial"/>
          <w:spacing w:val="34"/>
        </w:rPr>
        <w:t xml:space="preserve"> </w:t>
      </w:r>
      <w:r w:rsidRPr="00266C70">
        <w:rPr>
          <w:rFonts w:ascii="Arial" w:eastAsia="Arial" w:hAnsi="Arial" w:cs="Arial"/>
        </w:rPr>
        <w:t>medicin</w:t>
      </w:r>
      <w:r w:rsidRPr="00266C70">
        <w:rPr>
          <w:rFonts w:ascii="Arial" w:eastAsia="Arial" w:hAnsi="Arial" w:cs="Arial"/>
          <w:spacing w:val="-1"/>
        </w:rPr>
        <w:t>e</w:t>
      </w:r>
      <w:r w:rsidRPr="00266C70">
        <w:rPr>
          <w:rFonts w:ascii="Arial" w:eastAsia="Arial" w:hAnsi="Arial" w:cs="Arial"/>
        </w:rPr>
        <w:t>s</w:t>
      </w:r>
      <w:r w:rsidRPr="00266C70">
        <w:rPr>
          <w:rFonts w:ascii="Arial" w:eastAsia="Arial" w:hAnsi="Arial" w:cs="Arial"/>
          <w:spacing w:val="34"/>
        </w:rPr>
        <w:t xml:space="preserve"> </w:t>
      </w:r>
      <w:r w:rsidRPr="00266C70">
        <w:rPr>
          <w:rFonts w:ascii="Arial" w:eastAsia="Arial" w:hAnsi="Arial" w:cs="Arial"/>
        </w:rPr>
        <w:t>that</w:t>
      </w:r>
      <w:r w:rsidRPr="00266C70">
        <w:rPr>
          <w:rFonts w:ascii="Arial" w:eastAsia="Arial" w:hAnsi="Arial" w:cs="Arial"/>
          <w:spacing w:val="34"/>
        </w:rPr>
        <w:t xml:space="preserve"> </w:t>
      </w:r>
      <w:r w:rsidRPr="00266C70">
        <w:rPr>
          <w:rFonts w:ascii="Arial" w:eastAsia="Arial" w:hAnsi="Arial" w:cs="Arial"/>
        </w:rPr>
        <w:t>are</w:t>
      </w:r>
      <w:r w:rsidRPr="00266C70">
        <w:rPr>
          <w:rFonts w:ascii="Arial" w:eastAsia="Arial" w:hAnsi="Arial" w:cs="Arial"/>
          <w:spacing w:val="34"/>
        </w:rPr>
        <w:t xml:space="preserve"> </w:t>
      </w:r>
      <w:r w:rsidRPr="00266C70">
        <w:rPr>
          <w:rFonts w:ascii="Arial" w:eastAsia="Arial" w:hAnsi="Arial" w:cs="Arial"/>
          <w:spacing w:val="-1"/>
        </w:rPr>
        <w:t>n</w:t>
      </w:r>
      <w:r w:rsidRPr="00266C70">
        <w:rPr>
          <w:rFonts w:ascii="Arial" w:eastAsia="Arial" w:hAnsi="Arial" w:cs="Arial"/>
        </w:rPr>
        <w:t>ot</w:t>
      </w:r>
      <w:r w:rsidRPr="00266C70">
        <w:rPr>
          <w:rFonts w:ascii="Arial" w:eastAsia="Arial" w:hAnsi="Arial" w:cs="Arial"/>
          <w:spacing w:val="34"/>
        </w:rPr>
        <w:t xml:space="preserve"> </w:t>
      </w:r>
      <w:r w:rsidR="0037672A">
        <w:rPr>
          <w:rFonts w:ascii="Arial" w:eastAsia="Arial" w:hAnsi="Arial" w:cs="Arial"/>
        </w:rPr>
        <w:t>available on the ward for administration</w:t>
      </w:r>
      <w:r w:rsidRPr="00266C70">
        <w:rPr>
          <w:rFonts w:ascii="Arial" w:eastAsia="Arial" w:hAnsi="Arial" w:cs="Arial"/>
        </w:rPr>
        <w:t>,</w:t>
      </w:r>
      <w:r w:rsidRPr="00266C70">
        <w:rPr>
          <w:rFonts w:ascii="Arial" w:eastAsia="Arial" w:hAnsi="Arial" w:cs="Arial"/>
          <w:spacing w:val="33"/>
        </w:rPr>
        <w:t xml:space="preserve"> </w:t>
      </w:r>
      <w:r w:rsidRPr="00266C70">
        <w:rPr>
          <w:rFonts w:ascii="Arial" w:eastAsia="Arial" w:hAnsi="Arial" w:cs="Arial"/>
          <w:b/>
          <w:bCs/>
          <w:i/>
        </w:rPr>
        <w:t>every</w:t>
      </w:r>
      <w:r w:rsidRPr="00266C70">
        <w:rPr>
          <w:rFonts w:ascii="Arial" w:eastAsia="Arial" w:hAnsi="Arial" w:cs="Arial"/>
          <w:b/>
          <w:bCs/>
          <w:i/>
          <w:spacing w:val="34"/>
        </w:rPr>
        <w:t xml:space="preserve"> </w:t>
      </w:r>
      <w:r w:rsidRPr="00266C70">
        <w:rPr>
          <w:rFonts w:ascii="Arial" w:eastAsia="Arial" w:hAnsi="Arial" w:cs="Arial"/>
          <w:b/>
          <w:bCs/>
          <w:i/>
        </w:rPr>
        <w:t>effort</w:t>
      </w:r>
      <w:r w:rsidRPr="00266C70">
        <w:rPr>
          <w:rFonts w:ascii="Arial" w:eastAsia="Arial" w:hAnsi="Arial" w:cs="Arial"/>
          <w:b/>
          <w:bCs/>
          <w:i/>
          <w:spacing w:val="34"/>
        </w:rPr>
        <w:t xml:space="preserve"> </w:t>
      </w:r>
      <w:r w:rsidRPr="00266C70">
        <w:rPr>
          <w:rFonts w:ascii="Arial" w:eastAsia="Arial" w:hAnsi="Arial" w:cs="Arial"/>
          <w:b/>
          <w:bCs/>
          <w:i/>
        </w:rPr>
        <w:t>must</w:t>
      </w:r>
      <w:r w:rsidRPr="00266C70">
        <w:rPr>
          <w:rFonts w:ascii="Arial" w:eastAsia="Arial" w:hAnsi="Arial" w:cs="Arial"/>
          <w:b/>
          <w:bCs/>
          <w:i/>
          <w:spacing w:val="34"/>
        </w:rPr>
        <w:t xml:space="preserve"> </w:t>
      </w:r>
      <w:r w:rsidRPr="00266C70">
        <w:rPr>
          <w:rFonts w:ascii="Arial" w:eastAsia="Arial" w:hAnsi="Arial" w:cs="Arial"/>
          <w:b/>
          <w:bCs/>
          <w:i/>
        </w:rPr>
        <w:t>be</w:t>
      </w:r>
      <w:r w:rsidRPr="00266C70">
        <w:rPr>
          <w:rFonts w:ascii="Arial" w:eastAsia="Arial" w:hAnsi="Arial" w:cs="Arial"/>
          <w:b/>
          <w:bCs/>
          <w:i/>
          <w:spacing w:val="34"/>
        </w:rPr>
        <w:t xml:space="preserve"> </w:t>
      </w:r>
      <w:r w:rsidRPr="00266C70">
        <w:rPr>
          <w:rFonts w:ascii="Arial" w:eastAsia="Arial" w:hAnsi="Arial" w:cs="Arial"/>
          <w:b/>
          <w:bCs/>
          <w:i/>
        </w:rPr>
        <w:t>made</w:t>
      </w:r>
      <w:r w:rsidRPr="00266C70">
        <w:rPr>
          <w:rFonts w:ascii="Arial" w:eastAsia="Arial" w:hAnsi="Arial" w:cs="Arial"/>
          <w:b/>
          <w:bCs/>
          <w:i/>
          <w:spacing w:val="34"/>
        </w:rPr>
        <w:t xml:space="preserve"> </w:t>
      </w:r>
      <w:r w:rsidRPr="00266C70">
        <w:rPr>
          <w:rFonts w:ascii="Arial" w:eastAsia="Arial" w:hAnsi="Arial" w:cs="Arial"/>
          <w:b/>
          <w:bCs/>
          <w:i/>
        </w:rPr>
        <w:t>to</w:t>
      </w:r>
      <w:r w:rsidRPr="00266C70">
        <w:rPr>
          <w:rFonts w:ascii="Arial" w:eastAsia="Arial" w:hAnsi="Arial" w:cs="Arial"/>
          <w:b/>
          <w:bCs/>
          <w:i/>
          <w:spacing w:val="35"/>
        </w:rPr>
        <w:t xml:space="preserve"> </w:t>
      </w:r>
      <w:r w:rsidRPr="00266C70">
        <w:rPr>
          <w:rFonts w:ascii="Arial" w:eastAsia="Arial" w:hAnsi="Arial" w:cs="Arial"/>
          <w:b/>
          <w:bCs/>
          <w:i/>
        </w:rPr>
        <w:t>obtain</w:t>
      </w:r>
      <w:r w:rsidRPr="00266C70">
        <w:rPr>
          <w:rFonts w:ascii="Arial" w:eastAsia="Arial" w:hAnsi="Arial" w:cs="Arial"/>
          <w:b/>
          <w:bCs/>
          <w:i/>
          <w:w w:val="99"/>
        </w:rPr>
        <w:t xml:space="preserve"> </w:t>
      </w:r>
      <w:r w:rsidRPr="00266C70">
        <w:rPr>
          <w:rFonts w:ascii="Arial" w:eastAsia="Arial" w:hAnsi="Arial" w:cs="Arial"/>
          <w:b/>
          <w:bCs/>
          <w:i/>
        </w:rPr>
        <w:t>medicines</w:t>
      </w:r>
      <w:r w:rsidRPr="00266C70">
        <w:rPr>
          <w:rFonts w:ascii="Arial" w:eastAsia="Arial" w:hAnsi="Arial" w:cs="Arial"/>
          <w:b/>
          <w:bCs/>
          <w:i/>
          <w:spacing w:val="3"/>
        </w:rPr>
        <w:t xml:space="preserve"> </w:t>
      </w:r>
      <w:r w:rsidRPr="00266C70">
        <w:rPr>
          <w:rFonts w:ascii="Arial" w:eastAsia="Arial" w:hAnsi="Arial" w:cs="Arial"/>
          <w:b/>
          <w:bCs/>
          <w:i/>
        </w:rPr>
        <w:t>so</w:t>
      </w:r>
      <w:r w:rsidRPr="00266C70">
        <w:rPr>
          <w:rFonts w:ascii="Arial" w:eastAsia="Arial" w:hAnsi="Arial" w:cs="Arial"/>
          <w:b/>
          <w:bCs/>
          <w:i/>
          <w:spacing w:val="3"/>
        </w:rPr>
        <w:t xml:space="preserve"> </w:t>
      </w:r>
      <w:r w:rsidRPr="00266C70">
        <w:rPr>
          <w:rFonts w:ascii="Arial" w:eastAsia="Arial" w:hAnsi="Arial" w:cs="Arial"/>
          <w:b/>
          <w:bCs/>
          <w:i/>
        </w:rPr>
        <w:t>that</w:t>
      </w:r>
      <w:r w:rsidRPr="00266C70">
        <w:rPr>
          <w:rFonts w:ascii="Arial" w:eastAsia="Arial" w:hAnsi="Arial" w:cs="Arial"/>
          <w:b/>
          <w:bCs/>
          <w:i/>
          <w:spacing w:val="4"/>
        </w:rPr>
        <w:t xml:space="preserve"> </w:t>
      </w:r>
      <w:r w:rsidRPr="00266C70">
        <w:rPr>
          <w:rFonts w:ascii="Arial" w:eastAsia="Arial" w:hAnsi="Arial" w:cs="Arial"/>
          <w:b/>
          <w:bCs/>
          <w:i/>
        </w:rPr>
        <w:t>treatment</w:t>
      </w:r>
      <w:r w:rsidRPr="00266C70">
        <w:rPr>
          <w:rFonts w:ascii="Arial" w:eastAsia="Arial" w:hAnsi="Arial" w:cs="Arial"/>
          <w:b/>
          <w:bCs/>
          <w:i/>
          <w:spacing w:val="3"/>
        </w:rPr>
        <w:t xml:space="preserve"> </w:t>
      </w:r>
      <w:r w:rsidRPr="00266C70">
        <w:rPr>
          <w:rFonts w:ascii="Arial" w:eastAsia="Arial" w:hAnsi="Arial" w:cs="Arial"/>
          <w:b/>
          <w:bCs/>
          <w:i/>
        </w:rPr>
        <w:t>can</w:t>
      </w:r>
      <w:r w:rsidRPr="00266C70">
        <w:rPr>
          <w:rFonts w:ascii="Arial" w:eastAsia="Arial" w:hAnsi="Arial" w:cs="Arial"/>
          <w:b/>
          <w:bCs/>
          <w:i/>
          <w:spacing w:val="4"/>
        </w:rPr>
        <w:t xml:space="preserve"> </w:t>
      </w:r>
      <w:r w:rsidRPr="00266C70">
        <w:rPr>
          <w:rFonts w:ascii="Arial" w:eastAsia="Arial" w:hAnsi="Arial" w:cs="Arial"/>
          <w:b/>
          <w:bCs/>
          <w:i/>
        </w:rPr>
        <w:t>be</w:t>
      </w:r>
      <w:r w:rsidRPr="00266C70">
        <w:rPr>
          <w:rFonts w:ascii="Arial" w:eastAsia="Arial" w:hAnsi="Arial" w:cs="Arial"/>
          <w:b/>
          <w:bCs/>
          <w:i/>
          <w:spacing w:val="3"/>
        </w:rPr>
        <w:t xml:space="preserve"> </w:t>
      </w:r>
      <w:r w:rsidRPr="00266C70">
        <w:rPr>
          <w:rFonts w:ascii="Arial" w:eastAsia="Arial" w:hAnsi="Arial" w:cs="Arial"/>
          <w:b/>
          <w:bCs/>
          <w:i/>
        </w:rPr>
        <w:t>started</w:t>
      </w:r>
      <w:r w:rsidRPr="00266C70">
        <w:rPr>
          <w:rFonts w:ascii="Arial" w:eastAsia="Arial" w:hAnsi="Arial" w:cs="Arial"/>
          <w:b/>
          <w:bCs/>
          <w:i/>
          <w:spacing w:val="4"/>
        </w:rPr>
        <w:t xml:space="preserve"> </w:t>
      </w:r>
      <w:r w:rsidRPr="00266C70">
        <w:rPr>
          <w:rFonts w:ascii="Arial" w:eastAsia="Arial" w:hAnsi="Arial" w:cs="Arial"/>
          <w:b/>
          <w:bCs/>
          <w:i/>
        </w:rPr>
        <w:t>as</w:t>
      </w:r>
      <w:r w:rsidRPr="00266C70">
        <w:rPr>
          <w:rFonts w:ascii="Arial" w:eastAsia="Arial" w:hAnsi="Arial" w:cs="Arial"/>
          <w:b/>
          <w:bCs/>
          <w:i/>
          <w:spacing w:val="3"/>
        </w:rPr>
        <w:t xml:space="preserve"> </w:t>
      </w:r>
      <w:r w:rsidRPr="00266C70">
        <w:rPr>
          <w:rFonts w:ascii="Arial" w:eastAsia="Arial" w:hAnsi="Arial" w:cs="Arial"/>
          <w:b/>
          <w:bCs/>
          <w:i/>
        </w:rPr>
        <w:t>soon</w:t>
      </w:r>
      <w:r w:rsidRPr="00266C70">
        <w:rPr>
          <w:rFonts w:ascii="Arial" w:eastAsia="Arial" w:hAnsi="Arial" w:cs="Arial"/>
          <w:b/>
          <w:bCs/>
          <w:i/>
          <w:spacing w:val="3"/>
        </w:rPr>
        <w:t xml:space="preserve"> </w:t>
      </w:r>
      <w:r w:rsidRPr="00266C70">
        <w:rPr>
          <w:rFonts w:ascii="Arial" w:eastAsia="Arial" w:hAnsi="Arial" w:cs="Arial"/>
          <w:b/>
          <w:bCs/>
          <w:i/>
        </w:rPr>
        <w:t>as</w:t>
      </w:r>
      <w:r w:rsidRPr="00266C70">
        <w:rPr>
          <w:rFonts w:ascii="Arial" w:eastAsia="Arial" w:hAnsi="Arial" w:cs="Arial"/>
          <w:b/>
          <w:bCs/>
          <w:i/>
          <w:spacing w:val="4"/>
        </w:rPr>
        <w:t xml:space="preserve"> </w:t>
      </w:r>
      <w:r w:rsidRPr="00266C70">
        <w:rPr>
          <w:rFonts w:ascii="Arial" w:eastAsia="Arial" w:hAnsi="Arial" w:cs="Arial"/>
          <w:b/>
          <w:bCs/>
          <w:i/>
        </w:rPr>
        <w:t>possible.</w:t>
      </w:r>
      <w:r w:rsidRPr="00266C70">
        <w:rPr>
          <w:rFonts w:ascii="Arial" w:eastAsia="Arial" w:hAnsi="Arial" w:cs="Arial"/>
          <w:b/>
          <w:bCs/>
          <w:i/>
          <w:spacing w:val="3"/>
        </w:rPr>
        <w:t xml:space="preserve"> </w:t>
      </w:r>
      <w:r w:rsidRPr="00266C70">
        <w:rPr>
          <w:rFonts w:ascii="Arial" w:eastAsia="Arial" w:hAnsi="Arial" w:cs="Arial"/>
          <w:b/>
          <w:bCs/>
          <w:i/>
        </w:rPr>
        <w:t>Contact</w:t>
      </w:r>
      <w:r w:rsidRPr="00266C70">
        <w:rPr>
          <w:rFonts w:ascii="Arial" w:eastAsia="Arial" w:hAnsi="Arial" w:cs="Arial"/>
          <w:b/>
          <w:bCs/>
          <w:i/>
          <w:spacing w:val="4"/>
        </w:rPr>
        <w:t xml:space="preserve"> </w:t>
      </w:r>
      <w:r w:rsidRPr="00266C70">
        <w:rPr>
          <w:rFonts w:ascii="Arial" w:eastAsia="Arial" w:hAnsi="Arial" w:cs="Arial"/>
          <w:b/>
          <w:bCs/>
          <w:i/>
        </w:rPr>
        <w:t>the</w:t>
      </w:r>
      <w:r w:rsidRPr="00266C70">
        <w:rPr>
          <w:rFonts w:ascii="Arial" w:eastAsia="Arial" w:hAnsi="Arial" w:cs="Arial"/>
          <w:b/>
          <w:bCs/>
          <w:i/>
          <w:spacing w:val="3"/>
        </w:rPr>
        <w:t xml:space="preserve"> </w:t>
      </w:r>
      <w:r w:rsidRPr="00266C70">
        <w:rPr>
          <w:rFonts w:ascii="Arial" w:eastAsia="Arial" w:hAnsi="Arial" w:cs="Arial"/>
          <w:b/>
          <w:bCs/>
          <w:i/>
        </w:rPr>
        <w:t>on-call</w:t>
      </w:r>
      <w:r w:rsidRPr="00266C70">
        <w:rPr>
          <w:rFonts w:ascii="Arial" w:eastAsia="Arial" w:hAnsi="Arial" w:cs="Arial"/>
          <w:b/>
          <w:bCs/>
          <w:i/>
          <w:w w:val="99"/>
        </w:rPr>
        <w:t xml:space="preserve"> </w:t>
      </w:r>
      <w:r w:rsidRPr="00266C70">
        <w:rPr>
          <w:rFonts w:ascii="Arial" w:eastAsia="Arial" w:hAnsi="Arial" w:cs="Arial"/>
          <w:b/>
          <w:bCs/>
          <w:i/>
        </w:rPr>
        <w:t>pharmacist</w:t>
      </w:r>
      <w:r w:rsidR="00FA2ED5">
        <w:rPr>
          <w:rFonts w:ascii="Arial" w:eastAsia="Arial" w:hAnsi="Arial" w:cs="Arial"/>
          <w:b/>
          <w:bCs/>
          <w:i/>
        </w:rPr>
        <w:t xml:space="preserve"> via your DSN (Duty Senior Nurse)</w:t>
      </w:r>
      <w:r w:rsidRPr="00266C70">
        <w:rPr>
          <w:rFonts w:ascii="Arial" w:eastAsia="Arial" w:hAnsi="Arial" w:cs="Arial"/>
          <w:b/>
          <w:bCs/>
          <w:i/>
        </w:rPr>
        <w:t>.</w:t>
      </w:r>
      <w:r w:rsidRPr="00266C70">
        <w:rPr>
          <w:rFonts w:ascii="Arial" w:eastAsia="Arial" w:hAnsi="Arial" w:cs="Arial"/>
          <w:b/>
          <w:bCs/>
          <w:i/>
        </w:rPr>
        <w:tab/>
      </w:r>
      <w:r w:rsidRPr="00266C70">
        <w:rPr>
          <w:rFonts w:ascii="Arial" w:eastAsia="Arial" w:hAnsi="Arial" w:cs="Arial"/>
        </w:rPr>
        <w:t>It</w:t>
      </w:r>
      <w:r w:rsidRPr="00266C70">
        <w:rPr>
          <w:rFonts w:ascii="Arial" w:eastAsia="Arial" w:hAnsi="Arial" w:cs="Arial"/>
          <w:spacing w:val="11"/>
        </w:rPr>
        <w:t xml:space="preserve"> </w:t>
      </w:r>
      <w:r w:rsidRPr="00266C70">
        <w:rPr>
          <w:rFonts w:ascii="Arial" w:eastAsia="Arial" w:hAnsi="Arial" w:cs="Arial"/>
        </w:rPr>
        <w:t>is</w:t>
      </w:r>
      <w:r w:rsidRPr="00266C70">
        <w:rPr>
          <w:rFonts w:ascii="Arial" w:eastAsia="Arial" w:hAnsi="Arial" w:cs="Arial"/>
          <w:spacing w:val="13"/>
        </w:rPr>
        <w:t xml:space="preserve"> </w:t>
      </w:r>
      <w:r w:rsidRPr="00266C70">
        <w:rPr>
          <w:rFonts w:ascii="Arial" w:eastAsia="Arial" w:hAnsi="Arial" w:cs="Arial"/>
        </w:rPr>
        <w:t>not</w:t>
      </w:r>
      <w:r w:rsidRPr="00266C70">
        <w:rPr>
          <w:rFonts w:ascii="Arial" w:eastAsia="Arial" w:hAnsi="Arial" w:cs="Arial"/>
          <w:spacing w:val="11"/>
        </w:rPr>
        <w:t xml:space="preserve"> </w:t>
      </w:r>
      <w:r w:rsidRPr="00266C70">
        <w:rPr>
          <w:rFonts w:ascii="Arial" w:eastAsia="Arial" w:hAnsi="Arial" w:cs="Arial"/>
        </w:rPr>
        <w:t>acceptable</w:t>
      </w:r>
      <w:r w:rsidRPr="00266C70">
        <w:rPr>
          <w:rFonts w:ascii="Arial" w:eastAsia="Arial" w:hAnsi="Arial" w:cs="Arial"/>
          <w:spacing w:val="12"/>
        </w:rPr>
        <w:t xml:space="preserve"> </w:t>
      </w:r>
      <w:r w:rsidRPr="00266C70">
        <w:rPr>
          <w:rFonts w:ascii="Arial" w:eastAsia="Arial" w:hAnsi="Arial" w:cs="Arial"/>
          <w:spacing w:val="-1"/>
        </w:rPr>
        <w:t>t</w:t>
      </w:r>
      <w:r w:rsidRPr="00266C70">
        <w:rPr>
          <w:rFonts w:ascii="Arial" w:eastAsia="Arial" w:hAnsi="Arial" w:cs="Arial"/>
        </w:rPr>
        <w:t>o</w:t>
      </w:r>
      <w:r w:rsidRPr="00266C70">
        <w:rPr>
          <w:rFonts w:ascii="Arial" w:eastAsia="Arial" w:hAnsi="Arial" w:cs="Arial"/>
          <w:spacing w:val="12"/>
        </w:rPr>
        <w:t xml:space="preserve"> </w:t>
      </w:r>
      <w:r w:rsidRPr="00266C70">
        <w:rPr>
          <w:rFonts w:ascii="Arial" w:eastAsia="Arial" w:hAnsi="Arial" w:cs="Arial"/>
        </w:rPr>
        <w:t>endorse</w:t>
      </w:r>
      <w:r w:rsidRPr="00266C70">
        <w:rPr>
          <w:rFonts w:ascii="Arial" w:eastAsia="Arial" w:hAnsi="Arial" w:cs="Arial"/>
          <w:spacing w:val="13"/>
        </w:rPr>
        <w:t xml:space="preserve"> </w:t>
      </w:r>
      <w:r w:rsidRPr="00266C70">
        <w:rPr>
          <w:rFonts w:ascii="Arial" w:eastAsia="Arial" w:hAnsi="Arial" w:cs="Arial"/>
          <w:spacing w:val="-1"/>
        </w:rPr>
        <w:t>t</w:t>
      </w:r>
      <w:r w:rsidRPr="00266C70">
        <w:rPr>
          <w:rFonts w:ascii="Arial" w:eastAsia="Arial" w:hAnsi="Arial" w:cs="Arial"/>
        </w:rPr>
        <w:t>he</w:t>
      </w:r>
      <w:r w:rsidRPr="00266C70">
        <w:rPr>
          <w:rFonts w:ascii="Arial" w:eastAsia="Arial" w:hAnsi="Arial" w:cs="Arial"/>
          <w:spacing w:val="12"/>
        </w:rPr>
        <w:t xml:space="preserve"> </w:t>
      </w:r>
      <w:r w:rsidRPr="00266C70">
        <w:rPr>
          <w:rFonts w:ascii="Arial" w:eastAsia="Arial" w:hAnsi="Arial" w:cs="Arial"/>
        </w:rPr>
        <w:t>chart</w:t>
      </w:r>
      <w:r w:rsidRPr="00266C70">
        <w:rPr>
          <w:rFonts w:ascii="Arial" w:eastAsia="Arial" w:hAnsi="Arial" w:cs="Arial"/>
          <w:spacing w:val="13"/>
        </w:rPr>
        <w:t xml:space="preserve"> </w:t>
      </w:r>
      <w:r w:rsidRPr="00266C70">
        <w:rPr>
          <w:rFonts w:ascii="Arial" w:eastAsia="Arial" w:hAnsi="Arial" w:cs="Arial"/>
        </w:rPr>
        <w:t>wi</w:t>
      </w:r>
      <w:r w:rsidRPr="00266C70">
        <w:rPr>
          <w:rFonts w:ascii="Arial" w:eastAsia="Arial" w:hAnsi="Arial" w:cs="Arial"/>
          <w:spacing w:val="-1"/>
        </w:rPr>
        <w:t>t</w:t>
      </w:r>
      <w:r w:rsidRPr="00266C70">
        <w:rPr>
          <w:rFonts w:ascii="Arial" w:eastAsia="Arial" w:hAnsi="Arial" w:cs="Arial"/>
        </w:rPr>
        <w:t>h</w:t>
      </w:r>
      <w:r w:rsidRPr="00266C70">
        <w:rPr>
          <w:rFonts w:ascii="Arial" w:eastAsia="Arial" w:hAnsi="Arial" w:cs="Arial"/>
          <w:spacing w:val="12"/>
        </w:rPr>
        <w:t xml:space="preserve"> </w:t>
      </w:r>
      <w:r w:rsidRPr="00266C70">
        <w:rPr>
          <w:rFonts w:ascii="Arial" w:eastAsia="Arial" w:hAnsi="Arial" w:cs="Arial"/>
        </w:rPr>
        <w:t>“out-of-st</w:t>
      </w:r>
      <w:r w:rsidRPr="00266C70">
        <w:rPr>
          <w:rFonts w:ascii="Arial" w:eastAsia="Arial" w:hAnsi="Arial" w:cs="Arial"/>
          <w:spacing w:val="-1"/>
        </w:rPr>
        <w:t>o</w:t>
      </w:r>
      <w:r w:rsidRPr="00266C70">
        <w:rPr>
          <w:rFonts w:ascii="Arial" w:eastAsia="Arial" w:hAnsi="Arial" w:cs="Arial"/>
        </w:rPr>
        <w:t>ck”</w:t>
      </w:r>
      <w:r w:rsidR="0037672A">
        <w:rPr>
          <w:rFonts w:ascii="Arial" w:eastAsia="Arial" w:hAnsi="Arial" w:cs="Arial"/>
        </w:rPr>
        <w:t xml:space="preserve"> or select ‘medicine unavailable’ on EPMA</w:t>
      </w:r>
      <w:r w:rsidRPr="00266C70">
        <w:rPr>
          <w:rFonts w:ascii="Arial" w:eastAsia="Arial" w:hAnsi="Arial" w:cs="Arial"/>
          <w:spacing w:val="13"/>
        </w:rPr>
        <w:t xml:space="preserve"> </w:t>
      </w:r>
      <w:r w:rsidRPr="00266C70">
        <w:rPr>
          <w:rFonts w:ascii="Arial" w:eastAsia="Arial" w:hAnsi="Arial" w:cs="Arial"/>
        </w:rPr>
        <w:t>without</w:t>
      </w:r>
      <w:r w:rsidRPr="00266C70">
        <w:rPr>
          <w:rFonts w:ascii="Arial" w:eastAsia="Arial" w:hAnsi="Arial" w:cs="Arial"/>
          <w:spacing w:val="9"/>
        </w:rPr>
        <w:t xml:space="preserve"> </w:t>
      </w:r>
      <w:r w:rsidRPr="00266C70">
        <w:rPr>
          <w:rFonts w:ascii="Arial" w:eastAsia="Arial" w:hAnsi="Arial" w:cs="Arial"/>
        </w:rPr>
        <w:t>making</w:t>
      </w:r>
      <w:r w:rsidRPr="00266C70">
        <w:rPr>
          <w:rFonts w:ascii="Arial" w:eastAsia="Arial" w:hAnsi="Arial" w:cs="Arial"/>
          <w:w w:val="99"/>
        </w:rPr>
        <w:t xml:space="preserve"> </w:t>
      </w:r>
      <w:r w:rsidRPr="00266C70">
        <w:rPr>
          <w:rFonts w:ascii="Arial" w:eastAsia="Arial" w:hAnsi="Arial" w:cs="Arial"/>
        </w:rPr>
        <w:t>every</w:t>
      </w:r>
      <w:r w:rsidRPr="00266C70">
        <w:rPr>
          <w:rFonts w:ascii="Arial" w:eastAsia="Arial" w:hAnsi="Arial" w:cs="Arial"/>
          <w:spacing w:val="-5"/>
        </w:rPr>
        <w:t xml:space="preserve"> </w:t>
      </w:r>
      <w:r w:rsidRPr="00266C70">
        <w:rPr>
          <w:rFonts w:ascii="Arial" w:eastAsia="Arial" w:hAnsi="Arial" w:cs="Arial"/>
        </w:rPr>
        <w:t>effort</w:t>
      </w:r>
      <w:r w:rsidRPr="00266C70">
        <w:rPr>
          <w:rFonts w:ascii="Arial" w:eastAsia="Arial" w:hAnsi="Arial" w:cs="Arial"/>
          <w:spacing w:val="-5"/>
        </w:rPr>
        <w:t xml:space="preserve"> </w:t>
      </w:r>
      <w:r w:rsidRPr="00266C70">
        <w:rPr>
          <w:rFonts w:ascii="Arial" w:eastAsia="Arial" w:hAnsi="Arial" w:cs="Arial"/>
        </w:rPr>
        <w:t>to</w:t>
      </w:r>
      <w:r w:rsidRPr="00266C70">
        <w:rPr>
          <w:rFonts w:ascii="Arial" w:eastAsia="Arial" w:hAnsi="Arial" w:cs="Arial"/>
          <w:spacing w:val="-5"/>
        </w:rPr>
        <w:t xml:space="preserve"> </w:t>
      </w:r>
      <w:r w:rsidRPr="00266C70">
        <w:rPr>
          <w:rFonts w:ascii="Arial" w:eastAsia="Arial" w:hAnsi="Arial" w:cs="Arial"/>
        </w:rPr>
        <w:t>obtain</w:t>
      </w:r>
      <w:r w:rsidRPr="00266C70">
        <w:rPr>
          <w:rFonts w:ascii="Arial" w:eastAsia="Arial" w:hAnsi="Arial" w:cs="Arial"/>
          <w:spacing w:val="-5"/>
        </w:rPr>
        <w:t xml:space="preserve"> </w:t>
      </w:r>
      <w:r w:rsidR="0037672A">
        <w:rPr>
          <w:rFonts w:ascii="Arial" w:eastAsia="Arial" w:hAnsi="Arial" w:cs="Arial"/>
          <w:spacing w:val="-5"/>
        </w:rPr>
        <w:t xml:space="preserve">the </w:t>
      </w:r>
      <w:r w:rsidRPr="00266C70">
        <w:rPr>
          <w:rFonts w:ascii="Arial" w:eastAsia="Arial" w:hAnsi="Arial" w:cs="Arial"/>
        </w:rPr>
        <w:t>medicine.</w:t>
      </w:r>
      <w:r w:rsidRPr="00266C70">
        <w:rPr>
          <w:rFonts w:ascii="Arial" w:eastAsia="Arial" w:hAnsi="Arial" w:cs="Arial"/>
          <w:spacing w:val="51"/>
        </w:rPr>
        <w:t xml:space="preserve"> </w:t>
      </w:r>
      <w:r w:rsidRPr="00266C70">
        <w:rPr>
          <w:rFonts w:ascii="Arial" w:eastAsia="Arial" w:hAnsi="Arial" w:cs="Arial"/>
        </w:rPr>
        <w:t>Fai</w:t>
      </w:r>
      <w:r w:rsidRPr="00266C70">
        <w:rPr>
          <w:rFonts w:ascii="Arial" w:eastAsia="Arial" w:hAnsi="Arial" w:cs="Arial"/>
          <w:spacing w:val="-1"/>
        </w:rPr>
        <w:t>l</w:t>
      </w:r>
      <w:r w:rsidRPr="00266C70">
        <w:rPr>
          <w:rFonts w:ascii="Arial" w:eastAsia="Arial" w:hAnsi="Arial" w:cs="Arial"/>
        </w:rPr>
        <w:t>ure</w:t>
      </w:r>
      <w:r w:rsidRPr="00266C70">
        <w:rPr>
          <w:rFonts w:ascii="Arial" w:eastAsia="Arial" w:hAnsi="Arial" w:cs="Arial"/>
          <w:spacing w:val="-5"/>
        </w:rPr>
        <w:t xml:space="preserve"> </w:t>
      </w:r>
      <w:r w:rsidRPr="00266C70">
        <w:rPr>
          <w:rFonts w:ascii="Arial" w:eastAsia="Arial" w:hAnsi="Arial" w:cs="Arial"/>
        </w:rPr>
        <w:t>to</w:t>
      </w:r>
      <w:r w:rsidRPr="00266C70">
        <w:rPr>
          <w:rFonts w:ascii="Arial" w:eastAsia="Arial" w:hAnsi="Arial" w:cs="Arial"/>
          <w:spacing w:val="-5"/>
        </w:rPr>
        <w:t xml:space="preserve"> </w:t>
      </w:r>
      <w:r w:rsidRPr="00266C70">
        <w:rPr>
          <w:rFonts w:ascii="Arial" w:eastAsia="Arial" w:hAnsi="Arial" w:cs="Arial"/>
        </w:rPr>
        <w:t>do</w:t>
      </w:r>
      <w:r w:rsidRPr="00266C70">
        <w:rPr>
          <w:rFonts w:ascii="Arial" w:eastAsia="Arial" w:hAnsi="Arial" w:cs="Arial"/>
          <w:spacing w:val="-5"/>
        </w:rPr>
        <w:t xml:space="preserve"> </w:t>
      </w:r>
      <w:r w:rsidRPr="00266C70">
        <w:rPr>
          <w:rFonts w:ascii="Arial" w:eastAsia="Arial" w:hAnsi="Arial" w:cs="Arial"/>
        </w:rPr>
        <w:t>th</w:t>
      </w:r>
      <w:r w:rsidRPr="00266C70">
        <w:rPr>
          <w:rFonts w:ascii="Arial" w:eastAsia="Arial" w:hAnsi="Arial" w:cs="Arial"/>
          <w:spacing w:val="-1"/>
        </w:rPr>
        <w:t>i</w:t>
      </w:r>
      <w:r w:rsidRPr="00266C70">
        <w:rPr>
          <w:rFonts w:ascii="Arial" w:eastAsia="Arial" w:hAnsi="Arial" w:cs="Arial"/>
        </w:rPr>
        <w:t>s</w:t>
      </w:r>
      <w:r w:rsidRPr="00266C70">
        <w:rPr>
          <w:rFonts w:ascii="Arial" w:eastAsia="Arial" w:hAnsi="Arial" w:cs="Arial"/>
          <w:spacing w:val="-5"/>
        </w:rPr>
        <w:t xml:space="preserve"> </w:t>
      </w:r>
      <w:r w:rsidRPr="00266C70">
        <w:rPr>
          <w:rFonts w:ascii="Arial" w:eastAsia="Arial" w:hAnsi="Arial" w:cs="Arial"/>
        </w:rPr>
        <w:t>will</w:t>
      </w:r>
      <w:r w:rsidRPr="00266C70">
        <w:rPr>
          <w:rFonts w:ascii="Arial" w:eastAsia="Arial" w:hAnsi="Arial" w:cs="Arial"/>
          <w:spacing w:val="-5"/>
        </w:rPr>
        <w:t xml:space="preserve"> </w:t>
      </w:r>
      <w:r w:rsidRPr="00266C70">
        <w:rPr>
          <w:rFonts w:ascii="Arial" w:eastAsia="Arial" w:hAnsi="Arial" w:cs="Arial"/>
        </w:rPr>
        <w:t>res</w:t>
      </w:r>
      <w:r w:rsidRPr="00266C70">
        <w:rPr>
          <w:rFonts w:ascii="Arial" w:eastAsia="Arial" w:hAnsi="Arial" w:cs="Arial"/>
          <w:spacing w:val="-1"/>
        </w:rPr>
        <w:t>u</w:t>
      </w:r>
      <w:r w:rsidRPr="00266C70">
        <w:rPr>
          <w:rFonts w:ascii="Arial" w:eastAsia="Arial" w:hAnsi="Arial" w:cs="Arial"/>
        </w:rPr>
        <w:t>lt</w:t>
      </w:r>
      <w:r w:rsidRPr="00266C70">
        <w:rPr>
          <w:rFonts w:ascii="Arial" w:eastAsia="Arial" w:hAnsi="Arial" w:cs="Arial"/>
          <w:spacing w:val="-4"/>
        </w:rPr>
        <w:t xml:space="preserve"> </w:t>
      </w:r>
      <w:r w:rsidRPr="00266C70">
        <w:rPr>
          <w:rFonts w:ascii="Arial" w:eastAsia="Arial" w:hAnsi="Arial" w:cs="Arial"/>
          <w:spacing w:val="-1"/>
        </w:rPr>
        <w:t>i</w:t>
      </w:r>
      <w:r w:rsidRPr="00266C70">
        <w:rPr>
          <w:rFonts w:ascii="Arial" w:eastAsia="Arial" w:hAnsi="Arial" w:cs="Arial"/>
        </w:rPr>
        <w:t>n</w:t>
      </w:r>
      <w:r w:rsidRPr="00266C70">
        <w:rPr>
          <w:rFonts w:ascii="Arial" w:eastAsia="Arial" w:hAnsi="Arial" w:cs="Arial"/>
          <w:spacing w:val="-5"/>
        </w:rPr>
        <w:t xml:space="preserve"> </w:t>
      </w:r>
      <w:r w:rsidRPr="00266C70">
        <w:rPr>
          <w:rFonts w:ascii="Arial" w:eastAsia="Arial" w:hAnsi="Arial" w:cs="Arial"/>
        </w:rPr>
        <w:t>a</w:t>
      </w:r>
      <w:r w:rsidRPr="00266C70">
        <w:rPr>
          <w:rFonts w:ascii="Arial" w:eastAsia="Arial" w:hAnsi="Arial" w:cs="Arial"/>
          <w:spacing w:val="-5"/>
        </w:rPr>
        <w:t xml:space="preserve"> </w:t>
      </w:r>
      <w:r w:rsidRPr="00266C70">
        <w:rPr>
          <w:rFonts w:ascii="Arial" w:eastAsia="Arial" w:hAnsi="Arial" w:cs="Arial"/>
        </w:rPr>
        <w:t>medici</w:t>
      </w:r>
      <w:r w:rsidRPr="00266C70">
        <w:rPr>
          <w:rFonts w:ascii="Arial" w:eastAsia="Arial" w:hAnsi="Arial" w:cs="Arial"/>
          <w:spacing w:val="-1"/>
        </w:rPr>
        <w:t>n</w:t>
      </w:r>
      <w:r w:rsidRPr="00266C70">
        <w:rPr>
          <w:rFonts w:ascii="Arial" w:eastAsia="Arial" w:hAnsi="Arial" w:cs="Arial"/>
        </w:rPr>
        <w:t>es</w:t>
      </w:r>
      <w:r w:rsidRPr="00266C70">
        <w:rPr>
          <w:rFonts w:ascii="Arial" w:eastAsia="Arial" w:hAnsi="Arial" w:cs="Arial"/>
          <w:spacing w:val="-5"/>
        </w:rPr>
        <w:t xml:space="preserve"> </w:t>
      </w:r>
      <w:r w:rsidRPr="00266C70">
        <w:rPr>
          <w:rFonts w:ascii="Arial" w:eastAsia="Arial" w:hAnsi="Arial" w:cs="Arial"/>
        </w:rPr>
        <w:t>incide</w:t>
      </w:r>
      <w:r w:rsidRPr="00266C70">
        <w:rPr>
          <w:rFonts w:ascii="Arial" w:eastAsia="Arial" w:hAnsi="Arial" w:cs="Arial"/>
          <w:spacing w:val="-1"/>
        </w:rPr>
        <w:t>n</w:t>
      </w:r>
      <w:r w:rsidRPr="00266C70">
        <w:rPr>
          <w:rFonts w:ascii="Arial" w:eastAsia="Arial" w:hAnsi="Arial" w:cs="Arial"/>
        </w:rPr>
        <w:t>t</w:t>
      </w:r>
      <w:r w:rsidR="00727A03">
        <w:rPr>
          <w:rFonts w:ascii="Arial" w:eastAsia="Arial" w:hAnsi="Arial" w:cs="Arial"/>
        </w:rPr>
        <w:t xml:space="preserve"> and should be reported on trust’s internal reporting system; DATIX.</w:t>
      </w:r>
    </w:p>
    <w:p w14:paraId="691509AF" w14:textId="77777777" w:rsidR="00027027" w:rsidRPr="00266C70" w:rsidRDefault="00027027">
      <w:pPr>
        <w:spacing w:before="18" w:line="240" w:lineRule="exact"/>
        <w:rPr>
          <w:rFonts w:ascii="Arial" w:hAnsi="Arial" w:cs="Arial"/>
        </w:rPr>
      </w:pPr>
    </w:p>
    <w:p w14:paraId="67215EA1" w14:textId="77777777" w:rsidR="00027027" w:rsidRPr="00266C70" w:rsidRDefault="00FA2ED5" w:rsidP="0037672A">
      <w:pPr>
        <w:pStyle w:val="BodyText"/>
        <w:tabs>
          <w:tab w:val="left" w:pos="900"/>
        </w:tabs>
        <w:spacing w:line="252" w:lineRule="exact"/>
        <w:ind w:left="833" w:right="111" w:firstLine="0"/>
        <w:rPr>
          <w:rFonts w:cs="Arial"/>
        </w:rPr>
      </w:pPr>
      <w:r>
        <w:rPr>
          <w:rFonts w:cs="Arial"/>
        </w:rPr>
        <w:t>During out of hours, p</w:t>
      </w:r>
      <w:r w:rsidR="00664215" w:rsidRPr="00266C70">
        <w:rPr>
          <w:rFonts w:cs="Arial"/>
        </w:rPr>
        <w:t>lease</w:t>
      </w:r>
      <w:r w:rsidR="00664215" w:rsidRPr="00266C70">
        <w:rPr>
          <w:rFonts w:cs="Arial"/>
          <w:spacing w:val="-3"/>
        </w:rPr>
        <w:t xml:space="preserve"> </w:t>
      </w:r>
      <w:r w:rsidR="00664215" w:rsidRPr="00266C70">
        <w:rPr>
          <w:rFonts w:cs="Arial"/>
        </w:rPr>
        <w:t>do</w:t>
      </w:r>
      <w:r w:rsidR="00664215" w:rsidRPr="00266C70">
        <w:rPr>
          <w:rFonts w:cs="Arial"/>
          <w:spacing w:val="-3"/>
        </w:rPr>
        <w:t xml:space="preserve"> </w:t>
      </w:r>
      <w:r w:rsidR="00664215" w:rsidRPr="00266C70">
        <w:rPr>
          <w:rFonts w:cs="Arial"/>
          <w:spacing w:val="-1"/>
        </w:rPr>
        <w:t>n</w:t>
      </w:r>
      <w:r w:rsidR="00664215" w:rsidRPr="00266C70">
        <w:rPr>
          <w:rFonts w:cs="Arial"/>
        </w:rPr>
        <w:t>ot</w:t>
      </w:r>
      <w:r w:rsidR="00664215" w:rsidRPr="00266C70">
        <w:rPr>
          <w:rFonts w:cs="Arial"/>
          <w:spacing w:val="-3"/>
        </w:rPr>
        <w:t xml:space="preserve"> </w:t>
      </w:r>
      <w:r w:rsidR="00664215" w:rsidRPr="00266C70">
        <w:rPr>
          <w:rFonts w:cs="Arial"/>
        </w:rPr>
        <w:t>contact</w:t>
      </w:r>
      <w:r w:rsidR="00664215" w:rsidRPr="00266C70">
        <w:rPr>
          <w:rFonts w:cs="Arial"/>
          <w:spacing w:val="-2"/>
        </w:rPr>
        <w:t xml:space="preserve"> </w:t>
      </w:r>
      <w:r w:rsidR="00664215" w:rsidRPr="00266C70">
        <w:rPr>
          <w:rFonts w:cs="Arial"/>
        </w:rPr>
        <w:t>t</w:t>
      </w:r>
      <w:r w:rsidR="00664215" w:rsidRPr="00266C70">
        <w:rPr>
          <w:rFonts w:cs="Arial"/>
          <w:spacing w:val="-1"/>
        </w:rPr>
        <w:t>h</w:t>
      </w:r>
      <w:r w:rsidR="00664215" w:rsidRPr="00266C70">
        <w:rPr>
          <w:rFonts w:cs="Arial"/>
        </w:rPr>
        <w:t>e</w:t>
      </w:r>
      <w:r w:rsidR="00664215" w:rsidRPr="00266C70">
        <w:rPr>
          <w:rFonts w:cs="Arial"/>
          <w:spacing w:val="-3"/>
        </w:rPr>
        <w:t xml:space="preserve"> </w:t>
      </w:r>
      <w:r w:rsidR="00664215" w:rsidRPr="00266C70">
        <w:rPr>
          <w:rFonts w:cs="Arial"/>
        </w:rPr>
        <w:t>on-call</w:t>
      </w:r>
      <w:r w:rsidR="00664215" w:rsidRPr="00266C70">
        <w:rPr>
          <w:rFonts w:cs="Arial"/>
          <w:spacing w:val="-3"/>
        </w:rPr>
        <w:t xml:space="preserve"> </w:t>
      </w:r>
      <w:r w:rsidR="00664215" w:rsidRPr="00266C70">
        <w:rPr>
          <w:rFonts w:cs="Arial"/>
        </w:rPr>
        <w:t>p</w:t>
      </w:r>
      <w:r w:rsidR="00664215" w:rsidRPr="00266C70">
        <w:rPr>
          <w:rFonts w:cs="Arial"/>
          <w:spacing w:val="-1"/>
        </w:rPr>
        <w:t>h</w:t>
      </w:r>
      <w:r w:rsidR="00664215" w:rsidRPr="00266C70">
        <w:rPr>
          <w:rFonts w:cs="Arial"/>
        </w:rPr>
        <w:t>armacy</w:t>
      </w:r>
      <w:r w:rsidR="00664215" w:rsidRPr="00266C70">
        <w:rPr>
          <w:rFonts w:cs="Arial"/>
          <w:spacing w:val="-2"/>
        </w:rPr>
        <w:t xml:space="preserve"> </w:t>
      </w:r>
      <w:r w:rsidR="00664215" w:rsidRPr="00266C70">
        <w:rPr>
          <w:rFonts w:cs="Arial"/>
        </w:rPr>
        <w:t>service</w:t>
      </w:r>
      <w:r w:rsidR="00664215" w:rsidRPr="00266C70">
        <w:rPr>
          <w:rFonts w:cs="Arial"/>
          <w:spacing w:val="-3"/>
        </w:rPr>
        <w:t xml:space="preserve"> </w:t>
      </w:r>
      <w:r w:rsidR="00664215" w:rsidRPr="00266C70">
        <w:rPr>
          <w:rFonts w:cs="Arial"/>
        </w:rPr>
        <w:t>in</w:t>
      </w:r>
      <w:r w:rsidR="00664215" w:rsidRPr="00266C70">
        <w:rPr>
          <w:rFonts w:cs="Arial"/>
          <w:spacing w:val="-3"/>
        </w:rPr>
        <w:t xml:space="preserve"> </w:t>
      </w:r>
      <w:r w:rsidR="00664215" w:rsidRPr="00266C70">
        <w:rPr>
          <w:rFonts w:cs="Arial"/>
        </w:rPr>
        <w:t>the</w:t>
      </w:r>
      <w:r w:rsidR="00664215" w:rsidRPr="00266C70">
        <w:rPr>
          <w:rFonts w:cs="Arial"/>
          <w:spacing w:val="-2"/>
        </w:rPr>
        <w:t xml:space="preserve"> </w:t>
      </w:r>
      <w:r w:rsidR="00664215" w:rsidRPr="00266C70">
        <w:rPr>
          <w:rFonts w:cs="Arial"/>
          <w:spacing w:val="-1"/>
        </w:rPr>
        <w:t>f</w:t>
      </w:r>
      <w:r w:rsidR="00664215" w:rsidRPr="00266C70">
        <w:rPr>
          <w:rFonts w:cs="Arial"/>
        </w:rPr>
        <w:t>i</w:t>
      </w:r>
      <w:r w:rsidR="00664215" w:rsidRPr="00266C70">
        <w:rPr>
          <w:rFonts w:cs="Arial"/>
          <w:spacing w:val="-2"/>
        </w:rPr>
        <w:t>r</w:t>
      </w:r>
      <w:r w:rsidR="00664215" w:rsidRPr="00266C70">
        <w:rPr>
          <w:rFonts w:cs="Arial"/>
        </w:rPr>
        <w:t>st</w:t>
      </w:r>
      <w:r w:rsidR="00664215" w:rsidRPr="00266C70">
        <w:rPr>
          <w:rFonts w:cs="Arial"/>
          <w:spacing w:val="-3"/>
        </w:rPr>
        <w:t xml:space="preserve"> </w:t>
      </w:r>
      <w:r w:rsidR="00664215" w:rsidRPr="00266C70">
        <w:rPr>
          <w:rFonts w:cs="Arial"/>
        </w:rPr>
        <w:t>insta</w:t>
      </w:r>
      <w:r w:rsidR="00664215" w:rsidRPr="00266C70">
        <w:rPr>
          <w:rFonts w:cs="Arial"/>
          <w:spacing w:val="-1"/>
        </w:rPr>
        <w:t>n</w:t>
      </w:r>
      <w:r w:rsidR="00664215" w:rsidRPr="00266C70">
        <w:rPr>
          <w:rFonts w:cs="Arial"/>
        </w:rPr>
        <w:t>ce,</w:t>
      </w:r>
      <w:r w:rsidR="00664215" w:rsidRPr="00266C70">
        <w:rPr>
          <w:rFonts w:cs="Arial"/>
          <w:spacing w:val="-4"/>
        </w:rPr>
        <w:t xml:space="preserve"> </w:t>
      </w:r>
      <w:r w:rsidR="00664215" w:rsidRPr="00266C70">
        <w:rPr>
          <w:rFonts w:cs="Arial"/>
        </w:rPr>
        <w:t>always</w:t>
      </w:r>
      <w:r w:rsidR="00664215" w:rsidRPr="00266C70">
        <w:rPr>
          <w:rFonts w:cs="Arial"/>
          <w:spacing w:val="-2"/>
        </w:rPr>
        <w:t xml:space="preserve"> </w:t>
      </w:r>
      <w:r w:rsidR="00664215" w:rsidRPr="00266C70">
        <w:rPr>
          <w:rFonts w:cs="Arial"/>
        </w:rPr>
        <w:t>contact</w:t>
      </w:r>
      <w:r w:rsidR="00664215" w:rsidRPr="00266C70">
        <w:rPr>
          <w:rFonts w:cs="Arial"/>
          <w:spacing w:val="-3"/>
        </w:rPr>
        <w:t xml:space="preserve"> </w:t>
      </w:r>
      <w:r w:rsidR="00664215" w:rsidRPr="00266C70">
        <w:rPr>
          <w:rFonts w:cs="Arial"/>
        </w:rPr>
        <w:t>the</w:t>
      </w:r>
      <w:r w:rsidR="00664215" w:rsidRPr="00266C70">
        <w:rPr>
          <w:rFonts w:cs="Arial"/>
          <w:w w:val="99"/>
        </w:rPr>
        <w:t xml:space="preserve"> </w:t>
      </w:r>
      <w:r w:rsidR="00664215" w:rsidRPr="00266C70">
        <w:rPr>
          <w:rFonts w:cs="Arial"/>
        </w:rPr>
        <w:t>DSN</w:t>
      </w:r>
      <w:r w:rsidR="00664215" w:rsidRPr="00266C70">
        <w:rPr>
          <w:rFonts w:cs="Arial"/>
          <w:spacing w:val="-9"/>
        </w:rPr>
        <w:t xml:space="preserve"> </w:t>
      </w:r>
      <w:r>
        <w:rPr>
          <w:rFonts w:cs="Arial"/>
          <w:spacing w:val="-9"/>
        </w:rPr>
        <w:t xml:space="preserve">(Duty Senior Nurse) </w:t>
      </w:r>
      <w:r w:rsidR="00664215" w:rsidRPr="00266C70">
        <w:rPr>
          <w:rFonts w:cs="Arial"/>
        </w:rPr>
        <w:t>first.</w:t>
      </w:r>
      <w:r w:rsidR="00727A03">
        <w:rPr>
          <w:rFonts w:cs="Arial"/>
        </w:rPr>
        <w:t xml:space="preserve"> All calls to the on-all pharmacist should either be authorized by the DSN or directly from the DSN</w:t>
      </w:r>
    </w:p>
    <w:p w14:paraId="06384173" w14:textId="77777777" w:rsidR="00027027" w:rsidRPr="00266C70" w:rsidRDefault="00027027">
      <w:pPr>
        <w:spacing w:line="200" w:lineRule="exact"/>
        <w:rPr>
          <w:rFonts w:ascii="Arial" w:hAnsi="Arial" w:cs="Arial"/>
        </w:rPr>
      </w:pPr>
    </w:p>
    <w:p w14:paraId="37338F07" w14:textId="77777777" w:rsidR="00027027" w:rsidRPr="00266C70" w:rsidRDefault="00027027">
      <w:pPr>
        <w:spacing w:line="200" w:lineRule="exact"/>
        <w:rPr>
          <w:rFonts w:ascii="Arial" w:hAnsi="Arial" w:cs="Arial"/>
        </w:rPr>
      </w:pPr>
    </w:p>
    <w:p w14:paraId="5002C680" w14:textId="77777777" w:rsidR="00027027" w:rsidRPr="00266C70" w:rsidRDefault="00664215" w:rsidP="00085F74">
      <w:pPr>
        <w:pStyle w:val="Heading1"/>
        <w:numPr>
          <w:ilvl w:val="1"/>
          <w:numId w:val="35"/>
        </w:numPr>
        <w:tabs>
          <w:tab w:val="left" w:pos="833"/>
        </w:tabs>
        <w:ind w:left="833"/>
        <w:rPr>
          <w:rFonts w:cs="Arial"/>
          <w:b w:val="0"/>
          <w:bCs w:val="0"/>
          <w:sz w:val="22"/>
          <w:szCs w:val="22"/>
        </w:rPr>
      </w:pPr>
      <w:r w:rsidRPr="00266C70">
        <w:rPr>
          <w:rFonts w:cs="Arial"/>
          <w:spacing w:val="-1"/>
          <w:sz w:val="22"/>
          <w:szCs w:val="22"/>
        </w:rPr>
        <w:t>Orderin</w:t>
      </w:r>
      <w:r w:rsidRPr="00266C70">
        <w:rPr>
          <w:rFonts w:cs="Arial"/>
          <w:sz w:val="22"/>
          <w:szCs w:val="22"/>
        </w:rPr>
        <w:t xml:space="preserve">g </w:t>
      </w:r>
      <w:r w:rsidRPr="00266C70">
        <w:rPr>
          <w:rFonts w:cs="Arial"/>
          <w:spacing w:val="-1"/>
          <w:sz w:val="22"/>
          <w:szCs w:val="22"/>
        </w:rPr>
        <w:t>Leav</w:t>
      </w:r>
      <w:r w:rsidRPr="00266C70">
        <w:rPr>
          <w:rFonts w:cs="Arial"/>
          <w:sz w:val="22"/>
          <w:szCs w:val="22"/>
        </w:rPr>
        <w:t xml:space="preserve">e </w:t>
      </w:r>
      <w:r w:rsidRPr="00266C70">
        <w:rPr>
          <w:rFonts w:cs="Arial"/>
          <w:spacing w:val="-1"/>
          <w:sz w:val="22"/>
          <w:szCs w:val="22"/>
        </w:rPr>
        <w:t>o</w:t>
      </w:r>
      <w:r w:rsidRPr="00266C70">
        <w:rPr>
          <w:rFonts w:cs="Arial"/>
          <w:sz w:val="22"/>
          <w:szCs w:val="22"/>
        </w:rPr>
        <w:t xml:space="preserve">r </w:t>
      </w:r>
      <w:r w:rsidRPr="00266C70">
        <w:rPr>
          <w:rFonts w:cs="Arial"/>
          <w:spacing w:val="-1"/>
          <w:sz w:val="22"/>
          <w:szCs w:val="22"/>
        </w:rPr>
        <w:t>Discharg</w:t>
      </w:r>
      <w:r w:rsidRPr="00266C70">
        <w:rPr>
          <w:rFonts w:cs="Arial"/>
          <w:sz w:val="22"/>
          <w:szCs w:val="22"/>
        </w:rPr>
        <w:t xml:space="preserve">e </w:t>
      </w:r>
      <w:r w:rsidRPr="00266C70">
        <w:rPr>
          <w:rFonts w:cs="Arial"/>
          <w:spacing w:val="-1"/>
          <w:sz w:val="22"/>
          <w:szCs w:val="22"/>
        </w:rPr>
        <w:t>Medicine</w:t>
      </w:r>
      <w:r w:rsidRPr="00266C70">
        <w:rPr>
          <w:rFonts w:cs="Arial"/>
          <w:sz w:val="22"/>
          <w:szCs w:val="22"/>
        </w:rPr>
        <w:t xml:space="preserve">s </w:t>
      </w:r>
      <w:r w:rsidRPr="00266C70">
        <w:rPr>
          <w:rFonts w:cs="Arial"/>
          <w:spacing w:val="-1"/>
          <w:sz w:val="22"/>
          <w:szCs w:val="22"/>
        </w:rPr>
        <w:t>(TTAs)</w:t>
      </w:r>
    </w:p>
    <w:p w14:paraId="1585F6DE" w14:textId="77777777" w:rsidR="00027027" w:rsidRPr="00266C70" w:rsidRDefault="00027027">
      <w:pPr>
        <w:spacing w:before="14" w:line="240" w:lineRule="exact"/>
        <w:rPr>
          <w:rFonts w:ascii="Arial" w:hAnsi="Arial" w:cs="Arial"/>
        </w:rPr>
      </w:pPr>
    </w:p>
    <w:p w14:paraId="4F5C585F" w14:textId="77777777" w:rsidR="00027027" w:rsidRPr="00266C70" w:rsidRDefault="00664215">
      <w:pPr>
        <w:pStyle w:val="Heading3"/>
        <w:ind w:left="834" w:right="108"/>
        <w:rPr>
          <w:rFonts w:cs="Arial"/>
          <w:b w:val="0"/>
          <w:bCs w:val="0"/>
          <w:i w:val="0"/>
        </w:rPr>
      </w:pPr>
      <w:r w:rsidRPr="00266C70">
        <w:rPr>
          <w:rFonts w:cs="Arial"/>
        </w:rPr>
        <w:t xml:space="preserve">All  </w:t>
      </w:r>
      <w:r w:rsidRPr="00266C70">
        <w:rPr>
          <w:rFonts w:cs="Arial"/>
          <w:spacing w:val="9"/>
        </w:rPr>
        <w:t xml:space="preserve"> </w:t>
      </w:r>
      <w:r w:rsidRPr="00266C70">
        <w:rPr>
          <w:rFonts w:cs="Arial"/>
        </w:rPr>
        <w:t xml:space="preserve">leave  </w:t>
      </w:r>
      <w:r w:rsidRPr="00266C70">
        <w:rPr>
          <w:rFonts w:cs="Arial"/>
          <w:spacing w:val="9"/>
        </w:rPr>
        <w:t xml:space="preserve"> </w:t>
      </w:r>
      <w:r w:rsidRPr="00266C70">
        <w:rPr>
          <w:rFonts w:cs="Arial"/>
        </w:rPr>
        <w:t xml:space="preserve">and  </w:t>
      </w:r>
      <w:r w:rsidRPr="00266C70">
        <w:rPr>
          <w:rFonts w:cs="Arial"/>
          <w:spacing w:val="9"/>
        </w:rPr>
        <w:t xml:space="preserve"> </w:t>
      </w:r>
      <w:r w:rsidRPr="00266C70">
        <w:rPr>
          <w:rFonts w:cs="Arial"/>
        </w:rPr>
        <w:t>di</w:t>
      </w:r>
      <w:r w:rsidRPr="00266C70">
        <w:rPr>
          <w:rFonts w:cs="Arial"/>
          <w:spacing w:val="-1"/>
        </w:rPr>
        <w:t>s</w:t>
      </w:r>
      <w:r w:rsidRPr="00266C70">
        <w:rPr>
          <w:rFonts w:cs="Arial"/>
        </w:rPr>
        <w:t xml:space="preserve">charge  </w:t>
      </w:r>
      <w:r w:rsidRPr="00266C70">
        <w:rPr>
          <w:rFonts w:cs="Arial"/>
          <w:spacing w:val="9"/>
        </w:rPr>
        <w:t xml:space="preserve"> </w:t>
      </w:r>
      <w:r w:rsidRPr="00266C70">
        <w:rPr>
          <w:rFonts w:cs="Arial"/>
        </w:rPr>
        <w:t xml:space="preserve">medicines  </w:t>
      </w:r>
      <w:r w:rsidRPr="00266C70">
        <w:rPr>
          <w:rFonts w:cs="Arial"/>
          <w:spacing w:val="7"/>
        </w:rPr>
        <w:t xml:space="preserve"> </w:t>
      </w:r>
      <w:r w:rsidRPr="00266C70">
        <w:rPr>
          <w:rFonts w:cs="Arial"/>
        </w:rPr>
        <w:t xml:space="preserve">must  </w:t>
      </w:r>
      <w:r w:rsidRPr="00266C70">
        <w:rPr>
          <w:rFonts w:cs="Arial"/>
          <w:spacing w:val="9"/>
        </w:rPr>
        <w:t xml:space="preserve"> </w:t>
      </w:r>
      <w:r w:rsidRPr="00266C70">
        <w:rPr>
          <w:rFonts w:cs="Arial"/>
        </w:rPr>
        <w:t xml:space="preserve">be  </w:t>
      </w:r>
      <w:r w:rsidRPr="00266C70">
        <w:rPr>
          <w:rFonts w:cs="Arial"/>
          <w:spacing w:val="7"/>
        </w:rPr>
        <w:t xml:space="preserve"> </w:t>
      </w:r>
      <w:r w:rsidRPr="00266C70">
        <w:rPr>
          <w:rFonts w:cs="Arial"/>
        </w:rPr>
        <w:t xml:space="preserve">labelled  </w:t>
      </w:r>
      <w:r w:rsidRPr="00266C70">
        <w:rPr>
          <w:rFonts w:cs="Arial"/>
          <w:spacing w:val="9"/>
        </w:rPr>
        <w:t xml:space="preserve"> </w:t>
      </w:r>
      <w:r w:rsidRPr="00266C70">
        <w:rPr>
          <w:rFonts w:cs="Arial"/>
        </w:rPr>
        <w:t xml:space="preserve">with  </w:t>
      </w:r>
      <w:r w:rsidRPr="00266C70">
        <w:rPr>
          <w:rFonts w:cs="Arial"/>
          <w:spacing w:val="9"/>
        </w:rPr>
        <w:t xml:space="preserve"> </w:t>
      </w:r>
      <w:r w:rsidRPr="00266C70">
        <w:rPr>
          <w:rFonts w:cs="Arial"/>
        </w:rPr>
        <w:t xml:space="preserve">instructions  </w:t>
      </w:r>
      <w:r w:rsidRPr="00266C70">
        <w:rPr>
          <w:rFonts w:cs="Arial"/>
          <w:spacing w:val="9"/>
        </w:rPr>
        <w:t xml:space="preserve"> </w:t>
      </w:r>
      <w:r w:rsidRPr="00266C70">
        <w:rPr>
          <w:rFonts w:cs="Arial"/>
        </w:rPr>
        <w:t>for</w:t>
      </w:r>
      <w:r w:rsidRPr="00266C70">
        <w:rPr>
          <w:rFonts w:cs="Arial"/>
          <w:w w:val="99"/>
        </w:rPr>
        <w:t xml:space="preserve"> </w:t>
      </w:r>
      <w:r w:rsidRPr="00266C70">
        <w:rPr>
          <w:rFonts w:cs="Arial"/>
        </w:rPr>
        <w:t>administration</w:t>
      </w:r>
      <w:r w:rsidRPr="00266C70">
        <w:rPr>
          <w:rFonts w:cs="Arial"/>
          <w:spacing w:val="-5"/>
        </w:rPr>
        <w:t xml:space="preserve"> </w:t>
      </w:r>
      <w:r w:rsidRPr="00266C70">
        <w:rPr>
          <w:rFonts w:cs="Arial"/>
        </w:rPr>
        <w:t>for</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patient</w:t>
      </w:r>
      <w:r w:rsidRPr="00266C70">
        <w:rPr>
          <w:rFonts w:cs="Arial"/>
          <w:spacing w:val="-5"/>
        </w:rPr>
        <w:t xml:space="preserve"> </w:t>
      </w:r>
      <w:r w:rsidRPr="00266C70">
        <w:rPr>
          <w:rFonts w:cs="Arial"/>
        </w:rPr>
        <w:t>–</w:t>
      </w:r>
      <w:r w:rsidRPr="00266C70">
        <w:rPr>
          <w:rFonts w:cs="Arial"/>
          <w:spacing w:val="-5"/>
        </w:rPr>
        <w:t xml:space="preserve"> </w:t>
      </w:r>
      <w:r w:rsidRPr="00266C70">
        <w:rPr>
          <w:rFonts w:cs="Arial"/>
        </w:rPr>
        <w:t>even</w:t>
      </w:r>
      <w:r w:rsidRPr="00266C70">
        <w:rPr>
          <w:rFonts w:cs="Arial"/>
          <w:spacing w:val="-5"/>
        </w:rPr>
        <w:t xml:space="preserve"> </w:t>
      </w:r>
      <w:r w:rsidRPr="00266C70">
        <w:rPr>
          <w:rFonts w:cs="Arial"/>
        </w:rPr>
        <w:t>if</w:t>
      </w:r>
      <w:r w:rsidRPr="00266C70">
        <w:rPr>
          <w:rFonts w:cs="Arial"/>
          <w:spacing w:val="-5"/>
        </w:rPr>
        <w:t xml:space="preserve"> </w:t>
      </w:r>
      <w:r w:rsidRPr="00266C70">
        <w:rPr>
          <w:rFonts w:cs="Arial"/>
        </w:rPr>
        <w:t>it</w:t>
      </w:r>
      <w:r w:rsidRPr="00266C70">
        <w:rPr>
          <w:rFonts w:cs="Arial"/>
          <w:spacing w:val="-5"/>
        </w:rPr>
        <w:t xml:space="preserve"> </w:t>
      </w:r>
      <w:r w:rsidRPr="00266C70">
        <w:rPr>
          <w:rFonts w:cs="Arial"/>
        </w:rPr>
        <w:t>is</w:t>
      </w:r>
      <w:r w:rsidRPr="00266C70">
        <w:rPr>
          <w:rFonts w:cs="Arial"/>
          <w:spacing w:val="-5"/>
        </w:rPr>
        <w:t xml:space="preserve"> </w:t>
      </w:r>
      <w:r w:rsidRPr="00266C70">
        <w:rPr>
          <w:rFonts w:cs="Arial"/>
        </w:rPr>
        <w:t>for</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single</w:t>
      </w:r>
      <w:r w:rsidRPr="00266C70">
        <w:rPr>
          <w:rFonts w:cs="Arial"/>
          <w:spacing w:val="-5"/>
        </w:rPr>
        <w:t xml:space="preserve"> </w:t>
      </w:r>
      <w:r w:rsidRPr="00266C70">
        <w:rPr>
          <w:rFonts w:cs="Arial"/>
        </w:rPr>
        <w:t>dose</w:t>
      </w:r>
      <w:r w:rsidRPr="00266C70">
        <w:rPr>
          <w:rFonts w:cs="Arial"/>
          <w:spacing w:val="-5"/>
        </w:rPr>
        <w:t xml:space="preserve"> </w:t>
      </w:r>
      <w:r w:rsidRPr="00266C70">
        <w:rPr>
          <w:rFonts w:cs="Arial"/>
        </w:rPr>
        <w:t>of</w:t>
      </w:r>
      <w:r w:rsidRPr="00266C70">
        <w:rPr>
          <w:rFonts w:cs="Arial"/>
          <w:spacing w:val="-5"/>
        </w:rPr>
        <w:t xml:space="preserve"> </w:t>
      </w:r>
      <w:r w:rsidRPr="00266C70">
        <w:rPr>
          <w:rFonts w:cs="Arial"/>
        </w:rPr>
        <w:t>medication.</w:t>
      </w:r>
    </w:p>
    <w:p w14:paraId="24B7176B" w14:textId="77777777" w:rsidR="00027027" w:rsidRPr="00266C70" w:rsidRDefault="00027027">
      <w:pPr>
        <w:spacing w:before="11" w:line="240" w:lineRule="exact"/>
        <w:rPr>
          <w:rFonts w:ascii="Arial" w:hAnsi="Arial" w:cs="Arial"/>
        </w:rPr>
      </w:pPr>
    </w:p>
    <w:p w14:paraId="1F0A34B9" w14:textId="77777777" w:rsidR="00027027" w:rsidRPr="00266C70" w:rsidRDefault="00664215" w:rsidP="00085F74">
      <w:pPr>
        <w:numPr>
          <w:ilvl w:val="2"/>
          <w:numId w:val="35"/>
        </w:numPr>
        <w:tabs>
          <w:tab w:val="left" w:pos="833"/>
        </w:tabs>
        <w:ind w:left="833"/>
        <w:rPr>
          <w:rFonts w:ascii="Arial" w:eastAsia="Arial" w:hAnsi="Arial" w:cs="Arial"/>
        </w:rPr>
      </w:pPr>
      <w:r w:rsidRPr="00266C70">
        <w:rPr>
          <w:rFonts w:ascii="Arial" w:eastAsia="Arial" w:hAnsi="Arial" w:cs="Arial"/>
          <w:b/>
          <w:bCs/>
        </w:rPr>
        <w:t>Leave</w:t>
      </w:r>
      <w:r w:rsidRPr="00266C70">
        <w:rPr>
          <w:rFonts w:ascii="Arial" w:eastAsia="Arial" w:hAnsi="Arial" w:cs="Arial"/>
          <w:b/>
          <w:bCs/>
          <w:spacing w:val="-9"/>
        </w:rPr>
        <w:t xml:space="preserve"> </w:t>
      </w:r>
      <w:r w:rsidRPr="00266C70">
        <w:rPr>
          <w:rFonts w:ascii="Arial" w:eastAsia="Arial" w:hAnsi="Arial" w:cs="Arial"/>
          <w:b/>
          <w:bCs/>
        </w:rPr>
        <w:t>medication</w:t>
      </w:r>
      <w:r w:rsidRPr="00266C70">
        <w:rPr>
          <w:rFonts w:ascii="Arial" w:eastAsia="Arial" w:hAnsi="Arial" w:cs="Arial"/>
          <w:b/>
          <w:bCs/>
          <w:spacing w:val="-8"/>
        </w:rPr>
        <w:t xml:space="preserve"> </w:t>
      </w:r>
      <w:r w:rsidRPr="00266C70">
        <w:rPr>
          <w:rFonts w:ascii="Arial" w:eastAsia="Arial" w:hAnsi="Arial" w:cs="Arial"/>
          <w:b/>
          <w:bCs/>
        </w:rPr>
        <w:t>/</w:t>
      </w:r>
      <w:r w:rsidRPr="00266C70">
        <w:rPr>
          <w:rFonts w:ascii="Arial" w:eastAsia="Arial" w:hAnsi="Arial" w:cs="Arial"/>
          <w:b/>
          <w:bCs/>
          <w:spacing w:val="-8"/>
        </w:rPr>
        <w:t xml:space="preserve"> </w:t>
      </w:r>
      <w:r w:rsidRPr="00266C70">
        <w:rPr>
          <w:rFonts w:ascii="Arial" w:eastAsia="Arial" w:hAnsi="Arial" w:cs="Arial"/>
          <w:b/>
          <w:bCs/>
        </w:rPr>
        <w:t>TTAs</w:t>
      </w:r>
      <w:r w:rsidRPr="00266C70">
        <w:rPr>
          <w:rFonts w:ascii="Arial" w:eastAsia="Arial" w:hAnsi="Arial" w:cs="Arial"/>
        </w:rPr>
        <w:t>:</w:t>
      </w:r>
    </w:p>
    <w:p w14:paraId="6595504E" w14:textId="77777777" w:rsidR="00005818" w:rsidRPr="00266C70" w:rsidRDefault="00005818" w:rsidP="00085F74">
      <w:pPr>
        <w:rPr>
          <w:rFonts w:ascii="Arial" w:hAnsi="Arial" w:cs="Arial"/>
        </w:rPr>
      </w:pPr>
    </w:p>
    <w:p w14:paraId="2C36BBE5" w14:textId="77777777" w:rsidR="00147A16" w:rsidRDefault="00147A16" w:rsidP="00085F74">
      <w:pPr>
        <w:pStyle w:val="BodyText"/>
        <w:numPr>
          <w:ilvl w:val="0"/>
          <w:numId w:val="49"/>
        </w:numPr>
        <w:rPr>
          <w:rFonts w:cs="Arial"/>
        </w:rPr>
      </w:pPr>
      <w:r>
        <w:rPr>
          <w:rFonts w:cs="Arial"/>
        </w:rPr>
        <w:t>If using EPMA, the prescriber, pharmacist or pharmacy technician must complete the ‘Short Term Leave Rx’ section and ‘Send Order to Pharmacy’. Prescribers should communicate with ward pharmacy team to ensure order has been received</w:t>
      </w:r>
      <w:r w:rsidR="0037672A">
        <w:rPr>
          <w:rFonts w:cs="Arial"/>
        </w:rPr>
        <w:t xml:space="preserve"> i.e. it is not acceptable for prescribers to complete this on EPMA and not tell pharmacy; pharmacy must be informed by the completing prescriber. </w:t>
      </w:r>
    </w:p>
    <w:p w14:paraId="4AD307D3" w14:textId="77777777" w:rsidR="0037672A" w:rsidRDefault="0037672A" w:rsidP="0037672A">
      <w:pPr>
        <w:pStyle w:val="BodyText"/>
        <w:ind w:left="822" w:firstLine="0"/>
        <w:rPr>
          <w:rFonts w:cs="Arial"/>
        </w:rPr>
      </w:pPr>
    </w:p>
    <w:p w14:paraId="1CDFF602" w14:textId="77777777" w:rsidR="00147A16" w:rsidRDefault="00147A16" w:rsidP="00085F74">
      <w:pPr>
        <w:pStyle w:val="BodyText"/>
        <w:numPr>
          <w:ilvl w:val="0"/>
          <w:numId w:val="49"/>
        </w:numPr>
        <w:rPr>
          <w:rFonts w:cs="Arial"/>
        </w:rPr>
      </w:pPr>
      <w:r>
        <w:rPr>
          <w:rFonts w:cs="Arial"/>
        </w:rPr>
        <w:t xml:space="preserve">If using paper medication charts: </w:t>
      </w:r>
    </w:p>
    <w:p w14:paraId="56ED61B9" w14:textId="77777777" w:rsidR="00027027" w:rsidRPr="00266C70" w:rsidRDefault="00147A16" w:rsidP="008008D6">
      <w:pPr>
        <w:pStyle w:val="BodyText"/>
        <w:numPr>
          <w:ilvl w:val="1"/>
          <w:numId w:val="49"/>
        </w:numPr>
        <w:rPr>
          <w:rFonts w:cs="Arial"/>
        </w:rPr>
      </w:pPr>
      <w:r>
        <w:rPr>
          <w:rFonts w:cs="Arial"/>
        </w:rPr>
        <w:t>T</w:t>
      </w:r>
      <w:r w:rsidR="00664215" w:rsidRPr="00266C70">
        <w:rPr>
          <w:rFonts w:cs="Arial"/>
        </w:rPr>
        <w:t>he</w:t>
      </w:r>
      <w:r w:rsidR="00664215" w:rsidRPr="00266C70">
        <w:rPr>
          <w:rFonts w:cs="Arial"/>
          <w:spacing w:val="32"/>
        </w:rPr>
        <w:t xml:space="preserve"> </w:t>
      </w:r>
      <w:r w:rsidR="00664215" w:rsidRPr="00266C70">
        <w:rPr>
          <w:rFonts w:cs="Arial"/>
        </w:rPr>
        <w:t>TTA</w:t>
      </w:r>
      <w:r w:rsidR="00664215" w:rsidRPr="00266C70">
        <w:rPr>
          <w:rFonts w:cs="Arial"/>
          <w:spacing w:val="32"/>
        </w:rPr>
        <w:t xml:space="preserve"> </w:t>
      </w:r>
      <w:r w:rsidR="00664215" w:rsidRPr="00266C70">
        <w:rPr>
          <w:rFonts w:cs="Arial"/>
        </w:rPr>
        <w:t>f</w:t>
      </w:r>
      <w:r w:rsidR="00664215" w:rsidRPr="00266C70">
        <w:rPr>
          <w:rFonts w:cs="Arial"/>
          <w:spacing w:val="1"/>
        </w:rPr>
        <w:t>o</w:t>
      </w:r>
      <w:r w:rsidR="00664215" w:rsidRPr="00266C70">
        <w:rPr>
          <w:rFonts w:cs="Arial"/>
        </w:rPr>
        <w:t>rm</w:t>
      </w:r>
      <w:r w:rsidR="00664215" w:rsidRPr="00266C70">
        <w:rPr>
          <w:rFonts w:cs="Arial"/>
          <w:spacing w:val="32"/>
        </w:rPr>
        <w:t xml:space="preserve"> </w:t>
      </w:r>
      <w:r w:rsidR="00664215" w:rsidRPr="00266C70">
        <w:rPr>
          <w:rFonts w:cs="Arial"/>
        </w:rPr>
        <w:t>and</w:t>
      </w:r>
      <w:r w:rsidR="00664215" w:rsidRPr="00266C70">
        <w:rPr>
          <w:rFonts w:cs="Arial"/>
          <w:spacing w:val="33"/>
        </w:rPr>
        <w:t xml:space="preserve"> </w:t>
      </w:r>
      <w:r w:rsidR="00664215" w:rsidRPr="00266C70">
        <w:rPr>
          <w:rFonts w:cs="Arial"/>
        </w:rPr>
        <w:t>the</w:t>
      </w:r>
      <w:r w:rsidR="00664215" w:rsidRPr="00266C70">
        <w:rPr>
          <w:rFonts w:cs="Arial"/>
          <w:spacing w:val="33"/>
        </w:rPr>
        <w:t xml:space="preserve"> </w:t>
      </w:r>
      <w:r w:rsidR="00664215" w:rsidRPr="00266C70">
        <w:rPr>
          <w:rFonts w:cs="Arial"/>
        </w:rPr>
        <w:t>medicines</w:t>
      </w:r>
      <w:r w:rsidR="00664215" w:rsidRPr="00266C70">
        <w:rPr>
          <w:rFonts w:cs="Arial"/>
          <w:spacing w:val="32"/>
        </w:rPr>
        <w:t xml:space="preserve"> </w:t>
      </w:r>
      <w:r w:rsidR="00664215" w:rsidRPr="00266C70">
        <w:rPr>
          <w:rFonts w:cs="Arial"/>
        </w:rPr>
        <w:t>chart</w:t>
      </w:r>
      <w:r w:rsidR="00664215" w:rsidRPr="00266C70">
        <w:rPr>
          <w:rFonts w:cs="Arial"/>
          <w:spacing w:val="33"/>
        </w:rPr>
        <w:t xml:space="preserve"> </w:t>
      </w:r>
      <w:r w:rsidR="00664215" w:rsidRPr="00266C70">
        <w:rPr>
          <w:rFonts w:cs="Arial"/>
        </w:rPr>
        <w:t>must</w:t>
      </w:r>
      <w:r w:rsidR="00664215" w:rsidRPr="00266C70">
        <w:rPr>
          <w:rFonts w:cs="Arial"/>
          <w:spacing w:val="32"/>
        </w:rPr>
        <w:t xml:space="preserve"> </w:t>
      </w:r>
      <w:r w:rsidR="00664215" w:rsidRPr="00266C70">
        <w:rPr>
          <w:rFonts w:cs="Arial"/>
          <w:spacing w:val="1"/>
        </w:rPr>
        <w:t>b</w:t>
      </w:r>
      <w:r w:rsidR="00664215" w:rsidRPr="00266C70">
        <w:rPr>
          <w:rFonts w:cs="Arial"/>
        </w:rPr>
        <w:t>e</w:t>
      </w:r>
      <w:r w:rsidR="00664215" w:rsidRPr="00266C70">
        <w:rPr>
          <w:rFonts w:cs="Arial"/>
          <w:spacing w:val="32"/>
        </w:rPr>
        <w:t xml:space="preserve"> </w:t>
      </w:r>
      <w:r w:rsidR="00664215" w:rsidRPr="00266C70">
        <w:rPr>
          <w:rFonts w:cs="Arial"/>
        </w:rPr>
        <w:t>sent</w:t>
      </w:r>
      <w:r w:rsidR="00664215" w:rsidRPr="00266C70">
        <w:rPr>
          <w:rFonts w:cs="Arial"/>
          <w:spacing w:val="33"/>
        </w:rPr>
        <w:t xml:space="preserve"> </w:t>
      </w:r>
      <w:r w:rsidR="00664215" w:rsidRPr="00266C70">
        <w:rPr>
          <w:rFonts w:cs="Arial"/>
        </w:rPr>
        <w:t>to</w:t>
      </w:r>
      <w:r w:rsidR="00664215" w:rsidRPr="00266C70">
        <w:rPr>
          <w:rFonts w:cs="Arial"/>
          <w:spacing w:val="32"/>
        </w:rPr>
        <w:t xml:space="preserve"> </w:t>
      </w:r>
      <w:r w:rsidR="00664215" w:rsidRPr="00266C70">
        <w:rPr>
          <w:rFonts w:cs="Arial"/>
        </w:rPr>
        <w:t>pharmacy</w:t>
      </w:r>
      <w:r w:rsidR="00664215" w:rsidRPr="00266C70">
        <w:rPr>
          <w:rFonts w:cs="Arial"/>
          <w:spacing w:val="32"/>
        </w:rPr>
        <w:t xml:space="preserve"> </w:t>
      </w:r>
      <w:r w:rsidR="00664215" w:rsidRPr="00266C70">
        <w:rPr>
          <w:rFonts w:cs="Arial"/>
        </w:rPr>
        <w:t>for</w:t>
      </w:r>
      <w:r w:rsidR="00664215" w:rsidRPr="00266C70">
        <w:rPr>
          <w:rFonts w:cs="Arial"/>
          <w:spacing w:val="32"/>
        </w:rPr>
        <w:t xml:space="preserve"> </w:t>
      </w:r>
      <w:r w:rsidR="00664215" w:rsidRPr="00266C70">
        <w:rPr>
          <w:rFonts w:cs="Arial"/>
        </w:rPr>
        <w:t>dispensing</w:t>
      </w:r>
      <w:r w:rsidR="00664215" w:rsidRPr="00266C70">
        <w:rPr>
          <w:rFonts w:cs="Arial"/>
          <w:spacing w:val="32"/>
        </w:rPr>
        <w:t xml:space="preserve"> </w:t>
      </w:r>
      <w:r w:rsidR="00664215" w:rsidRPr="00266C70">
        <w:rPr>
          <w:rFonts w:cs="Arial"/>
        </w:rPr>
        <w:t>or</w:t>
      </w:r>
      <w:r w:rsidR="00664215" w:rsidRPr="00266C70">
        <w:rPr>
          <w:rFonts w:cs="Arial"/>
          <w:w w:val="99"/>
        </w:rPr>
        <w:t xml:space="preserve"> </w:t>
      </w:r>
      <w:r w:rsidR="00664215" w:rsidRPr="00266C70">
        <w:rPr>
          <w:rFonts w:cs="Arial"/>
        </w:rPr>
        <w:t>given</w:t>
      </w:r>
      <w:r w:rsidR="00664215" w:rsidRPr="00266C70">
        <w:rPr>
          <w:rFonts w:cs="Arial"/>
          <w:spacing w:val="-7"/>
        </w:rPr>
        <w:t xml:space="preserve"> </w:t>
      </w:r>
      <w:r w:rsidR="00664215" w:rsidRPr="00266C70">
        <w:rPr>
          <w:rFonts w:cs="Arial"/>
        </w:rPr>
        <w:t>to</w:t>
      </w:r>
      <w:r w:rsidR="00664215" w:rsidRPr="00266C70">
        <w:rPr>
          <w:rFonts w:cs="Arial"/>
          <w:spacing w:val="-7"/>
        </w:rPr>
        <w:t xml:space="preserve"> </w:t>
      </w:r>
      <w:r w:rsidR="00664215" w:rsidRPr="00266C70">
        <w:rPr>
          <w:rFonts w:cs="Arial"/>
        </w:rPr>
        <w:t>the</w:t>
      </w:r>
      <w:r w:rsidR="00664215" w:rsidRPr="00266C70">
        <w:rPr>
          <w:rFonts w:cs="Arial"/>
          <w:spacing w:val="-6"/>
        </w:rPr>
        <w:t xml:space="preserve"> </w:t>
      </w:r>
      <w:r w:rsidR="00664215" w:rsidRPr="00266C70">
        <w:rPr>
          <w:rFonts w:cs="Arial"/>
        </w:rPr>
        <w:t>ward</w:t>
      </w:r>
      <w:r w:rsidR="00664215" w:rsidRPr="00266C70">
        <w:rPr>
          <w:rFonts w:cs="Arial"/>
          <w:spacing w:val="-7"/>
        </w:rPr>
        <w:t xml:space="preserve"> </w:t>
      </w:r>
      <w:r w:rsidR="00664215" w:rsidRPr="00266C70">
        <w:rPr>
          <w:rFonts w:cs="Arial"/>
        </w:rPr>
        <w:t>pharmacist.</w:t>
      </w:r>
    </w:p>
    <w:p w14:paraId="6BCADC7B" w14:textId="77777777" w:rsidR="00027027" w:rsidRPr="00266C70" w:rsidRDefault="00664215" w:rsidP="008008D6">
      <w:pPr>
        <w:pStyle w:val="BodyText"/>
        <w:numPr>
          <w:ilvl w:val="1"/>
          <w:numId w:val="49"/>
        </w:numPr>
        <w:rPr>
          <w:rFonts w:cs="Arial"/>
        </w:rPr>
      </w:pPr>
      <w:r w:rsidRPr="00266C70">
        <w:rPr>
          <w:rFonts w:cs="Arial"/>
        </w:rPr>
        <w:t>For</w:t>
      </w:r>
      <w:r w:rsidRPr="00266C70">
        <w:rPr>
          <w:rFonts w:cs="Arial"/>
          <w:spacing w:val="18"/>
        </w:rPr>
        <w:t xml:space="preserve"> </w:t>
      </w:r>
      <w:r w:rsidRPr="00266C70">
        <w:rPr>
          <w:rFonts w:cs="Arial"/>
        </w:rPr>
        <w:t>off-site</w:t>
      </w:r>
      <w:r w:rsidRPr="00266C70">
        <w:rPr>
          <w:rFonts w:cs="Arial"/>
          <w:spacing w:val="16"/>
        </w:rPr>
        <w:t xml:space="preserve"> </w:t>
      </w:r>
      <w:r w:rsidRPr="00266C70">
        <w:rPr>
          <w:rFonts w:cs="Arial"/>
        </w:rPr>
        <w:t>clin</w:t>
      </w:r>
      <w:r w:rsidRPr="00266C70">
        <w:rPr>
          <w:rFonts w:cs="Arial"/>
          <w:spacing w:val="-1"/>
        </w:rPr>
        <w:t>i</w:t>
      </w:r>
      <w:r w:rsidRPr="00266C70">
        <w:rPr>
          <w:rFonts w:cs="Arial"/>
        </w:rPr>
        <w:t>cal</w:t>
      </w:r>
      <w:r w:rsidRPr="00266C70">
        <w:rPr>
          <w:rFonts w:cs="Arial"/>
          <w:spacing w:val="18"/>
        </w:rPr>
        <w:t xml:space="preserve"> </w:t>
      </w:r>
      <w:r w:rsidRPr="00266C70">
        <w:rPr>
          <w:rFonts w:cs="Arial"/>
        </w:rPr>
        <w:t>uni</w:t>
      </w:r>
      <w:r w:rsidRPr="00266C70">
        <w:rPr>
          <w:rFonts w:cs="Arial"/>
          <w:spacing w:val="-1"/>
        </w:rPr>
        <w:t>ts</w:t>
      </w:r>
      <w:r w:rsidRPr="00266C70">
        <w:rPr>
          <w:rFonts w:cs="Arial"/>
        </w:rPr>
        <w:t>,</w:t>
      </w:r>
      <w:r w:rsidRPr="00266C70">
        <w:rPr>
          <w:rFonts w:cs="Arial"/>
          <w:spacing w:val="18"/>
        </w:rPr>
        <w:t xml:space="preserve"> </w:t>
      </w:r>
      <w:r w:rsidRPr="00266C70">
        <w:rPr>
          <w:rFonts w:cs="Arial"/>
        </w:rPr>
        <w:t>and</w:t>
      </w:r>
      <w:r w:rsidRPr="00266C70">
        <w:rPr>
          <w:rFonts w:cs="Arial"/>
          <w:spacing w:val="18"/>
        </w:rPr>
        <w:t xml:space="preserve"> </w:t>
      </w:r>
      <w:r w:rsidRPr="00266C70">
        <w:rPr>
          <w:rFonts w:cs="Arial"/>
        </w:rPr>
        <w:t>where</w:t>
      </w:r>
      <w:r w:rsidRPr="00266C70">
        <w:rPr>
          <w:rFonts w:cs="Arial"/>
          <w:spacing w:val="18"/>
        </w:rPr>
        <w:t xml:space="preserve"> </w:t>
      </w:r>
      <w:r w:rsidRPr="00266C70">
        <w:rPr>
          <w:rFonts w:cs="Arial"/>
        </w:rPr>
        <w:t>transport</w:t>
      </w:r>
      <w:r w:rsidRPr="00266C70">
        <w:rPr>
          <w:rFonts w:cs="Arial"/>
          <w:spacing w:val="18"/>
        </w:rPr>
        <w:t xml:space="preserve"> </w:t>
      </w:r>
      <w:r w:rsidRPr="00266C70">
        <w:rPr>
          <w:rFonts w:cs="Arial"/>
        </w:rPr>
        <w:t>f</w:t>
      </w:r>
      <w:r w:rsidRPr="00266C70">
        <w:rPr>
          <w:rFonts w:cs="Arial"/>
          <w:spacing w:val="-1"/>
        </w:rPr>
        <w:t>a</w:t>
      </w:r>
      <w:r w:rsidRPr="00266C70">
        <w:rPr>
          <w:rFonts w:cs="Arial"/>
        </w:rPr>
        <w:t>cilit</w:t>
      </w:r>
      <w:r w:rsidRPr="00266C70">
        <w:rPr>
          <w:rFonts w:cs="Arial"/>
          <w:spacing w:val="-1"/>
        </w:rPr>
        <w:t>i</w:t>
      </w:r>
      <w:r w:rsidRPr="00266C70">
        <w:rPr>
          <w:rFonts w:cs="Arial"/>
        </w:rPr>
        <w:t>es</w:t>
      </w:r>
      <w:r w:rsidRPr="00266C70">
        <w:rPr>
          <w:rFonts w:cs="Arial"/>
          <w:spacing w:val="18"/>
        </w:rPr>
        <w:t xml:space="preserve"> </w:t>
      </w:r>
      <w:r w:rsidRPr="00266C70">
        <w:rPr>
          <w:rFonts w:cs="Arial"/>
        </w:rPr>
        <w:t>do</w:t>
      </w:r>
      <w:r w:rsidRPr="00266C70">
        <w:rPr>
          <w:rFonts w:cs="Arial"/>
          <w:spacing w:val="18"/>
        </w:rPr>
        <w:t xml:space="preserve"> </w:t>
      </w:r>
      <w:r w:rsidRPr="00266C70">
        <w:rPr>
          <w:rFonts w:cs="Arial"/>
          <w:spacing w:val="-1"/>
        </w:rPr>
        <w:t>n</w:t>
      </w:r>
      <w:r w:rsidRPr="00266C70">
        <w:rPr>
          <w:rFonts w:cs="Arial"/>
        </w:rPr>
        <w:t>ot</w:t>
      </w:r>
      <w:r w:rsidRPr="00266C70">
        <w:rPr>
          <w:rFonts w:cs="Arial"/>
          <w:spacing w:val="18"/>
        </w:rPr>
        <w:t xml:space="preserve"> </w:t>
      </w:r>
      <w:r w:rsidRPr="00266C70">
        <w:rPr>
          <w:rFonts w:cs="Arial"/>
        </w:rPr>
        <w:t>exist,</w:t>
      </w:r>
      <w:r w:rsidRPr="00266C70">
        <w:rPr>
          <w:rFonts w:cs="Arial"/>
          <w:spacing w:val="18"/>
        </w:rPr>
        <w:t xml:space="preserve"> </w:t>
      </w:r>
      <w:r w:rsidRPr="00266C70">
        <w:rPr>
          <w:rFonts w:cs="Arial"/>
        </w:rPr>
        <w:t>the</w:t>
      </w:r>
      <w:r w:rsidRPr="00266C70">
        <w:rPr>
          <w:rFonts w:cs="Arial"/>
          <w:spacing w:val="18"/>
        </w:rPr>
        <w:t xml:space="preserve"> </w:t>
      </w:r>
      <w:r w:rsidRPr="00266C70">
        <w:rPr>
          <w:rFonts w:cs="Arial"/>
        </w:rPr>
        <w:t>TTA</w:t>
      </w:r>
      <w:r w:rsidRPr="00266C70">
        <w:rPr>
          <w:rFonts w:cs="Arial"/>
          <w:spacing w:val="18"/>
        </w:rPr>
        <w:t xml:space="preserve"> </w:t>
      </w:r>
      <w:r w:rsidRPr="00266C70">
        <w:rPr>
          <w:rFonts w:cs="Arial"/>
        </w:rPr>
        <w:t>form</w:t>
      </w:r>
      <w:r w:rsidRPr="00266C70">
        <w:rPr>
          <w:rFonts w:cs="Arial"/>
          <w:spacing w:val="19"/>
        </w:rPr>
        <w:t xml:space="preserve"> </w:t>
      </w:r>
      <w:r w:rsidRPr="00266C70">
        <w:rPr>
          <w:rFonts w:cs="Arial"/>
        </w:rPr>
        <w:t>and</w:t>
      </w:r>
      <w:r w:rsidRPr="00266C70">
        <w:rPr>
          <w:rFonts w:cs="Arial"/>
          <w:w w:val="99"/>
        </w:rPr>
        <w:t xml:space="preserve"> </w:t>
      </w:r>
      <w:r w:rsidRPr="00266C70">
        <w:rPr>
          <w:rFonts w:cs="Arial"/>
        </w:rPr>
        <w:t>prescription</w:t>
      </w:r>
      <w:r w:rsidRPr="00266C70">
        <w:rPr>
          <w:rFonts w:cs="Arial"/>
          <w:spacing w:val="-1"/>
        </w:rPr>
        <w:t xml:space="preserve"> </w:t>
      </w:r>
      <w:r w:rsidRPr="00266C70">
        <w:rPr>
          <w:rFonts w:cs="Arial"/>
        </w:rPr>
        <w:t>chart</w:t>
      </w:r>
      <w:r w:rsidRPr="00266C70">
        <w:rPr>
          <w:rFonts w:cs="Arial"/>
          <w:spacing w:val="1"/>
        </w:rPr>
        <w:t xml:space="preserve"> </w:t>
      </w:r>
      <w:r w:rsidRPr="00266C70">
        <w:rPr>
          <w:rFonts w:cs="Arial"/>
        </w:rPr>
        <w:t xml:space="preserve">can be scanned </w:t>
      </w:r>
      <w:r w:rsidR="00147A16">
        <w:rPr>
          <w:rFonts w:cs="Arial"/>
        </w:rPr>
        <w:t>and emailed</w:t>
      </w:r>
      <w:r w:rsidRPr="00266C70">
        <w:rPr>
          <w:rFonts w:cs="Arial"/>
          <w:spacing w:val="1"/>
        </w:rPr>
        <w:t xml:space="preserve"> </w:t>
      </w:r>
      <w:r w:rsidRPr="00266C70">
        <w:rPr>
          <w:rFonts w:cs="Arial"/>
        </w:rPr>
        <w:t>to the</w:t>
      </w:r>
      <w:r w:rsidRPr="00266C70">
        <w:rPr>
          <w:rFonts w:cs="Arial"/>
          <w:spacing w:val="1"/>
        </w:rPr>
        <w:t xml:space="preserve"> </w:t>
      </w:r>
      <w:r w:rsidRPr="00266C70">
        <w:rPr>
          <w:rFonts w:cs="Arial"/>
        </w:rPr>
        <w:t>pharmacy</w:t>
      </w:r>
      <w:r w:rsidRPr="00266C70">
        <w:rPr>
          <w:rFonts w:cs="Arial"/>
          <w:spacing w:val="1"/>
        </w:rPr>
        <w:t xml:space="preserve"> </w:t>
      </w:r>
      <w:r w:rsidRPr="00266C70">
        <w:rPr>
          <w:rFonts w:cs="Arial"/>
        </w:rPr>
        <w:t>department</w:t>
      </w:r>
      <w:r w:rsidR="00BF51B0" w:rsidRPr="00266C70">
        <w:rPr>
          <w:rFonts w:cs="Arial"/>
        </w:rPr>
        <w:t>.</w:t>
      </w:r>
    </w:p>
    <w:p w14:paraId="60795890" w14:textId="77777777" w:rsidR="00027027" w:rsidRPr="00266C70" w:rsidRDefault="00664215" w:rsidP="00147A16">
      <w:pPr>
        <w:pStyle w:val="BodyText"/>
        <w:numPr>
          <w:ilvl w:val="0"/>
          <w:numId w:val="49"/>
        </w:numPr>
        <w:rPr>
          <w:rFonts w:cs="Arial"/>
        </w:rPr>
      </w:pPr>
      <w:r w:rsidRPr="00266C70">
        <w:rPr>
          <w:rFonts w:cs="Arial"/>
        </w:rPr>
        <w:t>Short-term</w:t>
      </w:r>
      <w:r w:rsidRPr="00266C70">
        <w:rPr>
          <w:rFonts w:cs="Arial"/>
          <w:spacing w:val="16"/>
        </w:rPr>
        <w:t xml:space="preserve"> </w:t>
      </w:r>
      <w:r w:rsidRPr="00266C70">
        <w:rPr>
          <w:rFonts w:cs="Arial"/>
        </w:rPr>
        <w:t>leave</w:t>
      </w:r>
      <w:r w:rsidRPr="00266C70">
        <w:rPr>
          <w:rFonts w:cs="Arial"/>
          <w:spacing w:val="15"/>
        </w:rPr>
        <w:t xml:space="preserve"> </w:t>
      </w:r>
      <w:r w:rsidRPr="00266C70">
        <w:rPr>
          <w:rFonts w:cs="Arial"/>
        </w:rPr>
        <w:t>prescriptions</w:t>
      </w:r>
      <w:r w:rsidRPr="00266C70">
        <w:rPr>
          <w:rFonts w:cs="Arial"/>
          <w:spacing w:val="15"/>
        </w:rPr>
        <w:t xml:space="preserve"> </w:t>
      </w:r>
      <w:r w:rsidRPr="00266C70">
        <w:rPr>
          <w:rFonts w:cs="Arial"/>
        </w:rPr>
        <w:t>(for</w:t>
      </w:r>
      <w:r w:rsidRPr="00266C70">
        <w:rPr>
          <w:rFonts w:cs="Arial"/>
          <w:spacing w:val="14"/>
        </w:rPr>
        <w:t xml:space="preserve"> </w:t>
      </w:r>
      <w:r w:rsidRPr="00266C70">
        <w:rPr>
          <w:rFonts w:cs="Arial"/>
        </w:rPr>
        <w:t>up</w:t>
      </w:r>
      <w:r w:rsidRPr="00266C70">
        <w:rPr>
          <w:rFonts w:cs="Arial"/>
          <w:spacing w:val="15"/>
        </w:rPr>
        <w:t xml:space="preserve"> </w:t>
      </w:r>
      <w:r w:rsidRPr="00266C70">
        <w:rPr>
          <w:rFonts w:cs="Arial"/>
        </w:rPr>
        <w:t>to</w:t>
      </w:r>
      <w:r w:rsidRPr="00266C70">
        <w:rPr>
          <w:rFonts w:cs="Arial"/>
          <w:spacing w:val="15"/>
        </w:rPr>
        <w:t xml:space="preserve"> </w:t>
      </w:r>
      <w:r w:rsidRPr="00266C70">
        <w:rPr>
          <w:rFonts w:cs="Arial"/>
        </w:rPr>
        <w:t>4</w:t>
      </w:r>
      <w:r w:rsidRPr="00266C70">
        <w:rPr>
          <w:rFonts w:cs="Arial"/>
          <w:spacing w:val="14"/>
        </w:rPr>
        <w:t xml:space="preserve"> </w:t>
      </w:r>
      <w:r w:rsidRPr="00266C70">
        <w:rPr>
          <w:rFonts w:cs="Arial"/>
        </w:rPr>
        <w:t>weeks)</w:t>
      </w:r>
      <w:r w:rsidRPr="00266C70">
        <w:rPr>
          <w:rFonts w:cs="Arial"/>
          <w:spacing w:val="15"/>
        </w:rPr>
        <w:t xml:space="preserve"> </w:t>
      </w:r>
      <w:r w:rsidRPr="00266C70">
        <w:rPr>
          <w:rFonts w:cs="Arial"/>
        </w:rPr>
        <w:t>can</w:t>
      </w:r>
      <w:r w:rsidRPr="00266C70">
        <w:rPr>
          <w:rFonts w:cs="Arial"/>
          <w:spacing w:val="14"/>
        </w:rPr>
        <w:t xml:space="preserve"> </w:t>
      </w:r>
      <w:r w:rsidRPr="00266C70">
        <w:rPr>
          <w:rFonts w:cs="Arial"/>
        </w:rPr>
        <w:t>be</w:t>
      </w:r>
      <w:r w:rsidRPr="00266C70">
        <w:rPr>
          <w:rFonts w:cs="Arial"/>
          <w:spacing w:val="15"/>
        </w:rPr>
        <w:t xml:space="preserve"> </w:t>
      </w:r>
      <w:r w:rsidR="00147A16">
        <w:rPr>
          <w:rFonts w:cs="Arial"/>
        </w:rPr>
        <w:t>ordered</w:t>
      </w:r>
      <w:r w:rsidR="00147A16" w:rsidRPr="00266C70">
        <w:rPr>
          <w:rFonts w:cs="Arial"/>
          <w:spacing w:val="15"/>
        </w:rPr>
        <w:t xml:space="preserve"> </w:t>
      </w:r>
      <w:r w:rsidRPr="00266C70">
        <w:rPr>
          <w:rFonts w:cs="Arial"/>
        </w:rPr>
        <w:t>by</w:t>
      </w:r>
      <w:r w:rsidRPr="00266C70">
        <w:rPr>
          <w:rFonts w:cs="Arial"/>
          <w:spacing w:val="15"/>
        </w:rPr>
        <w:t xml:space="preserve"> </w:t>
      </w:r>
      <w:r w:rsidRPr="00266C70">
        <w:rPr>
          <w:rFonts w:cs="Arial"/>
        </w:rPr>
        <w:t>the</w:t>
      </w:r>
      <w:r w:rsidRPr="00266C70">
        <w:rPr>
          <w:rFonts w:cs="Arial"/>
          <w:spacing w:val="16"/>
        </w:rPr>
        <w:t xml:space="preserve"> </w:t>
      </w:r>
      <w:r w:rsidRPr="00266C70">
        <w:rPr>
          <w:rFonts w:cs="Arial"/>
        </w:rPr>
        <w:t>ward</w:t>
      </w:r>
      <w:r w:rsidRPr="00266C70">
        <w:rPr>
          <w:rFonts w:cs="Arial"/>
          <w:w w:val="99"/>
        </w:rPr>
        <w:t xml:space="preserve"> </w:t>
      </w:r>
      <w:r w:rsidRPr="00266C70">
        <w:rPr>
          <w:rFonts w:cs="Arial"/>
        </w:rPr>
        <w:t>pharmacist</w:t>
      </w:r>
      <w:r w:rsidRPr="00266C70">
        <w:rPr>
          <w:rFonts w:cs="Arial"/>
          <w:spacing w:val="-10"/>
        </w:rPr>
        <w:t xml:space="preserve"> </w:t>
      </w:r>
      <w:r w:rsidRPr="00266C70">
        <w:rPr>
          <w:rFonts w:cs="Arial"/>
        </w:rPr>
        <w:t>or</w:t>
      </w:r>
      <w:r w:rsidRPr="00266C70">
        <w:rPr>
          <w:rFonts w:cs="Arial"/>
          <w:spacing w:val="-9"/>
        </w:rPr>
        <w:t xml:space="preserve"> </w:t>
      </w:r>
      <w:r w:rsidRPr="00266C70">
        <w:rPr>
          <w:rFonts w:cs="Arial"/>
        </w:rPr>
        <w:t>an</w:t>
      </w:r>
      <w:r w:rsidRPr="00266C70">
        <w:rPr>
          <w:rFonts w:cs="Arial"/>
          <w:spacing w:val="-9"/>
        </w:rPr>
        <w:t xml:space="preserve"> </w:t>
      </w:r>
      <w:r w:rsidRPr="00266C70">
        <w:rPr>
          <w:rFonts w:cs="Arial"/>
        </w:rPr>
        <w:t>accre</w:t>
      </w:r>
      <w:r w:rsidRPr="00266C70">
        <w:rPr>
          <w:rFonts w:cs="Arial"/>
          <w:spacing w:val="-1"/>
        </w:rPr>
        <w:t>d</w:t>
      </w:r>
      <w:r w:rsidRPr="00266C70">
        <w:rPr>
          <w:rFonts w:cs="Arial"/>
        </w:rPr>
        <w:t>ited</w:t>
      </w:r>
      <w:r w:rsidRPr="00266C70">
        <w:rPr>
          <w:rFonts w:cs="Arial"/>
          <w:spacing w:val="-9"/>
        </w:rPr>
        <w:t xml:space="preserve"> </w:t>
      </w:r>
      <w:r w:rsidRPr="00266C70">
        <w:rPr>
          <w:rFonts w:cs="Arial"/>
        </w:rPr>
        <w:t>pharmacy</w:t>
      </w:r>
      <w:r w:rsidRPr="00266C70">
        <w:rPr>
          <w:rFonts w:cs="Arial"/>
          <w:spacing w:val="-9"/>
        </w:rPr>
        <w:t xml:space="preserve"> </w:t>
      </w:r>
      <w:r w:rsidRPr="00266C70">
        <w:rPr>
          <w:rFonts w:cs="Arial"/>
        </w:rPr>
        <w:t>technici</w:t>
      </w:r>
      <w:r w:rsidRPr="00266C70">
        <w:rPr>
          <w:rFonts w:cs="Arial"/>
          <w:spacing w:val="-1"/>
        </w:rPr>
        <w:t>a</w:t>
      </w:r>
      <w:r w:rsidRPr="00266C70">
        <w:rPr>
          <w:rFonts w:cs="Arial"/>
        </w:rPr>
        <w:t>n.</w:t>
      </w:r>
    </w:p>
    <w:p w14:paraId="2A476C26" w14:textId="77777777" w:rsidR="00027027" w:rsidRPr="00266C70" w:rsidRDefault="00664215" w:rsidP="00085F74">
      <w:pPr>
        <w:pStyle w:val="BodyText"/>
        <w:numPr>
          <w:ilvl w:val="0"/>
          <w:numId w:val="49"/>
        </w:numPr>
        <w:rPr>
          <w:rFonts w:cs="Arial"/>
        </w:rPr>
      </w:pPr>
      <w:r w:rsidRPr="00266C70">
        <w:rPr>
          <w:rFonts w:cs="Arial"/>
        </w:rPr>
        <w:t>In</w:t>
      </w:r>
      <w:r w:rsidRPr="00266C70">
        <w:rPr>
          <w:rFonts w:cs="Arial"/>
          <w:spacing w:val="-1"/>
        </w:rPr>
        <w:t xml:space="preserve"> </w:t>
      </w:r>
      <w:r w:rsidRPr="00266C70">
        <w:rPr>
          <w:rFonts w:cs="Arial"/>
        </w:rPr>
        <w:t>the event of unplanned leave</w:t>
      </w:r>
      <w:r w:rsidRPr="00266C70">
        <w:rPr>
          <w:rFonts w:cs="Arial"/>
          <w:spacing w:val="-1"/>
        </w:rPr>
        <w:t xml:space="preserve"> </w:t>
      </w:r>
      <w:r w:rsidRPr="00266C70">
        <w:rPr>
          <w:rFonts w:cs="Arial"/>
        </w:rPr>
        <w:t>out-of-hours, a</w:t>
      </w:r>
      <w:r w:rsidRPr="00266C70">
        <w:rPr>
          <w:rFonts w:cs="Arial"/>
          <w:spacing w:val="-1"/>
        </w:rPr>
        <w:t xml:space="preserve"> </w:t>
      </w:r>
      <w:r w:rsidRPr="00266C70">
        <w:rPr>
          <w:rFonts w:cs="Arial"/>
        </w:rPr>
        <w:t xml:space="preserve">doctor </w:t>
      </w:r>
      <w:r w:rsidR="00FF4CC5">
        <w:rPr>
          <w:rFonts w:cs="Arial"/>
        </w:rPr>
        <w:t>may be able to</w:t>
      </w:r>
      <w:r w:rsidRPr="00266C70">
        <w:rPr>
          <w:rFonts w:cs="Arial"/>
        </w:rPr>
        <w:t xml:space="preserve"> dispense</w:t>
      </w:r>
      <w:r w:rsidRPr="00266C70">
        <w:rPr>
          <w:rFonts w:cs="Arial"/>
          <w:spacing w:val="-1"/>
        </w:rPr>
        <w:t xml:space="preserve"> </w:t>
      </w:r>
      <w:r w:rsidRPr="00266C70">
        <w:rPr>
          <w:rFonts w:cs="Arial"/>
        </w:rPr>
        <w:t>T</w:t>
      </w:r>
      <w:r w:rsidRPr="00266C70">
        <w:rPr>
          <w:rFonts w:cs="Arial"/>
          <w:spacing w:val="-1"/>
        </w:rPr>
        <w:t>T</w:t>
      </w:r>
      <w:r w:rsidRPr="00266C70">
        <w:rPr>
          <w:rFonts w:cs="Arial"/>
        </w:rPr>
        <w:t>As accordi</w:t>
      </w:r>
      <w:r w:rsidRPr="00266C70">
        <w:rPr>
          <w:rFonts w:cs="Arial"/>
          <w:spacing w:val="-1"/>
        </w:rPr>
        <w:t>n</w:t>
      </w:r>
      <w:r w:rsidRPr="00266C70">
        <w:rPr>
          <w:rFonts w:cs="Arial"/>
        </w:rPr>
        <w:t>g to</w:t>
      </w:r>
      <w:r w:rsidRPr="00266C70">
        <w:rPr>
          <w:rFonts w:cs="Arial"/>
          <w:w w:val="99"/>
        </w:rPr>
        <w:t xml:space="preserve"> </w:t>
      </w:r>
      <w:r w:rsidRPr="00266C70">
        <w:rPr>
          <w:rFonts w:cs="Arial"/>
        </w:rPr>
        <w:t>the</w:t>
      </w:r>
      <w:r w:rsidRPr="00266C70">
        <w:rPr>
          <w:rFonts w:cs="Arial"/>
          <w:spacing w:val="-7"/>
        </w:rPr>
        <w:t xml:space="preserve"> </w:t>
      </w:r>
      <w:r w:rsidR="00BD1861" w:rsidRPr="00266C70">
        <w:rPr>
          <w:rFonts w:cs="Arial"/>
          <w:spacing w:val="-7"/>
        </w:rPr>
        <w:t xml:space="preserve">Trust’s </w:t>
      </w:r>
      <w:r w:rsidR="00BF51B0" w:rsidRPr="00266C70">
        <w:rPr>
          <w:rFonts w:cs="Arial"/>
        </w:rPr>
        <w:t>D</w:t>
      </w:r>
      <w:r w:rsidR="00867B18" w:rsidRPr="00266C70">
        <w:rPr>
          <w:rFonts w:cs="Arial"/>
        </w:rPr>
        <w:t>ispensing Medicines Out Of Hours P</w:t>
      </w:r>
      <w:r w:rsidR="00BF51B0" w:rsidRPr="00266C70">
        <w:rPr>
          <w:rFonts w:cs="Arial"/>
        </w:rPr>
        <w:t>olicy</w:t>
      </w:r>
      <w:r w:rsidR="00491536" w:rsidRPr="00266C70">
        <w:rPr>
          <w:rFonts w:cs="Arial"/>
        </w:rPr>
        <w:t xml:space="preserve"> </w:t>
      </w:r>
    </w:p>
    <w:p w14:paraId="110CAD7F" w14:textId="77777777" w:rsidR="00027027" w:rsidRPr="00266C70" w:rsidRDefault="00027027" w:rsidP="00085F74">
      <w:pPr>
        <w:pStyle w:val="BodyText"/>
        <w:rPr>
          <w:rFonts w:cs="Arial"/>
        </w:rPr>
      </w:pPr>
    </w:p>
    <w:p w14:paraId="2E68A3C0" w14:textId="77777777" w:rsidR="00085F74" w:rsidRPr="00266C70" w:rsidRDefault="00664215" w:rsidP="00085F74">
      <w:pPr>
        <w:pStyle w:val="BodyText"/>
        <w:ind w:left="822" w:firstLine="0"/>
        <w:rPr>
          <w:rFonts w:cs="Arial"/>
          <w:b/>
          <w:bCs/>
          <w:spacing w:val="-7"/>
        </w:rPr>
      </w:pPr>
      <w:r w:rsidRPr="00266C70">
        <w:rPr>
          <w:rFonts w:cs="Arial"/>
          <w:b/>
          <w:bCs/>
        </w:rPr>
        <w:t>HTT</w:t>
      </w:r>
      <w:r w:rsidRPr="00266C70">
        <w:rPr>
          <w:rFonts w:cs="Arial"/>
          <w:b/>
          <w:bCs/>
          <w:spacing w:val="-7"/>
        </w:rPr>
        <w:t xml:space="preserve"> </w:t>
      </w:r>
    </w:p>
    <w:p w14:paraId="7F5EC294" w14:textId="77777777" w:rsidR="00085F74" w:rsidRPr="00266C70" w:rsidRDefault="00085F74" w:rsidP="00085F74">
      <w:pPr>
        <w:pStyle w:val="BodyText"/>
        <w:numPr>
          <w:ilvl w:val="0"/>
          <w:numId w:val="49"/>
        </w:numPr>
        <w:rPr>
          <w:rFonts w:cs="Arial"/>
          <w:b/>
          <w:bCs/>
          <w:spacing w:val="-7"/>
        </w:rPr>
      </w:pPr>
      <w:r w:rsidRPr="00266C70">
        <w:rPr>
          <w:rFonts w:cs="Arial"/>
        </w:rPr>
        <w:t xml:space="preserve">During normal working hours in HTTs, TTA forms </w:t>
      </w:r>
      <w:r w:rsidR="00147A16">
        <w:rPr>
          <w:rFonts w:cs="Arial"/>
        </w:rPr>
        <w:t xml:space="preserve">and EPMA medication order requests </w:t>
      </w:r>
      <w:r w:rsidRPr="00266C70">
        <w:rPr>
          <w:rFonts w:cs="Arial"/>
        </w:rPr>
        <w:t>should be given to the HTT pharmacist to order.</w:t>
      </w:r>
    </w:p>
    <w:p w14:paraId="715BB30E" w14:textId="77777777" w:rsidR="00085F74" w:rsidRPr="00266C70" w:rsidRDefault="00085F74" w:rsidP="00085F74">
      <w:pPr>
        <w:pStyle w:val="BodyText"/>
        <w:numPr>
          <w:ilvl w:val="0"/>
          <w:numId w:val="49"/>
        </w:numPr>
        <w:rPr>
          <w:rFonts w:cs="Arial"/>
        </w:rPr>
      </w:pPr>
      <w:r w:rsidRPr="00266C70">
        <w:rPr>
          <w:rFonts w:cs="Arial"/>
        </w:rPr>
        <w:t xml:space="preserve">In the event of medication being required out-of-hours, depending on </w:t>
      </w:r>
      <w:r w:rsidR="00453FF1" w:rsidRPr="00266C70">
        <w:rPr>
          <w:rFonts w:cs="Arial"/>
        </w:rPr>
        <w:t>local procedures, a nurse may</w:t>
      </w:r>
      <w:r w:rsidRPr="00266C70">
        <w:rPr>
          <w:rFonts w:cs="Arial"/>
        </w:rPr>
        <w:t xml:space="preserve"> dispense TTAs from stock in accordance with the </w:t>
      </w:r>
      <w:r w:rsidR="00BD1861" w:rsidRPr="00266C70">
        <w:rPr>
          <w:rFonts w:cs="Arial"/>
        </w:rPr>
        <w:t xml:space="preserve">Trust’s </w:t>
      </w:r>
      <w:r w:rsidRPr="00266C70">
        <w:rPr>
          <w:rFonts w:cs="Arial"/>
        </w:rPr>
        <w:t>D</w:t>
      </w:r>
      <w:r w:rsidR="00F563BD" w:rsidRPr="00266C70">
        <w:rPr>
          <w:rFonts w:cs="Arial"/>
        </w:rPr>
        <w:t>ispensing Medicines Out Of H</w:t>
      </w:r>
      <w:r w:rsidR="00BD1861" w:rsidRPr="00266C70">
        <w:rPr>
          <w:rFonts w:cs="Arial"/>
        </w:rPr>
        <w:t>ours P</w:t>
      </w:r>
      <w:r w:rsidRPr="00266C70">
        <w:rPr>
          <w:rFonts w:cs="Arial"/>
        </w:rPr>
        <w:t>olicy or pre-pack TTAs can be used.</w:t>
      </w:r>
      <w:r w:rsidR="00FA2ED5">
        <w:rPr>
          <w:rFonts w:cs="Arial"/>
        </w:rPr>
        <w:t xml:space="preserve"> </w:t>
      </w:r>
    </w:p>
    <w:p w14:paraId="65F113B3" w14:textId="77777777" w:rsidR="00027027" w:rsidRPr="00266C70" w:rsidRDefault="00027027">
      <w:pPr>
        <w:spacing w:before="12" w:line="240" w:lineRule="exact"/>
        <w:rPr>
          <w:rFonts w:ascii="Arial" w:hAnsi="Arial" w:cs="Arial"/>
        </w:rPr>
      </w:pPr>
    </w:p>
    <w:p w14:paraId="6C8D9E5B" w14:textId="77777777" w:rsidR="00027027" w:rsidRPr="00266C70" w:rsidRDefault="00664215" w:rsidP="00085F74">
      <w:pPr>
        <w:pStyle w:val="Heading2"/>
        <w:numPr>
          <w:ilvl w:val="2"/>
          <w:numId w:val="35"/>
        </w:numPr>
        <w:tabs>
          <w:tab w:val="left" w:pos="833"/>
        </w:tabs>
        <w:ind w:left="833"/>
        <w:rPr>
          <w:rFonts w:cs="Arial"/>
          <w:b w:val="0"/>
          <w:bCs w:val="0"/>
        </w:rPr>
      </w:pPr>
      <w:r w:rsidRPr="00266C70">
        <w:rPr>
          <w:rFonts w:cs="Arial"/>
        </w:rPr>
        <w:t>Discharge</w:t>
      </w:r>
      <w:r w:rsidRPr="00266C70">
        <w:rPr>
          <w:rFonts w:cs="Arial"/>
          <w:spacing w:val="-23"/>
        </w:rPr>
        <w:t xml:space="preserve"> </w:t>
      </w:r>
      <w:r w:rsidRPr="00266C70">
        <w:rPr>
          <w:rFonts w:cs="Arial"/>
        </w:rPr>
        <w:t>Medication</w:t>
      </w:r>
    </w:p>
    <w:p w14:paraId="1000EB38" w14:textId="77777777" w:rsidR="00027027" w:rsidRPr="00266C70" w:rsidRDefault="00027027">
      <w:pPr>
        <w:spacing w:before="14" w:line="240" w:lineRule="exact"/>
        <w:rPr>
          <w:rFonts w:ascii="Arial" w:hAnsi="Arial" w:cs="Arial"/>
        </w:rPr>
      </w:pPr>
    </w:p>
    <w:p w14:paraId="0E4C7506" w14:textId="77777777" w:rsidR="00027027" w:rsidRPr="00266C70" w:rsidRDefault="00664215" w:rsidP="008F5D0C">
      <w:pPr>
        <w:pStyle w:val="BodyText"/>
        <w:numPr>
          <w:ilvl w:val="3"/>
          <w:numId w:val="35"/>
        </w:numPr>
        <w:tabs>
          <w:tab w:val="left" w:pos="1193"/>
        </w:tabs>
        <w:spacing w:line="238" w:lineRule="auto"/>
        <w:ind w:left="1194" w:right="109"/>
        <w:jc w:val="both"/>
        <w:rPr>
          <w:rFonts w:cs="Arial"/>
        </w:rPr>
      </w:pPr>
      <w:r w:rsidRPr="00266C70">
        <w:rPr>
          <w:rFonts w:cs="Arial"/>
        </w:rPr>
        <w:t>All</w:t>
      </w:r>
      <w:r w:rsidRPr="00266C70">
        <w:rPr>
          <w:rFonts w:cs="Arial"/>
          <w:spacing w:val="47"/>
        </w:rPr>
        <w:t xml:space="preserve"> </w:t>
      </w:r>
      <w:r w:rsidRPr="00266C70">
        <w:rPr>
          <w:rFonts w:cs="Arial"/>
        </w:rPr>
        <w:t>dischar</w:t>
      </w:r>
      <w:r w:rsidRPr="00266C70">
        <w:rPr>
          <w:rFonts w:cs="Arial"/>
          <w:spacing w:val="-1"/>
        </w:rPr>
        <w:t>g</w:t>
      </w:r>
      <w:r w:rsidRPr="00266C70">
        <w:rPr>
          <w:rFonts w:cs="Arial"/>
        </w:rPr>
        <w:t>e</w:t>
      </w:r>
      <w:r w:rsidRPr="00266C70">
        <w:rPr>
          <w:rFonts w:cs="Arial"/>
          <w:spacing w:val="47"/>
        </w:rPr>
        <w:t xml:space="preserve"> </w:t>
      </w:r>
      <w:r w:rsidRPr="00266C70">
        <w:rPr>
          <w:rFonts w:cs="Arial"/>
        </w:rPr>
        <w:t>medicines</w:t>
      </w:r>
      <w:r w:rsidRPr="00266C70">
        <w:rPr>
          <w:rFonts w:cs="Arial"/>
          <w:spacing w:val="48"/>
        </w:rPr>
        <w:t xml:space="preserve"> </w:t>
      </w:r>
      <w:r w:rsidRPr="00266C70">
        <w:rPr>
          <w:rFonts w:cs="Arial"/>
        </w:rPr>
        <w:t>should</w:t>
      </w:r>
      <w:r w:rsidRPr="00266C70">
        <w:rPr>
          <w:rFonts w:cs="Arial"/>
          <w:spacing w:val="47"/>
        </w:rPr>
        <w:t xml:space="preserve"> </w:t>
      </w:r>
      <w:r w:rsidRPr="00266C70">
        <w:rPr>
          <w:rFonts w:cs="Arial"/>
        </w:rPr>
        <w:t>be</w:t>
      </w:r>
      <w:r w:rsidRPr="00266C70">
        <w:rPr>
          <w:rFonts w:cs="Arial"/>
          <w:spacing w:val="46"/>
        </w:rPr>
        <w:t xml:space="preserve"> </w:t>
      </w:r>
      <w:r w:rsidRPr="00266C70">
        <w:rPr>
          <w:rFonts w:cs="Arial"/>
        </w:rPr>
        <w:t>prescribed</w:t>
      </w:r>
      <w:r w:rsidRPr="00266C70">
        <w:rPr>
          <w:rFonts w:cs="Arial"/>
          <w:spacing w:val="46"/>
        </w:rPr>
        <w:t xml:space="preserve"> </w:t>
      </w:r>
      <w:r w:rsidR="00147A16">
        <w:rPr>
          <w:rFonts w:cs="Arial"/>
          <w:spacing w:val="46"/>
        </w:rPr>
        <w:t>(</w:t>
      </w:r>
      <w:r w:rsidRPr="00266C70">
        <w:rPr>
          <w:rFonts w:cs="Arial"/>
        </w:rPr>
        <w:t>and</w:t>
      </w:r>
      <w:r w:rsidRPr="00266C70">
        <w:rPr>
          <w:rFonts w:cs="Arial"/>
          <w:spacing w:val="47"/>
        </w:rPr>
        <w:t xml:space="preserve"> </w:t>
      </w:r>
      <w:r w:rsidRPr="00266C70">
        <w:rPr>
          <w:rFonts w:cs="Arial"/>
        </w:rPr>
        <w:t>sign</w:t>
      </w:r>
      <w:r w:rsidRPr="00266C70">
        <w:rPr>
          <w:rFonts w:cs="Arial"/>
          <w:spacing w:val="-1"/>
        </w:rPr>
        <w:t>e</w:t>
      </w:r>
      <w:r w:rsidRPr="00266C70">
        <w:rPr>
          <w:rFonts w:cs="Arial"/>
        </w:rPr>
        <w:t>d</w:t>
      </w:r>
      <w:r w:rsidRPr="00266C70">
        <w:rPr>
          <w:rFonts w:cs="Arial"/>
          <w:spacing w:val="48"/>
        </w:rPr>
        <w:t xml:space="preserve"> </w:t>
      </w:r>
      <w:r w:rsidRPr="00266C70">
        <w:rPr>
          <w:rFonts w:cs="Arial"/>
        </w:rPr>
        <w:t>by</w:t>
      </w:r>
      <w:r w:rsidRPr="00266C70">
        <w:rPr>
          <w:rFonts w:cs="Arial"/>
          <w:spacing w:val="47"/>
        </w:rPr>
        <w:t xml:space="preserve"> </w:t>
      </w:r>
      <w:r w:rsidRPr="00266C70">
        <w:rPr>
          <w:rFonts w:cs="Arial"/>
        </w:rPr>
        <w:t>the</w:t>
      </w:r>
      <w:r w:rsidRPr="00266C70">
        <w:rPr>
          <w:rFonts w:cs="Arial"/>
          <w:spacing w:val="47"/>
        </w:rPr>
        <w:t xml:space="preserve"> </w:t>
      </w:r>
      <w:r w:rsidRPr="00266C70">
        <w:rPr>
          <w:rFonts w:cs="Arial"/>
        </w:rPr>
        <w:t>prescriber</w:t>
      </w:r>
      <w:r w:rsidRPr="00266C70">
        <w:rPr>
          <w:rFonts w:cs="Arial"/>
          <w:spacing w:val="48"/>
        </w:rPr>
        <w:t xml:space="preserve"> </w:t>
      </w:r>
      <w:r w:rsidRPr="00266C70">
        <w:rPr>
          <w:rFonts w:cs="Arial"/>
        </w:rPr>
        <w:t>on</w:t>
      </w:r>
      <w:r w:rsidRPr="00266C70">
        <w:rPr>
          <w:rFonts w:cs="Arial"/>
          <w:spacing w:val="45"/>
        </w:rPr>
        <w:t xml:space="preserve"> </w:t>
      </w:r>
      <w:r w:rsidRPr="00266C70">
        <w:rPr>
          <w:rFonts w:cs="Arial"/>
        </w:rPr>
        <w:t>the</w:t>
      </w:r>
      <w:r w:rsidRPr="00266C70">
        <w:rPr>
          <w:rFonts w:cs="Arial"/>
          <w:w w:val="99"/>
        </w:rPr>
        <w:t xml:space="preserve"> </w:t>
      </w:r>
      <w:r w:rsidRPr="00266C70">
        <w:rPr>
          <w:rFonts w:cs="Arial"/>
        </w:rPr>
        <w:t>appropriate</w:t>
      </w:r>
      <w:r w:rsidRPr="00266C70">
        <w:rPr>
          <w:rFonts w:cs="Arial"/>
          <w:spacing w:val="19"/>
        </w:rPr>
        <w:t xml:space="preserve"> </w:t>
      </w:r>
      <w:r w:rsidRPr="00266C70">
        <w:rPr>
          <w:rFonts w:cs="Arial"/>
        </w:rPr>
        <w:t>prescription</w:t>
      </w:r>
      <w:r w:rsidRPr="00266C70">
        <w:rPr>
          <w:rFonts w:cs="Arial"/>
          <w:spacing w:val="18"/>
        </w:rPr>
        <w:t xml:space="preserve"> </w:t>
      </w:r>
      <w:r w:rsidRPr="00266C70">
        <w:rPr>
          <w:rFonts w:cs="Arial"/>
        </w:rPr>
        <w:t>form</w:t>
      </w:r>
      <w:r w:rsidRPr="00266C70">
        <w:rPr>
          <w:rFonts w:cs="Arial"/>
          <w:spacing w:val="19"/>
        </w:rPr>
        <w:t xml:space="preserve"> </w:t>
      </w:r>
      <w:r w:rsidR="00147A16">
        <w:rPr>
          <w:rFonts w:cs="Arial"/>
          <w:spacing w:val="19"/>
        </w:rPr>
        <w:t xml:space="preserve">if using paper medication charts) </w:t>
      </w:r>
      <w:r w:rsidRPr="00266C70">
        <w:rPr>
          <w:rFonts w:cs="Arial"/>
        </w:rPr>
        <w:t>and</w:t>
      </w:r>
      <w:r w:rsidRPr="00266C70">
        <w:rPr>
          <w:rFonts w:cs="Arial"/>
          <w:spacing w:val="19"/>
        </w:rPr>
        <w:t xml:space="preserve"> </w:t>
      </w:r>
      <w:r w:rsidRPr="00266C70">
        <w:rPr>
          <w:rFonts w:cs="Arial"/>
        </w:rPr>
        <w:t>s</w:t>
      </w:r>
      <w:r w:rsidRPr="00266C70">
        <w:rPr>
          <w:rFonts w:cs="Arial"/>
          <w:spacing w:val="1"/>
        </w:rPr>
        <w:t>h</w:t>
      </w:r>
      <w:r w:rsidRPr="00266C70">
        <w:rPr>
          <w:rFonts w:cs="Arial"/>
        </w:rPr>
        <w:t>ould</w:t>
      </w:r>
      <w:r w:rsidRPr="00266C70">
        <w:rPr>
          <w:rFonts w:cs="Arial"/>
          <w:spacing w:val="20"/>
        </w:rPr>
        <w:t xml:space="preserve"> </w:t>
      </w:r>
      <w:r w:rsidRPr="00266C70">
        <w:rPr>
          <w:rFonts w:cs="Arial"/>
        </w:rPr>
        <w:t>be</w:t>
      </w:r>
      <w:r w:rsidRPr="00266C70">
        <w:rPr>
          <w:rFonts w:cs="Arial"/>
          <w:spacing w:val="19"/>
        </w:rPr>
        <w:t xml:space="preserve"> </w:t>
      </w:r>
      <w:r w:rsidRPr="00266C70">
        <w:rPr>
          <w:rFonts w:cs="Arial"/>
        </w:rPr>
        <w:t>ordered,</w:t>
      </w:r>
      <w:r w:rsidRPr="00266C70">
        <w:rPr>
          <w:rFonts w:cs="Arial"/>
          <w:spacing w:val="19"/>
        </w:rPr>
        <w:t xml:space="preserve"> </w:t>
      </w:r>
      <w:r w:rsidRPr="00266C70">
        <w:rPr>
          <w:rFonts w:cs="Arial"/>
        </w:rPr>
        <w:t>at</w:t>
      </w:r>
      <w:r w:rsidRPr="00266C70">
        <w:rPr>
          <w:rFonts w:cs="Arial"/>
          <w:spacing w:val="19"/>
        </w:rPr>
        <w:t xml:space="preserve"> </w:t>
      </w:r>
      <w:r w:rsidRPr="00266C70">
        <w:rPr>
          <w:rFonts w:cs="Arial"/>
        </w:rPr>
        <w:t>least</w:t>
      </w:r>
      <w:r w:rsidRPr="00266C70">
        <w:rPr>
          <w:rFonts w:cs="Arial"/>
          <w:spacing w:val="19"/>
        </w:rPr>
        <w:t xml:space="preserve"> </w:t>
      </w:r>
      <w:r w:rsidRPr="00266C70">
        <w:rPr>
          <w:rFonts w:cs="Arial"/>
        </w:rPr>
        <w:t>one</w:t>
      </w:r>
      <w:r w:rsidRPr="00266C70">
        <w:rPr>
          <w:rFonts w:cs="Arial"/>
          <w:spacing w:val="20"/>
        </w:rPr>
        <w:t xml:space="preserve"> </w:t>
      </w:r>
      <w:r w:rsidRPr="00266C70">
        <w:rPr>
          <w:rFonts w:cs="Arial"/>
        </w:rPr>
        <w:t>working</w:t>
      </w:r>
      <w:r w:rsidRPr="00266C70">
        <w:rPr>
          <w:rFonts w:cs="Arial"/>
          <w:spacing w:val="19"/>
        </w:rPr>
        <w:t xml:space="preserve"> </w:t>
      </w:r>
      <w:r w:rsidRPr="00266C70">
        <w:rPr>
          <w:rFonts w:cs="Arial"/>
        </w:rPr>
        <w:t>day</w:t>
      </w:r>
      <w:r w:rsidRPr="00266C70">
        <w:rPr>
          <w:rFonts w:cs="Arial"/>
          <w:spacing w:val="19"/>
        </w:rPr>
        <w:t xml:space="preserve"> </w:t>
      </w:r>
      <w:r w:rsidRPr="00266C70">
        <w:rPr>
          <w:rFonts w:cs="Arial"/>
        </w:rPr>
        <w:t>bef</w:t>
      </w:r>
      <w:r w:rsidRPr="00266C70">
        <w:rPr>
          <w:rFonts w:cs="Arial"/>
          <w:spacing w:val="1"/>
        </w:rPr>
        <w:t>o</w:t>
      </w:r>
      <w:r w:rsidRPr="00266C70">
        <w:rPr>
          <w:rFonts w:cs="Arial"/>
          <w:spacing w:val="-2"/>
        </w:rPr>
        <w:t>r</w:t>
      </w:r>
      <w:r w:rsidRPr="00266C70">
        <w:rPr>
          <w:rFonts w:cs="Arial"/>
        </w:rPr>
        <w:t>e</w:t>
      </w:r>
      <w:r w:rsidRPr="00266C70">
        <w:rPr>
          <w:rFonts w:cs="Arial"/>
          <w:w w:val="99"/>
        </w:rPr>
        <w:t xml:space="preserve"> </w:t>
      </w:r>
      <w:r w:rsidRPr="00266C70">
        <w:rPr>
          <w:rFonts w:cs="Arial"/>
        </w:rPr>
        <w:t>the</w:t>
      </w:r>
      <w:r w:rsidRPr="00266C70">
        <w:rPr>
          <w:rFonts w:cs="Arial"/>
          <w:spacing w:val="-6"/>
        </w:rPr>
        <w:t xml:space="preserve"> </w:t>
      </w:r>
      <w:r w:rsidRPr="00266C70">
        <w:rPr>
          <w:rFonts w:cs="Arial"/>
        </w:rPr>
        <w:t>patient</w:t>
      </w:r>
      <w:r w:rsidRPr="00266C70">
        <w:rPr>
          <w:rFonts w:cs="Arial"/>
          <w:spacing w:val="-5"/>
        </w:rPr>
        <w:t xml:space="preserve"> </w:t>
      </w:r>
      <w:r w:rsidRPr="00266C70">
        <w:rPr>
          <w:rFonts w:cs="Arial"/>
        </w:rPr>
        <w:t>is</w:t>
      </w:r>
      <w:r w:rsidRPr="00266C70">
        <w:rPr>
          <w:rFonts w:cs="Arial"/>
          <w:spacing w:val="-5"/>
        </w:rPr>
        <w:t xml:space="preserve"> </w:t>
      </w:r>
      <w:r w:rsidRPr="00266C70">
        <w:rPr>
          <w:rFonts w:cs="Arial"/>
        </w:rPr>
        <w:t>due</w:t>
      </w:r>
      <w:r w:rsidRPr="00266C70">
        <w:rPr>
          <w:rFonts w:cs="Arial"/>
          <w:spacing w:val="-5"/>
        </w:rPr>
        <w:t xml:space="preserve"> </w:t>
      </w:r>
      <w:r w:rsidRPr="00266C70">
        <w:rPr>
          <w:rFonts w:cs="Arial"/>
        </w:rPr>
        <w:t>to</w:t>
      </w:r>
      <w:r w:rsidRPr="00266C70">
        <w:rPr>
          <w:rFonts w:cs="Arial"/>
          <w:spacing w:val="-5"/>
        </w:rPr>
        <w:t xml:space="preserve"> </w:t>
      </w:r>
      <w:r w:rsidRPr="00266C70">
        <w:rPr>
          <w:rFonts w:cs="Arial"/>
        </w:rPr>
        <w:t>be</w:t>
      </w:r>
      <w:r w:rsidRPr="00266C70">
        <w:rPr>
          <w:rFonts w:cs="Arial"/>
          <w:spacing w:val="-6"/>
        </w:rPr>
        <w:t xml:space="preserve"> </w:t>
      </w:r>
      <w:r w:rsidRPr="00266C70">
        <w:rPr>
          <w:rFonts w:cs="Arial"/>
        </w:rPr>
        <w:t>discharged.</w:t>
      </w:r>
      <w:r w:rsidR="00147A16">
        <w:rPr>
          <w:rFonts w:cs="Arial"/>
        </w:rPr>
        <w:t xml:space="preserve"> If using EPMA, the prescriber should complete the ‘Discharge Rx’ section, ensure they select their name from the ‘Discharge Letter’ dropdown list, and </w:t>
      </w:r>
      <w:r w:rsidR="008F5D0C">
        <w:rPr>
          <w:rFonts w:cs="Arial"/>
        </w:rPr>
        <w:t xml:space="preserve">‘Send Order to Pharmacy’. </w:t>
      </w:r>
      <w:r w:rsidR="008F5D0C" w:rsidRPr="008F5D0C">
        <w:rPr>
          <w:rFonts w:cs="Arial"/>
        </w:rPr>
        <w:t>Prescribers should communicate with ward pharmacy team to ensure order has been received.</w:t>
      </w:r>
    </w:p>
    <w:p w14:paraId="26322B11" w14:textId="0C690F06" w:rsidR="00027027" w:rsidRPr="00266C70" w:rsidRDefault="00664215" w:rsidP="00085F74">
      <w:pPr>
        <w:pStyle w:val="BodyText"/>
        <w:numPr>
          <w:ilvl w:val="3"/>
          <w:numId w:val="35"/>
        </w:numPr>
        <w:tabs>
          <w:tab w:val="left" w:pos="1193"/>
        </w:tabs>
        <w:spacing w:before="21" w:line="252" w:lineRule="exact"/>
        <w:ind w:left="1194" w:right="109" w:hanging="360"/>
        <w:jc w:val="both"/>
        <w:rPr>
          <w:rFonts w:cs="Arial"/>
        </w:rPr>
      </w:pPr>
      <w:r w:rsidRPr="00266C70">
        <w:rPr>
          <w:rFonts w:cs="Arial"/>
        </w:rPr>
        <w:t>The</w:t>
      </w:r>
      <w:r w:rsidRPr="00266C70">
        <w:rPr>
          <w:rFonts w:cs="Arial"/>
          <w:spacing w:val="9"/>
        </w:rPr>
        <w:t xml:space="preserve"> </w:t>
      </w:r>
      <w:r w:rsidRPr="00266C70">
        <w:rPr>
          <w:rFonts w:cs="Arial"/>
        </w:rPr>
        <w:t>Trust</w:t>
      </w:r>
      <w:r w:rsidRPr="00266C70">
        <w:rPr>
          <w:rFonts w:cs="Arial"/>
          <w:spacing w:val="8"/>
        </w:rPr>
        <w:t xml:space="preserve"> </w:t>
      </w:r>
      <w:r w:rsidRPr="00266C70">
        <w:rPr>
          <w:rFonts w:cs="Arial"/>
        </w:rPr>
        <w:t>is</w:t>
      </w:r>
      <w:r w:rsidRPr="00266C70">
        <w:rPr>
          <w:rFonts w:cs="Arial"/>
          <w:spacing w:val="10"/>
        </w:rPr>
        <w:t xml:space="preserve"> </w:t>
      </w:r>
      <w:r w:rsidRPr="00266C70">
        <w:rPr>
          <w:rFonts w:cs="Arial"/>
        </w:rPr>
        <w:t>contr</w:t>
      </w:r>
      <w:r w:rsidRPr="00266C70">
        <w:rPr>
          <w:rFonts w:cs="Arial"/>
          <w:spacing w:val="-1"/>
        </w:rPr>
        <w:t>a</w:t>
      </w:r>
      <w:r w:rsidRPr="00266C70">
        <w:rPr>
          <w:rFonts w:cs="Arial"/>
        </w:rPr>
        <w:t>ct</w:t>
      </w:r>
      <w:r w:rsidRPr="00266C70">
        <w:rPr>
          <w:rFonts w:cs="Arial"/>
          <w:spacing w:val="-1"/>
        </w:rPr>
        <w:t>e</w:t>
      </w:r>
      <w:r w:rsidRPr="00266C70">
        <w:rPr>
          <w:rFonts w:cs="Arial"/>
        </w:rPr>
        <w:t>d</w:t>
      </w:r>
      <w:r w:rsidRPr="00266C70">
        <w:rPr>
          <w:rFonts w:cs="Arial"/>
          <w:spacing w:val="9"/>
        </w:rPr>
        <w:t xml:space="preserve"> </w:t>
      </w:r>
      <w:r w:rsidRPr="00266C70">
        <w:rPr>
          <w:rFonts w:cs="Arial"/>
        </w:rPr>
        <w:t>to</w:t>
      </w:r>
      <w:r w:rsidRPr="00266C70">
        <w:rPr>
          <w:rFonts w:cs="Arial"/>
          <w:spacing w:val="10"/>
        </w:rPr>
        <w:t xml:space="preserve"> </w:t>
      </w:r>
      <w:r w:rsidRPr="00266C70">
        <w:rPr>
          <w:rFonts w:cs="Arial"/>
        </w:rPr>
        <w:t>give</w:t>
      </w:r>
      <w:r w:rsidRPr="00266C70">
        <w:rPr>
          <w:rFonts w:cs="Arial"/>
          <w:spacing w:val="8"/>
        </w:rPr>
        <w:t xml:space="preserve"> </w:t>
      </w:r>
      <w:r w:rsidRPr="00266C70">
        <w:rPr>
          <w:rFonts w:cs="Arial"/>
        </w:rPr>
        <w:t>patients</w:t>
      </w:r>
      <w:r w:rsidRPr="00266C70">
        <w:rPr>
          <w:rFonts w:cs="Arial"/>
          <w:spacing w:val="10"/>
        </w:rPr>
        <w:t xml:space="preserve"> </w:t>
      </w:r>
      <w:r w:rsidRPr="00266C70">
        <w:rPr>
          <w:rFonts w:cs="Arial"/>
        </w:rPr>
        <w:t>up</w:t>
      </w:r>
      <w:r w:rsidRPr="00266C70">
        <w:rPr>
          <w:rFonts w:cs="Arial"/>
          <w:spacing w:val="8"/>
        </w:rPr>
        <w:t xml:space="preserve"> </w:t>
      </w:r>
      <w:r w:rsidRPr="00266C70">
        <w:rPr>
          <w:rFonts w:cs="Arial"/>
        </w:rPr>
        <w:t>to</w:t>
      </w:r>
      <w:r w:rsidRPr="00266C70">
        <w:rPr>
          <w:rFonts w:cs="Arial"/>
          <w:spacing w:val="9"/>
        </w:rPr>
        <w:t xml:space="preserve"> </w:t>
      </w:r>
      <w:r w:rsidR="00984CE2">
        <w:rPr>
          <w:rFonts w:cs="Arial"/>
        </w:rPr>
        <w:t>2</w:t>
      </w:r>
      <w:r w:rsidRPr="00266C70">
        <w:rPr>
          <w:rFonts w:cs="Arial"/>
          <w:spacing w:val="10"/>
        </w:rPr>
        <w:t xml:space="preserve"> </w:t>
      </w:r>
      <w:r w:rsidRPr="00266C70">
        <w:rPr>
          <w:rFonts w:cs="Arial"/>
        </w:rPr>
        <w:t>we</w:t>
      </w:r>
      <w:r w:rsidRPr="00266C70">
        <w:rPr>
          <w:rFonts w:cs="Arial"/>
          <w:spacing w:val="-1"/>
        </w:rPr>
        <w:t>e</w:t>
      </w:r>
      <w:r w:rsidRPr="00266C70">
        <w:rPr>
          <w:rFonts w:cs="Arial"/>
        </w:rPr>
        <w:t>ks</w:t>
      </w:r>
      <w:r w:rsidRPr="00266C70">
        <w:rPr>
          <w:rFonts w:cs="Arial"/>
          <w:spacing w:val="9"/>
        </w:rPr>
        <w:t xml:space="preserve"> </w:t>
      </w:r>
      <w:r w:rsidRPr="00266C70">
        <w:rPr>
          <w:rFonts w:cs="Arial"/>
        </w:rPr>
        <w:t>s</w:t>
      </w:r>
      <w:r w:rsidRPr="00266C70">
        <w:rPr>
          <w:rFonts w:cs="Arial"/>
          <w:spacing w:val="-1"/>
        </w:rPr>
        <w:t>u</w:t>
      </w:r>
      <w:r w:rsidRPr="00266C70">
        <w:rPr>
          <w:rFonts w:cs="Arial"/>
        </w:rPr>
        <w:t>pply</w:t>
      </w:r>
      <w:r w:rsidRPr="00266C70">
        <w:rPr>
          <w:rFonts w:cs="Arial"/>
          <w:spacing w:val="9"/>
        </w:rPr>
        <w:t xml:space="preserve"> </w:t>
      </w:r>
      <w:r w:rsidRPr="00266C70">
        <w:rPr>
          <w:rFonts w:cs="Arial"/>
        </w:rPr>
        <w:t>of</w:t>
      </w:r>
      <w:r w:rsidRPr="00266C70">
        <w:rPr>
          <w:rFonts w:cs="Arial"/>
          <w:spacing w:val="9"/>
        </w:rPr>
        <w:t xml:space="preserve"> </w:t>
      </w:r>
      <w:r w:rsidRPr="00266C70">
        <w:rPr>
          <w:rFonts w:cs="Arial"/>
        </w:rPr>
        <w:t>medicin</w:t>
      </w:r>
      <w:r w:rsidRPr="00266C70">
        <w:rPr>
          <w:rFonts w:cs="Arial"/>
          <w:spacing w:val="-1"/>
        </w:rPr>
        <w:t>e</w:t>
      </w:r>
      <w:r w:rsidRPr="00266C70">
        <w:rPr>
          <w:rFonts w:cs="Arial"/>
        </w:rPr>
        <w:t>s</w:t>
      </w:r>
      <w:r w:rsidRPr="00266C70">
        <w:rPr>
          <w:rFonts w:cs="Arial"/>
          <w:spacing w:val="10"/>
        </w:rPr>
        <w:t xml:space="preserve"> </w:t>
      </w:r>
      <w:r w:rsidRPr="00266C70">
        <w:rPr>
          <w:rFonts w:cs="Arial"/>
        </w:rPr>
        <w:t>on</w:t>
      </w:r>
      <w:r w:rsidRPr="00266C70">
        <w:rPr>
          <w:rFonts w:cs="Arial"/>
          <w:w w:val="99"/>
        </w:rPr>
        <w:t xml:space="preserve"> </w:t>
      </w:r>
      <w:r w:rsidRPr="00266C70">
        <w:rPr>
          <w:rFonts w:cs="Arial"/>
        </w:rPr>
        <w:t>discharge.</w:t>
      </w:r>
    </w:p>
    <w:p w14:paraId="6DAAF461" w14:textId="77777777" w:rsidR="00027027" w:rsidRPr="00266C70" w:rsidRDefault="00664215" w:rsidP="00085F74">
      <w:pPr>
        <w:pStyle w:val="BodyText"/>
        <w:numPr>
          <w:ilvl w:val="3"/>
          <w:numId w:val="35"/>
        </w:numPr>
        <w:tabs>
          <w:tab w:val="left" w:pos="1193"/>
        </w:tabs>
        <w:spacing w:before="16" w:line="252" w:lineRule="exact"/>
        <w:ind w:left="1194" w:right="110" w:hanging="360"/>
        <w:jc w:val="both"/>
        <w:rPr>
          <w:rFonts w:cs="Arial"/>
        </w:rPr>
      </w:pPr>
      <w:r w:rsidRPr="00266C70">
        <w:rPr>
          <w:rFonts w:cs="Arial"/>
        </w:rPr>
        <w:lastRenderedPageBreak/>
        <w:t>NB:</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quantity</w:t>
      </w:r>
      <w:r w:rsidRPr="00266C70">
        <w:rPr>
          <w:rFonts w:cs="Arial"/>
          <w:spacing w:val="2"/>
        </w:rPr>
        <w:t xml:space="preserve"> </w:t>
      </w:r>
      <w:r w:rsidRPr="00266C70">
        <w:rPr>
          <w:rFonts w:cs="Arial"/>
        </w:rPr>
        <w:t>of</w:t>
      </w:r>
      <w:r w:rsidRPr="00266C70">
        <w:rPr>
          <w:rFonts w:cs="Arial"/>
          <w:spacing w:val="1"/>
        </w:rPr>
        <w:t xml:space="preserve"> </w:t>
      </w:r>
      <w:r w:rsidRPr="00266C70">
        <w:rPr>
          <w:rFonts w:cs="Arial"/>
        </w:rPr>
        <w:t>discharge</w:t>
      </w:r>
      <w:r w:rsidRPr="00266C70">
        <w:rPr>
          <w:rFonts w:cs="Arial"/>
          <w:spacing w:val="2"/>
        </w:rPr>
        <w:t xml:space="preserve"> </w:t>
      </w:r>
      <w:r w:rsidRPr="00266C70">
        <w:rPr>
          <w:rFonts w:cs="Arial"/>
        </w:rPr>
        <w:t>medicine</w:t>
      </w:r>
      <w:r w:rsidRPr="00266C70">
        <w:rPr>
          <w:rFonts w:cs="Arial"/>
          <w:spacing w:val="1"/>
        </w:rPr>
        <w:t xml:space="preserve"> </w:t>
      </w:r>
      <w:r w:rsidRPr="00266C70">
        <w:rPr>
          <w:rFonts w:cs="Arial"/>
        </w:rPr>
        <w:t>gi</w:t>
      </w:r>
      <w:r w:rsidRPr="00266C70">
        <w:rPr>
          <w:rFonts w:cs="Arial"/>
          <w:spacing w:val="-2"/>
        </w:rPr>
        <w:t>v</w:t>
      </w:r>
      <w:r w:rsidRPr="00266C70">
        <w:rPr>
          <w:rFonts w:cs="Arial"/>
        </w:rPr>
        <w:t>en</w:t>
      </w:r>
      <w:r w:rsidRPr="00266C70">
        <w:rPr>
          <w:rFonts w:cs="Arial"/>
          <w:spacing w:val="2"/>
        </w:rPr>
        <w:t xml:space="preserve"> </w:t>
      </w:r>
      <w:r w:rsidRPr="00266C70">
        <w:rPr>
          <w:rFonts w:cs="Arial"/>
        </w:rPr>
        <w:t>is</w:t>
      </w:r>
      <w:r w:rsidRPr="00266C70">
        <w:rPr>
          <w:rFonts w:cs="Arial"/>
          <w:spacing w:val="1"/>
        </w:rPr>
        <w:t xml:space="preserve"> </w:t>
      </w:r>
      <w:r w:rsidRPr="00266C70">
        <w:rPr>
          <w:rFonts w:cs="Arial"/>
        </w:rPr>
        <w:t>at</w:t>
      </w:r>
      <w:r w:rsidRPr="00266C70">
        <w:rPr>
          <w:rFonts w:cs="Arial"/>
          <w:spacing w:val="1"/>
        </w:rPr>
        <w:t xml:space="preserve"> </w:t>
      </w:r>
      <w:r w:rsidRPr="00266C70">
        <w:rPr>
          <w:rFonts w:cs="Arial"/>
        </w:rPr>
        <w:t>t</w:t>
      </w:r>
      <w:r w:rsidRPr="00266C70">
        <w:rPr>
          <w:rFonts w:cs="Arial"/>
          <w:spacing w:val="-1"/>
        </w:rPr>
        <w:t>h</w:t>
      </w:r>
      <w:r w:rsidRPr="00266C70">
        <w:rPr>
          <w:rFonts w:cs="Arial"/>
        </w:rPr>
        <w:t>e</w:t>
      </w:r>
      <w:r w:rsidRPr="00266C70">
        <w:rPr>
          <w:rFonts w:cs="Arial"/>
          <w:spacing w:val="2"/>
        </w:rPr>
        <w:t xml:space="preserve"> </w:t>
      </w:r>
      <w:r w:rsidRPr="00266C70">
        <w:rPr>
          <w:rFonts w:cs="Arial"/>
        </w:rPr>
        <w:t>MDTs</w:t>
      </w:r>
      <w:r w:rsidRPr="00266C70">
        <w:rPr>
          <w:rFonts w:cs="Arial"/>
          <w:spacing w:val="1"/>
        </w:rPr>
        <w:t xml:space="preserve"> </w:t>
      </w:r>
      <w:r w:rsidRPr="00266C70">
        <w:rPr>
          <w:rFonts w:cs="Arial"/>
        </w:rPr>
        <w:t>discretion;</w:t>
      </w:r>
      <w:r w:rsidRPr="00266C70">
        <w:rPr>
          <w:rFonts w:cs="Arial"/>
          <w:spacing w:val="1"/>
        </w:rPr>
        <w:t xml:space="preserve"> </w:t>
      </w:r>
      <w:r w:rsidRPr="00266C70">
        <w:rPr>
          <w:rFonts w:cs="Arial"/>
        </w:rPr>
        <w:t>smaller</w:t>
      </w:r>
      <w:r w:rsidRPr="00266C70">
        <w:rPr>
          <w:rFonts w:cs="Arial"/>
          <w:w w:val="99"/>
        </w:rPr>
        <w:t xml:space="preserve"> </w:t>
      </w:r>
      <w:r w:rsidRPr="00266C70">
        <w:rPr>
          <w:rFonts w:cs="Arial"/>
        </w:rPr>
        <w:t>quantities</w:t>
      </w:r>
      <w:r w:rsidRPr="00266C70">
        <w:rPr>
          <w:rFonts w:cs="Arial"/>
          <w:spacing w:val="-7"/>
        </w:rPr>
        <w:t xml:space="preserve"> </w:t>
      </w:r>
      <w:r w:rsidRPr="00266C70">
        <w:rPr>
          <w:rFonts w:cs="Arial"/>
          <w:spacing w:val="-2"/>
        </w:rPr>
        <w:t>m</w:t>
      </w:r>
      <w:r w:rsidRPr="00266C70">
        <w:rPr>
          <w:rFonts w:cs="Arial"/>
        </w:rPr>
        <w:t>ay</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advisable</w:t>
      </w:r>
      <w:r w:rsidRPr="00266C70">
        <w:rPr>
          <w:rFonts w:cs="Arial"/>
          <w:spacing w:val="-6"/>
        </w:rPr>
        <w:t xml:space="preserve"> </w:t>
      </w:r>
      <w:r w:rsidRPr="00266C70">
        <w:rPr>
          <w:rFonts w:cs="Arial"/>
        </w:rPr>
        <w:t>for</w:t>
      </w:r>
      <w:r w:rsidRPr="00266C70">
        <w:rPr>
          <w:rFonts w:cs="Arial"/>
          <w:spacing w:val="-6"/>
        </w:rPr>
        <w:t xml:space="preserve"> </w:t>
      </w:r>
      <w:r w:rsidRPr="00266C70">
        <w:rPr>
          <w:rFonts w:cs="Arial"/>
        </w:rPr>
        <w:t>those</w:t>
      </w:r>
      <w:r w:rsidRPr="00266C70">
        <w:rPr>
          <w:rFonts w:cs="Arial"/>
          <w:spacing w:val="-6"/>
        </w:rPr>
        <w:t xml:space="preserve"> </w:t>
      </w:r>
      <w:r w:rsidRPr="00266C70">
        <w:rPr>
          <w:rFonts w:cs="Arial"/>
        </w:rPr>
        <w:t>patients</w:t>
      </w:r>
      <w:r w:rsidRPr="00266C70">
        <w:rPr>
          <w:rFonts w:cs="Arial"/>
          <w:spacing w:val="-7"/>
        </w:rPr>
        <w:t xml:space="preserve"> </w:t>
      </w:r>
      <w:r w:rsidRPr="00266C70">
        <w:rPr>
          <w:rFonts w:cs="Arial"/>
        </w:rPr>
        <w:t>at</w:t>
      </w:r>
      <w:r w:rsidRPr="00266C70">
        <w:rPr>
          <w:rFonts w:cs="Arial"/>
          <w:spacing w:val="-7"/>
        </w:rPr>
        <w:t xml:space="preserve"> </w:t>
      </w:r>
      <w:r w:rsidRPr="00266C70">
        <w:rPr>
          <w:rFonts w:cs="Arial"/>
        </w:rPr>
        <w:t>risk</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har</w:t>
      </w:r>
      <w:r w:rsidRPr="00266C70">
        <w:rPr>
          <w:rFonts w:cs="Arial"/>
          <w:spacing w:val="-2"/>
        </w:rPr>
        <w:t>m</w:t>
      </w:r>
      <w:r w:rsidRPr="00266C70">
        <w:rPr>
          <w:rFonts w:cs="Arial"/>
        </w:rPr>
        <w:t>ing</w:t>
      </w:r>
      <w:r w:rsidRPr="00266C70">
        <w:rPr>
          <w:rFonts w:cs="Arial"/>
          <w:spacing w:val="-6"/>
        </w:rPr>
        <w:t xml:space="preserve"> </w:t>
      </w:r>
      <w:r w:rsidRPr="00266C70">
        <w:rPr>
          <w:rFonts w:cs="Arial"/>
        </w:rPr>
        <w:t>themselves</w:t>
      </w:r>
      <w:r w:rsidR="00FF4CC5">
        <w:rPr>
          <w:rFonts w:cs="Arial"/>
        </w:rPr>
        <w:t>/overdose.</w:t>
      </w:r>
    </w:p>
    <w:p w14:paraId="526E18D6" w14:textId="77777777" w:rsidR="00465F80" w:rsidRPr="00266C70" w:rsidRDefault="00664215" w:rsidP="00012A7B">
      <w:pPr>
        <w:pStyle w:val="BodyText"/>
        <w:numPr>
          <w:ilvl w:val="3"/>
          <w:numId w:val="35"/>
        </w:numPr>
        <w:tabs>
          <w:tab w:val="left" w:pos="1193"/>
        </w:tabs>
        <w:spacing w:before="16" w:line="252" w:lineRule="exact"/>
        <w:ind w:left="1194" w:right="112" w:hanging="360"/>
        <w:jc w:val="both"/>
        <w:rPr>
          <w:rFonts w:cs="Arial"/>
        </w:rPr>
      </w:pPr>
      <w:r w:rsidRPr="00266C70">
        <w:rPr>
          <w:rFonts w:cs="Arial"/>
        </w:rPr>
        <w:t>The</w:t>
      </w:r>
      <w:r w:rsidRPr="00266C70">
        <w:rPr>
          <w:rFonts w:cs="Arial"/>
          <w:spacing w:val="4"/>
        </w:rPr>
        <w:t xml:space="preserve"> </w:t>
      </w:r>
      <w:r w:rsidRPr="00266C70">
        <w:rPr>
          <w:rFonts w:cs="Arial"/>
        </w:rPr>
        <w:t>MDT</w:t>
      </w:r>
      <w:r w:rsidRPr="00266C70">
        <w:rPr>
          <w:rFonts w:cs="Arial"/>
          <w:spacing w:val="5"/>
        </w:rPr>
        <w:t xml:space="preserve"> </w:t>
      </w:r>
      <w:r w:rsidRPr="00266C70">
        <w:rPr>
          <w:rFonts w:cs="Arial"/>
        </w:rPr>
        <w:t>must</w:t>
      </w:r>
      <w:r w:rsidRPr="00266C70">
        <w:rPr>
          <w:rFonts w:cs="Arial"/>
          <w:spacing w:val="4"/>
        </w:rPr>
        <w:t xml:space="preserve"> </w:t>
      </w:r>
      <w:r w:rsidRPr="00266C70">
        <w:rPr>
          <w:rFonts w:cs="Arial"/>
        </w:rPr>
        <w:t>make</w:t>
      </w:r>
      <w:r w:rsidRPr="00266C70">
        <w:rPr>
          <w:rFonts w:cs="Arial"/>
          <w:spacing w:val="5"/>
        </w:rPr>
        <w:t xml:space="preserve"> </w:t>
      </w:r>
      <w:r w:rsidRPr="00266C70">
        <w:rPr>
          <w:rFonts w:cs="Arial"/>
        </w:rPr>
        <w:t>every</w:t>
      </w:r>
      <w:r w:rsidRPr="00266C70">
        <w:rPr>
          <w:rFonts w:cs="Arial"/>
          <w:spacing w:val="4"/>
        </w:rPr>
        <w:t xml:space="preserve"> </w:t>
      </w:r>
      <w:r w:rsidRPr="00266C70">
        <w:rPr>
          <w:rFonts w:cs="Arial"/>
        </w:rPr>
        <w:t>effort</w:t>
      </w:r>
      <w:r w:rsidRPr="00266C70">
        <w:rPr>
          <w:rFonts w:cs="Arial"/>
          <w:spacing w:val="4"/>
        </w:rPr>
        <w:t xml:space="preserve"> </w:t>
      </w:r>
      <w:r w:rsidRPr="00266C70">
        <w:rPr>
          <w:rFonts w:cs="Arial"/>
        </w:rPr>
        <w:t>to</w:t>
      </w:r>
      <w:r w:rsidRPr="00266C70">
        <w:rPr>
          <w:rFonts w:cs="Arial"/>
          <w:spacing w:val="4"/>
        </w:rPr>
        <w:t xml:space="preserve"> </w:t>
      </w:r>
      <w:r w:rsidRPr="00266C70">
        <w:rPr>
          <w:rFonts w:cs="Arial"/>
        </w:rPr>
        <w:t>ensure</w:t>
      </w:r>
      <w:r w:rsidRPr="00266C70">
        <w:rPr>
          <w:rFonts w:cs="Arial"/>
          <w:spacing w:val="4"/>
        </w:rPr>
        <w:t xml:space="preserve"> </w:t>
      </w:r>
      <w:r w:rsidRPr="00266C70">
        <w:rPr>
          <w:rFonts w:cs="Arial"/>
        </w:rPr>
        <w:t>the</w:t>
      </w:r>
      <w:r w:rsidRPr="00266C70">
        <w:rPr>
          <w:rFonts w:cs="Arial"/>
          <w:spacing w:val="3"/>
        </w:rPr>
        <w:t xml:space="preserve"> </w:t>
      </w:r>
      <w:r w:rsidRPr="00266C70">
        <w:rPr>
          <w:rFonts w:cs="Arial"/>
        </w:rPr>
        <w:t>patient</w:t>
      </w:r>
      <w:r w:rsidRPr="00266C70">
        <w:rPr>
          <w:rFonts w:cs="Arial"/>
          <w:spacing w:val="4"/>
        </w:rPr>
        <w:t xml:space="preserve"> </w:t>
      </w:r>
      <w:r w:rsidRPr="00266C70">
        <w:rPr>
          <w:rFonts w:cs="Arial"/>
        </w:rPr>
        <w:t>is</w:t>
      </w:r>
      <w:r w:rsidRPr="00266C70">
        <w:rPr>
          <w:rFonts w:cs="Arial"/>
          <w:spacing w:val="4"/>
        </w:rPr>
        <w:t xml:space="preserve"> </w:t>
      </w:r>
      <w:r w:rsidRPr="00266C70">
        <w:rPr>
          <w:rFonts w:cs="Arial"/>
        </w:rPr>
        <w:t>c</w:t>
      </w:r>
      <w:r w:rsidRPr="00266C70">
        <w:rPr>
          <w:rFonts w:cs="Arial"/>
          <w:spacing w:val="-1"/>
        </w:rPr>
        <w:t>o</w:t>
      </w:r>
      <w:r w:rsidRPr="00266C70">
        <w:rPr>
          <w:rFonts w:cs="Arial"/>
        </w:rPr>
        <w:t>unselled</w:t>
      </w:r>
      <w:r w:rsidRPr="00266C70">
        <w:rPr>
          <w:rFonts w:cs="Arial"/>
          <w:spacing w:val="4"/>
        </w:rPr>
        <w:t xml:space="preserve"> </w:t>
      </w:r>
      <w:r w:rsidRPr="00266C70">
        <w:rPr>
          <w:rFonts w:cs="Arial"/>
        </w:rPr>
        <w:t>on</w:t>
      </w:r>
      <w:r w:rsidRPr="00266C70">
        <w:rPr>
          <w:rFonts w:cs="Arial"/>
          <w:spacing w:val="3"/>
        </w:rPr>
        <w:t xml:space="preserve"> </w:t>
      </w:r>
      <w:r w:rsidRPr="00266C70">
        <w:rPr>
          <w:rFonts w:cs="Arial"/>
        </w:rPr>
        <w:t>their</w:t>
      </w:r>
      <w:r w:rsidRPr="00266C70">
        <w:rPr>
          <w:rFonts w:cs="Arial"/>
          <w:spacing w:val="4"/>
        </w:rPr>
        <w:t xml:space="preserve"> </w:t>
      </w:r>
      <w:r w:rsidRPr="00266C70">
        <w:rPr>
          <w:rFonts w:cs="Arial"/>
        </w:rPr>
        <w:t>discha</w:t>
      </w:r>
      <w:r w:rsidRPr="00266C70">
        <w:rPr>
          <w:rFonts w:cs="Arial"/>
          <w:spacing w:val="-2"/>
        </w:rPr>
        <w:t>r</w:t>
      </w:r>
      <w:r w:rsidRPr="00266C70">
        <w:rPr>
          <w:rFonts w:cs="Arial"/>
        </w:rPr>
        <w:t>ge</w:t>
      </w:r>
      <w:r w:rsidRPr="00266C70">
        <w:rPr>
          <w:rFonts w:cs="Arial"/>
          <w:w w:val="99"/>
        </w:rPr>
        <w:t xml:space="preserve"> </w:t>
      </w:r>
      <w:r w:rsidRPr="00266C70">
        <w:rPr>
          <w:rFonts w:cs="Arial"/>
        </w:rPr>
        <w:t>medication.</w:t>
      </w:r>
    </w:p>
    <w:p w14:paraId="64BB9D49" w14:textId="77777777" w:rsidR="00CB2332" w:rsidRPr="00266C70" w:rsidRDefault="00CB2332" w:rsidP="00CB2332">
      <w:pPr>
        <w:pStyle w:val="BodyText"/>
        <w:tabs>
          <w:tab w:val="left" w:pos="1193"/>
        </w:tabs>
        <w:spacing w:before="16" w:line="252" w:lineRule="exact"/>
        <w:ind w:left="1194" w:right="112" w:firstLine="0"/>
        <w:jc w:val="both"/>
        <w:rPr>
          <w:rFonts w:cs="Arial"/>
        </w:rPr>
      </w:pPr>
    </w:p>
    <w:p w14:paraId="0C8DE7AB" w14:textId="77777777" w:rsidR="00465F80" w:rsidRPr="00266C70" w:rsidRDefault="00465F80">
      <w:pPr>
        <w:spacing w:before="10" w:line="240" w:lineRule="exact"/>
        <w:rPr>
          <w:rFonts w:ascii="Arial" w:hAnsi="Arial" w:cs="Arial"/>
        </w:rPr>
      </w:pPr>
    </w:p>
    <w:p w14:paraId="3AFD3F0C" w14:textId="77777777" w:rsidR="00027027" w:rsidRPr="00266C70" w:rsidRDefault="0016569C" w:rsidP="0016569C">
      <w:pPr>
        <w:rPr>
          <w:rFonts w:ascii="Arial" w:hAnsi="Arial" w:cs="Arial"/>
          <w:b/>
          <w:bCs/>
        </w:rPr>
      </w:pPr>
      <w:r w:rsidRPr="00266C70">
        <w:rPr>
          <w:rFonts w:ascii="Arial" w:hAnsi="Arial" w:cs="Arial"/>
          <w:b/>
        </w:rPr>
        <w:t xml:space="preserve">3.5.3      </w:t>
      </w:r>
      <w:r w:rsidR="00664215" w:rsidRPr="00266C70">
        <w:rPr>
          <w:rFonts w:ascii="Arial" w:hAnsi="Arial" w:cs="Arial"/>
          <w:b/>
        </w:rPr>
        <w:t>Outpatient</w:t>
      </w:r>
      <w:r w:rsidR="00664215" w:rsidRPr="00266C70">
        <w:rPr>
          <w:rFonts w:ascii="Arial" w:hAnsi="Arial" w:cs="Arial"/>
          <w:b/>
          <w:spacing w:val="-25"/>
        </w:rPr>
        <w:t xml:space="preserve"> </w:t>
      </w:r>
      <w:r w:rsidR="00664215" w:rsidRPr="00266C70">
        <w:rPr>
          <w:rFonts w:ascii="Arial" w:hAnsi="Arial" w:cs="Arial"/>
          <w:b/>
        </w:rPr>
        <w:t>prescriptions</w:t>
      </w:r>
    </w:p>
    <w:p w14:paraId="2068847B" w14:textId="77777777" w:rsidR="00027027" w:rsidRPr="00266C70" w:rsidRDefault="00027027">
      <w:pPr>
        <w:spacing w:before="13" w:line="240" w:lineRule="exact"/>
        <w:rPr>
          <w:rFonts w:ascii="Arial" w:hAnsi="Arial" w:cs="Arial"/>
        </w:rPr>
      </w:pPr>
    </w:p>
    <w:p w14:paraId="64AF2358" w14:textId="77777777" w:rsidR="00027027" w:rsidRPr="00266C70" w:rsidRDefault="00664215">
      <w:pPr>
        <w:pStyle w:val="BodyText"/>
        <w:numPr>
          <w:ilvl w:val="0"/>
          <w:numId w:val="34"/>
        </w:numPr>
        <w:tabs>
          <w:tab w:val="left" w:pos="833"/>
        </w:tabs>
        <w:ind w:hanging="360"/>
        <w:rPr>
          <w:rFonts w:cs="Arial"/>
        </w:rPr>
      </w:pPr>
      <w:r w:rsidRPr="00266C70">
        <w:rPr>
          <w:rFonts w:cs="Arial"/>
        </w:rPr>
        <w:t>Outpatient</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spacing w:val="-1"/>
        </w:rPr>
        <w:t>a</w:t>
      </w:r>
      <w:r w:rsidRPr="00266C70">
        <w:rPr>
          <w:rFonts w:cs="Arial"/>
        </w:rPr>
        <w:t>re</w:t>
      </w:r>
      <w:r w:rsidRPr="00266C70">
        <w:rPr>
          <w:rFonts w:cs="Arial"/>
          <w:spacing w:val="-7"/>
        </w:rPr>
        <w:t xml:space="preserve"> </w:t>
      </w:r>
      <w:r w:rsidRPr="00266C70">
        <w:rPr>
          <w:rFonts w:cs="Arial"/>
        </w:rPr>
        <w:t>labelled</w:t>
      </w:r>
      <w:r w:rsidRPr="00266C70">
        <w:rPr>
          <w:rFonts w:cs="Arial"/>
          <w:spacing w:val="-8"/>
        </w:rPr>
        <w:t xml:space="preserve"> </w:t>
      </w:r>
      <w:r w:rsidRPr="00266C70">
        <w:rPr>
          <w:rFonts w:cs="Arial"/>
        </w:rPr>
        <w:t>with</w:t>
      </w:r>
      <w:r w:rsidRPr="00266C70">
        <w:rPr>
          <w:rFonts w:cs="Arial"/>
          <w:spacing w:val="-8"/>
        </w:rPr>
        <w:t xml:space="preserve"> </w:t>
      </w:r>
      <w:r w:rsidRPr="00266C70">
        <w:rPr>
          <w:rFonts w:cs="Arial"/>
        </w:rPr>
        <w:t>instructions</w:t>
      </w:r>
      <w:r w:rsidRPr="00266C70">
        <w:rPr>
          <w:rFonts w:cs="Arial"/>
          <w:spacing w:val="-8"/>
        </w:rPr>
        <w:t xml:space="preserve"> </w:t>
      </w:r>
      <w:r w:rsidRPr="00266C70">
        <w:rPr>
          <w:rFonts w:cs="Arial"/>
        </w:rPr>
        <w:t>for</w:t>
      </w:r>
      <w:r w:rsidRPr="00266C70">
        <w:rPr>
          <w:rFonts w:cs="Arial"/>
          <w:spacing w:val="-7"/>
        </w:rPr>
        <w:t xml:space="preserve"> </w:t>
      </w:r>
      <w:r w:rsidRPr="00266C70">
        <w:rPr>
          <w:rFonts w:cs="Arial"/>
        </w:rPr>
        <w:t>administration</w:t>
      </w:r>
      <w:r w:rsidRPr="00266C70">
        <w:rPr>
          <w:rFonts w:cs="Arial"/>
          <w:spacing w:val="-8"/>
        </w:rPr>
        <w:t xml:space="preserve"> </w:t>
      </w:r>
      <w:r w:rsidRPr="00266C70">
        <w:rPr>
          <w:rFonts w:cs="Arial"/>
        </w:rPr>
        <w:t>for</w:t>
      </w:r>
      <w:r w:rsidRPr="00266C70">
        <w:rPr>
          <w:rFonts w:cs="Arial"/>
          <w:spacing w:val="-9"/>
        </w:rPr>
        <w:t xml:space="preserve"> </w:t>
      </w:r>
      <w:r w:rsidRPr="00266C70">
        <w:rPr>
          <w:rFonts w:cs="Arial"/>
        </w:rPr>
        <w:t>the</w:t>
      </w:r>
      <w:r w:rsidRPr="00266C70">
        <w:rPr>
          <w:rFonts w:cs="Arial"/>
          <w:spacing w:val="-7"/>
        </w:rPr>
        <w:t xml:space="preserve"> </w:t>
      </w:r>
      <w:r w:rsidRPr="00266C70">
        <w:rPr>
          <w:rFonts w:cs="Arial"/>
        </w:rPr>
        <w:t>patient.</w:t>
      </w:r>
    </w:p>
    <w:p w14:paraId="2DEBDDCE" w14:textId="77777777" w:rsidR="005024E4" w:rsidRPr="00266C70" w:rsidRDefault="00664215" w:rsidP="005024E4">
      <w:pPr>
        <w:pStyle w:val="BodyText"/>
        <w:numPr>
          <w:ilvl w:val="0"/>
          <w:numId w:val="34"/>
        </w:numPr>
        <w:tabs>
          <w:tab w:val="left" w:pos="833"/>
        </w:tabs>
        <w:spacing w:line="268" w:lineRule="exact"/>
        <w:rPr>
          <w:rFonts w:cs="Arial"/>
        </w:rPr>
      </w:pPr>
      <w:r w:rsidRPr="00266C70">
        <w:rPr>
          <w:rFonts w:cs="Arial"/>
        </w:rPr>
        <w:t>Outpatient</w:t>
      </w:r>
      <w:r w:rsidRPr="00266C70">
        <w:rPr>
          <w:rFonts w:cs="Arial"/>
          <w:spacing w:val="-7"/>
        </w:rPr>
        <w:t xml:space="preserve"> </w:t>
      </w:r>
      <w:r w:rsidRPr="00266C70">
        <w:rPr>
          <w:rFonts w:cs="Arial"/>
        </w:rPr>
        <w:t>prescriptio</w:t>
      </w:r>
      <w:r w:rsidRPr="00266C70">
        <w:rPr>
          <w:rFonts w:cs="Arial"/>
          <w:spacing w:val="-1"/>
        </w:rPr>
        <w:t>n</w:t>
      </w:r>
      <w:r w:rsidRPr="00266C70">
        <w:rPr>
          <w:rFonts w:cs="Arial"/>
        </w:rPr>
        <w:t>s</w:t>
      </w:r>
      <w:r w:rsidRPr="00266C70">
        <w:rPr>
          <w:rFonts w:cs="Arial"/>
          <w:spacing w:val="-8"/>
        </w:rPr>
        <w:t xml:space="preserve"> </w:t>
      </w:r>
      <w:r w:rsidRPr="00266C70">
        <w:rPr>
          <w:rFonts w:cs="Arial"/>
        </w:rPr>
        <w:t>must</w:t>
      </w:r>
      <w:r w:rsidRPr="00266C70">
        <w:rPr>
          <w:rFonts w:cs="Arial"/>
          <w:spacing w:val="-7"/>
        </w:rPr>
        <w:t xml:space="preserve"> </w:t>
      </w:r>
      <w:r w:rsidRPr="00266C70">
        <w:rPr>
          <w:rFonts w:cs="Arial"/>
        </w:rPr>
        <w:t>be</w:t>
      </w:r>
      <w:r w:rsidRPr="00266C70">
        <w:rPr>
          <w:rFonts w:cs="Arial"/>
          <w:spacing w:val="-6"/>
        </w:rPr>
        <w:t xml:space="preserve"> </w:t>
      </w:r>
      <w:r w:rsidRPr="00266C70">
        <w:rPr>
          <w:rFonts w:cs="Arial"/>
        </w:rPr>
        <w:t>written</w:t>
      </w:r>
      <w:r w:rsidRPr="00266C70">
        <w:rPr>
          <w:rFonts w:cs="Arial"/>
          <w:spacing w:val="-7"/>
        </w:rPr>
        <w:t xml:space="preserve"> </w:t>
      </w:r>
      <w:r w:rsidRPr="00266C70">
        <w:rPr>
          <w:rFonts w:cs="Arial"/>
        </w:rPr>
        <w:t>and</w:t>
      </w:r>
      <w:r w:rsidRPr="00266C70">
        <w:rPr>
          <w:rFonts w:cs="Arial"/>
          <w:spacing w:val="-7"/>
        </w:rPr>
        <w:t xml:space="preserve"> </w:t>
      </w:r>
      <w:r w:rsidRPr="00266C70">
        <w:rPr>
          <w:rFonts w:cs="Arial"/>
        </w:rPr>
        <w:t>sig</w:t>
      </w:r>
      <w:r w:rsidRPr="00266C70">
        <w:rPr>
          <w:rFonts w:cs="Arial"/>
          <w:spacing w:val="-1"/>
        </w:rPr>
        <w:t>n</w:t>
      </w:r>
      <w:r w:rsidRPr="00266C70">
        <w:rPr>
          <w:rFonts w:cs="Arial"/>
        </w:rPr>
        <w:t>ed</w:t>
      </w:r>
      <w:r w:rsidRPr="00266C70">
        <w:rPr>
          <w:rFonts w:cs="Arial"/>
          <w:spacing w:val="-6"/>
        </w:rPr>
        <w:t xml:space="preserve"> </w:t>
      </w:r>
      <w:r w:rsidRPr="00266C70">
        <w:rPr>
          <w:rFonts w:cs="Arial"/>
        </w:rPr>
        <w:t>by</w:t>
      </w:r>
      <w:r w:rsidRPr="00266C70">
        <w:rPr>
          <w:rFonts w:cs="Arial"/>
          <w:spacing w:val="-7"/>
        </w:rPr>
        <w:t xml:space="preserve"> </w:t>
      </w:r>
      <w:r w:rsidRPr="00266C70">
        <w:rPr>
          <w:rFonts w:cs="Arial"/>
        </w:rPr>
        <w:t>a</w:t>
      </w:r>
      <w:r w:rsidRPr="00266C70">
        <w:rPr>
          <w:rFonts w:cs="Arial"/>
          <w:spacing w:val="-7"/>
        </w:rPr>
        <w:t xml:space="preserve"> </w:t>
      </w:r>
      <w:r w:rsidRPr="00266C70">
        <w:rPr>
          <w:rFonts w:cs="Arial"/>
        </w:rPr>
        <w:t>prescriber.</w:t>
      </w:r>
    </w:p>
    <w:p w14:paraId="4CA904D2" w14:textId="77777777" w:rsidR="00027027" w:rsidRPr="00266C70" w:rsidRDefault="00664215" w:rsidP="00085F74">
      <w:pPr>
        <w:pStyle w:val="BodyText"/>
        <w:numPr>
          <w:ilvl w:val="0"/>
          <w:numId w:val="49"/>
        </w:numPr>
        <w:tabs>
          <w:tab w:val="left" w:pos="833"/>
        </w:tabs>
        <w:spacing w:before="85" w:line="252" w:lineRule="exact"/>
        <w:ind w:right="110"/>
        <w:jc w:val="both"/>
        <w:rPr>
          <w:rFonts w:cs="Arial"/>
        </w:rPr>
      </w:pPr>
      <w:r w:rsidRPr="00266C70">
        <w:rPr>
          <w:rFonts w:cs="Arial"/>
        </w:rPr>
        <w:t>Some</w:t>
      </w:r>
      <w:r w:rsidRPr="00266C70">
        <w:rPr>
          <w:rFonts w:cs="Arial"/>
          <w:spacing w:val="19"/>
        </w:rPr>
        <w:t xml:space="preserve"> </w:t>
      </w:r>
      <w:r w:rsidRPr="00266C70">
        <w:rPr>
          <w:rFonts w:cs="Arial"/>
        </w:rPr>
        <w:t>outpatients</w:t>
      </w:r>
      <w:r w:rsidRPr="00266C70">
        <w:rPr>
          <w:rFonts w:cs="Arial"/>
          <w:spacing w:val="19"/>
        </w:rPr>
        <w:t xml:space="preserve"> </w:t>
      </w:r>
      <w:r w:rsidRPr="00266C70">
        <w:rPr>
          <w:rFonts w:cs="Arial"/>
        </w:rPr>
        <w:t>may</w:t>
      </w:r>
      <w:r w:rsidRPr="00266C70">
        <w:rPr>
          <w:rFonts w:cs="Arial"/>
          <w:spacing w:val="20"/>
        </w:rPr>
        <w:t xml:space="preserve"> </w:t>
      </w:r>
      <w:r w:rsidRPr="00266C70">
        <w:rPr>
          <w:rFonts w:cs="Arial"/>
        </w:rPr>
        <w:t>receive</w:t>
      </w:r>
      <w:r w:rsidRPr="00266C70">
        <w:rPr>
          <w:rFonts w:cs="Arial"/>
          <w:spacing w:val="19"/>
        </w:rPr>
        <w:t xml:space="preserve"> </w:t>
      </w:r>
      <w:r w:rsidRPr="00266C70">
        <w:rPr>
          <w:rFonts w:cs="Arial"/>
        </w:rPr>
        <w:t>an</w:t>
      </w:r>
      <w:r w:rsidRPr="00266C70">
        <w:rPr>
          <w:rFonts w:cs="Arial"/>
          <w:spacing w:val="20"/>
        </w:rPr>
        <w:t xml:space="preserve"> </w:t>
      </w:r>
      <w:r w:rsidRPr="00266C70">
        <w:rPr>
          <w:rFonts w:cs="Arial"/>
          <w:spacing w:val="-1"/>
        </w:rPr>
        <w:t>FP</w:t>
      </w:r>
      <w:r w:rsidRPr="00266C70">
        <w:rPr>
          <w:rFonts w:cs="Arial"/>
        </w:rPr>
        <w:t>10</w:t>
      </w:r>
      <w:r w:rsidRPr="00266C70">
        <w:rPr>
          <w:rFonts w:cs="Arial"/>
          <w:spacing w:val="19"/>
        </w:rPr>
        <w:t xml:space="preserve"> </w:t>
      </w:r>
      <w:r w:rsidRPr="00266C70">
        <w:rPr>
          <w:rFonts w:cs="Arial"/>
        </w:rPr>
        <w:t>prescription</w:t>
      </w:r>
      <w:r w:rsidRPr="00266C70">
        <w:rPr>
          <w:rFonts w:cs="Arial"/>
          <w:spacing w:val="19"/>
        </w:rPr>
        <w:t xml:space="preserve"> </w:t>
      </w:r>
      <w:r w:rsidRPr="00266C70">
        <w:rPr>
          <w:rFonts w:cs="Arial"/>
        </w:rPr>
        <w:t>which</w:t>
      </w:r>
      <w:r w:rsidRPr="00266C70">
        <w:rPr>
          <w:rFonts w:cs="Arial"/>
          <w:spacing w:val="19"/>
        </w:rPr>
        <w:t xml:space="preserve"> </w:t>
      </w:r>
      <w:r w:rsidRPr="00266C70">
        <w:rPr>
          <w:rFonts w:cs="Arial"/>
        </w:rPr>
        <w:t>they</w:t>
      </w:r>
      <w:r w:rsidRPr="00266C70">
        <w:rPr>
          <w:rFonts w:cs="Arial"/>
          <w:spacing w:val="19"/>
        </w:rPr>
        <w:t xml:space="preserve"> </w:t>
      </w:r>
      <w:r w:rsidRPr="00266C70">
        <w:rPr>
          <w:rFonts w:cs="Arial"/>
        </w:rPr>
        <w:t>can</w:t>
      </w:r>
      <w:r w:rsidRPr="00266C70">
        <w:rPr>
          <w:rFonts w:cs="Arial"/>
          <w:spacing w:val="20"/>
        </w:rPr>
        <w:t xml:space="preserve"> </w:t>
      </w:r>
      <w:r w:rsidRPr="00266C70">
        <w:rPr>
          <w:rFonts w:cs="Arial"/>
        </w:rPr>
        <w:t>t</w:t>
      </w:r>
      <w:r w:rsidRPr="00266C70">
        <w:rPr>
          <w:rFonts w:cs="Arial"/>
          <w:spacing w:val="-1"/>
        </w:rPr>
        <w:t>a</w:t>
      </w:r>
      <w:r w:rsidRPr="00266C70">
        <w:rPr>
          <w:rFonts w:cs="Arial"/>
        </w:rPr>
        <w:t>ke</w:t>
      </w:r>
      <w:r w:rsidRPr="00266C70">
        <w:rPr>
          <w:rFonts w:cs="Arial"/>
          <w:spacing w:val="19"/>
        </w:rPr>
        <w:t xml:space="preserve"> </w:t>
      </w:r>
      <w:r w:rsidRPr="00266C70">
        <w:rPr>
          <w:rFonts w:cs="Arial"/>
        </w:rPr>
        <w:t>to</w:t>
      </w:r>
      <w:r w:rsidRPr="00266C70">
        <w:rPr>
          <w:rFonts w:cs="Arial"/>
          <w:spacing w:val="19"/>
        </w:rPr>
        <w:t xml:space="preserve"> </w:t>
      </w:r>
      <w:r w:rsidRPr="00266C70">
        <w:rPr>
          <w:rFonts w:cs="Arial"/>
        </w:rPr>
        <w:t>a</w:t>
      </w:r>
      <w:r w:rsidRPr="00266C70">
        <w:rPr>
          <w:rFonts w:cs="Arial"/>
          <w:spacing w:val="19"/>
        </w:rPr>
        <w:t xml:space="preserve"> </w:t>
      </w:r>
      <w:r w:rsidRPr="00266C70">
        <w:rPr>
          <w:rFonts w:cs="Arial"/>
        </w:rPr>
        <w:t>communi</w:t>
      </w:r>
      <w:r w:rsidRPr="00266C70">
        <w:rPr>
          <w:rFonts w:cs="Arial"/>
          <w:spacing w:val="1"/>
        </w:rPr>
        <w:t>t</w:t>
      </w:r>
      <w:r w:rsidRPr="00266C70">
        <w:rPr>
          <w:rFonts w:cs="Arial"/>
        </w:rPr>
        <w:t>y</w:t>
      </w:r>
      <w:r w:rsidRPr="00266C70">
        <w:rPr>
          <w:rFonts w:cs="Arial"/>
          <w:w w:val="99"/>
        </w:rPr>
        <w:t xml:space="preserve"> </w:t>
      </w:r>
      <w:r w:rsidRPr="00266C70">
        <w:rPr>
          <w:rFonts w:cs="Arial"/>
        </w:rPr>
        <w:t>pharmacy</w:t>
      </w:r>
      <w:r w:rsidRPr="00266C70">
        <w:rPr>
          <w:rFonts w:cs="Arial"/>
          <w:spacing w:val="-12"/>
        </w:rPr>
        <w:t xml:space="preserve"> </w:t>
      </w:r>
      <w:r w:rsidRPr="00266C70">
        <w:rPr>
          <w:rFonts w:cs="Arial"/>
        </w:rPr>
        <w:t>f</w:t>
      </w:r>
      <w:r w:rsidRPr="00266C70">
        <w:rPr>
          <w:rFonts w:cs="Arial"/>
          <w:spacing w:val="1"/>
        </w:rPr>
        <w:t>o</w:t>
      </w:r>
      <w:r w:rsidRPr="00266C70">
        <w:rPr>
          <w:rFonts w:cs="Arial"/>
        </w:rPr>
        <w:t>r</w:t>
      </w:r>
      <w:r w:rsidRPr="00266C70">
        <w:rPr>
          <w:rFonts w:cs="Arial"/>
          <w:spacing w:val="-12"/>
        </w:rPr>
        <w:t xml:space="preserve"> </w:t>
      </w:r>
      <w:r w:rsidRPr="00266C70">
        <w:rPr>
          <w:rFonts w:cs="Arial"/>
        </w:rPr>
        <w:t>dispensin</w:t>
      </w:r>
      <w:r w:rsidRPr="00266C70">
        <w:rPr>
          <w:rFonts w:cs="Arial"/>
          <w:spacing w:val="-1"/>
        </w:rPr>
        <w:t>g</w:t>
      </w:r>
      <w:r w:rsidRPr="00266C70">
        <w:rPr>
          <w:rFonts w:cs="Arial"/>
        </w:rPr>
        <w:t>.</w:t>
      </w:r>
    </w:p>
    <w:p w14:paraId="0B2AD617" w14:textId="77777777" w:rsidR="00027027" w:rsidRPr="00266C70" w:rsidRDefault="00027027">
      <w:pPr>
        <w:spacing w:before="7" w:line="120" w:lineRule="exact"/>
        <w:rPr>
          <w:rFonts w:ascii="Arial" w:hAnsi="Arial" w:cs="Arial"/>
        </w:rPr>
      </w:pPr>
    </w:p>
    <w:p w14:paraId="0563F61E" w14:textId="77777777" w:rsidR="00027027" w:rsidRPr="00266C70" w:rsidRDefault="00027027">
      <w:pPr>
        <w:spacing w:line="200" w:lineRule="exact"/>
        <w:rPr>
          <w:rFonts w:ascii="Arial" w:hAnsi="Arial" w:cs="Arial"/>
        </w:rPr>
      </w:pPr>
    </w:p>
    <w:p w14:paraId="66E5947E" w14:textId="77777777" w:rsidR="00027027" w:rsidRPr="00266C70" w:rsidRDefault="00027027">
      <w:pPr>
        <w:spacing w:line="200" w:lineRule="exact"/>
        <w:rPr>
          <w:rFonts w:ascii="Arial" w:hAnsi="Arial" w:cs="Arial"/>
        </w:rPr>
      </w:pPr>
    </w:p>
    <w:p w14:paraId="107E9D70" w14:textId="77777777" w:rsidR="00027027" w:rsidRPr="00266C70" w:rsidRDefault="00664215" w:rsidP="0016569C">
      <w:pPr>
        <w:pStyle w:val="Heading2"/>
        <w:numPr>
          <w:ilvl w:val="2"/>
          <w:numId w:val="50"/>
        </w:numPr>
        <w:tabs>
          <w:tab w:val="left" w:pos="833"/>
        </w:tabs>
        <w:rPr>
          <w:rFonts w:cs="Arial"/>
          <w:b w:val="0"/>
          <w:bCs w:val="0"/>
        </w:rPr>
      </w:pPr>
      <w:r w:rsidRPr="00266C70">
        <w:rPr>
          <w:rFonts w:cs="Arial"/>
        </w:rPr>
        <w:t>Controlled</w:t>
      </w:r>
      <w:r w:rsidRPr="00266C70">
        <w:rPr>
          <w:rFonts w:cs="Arial"/>
          <w:spacing w:val="-18"/>
        </w:rPr>
        <w:t xml:space="preserve"> </w:t>
      </w:r>
      <w:r w:rsidRPr="00266C70">
        <w:rPr>
          <w:rFonts w:cs="Arial"/>
        </w:rPr>
        <w:t>Drugs</w:t>
      </w:r>
    </w:p>
    <w:p w14:paraId="646A883C" w14:textId="77777777" w:rsidR="00027027" w:rsidRPr="00266C70" w:rsidRDefault="00027027">
      <w:pPr>
        <w:spacing w:before="12" w:line="240" w:lineRule="exact"/>
        <w:rPr>
          <w:rFonts w:ascii="Arial" w:hAnsi="Arial" w:cs="Arial"/>
        </w:rPr>
      </w:pPr>
    </w:p>
    <w:p w14:paraId="65F948A0" w14:textId="77777777" w:rsidR="00027027" w:rsidRPr="00266C70" w:rsidRDefault="00664215">
      <w:pPr>
        <w:pStyle w:val="BodyText"/>
        <w:numPr>
          <w:ilvl w:val="0"/>
          <w:numId w:val="34"/>
        </w:numPr>
        <w:tabs>
          <w:tab w:val="left" w:pos="833"/>
        </w:tabs>
        <w:spacing w:line="239" w:lineRule="auto"/>
        <w:ind w:right="111" w:hanging="360"/>
        <w:jc w:val="both"/>
        <w:rPr>
          <w:rFonts w:cs="Arial"/>
        </w:rPr>
      </w:pPr>
      <w:r w:rsidRPr="00266C70">
        <w:rPr>
          <w:rFonts w:cs="Arial"/>
        </w:rPr>
        <w:t>Controlled</w:t>
      </w:r>
      <w:r w:rsidRPr="00266C70">
        <w:rPr>
          <w:rFonts w:cs="Arial"/>
          <w:spacing w:val="51"/>
        </w:rPr>
        <w:t xml:space="preserve"> </w:t>
      </w:r>
      <w:r w:rsidRPr="00266C70">
        <w:rPr>
          <w:rFonts w:cs="Arial"/>
        </w:rPr>
        <w:t>drugs</w:t>
      </w:r>
      <w:r w:rsidRPr="00266C70">
        <w:rPr>
          <w:rFonts w:cs="Arial"/>
          <w:spacing w:val="52"/>
        </w:rPr>
        <w:t xml:space="preserve"> </w:t>
      </w:r>
      <w:r w:rsidRPr="00266C70">
        <w:rPr>
          <w:rFonts w:cs="Arial"/>
        </w:rPr>
        <w:t>(CDs)</w:t>
      </w:r>
      <w:r w:rsidRPr="00266C70">
        <w:rPr>
          <w:rFonts w:cs="Arial"/>
          <w:spacing w:val="52"/>
        </w:rPr>
        <w:t xml:space="preserve"> </w:t>
      </w:r>
      <w:r w:rsidR="00FA2ED5">
        <w:rPr>
          <w:rFonts w:cs="Arial"/>
          <w:spacing w:val="52"/>
        </w:rPr>
        <w:t xml:space="preserve">scheduled 2 &amp; 3 </w:t>
      </w:r>
      <w:r w:rsidRPr="00266C70">
        <w:rPr>
          <w:rFonts w:cs="Arial"/>
        </w:rPr>
        <w:t>for</w:t>
      </w:r>
      <w:r w:rsidRPr="00266C70">
        <w:rPr>
          <w:rFonts w:cs="Arial"/>
          <w:spacing w:val="52"/>
        </w:rPr>
        <w:t xml:space="preserve"> </w:t>
      </w:r>
      <w:r w:rsidRPr="00266C70">
        <w:rPr>
          <w:rFonts w:cs="Arial"/>
        </w:rPr>
        <w:t>administration</w:t>
      </w:r>
      <w:r w:rsidRPr="00266C70">
        <w:rPr>
          <w:rFonts w:cs="Arial"/>
          <w:spacing w:val="51"/>
        </w:rPr>
        <w:t xml:space="preserve"> </w:t>
      </w:r>
      <w:r w:rsidRPr="00266C70">
        <w:rPr>
          <w:rFonts w:cs="Arial"/>
        </w:rPr>
        <w:t>on</w:t>
      </w:r>
      <w:r w:rsidRPr="00266C70">
        <w:rPr>
          <w:rFonts w:cs="Arial"/>
          <w:spacing w:val="51"/>
        </w:rPr>
        <w:t xml:space="preserve"> </w:t>
      </w:r>
      <w:r w:rsidRPr="00266C70">
        <w:rPr>
          <w:rFonts w:cs="Arial"/>
        </w:rPr>
        <w:t>the</w:t>
      </w:r>
      <w:r w:rsidRPr="00266C70">
        <w:rPr>
          <w:rFonts w:cs="Arial"/>
          <w:spacing w:val="52"/>
        </w:rPr>
        <w:t xml:space="preserve"> </w:t>
      </w:r>
      <w:r w:rsidRPr="00266C70">
        <w:rPr>
          <w:rFonts w:cs="Arial"/>
        </w:rPr>
        <w:t>ward</w:t>
      </w:r>
      <w:r w:rsidRPr="00266C70">
        <w:rPr>
          <w:rFonts w:cs="Arial"/>
          <w:spacing w:val="52"/>
        </w:rPr>
        <w:t xml:space="preserve"> </w:t>
      </w:r>
      <w:r w:rsidRPr="00266C70">
        <w:rPr>
          <w:rFonts w:cs="Arial"/>
        </w:rPr>
        <w:t>can</w:t>
      </w:r>
      <w:r w:rsidRPr="00266C70">
        <w:rPr>
          <w:rFonts w:cs="Arial"/>
          <w:spacing w:val="52"/>
        </w:rPr>
        <w:t xml:space="preserve"> </w:t>
      </w:r>
      <w:r w:rsidRPr="00266C70">
        <w:rPr>
          <w:rFonts w:cs="Arial"/>
        </w:rPr>
        <w:t>only</w:t>
      </w:r>
      <w:r w:rsidRPr="00266C70">
        <w:rPr>
          <w:rFonts w:cs="Arial"/>
          <w:spacing w:val="51"/>
        </w:rPr>
        <w:t xml:space="preserve"> </w:t>
      </w:r>
      <w:r w:rsidRPr="00266C70">
        <w:rPr>
          <w:rFonts w:cs="Arial"/>
        </w:rPr>
        <w:t>be</w:t>
      </w:r>
      <w:r w:rsidRPr="00266C70">
        <w:rPr>
          <w:rFonts w:cs="Arial"/>
          <w:spacing w:val="52"/>
        </w:rPr>
        <w:t xml:space="preserve"> </w:t>
      </w:r>
      <w:r w:rsidRPr="00266C70">
        <w:rPr>
          <w:rFonts w:cs="Arial"/>
        </w:rPr>
        <w:t>ordered</w:t>
      </w:r>
      <w:r w:rsidRPr="00266C70">
        <w:rPr>
          <w:rFonts w:cs="Arial"/>
          <w:spacing w:val="52"/>
        </w:rPr>
        <w:t xml:space="preserve"> </w:t>
      </w:r>
      <w:r w:rsidRPr="00266C70">
        <w:rPr>
          <w:rFonts w:cs="Arial"/>
        </w:rPr>
        <w:t>using</w:t>
      </w:r>
      <w:r w:rsidRPr="00266C70">
        <w:rPr>
          <w:rFonts w:cs="Arial"/>
          <w:spacing w:val="52"/>
        </w:rPr>
        <w:t xml:space="preserve"> </w:t>
      </w:r>
      <w:r w:rsidRPr="00266C70">
        <w:rPr>
          <w:rFonts w:cs="Arial"/>
        </w:rPr>
        <w:t>the</w:t>
      </w:r>
      <w:r w:rsidRPr="00266C70">
        <w:rPr>
          <w:rFonts w:cs="Arial"/>
          <w:w w:val="99"/>
        </w:rPr>
        <w:t xml:space="preserve"> </w:t>
      </w:r>
      <w:r w:rsidRPr="00266C70">
        <w:rPr>
          <w:rFonts w:cs="Arial"/>
        </w:rPr>
        <w:t>requisition</w:t>
      </w:r>
      <w:r w:rsidRPr="00266C70">
        <w:rPr>
          <w:rFonts w:cs="Arial"/>
          <w:spacing w:val="5"/>
        </w:rPr>
        <w:t xml:space="preserve"> </w:t>
      </w:r>
      <w:r w:rsidRPr="00266C70">
        <w:rPr>
          <w:rFonts w:cs="Arial"/>
        </w:rPr>
        <w:t>slips</w:t>
      </w:r>
      <w:r w:rsidRPr="00266C70">
        <w:rPr>
          <w:rFonts w:cs="Arial"/>
          <w:spacing w:val="7"/>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spacing w:val="-2"/>
        </w:rPr>
        <w:t>C</w:t>
      </w:r>
      <w:r w:rsidRPr="00266C70">
        <w:rPr>
          <w:rFonts w:cs="Arial"/>
        </w:rPr>
        <w:t>D</w:t>
      </w:r>
      <w:r w:rsidRPr="00266C70">
        <w:rPr>
          <w:rFonts w:cs="Arial"/>
          <w:spacing w:val="6"/>
        </w:rPr>
        <w:t xml:space="preserve"> </w:t>
      </w:r>
      <w:r w:rsidRPr="00266C70">
        <w:rPr>
          <w:rFonts w:cs="Arial"/>
        </w:rPr>
        <w:t>register.</w:t>
      </w:r>
      <w:r w:rsidRPr="00266C70">
        <w:rPr>
          <w:rFonts w:cs="Arial"/>
          <w:spacing w:val="5"/>
        </w:rPr>
        <w:t xml:space="preserve"> </w:t>
      </w:r>
      <w:r w:rsidRPr="00266C70">
        <w:rPr>
          <w:rFonts w:cs="Arial"/>
        </w:rPr>
        <w:t>A</w:t>
      </w:r>
      <w:r w:rsidRPr="00266C70">
        <w:rPr>
          <w:rFonts w:cs="Arial"/>
          <w:spacing w:val="7"/>
        </w:rPr>
        <w:t xml:space="preserve"> </w:t>
      </w:r>
      <w:r w:rsidRPr="00266C70">
        <w:rPr>
          <w:rFonts w:cs="Arial"/>
        </w:rPr>
        <w:t>permane</w:t>
      </w:r>
      <w:r w:rsidRPr="00266C70">
        <w:rPr>
          <w:rFonts w:cs="Arial"/>
          <w:spacing w:val="1"/>
        </w:rPr>
        <w:t>n</w:t>
      </w:r>
      <w:r w:rsidRPr="00266C70">
        <w:rPr>
          <w:rFonts w:cs="Arial"/>
        </w:rPr>
        <w:t>t</w:t>
      </w:r>
      <w:r w:rsidRPr="00266C70">
        <w:rPr>
          <w:rFonts w:cs="Arial"/>
          <w:spacing w:val="7"/>
        </w:rPr>
        <w:t xml:space="preserve"> </w:t>
      </w:r>
      <w:r w:rsidRPr="00266C70">
        <w:rPr>
          <w:rFonts w:cs="Arial"/>
        </w:rPr>
        <w:t>registered</w:t>
      </w:r>
      <w:r w:rsidRPr="00266C70">
        <w:rPr>
          <w:rFonts w:cs="Arial"/>
          <w:spacing w:val="6"/>
        </w:rPr>
        <w:t xml:space="preserve"> </w:t>
      </w:r>
      <w:r w:rsidRPr="00266C70">
        <w:rPr>
          <w:rFonts w:cs="Arial"/>
        </w:rPr>
        <w:t>nurse</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sign</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or</w:t>
      </w:r>
      <w:r w:rsidRPr="00266C70">
        <w:rPr>
          <w:rFonts w:cs="Arial"/>
          <w:spacing w:val="-1"/>
        </w:rPr>
        <w:t>d</w:t>
      </w:r>
      <w:r w:rsidRPr="00266C70">
        <w:rPr>
          <w:rFonts w:cs="Arial"/>
        </w:rPr>
        <w:t>er.</w:t>
      </w:r>
      <w:r w:rsidRPr="00266C70">
        <w:rPr>
          <w:rFonts w:cs="Arial"/>
          <w:spacing w:val="7"/>
        </w:rPr>
        <w:t xml:space="preserve"> </w:t>
      </w:r>
      <w:r w:rsidRPr="00266C70">
        <w:rPr>
          <w:rFonts w:cs="Arial"/>
        </w:rPr>
        <w:t>The</w:t>
      </w:r>
      <w:r w:rsidRPr="00266C70">
        <w:rPr>
          <w:rFonts w:cs="Arial"/>
          <w:w w:val="99"/>
        </w:rPr>
        <w:t xml:space="preserve"> </w:t>
      </w:r>
      <w:r w:rsidRPr="00266C70">
        <w:rPr>
          <w:rFonts w:cs="Arial"/>
        </w:rPr>
        <w:t>person</w:t>
      </w:r>
      <w:r w:rsidRPr="00266C70">
        <w:rPr>
          <w:rFonts w:cs="Arial"/>
          <w:spacing w:val="38"/>
        </w:rPr>
        <w:t xml:space="preserve"> </w:t>
      </w:r>
      <w:r w:rsidRPr="00266C70">
        <w:rPr>
          <w:rFonts w:cs="Arial"/>
        </w:rPr>
        <w:t>sig</w:t>
      </w:r>
      <w:r w:rsidRPr="00266C70">
        <w:rPr>
          <w:rFonts w:cs="Arial"/>
          <w:spacing w:val="-1"/>
        </w:rPr>
        <w:t>n</w:t>
      </w:r>
      <w:r w:rsidRPr="00266C70">
        <w:rPr>
          <w:rFonts w:cs="Arial"/>
        </w:rPr>
        <w:t>ing</w:t>
      </w:r>
      <w:r w:rsidRPr="00266C70">
        <w:rPr>
          <w:rFonts w:cs="Arial"/>
          <w:spacing w:val="39"/>
        </w:rPr>
        <w:t xml:space="preserve"> </w:t>
      </w:r>
      <w:r w:rsidRPr="00266C70">
        <w:rPr>
          <w:rFonts w:cs="Arial"/>
        </w:rPr>
        <w:t>the</w:t>
      </w:r>
      <w:r w:rsidRPr="00266C70">
        <w:rPr>
          <w:rFonts w:cs="Arial"/>
          <w:spacing w:val="39"/>
        </w:rPr>
        <w:t xml:space="preserve"> </w:t>
      </w:r>
      <w:r w:rsidRPr="00266C70">
        <w:rPr>
          <w:rFonts w:cs="Arial"/>
        </w:rPr>
        <w:t>order</w:t>
      </w:r>
      <w:r w:rsidRPr="00266C70">
        <w:rPr>
          <w:rFonts w:cs="Arial"/>
          <w:spacing w:val="38"/>
        </w:rPr>
        <w:t xml:space="preserve"> </w:t>
      </w:r>
      <w:r w:rsidRPr="00266C70">
        <w:rPr>
          <w:rFonts w:cs="Arial"/>
        </w:rPr>
        <w:t>must</w:t>
      </w:r>
      <w:r w:rsidRPr="00266C70">
        <w:rPr>
          <w:rFonts w:cs="Arial"/>
          <w:spacing w:val="39"/>
        </w:rPr>
        <w:t xml:space="preserve"> </w:t>
      </w:r>
      <w:r w:rsidRPr="00266C70">
        <w:rPr>
          <w:rFonts w:cs="Arial"/>
        </w:rPr>
        <w:t>h</w:t>
      </w:r>
      <w:r w:rsidRPr="00266C70">
        <w:rPr>
          <w:rFonts w:cs="Arial"/>
          <w:spacing w:val="1"/>
        </w:rPr>
        <w:t>a</w:t>
      </w:r>
      <w:r w:rsidRPr="00266C70">
        <w:rPr>
          <w:rFonts w:cs="Arial"/>
        </w:rPr>
        <w:t>ve</w:t>
      </w:r>
      <w:r w:rsidRPr="00266C70">
        <w:rPr>
          <w:rFonts w:cs="Arial"/>
          <w:spacing w:val="39"/>
        </w:rPr>
        <w:t xml:space="preserve"> </w:t>
      </w:r>
      <w:r w:rsidRPr="00266C70">
        <w:rPr>
          <w:rFonts w:cs="Arial"/>
        </w:rPr>
        <w:t>supplied</w:t>
      </w:r>
      <w:r w:rsidRPr="00266C70">
        <w:rPr>
          <w:rFonts w:cs="Arial"/>
          <w:spacing w:val="38"/>
        </w:rPr>
        <w:t xml:space="preserve"> </w:t>
      </w:r>
      <w:r w:rsidRPr="00266C70">
        <w:rPr>
          <w:rFonts w:cs="Arial"/>
        </w:rPr>
        <w:t>pharmacy</w:t>
      </w:r>
      <w:r w:rsidRPr="00266C70">
        <w:rPr>
          <w:rFonts w:cs="Arial"/>
          <w:spacing w:val="40"/>
        </w:rPr>
        <w:t xml:space="preserve"> </w:t>
      </w:r>
      <w:r w:rsidRPr="00266C70">
        <w:rPr>
          <w:rFonts w:cs="Arial"/>
        </w:rPr>
        <w:t>with</w:t>
      </w:r>
      <w:r w:rsidRPr="00266C70">
        <w:rPr>
          <w:rFonts w:cs="Arial"/>
          <w:spacing w:val="39"/>
        </w:rPr>
        <w:t xml:space="preserve"> </w:t>
      </w:r>
      <w:r w:rsidRPr="00266C70">
        <w:rPr>
          <w:rFonts w:cs="Arial"/>
        </w:rPr>
        <w:t>a</w:t>
      </w:r>
      <w:r w:rsidRPr="00266C70">
        <w:rPr>
          <w:rFonts w:cs="Arial"/>
          <w:spacing w:val="38"/>
        </w:rPr>
        <w:t xml:space="preserve"> </w:t>
      </w:r>
      <w:r w:rsidRPr="00266C70">
        <w:rPr>
          <w:rFonts w:cs="Arial"/>
        </w:rPr>
        <w:t>sample</w:t>
      </w:r>
      <w:r w:rsidRPr="00266C70">
        <w:rPr>
          <w:rFonts w:cs="Arial"/>
          <w:spacing w:val="39"/>
        </w:rPr>
        <w:t xml:space="preserve"> </w:t>
      </w:r>
      <w:r w:rsidRPr="00266C70">
        <w:rPr>
          <w:rFonts w:cs="Arial"/>
        </w:rPr>
        <w:t>signatu</w:t>
      </w:r>
      <w:r w:rsidRPr="00266C70">
        <w:rPr>
          <w:rFonts w:cs="Arial"/>
          <w:spacing w:val="-2"/>
        </w:rPr>
        <w:t>r</w:t>
      </w:r>
      <w:r w:rsidRPr="00266C70">
        <w:rPr>
          <w:rFonts w:cs="Arial"/>
        </w:rPr>
        <w:t>e.</w:t>
      </w:r>
      <w:r w:rsidRPr="00266C70">
        <w:rPr>
          <w:rFonts w:cs="Arial"/>
          <w:spacing w:val="39"/>
        </w:rPr>
        <w:t xml:space="preserve"> </w:t>
      </w:r>
      <w:r w:rsidRPr="00266C70">
        <w:rPr>
          <w:rFonts w:cs="Arial"/>
        </w:rPr>
        <w:t>If</w:t>
      </w:r>
      <w:r w:rsidRPr="00266C70">
        <w:rPr>
          <w:rFonts w:cs="Arial"/>
          <w:spacing w:val="38"/>
        </w:rPr>
        <w:t xml:space="preserve"> </w:t>
      </w:r>
      <w:r w:rsidRPr="00266C70">
        <w:rPr>
          <w:rFonts w:cs="Arial"/>
        </w:rPr>
        <w:t>the</w:t>
      </w:r>
      <w:r w:rsidRPr="00266C70">
        <w:rPr>
          <w:rFonts w:cs="Arial"/>
          <w:w w:val="99"/>
        </w:rPr>
        <w:t xml:space="preserve"> </w:t>
      </w:r>
      <w:r w:rsidRPr="00266C70">
        <w:rPr>
          <w:rFonts w:cs="Arial"/>
        </w:rPr>
        <w:t>signature</w:t>
      </w:r>
      <w:r w:rsidRPr="00266C70">
        <w:rPr>
          <w:rFonts w:cs="Arial"/>
          <w:spacing w:val="-6"/>
        </w:rPr>
        <w:t xml:space="preserve"> </w:t>
      </w:r>
      <w:r w:rsidRPr="00266C70">
        <w:rPr>
          <w:rFonts w:cs="Arial"/>
          <w:spacing w:val="-1"/>
        </w:rPr>
        <w:t>i</w:t>
      </w:r>
      <w:r w:rsidRPr="00266C70">
        <w:rPr>
          <w:rFonts w:cs="Arial"/>
        </w:rPr>
        <w:t>s</w:t>
      </w:r>
      <w:r w:rsidRPr="00266C70">
        <w:rPr>
          <w:rFonts w:cs="Arial"/>
          <w:spacing w:val="-7"/>
        </w:rPr>
        <w:t xml:space="preserve"> </w:t>
      </w:r>
      <w:r w:rsidRPr="00266C70">
        <w:rPr>
          <w:rFonts w:cs="Arial"/>
        </w:rPr>
        <w:t>unknown,</w:t>
      </w:r>
      <w:r w:rsidRPr="00266C70">
        <w:rPr>
          <w:rFonts w:cs="Arial"/>
          <w:spacing w:val="-6"/>
        </w:rPr>
        <w:t xml:space="preserve"> </w:t>
      </w:r>
      <w:r w:rsidRPr="00266C70">
        <w:rPr>
          <w:rFonts w:cs="Arial"/>
        </w:rPr>
        <w:t>it</w:t>
      </w:r>
      <w:r w:rsidRPr="00266C70">
        <w:rPr>
          <w:rFonts w:cs="Arial"/>
          <w:spacing w:val="-6"/>
        </w:rPr>
        <w:t xml:space="preserve"> </w:t>
      </w:r>
      <w:r w:rsidRPr="00266C70">
        <w:rPr>
          <w:rFonts w:cs="Arial"/>
        </w:rPr>
        <w:t>will</w:t>
      </w:r>
      <w:r w:rsidRPr="00266C70">
        <w:rPr>
          <w:rFonts w:cs="Arial"/>
          <w:spacing w:val="-6"/>
        </w:rPr>
        <w:t xml:space="preserve"> </w:t>
      </w:r>
      <w:r w:rsidRPr="00266C70">
        <w:rPr>
          <w:rFonts w:cs="Arial"/>
        </w:rPr>
        <w:t>not</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d</w:t>
      </w:r>
      <w:r w:rsidRPr="00266C70">
        <w:rPr>
          <w:rFonts w:cs="Arial"/>
          <w:spacing w:val="-1"/>
        </w:rPr>
        <w:t>i</w:t>
      </w:r>
      <w:r w:rsidRPr="00266C70">
        <w:rPr>
          <w:rFonts w:cs="Arial"/>
        </w:rPr>
        <w:t>spensed.</w:t>
      </w:r>
    </w:p>
    <w:p w14:paraId="2764125F" w14:textId="77777777" w:rsidR="00027027" w:rsidRPr="00266C70" w:rsidRDefault="00664215">
      <w:pPr>
        <w:pStyle w:val="BodyText"/>
        <w:numPr>
          <w:ilvl w:val="0"/>
          <w:numId w:val="34"/>
        </w:numPr>
        <w:tabs>
          <w:tab w:val="left" w:pos="833"/>
        </w:tabs>
        <w:spacing w:before="2" w:line="238" w:lineRule="auto"/>
        <w:ind w:right="109" w:hanging="360"/>
        <w:jc w:val="both"/>
        <w:rPr>
          <w:rFonts w:cs="Arial"/>
        </w:rPr>
      </w:pPr>
      <w:r w:rsidRPr="00266C70">
        <w:rPr>
          <w:rFonts w:cs="Arial"/>
        </w:rPr>
        <w:t>Leave or</w:t>
      </w:r>
      <w:r w:rsidRPr="00266C70">
        <w:rPr>
          <w:rFonts w:cs="Arial"/>
          <w:spacing w:val="1"/>
        </w:rPr>
        <w:t xml:space="preserve"> </w:t>
      </w:r>
      <w:r w:rsidRPr="00266C70">
        <w:rPr>
          <w:rFonts w:cs="Arial"/>
        </w:rPr>
        <w:t>di</w:t>
      </w:r>
      <w:r w:rsidRPr="00266C70">
        <w:rPr>
          <w:rFonts w:cs="Arial"/>
          <w:spacing w:val="1"/>
        </w:rPr>
        <w:t>s</w:t>
      </w:r>
      <w:r w:rsidRPr="00266C70">
        <w:rPr>
          <w:rFonts w:cs="Arial"/>
        </w:rPr>
        <w:t>charge</w:t>
      </w:r>
      <w:r w:rsidRPr="00266C70">
        <w:rPr>
          <w:rFonts w:cs="Arial"/>
          <w:spacing w:val="1"/>
        </w:rPr>
        <w:t xml:space="preserve"> </w:t>
      </w:r>
      <w:r w:rsidRPr="00266C70">
        <w:rPr>
          <w:rFonts w:cs="Arial"/>
        </w:rPr>
        <w:t>medication</w:t>
      </w:r>
      <w:r w:rsidRPr="00266C70">
        <w:rPr>
          <w:rFonts w:cs="Arial"/>
          <w:spacing w:val="1"/>
        </w:rPr>
        <w:t xml:space="preserve"> </w:t>
      </w:r>
      <w:r w:rsidRPr="00266C70">
        <w:rPr>
          <w:rFonts w:cs="Arial"/>
        </w:rPr>
        <w:t>cont</w:t>
      </w:r>
      <w:r w:rsidRPr="00266C70">
        <w:rPr>
          <w:rFonts w:cs="Arial"/>
          <w:spacing w:val="-1"/>
        </w:rPr>
        <w:t>a</w:t>
      </w:r>
      <w:r w:rsidRPr="00266C70">
        <w:rPr>
          <w:rFonts w:cs="Arial"/>
        </w:rPr>
        <w:t>ining a</w:t>
      </w:r>
      <w:r w:rsidRPr="00266C70">
        <w:rPr>
          <w:rFonts w:cs="Arial"/>
          <w:spacing w:val="1"/>
        </w:rPr>
        <w:t xml:space="preserve"> </w:t>
      </w:r>
      <w:r w:rsidRPr="00266C70">
        <w:rPr>
          <w:rFonts w:cs="Arial"/>
        </w:rPr>
        <w:t>CD</w:t>
      </w:r>
      <w:r w:rsidRPr="00266C70">
        <w:rPr>
          <w:rFonts w:cs="Arial"/>
          <w:spacing w:val="2"/>
        </w:rPr>
        <w:t xml:space="preserve"> </w:t>
      </w:r>
      <w:r w:rsidRPr="00266C70">
        <w:rPr>
          <w:rFonts w:cs="Arial"/>
        </w:rPr>
        <w:t>must</w:t>
      </w:r>
      <w:r w:rsidRPr="00266C70">
        <w:rPr>
          <w:rFonts w:cs="Arial"/>
          <w:spacing w:val="1"/>
        </w:rPr>
        <w:t xml:space="preserve"> </w:t>
      </w:r>
      <w:r w:rsidRPr="00266C70">
        <w:rPr>
          <w:rFonts w:cs="Arial"/>
        </w:rPr>
        <w:t>be</w:t>
      </w:r>
      <w:r w:rsidRPr="00266C70">
        <w:rPr>
          <w:rFonts w:cs="Arial"/>
          <w:spacing w:val="1"/>
        </w:rPr>
        <w:t xml:space="preserve"> </w:t>
      </w:r>
      <w:r w:rsidRPr="00266C70">
        <w:rPr>
          <w:rFonts w:cs="Arial"/>
        </w:rPr>
        <w:t>wri</w:t>
      </w:r>
      <w:r w:rsidRPr="00266C70">
        <w:rPr>
          <w:rFonts w:cs="Arial"/>
          <w:spacing w:val="1"/>
        </w:rPr>
        <w:t>t</w:t>
      </w:r>
      <w:r w:rsidRPr="00266C70">
        <w:rPr>
          <w:rFonts w:cs="Arial"/>
        </w:rPr>
        <w:t>ten and</w:t>
      </w:r>
      <w:r w:rsidRPr="00266C70">
        <w:rPr>
          <w:rFonts w:cs="Arial"/>
          <w:spacing w:val="1"/>
        </w:rPr>
        <w:t xml:space="preserve"> </w:t>
      </w:r>
      <w:r w:rsidRPr="00266C70">
        <w:rPr>
          <w:rFonts w:cs="Arial"/>
        </w:rPr>
        <w:t>signed</w:t>
      </w:r>
      <w:r w:rsidRPr="00266C70">
        <w:rPr>
          <w:rFonts w:cs="Arial"/>
          <w:spacing w:val="1"/>
        </w:rPr>
        <w:t xml:space="preserve"> </w:t>
      </w:r>
      <w:r w:rsidRPr="00266C70">
        <w:rPr>
          <w:rFonts w:cs="Arial"/>
        </w:rPr>
        <w:t>by</w:t>
      </w:r>
      <w:r w:rsidRPr="00266C70">
        <w:rPr>
          <w:rFonts w:cs="Arial"/>
          <w:spacing w:val="1"/>
        </w:rPr>
        <w:t xml:space="preserve"> </w:t>
      </w:r>
      <w:r w:rsidRPr="00266C70">
        <w:rPr>
          <w:rFonts w:cs="Arial"/>
        </w:rPr>
        <w:t>a</w:t>
      </w:r>
      <w:r w:rsidRPr="00266C70">
        <w:rPr>
          <w:rFonts w:cs="Arial"/>
          <w:spacing w:val="1"/>
        </w:rPr>
        <w:t xml:space="preserve"> </w:t>
      </w:r>
      <w:r w:rsidRPr="00266C70">
        <w:rPr>
          <w:rFonts w:cs="Arial"/>
        </w:rPr>
        <w:t>pr</w:t>
      </w:r>
      <w:r w:rsidRPr="00266C70">
        <w:rPr>
          <w:rFonts w:cs="Arial"/>
          <w:spacing w:val="1"/>
        </w:rPr>
        <w:t>e</w:t>
      </w:r>
      <w:r w:rsidRPr="00266C70">
        <w:rPr>
          <w:rFonts w:cs="Arial"/>
        </w:rPr>
        <w:t>scriber</w:t>
      </w:r>
      <w:r w:rsidRPr="00266C70">
        <w:rPr>
          <w:rFonts w:cs="Arial"/>
          <w:w w:val="99"/>
        </w:rPr>
        <w:t xml:space="preserve"> </w:t>
      </w:r>
      <w:r w:rsidRPr="00266C70">
        <w:rPr>
          <w:rFonts w:cs="Arial"/>
        </w:rPr>
        <w:t>and</w:t>
      </w:r>
      <w:r w:rsidRPr="00266C70">
        <w:rPr>
          <w:rFonts w:cs="Arial"/>
          <w:spacing w:val="-3"/>
        </w:rPr>
        <w:t xml:space="preserve"> </w:t>
      </w:r>
      <w:r w:rsidRPr="00266C70">
        <w:rPr>
          <w:rFonts w:cs="Arial"/>
        </w:rPr>
        <w:t>conform</w:t>
      </w:r>
      <w:r w:rsidRPr="00266C70">
        <w:rPr>
          <w:rFonts w:cs="Arial"/>
          <w:spacing w:val="-3"/>
        </w:rPr>
        <w:t xml:space="preserve"> </w:t>
      </w:r>
      <w:r w:rsidRPr="00266C70">
        <w:rPr>
          <w:rFonts w:cs="Arial"/>
        </w:rPr>
        <w:t>to</w:t>
      </w:r>
      <w:r w:rsidRPr="00266C70">
        <w:rPr>
          <w:rFonts w:cs="Arial"/>
          <w:spacing w:val="-2"/>
        </w:rPr>
        <w:t xml:space="preserve"> </w:t>
      </w:r>
      <w:r w:rsidRPr="00266C70">
        <w:rPr>
          <w:rFonts w:cs="Arial"/>
        </w:rPr>
        <w:t>the</w:t>
      </w:r>
      <w:r w:rsidRPr="00266C70">
        <w:rPr>
          <w:rFonts w:cs="Arial"/>
          <w:spacing w:val="-4"/>
        </w:rPr>
        <w:t xml:space="preserve"> </w:t>
      </w:r>
      <w:r w:rsidRPr="00266C70">
        <w:rPr>
          <w:rFonts w:cs="Arial"/>
        </w:rPr>
        <w:t>legal</w:t>
      </w:r>
      <w:r w:rsidRPr="00266C70">
        <w:rPr>
          <w:rFonts w:cs="Arial"/>
          <w:spacing w:val="-3"/>
        </w:rPr>
        <w:t xml:space="preserve"> </w:t>
      </w:r>
      <w:r w:rsidRPr="00266C70">
        <w:rPr>
          <w:rFonts w:cs="Arial"/>
        </w:rPr>
        <w:t>requirements.</w:t>
      </w:r>
      <w:r w:rsidRPr="00266C70">
        <w:rPr>
          <w:rFonts w:cs="Arial"/>
          <w:spacing w:val="57"/>
        </w:rPr>
        <w:t xml:space="preserve"> </w:t>
      </w:r>
      <w:r w:rsidRPr="00266C70">
        <w:rPr>
          <w:rFonts w:cs="Arial"/>
        </w:rPr>
        <w:t>F</w:t>
      </w:r>
      <w:r w:rsidRPr="00266C70">
        <w:rPr>
          <w:rFonts w:cs="Arial"/>
          <w:spacing w:val="-1"/>
        </w:rPr>
        <w:t>u</w:t>
      </w:r>
      <w:r w:rsidRPr="00266C70">
        <w:rPr>
          <w:rFonts w:cs="Arial"/>
        </w:rPr>
        <w:t>ll</w:t>
      </w:r>
      <w:r w:rsidRPr="00266C70">
        <w:rPr>
          <w:rFonts w:cs="Arial"/>
          <w:spacing w:val="-4"/>
        </w:rPr>
        <w:t xml:space="preserve"> </w:t>
      </w:r>
      <w:r w:rsidRPr="00266C70">
        <w:rPr>
          <w:rFonts w:cs="Arial"/>
        </w:rPr>
        <w:t>inst</w:t>
      </w:r>
      <w:r w:rsidRPr="00266C70">
        <w:rPr>
          <w:rFonts w:cs="Arial"/>
          <w:spacing w:val="-2"/>
        </w:rPr>
        <w:t>r</w:t>
      </w:r>
      <w:r w:rsidRPr="00266C70">
        <w:rPr>
          <w:rFonts w:cs="Arial"/>
        </w:rPr>
        <w:t>uctions</w:t>
      </w:r>
      <w:r w:rsidRPr="00266C70">
        <w:rPr>
          <w:rFonts w:cs="Arial"/>
          <w:spacing w:val="-2"/>
        </w:rPr>
        <w:t xml:space="preserve"> </w:t>
      </w:r>
      <w:r w:rsidRPr="00266C70">
        <w:rPr>
          <w:rFonts w:cs="Arial"/>
        </w:rPr>
        <w:t>can</w:t>
      </w:r>
      <w:r w:rsidRPr="00266C70">
        <w:rPr>
          <w:rFonts w:cs="Arial"/>
          <w:spacing w:val="-5"/>
        </w:rPr>
        <w:t xml:space="preserve"> </w:t>
      </w:r>
      <w:r w:rsidRPr="00266C70">
        <w:rPr>
          <w:rFonts w:cs="Arial"/>
        </w:rPr>
        <w:t>be</w:t>
      </w:r>
      <w:r w:rsidRPr="00266C70">
        <w:rPr>
          <w:rFonts w:cs="Arial"/>
          <w:spacing w:val="-2"/>
        </w:rPr>
        <w:t xml:space="preserve"> </w:t>
      </w:r>
      <w:r w:rsidRPr="00266C70">
        <w:rPr>
          <w:rFonts w:cs="Arial"/>
        </w:rPr>
        <w:t>found</w:t>
      </w:r>
      <w:r w:rsidRPr="00266C70">
        <w:rPr>
          <w:rFonts w:cs="Arial"/>
          <w:spacing w:val="-4"/>
        </w:rPr>
        <w:t xml:space="preserve"> </w:t>
      </w:r>
      <w:r w:rsidRPr="00266C70">
        <w:rPr>
          <w:rFonts w:cs="Arial"/>
        </w:rPr>
        <w:t>in</w:t>
      </w:r>
      <w:r w:rsidRPr="00266C70">
        <w:rPr>
          <w:rFonts w:cs="Arial"/>
          <w:spacing w:val="-2"/>
        </w:rPr>
        <w:t xml:space="preserve"> </w:t>
      </w:r>
      <w:r w:rsidRPr="00266C70">
        <w:rPr>
          <w:rFonts w:cs="Arial"/>
          <w:spacing w:val="-1"/>
        </w:rPr>
        <w:t>t</w:t>
      </w:r>
      <w:r w:rsidRPr="00266C70">
        <w:rPr>
          <w:rFonts w:cs="Arial"/>
        </w:rPr>
        <w:t>he</w:t>
      </w:r>
      <w:r w:rsidRPr="00266C70">
        <w:rPr>
          <w:rFonts w:cs="Arial"/>
          <w:spacing w:val="-3"/>
        </w:rPr>
        <w:t xml:space="preserve"> </w:t>
      </w:r>
      <w:r w:rsidRPr="00266C70">
        <w:rPr>
          <w:rFonts w:cs="Arial"/>
        </w:rPr>
        <w:t>latest</w:t>
      </w:r>
      <w:r w:rsidRPr="00266C70">
        <w:rPr>
          <w:rFonts w:cs="Arial"/>
          <w:spacing w:val="-3"/>
        </w:rPr>
        <w:t xml:space="preserve"> </w:t>
      </w:r>
      <w:r w:rsidRPr="00266C70">
        <w:rPr>
          <w:rFonts w:cs="Arial"/>
        </w:rPr>
        <w:t>edition</w:t>
      </w:r>
      <w:r w:rsidRPr="00266C70">
        <w:rPr>
          <w:rFonts w:cs="Arial"/>
          <w:spacing w:val="-3"/>
        </w:rPr>
        <w:t xml:space="preserve"> </w:t>
      </w:r>
      <w:r w:rsidRPr="00266C70">
        <w:rPr>
          <w:rFonts w:cs="Arial"/>
        </w:rPr>
        <w:t>of</w:t>
      </w:r>
      <w:r w:rsidRPr="00266C70">
        <w:rPr>
          <w:rFonts w:cs="Arial"/>
          <w:w w:val="99"/>
        </w:rPr>
        <w:t xml:space="preserve"> </w:t>
      </w:r>
      <w:r w:rsidRPr="00266C70">
        <w:rPr>
          <w:rFonts w:cs="Arial"/>
        </w:rPr>
        <w:t>the</w:t>
      </w:r>
      <w:r w:rsidRPr="00266C70">
        <w:rPr>
          <w:rFonts w:cs="Arial"/>
          <w:spacing w:val="-9"/>
        </w:rPr>
        <w:t xml:space="preserve"> </w:t>
      </w:r>
      <w:r w:rsidRPr="00266C70">
        <w:rPr>
          <w:rFonts w:cs="Arial"/>
        </w:rPr>
        <w:t>British</w:t>
      </w:r>
      <w:r w:rsidRPr="00266C70">
        <w:rPr>
          <w:rFonts w:cs="Arial"/>
          <w:spacing w:val="-8"/>
        </w:rPr>
        <w:t xml:space="preserve"> </w:t>
      </w:r>
      <w:r w:rsidRPr="00266C70">
        <w:rPr>
          <w:rFonts w:cs="Arial"/>
          <w:spacing w:val="-2"/>
        </w:rPr>
        <w:t>N</w:t>
      </w:r>
      <w:r w:rsidRPr="00266C70">
        <w:rPr>
          <w:rFonts w:cs="Arial"/>
        </w:rPr>
        <w:t>ational</w:t>
      </w:r>
      <w:r w:rsidRPr="00266C70">
        <w:rPr>
          <w:rFonts w:cs="Arial"/>
          <w:spacing w:val="-9"/>
        </w:rPr>
        <w:t xml:space="preserve"> </w:t>
      </w:r>
      <w:r w:rsidRPr="00266C70">
        <w:rPr>
          <w:rFonts w:cs="Arial"/>
        </w:rPr>
        <w:t>Formulary</w:t>
      </w:r>
      <w:r w:rsidRPr="00266C70">
        <w:rPr>
          <w:rFonts w:cs="Arial"/>
          <w:spacing w:val="-8"/>
        </w:rPr>
        <w:t xml:space="preserve"> </w:t>
      </w:r>
      <w:r w:rsidRPr="00266C70">
        <w:rPr>
          <w:rFonts w:cs="Arial"/>
        </w:rPr>
        <w:t>(BNF).</w:t>
      </w:r>
    </w:p>
    <w:p w14:paraId="30E16A1E" w14:textId="77777777" w:rsidR="00027027" w:rsidRPr="00931CCB" w:rsidRDefault="00664215" w:rsidP="00931CCB">
      <w:pPr>
        <w:pStyle w:val="BodyText"/>
        <w:numPr>
          <w:ilvl w:val="0"/>
          <w:numId w:val="34"/>
        </w:numPr>
        <w:tabs>
          <w:tab w:val="left" w:pos="833"/>
        </w:tabs>
        <w:spacing w:line="267" w:lineRule="exact"/>
        <w:rPr>
          <w:rFonts w:cs="Arial"/>
        </w:rPr>
      </w:pPr>
      <w:r w:rsidRPr="00266C70">
        <w:rPr>
          <w:rFonts w:cs="Arial"/>
        </w:rPr>
        <w:t>Please</w:t>
      </w:r>
      <w:r w:rsidRPr="00266C70">
        <w:rPr>
          <w:rFonts w:cs="Arial"/>
          <w:spacing w:val="-6"/>
        </w:rPr>
        <w:t xml:space="preserve"> </w:t>
      </w:r>
      <w:r w:rsidRPr="00266C70">
        <w:rPr>
          <w:rFonts w:cs="Arial"/>
        </w:rPr>
        <w:t>refer</w:t>
      </w:r>
      <w:r w:rsidRPr="00266C70">
        <w:rPr>
          <w:rFonts w:cs="Arial"/>
          <w:spacing w:val="-8"/>
        </w:rPr>
        <w:t xml:space="preserve"> </w:t>
      </w:r>
      <w:r w:rsidRPr="00266C70">
        <w:rPr>
          <w:rFonts w:cs="Arial"/>
        </w:rPr>
        <w:t>to</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color w:val="0000FF"/>
          <w:u w:val="single" w:color="0000FF"/>
        </w:rPr>
        <w:t>Controlled</w:t>
      </w:r>
      <w:r w:rsidRPr="00266C70">
        <w:rPr>
          <w:rFonts w:cs="Arial"/>
          <w:color w:val="0000FF"/>
          <w:spacing w:val="-6"/>
          <w:u w:val="single" w:color="0000FF"/>
        </w:rPr>
        <w:t xml:space="preserve"> </w:t>
      </w:r>
      <w:r w:rsidRPr="00266C70">
        <w:rPr>
          <w:rFonts w:cs="Arial"/>
          <w:color w:val="0000FF"/>
          <w:u w:val="single" w:color="0000FF"/>
        </w:rPr>
        <w:t>Drugs</w:t>
      </w:r>
      <w:r w:rsidRPr="00266C70">
        <w:rPr>
          <w:rFonts w:cs="Arial"/>
          <w:color w:val="0000FF"/>
          <w:spacing w:val="-8"/>
          <w:u w:val="single" w:color="0000FF"/>
        </w:rPr>
        <w:t xml:space="preserve"> </w:t>
      </w:r>
      <w:r w:rsidRPr="00266C70">
        <w:rPr>
          <w:rFonts w:cs="Arial"/>
          <w:color w:val="0000FF"/>
          <w:u w:val="single" w:color="0000FF"/>
        </w:rPr>
        <w:t>Policy</w:t>
      </w:r>
      <w:r w:rsidRPr="00266C70">
        <w:rPr>
          <w:rFonts w:cs="Arial"/>
          <w:color w:val="0000FF"/>
          <w:spacing w:val="-6"/>
          <w:u w:val="single" w:color="0000FF"/>
        </w:rPr>
        <w:t xml:space="preserve"> </w:t>
      </w:r>
      <w:r w:rsidRPr="00266C70">
        <w:rPr>
          <w:rFonts w:cs="Arial"/>
          <w:color w:val="000000"/>
        </w:rPr>
        <w:t>for</w:t>
      </w:r>
      <w:r w:rsidRPr="00266C70">
        <w:rPr>
          <w:rFonts w:cs="Arial"/>
          <w:color w:val="000000"/>
          <w:spacing w:val="-6"/>
        </w:rPr>
        <w:t xml:space="preserve"> </w:t>
      </w:r>
      <w:r w:rsidRPr="00266C70">
        <w:rPr>
          <w:rFonts w:cs="Arial"/>
          <w:color w:val="000000"/>
        </w:rPr>
        <w:t>more</w:t>
      </w:r>
      <w:r w:rsidRPr="00266C70">
        <w:rPr>
          <w:rFonts w:cs="Arial"/>
          <w:color w:val="000000"/>
          <w:spacing w:val="-6"/>
        </w:rPr>
        <w:t xml:space="preserve"> </w:t>
      </w:r>
      <w:r w:rsidRPr="00266C70">
        <w:rPr>
          <w:rFonts w:cs="Arial"/>
          <w:color w:val="000000"/>
        </w:rPr>
        <w:t>details.</w:t>
      </w:r>
    </w:p>
    <w:p w14:paraId="52B0CC0D" w14:textId="77777777" w:rsidR="00027027" w:rsidRPr="00266C70" w:rsidRDefault="00027027">
      <w:pPr>
        <w:spacing w:line="200" w:lineRule="exact"/>
        <w:rPr>
          <w:rFonts w:ascii="Arial" w:hAnsi="Arial" w:cs="Arial"/>
        </w:rPr>
      </w:pPr>
    </w:p>
    <w:p w14:paraId="6390EFAE" w14:textId="77777777" w:rsidR="00027027" w:rsidRPr="00266C70" w:rsidRDefault="00027027">
      <w:pPr>
        <w:spacing w:before="15" w:line="220" w:lineRule="exact"/>
        <w:rPr>
          <w:rFonts w:ascii="Arial" w:hAnsi="Arial" w:cs="Arial"/>
        </w:rPr>
      </w:pPr>
    </w:p>
    <w:p w14:paraId="4A47C1B3" w14:textId="77777777" w:rsidR="00027027" w:rsidRPr="00266C70" w:rsidRDefault="00664215" w:rsidP="00412CF3">
      <w:pPr>
        <w:pStyle w:val="Heading1"/>
        <w:numPr>
          <w:ilvl w:val="1"/>
          <w:numId w:val="33"/>
        </w:numPr>
        <w:tabs>
          <w:tab w:val="left" w:pos="833"/>
        </w:tabs>
        <w:spacing w:before="69"/>
        <w:ind w:left="833"/>
        <w:rPr>
          <w:rFonts w:cs="Arial"/>
          <w:b w:val="0"/>
          <w:bCs w:val="0"/>
          <w:sz w:val="22"/>
          <w:szCs w:val="22"/>
        </w:rPr>
      </w:pPr>
      <w:r w:rsidRPr="00266C70">
        <w:rPr>
          <w:rFonts w:cs="Arial"/>
          <w:spacing w:val="-1"/>
          <w:sz w:val="22"/>
          <w:szCs w:val="22"/>
        </w:rPr>
        <w:t>Dispensi</w:t>
      </w:r>
      <w:r w:rsidRPr="00266C70">
        <w:rPr>
          <w:rFonts w:cs="Arial"/>
          <w:spacing w:val="1"/>
          <w:sz w:val="22"/>
          <w:szCs w:val="22"/>
        </w:rPr>
        <w:t>n</w:t>
      </w:r>
      <w:r w:rsidRPr="00266C70">
        <w:rPr>
          <w:rFonts w:cs="Arial"/>
          <w:sz w:val="22"/>
          <w:szCs w:val="22"/>
        </w:rPr>
        <w:t xml:space="preserve">g </w:t>
      </w:r>
      <w:r w:rsidRPr="00266C70">
        <w:rPr>
          <w:rFonts w:cs="Arial"/>
          <w:spacing w:val="-1"/>
          <w:sz w:val="22"/>
          <w:szCs w:val="22"/>
        </w:rPr>
        <w:t>Medicines</w:t>
      </w:r>
    </w:p>
    <w:p w14:paraId="3DDEC18D" w14:textId="77777777" w:rsidR="00027027" w:rsidRPr="00266C70" w:rsidRDefault="00027027">
      <w:pPr>
        <w:spacing w:before="16" w:line="280" w:lineRule="exact"/>
        <w:rPr>
          <w:rFonts w:ascii="Arial" w:hAnsi="Arial" w:cs="Arial"/>
        </w:rPr>
      </w:pPr>
    </w:p>
    <w:p w14:paraId="25B409AD" w14:textId="77777777" w:rsidR="00027027" w:rsidRPr="00266C70" w:rsidRDefault="00664215">
      <w:pPr>
        <w:pStyle w:val="BodyText"/>
        <w:numPr>
          <w:ilvl w:val="2"/>
          <w:numId w:val="33"/>
        </w:numPr>
        <w:tabs>
          <w:tab w:val="left" w:pos="833"/>
        </w:tabs>
        <w:spacing w:line="252" w:lineRule="exact"/>
        <w:ind w:right="111" w:hanging="360"/>
        <w:jc w:val="both"/>
        <w:rPr>
          <w:rFonts w:cs="Arial"/>
        </w:rPr>
      </w:pPr>
      <w:r w:rsidRPr="00266C70">
        <w:rPr>
          <w:rFonts w:cs="Arial"/>
        </w:rPr>
        <w:t>Medicines</w:t>
      </w:r>
      <w:r w:rsidRPr="00266C70">
        <w:rPr>
          <w:rFonts w:cs="Arial"/>
          <w:spacing w:val="28"/>
        </w:rPr>
        <w:t xml:space="preserve"> </w:t>
      </w:r>
      <w:r w:rsidRPr="00266C70">
        <w:rPr>
          <w:rFonts w:cs="Arial"/>
        </w:rPr>
        <w:t>are</w:t>
      </w:r>
      <w:r w:rsidRPr="00266C70">
        <w:rPr>
          <w:rFonts w:cs="Arial"/>
          <w:spacing w:val="29"/>
        </w:rPr>
        <w:t xml:space="preserve"> </w:t>
      </w:r>
      <w:r w:rsidRPr="00266C70">
        <w:rPr>
          <w:rFonts w:cs="Arial"/>
        </w:rPr>
        <w:t>dispe</w:t>
      </w:r>
      <w:r w:rsidRPr="00266C70">
        <w:rPr>
          <w:rFonts w:cs="Arial"/>
          <w:spacing w:val="-1"/>
        </w:rPr>
        <w:t>n</w:t>
      </w:r>
      <w:r w:rsidRPr="00266C70">
        <w:rPr>
          <w:rFonts w:cs="Arial"/>
        </w:rPr>
        <w:t>sed</w:t>
      </w:r>
      <w:r w:rsidRPr="00266C70">
        <w:rPr>
          <w:rFonts w:cs="Arial"/>
          <w:spacing w:val="29"/>
        </w:rPr>
        <w:t xml:space="preserve"> </w:t>
      </w:r>
      <w:r w:rsidRPr="00266C70">
        <w:rPr>
          <w:rFonts w:cs="Arial"/>
        </w:rPr>
        <w:t>by</w:t>
      </w:r>
      <w:r w:rsidRPr="00266C70">
        <w:rPr>
          <w:rFonts w:cs="Arial"/>
          <w:spacing w:val="29"/>
        </w:rPr>
        <w:t xml:space="preserve"> </w:t>
      </w:r>
      <w:r w:rsidRPr="00266C70">
        <w:rPr>
          <w:rFonts w:cs="Arial"/>
        </w:rPr>
        <w:t>local</w:t>
      </w:r>
      <w:r w:rsidRPr="00266C70">
        <w:rPr>
          <w:rFonts w:cs="Arial"/>
          <w:spacing w:val="29"/>
        </w:rPr>
        <w:t xml:space="preserve"> </w:t>
      </w:r>
      <w:r w:rsidRPr="00266C70">
        <w:rPr>
          <w:rFonts w:cs="Arial"/>
        </w:rPr>
        <w:t>pharmacy</w:t>
      </w:r>
      <w:r w:rsidRPr="00266C70">
        <w:rPr>
          <w:rFonts w:cs="Arial"/>
          <w:spacing w:val="29"/>
        </w:rPr>
        <w:t xml:space="preserve"> </w:t>
      </w:r>
      <w:r w:rsidRPr="00266C70">
        <w:rPr>
          <w:rFonts w:cs="Arial"/>
        </w:rPr>
        <w:t>departm</w:t>
      </w:r>
      <w:r w:rsidRPr="00266C70">
        <w:rPr>
          <w:rFonts w:cs="Arial"/>
          <w:spacing w:val="1"/>
        </w:rPr>
        <w:t>e</w:t>
      </w:r>
      <w:r w:rsidRPr="00266C70">
        <w:rPr>
          <w:rFonts w:cs="Arial"/>
        </w:rPr>
        <w:t>nts</w:t>
      </w:r>
      <w:r w:rsidRPr="00266C70">
        <w:rPr>
          <w:rFonts w:cs="Arial"/>
          <w:spacing w:val="30"/>
        </w:rPr>
        <w:t xml:space="preserve"> </w:t>
      </w:r>
      <w:r w:rsidRPr="00266C70">
        <w:rPr>
          <w:rFonts w:cs="Arial"/>
        </w:rPr>
        <w:t>accor</w:t>
      </w:r>
      <w:r w:rsidRPr="00266C70">
        <w:rPr>
          <w:rFonts w:cs="Arial"/>
          <w:spacing w:val="-1"/>
        </w:rPr>
        <w:t>d</w:t>
      </w:r>
      <w:r w:rsidRPr="00266C70">
        <w:rPr>
          <w:rFonts w:cs="Arial"/>
        </w:rPr>
        <w:t>ing</w:t>
      </w:r>
      <w:r w:rsidRPr="00266C70">
        <w:rPr>
          <w:rFonts w:cs="Arial"/>
          <w:spacing w:val="29"/>
        </w:rPr>
        <w:t xml:space="preserve"> </w:t>
      </w:r>
      <w:r w:rsidRPr="00266C70">
        <w:rPr>
          <w:rFonts w:cs="Arial"/>
        </w:rPr>
        <w:t>to</w:t>
      </w:r>
      <w:r w:rsidRPr="00266C70">
        <w:rPr>
          <w:rFonts w:cs="Arial"/>
          <w:spacing w:val="29"/>
        </w:rPr>
        <w:t xml:space="preserve"> </w:t>
      </w:r>
      <w:r w:rsidRPr="00266C70">
        <w:rPr>
          <w:rFonts w:cs="Arial"/>
        </w:rPr>
        <w:t>a</w:t>
      </w:r>
      <w:r w:rsidRPr="00266C70">
        <w:rPr>
          <w:rFonts w:cs="Arial"/>
          <w:spacing w:val="29"/>
        </w:rPr>
        <w:t xml:space="preserve"> </w:t>
      </w:r>
      <w:r w:rsidRPr="00266C70">
        <w:rPr>
          <w:rFonts w:cs="Arial"/>
        </w:rPr>
        <w:t>Standard</w:t>
      </w:r>
      <w:r w:rsidRPr="00266C70">
        <w:rPr>
          <w:rFonts w:cs="Arial"/>
          <w:w w:val="99"/>
        </w:rPr>
        <w:t xml:space="preserve"> </w:t>
      </w:r>
      <w:r w:rsidRPr="00266C70">
        <w:rPr>
          <w:rFonts w:cs="Arial"/>
        </w:rPr>
        <w:t>Operational</w:t>
      </w:r>
      <w:r w:rsidRPr="00266C70">
        <w:rPr>
          <w:rFonts w:cs="Arial"/>
          <w:spacing w:val="-12"/>
        </w:rPr>
        <w:t xml:space="preserve"> </w:t>
      </w:r>
      <w:r w:rsidRPr="00266C70">
        <w:rPr>
          <w:rFonts w:cs="Arial"/>
        </w:rPr>
        <w:t>Procedure</w:t>
      </w:r>
      <w:r w:rsidRPr="00266C70">
        <w:rPr>
          <w:rFonts w:cs="Arial"/>
          <w:spacing w:val="-12"/>
        </w:rPr>
        <w:t xml:space="preserve"> </w:t>
      </w:r>
      <w:r w:rsidRPr="00266C70">
        <w:rPr>
          <w:rFonts w:cs="Arial"/>
        </w:rPr>
        <w:t>for</w:t>
      </w:r>
      <w:r w:rsidRPr="00266C70">
        <w:rPr>
          <w:rFonts w:cs="Arial"/>
          <w:spacing w:val="-12"/>
        </w:rPr>
        <w:t xml:space="preserve"> </w:t>
      </w:r>
      <w:r w:rsidRPr="00266C70">
        <w:rPr>
          <w:rFonts w:cs="Arial"/>
        </w:rPr>
        <w:t>dispensi</w:t>
      </w:r>
      <w:r w:rsidRPr="00266C70">
        <w:rPr>
          <w:rFonts w:cs="Arial"/>
          <w:spacing w:val="-1"/>
        </w:rPr>
        <w:t>n</w:t>
      </w:r>
      <w:r w:rsidRPr="00266C70">
        <w:rPr>
          <w:rFonts w:cs="Arial"/>
        </w:rPr>
        <w:t>g.</w:t>
      </w:r>
    </w:p>
    <w:p w14:paraId="06E40852" w14:textId="77777777" w:rsidR="00027027" w:rsidRPr="00266C70" w:rsidRDefault="00027027">
      <w:pPr>
        <w:spacing w:before="10" w:line="240" w:lineRule="exact"/>
        <w:rPr>
          <w:rFonts w:ascii="Arial" w:hAnsi="Arial" w:cs="Arial"/>
        </w:rPr>
      </w:pPr>
    </w:p>
    <w:p w14:paraId="751FD66D" w14:textId="77777777" w:rsidR="00027027" w:rsidRPr="00266C70" w:rsidRDefault="00664215">
      <w:pPr>
        <w:pStyle w:val="Heading2"/>
        <w:numPr>
          <w:ilvl w:val="1"/>
          <w:numId w:val="32"/>
        </w:numPr>
        <w:tabs>
          <w:tab w:val="left" w:pos="833"/>
        </w:tabs>
        <w:ind w:left="833"/>
        <w:rPr>
          <w:rFonts w:cs="Arial"/>
          <w:b w:val="0"/>
          <w:bCs w:val="0"/>
        </w:rPr>
      </w:pPr>
      <w:r w:rsidRPr="00266C70">
        <w:rPr>
          <w:rFonts w:cs="Arial"/>
        </w:rPr>
        <w:t>Dispensing</w:t>
      </w:r>
      <w:r w:rsidRPr="00266C70">
        <w:rPr>
          <w:rFonts w:cs="Arial"/>
          <w:spacing w:val="-9"/>
        </w:rPr>
        <w:t xml:space="preserve"> </w:t>
      </w:r>
      <w:r w:rsidRPr="00266C70">
        <w:rPr>
          <w:rFonts w:cs="Arial"/>
        </w:rPr>
        <w:t>on</w:t>
      </w:r>
      <w:r w:rsidRPr="00266C70">
        <w:rPr>
          <w:rFonts w:cs="Arial"/>
          <w:spacing w:val="-8"/>
        </w:rPr>
        <w:t xml:space="preserve"> </w:t>
      </w:r>
      <w:r w:rsidRPr="00266C70">
        <w:rPr>
          <w:rFonts w:cs="Arial"/>
        </w:rPr>
        <w:t>the</w:t>
      </w:r>
      <w:r w:rsidRPr="00266C70">
        <w:rPr>
          <w:rFonts w:cs="Arial"/>
          <w:spacing w:val="-9"/>
        </w:rPr>
        <w:t xml:space="preserve"> </w:t>
      </w:r>
      <w:r w:rsidRPr="00266C70">
        <w:rPr>
          <w:rFonts w:cs="Arial"/>
          <w:spacing w:val="2"/>
        </w:rPr>
        <w:t>w</w:t>
      </w:r>
      <w:r w:rsidRPr="00266C70">
        <w:rPr>
          <w:rFonts w:cs="Arial"/>
        </w:rPr>
        <w:t>ards</w:t>
      </w:r>
    </w:p>
    <w:p w14:paraId="61720CFB" w14:textId="77777777" w:rsidR="00027027" w:rsidRPr="00266C70" w:rsidRDefault="00027027">
      <w:pPr>
        <w:spacing w:before="13" w:line="240" w:lineRule="exact"/>
        <w:rPr>
          <w:rFonts w:ascii="Arial" w:hAnsi="Arial" w:cs="Arial"/>
        </w:rPr>
      </w:pPr>
    </w:p>
    <w:p w14:paraId="6F68DCE9" w14:textId="77777777" w:rsidR="00027027" w:rsidRPr="00266C70" w:rsidRDefault="00664215">
      <w:pPr>
        <w:pStyle w:val="BodyText"/>
        <w:numPr>
          <w:ilvl w:val="2"/>
          <w:numId w:val="32"/>
        </w:numPr>
        <w:tabs>
          <w:tab w:val="left" w:pos="833"/>
        </w:tabs>
        <w:ind w:hanging="360"/>
        <w:rPr>
          <w:rFonts w:cs="Arial"/>
        </w:rPr>
      </w:pPr>
      <w:r w:rsidRPr="00266C70">
        <w:rPr>
          <w:rFonts w:cs="Arial"/>
        </w:rPr>
        <w:t>This</w:t>
      </w:r>
      <w:r w:rsidRPr="00266C70">
        <w:rPr>
          <w:rFonts w:cs="Arial"/>
          <w:spacing w:val="-7"/>
        </w:rPr>
        <w:t xml:space="preserve"> </w:t>
      </w:r>
      <w:r w:rsidRPr="00266C70">
        <w:rPr>
          <w:rFonts w:cs="Arial"/>
        </w:rPr>
        <w:t>can</w:t>
      </w:r>
      <w:r w:rsidRPr="00266C70">
        <w:rPr>
          <w:rFonts w:cs="Arial"/>
          <w:spacing w:val="-6"/>
        </w:rPr>
        <w:t xml:space="preserve"> </w:t>
      </w:r>
      <w:r w:rsidRPr="00266C70">
        <w:rPr>
          <w:rFonts w:cs="Arial"/>
        </w:rPr>
        <w:t>be</w:t>
      </w:r>
      <w:r w:rsidRPr="00266C70">
        <w:rPr>
          <w:rFonts w:cs="Arial"/>
          <w:spacing w:val="-8"/>
        </w:rPr>
        <w:t xml:space="preserve"> </w:t>
      </w:r>
      <w:r w:rsidRPr="00266C70">
        <w:rPr>
          <w:rFonts w:cs="Arial"/>
        </w:rPr>
        <w:t>done</w:t>
      </w:r>
      <w:r w:rsidRPr="00266C70">
        <w:rPr>
          <w:rFonts w:cs="Arial"/>
          <w:spacing w:val="-6"/>
        </w:rPr>
        <w:t xml:space="preserve"> </w:t>
      </w:r>
      <w:r w:rsidRPr="00266C70">
        <w:rPr>
          <w:rFonts w:cs="Arial"/>
        </w:rPr>
        <w:t>by</w:t>
      </w:r>
      <w:r w:rsidRPr="00266C70">
        <w:rPr>
          <w:rFonts w:cs="Arial"/>
          <w:spacing w:val="-6"/>
        </w:rPr>
        <w:t xml:space="preserve"> </w:t>
      </w:r>
      <w:r w:rsidRPr="00266C70">
        <w:rPr>
          <w:rFonts w:cs="Arial"/>
        </w:rPr>
        <w:t>m</w:t>
      </w:r>
      <w:r w:rsidRPr="00266C70">
        <w:rPr>
          <w:rFonts w:cs="Arial"/>
          <w:spacing w:val="1"/>
        </w:rPr>
        <w:t>e</w:t>
      </w:r>
      <w:r w:rsidRPr="00266C70">
        <w:rPr>
          <w:rFonts w:cs="Arial"/>
        </w:rPr>
        <w:t>dicines</w:t>
      </w:r>
      <w:r w:rsidRPr="00266C70">
        <w:rPr>
          <w:rFonts w:cs="Arial"/>
          <w:spacing w:val="-7"/>
        </w:rPr>
        <w:t xml:space="preserve"> </w:t>
      </w:r>
      <w:r w:rsidRPr="00266C70">
        <w:rPr>
          <w:rFonts w:cs="Arial"/>
        </w:rPr>
        <w:t>ma</w:t>
      </w:r>
      <w:r w:rsidRPr="00266C70">
        <w:rPr>
          <w:rFonts w:cs="Arial"/>
          <w:spacing w:val="-1"/>
        </w:rPr>
        <w:t>n</w:t>
      </w:r>
      <w:r w:rsidRPr="00266C70">
        <w:rPr>
          <w:rFonts w:cs="Arial"/>
        </w:rPr>
        <w:t>agement</w:t>
      </w:r>
      <w:r w:rsidRPr="00266C70">
        <w:rPr>
          <w:rFonts w:cs="Arial"/>
          <w:spacing w:val="-6"/>
        </w:rPr>
        <w:t xml:space="preserve"> </w:t>
      </w:r>
      <w:r w:rsidRPr="00266C70">
        <w:rPr>
          <w:rFonts w:cs="Arial"/>
        </w:rPr>
        <w:t>technicians</w:t>
      </w:r>
      <w:r w:rsidRPr="00266C70">
        <w:rPr>
          <w:rFonts w:cs="Arial"/>
          <w:spacing w:val="-7"/>
        </w:rPr>
        <w:t xml:space="preserve"> </w:t>
      </w:r>
      <w:r w:rsidRPr="00266C70">
        <w:rPr>
          <w:rFonts w:cs="Arial"/>
          <w:spacing w:val="-1"/>
        </w:rPr>
        <w:t>an</w:t>
      </w:r>
      <w:r w:rsidRPr="00266C70">
        <w:rPr>
          <w:rFonts w:cs="Arial"/>
        </w:rPr>
        <w:t>d</w:t>
      </w:r>
      <w:r w:rsidRPr="00266C70">
        <w:rPr>
          <w:rFonts w:cs="Arial"/>
          <w:spacing w:val="-6"/>
        </w:rPr>
        <w:t xml:space="preserve"> </w:t>
      </w:r>
      <w:r w:rsidRPr="00266C70">
        <w:rPr>
          <w:rFonts w:cs="Arial"/>
        </w:rPr>
        <w:t>pharmacists</w:t>
      </w:r>
      <w:r w:rsidRPr="00266C70">
        <w:rPr>
          <w:rFonts w:cs="Arial"/>
          <w:spacing w:val="-6"/>
        </w:rPr>
        <w:t xml:space="preserve"> </w:t>
      </w:r>
      <w:r w:rsidRPr="00266C70">
        <w:rPr>
          <w:rFonts w:cs="Arial"/>
        </w:rPr>
        <w:t>in</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wa</w:t>
      </w:r>
      <w:r w:rsidRPr="00266C70">
        <w:rPr>
          <w:rFonts w:cs="Arial"/>
          <w:spacing w:val="-2"/>
        </w:rPr>
        <w:t>r</w:t>
      </w:r>
      <w:r w:rsidRPr="00266C70">
        <w:rPr>
          <w:rFonts w:cs="Arial"/>
        </w:rPr>
        <w:t>d.</w:t>
      </w:r>
    </w:p>
    <w:p w14:paraId="24EFCDC8" w14:textId="77777777" w:rsidR="00027027" w:rsidRPr="00266C70" w:rsidRDefault="00027027">
      <w:pPr>
        <w:spacing w:before="12" w:line="240" w:lineRule="exact"/>
        <w:rPr>
          <w:rFonts w:ascii="Arial" w:hAnsi="Arial" w:cs="Arial"/>
        </w:rPr>
      </w:pPr>
    </w:p>
    <w:p w14:paraId="1EB6444E" w14:textId="77777777" w:rsidR="00027027" w:rsidRPr="00266C70" w:rsidRDefault="00664215">
      <w:pPr>
        <w:pStyle w:val="BodyText"/>
        <w:numPr>
          <w:ilvl w:val="2"/>
          <w:numId w:val="32"/>
        </w:numPr>
        <w:tabs>
          <w:tab w:val="left" w:pos="833"/>
          <w:tab w:val="left" w:pos="3735"/>
          <w:tab w:val="left" w:pos="7159"/>
        </w:tabs>
        <w:spacing w:line="239" w:lineRule="auto"/>
        <w:ind w:right="109" w:hanging="360"/>
        <w:jc w:val="both"/>
        <w:rPr>
          <w:rFonts w:cs="Arial"/>
        </w:rPr>
      </w:pPr>
      <w:r w:rsidRPr="00266C70">
        <w:rPr>
          <w:rFonts w:cs="Arial"/>
        </w:rPr>
        <w:t>This</w:t>
      </w:r>
      <w:r w:rsidRPr="00266C70">
        <w:rPr>
          <w:rFonts w:cs="Arial"/>
          <w:spacing w:val="45"/>
        </w:rPr>
        <w:t xml:space="preserve"> </w:t>
      </w:r>
      <w:r w:rsidRPr="00266C70">
        <w:rPr>
          <w:rFonts w:cs="Arial"/>
        </w:rPr>
        <w:t>must</w:t>
      </w:r>
      <w:r w:rsidRPr="00266C70">
        <w:rPr>
          <w:rFonts w:cs="Arial"/>
          <w:spacing w:val="45"/>
        </w:rPr>
        <w:t xml:space="preserve"> </w:t>
      </w:r>
      <w:r w:rsidRPr="00266C70">
        <w:rPr>
          <w:rFonts w:cs="Arial"/>
        </w:rPr>
        <w:t>only</w:t>
      </w:r>
      <w:r w:rsidRPr="00266C70">
        <w:rPr>
          <w:rFonts w:cs="Arial"/>
          <w:spacing w:val="46"/>
        </w:rPr>
        <w:t xml:space="preserve"> </w:t>
      </w:r>
      <w:r w:rsidRPr="00266C70">
        <w:rPr>
          <w:rFonts w:cs="Arial"/>
        </w:rPr>
        <w:t>ever</w:t>
      </w:r>
      <w:r w:rsidRPr="00266C70">
        <w:rPr>
          <w:rFonts w:cs="Arial"/>
          <w:spacing w:val="45"/>
        </w:rPr>
        <w:t xml:space="preserve"> </w:t>
      </w:r>
      <w:r w:rsidRPr="00266C70">
        <w:rPr>
          <w:rFonts w:cs="Arial"/>
        </w:rPr>
        <w:t>be</w:t>
      </w:r>
      <w:r w:rsidRPr="00266C70">
        <w:rPr>
          <w:rFonts w:cs="Arial"/>
          <w:spacing w:val="46"/>
        </w:rPr>
        <w:t xml:space="preserve"> </w:t>
      </w:r>
      <w:r w:rsidRPr="00266C70">
        <w:rPr>
          <w:rFonts w:cs="Arial"/>
        </w:rPr>
        <w:t>done</w:t>
      </w:r>
      <w:r w:rsidRPr="00266C70">
        <w:rPr>
          <w:rFonts w:cs="Arial"/>
          <w:spacing w:val="46"/>
        </w:rPr>
        <w:t xml:space="preserve"> </w:t>
      </w:r>
      <w:r w:rsidRPr="00266C70">
        <w:rPr>
          <w:rFonts w:cs="Arial"/>
        </w:rPr>
        <w:t>out</w:t>
      </w:r>
      <w:r w:rsidRPr="00266C70">
        <w:rPr>
          <w:rFonts w:cs="Arial"/>
          <w:spacing w:val="-2"/>
        </w:rPr>
        <w:t>-</w:t>
      </w:r>
      <w:r w:rsidRPr="00266C70">
        <w:rPr>
          <w:rFonts w:cs="Arial"/>
        </w:rPr>
        <w:t>of-hours</w:t>
      </w:r>
      <w:r w:rsidRPr="00266C70">
        <w:rPr>
          <w:rFonts w:cs="Arial"/>
          <w:spacing w:val="46"/>
        </w:rPr>
        <w:t xml:space="preserve"> </w:t>
      </w:r>
      <w:r w:rsidRPr="00266C70">
        <w:rPr>
          <w:rFonts w:cs="Arial"/>
        </w:rPr>
        <w:t>by</w:t>
      </w:r>
      <w:r w:rsidRPr="00266C70">
        <w:rPr>
          <w:rFonts w:cs="Arial"/>
          <w:spacing w:val="45"/>
        </w:rPr>
        <w:t xml:space="preserve"> </w:t>
      </w:r>
      <w:r w:rsidRPr="00266C70">
        <w:rPr>
          <w:rFonts w:cs="Arial"/>
        </w:rPr>
        <w:t>a</w:t>
      </w:r>
      <w:r w:rsidRPr="00266C70">
        <w:rPr>
          <w:rFonts w:cs="Arial"/>
          <w:spacing w:val="46"/>
        </w:rPr>
        <w:t xml:space="preserve"> </w:t>
      </w:r>
      <w:r w:rsidRPr="00266C70">
        <w:rPr>
          <w:rFonts w:cs="Arial"/>
        </w:rPr>
        <w:t>doctor</w:t>
      </w:r>
      <w:r w:rsidRPr="00266C70">
        <w:rPr>
          <w:rFonts w:cs="Arial"/>
          <w:spacing w:val="45"/>
        </w:rPr>
        <w:t xml:space="preserve"> </w:t>
      </w:r>
      <w:r w:rsidRPr="00266C70">
        <w:rPr>
          <w:rFonts w:cs="Arial"/>
        </w:rPr>
        <w:t>into</w:t>
      </w:r>
      <w:r w:rsidRPr="00266C70">
        <w:rPr>
          <w:rFonts w:cs="Arial"/>
          <w:spacing w:val="46"/>
        </w:rPr>
        <w:t xml:space="preserve"> </w:t>
      </w:r>
      <w:r w:rsidRPr="00266C70">
        <w:rPr>
          <w:rFonts w:cs="Arial"/>
        </w:rPr>
        <w:t>appropriate</w:t>
      </w:r>
      <w:r w:rsidRPr="00266C70">
        <w:rPr>
          <w:rFonts w:cs="Arial"/>
          <w:spacing w:val="45"/>
        </w:rPr>
        <w:t xml:space="preserve"> </w:t>
      </w:r>
      <w:r w:rsidRPr="00266C70">
        <w:rPr>
          <w:rFonts w:cs="Arial"/>
        </w:rPr>
        <w:t>contai</w:t>
      </w:r>
      <w:r w:rsidRPr="00266C70">
        <w:rPr>
          <w:rFonts w:cs="Arial"/>
          <w:spacing w:val="-1"/>
        </w:rPr>
        <w:t>n</w:t>
      </w:r>
      <w:r w:rsidRPr="00266C70">
        <w:rPr>
          <w:rFonts w:cs="Arial"/>
        </w:rPr>
        <w:t>ers</w:t>
      </w:r>
      <w:r w:rsidRPr="00266C70">
        <w:rPr>
          <w:rFonts w:cs="Arial"/>
          <w:spacing w:val="46"/>
        </w:rPr>
        <w:t xml:space="preserve"> </w:t>
      </w:r>
      <w:r w:rsidRPr="00266C70">
        <w:rPr>
          <w:rFonts w:cs="Arial"/>
        </w:rPr>
        <w:t>and</w:t>
      </w:r>
      <w:r w:rsidRPr="00266C70">
        <w:rPr>
          <w:rFonts w:cs="Arial"/>
          <w:w w:val="99"/>
        </w:rPr>
        <w:t xml:space="preserve"> </w:t>
      </w:r>
      <w:r w:rsidRPr="00266C70">
        <w:rPr>
          <w:rFonts w:cs="Arial"/>
        </w:rPr>
        <w:t>labelled</w:t>
      </w:r>
      <w:r w:rsidRPr="00266C70">
        <w:rPr>
          <w:rFonts w:cs="Arial"/>
          <w:spacing w:val="-1"/>
        </w:rPr>
        <w:t xml:space="preserve"> </w:t>
      </w:r>
      <w:r w:rsidRPr="00266C70">
        <w:rPr>
          <w:rFonts w:cs="Arial"/>
        </w:rPr>
        <w:t>ap</w:t>
      </w:r>
      <w:r w:rsidRPr="00266C70">
        <w:rPr>
          <w:rFonts w:cs="Arial"/>
          <w:spacing w:val="-1"/>
        </w:rPr>
        <w:t>p</w:t>
      </w:r>
      <w:r w:rsidRPr="00266C70">
        <w:rPr>
          <w:rFonts w:cs="Arial"/>
        </w:rPr>
        <w:t>ropriately.</w:t>
      </w:r>
      <w:r w:rsidRPr="00266C70">
        <w:rPr>
          <w:rFonts w:cs="Arial"/>
          <w:spacing w:val="60"/>
        </w:rPr>
        <w:t xml:space="preserve"> </w:t>
      </w:r>
      <w:r w:rsidRPr="00266C70">
        <w:rPr>
          <w:rFonts w:cs="Arial"/>
        </w:rPr>
        <w:t>Nurses</w:t>
      </w:r>
      <w:r w:rsidRPr="00266C70">
        <w:rPr>
          <w:rFonts w:cs="Arial"/>
          <w:spacing w:val="-1"/>
        </w:rPr>
        <w:t xml:space="preserve"> </w:t>
      </w:r>
      <w:r w:rsidRPr="00266C70">
        <w:rPr>
          <w:rFonts w:cs="Arial"/>
        </w:rPr>
        <w:t>must</w:t>
      </w:r>
      <w:r w:rsidRPr="00266C70">
        <w:rPr>
          <w:rFonts w:cs="Arial"/>
          <w:spacing w:val="-1"/>
        </w:rPr>
        <w:t xml:space="preserve"> </w:t>
      </w:r>
      <w:r w:rsidRPr="00266C70">
        <w:rPr>
          <w:rFonts w:cs="Arial"/>
        </w:rPr>
        <w:t>never</w:t>
      </w:r>
      <w:r w:rsidRPr="00266C70">
        <w:rPr>
          <w:rFonts w:cs="Arial"/>
          <w:spacing w:val="1"/>
        </w:rPr>
        <w:t xml:space="preserve"> </w:t>
      </w:r>
      <w:r w:rsidRPr="00266C70">
        <w:rPr>
          <w:rFonts w:cs="Arial"/>
        </w:rPr>
        <w:t>dispense</w:t>
      </w:r>
      <w:r w:rsidRPr="00266C70">
        <w:rPr>
          <w:rFonts w:cs="Arial"/>
          <w:spacing w:val="-1"/>
        </w:rPr>
        <w:t xml:space="preserve"> </w:t>
      </w:r>
      <w:r w:rsidRPr="00266C70">
        <w:rPr>
          <w:rFonts w:cs="Arial"/>
        </w:rPr>
        <w:t>medicines</w:t>
      </w:r>
      <w:r w:rsidRPr="00266C70">
        <w:rPr>
          <w:rFonts w:cs="Arial"/>
          <w:spacing w:val="-1"/>
        </w:rPr>
        <w:t xml:space="preserve"> </w:t>
      </w:r>
      <w:r w:rsidRPr="00266C70">
        <w:rPr>
          <w:rFonts w:cs="Arial"/>
        </w:rPr>
        <w:t>into br</w:t>
      </w:r>
      <w:r w:rsidRPr="00266C70">
        <w:rPr>
          <w:rFonts w:cs="Arial"/>
          <w:spacing w:val="-1"/>
        </w:rPr>
        <w:t>ow</w:t>
      </w:r>
      <w:r w:rsidRPr="00266C70">
        <w:rPr>
          <w:rFonts w:cs="Arial"/>
        </w:rPr>
        <w:t>n</w:t>
      </w:r>
      <w:r w:rsidRPr="00266C70">
        <w:rPr>
          <w:rFonts w:cs="Arial"/>
          <w:spacing w:val="-1"/>
        </w:rPr>
        <w:t xml:space="preserve"> </w:t>
      </w:r>
      <w:r w:rsidRPr="00266C70">
        <w:rPr>
          <w:rFonts w:cs="Arial"/>
        </w:rPr>
        <w:t>envelo</w:t>
      </w:r>
      <w:r w:rsidRPr="00266C70">
        <w:rPr>
          <w:rFonts w:cs="Arial"/>
          <w:spacing w:val="1"/>
        </w:rPr>
        <w:t>p</w:t>
      </w:r>
      <w:r w:rsidRPr="00266C70">
        <w:rPr>
          <w:rFonts w:cs="Arial"/>
        </w:rPr>
        <w:t>es,</w:t>
      </w:r>
      <w:r w:rsidRPr="00266C70">
        <w:rPr>
          <w:rFonts w:cs="Arial"/>
          <w:spacing w:val="-1"/>
        </w:rPr>
        <w:t xml:space="preserve"> </w:t>
      </w:r>
      <w:r w:rsidRPr="00266C70">
        <w:rPr>
          <w:rFonts w:cs="Arial"/>
        </w:rPr>
        <w:t>even</w:t>
      </w:r>
      <w:r w:rsidRPr="00266C70">
        <w:rPr>
          <w:rFonts w:cs="Arial"/>
          <w:w w:val="99"/>
        </w:rPr>
        <w:t xml:space="preserve"> </w:t>
      </w:r>
      <w:r w:rsidRPr="00266C70">
        <w:rPr>
          <w:rFonts w:cs="Arial"/>
        </w:rPr>
        <w:t>if</w:t>
      </w:r>
      <w:r w:rsidRPr="00266C70">
        <w:rPr>
          <w:rFonts w:cs="Arial"/>
          <w:spacing w:val="46"/>
        </w:rPr>
        <w:t xml:space="preserve"> </w:t>
      </w:r>
      <w:r w:rsidRPr="00266C70">
        <w:rPr>
          <w:rFonts w:cs="Arial"/>
        </w:rPr>
        <w:t>it</w:t>
      </w:r>
      <w:r w:rsidRPr="00266C70">
        <w:rPr>
          <w:rFonts w:cs="Arial"/>
          <w:spacing w:val="47"/>
        </w:rPr>
        <w:t xml:space="preserve"> </w:t>
      </w:r>
      <w:r w:rsidRPr="00266C70">
        <w:rPr>
          <w:rFonts w:cs="Arial"/>
        </w:rPr>
        <w:t>is</w:t>
      </w:r>
      <w:r w:rsidRPr="00266C70">
        <w:rPr>
          <w:rFonts w:cs="Arial"/>
          <w:spacing w:val="47"/>
        </w:rPr>
        <w:t xml:space="preserve"> </w:t>
      </w:r>
      <w:r w:rsidRPr="00266C70">
        <w:rPr>
          <w:rFonts w:cs="Arial"/>
        </w:rPr>
        <w:t>o</w:t>
      </w:r>
      <w:r w:rsidRPr="00266C70">
        <w:rPr>
          <w:rFonts w:cs="Arial"/>
          <w:spacing w:val="-1"/>
        </w:rPr>
        <w:t>n</w:t>
      </w:r>
      <w:r w:rsidRPr="00266C70">
        <w:rPr>
          <w:rFonts w:cs="Arial"/>
        </w:rPr>
        <w:t>ly</w:t>
      </w:r>
      <w:r w:rsidRPr="00266C70">
        <w:rPr>
          <w:rFonts w:cs="Arial"/>
          <w:spacing w:val="46"/>
        </w:rPr>
        <w:t xml:space="preserve"> </w:t>
      </w:r>
      <w:r w:rsidRPr="00266C70">
        <w:rPr>
          <w:rFonts w:cs="Arial"/>
        </w:rPr>
        <w:t>a</w:t>
      </w:r>
      <w:r w:rsidRPr="00266C70">
        <w:rPr>
          <w:rFonts w:cs="Arial"/>
          <w:spacing w:val="47"/>
        </w:rPr>
        <w:t xml:space="preserve"> </w:t>
      </w:r>
      <w:r w:rsidRPr="00266C70">
        <w:rPr>
          <w:rFonts w:cs="Arial"/>
        </w:rPr>
        <w:t>single</w:t>
      </w:r>
      <w:r w:rsidRPr="00266C70">
        <w:rPr>
          <w:rFonts w:cs="Arial"/>
          <w:spacing w:val="47"/>
        </w:rPr>
        <w:t xml:space="preserve"> </w:t>
      </w:r>
      <w:r w:rsidRPr="00266C70">
        <w:rPr>
          <w:rFonts w:cs="Arial"/>
        </w:rPr>
        <w:t>d</w:t>
      </w:r>
      <w:r w:rsidRPr="00266C70">
        <w:rPr>
          <w:rFonts w:cs="Arial"/>
          <w:spacing w:val="-1"/>
        </w:rPr>
        <w:t>o</w:t>
      </w:r>
      <w:r w:rsidRPr="00266C70">
        <w:rPr>
          <w:rFonts w:cs="Arial"/>
        </w:rPr>
        <w:t>se.</w:t>
      </w:r>
      <w:r w:rsidRPr="00266C70">
        <w:rPr>
          <w:rFonts w:cs="Arial"/>
        </w:rPr>
        <w:tab/>
        <w:t>This</w:t>
      </w:r>
      <w:r w:rsidRPr="00266C70">
        <w:rPr>
          <w:rFonts w:cs="Arial"/>
          <w:spacing w:val="45"/>
        </w:rPr>
        <w:t xml:space="preserve"> </w:t>
      </w:r>
      <w:r w:rsidRPr="00266C70">
        <w:rPr>
          <w:rFonts w:cs="Arial"/>
          <w:spacing w:val="-1"/>
        </w:rPr>
        <w:t>i</w:t>
      </w:r>
      <w:r w:rsidRPr="00266C70">
        <w:rPr>
          <w:rFonts w:cs="Arial"/>
        </w:rPr>
        <w:t>s</w:t>
      </w:r>
      <w:r w:rsidRPr="00266C70">
        <w:rPr>
          <w:rFonts w:cs="Arial"/>
          <w:spacing w:val="45"/>
        </w:rPr>
        <w:t xml:space="preserve"> </w:t>
      </w:r>
      <w:r w:rsidRPr="00266C70">
        <w:rPr>
          <w:rFonts w:cs="Arial"/>
        </w:rPr>
        <w:t>both</w:t>
      </w:r>
      <w:r w:rsidRPr="00266C70">
        <w:rPr>
          <w:rFonts w:cs="Arial"/>
          <w:spacing w:val="45"/>
        </w:rPr>
        <w:t xml:space="preserve"> </w:t>
      </w:r>
      <w:r w:rsidRPr="00266C70">
        <w:rPr>
          <w:rFonts w:cs="Arial"/>
        </w:rPr>
        <w:t>unsa</w:t>
      </w:r>
      <w:r w:rsidRPr="00266C70">
        <w:rPr>
          <w:rFonts w:cs="Arial"/>
          <w:spacing w:val="-1"/>
        </w:rPr>
        <w:t>f</w:t>
      </w:r>
      <w:r w:rsidRPr="00266C70">
        <w:rPr>
          <w:rFonts w:cs="Arial"/>
        </w:rPr>
        <w:t>e</w:t>
      </w:r>
      <w:r w:rsidRPr="00266C70">
        <w:rPr>
          <w:rFonts w:cs="Arial"/>
          <w:spacing w:val="46"/>
        </w:rPr>
        <w:t xml:space="preserve"> </w:t>
      </w:r>
      <w:r w:rsidRPr="00266C70">
        <w:rPr>
          <w:rFonts w:cs="Arial"/>
        </w:rPr>
        <w:t>and</w:t>
      </w:r>
      <w:r w:rsidRPr="00266C70">
        <w:rPr>
          <w:rFonts w:cs="Arial"/>
          <w:spacing w:val="45"/>
        </w:rPr>
        <w:t xml:space="preserve"> </w:t>
      </w:r>
      <w:r w:rsidRPr="00266C70">
        <w:rPr>
          <w:rFonts w:cs="Arial"/>
        </w:rPr>
        <w:t>illeg</w:t>
      </w:r>
      <w:r w:rsidRPr="00266C70">
        <w:rPr>
          <w:rFonts w:cs="Arial"/>
          <w:spacing w:val="-1"/>
        </w:rPr>
        <w:t>a</w:t>
      </w:r>
      <w:r w:rsidRPr="00266C70">
        <w:rPr>
          <w:rFonts w:cs="Arial"/>
        </w:rPr>
        <w:t>l.</w:t>
      </w:r>
      <w:r w:rsidRPr="00266C70">
        <w:rPr>
          <w:rFonts w:cs="Arial"/>
        </w:rPr>
        <w:tab/>
        <w:t>Please</w:t>
      </w:r>
      <w:r w:rsidRPr="00266C70">
        <w:rPr>
          <w:rFonts w:cs="Arial"/>
          <w:spacing w:val="44"/>
        </w:rPr>
        <w:t xml:space="preserve"> </w:t>
      </w:r>
      <w:r w:rsidRPr="00266C70">
        <w:rPr>
          <w:rFonts w:cs="Arial"/>
        </w:rPr>
        <w:t>see</w:t>
      </w:r>
      <w:r w:rsidRPr="00266C70">
        <w:rPr>
          <w:rFonts w:cs="Arial"/>
          <w:spacing w:val="44"/>
        </w:rPr>
        <w:t xml:space="preserve"> </w:t>
      </w:r>
      <w:r w:rsidRPr="00266C70">
        <w:rPr>
          <w:rFonts w:cs="Arial"/>
        </w:rPr>
        <w:t>the</w:t>
      </w:r>
      <w:r w:rsidR="005D33ED" w:rsidRPr="00266C70">
        <w:rPr>
          <w:rFonts w:cs="Arial"/>
        </w:rPr>
        <w:t xml:space="preserve"> </w:t>
      </w:r>
      <w:r w:rsidR="00BD1861" w:rsidRPr="00266C70">
        <w:rPr>
          <w:rFonts w:cs="Arial"/>
        </w:rPr>
        <w:t xml:space="preserve">Trust’s </w:t>
      </w:r>
      <w:r w:rsidR="002246B8" w:rsidRPr="00266C70">
        <w:rPr>
          <w:rFonts w:cs="Arial"/>
        </w:rPr>
        <w:t>Dispensing Medicines Out of Hours Policy</w:t>
      </w:r>
      <w:r w:rsidR="00FA2ED5">
        <w:rPr>
          <w:rFonts w:cs="Arial"/>
        </w:rPr>
        <w:t xml:space="preserve"> to ensure you fully comply.</w:t>
      </w:r>
    </w:p>
    <w:p w14:paraId="51672539" w14:textId="77777777" w:rsidR="00027027" w:rsidRPr="00266C70" w:rsidRDefault="00027027">
      <w:pPr>
        <w:spacing w:before="2" w:line="180" w:lineRule="exact"/>
        <w:rPr>
          <w:rFonts w:ascii="Arial" w:hAnsi="Arial" w:cs="Arial"/>
        </w:rPr>
      </w:pPr>
    </w:p>
    <w:p w14:paraId="7D0BE115" w14:textId="77777777" w:rsidR="00027027" w:rsidRPr="00266C70" w:rsidRDefault="00664215">
      <w:pPr>
        <w:pStyle w:val="Heading2"/>
        <w:numPr>
          <w:ilvl w:val="1"/>
          <w:numId w:val="32"/>
        </w:numPr>
        <w:tabs>
          <w:tab w:val="left" w:pos="833"/>
        </w:tabs>
        <w:spacing w:before="71"/>
        <w:ind w:left="833"/>
        <w:rPr>
          <w:rFonts w:cs="Arial"/>
          <w:b w:val="0"/>
          <w:bCs w:val="0"/>
        </w:rPr>
      </w:pPr>
      <w:r w:rsidRPr="00266C70">
        <w:rPr>
          <w:rFonts w:cs="Arial"/>
        </w:rPr>
        <w:t>Nurse</w:t>
      </w:r>
      <w:r w:rsidRPr="00266C70">
        <w:rPr>
          <w:rFonts w:cs="Arial"/>
          <w:spacing w:val="-19"/>
        </w:rPr>
        <w:t xml:space="preserve"> </w:t>
      </w:r>
      <w:r w:rsidRPr="00266C70">
        <w:rPr>
          <w:rFonts w:cs="Arial"/>
        </w:rPr>
        <w:t>Dis</w:t>
      </w:r>
      <w:r w:rsidRPr="00266C70">
        <w:rPr>
          <w:rFonts w:cs="Arial"/>
          <w:spacing w:val="1"/>
        </w:rPr>
        <w:t>p</w:t>
      </w:r>
      <w:r w:rsidRPr="00266C70">
        <w:rPr>
          <w:rFonts w:cs="Arial"/>
        </w:rPr>
        <w:t>ensing</w:t>
      </w:r>
    </w:p>
    <w:p w14:paraId="4BC6D99D" w14:textId="77777777" w:rsidR="00027027" w:rsidRPr="00266C70" w:rsidRDefault="00027027">
      <w:pPr>
        <w:spacing w:before="13" w:line="240" w:lineRule="exact"/>
        <w:rPr>
          <w:rFonts w:ascii="Arial" w:hAnsi="Arial" w:cs="Arial"/>
        </w:rPr>
      </w:pPr>
    </w:p>
    <w:p w14:paraId="269746F6" w14:textId="77777777" w:rsidR="00027027" w:rsidRPr="00266C70" w:rsidRDefault="00664215">
      <w:pPr>
        <w:pStyle w:val="BodyText"/>
        <w:numPr>
          <w:ilvl w:val="2"/>
          <w:numId w:val="32"/>
        </w:numPr>
        <w:tabs>
          <w:tab w:val="left" w:pos="833"/>
        </w:tabs>
        <w:spacing w:line="239" w:lineRule="auto"/>
        <w:ind w:right="108" w:hanging="360"/>
        <w:jc w:val="both"/>
        <w:rPr>
          <w:rFonts w:cs="Arial"/>
        </w:rPr>
      </w:pPr>
      <w:r w:rsidRPr="00266C70">
        <w:rPr>
          <w:rFonts w:cs="Arial"/>
        </w:rPr>
        <w:t>Whenever</w:t>
      </w:r>
      <w:r w:rsidRPr="00266C70">
        <w:rPr>
          <w:rFonts w:cs="Arial"/>
          <w:spacing w:val="56"/>
        </w:rPr>
        <w:t xml:space="preserve"> </w:t>
      </w:r>
      <w:r w:rsidRPr="00266C70">
        <w:rPr>
          <w:rFonts w:cs="Arial"/>
        </w:rPr>
        <w:t>possible,</w:t>
      </w:r>
      <w:r w:rsidRPr="00266C70">
        <w:rPr>
          <w:rFonts w:cs="Arial"/>
          <w:spacing w:val="56"/>
        </w:rPr>
        <w:t xml:space="preserve"> </w:t>
      </w:r>
      <w:r w:rsidRPr="00266C70">
        <w:rPr>
          <w:rFonts w:cs="Arial"/>
          <w:spacing w:val="-1"/>
        </w:rPr>
        <w:t>T</w:t>
      </w:r>
      <w:r w:rsidRPr="00266C70">
        <w:rPr>
          <w:rFonts w:cs="Arial"/>
        </w:rPr>
        <w:t>TAs</w:t>
      </w:r>
      <w:r w:rsidRPr="00266C70">
        <w:rPr>
          <w:rFonts w:cs="Arial"/>
          <w:spacing w:val="56"/>
        </w:rPr>
        <w:t xml:space="preserve"> </w:t>
      </w:r>
      <w:r w:rsidRPr="00266C70">
        <w:rPr>
          <w:rFonts w:cs="Arial"/>
        </w:rPr>
        <w:t>will</w:t>
      </w:r>
      <w:r w:rsidRPr="00266C70">
        <w:rPr>
          <w:rFonts w:cs="Arial"/>
          <w:spacing w:val="56"/>
        </w:rPr>
        <w:t xml:space="preserve"> </w:t>
      </w:r>
      <w:r w:rsidRPr="00266C70">
        <w:rPr>
          <w:rFonts w:cs="Arial"/>
        </w:rPr>
        <w:t>be</w:t>
      </w:r>
      <w:r w:rsidRPr="00266C70">
        <w:rPr>
          <w:rFonts w:cs="Arial"/>
          <w:spacing w:val="55"/>
        </w:rPr>
        <w:t xml:space="preserve"> </w:t>
      </w:r>
      <w:r w:rsidRPr="00266C70">
        <w:rPr>
          <w:rFonts w:cs="Arial"/>
        </w:rPr>
        <w:t>dispensed</w:t>
      </w:r>
      <w:r w:rsidRPr="00266C70">
        <w:rPr>
          <w:rFonts w:cs="Arial"/>
          <w:spacing w:val="55"/>
        </w:rPr>
        <w:t xml:space="preserve"> </w:t>
      </w:r>
      <w:r w:rsidRPr="00266C70">
        <w:rPr>
          <w:rFonts w:cs="Arial"/>
        </w:rPr>
        <w:t>by</w:t>
      </w:r>
      <w:r w:rsidRPr="00266C70">
        <w:rPr>
          <w:rFonts w:cs="Arial"/>
          <w:spacing w:val="56"/>
        </w:rPr>
        <w:t xml:space="preserve"> </w:t>
      </w:r>
      <w:r w:rsidRPr="00266C70">
        <w:rPr>
          <w:rFonts w:cs="Arial"/>
        </w:rPr>
        <w:t>either</w:t>
      </w:r>
      <w:r w:rsidRPr="00266C70">
        <w:rPr>
          <w:rFonts w:cs="Arial"/>
          <w:spacing w:val="57"/>
        </w:rPr>
        <w:t xml:space="preserve"> </w:t>
      </w:r>
      <w:r w:rsidRPr="00266C70">
        <w:rPr>
          <w:rFonts w:cs="Arial"/>
        </w:rPr>
        <w:t>Mile</w:t>
      </w:r>
      <w:r w:rsidRPr="00266C70">
        <w:rPr>
          <w:rFonts w:cs="Arial"/>
          <w:spacing w:val="56"/>
        </w:rPr>
        <w:t xml:space="preserve"> </w:t>
      </w:r>
      <w:r w:rsidRPr="00266C70">
        <w:rPr>
          <w:rFonts w:cs="Arial"/>
        </w:rPr>
        <w:t>End</w:t>
      </w:r>
      <w:r w:rsidRPr="00266C70">
        <w:rPr>
          <w:rFonts w:cs="Arial"/>
          <w:spacing w:val="55"/>
        </w:rPr>
        <w:t xml:space="preserve"> </w:t>
      </w:r>
      <w:r w:rsidRPr="00266C70">
        <w:rPr>
          <w:rFonts w:cs="Arial"/>
          <w:spacing w:val="1"/>
        </w:rPr>
        <w:t>o</w:t>
      </w:r>
      <w:r w:rsidRPr="00266C70">
        <w:rPr>
          <w:rFonts w:cs="Arial"/>
        </w:rPr>
        <w:t>r</w:t>
      </w:r>
      <w:r w:rsidRPr="00266C70">
        <w:rPr>
          <w:rFonts w:cs="Arial"/>
          <w:spacing w:val="56"/>
        </w:rPr>
        <w:t xml:space="preserve"> </w:t>
      </w:r>
      <w:r w:rsidRPr="00266C70">
        <w:rPr>
          <w:rFonts w:cs="Arial"/>
        </w:rPr>
        <w:t>City</w:t>
      </w:r>
      <w:r w:rsidRPr="00266C70">
        <w:rPr>
          <w:rFonts w:cs="Arial"/>
          <w:spacing w:val="56"/>
        </w:rPr>
        <w:t xml:space="preserve"> </w:t>
      </w:r>
      <w:r w:rsidRPr="00266C70">
        <w:rPr>
          <w:rFonts w:cs="Arial"/>
        </w:rPr>
        <w:t>and</w:t>
      </w:r>
      <w:r w:rsidRPr="00266C70">
        <w:rPr>
          <w:rFonts w:cs="Arial"/>
          <w:spacing w:val="58"/>
        </w:rPr>
        <w:t xml:space="preserve"> </w:t>
      </w:r>
      <w:r w:rsidRPr="00266C70">
        <w:rPr>
          <w:rFonts w:cs="Arial"/>
        </w:rPr>
        <w:t>Hackney</w:t>
      </w:r>
      <w:r w:rsidRPr="00266C70">
        <w:rPr>
          <w:rFonts w:cs="Arial"/>
          <w:w w:val="99"/>
        </w:rPr>
        <w:t xml:space="preserve"> </w:t>
      </w:r>
      <w:r w:rsidRPr="00266C70">
        <w:rPr>
          <w:rFonts w:cs="Arial"/>
        </w:rPr>
        <w:t>pharmacy</w:t>
      </w:r>
      <w:r w:rsidRPr="00266C70">
        <w:rPr>
          <w:rFonts w:cs="Arial"/>
          <w:spacing w:val="1"/>
        </w:rPr>
        <w:t xml:space="preserve"> d</w:t>
      </w:r>
      <w:r w:rsidRPr="00266C70">
        <w:rPr>
          <w:rFonts w:cs="Arial"/>
        </w:rPr>
        <w:t>epartments.</w:t>
      </w:r>
      <w:r w:rsidRPr="00266C70">
        <w:rPr>
          <w:rFonts w:cs="Arial"/>
          <w:spacing w:val="4"/>
        </w:rPr>
        <w:t xml:space="preserve"> </w:t>
      </w:r>
      <w:r w:rsidRPr="00266C70">
        <w:rPr>
          <w:rFonts w:cs="Arial"/>
        </w:rPr>
        <w:t>In</w:t>
      </w:r>
      <w:r w:rsidRPr="00266C70">
        <w:rPr>
          <w:rFonts w:cs="Arial"/>
          <w:spacing w:val="2"/>
        </w:rPr>
        <w:t xml:space="preserve"> </w:t>
      </w:r>
      <w:r w:rsidRPr="00266C70">
        <w:rPr>
          <w:rFonts w:cs="Arial"/>
        </w:rPr>
        <w:t>Newh</w:t>
      </w:r>
      <w:r w:rsidRPr="00266C70">
        <w:rPr>
          <w:rFonts w:cs="Arial"/>
          <w:spacing w:val="1"/>
        </w:rPr>
        <w:t>a</w:t>
      </w:r>
      <w:r w:rsidRPr="00266C70">
        <w:rPr>
          <w:rFonts w:cs="Arial"/>
          <w:spacing w:val="-1"/>
        </w:rPr>
        <w:t>m</w:t>
      </w:r>
      <w:r w:rsidRPr="00266C70">
        <w:rPr>
          <w:rFonts w:cs="Arial"/>
        </w:rPr>
        <w:t>,</w:t>
      </w:r>
      <w:r w:rsidRPr="00266C70">
        <w:rPr>
          <w:rFonts w:cs="Arial"/>
          <w:spacing w:val="1"/>
        </w:rPr>
        <w:t xml:space="preserve"> </w:t>
      </w:r>
      <w:r w:rsidRPr="00266C70">
        <w:rPr>
          <w:rFonts w:cs="Arial"/>
        </w:rPr>
        <w:t>this</w:t>
      </w:r>
      <w:r w:rsidRPr="00266C70">
        <w:rPr>
          <w:rFonts w:cs="Arial"/>
          <w:spacing w:val="2"/>
        </w:rPr>
        <w:t xml:space="preserve"> </w:t>
      </w:r>
      <w:r w:rsidRPr="00266C70">
        <w:rPr>
          <w:rFonts w:cs="Arial"/>
        </w:rPr>
        <w:t>m</w:t>
      </w:r>
      <w:r w:rsidRPr="00266C70">
        <w:rPr>
          <w:rFonts w:cs="Arial"/>
          <w:spacing w:val="1"/>
        </w:rPr>
        <w:t>a</w:t>
      </w:r>
      <w:r w:rsidRPr="00266C70">
        <w:rPr>
          <w:rFonts w:cs="Arial"/>
        </w:rPr>
        <w:t>y</w:t>
      </w:r>
      <w:r w:rsidRPr="00266C70">
        <w:rPr>
          <w:rFonts w:cs="Arial"/>
          <w:spacing w:val="3"/>
        </w:rPr>
        <w:t xml:space="preserve"> </w:t>
      </w:r>
      <w:r w:rsidRPr="00266C70">
        <w:rPr>
          <w:rFonts w:cs="Arial"/>
        </w:rPr>
        <w:t>be</w:t>
      </w:r>
      <w:r w:rsidRPr="00266C70">
        <w:rPr>
          <w:rFonts w:cs="Arial"/>
          <w:spacing w:val="2"/>
        </w:rPr>
        <w:t xml:space="preserve"> </w:t>
      </w:r>
      <w:r w:rsidRPr="00266C70">
        <w:rPr>
          <w:rFonts w:cs="Arial"/>
        </w:rPr>
        <w:t>done</w:t>
      </w:r>
      <w:r w:rsidRPr="00266C70">
        <w:rPr>
          <w:rFonts w:cs="Arial"/>
          <w:spacing w:val="1"/>
        </w:rPr>
        <w:t xml:space="preserve"> </w:t>
      </w:r>
      <w:r w:rsidRPr="00266C70">
        <w:rPr>
          <w:rFonts w:cs="Arial"/>
        </w:rPr>
        <w:t>from</w:t>
      </w:r>
      <w:r w:rsidRPr="00266C70">
        <w:rPr>
          <w:rFonts w:cs="Arial"/>
          <w:spacing w:val="2"/>
        </w:rPr>
        <w:t xml:space="preserve"> </w:t>
      </w:r>
      <w:r w:rsidRPr="00266C70">
        <w:rPr>
          <w:rFonts w:cs="Arial"/>
        </w:rPr>
        <w:t>ward</w:t>
      </w:r>
      <w:r w:rsidRPr="00266C70">
        <w:rPr>
          <w:rFonts w:cs="Arial"/>
          <w:spacing w:val="2"/>
        </w:rPr>
        <w:t xml:space="preserve"> </w:t>
      </w:r>
      <w:r w:rsidRPr="00266C70">
        <w:rPr>
          <w:rFonts w:cs="Arial"/>
        </w:rPr>
        <w:t>sto</w:t>
      </w:r>
      <w:r w:rsidRPr="00266C70">
        <w:rPr>
          <w:rFonts w:cs="Arial"/>
          <w:spacing w:val="1"/>
        </w:rPr>
        <w:t>c</w:t>
      </w:r>
      <w:r w:rsidRPr="00266C70">
        <w:rPr>
          <w:rFonts w:cs="Arial"/>
        </w:rPr>
        <w:t>k</w:t>
      </w:r>
      <w:r w:rsidRPr="00266C70">
        <w:rPr>
          <w:rFonts w:cs="Arial"/>
          <w:spacing w:val="2"/>
        </w:rPr>
        <w:t xml:space="preserve"> </w:t>
      </w:r>
      <w:r w:rsidRPr="00266C70">
        <w:rPr>
          <w:rFonts w:cs="Arial"/>
        </w:rPr>
        <w:t>by</w:t>
      </w:r>
      <w:r w:rsidRPr="00266C70">
        <w:rPr>
          <w:rFonts w:cs="Arial"/>
          <w:spacing w:val="2"/>
        </w:rPr>
        <w:t xml:space="preserve"> </w:t>
      </w:r>
      <w:r w:rsidRPr="00266C70">
        <w:rPr>
          <w:rFonts w:cs="Arial"/>
        </w:rPr>
        <w:t>pharm</w:t>
      </w:r>
      <w:r w:rsidRPr="00266C70">
        <w:rPr>
          <w:rFonts w:cs="Arial"/>
          <w:spacing w:val="1"/>
        </w:rPr>
        <w:t>a</w:t>
      </w:r>
      <w:r w:rsidRPr="00266C70">
        <w:rPr>
          <w:rFonts w:cs="Arial"/>
        </w:rPr>
        <w:t>cy</w:t>
      </w:r>
      <w:r w:rsidRPr="00266C70">
        <w:rPr>
          <w:rFonts w:cs="Arial"/>
          <w:spacing w:val="1"/>
        </w:rPr>
        <w:t xml:space="preserve"> </w:t>
      </w:r>
      <w:r w:rsidRPr="00266C70">
        <w:rPr>
          <w:rFonts w:cs="Arial"/>
        </w:rPr>
        <w:t>staff.</w:t>
      </w:r>
      <w:r w:rsidRPr="00266C70">
        <w:rPr>
          <w:rFonts w:cs="Arial"/>
          <w:w w:val="99"/>
        </w:rPr>
        <w:t xml:space="preserve"> </w:t>
      </w:r>
      <w:r w:rsidRPr="00266C70">
        <w:rPr>
          <w:rFonts w:cs="Arial"/>
        </w:rPr>
        <w:t>For</w:t>
      </w:r>
      <w:r w:rsidRPr="00266C70">
        <w:rPr>
          <w:rFonts w:cs="Arial"/>
          <w:spacing w:val="26"/>
        </w:rPr>
        <w:t xml:space="preserve"> </w:t>
      </w:r>
      <w:r w:rsidRPr="00266C70">
        <w:rPr>
          <w:rFonts w:cs="Arial"/>
        </w:rPr>
        <w:t>some</w:t>
      </w:r>
      <w:r w:rsidRPr="00266C70">
        <w:rPr>
          <w:rFonts w:cs="Arial"/>
          <w:spacing w:val="26"/>
        </w:rPr>
        <w:t xml:space="preserve"> </w:t>
      </w:r>
      <w:r w:rsidRPr="00266C70">
        <w:rPr>
          <w:rFonts w:cs="Arial"/>
        </w:rPr>
        <w:t>teams,</w:t>
      </w:r>
      <w:r w:rsidRPr="00266C70">
        <w:rPr>
          <w:rFonts w:cs="Arial"/>
          <w:spacing w:val="26"/>
        </w:rPr>
        <w:t xml:space="preserve"> </w:t>
      </w:r>
      <w:r w:rsidRPr="00266C70">
        <w:rPr>
          <w:rFonts w:cs="Arial"/>
        </w:rPr>
        <w:t>TTAs</w:t>
      </w:r>
      <w:r w:rsidRPr="00266C70">
        <w:rPr>
          <w:rFonts w:cs="Arial"/>
          <w:spacing w:val="26"/>
        </w:rPr>
        <w:t xml:space="preserve"> </w:t>
      </w:r>
      <w:r w:rsidRPr="00266C70">
        <w:rPr>
          <w:rFonts w:cs="Arial"/>
        </w:rPr>
        <w:t>may</w:t>
      </w:r>
      <w:r w:rsidRPr="00266C70">
        <w:rPr>
          <w:rFonts w:cs="Arial"/>
          <w:spacing w:val="26"/>
        </w:rPr>
        <w:t xml:space="preserve"> </w:t>
      </w:r>
      <w:r w:rsidRPr="00266C70">
        <w:rPr>
          <w:rFonts w:cs="Arial"/>
        </w:rPr>
        <w:t>be</w:t>
      </w:r>
      <w:r w:rsidRPr="00266C70">
        <w:rPr>
          <w:rFonts w:cs="Arial"/>
          <w:spacing w:val="26"/>
        </w:rPr>
        <w:t xml:space="preserve"> </w:t>
      </w:r>
      <w:r w:rsidRPr="00266C70">
        <w:rPr>
          <w:rFonts w:cs="Arial"/>
        </w:rPr>
        <w:t>n</w:t>
      </w:r>
      <w:r w:rsidRPr="00266C70">
        <w:rPr>
          <w:rFonts w:cs="Arial"/>
          <w:spacing w:val="1"/>
        </w:rPr>
        <w:t>e</w:t>
      </w:r>
      <w:r w:rsidRPr="00266C70">
        <w:rPr>
          <w:rFonts w:cs="Arial"/>
        </w:rPr>
        <w:t>eded</w:t>
      </w:r>
      <w:r w:rsidRPr="00266C70">
        <w:rPr>
          <w:rFonts w:cs="Arial"/>
          <w:spacing w:val="26"/>
        </w:rPr>
        <w:t xml:space="preserve"> </w:t>
      </w:r>
      <w:r w:rsidRPr="00266C70">
        <w:rPr>
          <w:rFonts w:cs="Arial"/>
        </w:rPr>
        <w:t>out-of</w:t>
      </w:r>
      <w:r w:rsidRPr="00266C70">
        <w:rPr>
          <w:rFonts w:cs="Arial"/>
          <w:spacing w:val="-2"/>
        </w:rPr>
        <w:t>-</w:t>
      </w:r>
      <w:r w:rsidRPr="00266C70">
        <w:rPr>
          <w:rFonts w:cs="Arial"/>
        </w:rPr>
        <w:t>hours</w:t>
      </w:r>
      <w:r w:rsidRPr="00266C70">
        <w:rPr>
          <w:rFonts w:cs="Arial"/>
          <w:spacing w:val="26"/>
        </w:rPr>
        <w:t xml:space="preserve"> </w:t>
      </w:r>
      <w:r w:rsidRPr="00266C70">
        <w:rPr>
          <w:rFonts w:cs="Arial"/>
        </w:rPr>
        <w:t>so</w:t>
      </w:r>
      <w:r w:rsidRPr="00266C70">
        <w:rPr>
          <w:rFonts w:cs="Arial"/>
          <w:spacing w:val="26"/>
        </w:rPr>
        <w:t xml:space="preserve"> </w:t>
      </w:r>
      <w:r w:rsidRPr="00266C70">
        <w:rPr>
          <w:rFonts w:cs="Arial"/>
        </w:rPr>
        <w:t>t</w:t>
      </w:r>
      <w:r w:rsidRPr="00266C70">
        <w:rPr>
          <w:rFonts w:cs="Arial"/>
          <w:spacing w:val="-1"/>
        </w:rPr>
        <w:t>h</w:t>
      </w:r>
      <w:r w:rsidRPr="00266C70">
        <w:rPr>
          <w:rFonts w:cs="Arial"/>
        </w:rPr>
        <w:t>at</w:t>
      </w:r>
      <w:r w:rsidRPr="00266C70">
        <w:rPr>
          <w:rFonts w:cs="Arial"/>
          <w:spacing w:val="26"/>
        </w:rPr>
        <w:t xml:space="preserve"> </w:t>
      </w:r>
      <w:r w:rsidRPr="00266C70">
        <w:rPr>
          <w:rFonts w:cs="Arial"/>
        </w:rPr>
        <w:t>treatment</w:t>
      </w:r>
      <w:r w:rsidRPr="00266C70">
        <w:rPr>
          <w:rFonts w:cs="Arial"/>
          <w:spacing w:val="26"/>
        </w:rPr>
        <w:t xml:space="preserve"> </w:t>
      </w:r>
      <w:r w:rsidRPr="00266C70">
        <w:rPr>
          <w:rFonts w:cs="Arial"/>
        </w:rPr>
        <w:t>can</w:t>
      </w:r>
      <w:r w:rsidRPr="00266C70">
        <w:rPr>
          <w:rFonts w:cs="Arial"/>
          <w:spacing w:val="26"/>
        </w:rPr>
        <w:t xml:space="preserve"> </w:t>
      </w:r>
      <w:r w:rsidRPr="00266C70">
        <w:rPr>
          <w:rFonts w:cs="Arial"/>
        </w:rPr>
        <w:t>be</w:t>
      </w:r>
      <w:r w:rsidRPr="00266C70">
        <w:rPr>
          <w:rFonts w:cs="Arial"/>
          <w:spacing w:val="26"/>
        </w:rPr>
        <w:t xml:space="preserve"> </w:t>
      </w:r>
      <w:r w:rsidRPr="00266C70">
        <w:rPr>
          <w:rFonts w:cs="Arial"/>
        </w:rPr>
        <w:t>s</w:t>
      </w:r>
      <w:r w:rsidRPr="00266C70">
        <w:rPr>
          <w:rFonts w:cs="Arial"/>
          <w:spacing w:val="-1"/>
        </w:rPr>
        <w:t>ta</w:t>
      </w:r>
      <w:r w:rsidRPr="00266C70">
        <w:rPr>
          <w:rFonts w:cs="Arial"/>
        </w:rPr>
        <w:t>rted</w:t>
      </w:r>
      <w:r w:rsidRPr="00266C70">
        <w:rPr>
          <w:rFonts w:cs="Arial"/>
          <w:spacing w:val="26"/>
        </w:rPr>
        <w:t xml:space="preserve"> </w:t>
      </w:r>
      <w:r w:rsidRPr="00266C70">
        <w:rPr>
          <w:rFonts w:cs="Arial"/>
        </w:rPr>
        <w:t>or</w:t>
      </w:r>
      <w:r w:rsidRPr="00266C70">
        <w:rPr>
          <w:rFonts w:cs="Arial"/>
          <w:w w:val="99"/>
        </w:rPr>
        <w:t xml:space="preserve"> </w:t>
      </w:r>
      <w:r w:rsidRPr="00266C70">
        <w:rPr>
          <w:rFonts w:cs="Arial"/>
        </w:rPr>
        <w:t>continued.</w:t>
      </w:r>
      <w:r w:rsidRPr="00266C70">
        <w:rPr>
          <w:rFonts w:cs="Arial"/>
          <w:spacing w:val="30"/>
        </w:rPr>
        <w:t xml:space="preserve"> </w:t>
      </w:r>
      <w:r w:rsidRPr="00266C70">
        <w:rPr>
          <w:rFonts w:cs="Arial"/>
          <w:spacing w:val="-1"/>
        </w:rPr>
        <w:t>I</w:t>
      </w:r>
      <w:r w:rsidRPr="00266C70">
        <w:rPr>
          <w:rFonts w:cs="Arial"/>
        </w:rPr>
        <w:t>n</w:t>
      </w:r>
      <w:r w:rsidRPr="00266C70">
        <w:rPr>
          <w:rFonts w:cs="Arial"/>
          <w:spacing w:val="31"/>
        </w:rPr>
        <w:t xml:space="preserve"> </w:t>
      </w:r>
      <w:r w:rsidRPr="00266C70">
        <w:rPr>
          <w:rFonts w:cs="Arial"/>
        </w:rPr>
        <w:t>such</w:t>
      </w:r>
      <w:r w:rsidRPr="00266C70">
        <w:rPr>
          <w:rFonts w:cs="Arial"/>
          <w:spacing w:val="30"/>
        </w:rPr>
        <w:t xml:space="preserve"> </w:t>
      </w:r>
      <w:r w:rsidRPr="00266C70">
        <w:rPr>
          <w:rFonts w:cs="Arial"/>
        </w:rPr>
        <w:t>cases,</w:t>
      </w:r>
      <w:r w:rsidRPr="00266C70">
        <w:rPr>
          <w:rFonts w:cs="Arial"/>
          <w:spacing w:val="31"/>
        </w:rPr>
        <w:t xml:space="preserve"> </w:t>
      </w:r>
      <w:r w:rsidRPr="00266C70">
        <w:rPr>
          <w:rFonts w:cs="Arial"/>
        </w:rPr>
        <w:t>nurses</w:t>
      </w:r>
      <w:r w:rsidRPr="00266C70">
        <w:rPr>
          <w:rFonts w:cs="Arial"/>
          <w:spacing w:val="30"/>
        </w:rPr>
        <w:t xml:space="preserve"> </w:t>
      </w:r>
      <w:r w:rsidRPr="00266C70">
        <w:rPr>
          <w:rFonts w:cs="Arial"/>
          <w:spacing w:val="-1"/>
        </w:rPr>
        <w:t>f</w:t>
      </w:r>
      <w:r w:rsidRPr="00266C70">
        <w:rPr>
          <w:rFonts w:cs="Arial"/>
        </w:rPr>
        <w:t>rom</w:t>
      </w:r>
      <w:r w:rsidRPr="00266C70">
        <w:rPr>
          <w:rFonts w:cs="Arial"/>
          <w:spacing w:val="31"/>
        </w:rPr>
        <w:t xml:space="preserve"> </w:t>
      </w:r>
      <w:r w:rsidRPr="00266C70">
        <w:rPr>
          <w:rFonts w:cs="Arial"/>
        </w:rPr>
        <w:t>H</w:t>
      </w:r>
      <w:r w:rsidRPr="00266C70">
        <w:rPr>
          <w:rFonts w:cs="Arial"/>
          <w:spacing w:val="1"/>
        </w:rPr>
        <w:t>o</w:t>
      </w:r>
      <w:r w:rsidRPr="00266C70">
        <w:rPr>
          <w:rFonts w:cs="Arial"/>
        </w:rPr>
        <w:t>me</w:t>
      </w:r>
      <w:r w:rsidRPr="00266C70">
        <w:rPr>
          <w:rFonts w:cs="Arial"/>
          <w:spacing w:val="31"/>
        </w:rPr>
        <w:t xml:space="preserve"> </w:t>
      </w:r>
      <w:r w:rsidRPr="00266C70">
        <w:rPr>
          <w:rFonts w:cs="Arial"/>
        </w:rPr>
        <w:t>Treatment</w:t>
      </w:r>
      <w:r w:rsidRPr="00266C70">
        <w:rPr>
          <w:rFonts w:cs="Arial"/>
          <w:spacing w:val="31"/>
        </w:rPr>
        <w:t xml:space="preserve"> </w:t>
      </w:r>
      <w:r w:rsidRPr="00266C70">
        <w:rPr>
          <w:rFonts w:cs="Arial"/>
        </w:rPr>
        <w:t>and</w:t>
      </w:r>
      <w:r w:rsidRPr="00266C70">
        <w:rPr>
          <w:rFonts w:cs="Arial"/>
          <w:spacing w:val="30"/>
        </w:rPr>
        <w:t xml:space="preserve"> </w:t>
      </w:r>
      <w:r w:rsidRPr="00266C70">
        <w:rPr>
          <w:rFonts w:cs="Arial"/>
        </w:rPr>
        <w:t>Assertive</w:t>
      </w:r>
      <w:r w:rsidRPr="00266C70">
        <w:rPr>
          <w:rFonts w:cs="Arial"/>
          <w:spacing w:val="31"/>
        </w:rPr>
        <w:t xml:space="preserve"> </w:t>
      </w:r>
      <w:r w:rsidRPr="00266C70">
        <w:rPr>
          <w:rFonts w:cs="Arial"/>
        </w:rPr>
        <w:t>Outreach</w:t>
      </w:r>
      <w:r w:rsidRPr="00266C70">
        <w:rPr>
          <w:rFonts w:cs="Arial"/>
          <w:spacing w:val="30"/>
        </w:rPr>
        <w:t xml:space="preserve"> </w:t>
      </w:r>
      <w:r w:rsidRPr="00266C70">
        <w:rPr>
          <w:rFonts w:cs="Arial"/>
        </w:rPr>
        <w:t>Teams</w:t>
      </w:r>
      <w:r w:rsidRPr="00266C70">
        <w:rPr>
          <w:rFonts w:cs="Arial"/>
          <w:w w:val="99"/>
        </w:rPr>
        <w:t xml:space="preserve"> </w:t>
      </w:r>
      <w:r w:rsidRPr="00266C70">
        <w:rPr>
          <w:rFonts w:cs="Arial"/>
        </w:rPr>
        <w:t>may</w:t>
      </w:r>
      <w:r w:rsidRPr="00266C70">
        <w:rPr>
          <w:rFonts w:cs="Arial"/>
          <w:spacing w:val="19"/>
        </w:rPr>
        <w:t xml:space="preserve"> </w:t>
      </w:r>
      <w:r w:rsidRPr="00266C70">
        <w:rPr>
          <w:rFonts w:cs="Arial"/>
        </w:rPr>
        <w:t>dispense</w:t>
      </w:r>
      <w:r w:rsidRPr="00266C70">
        <w:rPr>
          <w:rFonts w:cs="Arial"/>
          <w:spacing w:val="20"/>
        </w:rPr>
        <w:t xml:space="preserve"> </w:t>
      </w:r>
      <w:r w:rsidRPr="00266C70">
        <w:rPr>
          <w:rFonts w:cs="Arial"/>
        </w:rPr>
        <w:t>medicin</w:t>
      </w:r>
      <w:r w:rsidRPr="00266C70">
        <w:rPr>
          <w:rFonts w:cs="Arial"/>
          <w:spacing w:val="-1"/>
        </w:rPr>
        <w:t>e</w:t>
      </w:r>
      <w:r w:rsidRPr="00266C70">
        <w:rPr>
          <w:rFonts w:cs="Arial"/>
        </w:rPr>
        <w:t>s,</w:t>
      </w:r>
      <w:r w:rsidRPr="00266C70">
        <w:rPr>
          <w:rFonts w:cs="Arial"/>
          <w:spacing w:val="20"/>
        </w:rPr>
        <w:t xml:space="preserve"> </w:t>
      </w:r>
      <w:r w:rsidRPr="00266C70">
        <w:rPr>
          <w:rFonts w:cs="Arial"/>
        </w:rPr>
        <w:t>but</w:t>
      </w:r>
      <w:r w:rsidRPr="00266C70">
        <w:rPr>
          <w:rFonts w:cs="Arial"/>
          <w:spacing w:val="20"/>
        </w:rPr>
        <w:t xml:space="preserve"> </w:t>
      </w:r>
      <w:r w:rsidRPr="00266C70">
        <w:rPr>
          <w:rFonts w:cs="Arial"/>
        </w:rPr>
        <w:t>t</w:t>
      </w:r>
      <w:r w:rsidRPr="00266C70">
        <w:rPr>
          <w:rFonts w:cs="Arial"/>
          <w:spacing w:val="-1"/>
        </w:rPr>
        <w:t>h</w:t>
      </w:r>
      <w:r w:rsidRPr="00266C70">
        <w:rPr>
          <w:rFonts w:cs="Arial"/>
        </w:rPr>
        <w:t>is</w:t>
      </w:r>
      <w:r w:rsidRPr="00266C70">
        <w:rPr>
          <w:rFonts w:cs="Arial"/>
          <w:spacing w:val="19"/>
        </w:rPr>
        <w:t xml:space="preserve"> </w:t>
      </w:r>
      <w:r w:rsidRPr="00266C70">
        <w:rPr>
          <w:rFonts w:cs="Arial"/>
        </w:rPr>
        <w:t>must</w:t>
      </w:r>
      <w:r w:rsidRPr="00266C70">
        <w:rPr>
          <w:rFonts w:cs="Arial"/>
          <w:spacing w:val="20"/>
        </w:rPr>
        <w:t xml:space="preserve"> </w:t>
      </w:r>
      <w:r w:rsidRPr="00266C70">
        <w:rPr>
          <w:rFonts w:cs="Arial"/>
        </w:rPr>
        <w:t>be</w:t>
      </w:r>
      <w:r w:rsidRPr="00266C70">
        <w:rPr>
          <w:rFonts w:cs="Arial"/>
          <w:spacing w:val="20"/>
        </w:rPr>
        <w:t xml:space="preserve"> </w:t>
      </w:r>
      <w:r w:rsidRPr="00266C70">
        <w:rPr>
          <w:rFonts w:cs="Arial"/>
        </w:rPr>
        <w:t>d</w:t>
      </w:r>
      <w:r w:rsidRPr="00266C70">
        <w:rPr>
          <w:rFonts w:cs="Arial"/>
          <w:spacing w:val="-1"/>
        </w:rPr>
        <w:t>o</w:t>
      </w:r>
      <w:r w:rsidRPr="00266C70">
        <w:rPr>
          <w:rFonts w:cs="Arial"/>
        </w:rPr>
        <w:t>ne</w:t>
      </w:r>
      <w:r w:rsidRPr="00266C70">
        <w:rPr>
          <w:rFonts w:cs="Arial"/>
          <w:spacing w:val="19"/>
        </w:rPr>
        <w:t xml:space="preserve"> </w:t>
      </w:r>
      <w:r w:rsidRPr="00266C70">
        <w:rPr>
          <w:rFonts w:cs="Arial"/>
        </w:rPr>
        <w:t>in</w:t>
      </w:r>
      <w:r w:rsidRPr="00266C70">
        <w:rPr>
          <w:rFonts w:cs="Arial"/>
          <w:spacing w:val="20"/>
        </w:rPr>
        <w:t xml:space="preserve"> </w:t>
      </w:r>
      <w:r w:rsidRPr="00266C70">
        <w:rPr>
          <w:rFonts w:cs="Arial"/>
        </w:rPr>
        <w:t>acco</w:t>
      </w:r>
      <w:r w:rsidRPr="00266C70">
        <w:rPr>
          <w:rFonts w:cs="Arial"/>
          <w:spacing w:val="-2"/>
        </w:rPr>
        <w:t>r</w:t>
      </w:r>
      <w:r w:rsidRPr="00266C70">
        <w:rPr>
          <w:rFonts w:cs="Arial"/>
        </w:rPr>
        <w:t>dance</w:t>
      </w:r>
      <w:r w:rsidRPr="00266C70">
        <w:rPr>
          <w:rFonts w:cs="Arial"/>
          <w:spacing w:val="20"/>
        </w:rPr>
        <w:t xml:space="preserve"> </w:t>
      </w:r>
      <w:r w:rsidRPr="00266C70">
        <w:rPr>
          <w:rFonts w:cs="Arial"/>
        </w:rPr>
        <w:t>with</w:t>
      </w:r>
      <w:r w:rsidRPr="00266C70">
        <w:rPr>
          <w:rFonts w:cs="Arial"/>
          <w:spacing w:val="20"/>
        </w:rPr>
        <w:t xml:space="preserve"> </w:t>
      </w:r>
      <w:r w:rsidR="008F1BC1" w:rsidRPr="00266C70">
        <w:rPr>
          <w:rFonts w:cs="Arial"/>
          <w:spacing w:val="-1"/>
        </w:rPr>
        <w:t xml:space="preserve">the Trust’s </w:t>
      </w:r>
      <w:r w:rsidR="00BD1861" w:rsidRPr="00266C70">
        <w:rPr>
          <w:rFonts w:cs="Arial"/>
          <w:spacing w:val="-1"/>
        </w:rPr>
        <w:t xml:space="preserve">Dispensing Medicines Out Of Hours Policy. </w:t>
      </w:r>
    </w:p>
    <w:p w14:paraId="148A0690" w14:textId="77777777" w:rsidR="00027027" w:rsidRPr="00266C70" w:rsidRDefault="00027027">
      <w:pPr>
        <w:spacing w:before="1" w:line="180" w:lineRule="exact"/>
        <w:rPr>
          <w:rFonts w:ascii="Arial" w:hAnsi="Arial" w:cs="Arial"/>
        </w:rPr>
      </w:pPr>
    </w:p>
    <w:p w14:paraId="0E2A88D3" w14:textId="77777777" w:rsidR="00027027" w:rsidRPr="00266C70" w:rsidRDefault="00664215">
      <w:pPr>
        <w:pStyle w:val="Heading2"/>
        <w:numPr>
          <w:ilvl w:val="1"/>
          <w:numId w:val="31"/>
        </w:numPr>
        <w:tabs>
          <w:tab w:val="left" w:pos="833"/>
        </w:tabs>
        <w:spacing w:before="71"/>
        <w:ind w:left="834"/>
        <w:rPr>
          <w:rFonts w:cs="Arial"/>
          <w:b w:val="0"/>
          <w:bCs w:val="0"/>
        </w:rPr>
      </w:pPr>
      <w:r w:rsidRPr="00266C70">
        <w:rPr>
          <w:rFonts w:cs="Arial"/>
        </w:rPr>
        <w:t>Provision</w:t>
      </w:r>
      <w:r w:rsidRPr="00266C70">
        <w:rPr>
          <w:rFonts w:cs="Arial"/>
          <w:spacing w:val="-9"/>
        </w:rPr>
        <w:t xml:space="preserve"> </w:t>
      </w:r>
      <w:r w:rsidRPr="00266C70">
        <w:rPr>
          <w:rFonts w:cs="Arial"/>
        </w:rPr>
        <w:t>of</w:t>
      </w:r>
      <w:r w:rsidR="00FD44D1">
        <w:rPr>
          <w:rFonts w:cs="Arial"/>
        </w:rPr>
        <w:t xml:space="preserve"> mediation specific patient</w:t>
      </w:r>
      <w:r w:rsidRPr="00266C70">
        <w:rPr>
          <w:rFonts w:cs="Arial"/>
          <w:spacing w:val="-8"/>
        </w:rPr>
        <w:t xml:space="preserve"> </w:t>
      </w:r>
      <w:r w:rsidRPr="00266C70">
        <w:rPr>
          <w:rFonts w:cs="Arial"/>
        </w:rPr>
        <w:t>information</w:t>
      </w:r>
      <w:r w:rsidRPr="00266C70">
        <w:rPr>
          <w:rFonts w:cs="Arial"/>
          <w:spacing w:val="-9"/>
        </w:rPr>
        <w:t xml:space="preserve"> </w:t>
      </w:r>
      <w:r w:rsidRPr="00266C70">
        <w:rPr>
          <w:rFonts w:cs="Arial"/>
        </w:rPr>
        <w:t>leaflets</w:t>
      </w:r>
      <w:r w:rsidR="00FD44D1">
        <w:rPr>
          <w:rFonts w:cs="Arial"/>
        </w:rPr>
        <w:t xml:space="preserve"> (PILs)</w:t>
      </w:r>
      <w:r w:rsidRPr="00266C70">
        <w:rPr>
          <w:rFonts w:cs="Arial"/>
          <w:spacing w:val="-8"/>
        </w:rPr>
        <w:t xml:space="preserve"> </w:t>
      </w:r>
      <w:r w:rsidRPr="00266C70">
        <w:rPr>
          <w:rFonts w:cs="Arial"/>
        </w:rPr>
        <w:t>to</w:t>
      </w:r>
      <w:r w:rsidRPr="00266C70">
        <w:rPr>
          <w:rFonts w:cs="Arial"/>
          <w:spacing w:val="-9"/>
        </w:rPr>
        <w:t xml:space="preserve"> </w:t>
      </w:r>
      <w:r w:rsidRPr="00266C70">
        <w:rPr>
          <w:rFonts w:cs="Arial"/>
        </w:rPr>
        <w:t>patients</w:t>
      </w:r>
    </w:p>
    <w:p w14:paraId="10CFB736" w14:textId="77777777" w:rsidR="00027027" w:rsidRPr="00266C70" w:rsidRDefault="00027027">
      <w:pPr>
        <w:spacing w:before="20" w:line="240" w:lineRule="exact"/>
        <w:rPr>
          <w:rFonts w:ascii="Arial" w:hAnsi="Arial" w:cs="Arial"/>
        </w:rPr>
      </w:pPr>
    </w:p>
    <w:p w14:paraId="0BB43AB5" w14:textId="77777777" w:rsidR="00727A03" w:rsidRDefault="00727A03">
      <w:pPr>
        <w:numPr>
          <w:ilvl w:val="2"/>
          <w:numId w:val="31"/>
        </w:numPr>
        <w:tabs>
          <w:tab w:val="left" w:pos="833"/>
        </w:tabs>
        <w:ind w:left="834"/>
        <w:rPr>
          <w:rFonts w:ascii="Arial" w:eastAsia="Arial" w:hAnsi="Arial" w:cs="Arial"/>
        </w:rPr>
      </w:pPr>
      <w:r>
        <w:rPr>
          <w:rFonts w:ascii="Arial" w:eastAsia="Arial" w:hAnsi="Arial" w:cs="Arial"/>
        </w:rPr>
        <w:t>PIL refers to the patient information leaflet for an individual mediation product.</w:t>
      </w:r>
    </w:p>
    <w:p w14:paraId="1C3CEC0D" w14:textId="77777777" w:rsidR="00027027" w:rsidRPr="00266C70" w:rsidRDefault="00664215">
      <w:pPr>
        <w:numPr>
          <w:ilvl w:val="2"/>
          <w:numId w:val="31"/>
        </w:numPr>
        <w:tabs>
          <w:tab w:val="left" w:pos="833"/>
        </w:tabs>
        <w:ind w:left="834"/>
        <w:rPr>
          <w:rFonts w:ascii="Arial" w:eastAsia="Arial" w:hAnsi="Arial" w:cs="Arial"/>
        </w:rPr>
      </w:pPr>
      <w:r w:rsidRPr="00266C70">
        <w:rPr>
          <w:rFonts w:ascii="Arial" w:eastAsia="Arial" w:hAnsi="Arial" w:cs="Arial"/>
        </w:rPr>
        <w:t>Anyone</w:t>
      </w:r>
      <w:r w:rsidRPr="00266C70">
        <w:rPr>
          <w:rFonts w:ascii="Arial" w:eastAsia="Arial" w:hAnsi="Arial" w:cs="Arial"/>
          <w:spacing w:val="-1"/>
        </w:rPr>
        <w:t xml:space="preserve"> </w:t>
      </w:r>
      <w:r w:rsidRPr="00266C70">
        <w:rPr>
          <w:rFonts w:ascii="Arial" w:eastAsia="Arial" w:hAnsi="Arial" w:cs="Arial"/>
        </w:rPr>
        <w:t>st</w:t>
      </w:r>
      <w:r w:rsidRPr="00266C70">
        <w:rPr>
          <w:rFonts w:ascii="Arial" w:eastAsia="Arial" w:hAnsi="Arial" w:cs="Arial"/>
          <w:spacing w:val="-2"/>
        </w:rPr>
        <w:t>a</w:t>
      </w:r>
      <w:r w:rsidRPr="00266C70">
        <w:rPr>
          <w:rFonts w:ascii="Arial" w:eastAsia="Arial" w:hAnsi="Arial" w:cs="Arial"/>
        </w:rPr>
        <w:t>rted</w:t>
      </w:r>
      <w:r w:rsidRPr="00266C70">
        <w:rPr>
          <w:rFonts w:ascii="Arial" w:eastAsia="Arial" w:hAnsi="Arial" w:cs="Arial"/>
          <w:spacing w:val="-1"/>
        </w:rPr>
        <w:t xml:space="preserve"> </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med</w:t>
      </w:r>
      <w:r w:rsidRPr="00266C70">
        <w:rPr>
          <w:rFonts w:ascii="Arial" w:eastAsia="Arial" w:hAnsi="Arial" w:cs="Arial"/>
          <w:spacing w:val="-2"/>
        </w:rPr>
        <w:t>i</w:t>
      </w:r>
      <w:r w:rsidRPr="00266C70">
        <w:rPr>
          <w:rFonts w:ascii="Arial" w:eastAsia="Arial" w:hAnsi="Arial" w:cs="Arial"/>
        </w:rPr>
        <w:t>cine</w:t>
      </w:r>
      <w:r w:rsidRPr="00266C70">
        <w:rPr>
          <w:rFonts w:ascii="Arial" w:eastAsia="Arial" w:hAnsi="Arial" w:cs="Arial"/>
          <w:spacing w:val="-2"/>
        </w:rPr>
        <w:t xml:space="preserve"> </w:t>
      </w:r>
      <w:r w:rsidRPr="00266C70">
        <w:rPr>
          <w:rFonts w:ascii="Arial" w:eastAsia="Arial" w:hAnsi="Arial" w:cs="Arial"/>
        </w:rPr>
        <w:t>si</w:t>
      </w:r>
      <w:r w:rsidRPr="00266C70">
        <w:rPr>
          <w:rFonts w:ascii="Arial" w:eastAsia="Arial" w:hAnsi="Arial" w:cs="Arial"/>
          <w:spacing w:val="-2"/>
        </w:rPr>
        <w:t>n</w:t>
      </w:r>
      <w:r w:rsidRPr="00266C70">
        <w:rPr>
          <w:rFonts w:ascii="Arial" w:eastAsia="Arial" w:hAnsi="Arial" w:cs="Arial"/>
        </w:rPr>
        <w:t>ce</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d</w:t>
      </w:r>
      <w:r w:rsidRPr="00266C70">
        <w:rPr>
          <w:rFonts w:ascii="Arial" w:eastAsia="Arial" w:hAnsi="Arial" w:cs="Arial"/>
        </w:rPr>
        <w:t>miss</w:t>
      </w:r>
      <w:r w:rsidRPr="00266C70">
        <w:rPr>
          <w:rFonts w:ascii="Arial" w:eastAsia="Arial" w:hAnsi="Arial" w:cs="Arial"/>
          <w:spacing w:val="-2"/>
        </w:rPr>
        <w:t>i</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m</w:t>
      </w:r>
      <w:r w:rsidRPr="00266C70">
        <w:rPr>
          <w:rFonts w:ascii="Arial" w:eastAsia="Arial" w:hAnsi="Arial" w:cs="Arial"/>
          <w:spacing w:val="-2"/>
        </w:rPr>
        <w:t>u</w:t>
      </w:r>
      <w:r w:rsidRPr="00266C70">
        <w:rPr>
          <w:rFonts w:ascii="Arial" w:eastAsia="Arial" w:hAnsi="Arial" w:cs="Arial"/>
        </w:rPr>
        <w:t>st</w:t>
      </w:r>
      <w:r w:rsidRPr="00266C70">
        <w:rPr>
          <w:rFonts w:ascii="Arial" w:eastAsia="Arial" w:hAnsi="Arial" w:cs="Arial"/>
          <w:spacing w:val="-1"/>
        </w:rPr>
        <w:t xml:space="preserve"> </w:t>
      </w:r>
      <w:r w:rsidRPr="00266C70">
        <w:rPr>
          <w:rFonts w:ascii="Arial" w:eastAsia="Arial" w:hAnsi="Arial" w:cs="Arial"/>
        </w:rPr>
        <w:t>have</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PIL</w:t>
      </w:r>
      <w:r w:rsidR="00727A03">
        <w:rPr>
          <w:rFonts w:ascii="Arial" w:eastAsia="Arial" w:hAnsi="Arial" w:cs="Arial"/>
        </w:rPr>
        <w:t xml:space="preserve"> for the new medicine</w:t>
      </w:r>
      <w:r w:rsidRPr="00266C70">
        <w:rPr>
          <w:rFonts w:ascii="Arial" w:eastAsia="Arial" w:hAnsi="Arial" w:cs="Arial"/>
          <w:spacing w:val="-1"/>
        </w:rPr>
        <w:t xml:space="preserve"> </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disch</w:t>
      </w:r>
      <w:r w:rsidRPr="00266C70">
        <w:rPr>
          <w:rFonts w:ascii="Arial" w:eastAsia="Arial" w:hAnsi="Arial" w:cs="Arial"/>
          <w:spacing w:val="-2"/>
        </w:rPr>
        <w:t>a</w:t>
      </w:r>
      <w:r w:rsidRPr="00266C70">
        <w:rPr>
          <w:rFonts w:ascii="Arial" w:eastAsia="Arial" w:hAnsi="Arial" w:cs="Arial"/>
        </w:rPr>
        <w:t>rge</w:t>
      </w:r>
      <w:r w:rsidR="00FD44D1">
        <w:rPr>
          <w:rFonts w:ascii="Arial" w:eastAsia="Arial" w:hAnsi="Arial" w:cs="Arial"/>
        </w:rPr>
        <w:t>.</w:t>
      </w:r>
    </w:p>
    <w:p w14:paraId="68386E56" w14:textId="77777777" w:rsidR="00027027" w:rsidRDefault="00664215">
      <w:pPr>
        <w:numPr>
          <w:ilvl w:val="2"/>
          <w:numId w:val="31"/>
        </w:numPr>
        <w:tabs>
          <w:tab w:val="left" w:pos="833"/>
        </w:tabs>
        <w:spacing w:line="284" w:lineRule="exact"/>
        <w:ind w:left="834"/>
        <w:rPr>
          <w:rFonts w:ascii="Arial" w:eastAsia="Arial" w:hAnsi="Arial" w:cs="Arial"/>
        </w:rPr>
      </w:pPr>
      <w:r w:rsidRPr="00266C70">
        <w:rPr>
          <w:rFonts w:ascii="Arial" w:eastAsia="Arial" w:hAnsi="Arial" w:cs="Arial"/>
        </w:rPr>
        <w:t>Anyone</w:t>
      </w:r>
      <w:r w:rsidRPr="00266C70">
        <w:rPr>
          <w:rFonts w:ascii="Arial" w:eastAsia="Arial" w:hAnsi="Arial" w:cs="Arial"/>
          <w:spacing w:val="-1"/>
        </w:rPr>
        <w:t xml:space="preserve"> </w:t>
      </w:r>
      <w:r w:rsidRPr="00266C70">
        <w:rPr>
          <w:rFonts w:ascii="Arial" w:eastAsia="Arial" w:hAnsi="Arial" w:cs="Arial"/>
        </w:rPr>
        <w:t>st</w:t>
      </w:r>
      <w:r w:rsidRPr="00266C70">
        <w:rPr>
          <w:rFonts w:ascii="Arial" w:eastAsia="Arial" w:hAnsi="Arial" w:cs="Arial"/>
          <w:spacing w:val="-2"/>
        </w:rPr>
        <w:t>a</w:t>
      </w:r>
      <w:r w:rsidRPr="00266C70">
        <w:rPr>
          <w:rFonts w:ascii="Arial" w:eastAsia="Arial" w:hAnsi="Arial" w:cs="Arial"/>
        </w:rPr>
        <w:t>rted</w:t>
      </w:r>
      <w:r w:rsidRPr="00266C70">
        <w:rPr>
          <w:rFonts w:ascii="Arial" w:eastAsia="Arial" w:hAnsi="Arial" w:cs="Arial"/>
          <w:spacing w:val="-1"/>
        </w:rPr>
        <w:t xml:space="preserve"> </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n</w:t>
      </w:r>
      <w:r w:rsidRPr="00266C70">
        <w:rPr>
          <w:rFonts w:ascii="Arial" w:eastAsia="Arial" w:hAnsi="Arial" w:cs="Arial"/>
          <w:spacing w:val="-2"/>
        </w:rPr>
        <w:t>e</w:t>
      </w:r>
      <w:r w:rsidRPr="00266C70">
        <w:rPr>
          <w:rFonts w:ascii="Arial" w:eastAsia="Arial" w:hAnsi="Arial" w:cs="Arial"/>
        </w:rPr>
        <w:t>w</w:t>
      </w:r>
      <w:r w:rsidRPr="00266C70">
        <w:rPr>
          <w:rFonts w:ascii="Arial" w:eastAsia="Arial" w:hAnsi="Arial" w:cs="Arial"/>
          <w:spacing w:val="-2"/>
        </w:rPr>
        <w:t xml:space="preserve"> </w:t>
      </w:r>
      <w:r w:rsidRPr="00266C70">
        <w:rPr>
          <w:rFonts w:ascii="Arial" w:eastAsia="Arial" w:hAnsi="Arial" w:cs="Arial"/>
        </w:rPr>
        <w:t>drug</w:t>
      </w:r>
      <w:r w:rsidRPr="00266C70">
        <w:rPr>
          <w:rFonts w:ascii="Arial" w:eastAsia="Arial" w:hAnsi="Arial" w:cs="Arial"/>
          <w:spacing w:val="-1"/>
        </w:rPr>
        <w:t xml:space="preserve"> </w:t>
      </w:r>
      <w:r w:rsidRPr="00266C70">
        <w:rPr>
          <w:rFonts w:ascii="Arial" w:eastAsia="Arial" w:hAnsi="Arial" w:cs="Arial"/>
        </w:rPr>
        <w:t>in</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utpa</w:t>
      </w:r>
      <w:r w:rsidRPr="00266C70">
        <w:rPr>
          <w:rFonts w:ascii="Arial" w:eastAsia="Arial" w:hAnsi="Arial" w:cs="Arial"/>
          <w:spacing w:val="-2"/>
        </w:rPr>
        <w:t>t</w:t>
      </w:r>
      <w:r w:rsidRPr="00266C70">
        <w:rPr>
          <w:rFonts w:ascii="Arial" w:eastAsia="Arial" w:hAnsi="Arial" w:cs="Arial"/>
        </w:rPr>
        <w:t>ients</w:t>
      </w:r>
      <w:r w:rsidRPr="00266C70">
        <w:rPr>
          <w:rFonts w:ascii="Arial" w:eastAsia="Arial" w:hAnsi="Arial" w:cs="Arial"/>
          <w:spacing w:val="-1"/>
        </w:rPr>
        <w:t xml:space="preserve"> </w:t>
      </w:r>
      <w:r w:rsidRPr="00266C70">
        <w:rPr>
          <w:rFonts w:ascii="Arial" w:eastAsia="Arial" w:hAnsi="Arial" w:cs="Arial"/>
        </w:rPr>
        <w:t>m</w:t>
      </w:r>
      <w:r w:rsidRPr="00266C70">
        <w:rPr>
          <w:rFonts w:ascii="Arial" w:eastAsia="Arial" w:hAnsi="Arial" w:cs="Arial"/>
          <w:spacing w:val="-2"/>
        </w:rPr>
        <w:t>u</w:t>
      </w:r>
      <w:r w:rsidRPr="00266C70">
        <w:rPr>
          <w:rFonts w:ascii="Arial" w:eastAsia="Arial" w:hAnsi="Arial" w:cs="Arial"/>
        </w:rPr>
        <w:t>st</w:t>
      </w:r>
      <w:r w:rsidRPr="00266C70">
        <w:rPr>
          <w:rFonts w:ascii="Arial" w:eastAsia="Arial" w:hAnsi="Arial" w:cs="Arial"/>
          <w:spacing w:val="-1"/>
        </w:rPr>
        <w:t xml:space="preserve"> </w:t>
      </w:r>
      <w:r w:rsidRPr="00266C70">
        <w:rPr>
          <w:rFonts w:ascii="Arial" w:eastAsia="Arial" w:hAnsi="Arial" w:cs="Arial"/>
        </w:rPr>
        <w:t>h</w:t>
      </w:r>
      <w:r w:rsidRPr="00266C70">
        <w:rPr>
          <w:rFonts w:ascii="Arial" w:eastAsia="Arial" w:hAnsi="Arial" w:cs="Arial"/>
          <w:spacing w:val="-2"/>
        </w:rPr>
        <w:t>a</w:t>
      </w:r>
      <w:r w:rsidRPr="00266C70">
        <w:rPr>
          <w:rFonts w:ascii="Arial" w:eastAsia="Arial" w:hAnsi="Arial" w:cs="Arial"/>
        </w:rPr>
        <w:t>ve</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PIL</w:t>
      </w:r>
      <w:r w:rsidR="00727A03">
        <w:rPr>
          <w:rFonts w:ascii="Arial" w:eastAsia="Arial" w:hAnsi="Arial" w:cs="Arial"/>
        </w:rPr>
        <w:t xml:space="preserve"> for the new medicine</w:t>
      </w:r>
      <w:r w:rsidR="00FD44D1">
        <w:rPr>
          <w:rFonts w:ascii="Arial" w:eastAsia="Arial" w:hAnsi="Arial" w:cs="Arial"/>
        </w:rPr>
        <w:t>.</w:t>
      </w:r>
    </w:p>
    <w:p w14:paraId="57EDBB3F" w14:textId="77777777" w:rsidR="00FD44D1" w:rsidRPr="00266C70" w:rsidRDefault="00FD44D1">
      <w:pPr>
        <w:numPr>
          <w:ilvl w:val="2"/>
          <w:numId w:val="31"/>
        </w:numPr>
        <w:tabs>
          <w:tab w:val="left" w:pos="833"/>
        </w:tabs>
        <w:spacing w:line="284" w:lineRule="exact"/>
        <w:ind w:left="834"/>
        <w:rPr>
          <w:rFonts w:ascii="Arial" w:eastAsia="Arial" w:hAnsi="Arial" w:cs="Arial"/>
        </w:rPr>
      </w:pPr>
      <w:r>
        <w:rPr>
          <w:rFonts w:ascii="Arial" w:eastAsia="Arial" w:hAnsi="Arial" w:cs="Arial"/>
        </w:rPr>
        <w:t xml:space="preserve">All TTA discharge medicines must have a </w:t>
      </w:r>
      <w:r w:rsidR="00407C3D">
        <w:rPr>
          <w:rFonts w:ascii="Arial" w:eastAsia="Arial" w:hAnsi="Arial" w:cs="Arial"/>
        </w:rPr>
        <w:t>PIL</w:t>
      </w:r>
      <w:r>
        <w:rPr>
          <w:rFonts w:ascii="Arial" w:eastAsia="Arial" w:hAnsi="Arial" w:cs="Arial"/>
        </w:rPr>
        <w:t xml:space="preserve"> for each medication product. </w:t>
      </w:r>
    </w:p>
    <w:p w14:paraId="56355034" w14:textId="77777777" w:rsidR="00027027" w:rsidRDefault="00664215">
      <w:pPr>
        <w:numPr>
          <w:ilvl w:val="2"/>
          <w:numId w:val="31"/>
        </w:numPr>
        <w:tabs>
          <w:tab w:val="left" w:pos="833"/>
        </w:tabs>
        <w:spacing w:line="283" w:lineRule="exact"/>
        <w:ind w:left="834"/>
        <w:rPr>
          <w:rFonts w:ascii="Arial" w:eastAsia="Arial" w:hAnsi="Arial" w:cs="Arial"/>
        </w:rPr>
      </w:pPr>
      <w:r w:rsidRPr="00266C70">
        <w:rPr>
          <w:rFonts w:ascii="Arial" w:eastAsia="Arial" w:hAnsi="Arial" w:cs="Arial"/>
        </w:rPr>
        <w:t>Anyone</w:t>
      </w:r>
      <w:r w:rsidRPr="00266C70">
        <w:rPr>
          <w:rFonts w:ascii="Arial" w:eastAsia="Arial" w:hAnsi="Arial" w:cs="Arial"/>
          <w:spacing w:val="-1"/>
        </w:rPr>
        <w:t xml:space="preserve"> </w:t>
      </w:r>
      <w:r w:rsidRPr="00266C70">
        <w:rPr>
          <w:rFonts w:ascii="Arial" w:eastAsia="Arial" w:hAnsi="Arial" w:cs="Arial"/>
        </w:rPr>
        <w:t>r</w:t>
      </w:r>
      <w:r w:rsidRPr="00266C70">
        <w:rPr>
          <w:rFonts w:ascii="Arial" w:eastAsia="Arial" w:hAnsi="Arial" w:cs="Arial"/>
          <w:spacing w:val="-2"/>
        </w:rPr>
        <w:t>e</w:t>
      </w:r>
      <w:r w:rsidRPr="00266C70">
        <w:rPr>
          <w:rFonts w:ascii="Arial" w:eastAsia="Arial" w:hAnsi="Arial" w:cs="Arial"/>
        </w:rPr>
        <w:t>q</w:t>
      </w:r>
      <w:r w:rsidRPr="00266C70">
        <w:rPr>
          <w:rFonts w:ascii="Arial" w:eastAsia="Arial" w:hAnsi="Arial" w:cs="Arial"/>
          <w:spacing w:val="-2"/>
        </w:rPr>
        <w:t>u</w:t>
      </w:r>
      <w:r w:rsidRPr="00266C70">
        <w:rPr>
          <w:rFonts w:ascii="Arial" w:eastAsia="Arial" w:hAnsi="Arial" w:cs="Arial"/>
        </w:rPr>
        <w:t>esting</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PIL</w:t>
      </w:r>
      <w:r w:rsidRPr="00266C70">
        <w:rPr>
          <w:rFonts w:ascii="Arial" w:eastAsia="Arial" w:hAnsi="Arial" w:cs="Arial"/>
          <w:spacing w:val="-2"/>
        </w:rPr>
        <w:t xml:space="preserve"> </w:t>
      </w:r>
      <w:r w:rsidRPr="00266C70">
        <w:rPr>
          <w:rFonts w:ascii="Arial" w:eastAsia="Arial" w:hAnsi="Arial" w:cs="Arial"/>
        </w:rPr>
        <w:t>must</w:t>
      </w:r>
      <w:r w:rsidRPr="00266C70">
        <w:rPr>
          <w:rFonts w:ascii="Arial" w:eastAsia="Arial" w:hAnsi="Arial" w:cs="Arial"/>
          <w:spacing w:val="-1"/>
        </w:rPr>
        <w:t xml:space="preserve"> </w:t>
      </w:r>
      <w:r w:rsidR="00727A03">
        <w:rPr>
          <w:rFonts w:ascii="Arial" w:eastAsia="Arial" w:hAnsi="Arial" w:cs="Arial"/>
        </w:rPr>
        <w:t>be provided with</w:t>
      </w:r>
      <w:r w:rsidR="00727A03" w:rsidRPr="00266C70">
        <w:rPr>
          <w:rFonts w:ascii="Arial" w:eastAsia="Arial" w:hAnsi="Arial" w:cs="Arial"/>
          <w:spacing w:val="-1"/>
        </w:rPr>
        <w:t xml:space="preserve"> </w:t>
      </w:r>
      <w:r w:rsidRPr="00266C70">
        <w:rPr>
          <w:rFonts w:ascii="Arial" w:eastAsia="Arial" w:hAnsi="Arial" w:cs="Arial"/>
        </w:rPr>
        <w:t>o</w:t>
      </w:r>
      <w:r w:rsidRPr="00266C70">
        <w:rPr>
          <w:rFonts w:ascii="Arial" w:eastAsia="Arial" w:hAnsi="Arial" w:cs="Arial"/>
          <w:spacing w:val="-2"/>
        </w:rPr>
        <w:t>n</w:t>
      </w:r>
      <w:r w:rsidRPr="00266C70">
        <w:rPr>
          <w:rFonts w:ascii="Arial" w:eastAsia="Arial" w:hAnsi="Arial" w:cs="Arial"/>
        </w:rPr>
        <w:t>e</w:t>
      </w:r>
      <w:r w:rsidR="00FD44D1">
        <w:rPr>
          <w:rFonts w:ascii="Arial" w:eastAsia="Arial" w:hAnsi="Arial" w:cs="Arial"/>
        </w:rPr>
        <w:t>.</w:t>
      </w:r>
    </w:p>
    <w:p w14:paraId="5652BF71" w14:textId="0D474A7C" w:rsidR="00FD44D1" w:rsidRDefault="00FD44D1" w:rsidP="00984CE2">
      <w:pPr>
        <w:numPr>
          <w:ilvl w:val="2"/>
          <w:numId w:val="31"/>
        </w:numPr>
        <w:tabs>
          <w:tab w:val="left" w:pos="833"/>
        </w:tabs>
        <w:spacing w:line="283" w:lineRule="exact"/>
        <w:ind w:left="834"/>
        <w:rPr>
          <w:rFonts w:ascii="Arial" w:eastAsia="Arial" w:hAnsi="Arial" w:cs="Arial"/>
        </w:rPr>
      </w:pPr>
      <w:r>
        <w:rPr>
          <w:rFonts w:ascii="Arial" w:eastAsia="Arial" w:hAnsi="Arial" w:cs="Arial"/>
        </w:rPr>
        <w:lastRenderedPageBreak/>
        <w:t xml:space="preserve">Healthcare professional can access/print medication patient information leaflets directly from: </w:t>
      </w:r>
      <w:hyperlink r:id="rId16" w:anchor="gref" w:history="1">
        <w:r w:rsidR="00984CE2" w:rsidRPr="00BC47F5">
          <w:rPr>
            <w:rStyle w:val="Hyperlink"/>
            <w:rFonts w:ascii="Arial" w:eastAsia="Arial" w:hAnsi="Arial" w:cs="Arial"/>
          </w:rPr>
          <w:t>https://www.medicines.org.uk/emc#gref</w:t>
        </w:r>
      </w:hyperlink>
      <w:r w:rsidR="00984CE2">
        <w:rPr>
          <w:rFonts w:ascii="Arial" w:eastAsia="Arial" w:hAnsi="Arial" w:cs="Arial"/>
        </w:rPr>
        <w:t xml:space="preserve"> and </w:t>
      </w:r>
      <w:r w:rsidR="00984CE2" w:rsidRPr="00984CE2">
        <w:rPr>
          <w:rFonts w:ascii="Arial" w:eastAsia="Arial" w:hAnsi="Arial" w:cs="Arial"/>
        </w:rPr>
        <w:t>https://www.choiceandmedication.org/florid-eastlondon</w:t>
      </w:r>
    </w:p>
    <w:p w14:paraId="0C9450D5" w14:textId="6AF54248" w:rsidR="00984CE2" w:rsidRPr="00266C70" w:rsidRDefault="00984CE2">
      <w:pPr>
        <w:numPr>
          <w:ilvl w:val="2"/>
          <w:numId w:val="31"/>
        </w:numPr>
        <w:tabs>
          <w:tab w:val="left" w:pos="833"/>
        </w:tabs>
        <w:spacing w:line="283" w:lineRule="exact"/>
        <w:ind w:left="834"/>
        <w:rPr>
          <w:rFonts w:ascii="Arial" w:eastAsia="Arial" w:hAnsi="Arial" w:cs="Arial"/>
        </w:rPr>
      </w:pPr>
    </w:p>
    <w:p w14:paraId="3F87491D" w14:textId="77777777" w:rsidR="007D4FDB" w:rsidRPr="00266C70" w:rsidRDefault="007D4FDB" w:rsidP="007D4FDB">
      <w:pPr>
        <w:tabs>
          <w:tab w:val="left" w:pos="833"/>
        </w:tabs>
        <w:spacing w:line="283" w:lineRule="exact"/>
        <w:ind w:left="834"/>
        <w:rPr>
          <w:rFonts w:ascii="Arial" w:eastAsia="Arial" w:hAnsi="Arial" w:cs="Arial"/>
        </w:rPr>
      </w:pPr>
    </w:p>
    <w:p w14:paraId="440CA910" w14:textId="77777777" w:rsidR="00551E71" w:rsidRPr="00266C70" w:rsidRDefault="00551E71" w:rsidP="007D4FDB">
      <w:pPr>
        <w:tabs>
          <w:tab w:val="left" w:pos="833"/>
        </w:tabs>
        <w:spacing w:line="283" w:lineRule="exact"/>
        <w:ind w:left="834"/>
        <w:rPr>
          <w:rFonts w:ascii="Arial" w:eastAsia="Arial" w:hAnsi="Arial" w:cs="Arial"/>
        </w:rPr>
      </w:pPr>
    </w:p>
    <w:p w14:paraId="34BEA840" w14:textId="77777777" w:rsidR="00551E71" w:rsidRPr="00266C70" w:rsidRDefault="00551E71" w:rsidP="007D4FDB">
      <w:pPr>
        <w:tabs>
          <w:tab w:val="left" w:pos="833"/>
        </w:tabs>
        <w:spacing w:line="283" w:lineRule="exact"/>
        <w:ind w:left="834"/>
        <w:rPr>
          <w:rFonts w:ascii="Arial" w:eastAsia="Arial" w:hAnsi="Arial" w:cs="Arial"/>
        </w:rPr>
      </w:pPr>
    </w:p>
    <w:p w14:paraId="11496623" w14:textId="77777777" w:rsidR="00027027" w:rsidRPr="00266C70" w:rsidRDefault="00664215">
      <w:pPr>
        <w:pStyle w:val="Heading1"/>
        <w:tabs>
          <w:tab w:val="left" w:pos="833"/>
        </w:tabs>
        <w:spacing w:before="70"/>
        <w:rPr>
          <w:rFonts w:cs="Arial"/>
          <w:b w:val="0"/>
          <w:bCs w:val="0"/>
          <w:sz w:val="22"/>
          <w:szCs w:val="22"/>
        </w:rPr>
      </w:pPr>
      <w:r w:rsidRPr="00266C70">
        <w:rPr>
          <w:rFonts w:cs="Arial"/>
          <w:sz w:val="22"/>
          <w:szCs w:val="22"/>
        </w:rPr>
        <w:t>5.0</w:t>
      </w:r>
      <w:r w:rsidRPr="00266C70">
        <w:rPr>
          <w:rFonts w:cs="Arial"/>
          <w:sz w:val="22"/>
          <w:szCs w:val="22"/>
        </w:rPr>
        <w:tab/>
        <w:t>Transporting Medicines</w:t>
      </w:r>
    </w:p>
    <w:p w14:paraId="47DFF9BF" w14:textId="77777777" w:rsidR="00027027" w:rsidRPr="00266C70" w:rsidRDefault="00027027">
      <w:pPr>
        <w:spacing w:before="13" w:line="240" w:lineRule="exact"/>
        <w:rPr>
          <w:rFonts w:ascii="Arial" w:hAnsi="Arial" w:cs="Arial"/>
        </w:rPr>
      </w:pPr>
    </w:p>
    <w:p w14:paraId="767CF497" w14:textId="77777777" w:rsidR="00027027" w:rsidRPr="00266C70" w:rsidRDefault="00664215">
      <w:pPr>
        <w:pStyle w:val="BodyText"/>
        <w:tabs>
          <w:tab w:val="left" w:pos="823"/>
        </w:tabs>
        <w:ind w:left="823" w:right="106" w:hanging="710"/>
        <w:jc w:val="both"/>
        <w:rPr>
          <w:rFonts w:cs="Arial"/>
        </w:rPr>
      </w:pPr>
      <w:r w:rsidRPr="00266C70">
        <w:rPr>
          <w:rFonts w:cs="Arial"/>
        </w:rPr>
        <w:t>5.1</w:t>
      </w:r>
      <w:r w:rsidRPr="00266C70">
        <w:rPr>
          <w:rFonts w:cs="Arial"/>
        </w:rPr>
        <w:tab/>
        <w:t>All</w:t>
      </w:r>
      <w:r w:rsidRPr="00266C70">
        <w:rPr>
          <w:rFonts w:cs="Arial"/>
          <w:spacing w:val="-4"/>
        </w:rPr>
        <w:t xml:space="preserve"> </w:t>
      </w:r>
      <w:r w:rsidRPr="00266C70">
        <w:rPr>
          <w:rFonts w:cs="Arial"/>
        </w:rPr>
        <w:t>medicin</w:t>
      </w:r>
      <w:r w:rsidRPr="00266C70">
        <w:rPr>
          <w:rFonts w:cs="Arial"/>
          <w:spacing w:val="-1"/>
        </w:rPr>
        <w:t>e</w:t>
      </w:r>
      <w:r w:rsidRPr="00266C70">
        <w:rPr>
          <w:rFonts w:cs="Arial"/>
        </w:rPr>
        <w:t>s</w:t>
      </w:r>
      <w:r w:rsidRPr="00266C70">
        <w:rPr>
          <w:rFonts w:cs="Arial"/>
          <w:spacing w:val="-4"/>
        </w:rPr>
        <w:t xml:space="preserve"> </w:t>
      </w:r>
      <w:r w:rsidRPr="00266C70">
        <w:rPr>
          <w:rFonts w:cs="Arial"/>
        </w:rPr>
        <w:t>will</w:t>
      </w:r>
      <w:r w:rsidRPr="00266C70">
        <w:rPr>
          <w:rFonts w:cs="Arial"/>
          <w:spacing w:val="-3"/>
        </w:rPr>
        <w:t xml:space="preserve"> </w:t>
      </w:r>
      <w:r w:rsidRPr="00266C70">
        <w:rPr>
          <w:rFonts w:cs="Arial"/>
        </w:rPr>
        <w:t>be</w:t>
      </w:r>
      <w:r w:rsidRPr="00266C70">
        <w:rPr>
          <w:rFonts w:cs="Arial"/>
          <w:spacing w:val="-4"/>
        </w:rPr>
        <w:t xml:space="preserve"> </w:t>
      </w:r>
      <w:r w:rsidRPr="00266C70">
        <w:rPr>
          <w:rFonts w:cs="Arial"/>
        </w:rPr>
        <w:t>d</w:t>
      </w:r>
      <w:r w:rsidRPr="00266C70">
        <w:rPr>
          <w:rFonts w:cs="Arial"/>
          <w:spacing w:val="-1"/>
        </w:rPr>
        <w:t>e</w:t>
      </w:r>
      <w:r w:rsidRPr="00266C70">
        <w:rPr>
          <w:rFonts w:cs="Arial"/>
        </w:rPr>
        <w:t>l</w:t>
      </w:r>
      <w:r w:rsidRPr="00266C70">
        <w:rPr>
          <w:rFonts w:cs="Arial"/>
          <w:spacing w:val="-1"/>
        </w:rPr>
        <w:t>i</w:t>
      </w:r>
      <w:r w:rsidRPr="00266C70">
        <w:rPr>
          <w:rFonts w:cs="Arial"/>
        </w:rPr>
        <w:t>vered</w:t>
      </w:r>
      <w:r w:rsidRPr="00266C70">
        <w:rPr>
          <w:rFonts w:cs="Arial"/>
          <w:spacing w:val="-3"/>
        </w:rPr>
        <w:t xml:space="preserve"> </w:t>
      </w:r>
      <w:r w:rsidRPr="00266C70">
        <w:rPr>
          <w:rFonts w:cs="Arial"/>
        </w:rPr>
        <w:t>from</w:t>
      </w:r>
      <w:r w:rsidRPr="00266C70">
        <w:rPr>
          <w:rFonts w:cs="Arial"/>
          <w:spacing w:val="-3"/>
        </w:rPr>
        <w:t xml:space="preserve"> </w:t>
      </w:r>
      <w:r w:rsidRPr="00266C70">
        <w:rPr>
          <w:rFonts w:cs="Arial"/>
        </w:rPr>
        <w:t>pharmacy</w:t>
      </w:r>
      <w:r w:rsidRPr="00266C70">
        <w:rPr>
          <w:rFonts w:cs="Arial"/>
          <w:spacing w:val="-5"/>
        </w:rPr>
        <w:t xml:space="preserve"> </w:t>
      </w:r>
      <w:r w:rsidRPr="00266C70">
        <w:rPr>
          <w:rFonts w:cs="Arial"/>
        </w:rPr>
        <w:t>in</w:t>
      </w:r>
      <w:r w:rsidRPr="00266C70">
        <w:rPr>
          <w:rFonts w:cs="Arial"/>
          <w:spacing w:val="-4"/>
        </w:rPr>
        <w:t xml:space="preserve"> </w:t>
      </w:r>
      <w:r w:rsidRPr="00266C70">
        <w:rPr>
          <w:rFonts w:cs="Arial"/>
        </w:rPr>
        <w:t>a</w:t>
      </w:r>
      <w:r w:rsidRPr="00266C70">
        <w:rPr>
          <w:rFonts w:cs="Arial"/>
          <w:spacing w:val="-3"/>
        </w:rPr>
        <w:t xml:space="preserve"> </w:t>
      </w:r>
      <w:r w:rsidRPr="00266C70">
        <w:rPr>
          <w:rFonts w:cs="Arial"/>
        </w:rPr>
        <w:t>sealed</w:t>
      </w:r>
      <w:r w:rsidRPr="00266C70">
        <w:rPr>
          <w:rFonts w:cs="Arial"/>
          <w:spacing w:val="-4"/>
        </w:rPr>
        <w:t xml:space="preserve"> </w:t>
      </w:r>
      <w:r w:rsidRPr="00266C70">
        <w:rPr>
          <w:rFonts w:cs="Arial"/>
        </w:rPr>
        <w:t>b</w:t>
      </w:r>
      <w:r w:rsidRPr="00266C70">
        <w:rPr>
          <w:rFonts w:cs="Arial"/>
          <w:spacing w:val="-1"/>
        </w:rPr>
        <w:t>a</w:t>
      </w:r>
      <w:r w:rsidRPr="00266C70">
        <w:rPr>
          <w:rFonts w:cs="Arial"/>
        </w:rPr>
        <w:t>g</w:t>
      </w:r>
      <w:r w:rsidRPr="00266C70">
        <w:rPr>
          <w:rFonts w:cs="Arial"/>
          <w:spacing w:val="-3"/>
        </w:rPr>
        <w:t xml:space="preserve"> </w:t>
      </w:r>
      <w:r w:rsidRPr="00266C70">
        <w:rPr>
          <w:rFonts w:cs="Arial"/>
        </w:rPr>
        <w:t>or</w:t>
      </w:r>
      <w:r w:rsidRPr="00266C70">
        <w:rPr>
          <w:rFonts w:cs="Arial"/>
          <w:spacing w:val="-4"/>
        </w:rPr>
        <w:t xml:space="preserve"> </w:t>
      </w:r>
      <w:r w:rsidRPr="00266C70">
        <w:rPr>
          <w:rFonts w:cs="Arial"/>
        </w:rPr>
        <w:t>locked</w:t>
      </w:r>
      <w:r w:rsidRPr="00266C70">
        <w:rPr>
          <w:rFonts w:cs="Arial"/>
          <w:spacing w:val="-5"/>
        </w:rPr>
        <w:t xml:space="preserve"> </w:t>
      </w:r>
      <w:r w:rsidRPr="00266C70">
        <w:rPr>
          <w:rFonts w:cs="Arial"/>
        </w:rPr>
        <w:t>box.</w:t>
      </w:r>
      <w:r w:rsidRPr="00266C70">
        <w:rPr>
          <w:rFonts w:cs="Arial"/>
          <w:spacing w:val="54"/>
        </w:rPr>
        <w:t xml:space="preserve"> </w:t>
      </w:r>
      <w:r w:rsidRPr="00266C70">
        <w:rPr>
          <w:rFonts w:cs="Arial"/>
        </w:rPr>
        <w:t>Medicines</w:t>
      </w:r>
      <w:r w:rsidRPr="00266C70">
        <w:rPr>
          <w:rFonts w:cs="Arial"/>
          <w:spacing w:val="-4"/>
        </w:rPr>
        <w:t xml:space="preserve"> </w:t>
      </w:r>
      <w:r w:rsidRPr="00266C70">
        <w:rPr>
          <w:rFonts w:cs="Arial"/>
        </w:rPr>
        <w:t>will</w:t>
      </w:r>
      <w:r w:rsidRPr="00266C70">
        <w:rPr>
          <w:rFonts w:cs="Arial"/>
          <w:w w:val="99"/>
        </w:rPr>
        <w:t xml:space="preserve"> </w:t>
      </w:r>
      <w:r w:rsidRPr="00266C70">
        <w:rPr>
          <w:rFonts w:cs="Arial"/>
        </w:rPr>
        <w:t>be transpo</w:t>
      </w:r>
      <w:r w:rsidRPr="00266C70">
        <w:rPr>
          <w:rFonts w:cs="Arial"/>
          <w:spacing w:val="-2"/>
        </w:rPr>
        <w:t>r</w:t>
      </w:r>
      <w:r w:rsidRPr="00266C70">
        <w:rPr>
          <w:rFonts w:cs="Arial"/>
        </w:rPr>
        <w:t>ted</w:t>
      </w:r>
      <w:r w:rsidRPr="00266C70">
        <w:rPr>
          <w:rFonts w:cs="Arial"/>
          <w:spacing w:val="1"/>
        </w:rPr>
        <w:t xml:space="preserve"> </w:t>
      </w:r>
      <w:r w:rsidRPr="00266C70">
        <w:rPr>
          <w:rFonts w:cs="Arial"/>
        </w:rPr>
        <w:t>to</w:t>
      </w:r>
      <w:r w:rsidRPr="00266C70">
        <w:rPr>
          <w:rFonts w:cs="Arial"/>
          <w:spacing w:val="1"/>
        </w:rPr>
        <w:t xml:space="preserve"> </w:t>
      </w:r>
      <w:r w:rsidRPr="00266C70">
        <w:rPr>
          <w:rFonts w:cs="Arial"/>
        </w:rPr>
        <w:t>and from</w:t>
      </w:r>
      <w:r w:rsidRPr="00266C70">
        <w:rPr>
          <w:rFonts w:cs="Arial"/>
          <w:spacing w:val="1"/>
        </w:rPr>
        <w:t xml:space="preserve"> </w:t>
      </w:r>
      <w:r w:rsidRPr="00266C70">
        <w:rPr>
          <w:rFonts w:cs="Arial"/>
        </w:rPr>
        <w:t>pharmacy</w:t>
      </w:r>
      <w:r w:rsidRPr="00266C70">
        <w:rPr>
          <w:rFonts w:cs="Arial"/>
          <w:spacing w:val="1"/>
        </w:rPr>
        <w:t xml:space="preserve"> b</w:t>
      </w:r>
      <w:r w:rsidRPr="00266C70">
        <w:rPr>
          <w:rFonts w:cs="Arial"/>
        </w:rPr>
        <w:t>y</w:t>
      </w:r>
      <w:r w:rsidRPr="00266C70">
        <w:rPr>
          <w:rFonts w:cs="Arial"/>
          <w:spacing w:val="61"/>
        </w:rPr>
        <w:t xml:space="preserve"> </w:t>
      </w:r>
      <w:r w:rsidRPr="00266C70">
        <w:rPr>
          <w:rFonts w:cs="Arial"/>
        </w:rPr>
        <w:t>the hospital</w:t>
      </w:r>
      <w:r w:rsidRPr="00266C70">
        <w:rPr>
          <w:rFonts w:cs="Arial"/>
          <w:spacing w:val="1"/>
        </w:rPr>
        <w:t xml:space="preserve"> </w:t>
      </w:r>
      <w:r w:rsidRPr="00266C70">
        <w:rPr>
          <w:rFonts w:cs="Arial"/>
          <w:spacing w:val="-1"/>
        </w:rPr>
        <w:t>t</w:t>
      </w:r>
      <w:r w:rsidRPr="00266C70">
        <w:rPr>
          <w:rFonts w:cs="Arial"/>
        </w:rPr>
        <w:t>ransport</w:t>
      </w:r>
      <w:r w:rsidRPr="00266C70">
        <w:rPr>
          <w:rFonts w:cs="Arial"/>
          <w:spacing w:val="1"/>
        </w:rPr>
        <w:t xml:space="preserve"> </w:t>
      </w:r>
      <w:r w:rsidRPr="00266C70">
        <w:rPr>
          <w:rFonts w:cs="Arial"/>
        </w:rPr>
        <w:t>system.</w:t>
      </w:r>
      <w:r w:rsidRPr="00266C70">
        <w:rPr>
          <w:rFonts w:cs="Arial"/>
          <w:spacing w:val="1"/>
        </w:rPr>
        <w:t xml:space="preserve"> </w:t>
      </w:r>
      <w:r w:rsidRPr="00266C70">
        <w:rPr>
          <w:rFonts w:cs="Arial"/>
        </w:rPr>
        <w:t>In</w:t>
      </w:r>
      <w:r w:rsidRPr="00266C70">
        <w:rPr>
          <w:rFonts w:cs="Arial"/>
          <w:spacing w:val="1"/>
        </w:rPr>
        <w:t xml:space="preserve"> </w:t>
      </w:r>
      <w:r w:rsidRPr="00266C70">
        <w:rPr>
          <w:rFonts w:cs="Arial"/>
        </w:rPr>
        <w:t>between</w:t>
      </w:r>
      <w:r w:rsidRPr="00266C70">
        <w:rPr>
          <w:rFonts w:cs="Arial"/>
          <w:w w:val="99"/>
        </w:rPr>
        <w:t xml:space="preserve"> </w:t>
      </w:r>
      <w:r w:rsidRPr="00266C70">
        <w:rPr>
          <w:rFonts w:cs="Arial"/>
        </w:rPr>
        <w:t>scheduled</w:t>
      </w:r>
      <w:r w:rsidRPr="00266C70">
        <w:rPr>
          <w:rFonts w:cs="Arial"/>
          <w:spacing w:val="-7"/>
        </w:rPr>
        <w:t xml:space="preserve"> </w:t>
      </w:r>
      <w:r w:rsidRPr="00266C70">
        <w:rPr>
          <w:rFonts w:cs="Arial"/>
        </w:rPr>
        <w:t>t</w:t>
      </w:r>
      <w:r w:rsidRPr="00266C70">
        <w:rPr>
          <w:rFonts w:cs="Arial"/>
          <w:spacing w:val="-2"/>
        </w:rPr>
        <w:t>r</w:t>
      </w:r>
      <w:r w:rsidRPr="00266C70">
        <w:rPr>
          <w:rFonts w:cs="Arial"/>
        </w:rPr>
        <w:t>ansport</w:t>
      </w:r>
      <w:r w:rsidRPr="00266C70">
        <w:rPr>
          <w:rFonts w:cs="Arial"/>
          <w:spacing w:val="-7"/>
        </w:rPr>
        <w:t xml:space="preserve"> </w:t>
      </w:r>
      <w:r w:rsidRPr="00266C70">
        <w:rPr>
          <w:rFonts w:cs="Arial"/>
        </w:rPr>
        <w:t>times,</w:t>
      </w:r>
      <w:r w:rsidRPr="00266C70">
        <w:rPr>
          <w:rFonts w:cs="Arial"/>
          <w:spacing w:val="-7"/>
        </w:rPr>
        <w:t xml:space="preserve"> </w:t>
      </w:r>
      <w:r w:rsidRPr="00266C70">
        <w:rPr>
          <w:rFonts w:cs="Arial"/>
        </w:rPr>
        <w:t>taxis</w:t>
      </w:r>
      <w:r w:rsidRPr="00266C70">
        <w:rPr>
          <w:rFonts w:cs="Arial"/>
          <w:spacing w:val="-7"/>
        </w:rPr>
        <w:t xml:space="preserve"> </w:t>
      </w:r>
      <w:r w:rsidRPr="00266C70">
        <w:rPr>
          <w:rFonts w:cs="Arial"/>
        </w:rPr>
        <w:t>may</w:t>
      </w:r>
      <w:r w:rsidRPr="00266C70">
        <w:rPr>
          <w:rFonts w:cs="Arial"/>
          <w:spacing w:val="-6"/>
        </w:rPr>
        <w:t xml:space="preserve"> </w:t>
      </w:r>
      <w:r w:rsidRPr="00266C70">
        <w:rPr>
          <w:rFonts w:cs="Arial"/>
        </w:rPr>
        <w:t>be</w:t>
      </w:r>
      <w:r w:rsidRPr="00266C70">
        <w:rPr>
          <w:rFonts w:cs="Arial"/>
          <w:spacing w:val="-7"/>
        </w:rPr>
        <w:t xml:space="preserve"> </w:t>
      </w:r>
      <w:r w:rsidRPr="00266C70">
        <w:rPr>
          <w:rFonts w:cs="Arial"/>
        </w:rPr>
        <w:t>used</w:t>
      </w:r>
      <w:r w:rsidR="009E7803">
        <w:rPr>
          <w:rFonts w:cs="Arial"/>
        </w:rPr>
        <w:t xml:space="preserve"> for extremely urgent request, please liaise with the ward pharmacist.</w:t>
      </w:r>
    </w:p>
    <w:p w14:paraId="32C04DC0" w14:textId="77777777" w:rsidR="00027027" w:rsidRPr="00266C70" w:rsidRDefault="00027027">
      <w:pPr>
        <w:spacing w:line="200" w:lineRule="exact"/>
        <w:rPr>
          <w:rFonts w:ascii="Arial" w:hAnsi="Arial" w:cs="Arial"/>
        </w:rPr>
      </w:pPr>
    </w:p>
    <w:p w14:paraId="16739332" w14:textId="77777777" w:rsidR="00027027" w:rsidRPr="00266C70" w:rsidRDefault="00027027">
      <w:pPr>
        <w:spacing w:line="200" w:lineRule="exact"/>
        <w:rPr>
          <w:rFonts w:ascii="Arial" w:hAnsi="Arial" w:cs="Arial"/>
        </w:rPr>
      </w:pPr>
    </w:p>
    <w:p w14:paraId="6AE2B3D6" w14:textId="77777777" w:rsidR="00027027" w:rsidRPr="00266C70" w:rsidRDefault="00664215">
      <w:pPr>
        <w:pStyle w:val="Heading1"/>
        <w:tabs>
          <w:tab w:val="left" w:pos="901"/>
        </w:tabs>
        <w:rPr>
          <w:rFonts w:cs="Arial"/>
          <w:b w:val="0"/>
          <w:bCs w:val="0"/>
          <w:sz w:val="22"/>
          <w:szCs w:val="22"/>
        </w:rPr>
      </w:pPr>
      <w:r w:rsidRPr="00266C70">
        <w:rPr>
          <w:rFonts w:cs="Arial"/>
          <w:spacing w:val="-1"/>
          <w:sz w:val="22"/>
          <w:szCs w:val="22"/>
        </w:rPr>
        <w:t>6.</w:t>
      </w:r>
      <w:r w:rsidRPr="00266C70">
        <w:rPr>
          <w:rFonts w:cs="Arial"/>
          <w:sz w:val="22"/>
          <w:szCs w:val="22"/>
        </w:rPr>
        <w:t>0</w:t>
      </w:r>
      <w:r w:rsidRPr="00266C70">
        <w:rPr>
          <w:rFonts w:cs="Arial"/>
          <w:sz w:val="22"/>
          <w:szCs w:val="22"/>
        </w:rPr>
        <w:tab/>
      </w:r>
      <w:r w:rsidRPr="00A803A7">
        <w:rPr>
          <w:rFonts w:cs="Arial"/>
          <w:spacing w:val="-1"/>
          <w:sz w:val="22"/>
          <w:szCs w:val="22"/>
        </w:rPr>
        <w:t>Receivin</w:t>
      </w:r>
      <w:r w:rsidRPr="00A803A7">
        <w:rPr>
          <w:rFonts w:cs="Arial"/>
          <w:sz w:val="22"/>
          <w:szCs w:val="22"/>
        </w:rPr>
        <w:t xml:space="preserve">g </w:t>
      </w:r>
      <w:r w:rsidRPr="00A803A7">
        <w:rPr>
          <w:rFonts w:cs="Arial"/>
          <w:spacing w:val="-1"/>
          <w:sz w:val="22"/>
          <w:szCs w:val="22"/>
        </w:rPr>
        <w:t>Medicines</w:t>
      </w:r>
    </w:p>
    <w:p w14:paraId="161A0E4F" w14:textId="77777777" w:rsidR="00027027" w:rsidRPr="00266C70" w:rsidRDefault="00027027">
      <w:pPr>
        <w:spacing w:before="2" w:line="120" w:lineRule="exact"/>
        <w:rPr>
          <w:rFonts w:ascii="Arial" w:hAnsi="Arial" w:cs="Arial"/>
        </w:rPr>
      </w:pPr>
    </w:p>
    <w:p w14:paraId="00A3A007" w14:textId="77777777" w:rsidR="00027027" w:rsidRPr="00266C70" w:rsidRDefault="00027027">
      <w:pPr>
        <w:spacing w:line="200" w:lineRule="exact"/>
        <w:rPr>
          <w:rFonts w:ascii="Arial" w:hAnsi="Arial" w:cs="Arial"/>
        </w:rPr>
      </w:pPr>
    </w:p>
    <w:p w14:paraId="203EF048" w14:textId="77777777" w:rsidR="00027027" w:rsidRPr="00266C70" w:rsidRDefault="00664215">
      <w:pPr>
        <w:pStyle w:val="BodyText"/>
        <w:numPr>
          <w:ilvl w:val="1"/>
          <w:numId w:val="30"/>
        </w:numPr>
        <w:tabs>
          <w:tab w:val="left" w:pos="833"/>
        </w:tabs>
        <w:rPr>
          <w:rFonts w:cs="Arial"/>
        </w:rPr>
      </w:pPr>
      <w:r w:rsidRPr="00266C70">
        <w:rPr>
          <w:rFonts w:cs="Arial"/>
        </w:rPr>
        <w:t>A</w:t>
      </w:r>
      <w:r w:rsidRPr="00266C70">
        <w:rPr>
          <w:rFonts w:cs="Arial"/>
          <w:spacing w:val="-6"/>
        </w:rPr>
        <w:t xml:space="preserve"> </w:t>
      </w:r>
      <w:r w:rsidRPr="00266C70">
        <w:rPr>
          <w:rFonts w:cs="Arial"/>
        </w:rPr>
        <w:t>registered</w:t>
      </w:r>
      <w:r w:rsidRPr="00266C70">
        <w:rPr>
          <w:rFonts w:cs="Arial"/>
          <w:spacing w:val="-6"/>
        </w:rPr>
        <w:t xml:space="preserve"> </w:t>
      </w:r>
      <w:r w:rsidRPr="00266C70">
        <w:rPr>
          <w:rFonts w:cs="Arial"/>
        </w:rPr>
        <w:t>nurse</w:t>
      </w:r>
      <w:r w:rsidRPr="00266C70">
        <w:rPr>
          <w:rFonts w:cs="Arial"/>
          <w:spacing w:val="-6"/>
        </w:rPr>
        <w:t xml:space="preserve"> </w:t>
      </w:r>
      <w:r w:rsidRPr="00266C70">
        <w:rPr>
          <w:rFonts w:cs="Arial"/>
        </w:rPr>
        <w:t>must</w:t>
      </w:r>
      <w:r w:rsidRPr="00266C70">
        <w:rPr>
          <w:rFonts w:cs="Arial"/>
          <w:spacing w:val="-5"/>
        </w:rPr>
        <w:t xml:space="preserve"> </w:t>
      </w:r>
      <w:r w:rsidRPr="00266C70">
        <w:rPr>
          <w:rFonts w:cs="Arial"/>
        </w:rPr>
        <w:t>check</w:t>
      </w:r>
      <w:r w:rsidRPr="00266C70">
        <w:rPr>
          <w:rFonts w:cs="Arial"/>
          <w:spacing w:val="-6"/>
        </w:rPr>
        <w:t xml:space="preserve"> </w:t>
      </w:r>
      <w:r w:rsidRPr="00266C70">
        <w:rPr>
          <w:rFonts w:cs="Arial"/>
        </w:rPr>
        <w:t>all</w:t>
      </w:r>
      <w:r w:rsidRPr="00266C70">
        <w:rPr>
          <w:rFonts w:cs="Arial"/>
          <w:spacing w:val="-5"/>
        </w:rPr>
        <w:t xml:space="preserve"> </w:t>
      </w:r>
      <w:r w:rsidRPr="00266C70">
        <w:rPr>
          <w:rFonts w:cs="Arial"/>
        </w:rPr>
        <w:t>medicines</w:t>
      </w:r>
      <w:r w:rsidRPr="00266C70">
        <w:rPr>
          <w:rFonts w:cs="Arial"/>
          <w:spacing w:val="-5"/>
        </w:rPr>
        <w:t xml:space="preserve"> </w:t>
      </w:r>
      <w:r w:rsidRPr="00266C70">
        <w:rPr>
          <w:rFonts w:cs="Arial"/>
        </w:rPr>
        <w:t>wh</w:t>
      </w:r>
      <w:r w:rsidRPr="00266C70">
        <w:rPr>
          <w:rFonts w:cs="Arial"/>
          <w:spacing w:val="-1"/>
        </w:rPr>
        <w:t>e</w:t>
      </w:r>
      <w:r w:rsidRPr="00266C70">
        <w:rPr>
          <w:rFonts w:cs="Arial"/>
        </w:rPr>
        <w:t>n</w:t>
      </w:r>
      <w:r w:rsidRPr="00266C70">
        <w:rPr>
          <w:rFonts w:cs="Arial"/>
          <w:spacing w:val="-6"/>
        </w:rPr>
        <w:t xml:space="preserve"> </w:t>
      </w:r>
      <w:r w:rsidRPr="00266C70">
        <w:rPr>
          <w:rFonts w:cs="Arial"/>
        </w:rPr>
        <w:t>they</w:t>
      </w:r>
      <w:r w:rsidRPr="00266C70">
        <w:rPr>
          <w:rFonts w:cs="Arial"/>
          <w:spacing w:val="-5"/>
        </w:rPr>
        <w:t xml:space="preserve"> </w:t>
      </w:r>
      <w:r w:rsidRPr="00266C70">
        <w:rPr>
          <w:rFonts w:cs="Arial"/>
        </w:rPr>
        <w:t>arrive</w:t>
      </w:r>
      <w:r w:rsidRPr="00266C70">
        <w:rPr>
          <w:rFonts w:cs="Arial"/>
          <w:spacing w:val="-5"/>
        </w:rPr>
        <w:t xml:space="preserve"> </w:t>
      </w:r>
      <w:r w:rsidRPr="00266C70">
        <w:rPr>
          <w:rFonts w:cs="Arial"/>
        </w:rPr>
        <w:t>on</w:t>
      </w:r>
      <w:r w:rsidRPr="00266C70">
        <w:rPr>
          <w:rFonts w:cs="Arial"/>
          <w:spacing w:val="-5"/>
        </w:rPr>
        <w:t xml:space="preserve"> </w:t>
      </w:r>
      <w:r w:rsidRPr="00266C70">
        <w:rPr>
          <w:rFonts w:cs="Arial"/>
        </w:rPr>
        <w:t>the</w:t>
      </w:r>
      <w:r w:rsidRPr="00266C70">
        <w:rPr>
          <w:rFonts w:cs="Arial"/>
          <w:spacing w:val="-6"/>
        </w:rPr>
        <w:t xml:space="preserve"> </w:t>
      </w:r>
      <w:r w:rsidRPr="00266C70">
        <w:rPr>
          <w:rFonts w:cs="Arial"/>
        </w:rPr>
        <w:t>ward.</w:t>
      </w:r>
      <w:r w:rsidR="00FD44D1">
        <w:rPr>
          <w:rFonts w:cs="Arial"/>
        </w:rPr>
        <w:t xml:space="preserve"> These should not be left </w:t>
      </w:r>
      <w:r w:rsidR="00927D40">
        <w:rPr>
          <w:rFonts w:cs="Arial"/>
        </w:rPr>
        <w:t xml:space="preserve">unattended; the medicines bags/containers </w:t>
      </w:r>
      <w:r w:rsidR="00FD44D1">
        <w:rPr>
          <w:rFonts w:cs="Arial"/>
        </w:rPr>
        <w:t>should be checked immediately. Any refrigerated item</w:t>
      </w:r>
      <w:r w:rsidR="00927D40">
        <w:rPr>
          <w:rFonts w:cs="Arial"/>
        </w:rPr>
        <w:t>s</w:t>
      </w:r>
      <w:r w:rsidR="00FD44D1">
        <w:rPr>
          <w:rFonts w:cs="Arial"/>
        </w:rPr>
        <w:t xml:space="preserve"> should be appropriately stored in refrigerator immediately.</w:t>
      </w:r>
    </w:p>
    <w:p w14:paraId="2994B56D" w14:textId="77777777" w:rsidR="00027027" w:rsidRPr="00266C70" w:rsidRDefault="00027027">
      <w:pPr>
        <w:spacing w:before="9" w:line="220" w:lineRule="exact"/>
        <w:rPr>
          <w:rFonts w:ascii="Arial" w:hAnsi="Arial" w:cs="Arial"/>
        </w:rPr>
      </w:pPr>
    </w:p>
    <w:p w14:paraId="4900EF93" w14:textId="77777777" w:rsidR="00027027" w:rsidRPr="00266C70" w:rsidRDefault="00664215">
      <w:pPr>
        <w:pStyle w:val="BodyText"/>
        <w:numPr>
          <w:ilvl w:val="1"/>
          <w:numId w:val="30"/>
        </w:numPr>
        <w:tabs>
          <w:tab w:val="left" w:pos="833"/>
        </w:tabs>
        <w:ind w:right="112"/>
        <w:jc w:val="both"/>
        <w:rPr>
          <w:rFonts w:cs="Arial"/>
        </w:rPr>
      </w:pPr>
      <w:r w:rsidRPr="00266C70">
        <w:rPr>
          <w:rFonts w:cs="Arial"/>
        </w:rPr>
        <w:t>Any</w:t>
      </w:r>
      <w:r w:rsidRPr="00266C70">
        <w:rPr>
          <w:rFonts w:cs="Arial"/>
          <w:spacing w:val="-2"/>
        </w:rPr>
        <w:t xml:space="preserve"> </w:t>
      </w:r>
      <w:r w:rsidRPr="00266C70">
        <w:rPr>
          <w:rFonts w:cs="Arial"/>
        </w:rPr>
        <w:t>discrepancy</w:t>
      </w:r>
      <w:r w:rsidRPr="00266C70">
        <w:rPr>
          <w:rFonts w:cs="Arial"/>
          <w:spacing w:val="-1"/>
        </w:rPr>
        <w:t xml:space="preserve"> </w:t>
      </w:r>
      <w:r w:rsidRPr="00266C70">
        <w:rPr>
          <w:rFonts w:cs="Arial"/>
        </w:rPr>
        <w:t>between</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order</w:t>
      </w:r>
      <w:r w:rsidRPr="00266C70">
        <w:rPr>
          <w:rFonts w:cs="Arial"/>
          <w:spacing w:val="-2"/>
        </w:rPr>
        <w:t xml:space="preserve"> </w:t>
      </w:r>
      <w:r w:rsidRPr="00266C70">
        <w:rPr>
          <w:rFonts w:cs="Arial"/>
        </w:rPr>
        <w:t>and</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delivery</w:t>
      </w:r>
      <w:r w:rsidRPr="00266C70">
        <w:rPr>
          <w:rFonts w:cs="Arial"/>
          <w:spacing w:val="-1"/>
        </w:rPr>
        <w:t xml:space="preserve"> </w:t>
      </w:r>
      <w:r w:rsidRPr="00266C70">
        <w:rPr>
          <w:rFonts w:cs="Arial"/>
        </w:rPr>
        <w:t>should</w:t>
      </w:r>
      <w:r w:rsidRPr="00266C70">
        <w:rPr>
          <w:rFonts w:cs="Arial"/>
          <w:spacing w:val="-1"/>
        </w:rPr>
        <w:t xml:space="preserve"> </w:t>
      </w:r>
      <w:r w:rsidRPr="00266C70">
        <w:rPr>
          <w:rFonts w:cs="Arial"/>
        </w:rPr>
        <w:t>be</w:t>
      </w:r>
      <w:r w:rsidRPr="00266C70">
        <w:rPr>
          <w:rFonts w:cs="Arial"/>
          <w:spacing w:val="-1"/>
        </w:rPr>
        <w:t xml:space="preserve"> </w:t>
      </w:r>
      <w:r w:rsidRPr="00266C70">
        <w:rPr>
          <w:rFonts w:cs="Arial"/>
        </w:rPr>
        <w:t>reported</w:t>
      </w:r>
      <w:r w:rsidRPr="00266C70">
        <w:rPr>
          <w:rFonts w:cs="Arial"/>
          <w:spacing w:val="-2"/>
        </w:rPr>
        <w:t xml:space="preserve"> </w:t>
      </w:r>
      <w:r w:rsidRPr="00266C70">
        <w:rPr>
          <w:rFonts w:cs="Arial"/>
        </w:rPr>
        <w:t>to</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pha</w:t>
      </w:r>
      <w:r w:rsidRPr="00266C70">
        <w:rPr>
          <w:rFonts w:cs="Arial"/>
          <w:spacing w:val="-2"/>
        </w:rPr>
        <w:t>r</w:t>
      </w:r>
      <w:r w:rsidRPr="00266C70">
        <w:rPr>
          <w:rFonts w:cs="Arial"/>
        </w:rPr>
        <w:t>macy</w:t>
      </w:r>
      <w:r w:rsidRPr="00266C70">
        <w:rPr>
          <w:rFonts w:cs="Arial"/>
          <w:spacing w:val="-1"/>
        </w:rPr>
        <w:t xml:space="preserve"> </w:t>
      </w:r>
      <w:r w:rsidRPr="00266C70">
        <w:rPr>
          <w:rFonts w:cs="Arial"/>
        </w:rPr>
        <w:t>as</w:t>
      </w:r>
      <w:r w:rsidRPr="00266C70">
        <w:rPr>
          <w:rFonts w:cs="Arial"/>
          <w:spacing w:val="-4"/>
        </w:rPr>
        <w:t xml:space="preserve"> </w:t>
      </w:r>
      <w:r w:rsidRPr="00266C70">
        <w:rPr>
          <w:rFonts w:cs="Arial"/>
        </w:rPr>
        <w:t>soon as</w:t>
      </w:r>
      <w:r w:rsidRPr="00266C70">
        <w:rPr>
          <w:rFonts w:cs="Arial"/>
          <w:spacing w:val="-11"/>
        </w:rPr>
        <w:t xml:space="preserve"> </w:t>
      </w:r>
      <w:r w:rsidRPr="00266C70">
        <w:rPr>
          <w:rFonts w:cs="Arial"/>
        </w:rPr>
        <w:t>possible.</w:t>
      </w:r>
    </w:p>
    <w:p w14:paraId="43F3BBD9" w14:textId="77777777" w:rsidR="00027027" w:rsidRPr="00266C70" w:rsidRDefault="00027027">
      <w:pPr>
        <w:spacing w:before="13" w:line="240" w:lineRule="exact"/>
        <w:rPr>
          <w:rFonts w:ascii="Arial" w:hAnsi="Arial" w:cs="Arial"/>
        </w:rPr>
      </w:pPr>
    </w:p>
    <w:p w14:paraId="787A431A" w14:textId="77777777" w:rsidR="00027027" w:rsidRPr="00266C70" w:rsidRDefault="00664215" w:rsidP="00927D40">
      <w:pPr>
        <w:pStyle w:val="BodyText"/>
        <w:tabs>
          <w:tab w:val="left" w:pos="822"/>
          <w:tab w:val="left" w:pos="2754"/>
        </w:tabs>
        <w:spacing w:line="239" w:lineRule="auto"/>
        <w:ind w:left="823" w:right="109" w:hanging="710"/>
        <w:jc w:val="both"/>
        <w:rPr>
          <w:rFonts w:cs="Arial"/>
        </w:rPr>
      </w:pPr>
      <w:r w:rsidRPr="00266C70">
        <w:rPr>
          <w:rFonts w:cs="Arial"/>
          <w:b/>
          <w:bCs/>
        </w:rPr>
        <w:t>6.3</w:t>
      </w:r>
      <w:r w:rsidRPr="00266C70">
        <w:rPr>
          <w:rFonts w:cs="Arial"/>
          <w:b/>
          <w:bCs/>
        </w:rPr>
        <w:tab/>
        <w:t>Controlled</w:t>
      </w:r>
      <w:r w:rsidRPr="00266C70">
        <w:rPr>
          <w:rFonts w:cs="Arial"/>
          <w:b/>
          <w:bCs/>
          <w:spacing w:val="27"/>
        </w:rPr>
        <w:t xml:space="preserve"> </w:t>
      </w:r>
      <w:r w:rsidRPr="00266C70">
        <w:rPr>
          <w:rFonts w:cs="Arial"/>
          <w:b/>
          <w:bCs/>
        </w:rPr>
        <w:t>Drugs:</w:t>
      </w:r>
      <w:r w:rsidRPr="00266C70">
        <w:rPr>
          <w:rFonts w:cs="Arial"/>
          <w:b/>
          <w:bCs/>
          <w:spacing w:val="28"/>
        </w:rPr>
        <w:t xml:space="preserve"> </w:t>
      </w:r>
      <w:r w:rsidRPr="00266C70">
        <w:rPr>
          <w:rFonts w:cs="Arial"/>
        </w:rPr>
        <w:t>mu</w:t>
      </w:r>
      <w:r w:rsidRPr="00266C70">
        <w:rPr>
          <w:rFonts w:cs="Arial"/>
          <w:spacing w:val="1"/>
        </w:rPr>
        <w:t>s</w:t>
      </w:r>
      <w:r w:rsidRPr="00266C70">
        <w:rPr>
          <w:rFonts w:cs="Arial"/>
        </w:rPr>
        <w:t>t</w:t>
      </w:r>
      <w:r w:rsidRPr="00266C70">
        <w:rPr>
          <w:rFonts w:cs="Arial"/>
          <w:spacing w:val="27"/>
        </w:rPr>
        <w:t xml:space="preserve"> </w:t>
      </w:r>
      <w:r w:rsidRPr="00266C70">
        <w:rPr>
          <w:rFonts w:cs="Arial"/>
        </w:rPr>
        <w:t>be</w:t>
      </w:r>
      <w:r w:rsidRPr="00266C70">
        <w:rPr>
          <w:rFonts w:cs="Arial"/>
          <w:spacing w:val="28"/>
        </w:rPr>
        <w:t xml:space="preserve"> </w:t>
      </w:r>
      <w:r w:rsidRPr="00266C70">
        <w:rPr>
          <w:rFonts w:cs="Arial"/>
        </w:rPr>
        <w:t>check</w:t>
      </w:r>
      <w:r w:rsidRPr="00266C70">
        <w:rPr>
          <w:rFonts w:cs="Arial"/>
          <w:spacing w:val="-1"/>
        </w:rPr>
        <w:t>e</w:t>
      </w:r>
      <w:r w:rsidRPr="00266C70">
        <w:rPr>
          <w:rFonts w:cs="Arial"/>
        </w:rPr>
        <w:t>d</w:t>
      </w:r>
      <w:r w:rsidRPr="00266C70">
        <w:rPr>
          <w:rFonts w:cs="Arial"/>
          <w:spacing w:val="28"/>
        </w:rPr>
        <w:t xml:space="preserve"> </w:t>
      </w:r>
      <w:r w:rsidRPr="00266C70">
        <w:rPr>
          <w:rFonts w:cs="Arial"/>
        </w:rPr>
        <w:t>and</w:t>
      </w:r>
      <w:r w:rsidRPr="00266C70">
        <w:rPr>
          <w:rFonts w:cs="Arial"/>
          <w:spacing w:val="27"/>
        </w:rPr>
        <w:t xml:space="preserve"> </w:t>
      </w:r>
      <w:r w:rsidRPr="00266C70">
        <w:rPr>
          <w:rFonts w:cs="Arial"/>
        </w:rPr>
        <w:t>ente</w:t>
      </w:r>
      <w:r w:rsidRPr="00266C70">
        <w:rPr>
          <w:rFonts w:cs="Arial"/>
          <w:spacing w:val="-2"/>
        </w:rPr>
        <w:t>r</w:t>
      </w:r>
      <w:r w:rsidRPr="00266C70">
        <w:rPr>
          <w:rFonts w:cs="Arial"/>
        </w:rPr>
        <w:t>ed</w:t>
      </w:r>
      <w:r w:rsidRPr="00266C70">
        <w:rPr>
          <w:rFonts w:cs="Arial"/>
          <w:spacing w:val="28"/>
        </w:rPr>
        <w:t xml:space="preserve"> </w:t>
      </w:r>
      <w:r w:rsidRPr="00266C70">
        <w:rPr>
          <w:rFonts w:cs="Arial"/>
        </w:rPr>
        <w:t>into</w:t>
      </w:r>
      <w:r w:rsidRPr="00266C70">
        <w:rPr>
          <w:rFonts w:cs="Arial"/>
          <w:spacing w:val="27"/>
        </w:rPr>
        <w:t xml:space="preserve"> </w:t>
      </w:r>
      <w:r w:rsidRPr="00266C70">
        <w:rPr>
          <w:rFonts w:cs="Arial"/>
        </w:rPr>
        <w:t>the</w:t>
      </w:r>
      <w:r w:rsidRPr="00266C70">
        <w:rPr>
          <w:rFonts w:cs="Arial"/>
          <w:spacing w:val="27"/>
        </w:rPr>
        <w:t xml:space="preserve"> </w:t>
      </w:r>
      <w:r w:rsidRPr="00266C70">
        <w:rPr>
          <w:rFonts w:cs="Arial"/>
        </w:rPr>
        <w:t>CD</w:t>
      </w:r>
      <w:r w:rsidRPr="00266C70">
        <w:rPr>
          <w:rFonts w:cs="Arial"/>
          <w:spacing w:val="28"/>
        </w:rPr>
        <w:t xml:space="preserve"> </w:t>
      </w:r>
      <w:r w:rsidRPr="00266C70">
        <w:rPr>
          <w:rFonts w:cs="Arial"/>
        </w:rPr>
        <w:t>register</w:t>
      </w:r>
      <w:r w:rsidRPr="00266C70">
        <w:rPr>
          <w:rFonts w:cs="Arial"/>
          <w:spacing w:val="27"/>
        </w:rPr>
        <w:t xml:space="preserve"> </w:t>
      </w:r>
      <w:r w:rsidRPr="00927D40">
        <w:rPr>
          <w:rFonts w:cs="Arial"/>
          <w:b/>
          <w:bCs/>
          <w:u w:val="single"/>
        </w:rPr>
        <w:t>immediately</w:t>
      </w:r>
      <w:r w:rsidRPr="00266C70">
        <w:rPr>
          <w:rFonts w:cs="Arial"/>
          <w:spacing w:val="28"/>
        </w:rPr>
        <w:t xml:space="preserve"> </w:t>
      </w:r>
      <w:r w:rsidRPr="00266C70">
        <w:rPr>
          <w:rFonts w:cs="Arial"/>
        </w:rPr>
        <w:t>by</w:t>
      </w:r>
      <w:r w:rsidRPr="00266C70">
        <w:rPr>
          <w:rFonts w:cs="Arial"/>
          <w:spacing w:val="28"/>
        </w:rPr>
        <w:t xml:space="preserve"> </w:t>
      </w:r>
      <w:r w:rsidRPr="00266C70">
        <w:rPr>
          <w:rFonts w:cs="Arial"/>
        </w:rPr>
        <w:t>a</w:t>
      </w:r>
      <w:r w:rsidRPr="00266C70">
        <w:rPr>
          <w:rFonts w:cs="Arial"/>
          <w:w w:val="99"/>
        </w:rPr>
        <w:t xml:space="preserve"> </w:t>
      </w:r>
      <w:r w:rsidRPr="00266C70">
        <w:rPr>
          <w:rFonts w:cs="Arial"/>
        </w:rPr>
        <w:t>registered</w:t>
      </w:r>
      <w:r w:rsidRPr="00266C70">
        <w:rPr>
          <w:rFonts w:cs="Arial"/>
          <w:spacing w:val="47"/>
        </w:rPr>
        <w:t xml:space="preserve"> </w:t>
      </w:r>
      <w:r w:rsidRPr="00266C70">
        <w:rPr>
          <w:rFonts w:cs="Arial"/>
          <w:spacing w:val="-1"/>
        </w:rPr>
        <w:t>n</w:t>
      </w:r>
      <w:r w:rsidRPr="00266C70">
        <w:rPr>
          <w:rFonts w:cs="Arial"/>
        </w:rPr>
        <w:t>urse.</w:t>
      </w:r>
      <w:r w:rsidRPr="00266C70">
        <w:rPr>
          <w:rFonts w:cs="Arial"/>
        </w:rPr>
        <w:tab/>
        <w:t>A</w:t>
      </w:r>
      <w:r w:rsidRPr="00266C70">
        <w:rPr>
          <w:rFonts w:cs="Arial"/>
          <w:spacing w:val="45"/>
        </w:rPr>
        <w:t xml:space="preserve"> </w:t>
      </w:r>
      <w:r w:rsidRPr="00266C70">
        <w:rPr>
          <w:rFonts w:cs="Arial"/>
        </w:rPr>
        <w:t>s</w:t>
      </w:r>
      <w:r w:rsidRPr="00266C70">
        <w:rPr>
          <w:rFonts w:cs="Arial"/>
          <w:spacing w:val="-1"/>
        </w:rPr>
        <w:t>e</w:t>
      </w:r>
      <w:r w:rsidRPr="00266C70">
        <w:rPr>
          <w:rFonts w:cs="Arial"/>
        </w:rPr>
        <w:t>cond</w:t>
      </w:r>
      <w:r w:rsidRPr="00266C70">
        <w:rPr>
          <w:rFonts w:cs="Arial"/>
          <w:spacing w:val="46"/>
        </w:rPr>
        <w:t xml:space="preserve"> </w:t>
      </w:r>
      <w:r w:rsidRPr="00266C70">
        <w:rPr>
          <w:rFonts w:cs="Arial"/>
        </w:rPr>
        <w:t>regis</w:t>
      </w:r>
      <w:r w:rsidRPr="00266C70">
        <w:rPr>
          <w:rFonts w:cs="Arial"/>
          <w:spacing w:val="-1"/>
        </w:rPr>
        <w:t>t</w:t>
      </w:r>
      <w:r w:rsidRPr="00266C70">
        <w:rPr>
          <w:rFonts w:cs="Arial"/>
        </w:rPr>
        <w:t>ered</w:t>
      </w:r>
      <w:r w:rsidRPr="00266C70">
        <w:rPr>
          <w:rFonts w:cs="Arial"/>
          <w:spacing w:val="45"/>
        </w:rPr>
        <w:t xml:space="preserve"> </w:t>
      </w:r>
      <w:r w:rsidRPr="00266C70">
        <w:rPr>
          <w:rFonts w:cs="Arial"/>
        </w:rPr>
        <w:t>nurse</w:t>
      </w:r>
      <w:r w:rsidR="00F50858" w:rsidRPr="00266C70">
        <w:rPr>
          <w:rFonts w:cs="Arial"/>
          <w:spacing w:val="45"/>
        </w:rPr>
        <w:t xml:space="preserve"> or registered nursing associate </w:t>
      </w:r>
      <w:r w:rsidRPr="00266C70">
        <w:rPr>
          <w:rFonts w:cs="Arial"/>
        </w:rPr>
        <w:t>must</w:t>
      </w:r>
      <w:r w:rsidRPr="00266C70">
        <w:rPr>
          <w:rFonts w:cs="Arial"/>
          <w:spacing w:val="46"/>
        </w:rPr>
        <w:t xml:space="preserve"> </w:t>
      </w:r>
      <w:r w:rsidRPr="00266C70">
        <w:rPr>
          <w:rFonts w:cs="Arial"/>
        </w:rPr>
        <w:t>witness</w:t>
      </w:r>
      <w:r w:rsidRPr="00266C70">
        <w:rPr>
          <w:rFonts w:cs="Arial"/>
          <w:spacing w:val="46"/>
        </w:rPr>
        <w:t xml:space="preserve"> </w:t>
      </w:r>
      <w:r w:rsidRPr="00266C70">
        <w:rPr>
          <w:rFonts w:cs="Arial"/>
        </w:rPr>
        <w:t>this.</w:t>
      </w:r>
      <w:r w:rsidRPr="00266C70">
        <w:rPr>
          <w:rFonts w:cs="Arial"/>
          <w:spacing w:val="45"/>
        </w:rPr>
        <w:t xml:space="preserve"> </w:t>
      </w:r>
      <w:r w:rsidRPr="00266C70">
        <w:rPr>
          <w:rFonts w:cs="Arial"/>
        </w:rPr>
        <w:t>See</w:t>
      </w:r>
      <w:r w:rsidRPr="00266C70">
        <w:rPr>
          <w:rFonts w:cs="Arial"/>
          <w:spacing w:val="46"/>
        </w:rPr>
        <w:t xml:space="preserve"> </w:t>
      </w:r>
      <w:r w:rsidRPr="00266C70">
        <w:rPr>
          <w:rFonts w:cs="Arial"/>
          <w:color w:val="0000FF"/>
          <w:u w:val="single" w:color="0000FF"/>
        </w:rPr>
        <w:t>Controlled</w:t>
      </w:r>
      <w:r w:rsidRPr="00266C70">
        <w:rPr>
          <w:rFonts w:cs="Arial"/>
          <w:color w:val="0000FF"/>
          <w:spacing w:val="44"/>
          <w:u w:val="single" w:color="0000FF"/>
        </w:rPr>
        <w:t xml:space="preserve"> </w:t>
      </w:r>
      <w:r w:rsidRPr="00266C70">
        <w:rPr>
          <w:rFonts w:cs="Arial"/>
          <w:color w:val="0000FF"/>
          <w:u w:val="single" w:color="0000FF"/>
        </w:rPr>
        <w:t>Drugs</w:t>
      </w:r>
      <w:r w:rsidRPr="00266C70">
        <w:rPr>
          <w:rFonts w:cs="Arial"/>
          <w:color w:val="0000FF"/>
          <w:w w:val="99"/>
        </w:rPr>
        <w:t xml:space="preserve"> </w:t>
      </w:r>
      <w:r w:rsidRPr="00266C70">
        <w:rPr>
          <w:rFonts w:cs="Arial"/>
          <w:color w:val="0000FF"/>
          <w:u w:val="single" w:color="0000FF"/>
        </w:rPr>
        <w:t>Policy</w:t>
      </w:r>
      <w:r w:rsidRPr="00266C70">
        <w:rPr>
          <w:rFonts w:cs="Arial"/>
          <w:color w:val="0000FF"/>
          <w:spacing w:val="-8"/>
          <w:u w:val="single" w:color="0000FF"/>
        </w:rPr>
        <w:t xml:space="preserve"> </w:t>
      </w:r>
      <w:r w:rsidRPr="00266C70">
        <w:rPr>
          <w:rFonts w:cs="Arial"/>
          <w:color w:val="000000"/>
        </w:rPr>
        <w:t>for</w:t>
      </w:r>
      <w:r w:rsidRPr="00266C70">
        <w:rPr>
          <w:rFonts w:cs="Arial"/>
          <w:color w:val="000000"/>
          <w:spacing w:val="-6"/>
        </w:rPr>
        <w:t xml:space="preserve"> </w:t>
      </w:r>
      <w:r w:rsidRPr="00266C70">
        <w:rPr>
          <w:rFonts w:cs="Arial"/>
          <w:color w:val="000000"/>
        </w:rPr>
        <w:t>details</w:t>
      </w:r>
      <w:r w:rsidRPr="00266C70">
        <w:rPr>
          <w:rFonts w:cs="Arial"/>
          <w:color w:val="000000"/>
          <w:spacing w:val="-7"/>
        </w:rPr>
        <w:t xml:space="preserve"> </w:t>
      </w:r>
      <w:r w:rsidRPr="00266C70">
        <w:rPr>
          <w:rFonts w:cs="Arial"/>
          <w:color w:val="000000"/>
        </w:rPr>
        <w:t>of</w:t>
      </w:r>
      <w:r w:rsidRPr="00266C70">
        <w:rPr>
          <w:rFonts w:cs="Arial"/>
          <w:color w:val="000000"/>
          <w:spacing w:val="-6"/>
        </w:rPr>
        <w:t xml:space="preserve"> </w:t>
      </w:r>
      <w:r w:rsidRPr="00266C70">
        <w:rPr>
          <w:rFonts w:cs="Arial"/>
          <w:color w:val="000000"/>
        </w:rPr>
        <w:t>re</w:t>
      </w:r>
      <w:r w:rsidRPr="00266C70">
        <w:rPr>
          <w:rFonts w:cs="Arial"/>
          <w:color w:val="000000"/>
          <w:spacing w:val="-1"/>
        </w:rPr>
        <w:t>g</w:t>
      </w:r>
      <w:r w:rsidRPr="00266C70">
        <w:rPr>
          <w:rFonts w:cs="Arial"/>
          <w:color w:val="000000"/>
        </w:rPr>
        <w:t>istering</w:t>
      </w:r>
      <w:r w:rsidRPr="00266C70">
        <w:rPr>
          <w:rFonts w:cs="Arial"/>
          <w:color w:val="000000"/>
          <w:spacing w:val="-6"/>
        </w:rPr>
        <w:t xml:space="preserve"> </w:t>
      </w:r>
      <w:r w:rsidRPr="00266C70">
        <w:rPr>
          <w:rFonts w:cs="Arial"/>
          <w:color w:val="000000"/>
        </w:rPr>
        <w:t>and</w:t>
      </w:r>
      <w:r w:rsidRPr="00266C70">
        <w:rPr>
          <w:rFonts w:cs="Arial"/>
          <w:color w:val="000000"/>
          <w:spacing w:val="-7"/>
        </w:rPr>
        <w:t xml:space="preserve"> </w:t>
      </w:r>
      <w:r w:rsidRPr="00266C70">
        <w:rPr>
          <w:rFonts w:cs="Arial"/>
          <w:color w:val="000000"/>
          <w:spacing w:val="-2"/>
        </w:rPr>
        <w:t>r</w:t>
      </w:r>
      <w:r w:rsidRPr="00266C70">
        <w:rPr>
          <w:rFonts w:cs="Arial"/>
          <w:color w:val="000000"/>
        </w:rPr>
        <w:t>ecording</w:t>
      </w:r>
      <w:r w:rsidRPr="00266C70">
        <w:rPr>
          <w:rFonts w:cs="Arial"/>
          <w:color w:val="000000"/>
          <w:spacing w:val="-6"/>
        </w:rPr>
        <w:t xml:space="preserve"> </w:t>
      </w:r>
      <w:r w:rsidRPr="00266C70">
        <w:rPr>
          <w:rFonts w:cs="Arial"/>
          <w:color w:val="000000"/>
        </w:rPr>
        <w:t>CDs.</w:t>
      </w:r>
    </w:p>
    <w:p w14:paraId="056D4365" w14:textId="77777777" w:rsidR="00027027" w:rsidRPr="00266C70" w:rsidRDefault="00027027">
      <w:pPr>
        <w:spacing w:before="1" w:line="260" w:lineRule="exact"/>
        <w:rPr>
          <w:rFonts w:ascii="Arial" w:hAnsi="Arial" w:cs="Arial"/>
        </w:rPr>
      </w:pPr>
    </w:p>
    <w:p w14:paraId="4BBF3269" w14:textId="77777777" w:rsidR="00027027" w:rsidRPr="00266C70" w:rsidRDefault="00664215">
      <w:pPr>
        <w:pStyle w:val="Heading1"/>
        <w:tabs>
          <w:tab w:val="left" w:pos="833"/>
        </w:tabs>
        <w:spacing w:before="69"/>
        <w:rPr>
          <w:rFonts w:cs="Arial"/>
          <w:b w:val="0"/>
          <w:bCs w:val="0"/>
          <w:sz w:val="22"/>
          <w:szCs w:val="22"/>
        </w:rPr>
      </w:pPr>
      <w:r w:rsidRPr="00266C70">
        <w:rPr>
          <w:rFonts w:cs="Arial"/>
          <w:spacing w:val="-1"/>
          <w:sz w:val="22"/>
          <w:szCs w:val="22"/>
        </w:rPr>
        <w:t>7.</w:t>
      </w:r>
      <w:r w:rsidRPr="00266C70">
        <w:rPr>
          <w:rFonts w:cs="Arial"/>
          <w:sz w:val="22"/>
          <w:szCs w:val="22"/>
        </w:rPr>
        <w:t>0</w:t>
      </w:r>
      <w:r w:rsidRPr="00266C70">
        <w:rPr>
          <w:rFonts w:cs="Arial"/>
          <w:sz w:val="22"/>
          <w:szCs w:val="22"/>
        </w:rPr>
        <w:tab/>
      </w:r>
      <w:r w:rsidRPr="00266C70">
        <w:rPr>
          <w:rFonts w:cs="Arial"/>
          <w:spacing w:val="-1"/>
          <w:sz w:val="22"/>
          <w:szCs w:val="22"/>
        </w:rPr>
        <w:t>Storin</w:t>
      </w:r>
      <w:r w:rsidRPr="00266C70">
        <w:rPr>
          <w:rFonts w:cs="Arial"/>
          <w:sz w:val="22"/>
          <w:szCs w:val="22"/>
        </w:rPr>
        <w:t xml:space="preserve">g </w:t>
      </w:r>
      <w:r w:rsidRPr="00266C70">
        <w:rPr>
          <w:rFonts w:cs="Arial"/>
          <w:spacing w:val="-1"/>
          <w:sz w:val="22"/>
          <w:szCs w:val="22"/>
        </w:rPr>
        <w:t>Medicines</w:t>
      </w:r>
    </w:p>
    <w:p w14:paraId="00FDD33F" w14:textId="77777777" w:rsidR="00027027" w:rsidRPr="00266C70" w:rsidRDefault="00027027">
      <w:pPr>
        <w:spacing w:before="13" w:line="240" w:lineRule="exact"/>
        <w:rPr>
          <w:rFonts w:ascii="Arial" w:hAnsi="Arial" w:cs="Arial"/>
        </w:rPr>
      </w:pPr>
    </w:p>
    <w:p w14:paraId="249DB6FC" w14:textId="77777777" w:rsidR="00027027" w:rsidRPr="00266C70" w:rsidRDefault="00664215">
      <w:pPr>
        <w:pStyle w:val="BodyText"/>
        <w:numPr>
          <w:ilvl w:val="1"/>
          <w:numId w:val="29"/>
        </w:numPr>
        <w:tabs>
          <w:tab w:val="left" w:pos="833"/>
        </w:tabs>
        <w:spacing w:line="239" w:lineRule="auto"/>
        <w:ind w:right="108"/>
        <w:jc w:val="both"/>
        <w:rPr>
          <w:rFonts w:cs="Arial"/>
        </w:rPr>
      </w:pPr>
      <w:r w:rsidRPr="00266C70">
        <w:rPr>
          <w:rFonts w:cs="Arial"/>
        </w:rPr>
        <w:t>Each</w:t>
      </w:r>
      <w:r w:rsidRPr="00266C70">
        <w:rPr>
          <w:rFonts w:cs="Arial"/>
          <w:spacing w:val="28"/>
        </w:rPr>
        <w:t xml:space="preserve"> </w:t>
      </w:r>
      <w:r w:rsidRPr="00266C70">
        <w:rPr>
          <w:rFonts w:cs="Arial"/>
        </w:rPr>
        <w:t>area</w:t>
      </w:r>
      <w:r w:rsidRPr="00266C70">
        <w:rPr>
          <w:rFonts w:cs="Arial"/>
          <w:spacing w:val="28"/>
        </w:rPr>
        <w:t xml:space="preserve"> </w:t>
      </w:r>
      <w:r w:rsidRPr="00266C70">
        <w:rPr>
          <w:rFonts w:cs="Arial"/>
        </w:rPr>
        <w:t>should</w:t>
      </w:r>
      <w:r w:rsidRPr="00266C70">
        <w:rPr>
          <w:rFonts w:cs="Arial"/>
          <w:spacing w:val="29"/>
        </w:rPr>
        <w:t xml:space="preserve"> </w:t>
      </w:r>
      <w:r w:rsidRPr="00266C70">
        <w:rPr>
          <w:rFonts w:cs="Arial"/>
        </w:rPr>
        <w:t>nominate</w:t>
      </w:r>
      <w:r w:rsidRPr="00266C70">
        <w:rPr>
          <w:rFonts w:cs="Arial"/>
          <w:spacing w:val="28"/>
        </w:rPr>
        <w:t xml:space="preserve"> </w:t>
      </w:r>
      <w:r w:rsidRPr="00266C70">
        <w:rPr>
          <w:rFonts w:cs="Arial"/>
        </w:rPr>
        <w:t>a</w:t>
      </w:r>
      <w:r w:rsidRPr="00266C70">
        <w:rPr>
          <w:rFonts w:cs="Arial"/>
          <w:spacing w:val="29"/>
        </w:rPr>
        <w:t xml:space="preserve"> </w:t>
      </w:r>
      <w:r w:rsidRPr="00266C70">
        <w:rPr>
          <w:rFonts w:cs="Arial"/>
        </w:rPr>
        <w:t>lead</w:t>
      </w:r>
      <w:r w:rsidRPr="00266C70">
        <w:rPr>
          <w:rFonts w:cs="Arial"/>
          <w:spacing w:val="28"/>
        </w:rPr>
        <w:t xml:space="preserve"> </w:t>
      </w:r>
      <w:r w:rsidRPr="00266C70">
        <w:rPr>
          <w:rFonts w:cs="Arial"/>
        </w:rPr>
        <w:t>staff</w:t>
      </w:r>
      <w:r w:rsidRPr="00266C70">
        <w:rPr>
          <w:rFonts w:cs="Arial"/>
          <w:spacing w:val="29"/>
        </w:rPr>
        <w:t xml:space="preserve"> </w:t>
      </w:r>
      <w:r w:rsidRPr="00266C70">
        <w:rPr>
          <w:rFonts w:cs="Arial"/>
        </w:rPr>
        <w:t>mem</w:t>
      </w:r>
      <w:r w:rsidRPr="00266C70">
        <w:rPr>
          <w:rFonts w:cs="Arial"/>
          <w:spacing w:val="1"/>
        </w:rPr>
        <w:t>b</w:t>
      </w:r>
      <w:r w:rsidRPr="00266C70">
        <w:rPr>
          <w:rFonts w:cs="Arial"/>
        </w:rPr>
        <w:t>er</w:t>
      </w:r>
      <w:r w:rsidRPr="00266C70">
        <w:rPr>
          <w:rFonts w:cs="Arial"/>
          <w:spacing w:val="28"/>
        </w:rPr>
        <w:t xml:space="preserve"> </w:t>
      </w:r>
      <w:r w:rsidRPr="00266C70">
        <w:rPr>
          <w:rFonts w:cs="Arial"/>
        </w:rPr>
        <w:t>to</w:t>
      </w:r>
      <w:r w:rsidRPr="00266C70">
        <w:rPr>
          <w:rFonts w:cs="Arial"/>
          <w:spacing w:val="29"/>
        </w:rPr>
        <w:t xml:space="preserve"> </w:t>
      </w:r>
      <w:r w:rsidRPr="00266C70">
        <w:rPr>
          <w:rFonts w:cs="Arial"/>
        </w:rPr>
        <w:t>be</w:t>
      </w:r>
      <w:r w:rsidRPr="00266C70">
        <w:rPr>
          <w:rFonts w:cs="Arial"/>
          <w:spacing w:val="28"/>
        </w:rPr>
        <w:t xml:space="preserve"> </w:t>
      </w:r>
      <w:r w:rsidRPr="00266C70">
        <w:rPr>
          <w:rFonts w:cs="Arial"/>
        </w:rPr>
        <w:t>responsible</w:t>
      </w:r>
      <w:r w:rsidRPr="00266C70">
        <w:rPr>
          <w:rFonts w:cs="Arial"/>
          <w:spacing w:val="28"/>
        </w:rPr>
        <w:t xml:space="preserve"> </w:t>
      </w:r>
      <w:r w:rsidRPr="00266C70">
        <w:rPr>
          <w:rFonts w:cs="Arial"/>
        </w:rPr>
        <w:t>for</w:t>
      </w:r>
      <w:r w:rsidRPr="00266C70">
        <w:rPr>
          <w:rFonts w:cs="Arial"/>
          <w:spacing w:val="28"/>
        </w:rPr>
        <w:t xml:space="preserve"> </w:t>
      </w:r>
      <w:r w:rsidRPr="00266C70">
        <w:rPr>
          <w:rFonts w:cs="Arial"/>
        </w:rPr>
        <w:t>the</w:t>
      </w:r>
      <w:r w:rsidRPr="00266C70">
        <w:rPr>
          <w:rFonts w:cs="Arial"/>
          <w:spacing w:val="28"/>
        </w:rPr>
        <w:t xml:space="preserve"> </w:t>
      </w:r>
      <w:r w:rsidRPr="00266C70">
        <w:rPr>
          <w:rFonts w:cs="Arial"/>
        </w:rPr>
        <w:t>clinic</w:t>
      </w:r>
      <w:r w:rsidRPr="00266C70">
        <w:rPr>
          <w:rFonts w:cs="Arial"/>
          <w:spacing w:val="29"/>
        </w:rPr>
        <w:t xml:space="preserve"> </w:t>
      </w:r>
      <w:r w:rsidRPr="00266C70">
        <w:rPr>
          <w:rFonts w:cs="Arial"/>
          <w:spacing w:val="-1"/>
        </w:rPr>
        <w:t>a</w:t>
      </w:r>
      <w:r w:rsidRPr="00266C70">
        <w:rPr>
          <w:rFonts w:cs="Arial"/>
        </w:rPr>
        <w:t>rea</w:t>
      </w:r>
      <w:r w:rsidRPr="00266C70">
        <w:rPr>
          <w:rFonts w:cs="Arial"/>
          <w:spacing w:val="28"/>
        </w:rPr>
        <w:t xml:space="preserve"> </w:t>
      </w:r>
      <w:r w:rsidRPr="00266C70">
        <w:rPr>
          <w:rFonts w:cs="Arial"/>
        </w:rPr>
        <w:t>or</w:t>
      </w:r>
      <w:r w:rsidRPr="00266C70">
        <w:rPr>
          <w:rFonts w:cs="Arial"/>
          <w:w w:val="99"/>
        </w:rPr>
        <w:t xml:space="preserve"> </w:t>
      </w:r>
      <w:r w:rsidRPr="00266C70">
        <w:rPr>
          <w:rFonts w:cs="Arial"/>
        </w:rPr>
        <w:t>place</w:t>
      </w:r>
      <w:r w:rsidRPr="00266C70">
        <w:rPr>
          <w:rFonts w:cs="Arial"/>
          <w:spacing w:val="33"/>
        </w:rPr>
        <w:t xml:space="preserve"> </w:t>
      </w:r>
      <w:r w:rsidRPr="00266C70">
        <w:rPr>
          <w:rFonts w:cs="Arial"/>
        </w:rPr>
        <w:t>where</w:t>
      </w:r>
      <w:r w:rsidRPr="00266C70">
        <w:rPr>
          <w:rFonts w:cs="Arial"/>
          <w:spacing w:val="33"/>
        </w:rPr>
        <w:t xml:space="preserve"> </w:t>
      </w:r>
      <w:r w:rsidRPr="00266C70">
        <w:rPr>
          <w:rFonts w:cs="Arial"/>
        </w:rPr>
        <w:t>medicines</w:t>
      </w:r>
      <w:r w:rsidRPr="00266C70">
        <w:rPr>
          <w:rFonts w:cs="Arial"/>
          <w:spacing w:val="34"/>
        </w:rPr>
        <w:t xml:space="preserve"> </w:t>
      </w:r>
      <w:r w:rsidRPr="00266C70">
        <w:rPr>
          <w:rFonts w:cs="Arial"/>
        </w:rPr>
        <w:t>are</w:t>
      </w:r>
      <w:r w:rsidRPr="00266C70">
        <w:rPr>
          <w:rFonts w:cs="Arial"/>
          <w:spacing w:val="33"/>
        </w:rPr>
        <w:t xml:space="preserve"> </w:t>
      </w:r>
      <w:r w:rsidRPr="00266C70">
        <w:rPr>
          <w:rFonts w:cs="Arial"/>
        </w:rPr>
        <w:t>stored.</w:t>
      </w:r>
      <w:r w:rsidRPr="00266C70">
        <w:rPr>
          <w:rFonts w:cs="Arial"/>
          <w:spacing w:val="7"/>
        </w:rPr>
        <w:t xml:space="preserve"> </w:t>
      </w:r>
      <w:r w:rsidRPr="00266C70">
        <w:rPr>
          <w:rFonts w:cs="Arial"/>
        </w:rPr>
        <w:t>The</w:t>
      </w:r>
      <w:r w:rsidRPr="00266C70">
        <w:rPr>
          <w:rFonts w:cs="Arial"/>
          <w:spacing w:val="34"/>
        </w:rPr>
        <w:t xml:space="preserve"> </w:t>
      </w:r>
      <w:r w:rsidRPr="00266C70">
        <w:rPr>
          <w:rFonts w:cs="Arial"/>
        </w:rPr>
        <w:t>staff</w:t>
      </w:r>
      <w:r w:rsidRPr="00266C70">
        <w:rPr>
          <w:rFonts w:cs="Arial"/>
          <w:spacing w:val="33"/>
        </w:rPr>
        <w:t xml:space="preserve"> </w:t>
      </w:r>
      <w:r w:rsidRPr="00266C70">
        <w:rPr>
          <w:rFonts w:cs="Arial"/>
        </w:rPr>
        <w:t>should</w:t>
      </w:r>
      <w:r w:rsidRPr="00266C70">
        <w:rPr>
          <w:rFonts w:cs="Arial"/>
          <w:spacing w:val="33"/>
        </w:rPr>
        <w:t xml:space="preserve"> </w:t>
      </w:r>
      <w:r w:rsidRPr="00266C70">
        <w:rPr>
          <w:rFonts w:cs="Arial"/>
        </w:rPr>
        <w:t>be</w:t>
      </w:r>
      <w:r w:rsidRPr="00266C70">
        <w:rPr>
          <w:rFonts w:cs="Arial"/>
          <w:spacing w:val="34"/>
        </w:rPr>
        <w:t xml:space="preserve"> </w:t>
      </w:r>
      <w:r w:rsidRPr="00266C70">
        <w:rPr>
          <w:rFonts w:cs="Arial"/>
        </w:rPr>
        <w:t>aware</w:t>
      </w:r>
      <w:r w:rsidRPr="00266C70">
        <w:rPr>
          <w:rFonts w:cs="Arial"/>
          <w:spacing w:val="33"/>
        </w:rPr>
        <w:t xml:space="preserve"> </w:t>
      </w:r>
      <w:r w:rsidRPr="00266C70">
        <w:rPr>
          <w:rFonts w:cs="Arial"/>
        </w:rPr>
        <w:t>of</w:t>
      </w:r>
      <w:r w:rsidRPr="00266C70">
        <w:rPr>
          <w:rFonts w:cs="Arial"/>
          <w:spacing w:val="34"/>
        </w:rPr>
        <w:t xml:space="preserve"> </w:t>
      </w:r>
      <w:r w:rsidRPr="00266C70">
        <w:rPr>
          <w:rFonts w:cs="Arial"/>
        </w:rPr>
        <w:t>stock</w:t>
      </w:r>
      <w:r w:rsidRPr="00266C70">
        <w:rPr>
          <w:rFonts w:cs="Arial"/>
          <w:spacing w:val="33"/>
        </w:rPr>
        <w:t xml:space="preserve"> </w:t>
      </w:r>
      <w:r w:rsidRPr="00266C70">
        <w:rPr>
          <w:rFonts w:cs="Arial"/>
        </w:rPr>
        <w:t>control</w:t>
      </w:r>
      <w:r w:rsidRPr="00266C70">
        <w:rPr>
          <w:rFonts w:cs="Arial"/>
          <w:spacing w:val="34"/>
        </w:rPr>
        <w:t xml:space="preserve"> </w:t>
      </w:r>
      <w:r w:rsidRPr="00266C70">
        <w:rPr>
          <w:rFonts w:cs="Arial"/>
          <w:spacing w:val="-1"/>
        </w:rPr>
        <w:t>a</w:t>
      </w:r>
      <w:r w:rsidRPr="00266C70">
        <w:rPr>
          <w:rFonts w:cs="Arial"/>
        </w:rPr>
        <w:t>nd</w:t>
      </w:r>
      <w:r w:rsidRPr="00266C70">
        <w:rPr>
          <w:rFonts w:cs="Arial"/>
          <w:spacing w:val="33"/>
        </w:rPr>
        <w:t xml:space="preserve"> </w:t>
      </w:r>
      <w:r w:rsidRPr="00266C70">
        <w:rPr>
          <w:rFonts w:cs="Arial"/>
        </w:rPr>
        <w:t>the</w:t>
      </w:r>
      <w:r w:rsidRPr="00266C70">
        <w:rPr>
          <w:rFonts w:cs="Arial"/>
          <w:w w:val="99"/>
        </w:rPr>
        <w:t xml:space="preserve"> </w:t>
      </w:r>
      <w:r w:rsidRPr="00266C70">
        <w:rPr>
          <w:rFonts w:cs="Arial"/>
        </w:rPr>
        <w:t>procedure</w:t>
      </w:r>
      <w:r w:rsidRPr="00266C70">
        <w:rPr>
          <w:rFonts w:cs="Arial"/>
          <w:spacing w:val="-10"/>
        </w:rPr>
        <w:t xml:space="preserve"> </w:t>
      </w:r>
      <w:r w:rsidRPr="00266C70">
        <w:rPr>
          <w:rFonts w:cs="Arial"/>
          <w:spacing w:val="-1"/>
        </w:rPr>
        <w:t>f</w:t>
      </w:r>
      <w:r w:rsidRPr="00266C70">
        <w:rPr>
          <w:rFonts w:cs="Arial"/>
        </w:rPr>
        <w:t>or</w:t>
      </w:r>
      <w:r w:rsidRPr="00266C70">
        <w:rPr>
          <w:rFonts w:cs="Arial"/>
          <w:spacing w:val="-10"/>
        </w:rPr>
        <w:t xml:space="preserve"> </w:t>
      </w:r>
      <w:r w:rsidRPr="00266C70">
        <w:rPr>
          <w:rFonts w:cs="Arial"/>
        </w:rPr>
        <w:t>ordering</w:t>
      </w:r>
      <w:r w:rsidRPr="00266C70">
        <w:rPr>
          <w:rFonts w:cs="Arial"/>
          <w:spacing w:val="-11"/>
        </w:rPr>
        <w:t xml:space="preserve"> </w:t>
      </w:r>
      <w:r w:rsidRPr="00266C70">
        <w:rPr>
          <w:rFonts w:cs="Arial"/>
        </w:rPr>
        <w:t>additional</w:t>
      </w:r>
      <w:r w:rsidRPr="00266C70">
        <w:rPr>
          <w:rFonts w:cs="Arial"/>
          <w:spacing w:val="-10"/>
        </w:rPr>
        <w:t xml:space="preserve"> </w:t>
      </w:r>
      <w:r w:rsidRPr="00266C70">
        <w:rPr>
          <w:rFonts w:cs="Arial"/>
        </w:rPr>
        <w:t>supplies.</w:t>
      </w:r>
    </w:p>
    <w:p w14:paraId="5181A3A2" w14:textId="77777777" w:rsidR="00027027" w:rsidRPr="00266C70" w:rsidRDefault="00027027">
      <w:pPr>
        <w:spacing w:before="14" w:line="240" w:lineRule="exact"/>
        <w:rPr>
          <w:rFonts w:ascii="Arial" w:hAnsi="Arial" w:cs="Arial"/>
        </w:rPr>
      </w:pPr>
    </w:p>
    <w:p w14:paraId="756F6B22" w14:textId="77777777" w:rsidR="00027027" w:rsidRPr="00266C70" w:rsidRDefault="00664215">
      <w:pPr>
        <w:pStyle w:val="BodyText"/>
        <w:numPr>
          <w:ilvl w:val="1"/>
          <w:numId w:val="29"/>
        </w:numPr>
        <w:tabs>
          <w:tab w:val="left" w:pos="823"/>
        </w:tabs>
        <w:spacing w:line="239" w:lineRule="auto"/>
        <w:ind w:left="823" w:right="109" w:hanging="710"/>
        <w:jc w:val="both"/>
        <w:rPr>
          <w:rFonts w:cs="Arial"/>
        </w:rPr>
      </w:pPr>
      <w:r w:rsidRPr="00266C70">
        <w:rPr>
          <w:rFonts w:cs="Arial"/>
        </w:rPr>
        <w:t>All</w:t>
      </w:r>
      <w:r w:rsidRPr="00266C70">
        <w:rPr>
          <w:rFonts w:cs="Arial"/>
          <w:spacing w:val="6"/>
        </w:rPr>
        <w:t xml:space="preserve"> </w:t>
      </w:r>
      <w:r w:rsidRPr="00266C70">
        <w:rPr>
          <w:rFonts w:cs="Arial"/>
        </w:rPr>
        <w:t>medicin</w:t>
      </w:r>
      <w:r w:rsidRPr="00266C70">
        <w:rPr>
          <w:rFonts w:cs="Arial"/>
          <w:spacing w:val="-1"/>
        </w:rPr>
        <w:t>e</w:t>
      </w:r>
      <w:r w:rsidRPr="00266C70">
        <w:rPr>
          <w:rFonts w:cs="Arial"/>
        </w:rPr>
        <w:t>s</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s</w:t>
      </w:r>
      <w:r w:rsidRPr="00266C70">
        <w:rPr>
          <w:rFonts w:cs="Arial"/>
          <w:spacing w:val="-1"/>
        </w:rPr>
        <w:t>t</w:t>
      </w:r>
      <w:r w:rsidRPr="00266C70">
        <w:rPr>
          <w:rFonts w:cs="Arial"/>
        </w:rPr>
        <w:t>ored</w:t>
      </w:r>
      <w:r w:rsidRPr="00266C70">
        <w:rPr>
          <w:rFonts w:cs="Arial"/>
          <w:spacing w:val="6"/>
        </w:rPr>
        <w:t xml:space="preserve"> </w:t>
      </w:r>
      <w:r w:rsidRPr="00266C70">
        <w:rPr>
          <w:rFonts w:cs="Arial"/>
        </w:rPr>
        <w:t>in</w:t>
      </w:r>
      <w:r w:rsidRPr="00266C70">
        <w:rPr>
          <w:rFonts w:cs="Arial"/>
          <w:spacing w:val="7"/>
        </w:rPr>
        <w:t xml:space="preserve"> </w:t>
      </w:r>
      <w:r w:rsidRPr="00266C70">
        <w:rPr>
          <w:rFonts w:cs="Arial"/>
        </w:rPr>
        <w:t>a</w:t>
      </w:r>
      <w:r w:rsidRPr="00266C70">
        <w:rPr>
          <w:rFonts w:cs="Arial"/>
          <w:spacing w:val="6"/>
        </w:rPr>
        <w:t xml:space="preserve"> </w:t>
      </w:r>
      <w:r w:rsidRPr="00266C70">
        <w:rPr>
          <w:rFonts w:cs="Arial"/>
        </w:rPr>
        <w:t>l</w:t>
      </w:r>
      <w:r w:rsidRPr="00266C70">
        <w:rPr>
          <w:rFonts w:cs="Arial"/>
          <w:spacing w:val="-1"/>
        </w:rPr>
        <w:t>o</w:t>
      </w:r>
      <w:r w:rsidRPr="00266C70">
        <w:rPr>
          <w:rFonts w:cs="Arial"/>
        </w:rPr>
        <w:t>cked</w:t>
      </w:r>
      <w:r w:rsidRPr="00266C70">
        <w:rPr>
          <w:rFonts w:cs="Arial"/>
          <w:spacing w:val="7"/>
        </w:rPr>
        <w:t xml:space="preserve"> </w:t>
      </w:r>
      <w:r w:rsidRPr="00266C70">
        <w:rPr>
          <w:rFonts w:cs="Arial"/>
        </w:rPr>
        <w:t>medicines</w:t>
      </w:r>
      <w:r w:rsidRPr="00266C70">
        <w:rPr>
          <w:rFonts w:cs="Arial"/>
          <w:spacing w:val="7"/>
        </w:rPr>
        <w:t xml:space="preserve"> </w:t>
      </w:r>
      <w:r w:rsidRPr="00266C70">
        <w:rPr>
          <w:rFonts w:cs="Arial"/>
        </w:rPr>
        <w:t>cupboa</w:t>
      </w:r>
      <w:r w:rsidRPr="00266C70">
        <w:rPr>
          <w:rFonts w:cs="Arial"/>
          <w:spacing w:val="-2"/>
        </w:rPr>
        <w:t>r</w:t>
      </w:r>
      <w:r w:rsidRPr="00266C70">
        <w:rPr>
          <w:rFonts w:cs="Arial"/>
        </w:rPr>
        <w:t>d</w:t>
      </w:r>
      <w:r w:rsidRPr="00266C70">
        <w:rPr>
          <w:rFonts w:cs="Arial"/>
          <w:spacing w:val="6"/>
        </w:rPr>
        <w:t xml:space="preserve"> </w:t>
      </w:r>
      <w:r w:rsidRPr="00266C70">
        <w:rPr>
          <w:rFonts w:cs="Arial"/>
        </w:rPr>
        <w:t>approved</w:t>
      </w:r>
      <w:r w:rsidRPr="00266C70">
        <w:rPr>
          <w:rFonts w:cs="Arial"/>
          <w:spacing w:val="7"/>
        </w:rPr>
        <w:t xml:space="preserve"> </w:t>
      </w:r>
      <w:r w:rsidRPr="00266C70">
        <w:rPr>
          <w:rFonts w:cs="Arial"/>
        </w:rPr>
        <w:t>for</w:t>
      </w:r>
      <w:r w:rsidRPr="00266C70">
        <w:rPr>
          <w:rFonts w:cs="Arial"/>
          <w:spacing w:val="7"/>
        </w:rPr>
        <w:t xml:space="preserve"> </w:t>
      </w:r>
      <w:r w:rsidRPr="00266C70">
        <w:rPr>
          <w:rFonts w:cs="Arial"/>
        </w:rPr>
        <w:t>this</w:t>
      </w:r>
      <w:r w:rsidRPr="00266C70">
        <w:rPr>
          <w:rFonts w:cs="Arial"/>
          <w:spacing w:val="7"/>
        </w:rPr>
        <w:t xml:space="preserve"> </w:t>
      </w:r>
      <w:r w:rsidRPr="00266C70">
        <w:rPr>
          <w:rFonts w:cs="Arial"/>
        </w:rPr>
        <w:t>pur</w:t>
      </w:r>
      <w:r w:rsidRPr="00266C70">
        <w:rPr>
          <w:rFonts w:cs="Arial"/>
          <w:spacing w:val="-1"/>
        </w:rPr>
        <w:t>p</w:t>
      </w:r>
      <w:r w:rsidRPr="00266C70">
        <w:rPr>
          <w:rFonts w:cs="Arial"/>
        </w:rPr>
        <w:t>ose</w:t>
      </w:r>
      <w:r w:rsidRPr="00266C70">
        <w:rPr>
          <w:rFonts w:cs="Arial"/>
          <w:spacing w:val="6"/>
        </w:rPr>
        <w:t xml:space="preserve"> </w:t>
      </w:r>
      <w:r w:rsidRPr="00266C70">
        <w:rPr>
          <w:rFonts w:cs="Arial"/>
          <w:spacing w:val="-1"/>
        </w:rPr>
        <w:t>o</w:t>
      </w:r>
      <w:r w:rsidRPr="00266C70">
        <w:rPr>
          <w:rFonts w:cs="Arial"/>
        </w:rPr>
        <w:t>r</w:t>
      </w:r>
      <w:r w:rsidRPr="00266C70">
        <w:rPr>
          <w:rFonts w:cs="Arial"/>
          <w:w w:val="99"/>
        </w:rPr>
        <w:t xml:space="preserve"> </w:t>
      </w:r>
      <w:r w:rsidRPr="00266C70">
        <w:rPr>
          <w:rFonts w:cs="Arial"/>
        </w:rPr>
        <w:t>a</w:t>
      </w:r>
      <w:r w:rsidRPr="00266C70">
        <w:rPr>
          <w:rFonts w:cs="Arial"/>
          <w:spacing w:val="2"/>
        </w:rPr>
        <w:t xml:space="preserve"> </w:t>
      </w:r>
      <w:r w:rsidRPr="00266C70">
        <w:rPr>
          <w:rFonts w:cs="Arial"/>
        </w:rPr>
        <w:t>locked</w:t>
      </w:r>
      <w:r w:rsidRPr="00266C70">
        <w:rPr>
          <w:rFonts w:cs="Arial"/>
          <w:spacing w:val="1"/>
        </w:rPr>
        <w:t xml:space="preserve"> </w:t>
      </w:r>
      <w:r w:rsidRPr="00266C70">
        <w:rPr>
          <w:rFonts w:cs="Arial"/>
        </w:rPr>
        <w:t>medicines</w:t>
      </w:r>
      <w:r w:rsidRPr="00266C70">
        <w:rPr>
          <w:rFonts w:cs="Arial"/>
          <w:spacing w:val="2"/>
        </w:rPr>
        <w:t xml:space="preserve"> </w:t>
      </w:r>
      <w:r w:rsidRPr="00266C70">
        <w:rPr>
          <w:rFonts w:cs="Arial"/>
        </w:rPr>
        <w:t>trolley</w:t>
      </w:r>
      <w:r w:rsidRPr="00266C70">
        <w:rPr>
          <w:rFonts w:cs="Arial"/>
          <w:spacing w:val="2"/>
        </w:rPr>
        <w:t xml:space="preserve"> </w:t>
      </w:r>
      <w:r w:rsidRPr="00266C70">
        <w:rPr>
          <w:rFonts w:cs="Arial"/>
        </w:rPr>
        <w:t>attached</w:t>
      </w:r>
      <w:r w:rsidRPr="00266C70">
        <w:rPr>
          <w:rFonts w:cs="Arial"/>
          <w:spacing w:val="1"/>
        </w:rPr>
        <w:t xml:space="preserve"> </w:t>
      </w:r>
      <w:r w:rsidRPr="00266C70">
        <w:rPr>
          <w:rFonts w:cs="Arial"/>
        </w:rPr>
        <w:t>to</w:t>
      </w:r>
      <w:r w:rsidRPr="00266C70">
        <w:rPr>
          <w:rFonts w:cs="Arial"/>
          <w:spacing w:val="2"/>
        </w:rPr>
        <w:t xml:space="preserve"> </w:t>
      </w:r>
      <w:r w:rsidRPr="00266C70">
        <w:rPr>
          <w:rFonts w:cs="Arial"/>
        </w:rPr>
        <w:t>a</w:t>
      </w:r>
      <w:r w:rsidRPr="00266C70">
        <w:rPr>
          <w:rFonts w:cs="Arial"/>
          <w:spacing w:val="3"/>
        </w:rPr>
        <w:t xml:space="preserve"> </w:t>
      </w:r>
      <w:r w:rsidRPr="00266C70">
        <w:rPr>
          <w:rFonts w:cs="Arial"/>
        </w:rPr>
        <w:t>wall</w:t>
      </w:r>
      <w:r w:rsidRPr="00266C70">
        <w:rPr>
          <w:rFonts w:cs="Arial"/>
          <w:spacing w:val="2"/>
        </w:rPr>
        <w:t xml:space="preserve"> </w:t>
      </w:r>
      <w:r w:rsidRPr="00266C70">
        <w:rPr>
          <w:rFonts w:cs="Arial"/>
        </w:rPr>
        <w:t>(</w:t>
      </w:r>
      <w:r w:rsidRPr="00266C70">
        <w:rPr>
          <w:rFonts w:cs="Arial"/>
          <w:spacing w:val="-2"/>
        </w:rPr>
        <w:t>w</w:t>
      </w:r>
      <w:r w:rsidRPr="00266C70">
        <w:rPr>
          <w:rFonts w:cs="Arial"/>
        </w:rPr>
        <w:t>hich</w:t>
      </w:r>
      <w:r w:rsidRPr="00266C70">
        <w:rPr>
          <w:rFonts w:cs="Arial"/>
          <w:spacing w:val="2"/>
        </w:rPr>
        <w:t xml:space="preserve"> </w:t>
      </w:r>
      <w:r w:rsidRPr="00266C70">
        <w:rPr>
          <w:rFonts w:cs="Arial"/>
        </w:rPr>
        <w:t>may</w:t>
      </w:r>
      <w:r w:rsidRPr="00266C70">
        <w:rPr>
          <w:rFonts w:cs="Arial"/>
          <w:spacing w:val="2"/>
        </w:rPr>
        <w:t xml:space="preserve"> </w:t>
      </w:r>
      <w:r w:rsidRPr="00266C70">
        <w:rPr>
          <w:rFonts w:cs="Arial"/>
        </w:rPr>
        <w:t>be</w:t>
      </w:r>
      <w:r w:rsidRPr="00266C70">
        <w:rPr>
          <w:rFonts w:cs="Arial"/>
          <w:spacing w:val="2"/>
        </w:rPr>
        <w:t xml:space="preserve"> </w:t>
      </w:r>
      <w:r w:rsidRPr="00266C70">
        <w:rPr>
          <w:rFonts w:cs="Arial"/>
        </w:rPr>
        <w:t>removed</w:t>
      </w:r>
      <w:r w:rsidRPr="00266C70">
        <w:rPr>
          <w:rFonts w:cs="Arial"/>
          <w:spacing w:val="2"/>
        </w:rPr>
        <w:t xml:space="preserve"> </w:t>
      </w:r>
      <w:r w:rsidRPr="00266C70">
        <w:rPr>
          <w:rFonts w:cs="Arial"/>
        </w:rPr>
        <w:t>from</w:t>
      </w:r>
      <w:r w:rsidRPr="00266C70">
        <w:rPr>
          <w:rFonts w:cs="Arial"/>
          <w:spacing w:val="2"/>
        </w:rPr>
        <w:t xml:space="preserve"> </w:t>
      </w:r>
      <w:r w:rsidRPr="00266C70">
        <w:rPr>
          <w:rFonts w:cs="Arial"/>
        </w:rPr>
        <w:t>its</w:t>
      </w:r>
      <w:r w:rsidRPr="00266C70">
        <w:rPr>
          <w:rFonts w:cs="Arial"/>
          <w:spacing w:val="2"/>
        </w:rPr>
        <w:t xml:space="preserve"> </w:t>
      </w:r>
      <w:r w:rsidRPr="00266C70">
        <w:rPr>
          <w:rFonts w:cs="Arial"/>
        </w:rPr>
        <w:t>fixin</w:t>
      </w:r>
      <w:r w:rsidRPr="00266C70">
        <w:rPr>
          <w:rFonts w:cs="Arial"/>
          <w:spacing w:val="-1"/>
        </w:rPr>
        <w:t>g</w:t>
      </w:r>
      <w:r w:rsidRPr="00266C70">
        <w:rPr>
          <w:rFonts w:cs="Arial"/>
        </w:rPr>
        <w:t>s</w:t>
      </w:r>
      <w:r w:rsidRPr="00266C70">
        <w:rPr>
          <w:rFonts w:cs="Arial"/>
          <w:spacing w:val="2"/>
        </w:rPr>
        <w:t xml:space="preserve"> </w:t>
      </w:r>
      <w:r w:rsidRPr="00266C70">
        <w:rPr>
          <w:rFonts w:cs="Arial"/>
        </w:rPr>
        <w:t>during</w:t>
      </w:r>
      <w:r w:rsidRPr="00266C70">
        <w:rPr>
          <w:rFonts w:cs="Arial"/>
          <w:w w:val="99"/>
        </w:rPr>
        <w:t xml:space="preserve"> </w:t>
      </w:r>
      <w:r w:rsidRPr="00266C70">
        <w:rPr>
          <w:rFonts w:cs="Arial"/>
        </w:rPr>
        <w:t>medicine</w:t>
      </w:r>
      <w:r w:rsidRPr="00266C70">
        <w:rPr>
          <w:rFonts w:cs="Arial"/>
          <w:spacing w:val="-17"/>
        </w:rPr>
        <w:t xml:space="preserve"> </w:t>
      </w:r>
      <w:r w:rsidRPr="00266C70">
        <w:rPr>
          <w:rFonts w:cs="Arial"/>
        </w:rPr>
        <w:t>rounds).</w:t>
      </w:r>
    </w:p>
    <w:p w14:paraId="4E6DE173" w14:textId="77777777" w:rsidR="00027027" w:rsidRPr="00266C70" w:rsidRDefault="00027027">
      <w:pPr>
        <w:spacing w:before="14" w:line="240" w:lineRule="exact"/>
        <w:rPr>
          <w:rFonts w:ascii="Arial" w:hAnsi="Arial" w:cs="Arial"/>
        </w:rPr>
      </w:pPr>
    </w:p>
    <w:p w14:paraId="686EDA68" w14:textId="77777777" w:rsidR="00027027" w:rsidRPr="00266C70" w:rsidRDefault="00664215">
      <w:pPr>
        <w:pStyle w:val="BodyText"/>
        <w:numPr>
          <w:ilvl w:val="1"/>
          <w:numId w:val="29"/>
        </w:numPr>
        <w:tabs>
          <w:tab w:val="left" w:pos="823"/>
        </w:tabs>
        <w:ind w:left="823" w:right="110" w:hanging="710"/>
        <w:jc w:val="both"/>
        <w:rPr>
          <w:rFonts w:cs="Arial"/>
        </w:rPr>
      </w:pPr>
      <w:r w:rsidRPr="00266C70">
        <w:rPr>
          <w:rFonts w:cs="Arial"/>
        </w:rPr>
        <w:t>Resuscitati</w:t>
      </w:r>
      <w:r w:rsidRPr="00266C70">
        <w:rPr>
          <w:rFonts w:cs="Arial"/>
          <w:spacing w:val="-1"/>
        </w:rPr>
        <w:t>o</w:t>
      </w:r>
      <w:r w:rsidRPr="00266C70">
        <w:rPr>
          <w:rFonts w:cs="Arial"/>
        </w:rPr>
        <w:t>n</w:t>
      </w:r>
      <w:r w:rsidRPr="00266C70">
        <w:rPr>
          <w:rFonts w:cs="Arial"/>
          <w:spacing w:val="29"/>
        </w:rPr>
        <w:t xml:space="preserve"> </w:t>
      </w:r>
      <w:r w:rsidRPr="00266C70">
        <w:rPr>
          <w:rFonts w:cs="Arial"/>
        </w:rPr>
        <w:t>drugs</w:t>
      </w:r>
      <w:r w:rsidRPr="00266C70">
        <w:rPr>
          <w:rFonts w:cs="Arial"/>
          <w:spacing w:val="29"/>
        </w:rPr>
        <w:t xml:space="preserve"> </w:t>
      </w:r>
      <w:r w:rsidRPr="00266C70">
        <w:rPr>
          <w:rFonts w:cs="Arial"/>
        </w:rPr>
        <w:t>are</w:t>
      </w:r>
      <w:r w:rsidRPr="00266C70">
        <w:rPr>
          <w:rFonts w:cs="Arial"/>
          <w:spacing w:val="30"/>
        </w:rPr>
        <w:t xml:space="preserve"> </w:t>
      </w:r>
      <w:r w:rsidRPr="00266C70">
        <w:rPr>
          <w:rFonts w:cs="Arial"/>
        </w:rPr>
        <w:t>the</w:t>
      </w:r>
      <w:r w:rsidRPr="00266C70">
        <w:rPr>
          <w:rFonts w:cs="Arial"/>
          <w:spacing w:val="29"/>
        </w:rPr>
        <w:t xml:space="preserve"> </w:t>
      </w:r>
      <w:r w:rsidRPr="00266C70">
        <w:rPr>
          <w:rFonts w:cs="Arial"/>
        </w:rPr>
        <w:t>only</w:t>
      </w:r>
      <w:r w:rsidRPr="00266C70">
        <w:rPr>
          <w:rFonts w:cs="Arial"/>
          <w:spacing w:val="30"/>
        </w:rPr>
        <w:t xml:space="preserve"> </w:t>
      </w:r>
      <w:r w:rsidRPr="00266C70">
        <w:rPr>
          <w:rFonts w:cs="Arial"/>
          <w:spacing w:val="1"/>
        </w:rPr>
        <w:t>e</w:t>
      </w:r>
      <w:r w:rsidRPr="00266C70">
        <w:rPr>
          <w:rFonts w:cs="Arial"/>
          <w:spacing w:val="-1"/>
        </w:rPr>
        <w:t>x</w:t>
      </w:r>
      <w:r w:rsidRPr="00266C70">
        <w:rPr>
          <w:rFonts w:cs="Arial"/>
        </w:rPr>
        <w:t>ception</w:t>
      </w:r>
      <w:r w:rsidRPr="00266C70">
        <w:rPr>
          <w:rFonts w:cs="Arial"/>
          <w:spacing w:val="29"/>
        </w:rPr>
        <w:t xml:space="preserve"> </w:t>
      </w:r>
      <w:r w:rsidRPr="00266C70">
        <w:rPr>
          <w:rFonts w:cs="Arial"/>
        </w:rPr>
        <w:t>to</w:t>
      </w:r>
      <w:r w:rsidRPr="00266C70">
        <w:rPr>
          <w:rFonts w:cs="Arial"/>
          <w:spacing w:val="32"/>
        </w:rPr>
        <w:t xml:space="preserve"> </w:t>
      </w:r>
      <w:r w:rsidRPr="00266C70">
        <w:rPr>
          <w:rFonts w:cs="Arial"/>
        </w:rPr>
        <w:t>this</w:t>
      </w:r>
      <w:r w:rsidRPr="00266C70">
        <w:rPr>
          <w:rFonts w:cs="Arial"/>
          <w:spacing w:val="29"/>
        </w:rPr>
        <w:t xml:space="preserve"> </w:t>
      </w:r>
      <w:r w:rsidRPr="00266C70">
        <w:rPr>
          <w:rFonts w:cs="Arial"/>
        </w:rPr>
        <w:t>rule.</w:t>
      </w:r>
      <w:r w:rsidRPr="00266C70">
        <w:rPr>
          <w:rFonts w:cs="Arial"/>
          <w:spacing w:val="60"/>
        </w:rPr>
        <w:t xml:space="preserve"> </w:t>
      </w:r>
      <w:r w:rsidRPr="00266C70">
        <w:rPr>
          <w:rFonts w:cs="Arial"/>
        </w:rPr>
        <w:t>They</w:t>
      </w:r>
      <w:r w:rsidRPr="00266C70">
        <w:rPr>
          <w:rFonts w:cs="Arial"/>
          <w:spacing w:val="30"/>
        </w:rPr>
        <w:t xml:space="preserve"> </w:t>
      </w:r>
      <w:r w:rsidRPr="00266C70">
        <w:rPr>
          <w:rFonts w:cs="Arial"/>
        </w:rPr>
        <w:t>should</w:t>
      </w:r>
      <w:r w:rsidRPr="00266C70">
        <w:rPr>
          <w:rFonts w:cs="Arial"/>
          <w:spacing w:val="31"/>
        </w:rPr>
        <w:t xml:space="preserve"> </w:t>
      </w:r>
      <w:r w:rsidRPr="00266C70">
        <w:rPr>
          <w:rFonts w:cs="Arial"/>
        </w:rPr>
        <w:t>be</w:t>
      </w:r>
      <w:r w:rsidRPr="00266C70">
        <w:rPr>
          <w:rFonts w:cs="Arial"/>
          <w:spacing w:val="29"/>
        </w:rPr>
        <w:t xml:space="preserve"> </w:t>
      </w:r>
      <w:r w:rsidRPr="00266C70">
        <w:rPr>
          <w:rFonts w:cs="Arial"/>
        </w:rPr>
        <w:t>stored</w:t>
      </w:r>
      <w:r w:rsidRPr="00266C70">
        <w:rPr>
          <w:rFonts w:cs="Arial"/>
          <w:spacing w:val="30"/>
        </w:rPr>
        <w:t xml:space="preserve"> </w:t>
      </w:r>
      <w:r w:rsidRPr="00266C70">
        <w:rPr>
          <w:rFonts w:cs="Arial"/>
        </w:rPr>
        <w:t>inside</w:t>
      </w:r>
      <w:r w:rsidRPr="00266C70">
        <w:rPr>
          <w:rFonts w:cs="Arial"/>
          <w:spacing w:val="29"/>
        </w:rPr>
        <w:t xml:space="preserve"> </w:t>
      </w:r>
      <w:r w:rsidRPr="00266C70">
        <w:rPr>
          <w:rFonts w:cs="Arial"/>
        </w:rPr>
        <w:t>a</w:t>
      </w:r>
      <w:r w:rsidRPr="00266C70">
        <w:rPr>
          <w:rFonts w:cs="Arial"/>
          <w:w w:val="99"/>
        </w:rPr>
        <w:t xml:space="preserve"> </w:t>
      </w:r>
      <w:r w:rsidRPr="00266C70">
        <w:rPr>
          <w:rFonts w:cs="Arial"/>
        </w:rPr>
        <w:t>locked</w:t>
      </w:r>
      <w:r w:rsidRPr="00266C70">
        <w:rPr>
          <w:rFonts w:cs="Arial"/>
          <w:spacing w:val="6"/>
        </w:rPr>
        <w:t xml:space="preserve"> </w:t>
      </w:r>
      <w:r w:rsidRPr="00266C70">
        <w:rPr>
          <w:rFonts w:cs="Arial"/>
        </w:rPr>
        <w:t>clinical</w:t>
      </w:r>
      <w:r w:rsidRPr="00266C70">
        <w:rPr>
          <w:rFonts w:cs="Arial"/>
          <w:spacing w:val="6"/>
        </w:rPr>
        <w:t xml:space="preserve"> </w:t>
      </w:r>
      <w:r w:rsidRPr="00266C70">
        <w:rPr>
          <w:rFonts w:cs="Arial"/>
        </w:rPr>
        <w:t>room</w:t>
      </w:r>
      <w:r w:rsidRPr="00266C70">
        <w:rPr>
          <w:rFonts w:cs="Arial"/>
          <w:spacing w:val="6"/>
        </w:rPr>
        <w:t xml:space="preserve"> </w:t>
      </w:r>
      <w:r w:rsidRPr="00266C70">
        <w:rPr>
          <w:rFonts w:cs="Arial"/>
        </w:rPr>
        <w:t>but</w:t>
      </w:r>
      <w:r w:rsidRPr="00266C70">
        <w:rPr>
          <w:rFonts w:cs="Arial"/>
          <w:spacing w:val="6"/>
        </w:rPr>
        <w:t xml:space="preserve"> </w:t>
      </w:r>
      <w:r w:rsidRPr="00266C70">
        <w:rPr>
          <w:rFonts w:cs="Arial"/>
        </w:rPr>
        <w:t>not</w:t>
      </w:r>
      <w:r w:rsidRPr="00266C70">
        <w:rPr>
          <w:rFonts w:cs="Arial"/>
          <w:spacing w:val="6"/>
        </w:rPr>
        <w:t xml:space="preserve"> </w:t>
      </w:r>
      <w:r w:rsidRPr="00266C70">
        <w:rPr>
          <w:rFonts w:cs="Arial"/>
        </w:rPr>
        <w:t>a</w:t>
      </w:r>
      <w:r w:rsidRPr="00266C70">
        <w:rPr>
          <w:rFonts w:cs="Arial"/>
          <w:spacing w:val="6"/>
        </w:rPr>
        <w:t xml:space="preserve"> </w:t>
      </w:r>
      <w:r w:rsidRPr="00266C70">
        <w:rPr>
          <w:rFonts w:cs="Arial"/>
        </w:rPr>
        <w:t>locked</w:t>
      </w:r>
      <w:r w:rsidRPr="00266C70">
        <w:rPr>
          <w:rFonts w:cs="Arial"/>
          <w:spacing w:val="5"/>
        </w:rPr>
        <w:t xml:space="preserve"> </w:t>
      </w:r>
      <w:r w:rsidRPr="00266C70">
        <w:rPr>
          <w:rFonts w:cs="Arial"/>
        </w:rPr>
        <w:t>cupboard</w:t>
      </w:r>
      <w:r w:rsidRPr="00266C70">
        <w:rPr>
          <w:rFonts w:cs="Arial"/>
          <w:spacing w:val="6"/>
        </w:rPr>
        <w:t xml:space="preserve"> </w:t>
      </w:r>
      <w:r w:rsidRPr="00266C70">
        <w:rPr>
          <w:rFonts w:cs="Arial"/>
        </w:rPr>
        <w:t>w</w:t>
      </w:r>
      <w:r w:rsidRPr="00266C70">
        <w:rPr>
          <w:rFonts w:cs="Arial"/>
          <w:spacing w:val="1"/>
        </w:rPr>
        <w:t>i</w:t>
      </w:r>
      <w:r w:rsidRPr="00266C70">
        <w:rPr>
          <w:rFonts w:cs="Arial"/>
        </w:rPr>
        <w:t>thin</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cli</w:t>
      </w:r>
      <w:r w:rsidRPr="00266C70">
        <w:rPr>
          <w:rFonts w:cs="Arial"/>
          <w:spacing w:val="-1"/>
        </w:rPr>
        <w:t>n</w:t>
      </w:r>
      <w:r w:rsidRPr="00266C70">
        <w:rPr>
          <w:rFonts w:cs="Arial"/>
        </w:rPr>
        <w:t>ical</w:t>
      </w:r>
      <w:r w:rsidRPr="00266C70">
        <w:rPr>
          <w:rFonts w:cs="Arial"/>
          <w:spacing w:val="6"/>
        </w:rPr>
        <w:t xml:space="preserve"> </w:t>
      </w:r>
      <w:r w:rsidRPr="00266C70">
        <w:rPr>
          <w:rFonts w:cs="Arial"/>
        </w:rPr>
        <w:t>room.</w:t>
      </w:r>
      <w:r w:rsidRPr="00266C70">
        <w:rPr>
          <w:rFonts w:cs="Arial"/>
          <w:spacing w:val="12"/>
        </w:rPr>
        <w:t xml:space="preserve"> </w:t>
      </w:r>
      <w:r w:rsidRPr="00266C70">
        <w:rPr>
          <w:rFonts w:cs="Arial"/>
        </w:rPr>
        <w:t>This</w:t>
      </w:r>
      <w:r w:rsidRPr="00266C70">
        <w:rPr>
          <w:rFonts w:cs="Arial"/>
          <w:spacing w:val="6"/>
        </w:rPr>
        <w:t xml:space="preserve"> </w:t>
      </w:r>
      <w:r w:rsidRPr="00266C70">
        <w:rPr>
          <w:rFonts w:cs="Arial"/>
        </w:rPr>
        <w:t>ensur</w:t>
      </w:r>
      <w:r w:rsidRPr="00266C70">
        <w:rPr>
          <w:rFonts w:cs="Arial"/>
          <w:spacing w:val="-1"/>
        </w:rPr>
        <w:t>e</w:t>
      </w:r>
      <w:r w:rsidRPr="00266C70">
        <w:rPr>
          <w:rFonts w:cs="Arial"/>
        </w:rPr>
        <w:t>s</w:t>
      </w:r>
      <w:r w:rsidRPr="00266C70">
        <w:rPr>
          <w:rFonts w:cs="Arial"/>
          <w:spacing w:val="7"/>
        </w:rPr>
        <w:t xml:space="preserve"> </w:t>
      </w:r>
      <w:r w:rsidRPr="00266C70">
        <w:rPr>
          <w:rFonts w:cs="Arial"/>
        </w:rPr>
        <w:t>ease</w:t>
      </w:r>
      <w:r w:rsidRPr="00266C70">
        <w:rPr>
          <w:rFonts w:cs="Arial"/>
          <w:w w:val="99"/>
        </w:rPr>
        <w:t xml:space="preserve"> </w:t>
      </w:r>
      <w:r w:rsidRPr="00266C70">
        <w:rPr>
          <w:rFonts w:cs="Arial"/>
        </w:rPr>
        <w:t>of</w:t>
      </w:r>
      <w:r w:rsidRPr="00266C70">
        <w:rPr>
          <w:rFonts w:cs="Arial"/>
          <w:spacing w:val="-7"/>
        </w:rPr>
        <w:t xml:space="preserve"> </w:t>
      </w:r>
      <w:r w:rsidRPr="00266C70">
        <w:rPr>
          <w:rFonts w:cs="Arial"/>
        </w:rPr>
        <w:t>access</w:t>
      </w:r>
      <w:r w:rsidRPr="00266C70">
        <w:rPr>
          <w:rFonts w:cs="Arial"/>
          <w:spacing w:val="-7"/>
        </w:rPr>
        <w:t xml:space="preserve"> </w:t>
      </w:r>
      <w:r w:rsidRPr="00266C70">
        <w:rPr>
          <w:rFonts w:cs="Arial"/>
        </w:rPr>
        <w:t>in</w:t>
      </w:r>
      <w:r w:rsidRPr="00266C70">
        <w:rPr>
          <w:rFonts w:cs="Arial"/>
          <w:spacing w:val="-7"/>
        </w:rPr>
        <w:t xml:space="preserve"> </w:t>
      </w:r>
      <w:r w:rsidRPr="00266C70">
        <w:rPr>
          <w:rFonts w:cs="Arial"/>
        </w:rPr>
        <w:t>an</w:t>
      </w:r>
      <w:r w:rsidRPr="00266C70">
        <w:rPr>
          <w:rFonts w:cs="Arial"/>
          <w:spacing w:val="-6"/>
        </w:rPr>
        <w:t xml:space="preserve"> </w:t>
      </w:r>
      <w:r w:rsidRPr="00266C70">
        <w:rPr>
          <w:rFonts w:cs="Arial"/>
        </w:rPr>
        <w:t>emergency</w:t>
      </w:r>
      <w:r w:rsidRPr="00266C70">
        <w:rPr>
          <w:rFonts w:cs="Arial"/>
          <w:spacing w:val="-7"/>
        </w:rPr>
        <w:t xml:space="preserve"> </w:t>
      </w:r>
      <w:r w:rsidRPr="00266C70">
        <w:rPr>
          <w:rFonts w:cs="Arial"/>
        </w:rPr>
        <w:t>situation.</w:t>
      </w:r>
    </w:p>
    <w:p w14:paraId="7FBDBB9E" w14:textId="77777777" w:rsidR="00027027" w:rsidRPr="00266C70" w:rsidRDefault="00027027">
      <w:pPr>
        <w:spacing w:before="7" w:line="220" w:lineRule="exact"/>
        <w:rPr>
          <w:rFonts w:ascii="Arial" w:hAnsi="Arial" w:cs="Arial"/>
        </w:rPr>
      </w:pPr>
    </w:p>
    <w:p w14:paraId="2CD3958F" w14:textId="77777777" w:rsidR="00027027" w:rsidRPr="00266C70" w:rsidRDefault="00664215">
      <w:pPr>
        <w:pStyle w:val="BodyText"/>
        <w:numPr>
          <w:ilvl w:val="1"/>
          <w:numId w:val="29"/>
        </w:numPr>
        <w:tabs>
          <w:tab w:val="left" w:pos="833"/>
        </w:tabs>
        <w:ind w:left="833"/>
        <w:rPr>
          <w:rFonts w:cs="Arial"/>
        </w:rPr>
      </w:pPr>
      <w:r w:rsidRPr="00266C70">
        <w:rPr>
          <w:rFonts w:cs="Arial"/>
        </w:rPr>
        <w:t>Medicines</w:t>
      </w:r>
      <w:r w:rsidRPr="00266C70">
        <w:rPr>
          <w:rFonts w:cs="Arial"/>
          <w:spacing w:val="-6"/>
        </w:rPr>
        <w:t xml:space="preserve"> </w:t>
      </w:r>
      <w:r w:rsidRPr="00266C70">
        <w:rPr>
          <w:rFonts w:cs="Arial"/>
        </w:rPr>
        <w:t>suitable</w:t>
      </w:r>
      <w:r w:rsidRPr="00266C70">
        <w:rPr>
          <w:rFonts w:cs="Arial"/>
          <w:spacing w:val="-5"/>
        </w:rPr>
        <w:t xml:space="preserve"> </w:t>
      </w:r>
      <w:r w:rsidRPr="00266C70">
        <w:rPr>
          <w:rFonts w:cs="Arial"/>
        </w:rPr>
        <w:t>for</w:t>
      </w:r>
      <w:r w:rsidRPr="00266C70">
        <w:rPr>
          <w:rFonts w:cs="Arial"/>
          <w:spacing w:val="-5"/>
        </w:rPr>
        <w:t xml:space="preserve"> </w:t>
      </w:r>
      <w:r w:rsidRPr="00266C70">
        <w:rPr>
          <w:rFonts w:cs="Arial"/>
        </w:rPr>
        <w:t>s</w:t>
      </w:r>
      <w:r w:rsidRPr="00266C70">
        <w:rPr>
          <w:rFonts w:cs="Arial"/>
          <w:spacing w:val="-1"/>
        </w:rPr>
        <w:t>t</w:t>
      </w:r>
      <w:r w:rsidRPr="00266C70">
        <w:rPr>
          <w:rFonts w:cs="Arial"/>
        </w:rPr>
        <w:t>orage</w:t>
      </w:r>
      <w:r w:rsidRPr="00266C70">
        <w:rPr>
          <w:rFonts w:cs="Arial"/>
          <w:spacing w:val="-6"/>
        </w:rPr>
        <w:t xml:space="preserve"> </w:t>
      </w:r>
      <w:r w:rsidRPr="00266C70">
        <w:rPr>
          <w:rFonts w:cs="Arial"/>
        </w:rPr>
        <w:t>at</w:t>
      </w:r>
      <w:r w:rsidRPr="00266C70">
        <w:rPr>
          <w:rFonts w:cs="Arial"/>
          <w:spacing w:val="-5"/>
        </w:rPr>
        <w:t xml:space="preserve"> </w:t>
      </w:r>
      <w:r w:rsidRPr="00266C70">
        <w:rPr>
          <w:rFonts w:cs="Arial"/>
        </w:rPr>
        <w:t>room</w:t>
      </w:r>
      <w:r w:rsidRPr="00266C70">
        <w:rPr>
          <w:rFonts w:cs="Arial"/>
          <w:spacing w:val="-5"/>
        </w:rPr>
        <w:t xml:space="preserve"> </w:t>
      </w:r>
      <w:r w:rsidRPr="00266C70">
        <w:rPr>
          <w:rFonts w:cs="Arial"/>
        </w:rPr>
        <w:t>tempera</w:t>
      </w:r>
      <w:r w:rsidRPr="00266C70">
        <w:rPr>
          <w:rFonts w:cs="Arial"/>
          <w:spacing w:val="1"/>
        </w:rPr>
        <w:t>t</w:t>
      </w:r>
      <w:r w:rsidRPr="00266C70">
        <w:rPr>
          <w:rFonts w:cs="Arial"/>
        </w:rPr>
        <w:t>ure</w:t>
      </w:r>
      <w:r w:rsidRPr="00266C70">
        <w:rPr>
          <w:rFonts w:cs="Arial"/>
          <w:spacing w:val="-5"/>
        </w:rPr>
        <w:t xml:space="preserve"> </w:t>
      </w:r>
      <w:r w:rsidRPr="00266C70">
        <w:rPr>
          <w:rFonts w:cs="Arial"/>
        </w:rPr>
        <w:t>must</w:t>
      </w:r>
      <w:r w:rsidRPr="00266C70">
        <w:rPr>
          <w:rFonts w:cs="Arial"/>
          <w:spacing w:val="-6"/>
        </w:rPr>
        <w:t xml:space="preserve"> </w:t>
      </w:r>
      <w:r w:rsidRPr="00266C70">
        <w:rPr>
          <w:rFonts w:cs="Arial"/>
        </w:rPr>
        <w:t>be</w:t>
      </w:r>
      <w:r w:rsidRPr="00266C70">
        <w:rPr>
          <w:rFonts w:cs="Arial"/>
          <w:spacing w:val="-5"/>
        </w:rPr>
        <w:t xml:space="preserve"> </w:t>
      </w:r>
      <w:r w:rsidRPr="00266C70">
        <w:rPr>
          <w:rFonts w:cs="Arial"/>
        </w:rPr>
        <w:t>stored</w:t>
      </w:r>
      <w:r w:rsidRPr="00266C70">
        <w:rPr>
          <w:rFonts w:cs="Arial"/>
          <w:spacing w:val="-5"/>
        </w:rPr>
        <w:t xml:space="preserve"> </w:t>
      </w:r>
      <w:r w:rsidRPr="00266C70">
        <w:rPr>
          <w:rFonts w:cs="Arial"/>
        </w:rPr>
        <w:t>at</w:t>
      </w:r>
      <w:r w:rsidRPr="00266C70">
        <w:rPr>
          <w:rFonts w:cs="Arial"/>
          <w:spacing w:val="-5"/>
        </w:rPr>
        <w:t xml:space="preserve"> </w:t>
      </w:r>
      <w:r w:rsidRPr="00266C70">
        <w:rPr>
          <w:rFonts w:cs="Arial"/>
        </w:rPr>
        <w:t>or</w:t>
      </w:r>
      <w:r w:rsidRPr="00266C70">
        <w:rPr>
          <w:rFonts w:cs="Arial"/>
          <w:spacing w:val="-7"/>
        </w:rPr>
        <w:t xml:space="preserve"> </w:t>
      </w:r>
      <w:r w:rsidRPr="00266C70">
        <w:rPr>
          <w:rFonts w:cs="Arial"/>
        </w:rPr>
        <w:t>below</w:t>
      </w:r>
      <w:r w:rsidRPr="00266C70">
        <w:rPr>
          <w:rFonts w:cs="Arial"/>
          <w:spacing w:val="-5"/>
        </w:rPr>
        <w:t xml:space="preserve"> </w:t>
      </w:r>
      <w:r w:rsidRPr="00266C70">
        <w:rPr>
          <w:rFonts w:cs="Arial"/>
        </w:rPr>
        <w:t>25</w:t>
      </w:r>
      <w:r w:rsidRPr="00266C70">
        <w:rPr>
          <w:rFonts w:cs="Arial"/>
          <w:spacing w:val="-6"/>
        </w:rPr>
        <w:t xml:space="preserve"> </w:t>
      </w:r>
      <w:r w:rsidR="00931CCB">
        <w:rPr>
          <w:rFonts w:cs="Arial"/>
          <w:spacing w:val="-6"/>
        </w:rPr>
        <w:t>°</w:t>
      </w:r>
      <w:r w:rsidRPr="00266C70">
        <w:rPr>
          <w:rFonts w:cs="Arial"/>
        </w:rPr>
        <w:t>C.</w:t>
      </w:r>
    </w:p>
    <w:p w14:paraId="4C1D5DD9" w14:textId="77777777" w:rsidR="00027027" w:rsidRPr="00266C70" w:rsidRDefault="00027027">
      <w:pPr>
        <w:spacing w:before="8" w:line="220" w:lineRule="exact"/>
        <w:rPr>
          <w:rFonts w:ascii="Arial" w:hAnsi="Arial" w:cs="Arial"/>
        </w:rPr>
      </w:pPr>
    </w:p>
    <w:p w14:paraId="1DA631F0" w14:textId="77777777" w:rsidR="00027027" w:rsidRPr="00266C70" w:rsidRDefault="00664215">
      <w:pPr>
        <w:pStyle w:val="BodyText"/>
        <w:numPr>
          <w:ilvl w:val="1"/>
          <w:numId w:val="29"/>
        </w:numPr>
        <w:tabs>
          <w:tab w:val="left" w:pos="833"/>
        </w:tabs>
        <w:ind w:right="107"/>
        <w:jc w:val="both"/>
        <w:rPr>
          <w:rFonts w:cs="Arial"/>
        </w:rPr>
      </w:pPr>
      <w:r w:rsidRPr="00266C70">
        <w:rPr>
          <w:rFonts w:cs="Arial"/>
        </w:rPr>
        <w:t>Some</w:t>
      </w:r>
      <w:r w:rsidRPr="00266C70">
        <w:rPr>
          <w:rFonts w:cs="Arial"/>
          <w:spacing w:val="7"/>
        </w:rPr>
        <w:t xml:space="preserve"> </w:t>
      </w:r>
      <w:r w:rsidRPr="00266C70">
        <w:rPr>
          <w:rFonts w:cs="Arial"/>
        </w:rPr>
        <w:t>med</w:t>
      </w:r>
      <w:r w:rsidRPr="00266C70">
        <w:rPr>
          <w:rFonts w:cs="Arial"/>
          <w:spacing w:val="1"/>
        </w:rPr>
        <w:t>i</w:t>
      </w:r>
      <w:r w:rsidRPr="00266C70">
        <w:rPr>
          <w:rFonts w:cs="Arial"/>
        </w:rPr>
        <w:t>cines</w:t>
      </w:r>
      <w:r w:rsidRPr="00266C70">
        <w:rPr>
          <w:rFonts w:cs="Arial"/>
          <w:spacing w:val="7"/>
        </w:rPr>
        <w:t xml:space="preserve"> </w:t>
      </w:r>
      <w:r w:rsidRPr="00266C70">
        <w:rPr>
          <w:rFonts w:cs="Arial"/>
        </w:rPr>
        <w:t>need</w:t>
      </w:r>
      <w:r w:rsidRPr="00266C70">
        <w:rPr>
          <w:rFonts w:cs="Arial"/>
          <w:spacing w:val="5"/>
        </w:rPr>
        <w:t xml:space="preserve"> </w:t>
      </w:r>
      <w:r w:rsidRPr="00266C70">
        <w:rPr>
          <w:rFonts w:cs="Arial"/>
          <w:spacing w:val="-1"/>
        </w:rPr>
        <w:t>t</w:t>
      </w:r>
      <w:r w:rsidRPr="00266C70">
        <w:rPr>
          <w:rFonts w:cs="Arial"/>
        </w:rPr>
        <w:t>o</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stored</w:t>
      </w:r>
      <w:r w:rsidRPr="00266C70">
        <w:rPr>
          <w:rFonts w:cs="Arial"/>
          <w:spacing w:val="5"/>
        </w:rPr>
        <w:t xml:space="preserve"> </w:t>
      </w:r>
      <w:r w:rsidRPr="00266C70">
        <w:rPr>
          <w:rFonts w:cs="Arial"/>
        </w:rPr>
        <w:t>in</w:t>
      </w:r>
      <w:r w:rsidRPr="00266C70">
        <w:rPr>
          <w:rFonts w:cs="Arial"/>
          <w:spacing w:val="7"/>
        </w:rPr>
        <w:t xml:space="preserve"> </w:t>
      </w:r>
      <w:r w:rsidRPr="00266C70">
        <w:rPr>
          <w:rFonts w:cs="Arial"/>
        </w:rPr>
        <w:t>a</w:t>
      </w:r>
      <w:r w:rsidRPr="00266C70">
        <w:rPr>
          <w:rFonts w:cs="Arial"/>
          <w:spacing w:val="8"/>
        </w:rPr>
        <w:t xml:space="preserve"> </w:t>
      </w:r>
      <w:r w:rsidRPr="00266C70">
        <w:rPr>
          <w:rFonts w:cs="Arial"/>
        </w:rPr>
        <w:t>refrige</w:t>
      </w:r>
      <w:r w:rsidRPr="00266C70">
        <w:rPr>
          <w:rFonts w:cs="Arial"/>
          <w:spacing w:val="-2"/>
        </w:rPr>
        <w:t>r</w:t>
      </w:r>
      <w:r w:rsidRPr="00266C70">
        <w:rPr>
          <w:rFonts w:cs="Arial"/>
        </w:rPr>
        <w:t>ator</w:t>
      </w:r>
      <w:r w:rsidRPr="00266C70">
        <w:rPr>
          <w:rFonts w:cs="Arial"/>
          <w:spacing w:val="7"/>
        </w:rPr>
        <w:t xml:space="preserve"> </w:t>
      </w:r>
      <w:r w:rsidRPr="00266C70">
        <w:rPr>
          <w:rFonts w:cs="Arial"/>
        </w:rPr>
        <w:t>between</w:t>
      </w:r>
      <w:r w:rsidRPr="00266C70">
        <w:rPr>
          <w:rFonts w:cs="Arial"/>
          <w:spacing w:val="7"/>
        </w:rPr>
        <w:t xml:space="preserve"> </w:t>
      </w:r>
      <w:r w:rsidRPr="00266C70">
        <w:rPr>
          <w:rFonts w:cs="Arial"/>
        </w:rPr>
        <w:t>2-8</w:t>
      </w:r>
      <w:r w:rsidR="00931CCB">
        <w:rPr>
          <w:rFonts w:cs="Arial"/>
          <w:spacing w:val="7"/>
        </w:rPr>
        <w:t xml:space="preserve"> °</w:t>
      </w:r>
      <w:r w:rsidRPr="00266C70">
        <w:rPr>
          <w:rFonts w:cs="Arial"/>
        </w:rPr>
        <w:t>C.</w:t>
      </w:r>
      <w:r w:rsidRPr="00266C70">
        <w:rPr>
          <w:rFonts w:cs="Arial"/>
          <w:spacing w:val="7"/>
        </w:rPr>
        <w:t xml:space="preserve"> </w:t>
      </w:r>
      <w:r w:rsidRPr="00266C70">
        <w:rPr>
          <w:rFonts w:cs="Arial"/>
        </w:rPr>
        <w:t>Refrigerators</w:t>
      </w:r>
      <w:r w:rsidRPr="00266C70">
        <w:rPr>
          <w:rFonts w:cs="Arial"/>
          <w:spacing w:val="5"/>
        </w:rPr>
        <w:t xml:space="preserve"> </w:t>
      </w:r>
      <w:r w:rsidRPr="00266C70">
        <w:rPr>
          <w:rFonts w:cs="Arial"/>
        </w:rPr>
        <w:t>used</w:t>
      </w:r>
      <w:r w:rsidRPr="00266C70">
        <w:rPr>
          <w:rFonts w:cs="Arial"/>
          <w:spacing w:val="7"/>
        </w:rPr>
        <w:t xml:space="preserve"> </w:t>
      </w:r>
      <w:r w:rsidRPr="00266C70">
        <w:rPr>
          <w:rFonts w:cs="Arial"/>
        </w:rPr>
        <w:t>for</w:t>
      </w:r>
      <w:r w:rsidRPr="00266C70">
        <w:rPr>
          <w:rFonts w:cs="Arial"/>
          <w:spacing w:val="-4"/>
        </w:rPr>
        <w:t xml:space="preserve"> </w:t>
      </w:r>
      <w:r w:rsidRPr="00266C70">
        <w:rPr>
          <w:rFonts w:cs="Arial"/>
        </w:rPr>
        <w:t>the storage</w:t>
      </w:r>
      <w:r w:rsidRPr="00266C70">
        <w:rPr>
          <w:rFonts w:cs="Arial"/>
          <w:spacing w:val="-8"/>
        </w:rPr>
        <w:t xml:space="preserve"> </w:t>
      </w:r>
      <w:r w:rsidRPr="00266C70">
        <w:rPr>
          <w:rFonts w:cs="Arial"/>
        </w:rPr>
        <w:t>of</w:t>
      </w:r>
      <w:r w:rsidRPr="00266C70">
        <w:rPr>
          <w:rFonts w:cs="Arial"/>
          <w:spacing w:val="-7"/>
        </w:rPr>
        <w:t xml:space="preserve"> </w:t>
      </w:r>
      <w:r w:rsidRPr="00266C70">
        <w:rPr>
          <w:rFonts w:cs="Arial"/>
        </w:rPr>
        <w:t>medicin</w:t>
      </w:r>
      <w:r w:rsidRPr="00266C70">
        <w:rPr>
          <w:rFonts w:cs="Arial"/>
          <w:spacing w:val="-1"/>
        </w:rPr>
        <w:t>e</w:t>
      </w:r>
      <w:r w:rsidRPr="00266C70">
        <w:rPr>
          <w:rFonts w:cs="Arial"/>
        </w:rPr>
        <w:t>s</w:t>
      </w:r>
      <w:r w:rsidRPr="00266C70">
        <w:rPr>
          <w:rFonts w:cs="Arial"/>
          <w:spacing w:val="-6"/>
        </w:rPr>
        <w:t xml:space="preserve"> </w:t>
      </w:r>
      <w:r w:rsidRPr="00266C70">
        <w:rPr>
          <w:rFonts w:cs="Arial"/>
        </w:rPr>
        <w:t>must</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l</w:t>
      </w:r>
      <w:r w:rsidRPr="00266C70">
        <w:rPr>
          <w:rFonts w:cs="Arial"/>
          <w:spacing w:val="-1"/>
        </w:rPr>
        <w:t>o</w:t>
      </w:r>
      <w:r w:rsidRPr="00266C70">
        <w:rPr>
          <w:rFonts w:cs="Arial"/>
        </w:rPr>
        <w:t>cked.</w:t>
      </w:r>
    </w:p>
    <w:p w14:paraId="0BD69171" w14:textId="77777777" w:rsidR="00027027" w:rsidRPr="00266C70" w:rsidRDefault="00027027">
      <w:pPr>
        <w:spacing w:before="12" w:line="240" w:lineRule="exact"/>
        <w:rPr>
          <w:rFonts w:ascii="Arial" w:hAnsi="Arial" w:cs="Arial"/>
        </w:rPr>
      </w:pPr>
    </w:p>
    <w:p w14:paraId="419659F1" w14:textId="77777777" w:rsidR="00027027" w:rsidRPr="00266C70" w:rsidRDefault="00664215">
      <w:pPr>
        <w:pStyle w:val="BodyText"/>
        <w:numPr>
          <w:ilvl w:val="1"/>
          <w:numId w:val="28"/>
        </w:numPr>
        <w:tabs>
          <w:tab w:val="left" w:pos="822"/>
        </w:tabs>
        <w:ind w:left="823"/>
        <w:rPr>
          <w:rFonts w:cs="Arial"/>
        </w:rPr>
      </w:pPr>
      <w:r w:rsidRPr="00266C70">
        <w:rPr>
          <w:rFonts w:cs="Arial"/>
          <w:b/>
          <w:bCs/>
        </w:rPr>
        <w:t>Medicine</w:t>
      </w:r>
      <w:r w:rsidRPr="00266C70">
        <w:rPr>
          <w:rFonts w:cs="Arial"/>
          <w:b/>
          <w:bCs/>
          <w:spacing w:val="3"/>
        </w:rPr>
        <w:t xml:space="preserve"> </w:t>
      </w:r>
      <w:r w:rsidRPr="00266C70">
        <w:rPr>
          <w:rFonts w:cs="Arial"/>
          <w:b/>
          <w:bCs/>
          <w:spacing w:val="1"/>
        </w:rPr>
        <w:t>ke</w:t>
      </w:r>
      <w:r w:rsidRPr="00266C70">
        <w:rPr>
          <w:rFonts w:cs="Arial"/>
          <w:b/>
          <w:bCs/>
          <w:spacing w:val="-3"/>
        </w:rPr>
        <w:t>y</w:t>
      </w:r>
      <w:r w:rsidRPr="00266C70">
        <w:rPr>
          <w:rFonts w:cs="Arial"/>
          <w:b/>
          <w:bCs/>
        </w:rPr>
        <w:t>s:</w:t>
      </w:r>
      <w:r w:rsidRPr="00266C70">
        <w:rPr>
          <w:rFonts w:cs="Arial"/>
          <w:b/>
          <w:bCs/>
          <w:spacing w:val="4"/>
        </w:rPr>
        <w:t xml:space="preserve"> </w:t>
      </w:r>
      <w:r w:rsidRPr="00266C70">
        <w:rPr>
          <w:rFonts w:cs="Arial"/>
        </w:rPr>
        <w:t>The</w:t>
      </w:r>
      <w:r w:rsidRPr="00266C70">
        <w:rPr>
          <w:rFonts w:cs="Arial"/>
          <w:spacing w:val="6"/>
        </w:rPr>
        <w:t xml:space="preserve"> </w:t>
      </w:r>
      <w:r w:rsidRPr="00266C70">
        <w:rPr>
          <w:rFonts w:cs="Arial"/>
        </w:rPr>
        <w:t>medicine</w:t>
      </w:r>
      <w:r w:rsidRPr="00266C70">
        <w:rPr>
          <w:rFonts w:cs="Arial"/>
          <w:spacing w:val="4"/>
        </w:rPr>
        <w:t xml:space="preserve"> </w:t>
      </w:r>
      <w:r w:rsidRPr="00266C70">
        <w:rPr>
          <w:rFonts w:cs="Arial"/>
        </w:rPr>
        <w:t>keys</w:t>
      </w:r>
      <w:r w:rsidRPr="00266C70">
        <w:rPr>
          <w:rFonts w:cs="Arial"/>
          <w:spacing w:val="3"/>
        </w:rPr>
        <w:t xml:space="preserve"> </w:t>
      </w:r>
      <w:r w:rsidRPr="00266C70">
        <w:rPr>
          <w:rFonts w:cs="Arial"/>
        </w:rPr>
        <w:t>should</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rPr>
        <w:t>held</w:t>
      </w:r>
      <w:r w:rsidRPr="00266C70">
        <w:rPr>
          <w:rFonts w:cs="Arial"/>
          <w:spacing w:val="4"/>
        </w:rPr>
        <w:t xml:space="preserve"> </w:t>
      </w:r>
      <w:r w:rsidRPr="00266C70">
        <w:rPr>
          <w:rFonts w:cs="Arial"/>
        </w:rPr>
        <w:t>by</w:t>
      </w:r>
      <w:r w:rsidRPr="00266C70">
        <w:rPr>
          <w:rFonts w:cs="Arial"/>
          <w:spacing w:val="3"/>
        </w:rPr>
        <w:t xml:space="preserve"> </w:t>
      </w:r>
      <w:r w:rsidRPr="00266C70">
        <w:rPr>
          <w:rFonts w:cs="Arial"/>
        </w:rPr>
        <w:t>the</w:t>
      </w:r>
      <w:r w:rsidRPr="00266C70">
        <w:rPr>
          <w:rFonts w:cs="Arial"/>
          <w:spacing w:val="6"/>
        </w:rPr>
        <w:t xml:space="preserve"> </w:t>
      </w:r>
      <w:r w:rsidRPr="00266C70">
        <w:rPr>
          <w:rFonts w:cs="Arial"/>
        </w:rPr>
        <w:t>nurse</w:t>
      </w:r>
      <w:r w:rsidRPr="00266C70">
        <w:rPr>
          <w:rFonts w:cs="Arial"/>
          <w:spacing w:val="4"/>
        </w:rPr>
        <w:t xml:space="preserve"> </w:t>
      </w:r>
      <w:r w:rsidRPr="00266C70">
        <w:rPr>
          <w:rFonts w:cs="Arial"/>
        </w:rPr>
        <w:t>in</w:t>
      </w:r>
      <w:r w:rsidRPr="00266C70">
        <w:rPr>
          <w:rFonts w:cs="Arial"/>
          <w:spacing w:val="4"/>
        </w:rPr>
        <w:t xml:space="preserve"> </w:t>
      </w:r>
      <w:r w:rsidRPr="00266C70">
        <w:rPr>
          <w:rFonts w:cs="Arial"/>
        </w:rPr>
        <w:t>charge</w:t>
      </w:r>
      <w:r w:rsidRPr="00266C70">
        <w:rPr>
          <w:rFonts w:cs="Arial"/>
          <w:spacing w:val="3"/>
        </w:rPr>
        <w:t xml:space="preserve"> </w:t>
      </w:r>
      <w:r w:rsidRPr="00266C70">
        <w:rPr>
          <w:rFonts w:cs="Arial"/>
        </w:rPr>
        <w:t>on</w:t>
      </w:r>
      <w:r w:rsidRPr="00266C70">
        <w:rPr>
          <w:rFonts w:cs="Arial"/>
          <w:spacing w:val="4"/>
        </w:rPr>
        <w:t xml:space="preserve"> </w:t>
      </w:r>
      <w:r w:rsidRPr="00266C70">
        <w:rPr>
          <w:rFonts w:cs="Arial"/>
        </w:rPr>
        <w:t>their</w:t>
      </w:r>
      <w:r w:rsidRPr="00266C70">
        <w:rPr>
          <w:rFonts w:cs="Arial"/>
          <w:spacing w:val="6"/>
        </w:rPr>
        <w:t xml:space="preserve"> </w:t>
      </w:r>
      <w:r w:rsidRPr="00266C70">
        <w:rPr>
          <w:rFonts w:cs="Arial"/>
        </w:rPr>
        <w:t>person.</w:t>
      </w:r>
    </w:p>
    <w:p w14:paraId="40054DBD" w14:textId="77777777" w:rsidR="00027027" w:rsidRDefault="00664215">
      <w:pPr>
        <w:pStyle w:val="BodyText"/>
        <w:ind w:left="823" w:right="109" w:firstLine="0"/>
        <w:jc w:val="both"/>
        <w:rPr>
          <w:rFonts w:cs="Arial"/>
        </w:rPr>
      </w:pPr>
      <w:r w:rsidRPr="00266C70">
        <w:rPr>
          <w:rFonts w:cs="Arial"/>
        </w:rPr>
        <w:t>All</w:t>
      </w:r>
      <w:r w:rsidRPr="00266C70">
        <w:rPr>
          <w:rFonts w:cs="Arial"/>
          <w:spacing w:val="37"/>
        </w:rPr>
        <w:t xml:space="preserve"> </w:t>
      </w:r>
      <w:r w:rsidRPr="00266C70">
        <w:rPr>
          <w:rFonts w:cs="Arial"/>
        </w:rPr>
        <w:t>medicine</w:t>
      </w:r>
      <w:r w:rsidRPr="00266C70">
        <w:rPr>
          <w:rFonts w:cs="Arial"/>
          <w:spacing w:val="38"/>
        </w:rPr>
        <w:t xml:space="preserve"> </w:t>
      </w:r>
      <w:r w:rsidRPr="00266C70">
        <w:rPr>
          <w:rFonts w:cs="Arial"/>
        </w:rPr>
        <w:t>cupboard</w:t>
      </w:r>
      <w:r w:rsidRPr="00266C70">
        <w:rPr>
          <w:rFonts w:cs="Arial"/>
          <w:spacing w:val="38"/>
        </w:rPr>
        <w:t xml:space="preserve"> </w:t>
      </w:r>
      <w:r w:rsidRPr="00266C70">
        <w:rPr>
          <w:rFonts w:cs="Arial"/>
        </w:rPr>
        <w:t>keys</w:t>
      </w:r>
      <w:r w:rsidRPr="00266C70">
        <w:rPr>
          <w:rFonts w:cs="Arial"/>
          <w:spacing w:val="37"/>
        </w:rPr>
        <w:t xml:space="preserve"> </w:t>
      </w:r>
      <w:r w:rsidRPr="00266C70">
        <w:rPr>
          <w:rFonts w:cs="Arial"/>
        </w:rPr>
        <w:t>must</w:t>
      </w:r>
      <w:r w:rsidRPr="00266C70">
        <w:rPr>
          <w:rFonts w:cs="Arial"/>
          <w:spacing w:val="39"/>
        </w:rPr>
        <w:t xml:space="preserve"> </w:t>
      </w:r>
      <w:r w:rsidRPr="00266C70">
        <w:rPr>
          <w:rFonts w:cs="Arial"/>
        </w:rPr>
        <w:t>be</w:t>
      </w:r>
      <w:r w:rsidRPr="00266C70">
        <w:rPr>
          <w:rFonts w:cs="Arial"/>
          <w:spacing w:val="37"/>
        </w:rPr>
        <w:t xml:space="preserve"> </w:t>
      </w:r>
      <w:r w:rsidRPr="00266C70">
        <w:rPr>
          <w:rFonts w:cs="Arial"/>
        </w:rPr>
        <w:t>kept</w:t>
      </w:r>
      <w:r w:rsidRPr="00266C70">
        <w:rPr>
          <w:rFonts w:cs="Arial"/>
          <w:spacing w:val="38"/>
        </w:rPr>
        <w:t xml:space="preserve"> </w:t>
      </w:r>
      <w:r w:rsidRPr="00266C70">
        <w:rPr>
          <w:rFonts w:cs="Arial"/>
        </w:rPr>
        <w:t>together,</w:t>
      </w:r>
      <w:r w:rsidRPr="00266C70">
        <w:rPr>
          <w:rFonts w:cs="Arial"/>
          <w:spacing w:val="38"/>
        </w:rPr>
        <w:t xml:space="preserve"> </w:t>
      </w:r>
      <w:r w:rsidRPr="00266C70">
        <w:rPr>
          <w:rFonts w:cs="Arial"/>
        </w:rPr>
        <w:t>but</w:t>
      </w:r>
      <w:r w:rsidRPr="00266C70">
        <w:rPr>
          <w:rFonts w:cs="Arial"/>
          <w:spacing w:val="37"/>
        </w:rPr>
        <w:t xml:space="preserve"> </w:t>
      </w:r>
      <w:r w:rsidRPr="00266C70">
        <w:rPr>
          <w:rFonts w:cs="Arial"/>
        </w:rPr>
        <w:t>separate</w:t>
      </w:r>
      <w:r w:rsidRPr="00266C70">
        <w:rPr>
          <w:rFonts w:cs="Arial"/>
          <w:spacing w:val="38"/>
        </w:rPr>
        <w:t xml:space="preserve"> </w:t>
      </w:r>
      <w:r w:rsidRPr="00266C70">
        <w:rPr>
          <w:rFonts w:cs="Arial"/>
        </w:rPr>
        <w:t>from</w:t>
      </w:r>
      <w:r w:rsidRPr="00266C70">
        <w:rPr>
          <w:rFonts w:cs="Arial"/>
          <w:spacing w:val="38"/>
        </w:rPr>
        <w:t xml:space="preserve"> </w:t>
      </w:r>
      <w:r w:rsidRPr="00266C70">
        <w:rPr>
          <w:rFonts w:cs="Arial"/>
        </w:rPr>
        <w:t>other</w:t>
      </w:r>
      <w:r w:rsidRPr="00266C70">
        <w:rPr>
          <w:rFonts w:cs="Arial"/>
          <w:spacing w:val="37"/>
        </w:rPr>
        <w:t xml:space="preserve"> </w:t>
      </w:r>
      <w:r w:rsidRPr="00266C70">
        <w:rPr>
          <w:rFonts w:cs="Arial"/>
        </w:rPr>
        <w:t>te</w:t>
      </w:r>
      <w:r w:rsidRPr="00266C70">
        <w:rPr>
          <w:rFonts w:cs="Arial"/>
          <w:spacing w:val="1"/>
        </w:rPr>
        <w:t>a</w:t>
      </w:r>
      <w:r w:rsidRPr="00266C70">
        <w:rPr>
          <w:rFonts w:cs="Arial"/>
        </w:rPr>
        <w:t>m</w:t>
      </w:r>
      <w:r w:rsidRPr="00266C70">
        <w:rPr>
          <w:rFonts w:cs="Arial"/>
          <w:spacing w:val="37"/>
        </w:rPr>
        <w:t xml:space="preserve"> </w:t>
      </w:r>
      <w:r w:rsidRPr="00266C70">
        <w:rPr>
          <w:rFonts w:cs="Arial"/>
        </w:rPr>
        <w:t>base</w:t>
      </w:r>
      <w:r w:rsidRPr="00266C70">
        <w:rPr>
          <w:rFonts w:cs="Arial"/>
          <w:w w:val="99"/>
        </w:rPr>
        <w:t xml:space="preserve"> </w:t>
      </w:r>
      <w:r w:rsidRPr="00266C70">
        <w:rPr>
          <w:rFonts w:cs="Arial"/>
        </w:rPr>
        <w:t>keys.</w:t>
      </w:r>
      <w:r w:rsidRPr="00266C70">
        <w:rPr>
          <w:rFonts w:cs="Arial"/>
          <w:spacing w:val="15"/>
        </w:rPr>
        <w:t xml:space="preserve"> </w:t>
      </w:r>
      <w:r w:rsidRPr="00266C70">
        <w:rPr>
          <w:rFonts w:cs="Arial"/>
        </w:rPr>
        <w:t>The</w:t>
      </w:r>
      <w:r w:rsidRPr="00266C70">
        <w:rPr>
          <w:rFonts w:cs="Arial"/>
          <w:spacing w:val="16"/>
        </w:rPr>
        <w:t xml:space="preserve"> </w:t>
      </w:r>
      <w:r w:rsidRPr="00266C70">
        <w:rPr>
          <w:rFonts w:cs="Arial"/>
        </w:rPr>
        <w:t>keys</w:t>
      </w:r>
      <w:r w:rsidRPr="00266C70">
        <w:rPr>
          <w:rFonts w:cs="Arial"/>
          <w:spacing w:val="16"/>
        </w:rPr>
        <w:t xml:space="preserve"> </w:t>
      </w:r>
      <w:r w:rsidRPr="00266C70">
        <w:rPr>
          <w:rFonts w:cs="Arial"/>
        </w:rPr>
        <w:t>should</w:t>
      </w:r>
      <w:r w:rsidRPr="00266C70">
        <w:rPr>
          <w:rFonts w:cs="Arial"/>
          <w:spacing w:val="15"/>
        </w:rPr>
        <w:t xml:space="preserve"> </w:t>
      </w:r>
      <w:r w:rsidRPr="00266C70">
        <w:rPr>
          <w:rFonts w:cs="Arial"/>
        </w:rPr>
        <w:t>never</w:t>
      </w:r>
      <w:r w:rsidRPr="00266C70">
        <w:rPr>
          <w:rFonts w:cs="Arial"/>
          <w:spacing w:val="16"/>
        </w:rPr>
        <w:t xml:space="preserve"> </w:t>
      </w:r>
      <w:r w:rsidRPr="00266C70">
        <w:rPr>
          <w:rFonts w:cs="Arial"/>
        </w:rPr>
        <w:t>leave</w:t>
      </w:r>
      <w:r w:rsidRPr="00266C70">
        <w:rPr>
          <w:rFonts w:cs="Arial"/>
          <w:spacing w:val="17"/>
        </w:rPr>
        <w:t xml:space="preserve"> </w:t>
      </w:r>
      <w:r w:rsidRPr="00266C70">
        <w:rPr>
          <w:rFonts w:cs="Arial"/>
        </w:rPr>
        <w:t>the</w:t>
      </w:r>
      <w:r w:rsidRPr="00266C70">
        <w:rPr>
          <w:rFonts w:cs="Arial"/>
          <w:spacing w:val="16"/>
        </w:rPr>
        <w:t xml:space="preserve"> </w:t>
      </w:r>
      <w:r w:rsidRPr="00266C70">
        <w:rPr>
          <w:rFonts w:cs="Arial"/>
        </w:rPr>
        <w:t>ward</w:t>
      </w:r>
      <w:r w:rsidRPr="00266C70">
        <w:rPr>
          <w:rFonts w:cs="Arial"/>
          <w:spacing w:val="16"/>
        </w:rPr>
        <w:t xml:space="preserve"> </w:t>
      </w:r>
      <w:r w:rsidRPr="00266C70">
        <w:rPr>
          <w:rFonts w:cs="Arial"/>
        </w:rPr>
        <w:t>or</w:t>
      </w:r>
      <w:r w:rsidRPr="00266C70">
        <w:rPr>
          <w:rFonts w:cs="Arial"/>
          <w:spacing w:val="15"/>
        </w:rPr>
        <w:t xml:space="preserve"> </w:t>
      </w:r>
      <w:r w:rsidRPr="00266C70">
        <w:rPr>
          <w:rFonts w:cs="Arial"/>
        </w:rPr>
        <w:t>be</w:t>
      </w:r>
      <w:r w:rsidRPr="00266C70">
        <w:rPr>
          <w:rFonts w:cs="Arial"/>
          <w:spacing w:val="16"/>
        </w:rPr>
        <w:t xml:space="preserve"> </w:t>
      </w:r>
      <w:r w:rsidRPr="00266C70">
        <w:rPr>
          <w:rFonts w:cs="Arial"/>
        </w:rPr>
        <w:t>left</w:t>
      </w:r>
      <w:r w:rsidRPr="00266C70">
        <w:rPr>
          <w:rFonts w:cs="Arial"/>
          <w:spacing w:val="15"/>
        </w:rPr>
        <w:t xml:space="preserve"> </w:t>
      </w:r>
      <w:r w:rsidRPr="00266C70">
        <w:rPr>
          <w:rFonts w:cs="Arial"/>
        </w:rPr>
        <w:t>una</w:t>
      </w:r>
      <w:r w:rsidRPr="00266C70">
        <w:rPr>
          <w:rFonts w:cs="Arial"/>
          <w:spacing w:val="-1"/>
        </w:rPr>
        <w:t>t</w:t>
      </w:r>
      <w:r w:rsidRPr="00266C70">
        <w:rPr>
          <w:rFonts w:cs="Arial"/>
        </w:rPr>
        <w:t>tended.</w:t>
      </w:r>
      <w:r w:rsidRPr="00266C70">
        <w:rPr>
          <w:rFonts w:cs="Arial"/>
          <w:spacing w:val="15"/>
        </w:rPr>
        <w:t xml:space="preserve"> </w:t>
      </w:r>
      <w:r w:rsidRPr="00266C70">
        <w:rPr>
          <w:rFonts w:cs="Arial"/>
        </w:rPr>
        <w:t>Medicines</w:t>
      </w:r>
      <w:r w:rsidRPr="00266C70">
        <w:rPr>
          <w:rFonts w:cs="Arial"/>
          <w:spacing w:val="16"/>
        </w:rPr>
        <w:t xml:space="preserve"> </w:t>
      </w:r>
      <w:r w:rsidRPr="00266C70">
        <w:rPr>
          <w:rFonts w:cs="Arial"/>
        </w:rPr>
        <w:t>for</w:t>
      </w:r>
      <w:r w:rsidRPr="00266C70">
        <w:rPr>
          <w:rFonts w:cs="Arial"/>
          <w:spacing w:val="15"/>
        </w:rPr>
        <w:t xml:space="preserve"> </w:t>
      </w:r>
      <w:r w:rsidRPr="00266C70">
        <w:rPr>
          <w:rFonts w:cs="Arial"/>
        </w:rPr>
        <w:t>external</w:t>
      </w:r>
      <w:r w:rsidRPr="00266C70">
        <w:rPr>
          <w:rFonts w:cs="Arial"/>
          <w:w w:val="99"/>
        </w:rPr>
        <w:t xml:space="preserve"> </w:t>
      </w:r>
      <w:r w:rsidRPr="00266C70">
        <w:rPr>
          <w:rFonts w:cs="Arial"/>
        </w:rPr>
        <w:t>use</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be</w:t>
      </w:r>
      <w:r w:rsidRPr="00266C70">
        <w:rPr>
          <w:rFonts w:cs="Arial"/>
          <w:spacing w:val="-6"/>
        </w:rPr>
        <w:t xml:space="preserve"> </w:t>
      </w:r>
      <w:r w:rsidRPr="00266C70">
        <w:rPr>
          <w:rFonts w:cs="Arial"/>
        </w:rPr>
        <w:t>stored</w:t>
      </w:r>
      <w:r w:rsidRPr="00266C70">
        <w:rPr>
          <w:rFonts w:cs="Arial"/>
          <w:spacing w:val="-7"/>
        </w:rPr>
        <w:t xml:space="preserve"> </w:t>
      </w:r>
      <w:r w:rsidRPr="00266C70">
        <w:rPr>
          <w:rFonts w:cs="Arial"/>
        </w:rPr>
        <w:t>sep</w:t>
      </w:r>
      <w:r w:rsidRPr="00266C70">
        <w:rPr>
          <w:rFonts w:cs="Arial"/>
          <w:spacing w:val="-1"/>
        </w:rPr>
        <w:t>a</w:t>
      </w:r>
      <w:r w:rsidRPr="00266C70">
        <w:rPr>
          <w:rFonts w:cs="Arial"/>
        </w:rPr>
        <w:t>rately</w:t>
      </w:r>
      <w:r w:rsidRPr="00266C70">
        <w:rPr>
          <w:rFonts w:cs="Arial"/>
          <w:spacing w:val="-6"/>
        </w:rPr>
        <w:t xml:space="preserve"> </w:t>
      </w:r>
      <w:r w:rsidRPr="00266C70">
        <w:rPr>
          <w:rFonts w:cs="Arial"/>
        </w:rPr>
        <w:t>from</w:t>
      </w:r>
      <w:r w:rsidRPr="00266C70">
        <w:rPr>
          <w:rFonts w:cs="Arial"/>
          <w:spacing w:val="-7"/>
        </w:rPr>
        <w:t xml:space="preserve"> </w:t>
      </w:r>
      <w:r w:rsidRPr="00266C70">
        <w:rPr>
          <w:rFonts w:cs="Arial"/>
          <w:spacing w:val="1"/>
        </w:rPr>
        <w:t>i</w:t>
      </w:r>
      <w:r w:rsidRPr="00266C70">
        <w:rPr>
          <w:rFonts w:cs="Arial"/>
        </w:rPr>
        <w:t>nternal</w:t>
      </w:r>
      <w:r w:rsidRPr="00266C70">
        <w:rPr>
          <w:rFonts w:cs="Arial"/>
          <w:spacing w:val="-6"/>
        </w:rPr>
        <w:t xml:space="preserve"> </w:t>
      </w:r>
      <w:r w:rsidRPr="00266C70">
        <w:rPr>
          <w:rFonts w:cs="Arial"/>
        </w:rPr>
        <w:t>liquids,</w:t>
      </w:r>
      <w:r w:rsidRPr="00266C70">
        <w:rPr>
          <w:rFonts w:cs="Arial"/>
          <w:spacing w:val="-7"/>
        </w:rPr>
        <w:t xml:space="preserve"> </w:t>
      </w:r>
      <w:r w:rsidRPr="00266C70">
        <w:rPr>
          <w:rFonts w:cs="Arial"/>
        </w:rPr>
        <w:t>tablets</w:t>
      </w:r>
      <w:r w:rsidRPr="00266C70">
        <w:rPr>
          <w:rFonts w:cs="Arial"/>
          <w:spacing w:val="-6"/>
        </w:rPr>
        <w:t xml:space="preserve"> </w:t>
      </w:r>
      <w:r w:rsidRPr="00266C70">
        <w:rPr>
          <w:rFonts w:cs="Arial"/>
          <w:spacing w:val="-1"/>
        </w:rPr>
        <w:t>a</w:t>
      </w:r>
      <w:r w:rsidRPr="00266C70">
        <w:rPr>
          <w:rFonts w:cs="Arial"/>
        </w:rPr>
        <w:t>nd</w:t>
      </w:r>
      <w:r w:rsidRPr="00266C70">
        <w:rPr>
          <w:rFonts w:cs="Arial"/>
          <w:spacing w:val="-7"/>
        </w:rPr>
        <w:t xml:space="preserve"> </w:t>
      </w:r>
      <w:r w:rsidRPr="00266C70">
        <w:rPr>
          <w:rFonts w:cs="Arial"/>
        </w:rPr>
        <w:t>injecti</w:t>
      </w:r>
      <w:r w:rsidRPr="00266C70">
        <w:rPr>
          <w:rFonts w:cs="Arial"/>
          <w:spacing w:val="-1"/>
        </w:rPr>
        <w:t>o</w:t>
      </w:r>
      <w:r w:rsidRPr="00266C70">
        <w:rPr>
          <w:rFonts w:cs="Arial"/>
        </w:rPr>
        <w:t>ns.</w:t>
      </w:r>
    </w:p>
    <w:p w14:paraId="268427AD" w14:textId="77777777" w:rsidR="00FD44D1" w:rsidRPr="00266C70" w:rsidRDefault="00FD44D1">
      <w:pPr>
        <w:pStyle w:val="BodyText"/>
        <w:ind w:left="823" w:right="109" w:firstLine="0"/>
        <w:jc w:val="both"/>
        <w:rPr>
          <w:rFonts w:cs="Arial"/>
        </w:rPr>
      </w:pPr>
      <w:r>
        <w:rPr>
          <w:rFonts w:cs="Arial"/>
        </w:rPr>
        <w:t>The CD keys must be kept on a separate set of keys from the main general medicine keys.</w:t>
      </w:r>
    </w:p>
    <w:p w14:paraId="36F2CD6C" w14:textId="77777777" w:rsidR="00027027" w:rsidRPr="00266C70" w:rsidRDefault="00027027">
      <w:pPr>
        <w:spacing w:before="14" w:line="240" w:lineRule="exact"/>
        <w:rPr>
          <w:rFonts w:ascii="Arial" w:hAnsi="Arial" w:cs="Arial"/>
        </w:rPr>
      </w:pPr>
    </w:p>
    <w:p w14:paraId="1C330CFC" w14:textId="59E4CFDE" w:rsidR="00027027" w:rsidRPr="00D27DD7" w:rsidRDefault="00664215" w:rsidP="00984CE2">
      <w:pPr>
        <w:pStyle w:val="BodyText"/>
        <w:tabs>
          <w:tab w:val="left" w:pos="822"/>
        </w:tabs>
        <w:spacing w:line="200" w:lineRule="exact"/>
        <w:ind w:left="823" w:right="107" w:firstLine="0"/>
        <w:jc w:val="both"/>
        <w:rPr>
          <w:rFonts w:cs="Arial"/>
        </w:rPr>
      </w:pPr>
      <w:r w:rsidRPr="00266C70">
        <w:rPr>
          <w:rFonts w:cs="Arial"/>
          <w:b/>
          <w:bCs/>
        </w:rPr>
        <w:t>Controlled</w:t>
      </w:r>
      <w:r w:rsidRPr="00266C70">
        <w:rPr>
          <w:rFonts w:cs="Arial"/>
          <w:b/>
          <w:bCs/>
          <w:spacing w:val="4"/>
        </w:rPr>
        <w:t xml:space="preserve"> </w:t>
      </w:r>
      <w:r w:rsidRPr="00266C70">
        <w:rPr>
          <w:rFonts w:cs="Arial"/>
          <w:b/>
          <w:bCs/>
        </w:rPr>
        <w:t>Drugs</w:t>
      </w:r>
      <w:r w:rsidRPr="00266C70">
        <w:rPr>
          <w:rFonts w:cs="Arial"/>
          <w:b/>
          <w:bCs/>
          <w:spacing w:val="3"/>
        </w:rPr>
        <w:t xml:space="preserve"> </w:t>
      </w:r>
      <w:r w:rsidRPr="00266C70">
        <w:rPr>
          <w:rFonts w:cs="Arial"/>
        </w:rPr>
        <w:t>(CD</w:t>
      </w:r>
      <w:r w:rsidRPr="00266C70">
        <w:rPr>
          <w:rFonts w:cs="Arial"/>
          <w:spacing w:val="1"/>
        </w:rPr>
        <w:t>s</w:t>
      </w:r>
      <w:r w:rsidRPr="00266C70">
        <w:rPr>
          <w:rFonts w:cs="Arial"/>
        </w:rPr>
        <w:t>)</w:t>
      </w:r>
      <w:r w:rsidRPr="00266C70">
        <w:rPr>
          <w:rFonts w:cs="Arial"/>
          <w:spacing w:val="3"/>
        </w:rPr>
        <w:t xml:space="preserve"> </w:t>
      </w:r>
      <w:r w:rsidRPr="00266C70">
        <w:rPr>
          <w:rFonts w:cs="Arial"/>
        </w:rPr>
        <w:t>must</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rPr>
        <w:t>stored</w:t>
      </w:r>
      <w:r w:rsidRPr="00266C70">
        <w:rPr>
          <w:rFonts w:cs="Arial"/>
          <w:spacing w:val="3"/>
        </w:rPr>
        <w:t xml:space="preserve"> </w:t>
      </w:r>
      <w:r w:rsidRPr="00266C70">
        <w:rPr>
          <w:rFonts w:cs="Arial"/>
        </w:rPr>
        <w:t>in</w:t>
      </w:r>
      <w:r w:rsidRPr="00266C70">
        <w:rPr>
          <w:rFonts w:cs="Arial"/>
          <w:spacing w:val="3"/>
        </w:rPr>
        <w:t xml:space="preserve"> </w:t>
      </w:r>
      <w:r w:rsidRPr="00266C70">
        <w:rPr>
          <w:rFonts w:cs="Arial"/>
        </w:rPr>
        <w:t>a</w:t>
      </w:r>
      <w:r w:rsidRPr="00266C70">
        <w:rPr>
          <w:rFonts w:cs="Arial"/>
          <w:spacing w:val="4"/>
        </w:rPr>
        <w:t xml:space="preserve"> </w:t>
      </w:r>
      <w:r w:rsidRPr="00266C70">
        <w:rPr>
          <w:rFonts w:cs="Arial"/>
        </w:rPr>
        <w:t>locked</w:t>
      </w:r>
      <w:r w:rsidRPr="00266C70">
        <w:rPr>
          <w:rFonts w:cs="Arial"/>
          <w:spacing w:val="3"/>
        </w:rPr>
        <w:t xml:space="preserve"> </w:t>
      </w:r>
      <w:r w:rsidRPr="00266C70">
        <w:rPr>
          <w:rFonts w:cs="Arial"/>
        </w:rPr>
        <w:t>medicines</w:t>
      </w:r>
      <w:r w:rsidRPr="00266C70">
        <w:rPr>
          <w:rFonts w:cs="Arial"/>
          <w:spacing w:val="3"/>
        </w:rPr>
        <w:t xml:space="preserve"> </w:t>
      </w:r>
      <w:r w:rsidRPr="00266C70">
        <w:rPr>
          <w:rFonts w:cs="Arial"/>
        </w:rPr>
        <w:t>cupboard</w:t>
      </w:r>
      <w:r w:rsidRPr="00266C70">
        <w:rPr>
          <w:rFonts w:cs="Arial"/>
          <w:spacing w:val="3"/>
        </w:rPr>
        <w:t xml:space="preserve"> </w:t>
      </w:r>
      <w:r w:rsidRPr="00266C70">
        <w:rPr>
          <w:rFonts w:cs="Arial"/>
        </w:rPr>
        <w:t>reserved</w:t>
      </w:r>
      <w:r w:rsidRPr="00266C70">
        <w:rPr>
          <w:rFonts w:cs="Arial"/>
          <w:spacing w:val="4"/>
        </w:rPr>
        <w:t xml:space="preserve"> </w:t>
      </w:r>
      <w:r w:rsidRPr="00266C70">
        <w:rPr>
          <w:rFonts w:cs="Arial"/>
        </w:rPr>
        <w:t>f</w:t>
      </w:r>
      <w:r w:rsidRPr="00266C70">
        <w:rPr>
          <w:rFonts w:cs="Arial"/>
          <w:spacing w:val="1"/>
        </w:rPr>
        <w:t>o</w:t>
      </w:r>
      <w:r w:rsidRPr="00266C70">
        <w:rPr>
          <w:rFonts w:cs="Arial"/>
        </w:rPr>
        <w:t>r</w:t>
      </w:r>
      <w:r w:rsidRPr="00266C70">
        <w:rPr>
          <w:rFonts w:cs="Arial"/>
          <w:spacing w:val="3"/>
        </w:rPr>
        <w:t xml:space="preserve"> </w:t>
      </w:r>
      <w:r w:rsidRPr="00266C70">
        <w:rPr>
          <w:rFonts w:cs="Arial"/>
        </w:rPr>
        <w:t>CDs</w:t>
      </w:r>
      <w:r w:rsidRPr="00266C70">
        <w:rPr>
          <w:rFonts w:cs="Arial"/>
          <w:spacing w:val="-5"/>
        </w:rPr>
        <w:t xml:space="preserve"> </w:t>
      </w:r>
      <w:r w:rsidRPr="00266C70">
        <w:rPr>
          <w:rFonts w:cs="Arial"/>
        </w:rPr>
        <w:t xml:space="preserve">only. </w:t>
      </w:r>
      <w:r w:rsidRPr="00266C70">
        <w:rPr>
          <w:rFonts w:cs="Arial"/>
          <w:spacing w:val="17"/>
        </w:rPr>
        <w:t xml:space="preserve"> </w:t>
      </w:r>
      <w:r w:rsidRPr="00266C70">
        <w:rPr>
          <w:rFonts w:cs="Arial"/>
        </w:rPr>
        <w:t>Access</w:t>
      </w:r>
      <w:r w:rsidRPr="00266C70">
        <w:rPr>
          <w:rFonts w:cs="Arial"/>
          <w:spacing w:val="3"/>
        </w:rPr>
        <w:t xml:space="preserve"> </w:t>
      </w:r>
      <w:r w:rsidRPr="00266C70">
        <w:rPr>
          <w:rFonts w:cs="Arial"/>
        </w:rPr>
        <w:t>must</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rPr>
        <w:t>limited</w:t>
      </w:r>
      <w:r w:rsidRPr="00266C70">
        <w:rPr>
          <w:rFonts w:cs="Arial"/>
          <w:spacing w:val="4"/>
        </w:rPr>
        <w:t xml:space="preserve"> </w:t>
      </w:r>
      <w:r w:rsidRPr="00266C70">
        <w:rPr>
          <w:rFonts w:cs="Arial"/>
        </w:rPr>
        <w:t>to</w:t>
      </w:r>
      <w:r w:rsidRPr="00266C70">
        <w:rPr>
          <w:rFonts w:cs="Arial"/>
          <w:spacing w:val="4"/>
        </w:rPr>
        <w:t xml:space="preserve"> </w:t>
      </w:r>
      <w:r w:rsidRPr="00266C70">
        <w:rPr>
          <w:rFonts w:cs="Arial"/>
        </w:rPr>
        <w:t>registered</w:t>
      </w:r>
      <w:r w:rsidRPr="00266C70">
        <w:rPr>
          <w:rFonts w:cs="Arial"/>
          <w:spacing w:val="4"/>
        </w:rPr>
        <w:t xml:space="preserve"> </w:t>
      </w:r>
      <w:r w:rsidRPr="00266C70">
        <w:rPr>
          <w:rFonts w:cs="Arial"/>
        </w:rPr>
        <w:t>nurses,</w:t>
      </w:r>
      <w:r w:rsidRPr="00266C70">
        <w:rPr>
          <w:rFonts w:cs="Arial"/>
          <w:spacing w:val="4"/>
        </w:rPr>
        <w:t xml:space="preserve"> </w:t>
      </w:r>
      <w:r w:rsidRPr="00266C70">
        <w:rPr>
          <w:rFonts w:cs="Arial"/>
        </w:rPr>
        <w:t>pharmacists</w:t>
      </w:r>
      <w:r w:rsidRPr="00266C70">
        <w:rPr>
          <w:rFonts w:cs="Arial"/>
          <w:spacing w:val="4"/>
        </w:rPr>
        <w:t xml:space="preserve"> </w:t>
      </w:r>
      <w:r w:rsidRPr="00266C70">
        <w:rPr>
          <w:rFonts w:cs="Arial"/>
        </w:rPr>
        <w:t>and</w:t>
      </w:r>
      <w:r w:rsidRPr="00266C70">
        <w:rPr>
          <w:rFonts w:cs="Arial"/>
          <w:spacing w:val="4"/>
        </w:rPr>
        <w:t xml:space="preserve"> </w:t>
      </w:r>
      <w:r w:rsidRPr="00266C70">
        <w:rPr>
          <w:rFonts w:cs="Arial"/>
        </w:rPr>
        <w:t>ph</w:t>
      </w:r>
      <w:r w:rsidRPr="00266C70">
        <w:rPr>
          <w:rFonts w:cs="Arial"/>
          <w:spacing w:val="-1"/>
        </w:rPr>
        <w:t>a</w:t>
      </w:r>
      <w:r w:rsidRPr="00266C70">
        <w:rPr>
          <w:rFonts w:cs="Arial"/>
        </w:rPr>
        <w:t>rmacy</w:t>
      </w:r>
      <w:r w:rsidRPr="00266C70">
        <w:rPr>
          <w:rFonts w:cs="Arial"/>
          <w:spacing w:val="3"/>
        </w:rPr>
        <w:t xml:space="preserve"> </w:t>
      </w:r>
      <w:r w:rsidRPr="00266C70">
        <w:rPr>
          <w:rFonts w:cs="Arial"/>
        </w:rPr>
        <w:t>tech</w:t>
      </w:r>
      <w:r w:rsidRPr="00266C70">
        <w:rPr>
          <w:rFonts w:cs="Arial"/>
          <w:spacing w:val="1"/>
        </w:rPr>
        <w:t>n</w:t>
      </w:r>
      <w:r w:rsidRPr="00266C70">
        <w:rPr>
          <w:rFonts w:cs="Arial"/>
        </w:rPr>
        <w:t>icians.</w:t>
      </w:r>
      <w:r w:rsidRPr="00266C70">
        <w:rPr>
          <w:rFonts w:cs="Arial"/>
          <w:spacing w:val="-4"/>
        </w:rPr>
        <w:t xml:space="preserve"> </w:t>
      </w:r>
      <w:r w:rsidRPr="00266C70">
        <w:rPr>
          <w:rFonts w:cs="Arial"/>
        </w:rPr>
        <w:t>See</w:t>
      </w:r>
      <w:r w:rsidRPr="00266C70">
        <w:rPr>
          <w:rFonts w:cs="Arial"/>
          <w:spacing w:val="-3"/>
        </w:rPr>
        <w:t xml:space="preserve"> </w:t>
      </w:r>
      <w:r w:rsidRPr="00266C70">
        <w:rPr>
          <w:rFonts w:cs="Arial"/>
        </w:rPr>
        <w:t xml:space="preserve">the </w:t>
      </w:r>
      <w:r w:rsidRPr="00266C70">
        <w:rPr>
          <w:rFonts w:cs="Arial"/>
          <w:color w:val="0000FF"/>
          <w:u w:val="single" w:color="0000FF"/>
        </w:rPr>
        <w:t>Controlled</w:t>
      </w:r>
      <w:r w:rsidRPr="00266C70">
        <w:rPr>
          <w:rFonts w:cs="Arial"/>
          <w:color w:val="0000FF"/>
          <w:spacing w:val="-7"/>
          <w:u w:val="single" w:color="0000FF"/>
        </w:rPr>
        <w:t xml:space="preserve"> </w:t>
      </w:r>
      <w:r w:rsidRPr="00266C70">
        <w:rPr>
          <w:rFonts w:cs="Arial"/>
          <w:color w:val="0000FF"/>
          <w:u w:val="single" w:color="0000FF"/>
        </w:rPr>
        <w:t>Drugs</w:t>
      </w:r>
      <w:r w:rsidRPr="00266C70">
        <w:rPr>
          <w:rFonts w:cs="Arial"/>
          <w:color w:val="0000FF"/>
          <w:spacing w:val="-6"/>
          <w:u w:val="single" w:color="0000FF"/>
        </w:rPr>
        <w:t xml:space="preserve"> </w:t>
      </w:r>
      <w:r w:rsidRPr="00266C70">
        <w:rPr>
          <w:rFonts w:cs="Arial"/>
          <w:color w:val="0000FF"/>
          <w:u w:val="single" w:color="0000FF"/>
        </w:rPr>
        <w:t>Policy</w:t>
      </w:r>
      <w:r w:rsidRPr="00266C70">
        <w:rPr>
          <w:rFonts w:cs="Arial"/>
          <w:color w:val="0000FF"/>
          <w:spacing w:val="-6"/>
          <w:u w:val="single" w:color="0000FF"/>
        </w:rPr>
        <w:t xml:space="preserve"> </w:t>
      </w:r>
      <w:r w:rsidRPr="00266C70">
        <w:rPr>
          <w:rFonts w:cs="Arial"/>
          <w:color w:val="000000"/>
        </w:rPr>
        <w:t>for</w:t>
      </w:r>
      <w:r w:rsidRPr="00266C70">
        <w:rPr>
          <w:rFonts w:cs="Arial"/>
          <w:color w:val="000000"/>
          <w:spacing w:val="-7"/>
        </w:rPr>
        <w:t xml:space="preserve"> </w:t>
      </w:r>
      <w:r w:rsidRPr="00266C70">
        <w:rPr>
          <w:rFonts w:cs="Arial"/>
          <w:color w:val="000000"/>
        </w:rPr>
        <w:t>more</w:t>
      </w:r>
      <w:r w:rsidRPr="00266C70">
        <w:rPr>
          <w:rFonts w:cs="Arial"/>
          <w:color w:val="000000"/>
          <w:spacing w:val="-5"/>
        </w:rPr>
        <w:t xml:space="preserve"> </w:t>
      </w:r>
      <w:r w:rsidRPr="00266C70">
        <w:rPr>
          <w:rFonts w:cs="Arial"/>
          <w:color w:val="000000"/>
        </w:rPr>
        <w:t>details</w:t>
      </w:r>
      <w:r w:rsidRPr="00266C70">
        <w:rPr>
          <w:rFonts w:cs="Arial"/>
          <w:color w:val="000000"/>
          <w:spacing w:val="-6"/>
        </w:rPr>
        <w:t xml:space="preserve"> </w:t>
      </w:r>
      <w:r w:rsidRPr="00266C70">
        <w:rPr>
          <w:rFonts w:cs="Arial"/>
          <w:color w:val="000000"/>
        </w:rPr>
        <w:t>on</w:t>
      </w:r>
      <w:r w:rsidRPr="00266C70">
        <w:rPr>
          <w:rFonts w:cs="Arial"/>
          <w:color w:val="000000"/>
          <w:spacing w:val="-5"/>
        </w:rPr>
        <w:t xml:space="preserve"> </w:t>
      </w:r>
      <w:r w:rsidRPr="00266C70">
        <w:rPr>
          <w:rFonts w:cs="Arial"/>
          <w:color w:val="000000"/>
        </w:rPr>
        <w:t>the</w:t>
      </w:r>
      <w:r w:rsidRPr="00266C70">
        <w:rPr>
          <w:rFonts w:cs="Arial"/>
          <w:color w:val="000000"/>
          <w:spacing w:val="-6"/>
        </w:rPr>
        <w:t xml:space="preserve"> </w:t>
      </w:r>
      <w:r w:rsidRPr="00266C70">
        <w:rPr>
          <w:rFonts w:cs="Arial"/>
          <w:color w:val="000000"/>
        </w:rPr>
        <w:t>stor</w:t>
      </w:r>
      <w:r w:rsidRPr="00266C70">
        <w:rPr>
          <w:rFonts w:cs="Arial"/>
          <w:color w:val="000000"/>
          <w:spacing w:val="-1"/>
        </w:rPr>
        <w:t>a</w:t>
      </w:r>
      <w:r w:rsidRPr="00266C70">
        <w:rPr>
          <w:rFonts w:cs="Arial"/>
          <w:color w:val="000000"/>
        </w:rPr>
        <w:t>ge</w:t>
      </w:r>
      <w:r w:rsidRPr="00266C70">
        <w:rPr>
          <w:rFonts w:cs="Arial"/>
          <w:color w:val="000000"/>
          <w:spacing w:val="-5"/>
        </w:rPr>
        <w:t xml:space="preserve"> </w:t>
      </w:r>
      <w:r w:rsidRPr="00266C70">
        <w:rPr>
          <w:rFonts w:cs="Arial"/>
          <w:color w:val="000000"/>
        </w:rPr>
        <w:t>of</w:t>
      </w:r>
      <w:r w:rsidRPr="00266C70">
        <w:rPr>
          <w:rFonts w:cs="Arial"/>
          <w:color w:val="000000"/>
          <w:spacing w:val="-6"/>
        </w:rPr>
        <w:t xml:space="preserve"> </w:t>
      </w:r>
      <w:r w:rsidRPr="00266C70">
        <w:rPr>
          <w:rFonts w:cs="Arial"/>
          <w:color w:val="000000"/>
        </w:rPr>
        <w:t>CDs.</w:t>
      </w:r>
    </w:p>
    <w:p w14:paraId="6D85D1E5" w14:textId="77777777" w:rsidR="00027027" w:rsidRPr="007B2F6D" w:rsidRDefault="00D27DD7" w:rsidP="00984CE2">
      <w:pPr>
        <w:tabs>
          <w:tab w:val="left" w:pos="822"/>
        </w:tabs>
        <w:spacing w:before="1" w:line="260" w:lineRule="exact"/>
        <w:ind w:left="113"/>
        <w:rPr>
          <w:rFonts w:ascii="Arial" w:hAnsi="Arial" w:cs="Arial"/>
          <w:b/>
        </w:rPr>
      </w:pPr>
      <w:r w:rsidRPr="007B2F6D">
        <w:rPr>
          <w:rFonts w:ascii="Arial" w:hAnsi="Arial" w:cs="Arial"/>
          <w:b/>
        </w:rPr>
        <w:t xml:space="preserve">8.0 </w:t>
      </w:r>
      <w:r w:rsidRPr="007B2F6D">
        <w:rPr>
          <w:rFonts w:ascii="Arial" w:hAnsi="Arial" w:cs="Arial"/>
          <w:b/>
        </w:rPr>
        <w:tab/>
        <w:t xml:space="preserve">Expiry date checks </w:t>
      </w:r>
    </w:p>
    <w:p w14:paraId="41D240CB" w14:textId="77777777" w:rsidR="00D27DD7" w:rsidRDefault="00D27DD7" w:rsidP="00984CE2">
      <w:pPr>
        <w:tabs>
          <w:tab w:val="left" w:pos="822"/>
        </w:tabs>
        <w:spacing w:before="1" w:line="260" w:lineRule="exact"/>
        <w:rPr>
          <w:rFonts w:ascii="Arial" w:hAnsi="Arial" w:cs="Arial"/>
        </w:rPr>
      </w:pPr>
    </w:p>
    <w:p w14:paraId="3A0C764D" w14:textId="77777777" w:rsidR="00D27DD7" w:rsidRDefault="00D27DD7" w:rsidP="00984CE2">
      <w:pPr>
        <w:tabs>
          <w:tab w:val="left" w:pos="822"/>
        </w:tabs>
        <w:spacing w:before="1" w:line="260" w:lineRule="exact"/>
        <w:ind w:left="114"/>
        <w:rPr>
          <w:rFonts w:ascii="Arial" w:hAnsi="Arial" w:cs="Arial"/>
        </w:rPr>
      </w:pPr>
      <w:r>
        <w:rPr>
          <w:rFonts w:ascii="Arial" w:hAnsi="Arial" w:cs="Arial"/>
        </w:rPr>
        <w:t xml:space="preserve">8.1 </w:t>
      </w:r>
      <w:r>
        <w:rPr>
          <w:rFonts w:ascii="Arial" w:hAnsi="Arial" w:cs="Arial"/>
        </w:rPr>
        <w:tab/>
        <w:t xml:space="preserve">The expiry date of a medicine is the point in time when a pharmaceutical product is no longer within an acceptable </w:t>
      </w:r>
      <w:r w:rsidR="00D07FBE">
        <w:rPr>
          <w:rFonts w:ascii="Arial" w:hAnsi="Arial" w:cs="Arial"/>
        </w:rPr>
        <w:t>condition to</w:t>
      </w:r>
      <w:r>
        <w:rPr>
          <w:rFonts w:ascii="Arial" w:hAnsi="Arial" w:cs="Arial"/>
        </w:rPr>
        <w:t xml:space="preserve"> be considered effective for a service user or has the potential to do harm and the medication reaches the end of its useable ‘shelf life’ </w:t>
      </w:r>
    </w:p>
    <w:p w14:paraId="0B23378D" w14:textId="77777777" w:rsidR="00D27DD7" w:rsidRDefault="00D27DD7" w:rsidP="00984CE2">
      <w:pPr>
        <w:tabs>
          <w:tab w:val="left" w:pos="822"/>
        </w:tabs>
        <w:spacing w:before="1" w:line="260" w:lineRule="exact"/>
        <w:ind w:left="114"/>
        <w:rPr>
          <w:rFonts w:ascii="Arial" w:hAnsi="Arial" w:cs="Arial"/>
        </w:rPr>
      </w:pPr>
    </w:p>
    <w:p w14:paraId="6116CBF3" w14:textId="77777777" w:rsidR="00D27DD7" w:rsidRDefault="00D27DD7" w:rsidP="00984CE2">
      <w:pPr>
        <w:tabs>
          <w:tab w:val="left" w:pos="822"/>
        </w:tabs>
        <w:spacing w:before="1" w:line="260" w:lineRule="exact"/>
        <w:ind w:left="114"/>
        <w:rPr>
          <w:rFonts w:ascii="Arial" w:hAnsi="Arial" w:cs="Arial"/>
        </w:rPr>
      </w:pPr>
      <w:r>
        <w:rPr>
          <w:rFonts w:ascii="Arial" w:hAnsi="Arial" w:cs="Arial"/>
        </w:rPr>
        <w:t>8.2</w:t>
      </w:r>
      <w:r>
        <w:rPr>
          <w:rFonts w:ascii="Arial" w:hAnsi="Arial" w:cs="Arial"/>
        </w:rPr>
        <w:tab/>
        <w:t>When opening liqui</w:t>
      </w:r>
      <w:r w:rsidR="00F80F86">
        <w:rPr>
          <w:rFonts w:ascii="Arial" w:hAnsi="Arial" w:cs="Arial"/>
        </w:rPr>
        <w:t xml:space="preserve">d medicines, eye drops, tubes or </w:t>
      </w:r>
      <w:r>
        <w:rPr>
          <w:rFonts w:ascii="Arial" w:hAnsi="Arial" w:cs="Arial"/>
        </w:rPr>
        <w:t>creams and ointments in the ward/clinic setting nursing staff must write the date of opening on the adhesive label attached</w:t>
      </w:r>
      <w:r w:rsidR="00F80F86">
        <w:rPr>
          <w:rFonts w:ascii="Arial" w:hAnsi="Arial" w:cs="Arial"/>
        </w:rPr>
        <w:t xml:space="preserve"> from pharmacy </w:t>
      </w:r>
    </w:p>
    <w:p w14:paraId="429B1E2A" w14:textId="77777777" w:rsidR="001D4DCB" w:rsidRDefault="001D4DCB" w:rsidP="00984CE2">
      <w:pPr>
        <w:tabs>
          <w:tab w:val="left" w:pos="822"/>
        </w:tabs>
        <w:spacing w:before="1" w:line="260" w:lineRule="exact"/>
        <w:ind w:left="114"/>
        <w:rPr>
          <w:rFonts w:ascii="Arial" w:hAnsi="Arial" w:cs="Arial"/>
        </w:rPr>
      </w:pPr>
    </w:p>
    <w:p w14:paraId="53E118E2" w14:textId="77777777" w:rsidR="006E49DD" w:rsidRDefault="001D4DCB" w:rsidP="00984CE2">
      <w:pPr>
        <w:tabs>
          <w:tab w:val="left" w:pos="822"/>
        </w:tabs>
        <w:spacing w:before="1" w:line="260" w:lineRule="exact"/>
        <w:ind w:left="114"/>
        <w:rPr>
          <w:rFonts w:ascii="Arial" w:hAnsi="Arial" w:cs="Arial"/>
        </w:rPr>
      </w:pPr>
      <w:r>
        <w:rPr>
          <w:rFonts w:ascii="Arial" w:hAnsi="Arial" w:cs="Arial"/>
        </w:rPr>
        <w:t xml:space="preserve">8.3 </w:t>
      </w:r>
      <w:r>
        <w:rPr>
          <w:rFonts w:ascii="Arial" w:hAnsi="Arial" w:cs="Arial"/>
        </w:rPr>
        <w:tab/>
        <w:t xml:space="preserve">The expiry date check of all medicines stored in a clinical area must be completed </w:t>
      </w:r>
      <w:r w:rsidR="00D07FBE">
        <w:rPr>
          <w:rFonts w:ascii="Arial" w:hAnsi="Arial" w:cs="Arial"/>
        </w:rPr>
        <w:t xml:space="preserve">once every 3 months </w:t>
      </w:r>
    </w:p>
    <w:p w14:paraId="7D8477F4" w14:textId="77777777" w:rsidR="006E49DD" w:rsidRDefault="006E49DD" w:rsidP="00984CE2">
      <w:pPr>
        <w:tabs>
          <w:tab w:val="left" w:pos="822"/>
        </w:tabs>
        <w:spacing w:before="1" w:line="260" w:lineRule="exact"/>
        <w:ind w:left="720"/>
        <w:rPr>
          <w:rFonts w:ascii="Arial" w:hAnsi="Arial" w:cs="Arial"/>
        </w:rPr>
      </w:pPr>
      <w:r>
        <w:rPr>
          <w:rFonts w:ascii="Arial" w:hAnsi="Arial" w:cs="Arial"/>
        </w:rPr>
        <w:t>Inpatient wards – Pharmacy team</w:t>
      </w:r>
    </w:p>
    <w:p w14:paraId="5DFAD462" w14:textId="60A337DF" w:rsidR="001D4DCB" w:rsidRDefault="00607EDB" w:rsidP="00984CE2">
      <w:pPr>
        <w:tabs>
          <w:tab w:val="left" w:pos="822"/>
        </w:tabs>
        <w:spacing w:before="1" w:line="260" w:lineRule="exact"/>
        <w:ind w:left="720"/>
        <w:rPr>
          <w:rFonts w:ascii="Arial" w:hAnsi="Arial" w:cs="Arial"/>
        </w:rPr>
      </w:pPr>
      <w:r>
        <w:rPr>
          <w:rFonts w:ascii="Arial" w:hAnsi="Arial" w:cs="Arial"/>
        </w:rPr>
        <w:t>CMHT/</w:t>
      </w:r>
      <w:r w:rsidR="006E49DD">
        <w:rPr>
          <w:rFonts w:ascii="Arial" w:hAnsi="Arial" w:cs="Arial"/>
        </w:rPr>
        <w:t>Outpatients (co</w:t>
      </w:r>
      <w:r w:rsidR="00B16302">
        <w:rPr>
          <w:rFonts w:ascii="Arial" w:hAnsi="Arial" w:cs="Arial"/>
        </w:rPr>
        <w:t>mmunity clinics) – Service Clinical team</w:t>
      </w:r>
    </w:p>
    <w:p w14:paraId="7AB2A078" w14:textId="77777777" w:rsidR="006E49DD" w:rsidRDefault="006E49DD" w:rsidP="00984CE2">
      <w:pPr>
        <w:tabs>
          <w:tab w:val="left" w:pos="822"/>
        </w:tabs>
        <w:spacing w:before="1" w:line="260" w:lineRule="exact"/>
        <w:ind w:left="720"/>
        <w:rPr>
          <w:rFonts w:ascii="Arial" w:hAnsi="Arial" w:cs="Arial"/>
        </w:rPr>
      </w:pPr>
    </w:p>
    <w:p w14:paraId="31C318E0" w14:textId="77777777" w:rsidR="006E49DD" w:rsidRDefault="006E49DD" w:rsidP="00984CE2">
      <w:pPr>
        <w:tabs>
          <w:tab w:val="left" w:pos="822"/>
        </w:tabs>
        <w:spacing w:before="1" w:line="260" w:lineRule="exact"/>
        <w:ind w:left="114"/>
        <w:rPr>
          <w:rFonts w:ascii="Arial" w:hAnsi="Arial" w:cs="Arial"/>
        </w:rPr>
      </w:pPr>
      <w:r>
        <w:rPr>
          <w:rFonts w:ascii="Arial" w:hAnsi="Arial" w:cs="Arial"/>
        </w:rPr>
        <w:t xml:space="preserve">8.4      For ELFT Community Health Services – </w:t>
      </w:r>
      <w:r w:rsidR="00B16302">
        <w:rPr>
          <w:rFonts w:ascii="Arial" w:hAnsi="Arial" w:cs="Arial"/>
        </w:rPr>
        <w:t>date checking of patient’s own drugs (POD’s) must</w:t>
      </w:r>
      <w:r>
        <w:rPr>
          <w:rFonts w:ascii="Arial" w:hAnsi="Arial" w:cs="Arial"/>
        </w:rPr>
        <w:t xml:space="preserve"> take place at the point of administration</w:t>
      </w:r>
      <w:r w:rsidR="00B16302">
        <w:rPr>
          <w:rFonts w:ascii="Arial" w:hAnsi="Arial" w:cs="Arial"/>
        </w:rPr>
        <w:t xml:space="preserve">. Please refer to administration section of the policy </w:t>
      </w:r>
      <w:r>
        <w:rPr>
          <w:rFonts w:ascii="Arial" w:hAnsi="Arial" w:cs="Arial"/>
        </w:rPr>
        <w:t xml:space="preserve"> </w:t>
      </w:r>
    </w:p>
    <w:p w14:paraId="249E17D4" w14:textId="77777777" w:rsidR="00C81F94" w:rsidRDefault="00C81F94" w:rsidP="00984CE2">
      <w:pPr>
        <w:tabs>
          <w:tab w:val="left" w:pos="822"/>
        </w:tabs>
        <w:spacing w:before="1" w:line="260" w:lineRule="exact"/>
        <w:rPr>
          <w:rFonts w:ascii="Arial" w:hAnsi="Arial" w:cs="Arial"/>
        </w:rPr>
      </w:pPr>
    </w:p>
    <w:p w14:paraId="6004DA4F" w14:textId="151AE309" w:rsidR="00C81F94" w:rsidRDefault="00C81F94" w:rsidP="00984CE2">
      <w:pPr>
        <w:tabs>
          <w:tab w:val="left" w:pos="822"/>
        </w:tabs>
        <w:spacing w:before="1" w:line="260" w:lineRule="exact"/>
        <w:ind w:left="114"/>
        <w:rPr>
          <w:rFonts w:ascii="Arial" w:hAnsi="Arial" w:cs="Arial"/>
        </w:rPr>
      </w:pPr>
      <w:r>
        <w:rPr>
          <w:rFonts w:ascii="Arial" w:hAnsi="Arial" w:cs="Arial"/>
        </w:rPr>
        <w:t xml:space="preserve">8.5 </w:t>
      </w:r>
      <w:r>
        <w:rPr>
          <w:rFonts w:ascii="Arial" w:hAnsi="Arial" w:cs="Arial"/>
        </w:rPr>
        <w:tab/>
        <w:t>For non pharmacy items</w:t>
      </w:r>
      <w:r w:rsidR="003B530D">
        <w:rPr>
          <w:rFonts w:ascii="Arial" w:hAnsi="Arial" w:cs="Arial"/>
        </w:rPr>
        <w:t xml:space="preserve"> (ward or Community Health Services) </w:t>
      </w:r>
      <w:r>
        <w:rPr>
          <w:rFonts w:ascii="Arial" w:hAnsi="Arial" w:cs="Arial"/>
        </w:rPr>
        <w:t>dressings, blood glucose test strips</w:t>
      </w:r>
      <w:r w:rsidR="00C03FCA">
        <w:rPr>
          <w:rFonts w:ascii="Arial" w:hAnsi="Arial" w:cs="Arial"/>
        </w:rPr>
        <w:t>,</w:t>
      </w:r>
      <w:r w:rsidR="007B2F6D">
        <w:rPr>
          <w:rFonts w:ascii="Arial" w:hAnsi="Arial" w:cs="Arial"/>
        </w:rPr>
        <w:t xml:space="preserve"> oral nutritional supplements, catheter products</w:t>
      </w:r>
      <w:r>
        <w:rPr>
          <w:rFonts w:ascii="Arial" w:hAnsi="Arial" w:cs="Arial"/>
        </w:rPr>
        <w:t>) the responsibility for date checking lies wi</w:t>
      </w:r>
      <w:r w:rsidR="00607EDB">
        <w:rPr>
          <w:rFonts w:ascii="Arial" w:hAnsi="Arial" w:cs="Arial"/>
        </w:rPr>
        <w:t xml:space="preserve">th a suitable member of the </w:t>
      </w:r>
      <w:r>
        <w:rPr>
          <w:rFonts w:ascii="Arial" w:hAnsi="Arial" w:cs="Arial"/>
        </w:rPr>
        <w:t xml:space="preserve"> team as delegated by the ward manager</w:t>
      </w:r>
      <w:r w:rsidR="0026439F">
        <w:rPr>
          <w:rFonts w:ascii="Arial" w:hAnsi="Arial" w:cs="Arial"/>
        </w:rPr>
        <w:t>/service lead</w:t>
      </w:r>
    </w:p>
    <w:p w14:paraId="3537EEAD" w14:textId="77777777" w:rsidR="00D07FBE" w:rsidRDefault="00D07FBE" w:rsidP="00984CE2">
      <w:pPr>
        <w:tabs>
          <w:tab w:val="left" w:pos="822"/>
        </w:tabs>
        <w:spacing w:before="1" w:line="260" w:lineRule="exact"/>
        <w:ind w:left="114"/>
        <w:rPr>
          <w:rFonts w:ascii="Arial" w:hAnsi="Arial" w:cs="Arial"/>
        </w:rPr>
      </w:pPr>
    </w:p>
    <w:p w14:paraId="3DCC44DB" w14:textId="77777777" w:rsidR="00D07FBE" w:rsidRDefault="00C81F94" w:rsidP="00984CE2">
      <w:pPr>
        <w:tabs>
          <w:tab w:val="left" w:pos="822"/>
        </w:tabs>
        <w:spacing w:before="1" w:line="260" w:lineRule="exact"/>
        <w:ind w:left="114"/>
        <w:rPr>
          <w:rFonts w:ascii="Arial" w:hAnsi="Arial" w:cs="Arial"/>
        </w:rPr>
      </w:pPr>
      <w:r>
        <w:rPr>
          <w:rFonts w:ascii="Arial" w:hAnsi="Arial" w:cs="Arial"/>
        </w:rPr>
        <w:t>8.6</w:t>
      </w:r>
      <w:r w:rsidR="00D07FBE">
        <w:rPr>
          <w:rFonts w:ascii="Arial" w:hAnsi="Arial" w:cs="Arial"/>
        </w:rPr>
        <w:t xml:space="preserve"> </w:t>
      </w:r>
      <w:r w:rsidR="00D07FBE">
        <w:rPr>
          <w:rFonts w:ascii="Arial" w:hAnsi="Arial" w:cs="Arial"/>
        </w:rPr>
        <w:tab/>
        <w:t>A record of</w:t>
      </w:r>
      <w:r w:rsidR="00F80F86">
        <w:rPr>
          <w:rFonts w:ascii="Arial" w:hAnsi="Arial" w:cs="Arial"/>
        </w:rPr>
        <w:t xml:space="preserve"> the</w:t>
      </w:r>
      <w:r w:rsidR="00D07FBE">
        <w:rPr>
          <w:rFonts w:ascii="Arial" w:hAnsi="Arial" w:cs="Arial"/>
        </w:rPr>
        <w:t xml:space="preserve"> </w:t>
      </w:r>
      <w:r w:rsidR="00F80F86">
        <w:rPr>
          <w:rFonts w:ascii="Arial" w:hAnsi="Arial" w:cs="Arial"/>
        </w:rPr>
        <w:t>3 monthly</w:t>
      </w:r>
      <w:r w:rsidR="00D07FBE">
        <w:rPr>
          <w:rFonts w:ascii="Arial" w:hAnsi="Arial" w:cs="Arial"/>
        </w:rPr>
        <w:t xml:space="preserve"> date checking should be stored in the</w:t>
      </w:r>
      <w:r w:rsidR="00F80F86">
        <w:rPr>
          <w:rFonts w:ascii="Arial" w:hAnsi="Arial" w:cs="Arial"/>
        </w:rPr>
        <w:t xml:space="preserve"> appropriate</w:t>
      </w:r>
      <w:r w:rsidR="00D07FBE">
        <w:rPr>
          <w:rFonts w:ascii="Arial" w:hAnsi="Arial" w:cs="Arial"/>
        </w:rPr>
        <w:t xml:space="preserve"> ward folder</w:t>
      </w:r>
      <w:r w:rsidR="00F80F86">
        <w:rPr>
          <w:rFonts w:ascii="Arial" w:hAnsi="Arial" w:cs="Arial"/>
        </w:rPr>
        <w:t xml:space="preserve"> for audit trail purposes</w:t>
      </w:r>
      <w:r w:rsidR="00D07FBE">
        <w:rPr>
          <w:rFonts w:ascii="Arial" w:hAnsi="Arial" w:cs="Arial"/>
        </w:rPr>
        <w:t>. (Pl</w:t>
      </w:r>
      <w:r>
        <w:rPr>
          <w:rFonts w:ascii="Arial" w:hAnsi="Arial" w:cs="Arial"/>
        </w:rPr>
        <w:t>ease see appendix 4</w:t>
      </w:r>
      <w:r w:rsidR="00D07FBE">
        <w:rPr>
          <w:rFonts w:ascii="Arial" w:hAnsi="Arial" w:cs="Arial"/>
        </w:rPr>
        <w:t xml:space="preserve"> for template)</w:t>
      </w:r>
      <w:r w:rsidR="00F80F86">
        <w:rPr>
          <w:rFonts w:ascii="Arial" w:hAnsi="Arial" w:cs="Arial"/>
        </w:rPr>
        <w:t xml:space="preserve">. </w:t>
      </w:r>
    </w:p>
    <w:p w14:paraId="607A4F83" w14:textId="77777777" w:rsidR="001D4DCB" w:rsidRDefault="001D4DCB" w:rsidP="00984CE2">
      <w:pPr>
        <w:tabs>
          <w:tab w:val="left" w:pos="822"/>
        </w:tabs>
        <w:spacing w:before="1" w:line="260" w:lineRule="exact"/>
        <w:ind w:left="114"/>
        <w:rPr>
          <w:rFonts w:ascii="Arial" w:hAnsi="Arial" w:cs="Arial"/>
        </w:rPr>
      </w:pPr>
    </w:p>
    <w:p w14:paraId="4F493925" w14:textId="77777777" w:rsidR="00D07FBE" w:rsidRDefault="00C81F94" w:rsidP="00984CE2">
      <w:pPr>
        <w:tabs>
          <w:tab w:val="left" w:pos="822"/>
        </w:tabs>
        <w:spacing w:before="1" w:line="260" w:lineRule="exact"/>
        <w:ind w:left="114"/>
        <w:rPr>
          <w:rFonts w:ascii="Arial" w:hAnsi="Arial" w:cs="Arial"/>
        </w:rPr>
      </w:pPr>
      <w:r>
        <w:rPr>
          <w:rFonts w:ascii="Arial" w:hAnsi="Arial" w:cs="Arial"/>
        </w:rPr>
        <w:t>8.7</w:t>
      </w:r>
      <w:r w:rsidR="001D4DCB">
        <w:rPr>
          <w:rFonts w:ascii="Arial" w:hAnsi="Arial" w:cs="Arial"/>
        </w:rPr>
        <w:t xml:space="preserve">      Stock items with less than 3 months should be entered on the short dated stock sheet</w:t>
      </w:r>
      <w:r w:rsidR="00D07FBE">
        <w:rPr>
          <w:rFonts w:ascii="Arial" w:hAnsi="Arial" w:cs="Arial"/>
        </w:rPr>
        <w:t xml:space="preserve"> (</w:t>
      </w:r>
      <w:r>
        <w:rPr>
          <w:rFonts w:ascii="Arial" w:hAnsi="Arial" w:cs="Arial"/>
        </w:rPr>
        <w:t>appendix 5</w:t>
      </w:r>
      <w:r w:rsidR="00D07FBE">
        <w:rPr>
          <w:rFonts w:ascii="Arial" w:hAnsi="Arial" w:cs="Arial"/>
        </w:rPr>
        <w:t>)</w:t>
      </w:r>
      <w:r w:rsidR="001D4DCB">
        <w:rPr>
          <w:rFonts w:ascii="Arial" w:hAnsi="Arial" w:cs="Arial"/>
        </w:rPr>
        <w:t xml:space="preserve"> for the month in which they expire. The expiry date on the packaging should be highlighted and a green ‘</w:t>
      </w:r>
      <w:r w:rsidR="00D07FBE">
        <w:rPr>
          <w:rFonts w:ascii="Arial" w:hAnsi="Arial" w:cs="Arial"/>
        </w:rPr>
        <w:t>use first’</w:t>
      </w:r>
      <w:r w:rsidR="00F80F86">
        <w:rPr>
          <w:rFonts w:ascii="Arial" w:hAnsi="Arial" w:cs="Arial"/>
        </w:rPr>
        <w:t xml:space="preserve"> sticker should be applied to the medicines</w:t>
      </w:r>
      <w:r w:rsidR="00B16302">
        <w:rPr>
          <w:rFonts w:ascii="Arial" w:hAnsi="Arial" w:cs="Arial"/>
        </w:rPr>
        <w:t>. This will be completed by pharm</w:t>
      </w:r>
      <w:r w:rsidR="009B6365">
        <w:rPr>
          <w:rFonts w:ascii="Arial" w:hAnsi="Arial" w:cs="Arial"/>
        </w:rPr>
        <w:t xml:space="preserve">acy for any inpatient wards and for outpatients it will be completed by the service clinical team. </w:t>
      </w:r>
    </w:p>
    <w:p w14:paraId="47221124" w14:textId="77777777" w:rsidR="00D07FBE" w:rsidRDefault="00D07FBE" w:rsidP="00984CE2">
      <w:pPr>
        <w:tabs>
          <w:tab w:val="left" w:pos="822"/>
        </w:tabs>
        <w:spacing w:before="1" w:line="260" w:lineRule="exact"/>
        <w:ind w:left="114"/>
        <w:rPr>
          <w:rFonts w:ascii="Arial" w:hAnsi="Arial" w:cs="Arial"/>
        </w:rPr>
      </w:pPr>
    </w:p>
    <w:p w14:paraId="00F85D9C" w14:textId="77777777" w:rsidR="001D4DCB" w:rsidRDefault="00C81F94" w:rsidP="00984CE2">
      <w:pPr>
        <w:tabs>
          <w:tab w:val="left" w:pos="822"/>
        </w:tabs>
        <w:spacing w:before="1" w:line="260" w:lineRule="exact"/>
        <w:ind w:left="114"/>
        <w:rPr>
          <w:rFonts w:ascii="Arial" w:hAnsi="Arial" w:cs="Arial"/>
        </w:rPr>
      </w:pPr>
      <w:r>
        <w:rPr>
          <w:rFonts w:ascii="Arial" w:hAnsi="Arial" w:cs="Arial"/>
        </w:rPr>
        <w:t>8.8</w:t>
      </w:r>
      <w:r w:rsidR="00D07FBE">
        <w:rPr>
          <w:rFonts w:ascii="Arial" w:hAnsi="Arial" w:cs="Arial"/>
        </w:rPr>
        <w:t xml:space="preserve"> </w:t>
      </w:r>
      <w:r w:rsidR="001D4DCB">
        <w:rPr>
          <w:rFonts w:ascii="Arial" w:hAnsi="Arial" w:cs="Arial"/>
        </w:rPr>
        <w:t xml:space="preserve"> </w:t>
      </w:r>
      <w:r w:rsidR="00D07FBE">
        <w:rPr>
          <w:rFonts w:ascii="Arial" w:hAnsi="Arial" w:cs="Arial"/>
        </w:rPr>
        <w:t xml:space="preserve">    At the end of each month all items on the relevant list should be reviewed and disposed of appropriately. </w:t>
      </w:r>
    </w:p>
    <w:p w14:paraId="532BE0BE" w14:textId="77777777" w:rsidR="00D07FBE" w:rsidRDefault="00D07FBE" w:rsidP="00984CE2">
      <w:pPr>
        <w:pStyle w:val="ListParagraph"/>
        <w:numPr>
          <w:ilvl w:val="0"/>
          <w:numId w:val="66"/>
        </w:numPr>
        <w:tabs>
          <w:tab w:val="left" w:pos="822"/>
        </w:tabs>
        <w:spacing w:before="1" w:line="260" w:lineRule="exact"/>
        <w:rPr>
          <w:rFonts w:ascii="Arial" w:hAnsi="Arial" w:cs="Arial"/>
        </w:rPr>
      </w:pPr>
      <w:r>
        <w:rPr>
          <w:rFonts w:ascii="Arial" w:hAnsi="Arial" w:cs="Arial"/>
        </w:rPr>
        <w:t>When removing expired stock ensure you have contacted the local pharmacy team so that replacement stock can be ordered</w:t>
      </w:r>
      <w:r w:rsidR="007B2F6D">
        <w:rPr>
          <w:rFonts w:ascii="Arial" w:hAnsi="Arial" w:cs="Arial"/>
        </w:rPr>
        <w:t xml:space="preserve"> if necessary</w:t>
      </w:r>
      <w:r w:rsidR="00C03FCA">
        <w:rPr>
          <w:rFonts w:ascii="Arial" w:hAnsi="Arial" w:cs="Arial"/>
        </w:rPr>
        <w:t xml:space="preserve"> </w:t>
      </w:r>
    </w:p>
    <w:p w14:paraId="5559C645" w14:textId="7FC9DB7A" w:rsidR="00D07FBE" w:rsidRPr="00984CE2" w:rsidRDefault="00D07FBE" w:rsidP="00984CE2">
      <w:pPr>
        <w:pStyle w:val="ListParagraph"/>
        <w:numPr>
          <w:ilvl w:val="0"/>
          <w:numId w:val="66"/>
        </w:numPr>
        <w:tabs>
          <w:tab w:val="left" w:pos="822"/>
        </w:tabs>
        <w:spacing w:before="1" w:line="260" w:lineRule="exact"/>
        <w:rPr>
          <w:rFonts w:ascii="Arial" w:hAnsi="Arial" w:cs="Arial"/>
        </w:rPr>
      </w:pPr>
      <w:r>
        <w:rPr>
          <w:rFonts w:ascii="Arial" w:hAnsi="Arial" w:cs="Arial"/>
        </w:rPr>
        <w:t>Expired stock must be disposed of in a blue pharmaceutical waste bin on the ward/community clinic.</w:t>
      </w:r>
      <w:r w:rsidR="007B2F6D">
        <w:rPr>
          <w:rFonts w:ascii="Arial" w:hAnsi="Arial" w:cs="Arial"/>
        </w:rPr>
        <w:t xml:space="preserve"> Cytotoxic medicin</w:t>
      </w:r>
      <w:r w:rsidR="0046192E">
        <w:rPr>
          <w:rFonts w:ascii="Arial" w:hAnsi="Arial" w:cs="Arial"/>
        </w:rPr>
        <w:t>es need to be disposed of in clinical waste bin with a purple top (lid</w:t>
      </w:r>
      <w:r w:rsidR="00D03FB3">
        <w:rPr>
          <w:rFonts w:ascii="Arial" w:hAnsi="Arial" w:cs="Arial"/>
        </w:rPr>
        <w:t xml:space="preserve">). </w:t>
      </w:r>
    </w:p>
    <w:p w14:paraId="701823EC" w14:textId="77777777" w:rsidR="00D27DD7" w:rsidRDefault="00D27DD7" w:rsidP="00984CE2">
      <w:pPr>
        <w:tabs>
          <w:tab w:val="left" w:pos="822"/>
        </w:tabs>
        <w:spacing w:before="1" w:line="260" w:lineRule="exact"/>
        <w:ind w:left="114"/>
        <w:rPr>
          <w:rFonts w:ascii="Arial" w:hAnsi="Arial" w:cs="Arial"/>
        </w:rPr>
      </w:pPr>
    </w:p>
    <w:p w14:paraId="69271349" w14:textId="77777777" w:rsidR="00D27DD7" w:rsidRPr="00266C70" w:rsidRDefault="00D27DD7" w:rsidP="00984CE2">
      <w:pPr>
        <w:tabs>
          <w:tab w:val="left" w:pos="822"/>
        </w:tabs>
        <w:spacing w:before="1" w:line="260" w:lineRule="exact"/>
        <w:ind w:left="114"/>
        <w:rPr>
          <w:rFonts w:ascii="Arial" w:hAnsi="Arial" w:cs="Arial"/>
        </w:rPr>
      </w:pPr>
    </w:p>
    <w:p w14:paraId="1B1BCFC8" w14:textId="77777777" w:rsidR="00027027" w:rsidRPr="00266C70" w:rsidRDefault="00D27DD7">
      <w:pPr>
        <w:pStyle w:val="Heading1"/>
        <w:tabs>
          <w:tab w:val="left" w:pos="833"/>
        </w:tabs>
        <w:spacing w:before="69"/>
        <w:rPr>
          <w:rFonts w:cs="Arial"/>
          <w:b w:val="0"/>
          <w:bCs w:val="0"/>
          <w:sz w:val="22"/>
          <w:szCs w:val="22"/>
          <w:highlight w:val="yellow"/>
        </w:rPr>
      </w:pPr>
      <w:r>
        <w:rPr>
          <w:rFonts w:cs="Arial"/>
          <w:sz w:val="22"/>
          <w:szCs w:val="22"/>
        </w:rPr>
        <w:t>9</w:t>
      </w:r>
      <w:r w:rsidR="00664215" w:rsidRPr="00266C70">
        <w:rPr>
          <w:rFonts w:cs="Arial"/>
          <w:sz w:val="22"/>
          <w:szCs w:val="22"/>
        </w:rPr>
        <w:t>.0</w:t>
      </w:r>
      <w:r w:rsidR="00664215" w:rsidRPr="00266C70">
        <w:rPr>
          <w:rFonts w:cs="Arial"/>
          <w:sz w:val="22"/>
          <w:szCs w:val="22"/>
        </w:rPr>
        <w:tab/>
        <w:t>Administering Medi</w:t>
      </w:r>
      <w:r w:rsidR="00664215" w:rsidRPr="00266C70">
        <w:rPr>
          <w:rFonts w:cs="Arial"/>
          <w:spacing w:val="-2"/>
          <w:sz w:val="22"/>
          <w:szCs w:val="22"/>
        </w:rPr>
        <w:t>c</w:t>
      </w:r>
      <w:r w:rsidR="00664215" w:rsidRPr="00266C70">
        <w:rPr>
          <w:rFonts w:cs="Arial"/>
          <w:sz w:val="22"/>
          <w:szCs w:val="22"/>
        </w:rPr>
        <w:t>ines</w:t>
      </w:r>
    </w:p>
    <w:p w14:paraId="14FEF397" w14:textId="77777777" w:rsidR="00A803A7" w:rsidRPr="00A803A7" w:rsidRDefault="00A803A7" w:rsidP="00A803A7">
      <w:pPr>
        <w:pStyle w:val="BodyText"/>
        <w:tabs>
          <w:tab w:val="left" w:pos="823"/>
        </w:tabs>
        <w:spacing w:line="239" w:lineRule="auto"/>
        <w:ind w:left="0" w:right="108" w:firstLine="0"/>
        <w:jc w:val="both"/>
        <w:rPr>
          <w:rFonts w:cs="Arial"/>
        </w:rPr>
      </w:pPr>
    </w:p>
    <w:p w14:paraId="13D3A9B8" w14:textId="77777777" w:rsidR="00C81F94" w:rsidRPr="00C81F94" w:rsidRDefault="00C81F94" w:rsidP="00C81F94">
      <w:pPr>
        <w:pStyle w:val="ListParagraph"/>
        <w:numPr>
          <w:ilvl w:val="0"/>
          <w:numId w:val="27"/>
        </w:numPr>
        <w:tabs>
          <w:tab w:val="left" w:pos="823"/>
        </w:tabs>
        <w:spacing w:line="239" w:lineRule="auto"/>
        <w:ind w:left="823" w:right="108"/>
        <w:jc w:val="both"/>
        <w:rPr>
          <w:rFonts w:ascii="Arial" w:eastAsia="Arial" w:hAnsi="Arial" w:cs="Arial"/>
          <w:vanish/>
        </w:rPr>
      </w:pPr>
    </w:p>
    <w:p w14:paraId="3A22C4B9" w14:textId="77777777" w:rsidR="00C81F94" w:rsidRPr="00C81F94" w:rsidRDefault="00C81F94" w:rsidP="00C81F94">
      <w:pPr>
        <w:pStyle w:val="ListParagraph"/>
        <w:numPr>
          <w:ilvl w:val="0"/>
          <w:numId w:val="27"/>
        </w:numPr>
        <w:tabs>
          <w:tab w:val="left" w:pos="823"/>
        </w:tabs>
        <w:spacing w:line="239" w:lineRule="auto"/>
        <w:ind w:left="823" w:right="108"/>
        <w:jc w:val="both"/>
        <w:rPr>
          <w:rFonts w:ascii="Arial" w:eastAsia="Arial" w:hAnsi="Arial" w:cs="Arial"/>
          <w:vanish/>
        </w:rPr>
      </w:pPr>
    </w:p>
    <w:p w14:paraId="62E1AE9E" w14:textId="77777777" w:rsidR="00A803A7" w:rsidRDefault="00A803A7" w:rsidP="00C81F94">
      <w:pPr>
        <w:pStyle w:val="BodyText"/>
        <w:numPr>
          <w:ilvl w:val="1"/>
          <w:numId w:val="27"/>
        </w:numPr>
        <w:tabs>
          <w:tab w:val="left" w:pos="823"/>
        </w:tabs>
        <w:spacing w:line="239" w:lineRule="auto"/>
        <w:ind w:left="823" w:right="108"/>
        <w:jc w:val="both"/>
        <w:rPr>
          <w:rFonts w:cs="Arial"/>
        </w:rPr>
      </w:pPr>
      <w:r w:rsidRPr="00A803A7">
        <w:rPr>
          <w:rFonts w:cs="Arial"/>
        </w:rPr>
        <w:t>All registered nurses and registered nursing associates (and their respective trainee juniors involved in medicines administration) joining the Trust MUST complete and pass the e- learning course “The Safe Administration of Medic</w:t>
      </w:r>
      <w:r>
        <w:rPr>
          <w:rFonts w:cs="Arial"/>
        </w:rPr>
        <w:t>ines’’.</w:t>
      </w:r>
    </w:p>
    <w:p w14:paraId="06F4D332" w14:textId="77777777" w:rsidR="00A803A7" w:rsidRDefault="00A803A7" w:rsidP="00A803A7">
      <w:pPr>
        <w:pStyle w:val="BodyText"/>
        <w:tabs>
          <w:tab w:val="left" w:pos="823"/>
        </w:tabs>
        <w:spacing w:line="239" w:lineRule="auto"/>
        <w:ind w:left="823" w:right="108" w:firstLine="0"/>
        <w:jc w:val="both"/>
        <w:rPr>
          <w:rFonts w:cs="Arial"/>
        </w:rPr>
      </w:pPr>
    </w:p>
    <w:p w14:paraId="7956D8F0" w14:textId="77777777" w:rsidR="00A803A7" w:rsidRPr="00A803A7" w:rsidRDefault="00A803A7" w:rsidP="00A803A7">
      <w:pPr>
        <w:pStyle w:val="BodyText"/>
        <w:numPr>
          <w:ilvl w:val="1"/>
          <w:numId w:val="27"/>
        </w:numPr>
        <w:tabs>
          <w:tab w:val="left" w:pos="823"/>
        </w:tabs>
        <w:spacing w:line="239" w:lineRule="auto"/>
        <w:ind w:left="823" w:right="108"/>
        <w:jc w:val="both"/>
        <w:rPr>
          <w:rFonts w:cs="Arial"/>
        </w:rPr>
      </w:pPr>
      <w:r w:rsidRPr="00A803A7">
        <w:rPr>
          <w:rFonts w:cs="Arial"/>
        </w:rPr>
        <w:t>All nurses working on a ward using EPMA must have completed the EPMA Nurse training and have access to the system.</w:t>
      </w:r>
    </w:p>
    <w:p w14:paraId="13CD5CBC" w14:textId="77777777" w:rsidR="00A803A7" w:rsidRDefault="00A803A7" w:rsidP="00A803A7">
      <w:pPr>
        <w:pStyle w:val="BodyText"/>
        <w:tabs>
          <w:tab w:val="left" w:pos="823"/>
        </w:tabs>
        <w:spacing w:line="239" w:lineRule="auto"/>
        <w:ind w:right="108" w:firstLine="0"/>
        <w:jc w:val="both"/>
        <w:rPr>
          <w:rFonts w:cs="Arial"/>
        </w:rPr>
      </w:pPr>
    </w:p>
    <w:p w14:paraId="486B615A" w14:textId="77777777" w:rsidR="00E101C7" w:rsidRPr="00E101C7" w:rsidRDefault="00A803A7" w:rsidP="00E101C7">
      <w:pPr>
        <w:pStyle w:val="BodyText"/>
        <w:tabs>
          <w:tab w:val="left" w:pos="823"/>
        </w:tabs>
        <w:spacing w:line="239" w:lineRule="auto"/>
        <w:ind w:right="108"/>
        <w:jc w:val="both"/>
        <w:rPr>
          <w:rFonts w:cs="Arial"/>
        </w:rPr>
      </w:pPr>
      <w:r>
        <w:rPr>
          <w:rFonts w:cs="Arial"/>
        </w:rPr>
        <w:tab/>
      </w:r>
      <w:r w:rsidR="00E101C7" w:rsidRPr="00E101C7">
        <w:rPr>
          <w:rFonts w:cs="Arial"/>
        </w:rPr>
        <w:t>Delegating administration of medicines to staff who do not know the patients can introduce significant risk. Only stable patients should be delegated.</w:t>
      </w:r>
    </w:p>
    <w:p w14:paraId="5A82975B" w14:textId="77777777" w:rsidR="00E101C7" w:rsidRPr="00E101C7" w:rsidRDefault="00E101C7" w:rsidP="00E101C7">
      <w:pPr>
        <w:pStyle w:val="BodyText"/>
        <w:tabs>
          <w:tab w:val="left" w:pos="823"/>
        </w:tabs>
        <w:spacing w:line="239" w:lineRule="auto"/>
        <w:ind w:right="108"/>
        <w:jc w:val="both"/>
        <w:rPr>
          <w:rFonts w:cs="Arial"/>
        </w:rPr>
      </w:pPr>
    </w:p>
    <w:p w14:paraId="5EF559D8" w14:textId="77777777" w:rsidR="00E101C7" w:rsidRPr="00266C70" w:rsidRDefault="00A803A7" w:rsidP="008008D6">
      <w:pPr>
        <w:pStyle w:val="BodyText"/>
        <w:tabs>
          <w:tab w:val="left" w:pos="823"/>
        </w:tabs>
        <w:spacing w:line="239" w:lineRule="auto"/>
        <w:ind w:right="108"/>
        <w:jc w:val="both"/>
        <w:rPr>
          <w:rFonts w:cs="Arial"/>
        </w:rPr>
      </w:pPr>
      <w:r>
        <w:rPr>
          <w:rFonts w:cs="Arial"/>
        </w:rPr>
        <w:tab/>
      </w:r>
      <w:r w:rsidR="00E101C7" w:rsidRPr="00E101C7">
        <w:rPr>
          <w:rFonts w:cs="Arial"/>
        </w:rPr>
        <w:t xml:space="preserve">Furthermore, the task of administering medicine(s) to individual patients must </w:t>
      </w:r>
      <w:r w:rsidR="00E101C7" w:rsidRPr="00A803A7">
        <w:rPr>
          <w:rFonts w:cs="Arial"/>
          <w:b/>
          <w:bCs/>
          <w:u w:val="single"/>
        </w:rPr>
        <w:t>NOT</w:t>
      </w:r>
      <w:r w:rsidR="00E101C7" w:rsidRPr="00E101C7">
        <w:rPr>
          <w:rFonts w:cs="Arial"/>
        </w:rPr>
        <w:t xml:space="preserve"> be delegated part way through the process i.e. if you are the nurse preparing the medication in accordance with the medication chart, you should also administer that medication in accordance with the medication chart; it is NOT acceptable to give or accept a verbal instruction when it comes to administering a medication.</w:t>
      </w:r>
      <w:r w:rsidR="00E101C7">
        <w:rPr>
          <w:rFonts w:cs="Arial"/>
        </w:rPr>
        <w:t xml:space="preserve"> You MUST check the patient’s medication chart before administering i.e. check you have the correct patient in front of you; check the patient’s name and DOB matches the medication chart and the medication you are </w:t>
      </w:r>
      <w:r w:rsidR="00E101C7">
        <w:rPr>
          <w:rFonts w:cs="Arial"/>
        </w:rPr>
        <w:lastRenderedPageBreak/>
        <w:t>administering is correct</w:t>
      </w:r>
    </w:p>
    <w:p w14:paraId="0584A0DE" w14:textId="77777777" w:rsidR="00027027" w:rsidRPr="00266C70" w:rsidRDefault="00027027">
      <w:pPr>
        <w:spacing w:before="15" w:line="240" w:lineRule="exact"/>
        <w:rPr>
          <w:rFonts w:ascii="Arial" w:hAnsi="Arial" w:cs="Arial"/>
          <w:highlight w:val="yellow"/>
        </w:rPr>
      </w:pPr>
    </w:p>
    <w:p w14:paraId="4C1C1F9E" w14:textId="77777777" w:rsidR="007D4FDB" w:rsidRPr="00266C70" w:rsidRDefault="00664215" w:rsidP="007D4FDB">
      <w:pPr>
        <w:pStyle w:val="Heading2"/>
        <w:ind w:right="569"/>
        <w:rPr>
          <w:rFonts w:cs="Arial"/>
        </w:rPr>
      </w:pPr>
      <w:r w:rsidRPr="00266C70">
        <w:rPr>
          <w:rFonts w:cs="Arial"/>
        </w:rPr>
        <w:t>Medicines</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on</w:t>
      </w:r>
      <w:r w:rsidRPr="00266C70">
        <w:rPr>
          <w:rFonts w:cs="Arial"/>
          <w:spacing w:val="1"/>
        </w:rPr>
        <w:t>l</w:t>
      </w:r>
      <w:r w:rsidRPr="00266C70">
        <w:rPr>
          <w:rFonts w:cs="Arial"/>
        </w:rPr>
        <w:t>y</w:t>
      </w:r>
      <w:r w:rsidRPr="00266C70">
        <w:rPr>
          <w:rFonts w:cs="Arial"/>
          <w:spacing w:val="-7"/>
        </w:rPr>
        <w:t xml:space="preserve"> </w:t>
      </w:r>
      <w:r w:rsidRPr="00266C70">
        <w:rPr>
          <w:rFonts w:cs="Arial"/>
        </w:rPr>
        <w:t>be</w:t>
      </w:r>
      <w:r w:rsidRPr="00266C70">
        <w:rPr>
          <w:rFonts w:cs="Arial"/>
          <w:spacing w:val="-6"/>
        </w:rPr>
        <w:t xml:space="preserve"> </w:t>
      </w:r>
      <w:r w:rsidRPr="00266C70">
        <w:rPr>
          <w:rFonts w:cs="Arial"/>
        </w:rPr>
        <w:t>administered</w:t>
      </w:r>
      <w:r w:rsidRPr="00266C70">
        <w:rPr>
          <w:rFonts w:cs="Arial"/>
          <w:spacing w:val="-6"/>
        </w:rPr>
        <w:t xml:space="preserve"> </w:t>
      </w:r>
      <w:r w:rsidRPr="00266C70">
        <w:rPr>
          <w:rFonts w:cs="Arial"/>
        </w:rPr>
        <w:t>in</w:t>
      </w:r>
      <w:r w:rsidRPr="00266C70">
        <w:rPr>
          <w:rFonts w:cs="Arial"/>
          <w:spacing w:val="-6"/>
        </w:rPr>
        <w:t xml:space="preserve"> </w:t>
      </w:r>
      <w:r w:rsidRPr="00266C70">
        <w:rPr>
          <w:rFonts w:cs="Arial"/>
        </w:rPr>
        <w:t>line</w:t>
      </w:r>
      <w:r w:rsidRPr="00266C70">
        <w:rPr>
          <w:rFonts w:cs="Arial"/>
          <w:spacing w:val="-6"/>
        </w:rPr>
        <w:t xml:space="preserve"> </w:t>
      </w:r>
      <w:r w:rsidRPr="00266C70">
        <w:rPr>
          <w:rFonts w:cs="Arial"/>
          <w:spacing w:val="2"/>
        </w:rPr>
        <w:t>w</w:t>
      </w:r>
      <w:r w:rsidRPr="00266C70">
        <w:rPr>
          <w:rFonts w:cs="Arial"/>
        </w:rPr>
        <w:t>ith</w:t>
      </w:r>
      <w:r w:rsidRPr="00266C70">
        <w:rPr>
          <w:rFonts w:cs="Arial"/>
          <w:spacing w:val="-7"/>
        </w:rPr>
        <w:t xml:space="preserve"> </w:t>
      </w:r>
      <w:r w:rsidRPr="00266C70">
        <w:rPr>
          <w:rFonts w:cs="Arial"/>
        </w:rPr>
        <w:t>a</w:t>
      </w:r>
      <w:r w:rsidRPr="00266C70">
        <w:rPr>
          <w:rFonts w:cs="Arial"/>
          <w:spacing w:val="-6"/>
        </w:rPr>
        <w:t xml:space="preserve"> </w:t>
      </w:r>
      <w:r w:rsidRPr="00266C70">
        <w:rPr>
          <w:rFonts w:cs="Arial"/>
        </w:rPr>
        <w:t>valid</w:t>
      </w:r>
      <w:r w:rsidRPr="00266C70">
        <w:rPr>
          <w:rFonts w:cs="Arial"/>
          <w:spacing w:val="-7"/>
        </w:rPr>
        <w:t xml:space="preserve"> </w:t>
      </w:r>
      <w:r w:rsidRPr="00266C70">
        <w:rPr>
          <w:rFonts w:cs="Arial"/>
        </w:rPr>
        <w:t>prescription</w:t>
      </w:r>
      <w:r w:rsidRPr="00266C70">
        <w:rPr>
          <w:rFonts w:cs="Arial"/>
          <w:spacing w:val="-5"/>
        </w:rPr>
        <w:t xml:space="preserve"> </w:t>
      </w:r>
      <w:r w:rsidRPr="00266C70">
        <w:rPr>
          <w:rFonts w:cs="Arial"/>
          <w:spacing w:val="2"/>
        </w:rPr>
        <w:t>w</w:t>
      </w:r>
      <w:r w:rsidRPr="00266C70">
        <w:rPr>
          <w:rFonts w:cs="Arial"/>
          <w:spacing w:val="-1"/>
        </w:rPr>
        <w:t>r</w:t>
      </w:r>
      <w:r w:rsidRPr="00266C70">
        <w:rPr>
          <w:rFonts w:cs="Arial"/>
        </w:rPr>
        <w:t>itten</w:t>
      </w:r>
      <w:r w:rsidR="001B5A9A" w:rsidRPr="00266C70">
        <w:rPr>
          <w:rFonts w:cs="Arial"/>
        </w:rPr>
        <w:t xml:space="preserve"> or electronically prescribed</w:t>
      </w:r>
      <w:r w:rsidRPr="00266C70">
        <w:rPr>
          <w:rFonts w:cs="Arial"/>
          <w:spacing w:val="-6"/>
        </w:rPr>
        <w:t xml:space="preserve"> </w:t>
      </w:r>
      <w:r w:rsidRPr="00266C70">
        <w:rPr>
          <w:rFonts w:cs="Arial"/>
          <w:spacing w:val="-1"/>
        </w:rPr>
        <w:t>b</w:t>
      </w:r>
      <w:r w:rsidRPr="00266C70">
        <w:rPr>
          <w:rFonts w:cs="Arial"/>
        </w:rPr>
        <w:t>y</w:t>
      </w:r>
      <w:r w:rsidRPr="00266C70">
        <w:rPr>
          <w:rFonts w:cs="Arial"/>
          <w:spacing w:val="-7"/>
        </w:rPr>
        <w:t xml:space="preserve"> </w:t>
      </w:r>
      <w:r w:rsidRPr="00266C70">
        <w:rPr>
          <w:rFonts w:cs="Arial"/>
        </w:rPr>
        <w:t>a</w:t>
      </w:r>
      <w:r w:rsidRPr="00266C70">
        <w:rPr>
          <w:rFonts w:cs="Arial"/>
          <w:w w:val="99"/>
        </w:rPr>
        <w:t xml:space="preserve"> </w:t>
      </w:r>
      <w:r w:rsidRPr="00266C70">
        <w:rPr>
          <w:rFonts w:cs="Arial"/>
        </w:rPr>
        <w:t>doctor</w:t>
      </w:r>
      <w:r w:rsidRPr="00266C70">
        <w:rPr>
          <w:rFonts w:cs="Arial"/>
          <w:spacing w:val="-15"/>
        </w:rPr>
        <w:t xml:space="preserve"> </w:t>
      </w:r>
      <w:r w:rsidRPr="00266C70">
        <w:rPr>
          <w:rFonts w:cs="Arial"/>
        </w:rPr>
        <w:t>unless:</w:t>
      </w:r>
    </w:p>
    <w:p w14:paraId="6DF5C85D" w14:textId="77777777" w:rsidR="00027027" w:rsidRPr="00266C70" w:rsidRDefault="007D4FDB" w:rsidP="007D4FDB">
      <w:pPr>
        <w:pStyle w:val="Heading2"/>
        <w:ind w:right="569"/>
        <w:rPr>
          <w:rFonts w:cs="Arial"/>
        </w:rPr>
      </w:pPr>
      <w:r w:rsidRPr="00266C70">
        <w:rPr>
          <w:rFonts w:cs="Arial"/>
        </w:rPr>
        <w:t xml:space="preserve"> </w:t>
      </w:r>
    </w:p>
    <w:p w14:paraId="09147B12" w14:textId="77777777" w:rsidR="00027027" w:rsidRPr="00266C70" w:rsidRDefault="00027027">
      <w:pPr>
        <w:spacing w:before="10" w:line="240" w:lineRule="exact"/>
        <w:rPr>
          <w:rFonts w:ascii="Arial" w:hAnsi="Arial" w:cs="Arial"/>
        </w:rPr>
      </w:pPr>
    </w:p>
    <w:p w14:paraId="71C20893" w14:textId="77777777" w:rsidR="007D4FDB" w:rsidRPr="00266C70" w:rsidRDefault="007D4FDB">
      <w:pPr>
        <w:pStyle w:val="BodyText"/>
        <w:numPr>
          <w:ilvl w:val="0"/>
          <w:numId w:val="26"/>
        </w:numPr>
        <w:tabs>
          <w:tab w:val="left" w:pos="833"/>
        </w:tabs>
        <w:ind w:right="108"/>
        <w:rPr>
          <w:rFonts w:cs="Arial"/>
        </w:rPr>
      </w:pPr>
      <w:r w:rsidRPr="00266C70">
        <w:rPr>
          <w:rFonts w:cs="Arial"/>
        </w:rPr>
        <w:t>The</w:t>
      </w:r>
      <w:r w:rsidRPr="00266C70">
        <w:rPr>
          <w:rFonts w:cs="Arial"/>
          <w:spacing w:val="-4"/>
        </w:rPr>
        <w:t xml:space="preserve"> </w:t>
      </w:r>
      <w:r w:rsidRPr="00266C70">
        <w:rPr>
          <w:rFonts w:cs="Arial"/>
        </w:rPr>
        <w:t>professional</w:t>
      </w:r>
      <w:r w:rsidRPr="00266C70">
        <w:rPr>
          <w:rFonts w:cs="Arial"/>
          <w:spacing w:val="-4"/>
        </w:rPr>
        <w:t xml:space="preserve"> </w:t>
      </w:r>
      <w:r w:rsidRPr="00266C70">
        <w:rPr>
          <w:rFonts w:cs="Arial"/>
        </w:rPr>
        <w:t>involved</w:t>
      </w:r>
      <w:r w:rsidRPr="00266C70">
        <w:rPr>
          <w:rFonts w:cs="Arial"/>
          <w:spacing w:val="-4"/>
        </w:rPr>
        <w:t xml:space="preserve"> </w:t>
      </w:r>
      <w:r w:rsidRPr="00266C70">
        <w:rPr>
          <w:rFonts w:cs="Arial"/>
        </w:rPr>
        <w:t>is</w:t>
      </w:r>
      <w:r w:rsidRPr="00266C70">
        <w:rPr>
          <w:rFonts w:cs="Arial"/>
          <w:spacing w:val="-3"/>
        </w:rPr>
        <w:t xml:space="preserve"> </w:t>
      </w:r>
      <w:r w:rsidRPr="00266C70">
        <w:rPr>
          <w:rFonts w:cs="Arial"/>
        </w:rPr>
        <w:t>a</w:t>
      </w:r>
      <w:r w:rsidRPr="00266C70">
        <w:rPr>
          <w:rFonts w:cs="Arial"/>
          <w:spacing w:val="-3"/>
        </w:rPr>
        <w:t xml:space="preserve"> </w:t>
      </w:r>
      <w:r w:rsidRPr="00266C70">
        <w:rPr>
          <w:rFonts w:cs="Arial"/>
        </w:rPr>
        <w:t>qualified</w:t>
      </w:r>
      <w:r w:rsidRPr="00266C70">
        <w:rPr>
          <w:rFonts w:cs="Arial"/>
          <w:spacing w:val="-4"/>
        </w:rPr>
        <w:t xml:space="preserve"> </w:t>
      </w:r>
      <w:r w:rsidRPr="00266C70">
        <w:rPr>
          <w:rFonts w:cs="Arial"/>
        </w:rPr>
        <w:t>non-medical</w:t>
      </w:r>
      <w:r w:rsidRPr="00266C70">
        <w:rPr>
          <w:rFonts w:cs="Arial"/>
          <w:spacing w:val="-4"/>
        </w:rPr>
        <w:t xml:space="preserve"> </w:t>
      </w:r>
      <w:r w:rsidRPr="00266C70">
        <w:rPr>
          <w:rFonts w:cs="Arial"/>
        </w:rPr>
        <w:t>presc</w:t>
      </w:r>
      <w:r w:rsidRPr="00266C70">
        <w:rPr>
          <w:rFonts w:cs="Arial"/>
          <w:spacing w:val="-2"/>
        </w:rPr>
        <w:t>r</w:t>
      </w:r>
      <w:r w:rsidRPr="00266C70">
        <w:rPr>
          <w:rFonts w:cs="Arial"/>
        </w:rPr>
        <w:t>i</w:t>
      </w:r>
      <w:r w:rsidRPr="00266C70">
        <w:rPr>
          <w:rFonts w:cs="Arial"/>
          <w:spacing w:val="-1"/>
        </w:rPr>
        <w:t>b</w:t>
      </w:r>
      <w:r w:rsidRPr="00266C70">
        <w:rPr>
          <w:rFonts w:cs="Arial"/>
        </w:rPr>
        <w:t>er.</w:t>
      </w:r>
      <w:r w:rsidRPr="00266C70">
        <w:rPr>
          <w:rFonts w:cs="Arial"/>
          <w:spacing w:val="55"/>
        </w:rPr>
        <w:t xml:space="preserve"> </w:t>
      </w:r>
      <w:r w:rsidRPr="00266C70">
        <w:rPr>
          <w:rFonts w:cs="Arial"/>
        </w:rPr>
        <w:t>See</w:t>
      </w:r>
      <w:r w:rsidRPr="00266C70">
        <w:rPr>
          <w:rFonts w:cs="Arial"/>
          <w:spacing w:val="-4"/>
        </w:rPr>
        <w:t xml:space="preserve"> </w:t>
      </w:r>
      <w:r w:rsidRPr="00266C70">
        <w:rPr>
          <w:rFonts w:cs="Arial"/>
        </w:rPr>
        <w:t>the</w:t>
      </w:r>
      <w:r w:rsidRPr="00266C70">
        <w:rPr>
          <w:rFonts w:cs="Arial"/>
          <w:spacing w:val="-4"/>
        </w:rPr>
        <w:t xml:space="preserve"> </w:t>
      </w:r>
      <w:r w:rsidRPr="00266C70">
        <w:rPr>
          <w:rFonts w:cs="Arial"/>
        </w:rPr>
        <w:t>Trust</w:t>
      </w:r>
      <w:r w:rsidRPr="00266C70">
        <w:rPr>
          <w:rFonts w:cs="Arial"/>
          <w:spacing w:val="-4"/>
        </w:rPr>
        <w:t xml:space="preserve"> </w:t>
      </w:r>
      <w:r w:rsidRPr="00266C70">
        <w:rPr>
          <w:rFonts w:cs="Arial"/>
        </w:rPr>
        <w:t>Non-Medical</w:t>
      </w:r>
      <w:r w:rsidRPr="00266C70">
        <w:rPr>
          <w:rFonts w:cs="Arial"/>
          <w:w w:val="99"/>
        </w:rPr>
        <w:t xml:space="preserve"> </w:t>
      </w:r>
      <w:r w:rsidRPr="00266C70">
        <w:rPr>
          <w:rFonts w:cs="Arial"/>
        </w:rPr>
        <w:t>Prescribing</w:t>
      </w:r>
      <w:r w:rsidRPr="00266C70">
        <w:rPr>
          <w:rFonts w:cs="Arial"/>
          <w:spacing w:val="-19"/>
        </w:rPr>
        <w:t xml:space="preserve"> </w:t>
      </w:r>
      <w:r w:rsidRPr="00266C70">
        <w:rPr>
          <w:rFonts w:cs="Arial"/>
        </w:rPr>
        <w:t>Policy.</w:t>
      </w:r>
    </w:p>
    <w:p w14:paraId="3BCFE198" w14:textId="7D623109" w:rsidR="00027027" w:rsidRPr="00266C70" w:rsidRDefault="00664215">
      <w:pPr>
        <w:pStyle w:val="BodyText"/>
        <w:numPr>
          <w:ilvl w:val="0"/>
          <w:numId w:val="26"/>
        </w:numPr>
        <w:tabs>
          <w:tab w:val="left" w:pos="833"/>
        </w:tabs>
        <w:ind w:right="108"/>
        <w:rPr>
          <w:rFonts w:cs="Arial"/>
        </w:rPr>
      </w:pPr>
      <w:r w:rsidRPr="00266C70">
        <w:rPr>
          <w:rFonts w:cs="Arial"/>
        </w:rPr>
        <w:t>An approv</w:t>
      </w:r>
      <w:r w:rsidRPr="00266C70">
        <w:rPr>
          <w:rFonts w:cs="Arial"/>
          <w:spacing w:val="1"/>
        </w:rPr>
        <w:t>e</w:t>
      </w:r>
      <w:r w:rsidRPr="00266C70">
        <w:rPr>
          <w:rFonts w:cs="Arial"/>
        </w:rPr>
        <w:t xml:space="preserve">d </w:t>
      </w:r>
      <w:r w:rsidRPr="00266C70">
        <w:rPr>
          <w:rFonts w:cs="Arial"/>
          <w:spacing w:val="27"/>
        </w:rPr>
        <w:t xml:space="preserve"> </w:t>
      </w:r>
      <w:r w:rsidRPr="00266C70">
        <w:rPr>
          <w:rFonts w:cs="Arial"/>
        </w:rPr>
        <w:t xml:space="preserve">Patient </w:t>
      </w:r>
      <w:r w:rsidRPr="00266C70">
        <w:rPr>
          <w:rFonts w:cs="Arial"/>
          <w:spacing w:val="27"/>
        </w:rPr>
        <w:t xml:space="preserve"> </w:t>
      </w:r>
      <w:r w:rsidRPr="00266C70">
        <w:rPr>
          <w:rFonts w:cs="Arial"/>
        </w:rPr>
        <w:t xml:space="preserve">Group </w:t>
      </w:r>
      <w:r w:rsidRPr="00266C70">
        <w:rPr>
          <w:rFonts w:cs="Arial"/>
          <w:spacing w:val="27"/>
        </w:rPr>
        <w:t xml:space="preserve"> </w:t>
      </w:r>
      <w:r w:rsidRPr="00266C70">
        <w:rPr>
          <w:rFonts w:cs="Arial"/>
        </w:rPr>
        <w:t>Dir</w:t>
      </w:r>
      <w:r w:rsidRPr="00266C70">
        <w:rPr>
          <w:rFonts w:cs="Arial"/>
          <w:spacing w:val="1"/>
        </w:rPr>
        <w:t>e</w:t>
      </w:r>
      <w:r w:rsidRPr="00266C70">
        <w:rPr>
          <w:rFonts w:cs="Arial"/>
        </w:rPr>
        <w:t xml:space="preserve">ction </w:t>
      </w:r>
      <w:r w:rsidRPr="00266C70">
        <w:rPr>
          <w:rFonts w:cs="Arial"/>
          <w:spacing w:val="27"/>
        </w:rPr>
        <w:t xml:space="preserve"> </w:t>
      </w:r>
      <w:r w:rsidRPr="00266C70">
        <w:rPr>
          <w:rFonts w:cs="Arial"/>
        </w:rPr>
        <w:t xml:space="preserve">(PGD) </w:t>
      </w:r>
      <w:r w:rsidRPr="00266C70">
        <w:rPr>
          <w:rFonts w:cs="Arial"/>
          <w:spacing w:val="27"/>
        </w:rPr>
        <w:t xml:space="preserve"> </w:t>
      </w:r>
      <w:r w:rsidRPr="00266C70">
        <w:rPr>
          <w:rFonts w:cs="Arial"/>
        </w:rPr>
        <w:t xml:space="preserve">is </w:t>
      </w:r>
      <w:r w:rsidRPr="00266C70">
        <w:rPr>
          <w:rFonts w:cs="Arial"/>
          <w:spacing w:val="26"/>
        </w:rPr>
        <w:t xml:space="preserve"> </w:t>
      </w:r>
      <w:r w:rsidRPr="00266C70">
        <w:rPr>
          <w:rFonts w:cs="Arial"/>
        </w:rPr>
        <w:t xml:space="preserve">in </w:t>
      </w:r>
      <w:r w:rsidRPr="00266C70">
        <w:rPr>
          <w:rFonts w:cs="Arial"/>
          <w:spacing w:val="27"/>
        </w:rPr>
        <w:t xml:space="preserve"> </w:t>
      </w:r>
      <w:r w:rsidRPr="00266C70">
        <w:rPr>
          <w:rFonts w:cs="Arial"/>
        </w:rPr>
        <w:t>pl</w:t>
      </w:r>
      <w:r w:rsidRPr="00266C70">
        <w:rPr>
          <w:rFonts w:cs="Arial"/>
          <w:spacing w:val="-1"/>
        </w:rPr>
        <w:t>a</w:t>
      </w:r>
      <w:r w:rsidRPr="00266C70">
        <w:rPr>
          <w:rFonts w:cs="Arial"/>
        </w:rPr>
        <w:t xml:space="preserve">ce </w:t>
      </w:r>
      <w:r w:rsidRPr="00266C70">
        <w:rPr>
          <w:rFonts w:cs="Arial"/>
          <w:spacing w:val="27"/>
        </w:rPr>
        <w:t xml:space="preserve"> </w:t>
      </w:r>
      <w:r w:rsidRPr="00266C70">
        <w:rPr>
          <w:rFonts w:cs="Arial"/>
        </w:rPr>
        <w:t xml:space="preserve">and </w:t>
      </w:r>
      <w:r w:rsidRPr="00266C70">
        <w:rPr>
          <w:rFonts w:cs="Arial"/>
          <w:spacing w:val="27"/>
        </w:rPr>
        <w:t xml:space="preserve"> </w:t>
      </w:r>
      <w:r w:rsidRPr="00266C70">
        <w:rPr>
          <w:rFonts w:cs="Arial"/>
        </w:rPr>
        <w:t xml:space="preserve">the </w:t>
      </w:r>
      <w:r w:rsidRPr="00266C70">
        <w:rPr>
          <w:rFonts w:cs="Arial"/>
          <w:spacing w:val="26"/>
        </w:rPr>
        <w:t xml:space="preserve"> </w:t>
      </w:r>
      <w:r w:rsidRPr="00266C70">
        <w:rPr>
          <w:rFonts w:cs="Arial"/>
        </w:rPr>
        <w:t xml:space="preserve">member </w:t>
      </w:r>
      <w:r w:rsidRPr="00266C70">
        <w:rPr>
          <w:rFonts w:cs="Arial"/>
          <w:spacing w:val="28"/>
        </w:rPr>
        <w:t xml:space="preserve"> </w:t>
      </w:r>
      <w:r w:rsidRPr="00266C70">
        <w:rPr>
          <w:rFonts w:cs="Arial"/>
        </w:rPr>
        <w:t xml:space="preserve">of </w:t>
      </w:r>
      <w:r w:rsidRPr="00266C70">
        <w:rPr>
          <w:rFonts w:cs="Arial"/>
          <w:spacing w:val="27"/>
        </w:rPr>
        <w:t xml:space="preserve"> </w:t>
      </w:r>
      <w:r w:rsidRPr="00266C70">
        <w:rPr>
          <w:rFonts w:cs="Arial"/>
        </w:rPr>
        <w:t>sta</w:t>
      </w:r>
      <w:r w:rsidRPr="00266C70">
        <w:rPr>
          <w:rFonts w:cs="Arial"/>
          <w:spacing w:val="-1"/>
        </w:rPr>
        <w:t>f</w:t>
      </w:r>
      <w:r w:rsidRPr="00266C70">
        <w:rPr>
          <w:rFonts w:cs="Arial"/>
        </w:rPr>
        <w:t>f</w:t>
      </w:r>
      <w:r w:rsidRPr="00266C70">
        <w:rPr>
          <w:rFonts w:cs="Arial"/>
          <w:w w:val="99"/>
        </w:rPr>
        <w:t xml:space="preserve"> </w:t>
      </w:r>
      <w:r w:rsidRPr="00266C70">
        <w:rPr>
          <w:rFonts w:cs="Arial"/>
        </w:rPr>
        <w:t>administeri</w:t>
      </w:r>
      <w:r w:rsidRPr="00266C70">
        <w:rPr>
          <w:rFonts w:cs="Arial"/>
          <w:spacing w:val="-1"/>
        </w:rPr>
        <w:t>n</w:t>
      </w:r>
      <w:r w:rsidRPr="00266C70">
        <w:rPr>
          <w:rFonts w:cs="Arial"/>
        </w:rPr>
        <w:t>g</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medicine</w:t>
      </w:r>
      <w:r w:rsidRPr="00266C70">
        <w:rPr>
          <w:rFonts w:cs="Arial"/>
          <w:spacing w:val="-7"/>
        </w:rPr>
        <w:t xml:space="preserve"> </w:t>
      </w:r>
      <w:r w:rsidRPr="00266C70">
        <w:rPr>
          <w:rFonts w:cs="Arial"/>
        </w:rPr>
        <w:t>has</w:t>
      </w:r>
      <w:r w:rsidRPr="00266C70">
        <w:rPr>
          <w:rFonts w:cs="Arial"/>
          <w:spacing w:val="-7"/>
        </w:rPr>
        <w:t xml:space="preserve"> </w:t>
      </w:r>
      <w:r w:rsidRPr="00266C70">
        <w:rPr>
          <w:rFonts w:cs="Arial"/>
        </w:rPr>
        <w:t>been</w:t>
      </w:r>
      <w:r w:rsidRPr="00266C70">
        <w:rPr>
          <w:rFonts w:cs="Arial"/>
          <w:spacing w:val="-7"/>
        </w:rPr>
        <w:t xml:space="preserve"> </w:t>
      </w:r>
      <w:r w:rsidRPr="00266C70">
        <w:rPr>
          <w:rFonts w:cs="Arial"/>
        </w:rPr>
        <w:t>approved</w:t>
      </w:r>
      <w:r w:rsidRPr="00266C70">
        <w:rPr>
          <w:rFonts w:cs="Arial"/>
          <w:spacing w:val="-6"/>
        </w:rPr>
        <w:t xml:space="preserve"> </w:t>
      </w:r>
      <w:r w:rsidRPr="00266C70">
        <w:rPr>
          <w:rFonts w:cs="Arial"/>
        </w:rPr>
        <w:t>to</w:t>
      </w:r>
      <w:r w:rsidRPr="00266C70">
        <w:rPr>
          <w:rFonts w:cs="Arial"/>
          <w:spacing w:val="-7"/>
        </w:rPr>
        <w:t xml:space="preserve"> </w:t>
      </w:r>
      <w:r w:rsidRPr="00266C70">
        <w:rPr>
          <w:rFonts w:cs="Arial"/>
        </w:rPr>
        <w:t>follow</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PGD.</w:t>
      </w:r>
    </w:p>
    <w:p w14:paraId="310E572A" w14:textId="77777777" w:rsidR="00027027" w:rsidRPr="00266C70" w:rsidRDefault="00027027">
      <w:pPr>
        <w:spacing w:before="13" w:line="240" w:lineRule="exact"/>
        <w:rPr>
          <w:rFonts w:ascii="Arial" w:hAnsi="Arial" w:cs="Arial"/>
        </w:rPr>
      </w:pPr>
    </w:p>
    <w:p w14:paraId="0E32C306" w14:textId="77777777" w:rsidR="00027027" w:rsidRPr="00266C70" w:rsidRDefault="00664215" w:rsidP="00984B7D">
      <w:pPr>
        <w:pStyle w:val="BodyText"/>
        <w:tabs>
          <w:tab w:val="left" w:pos="833"/>
        </w:tabs>
        <w:ind w:left="833" w:firstLine="0"/>
        <w:rPr>
          <w:rFonts w:cs="Arial"/>
        </w:rPr>
      </w:pPr>
      <w:r w:rsidRPr="00266C70">
        <w:rPr>
          <w:rFonts w:cs="Arial"/>
        </w:rPr>
        <w:t>Staff</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know</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following</w:t>
      </w:r>
      <w:r w:rsidRPr="00266C70">
        <w:rPr>
          <w:rFonts w:cs="Arial"/>
          <w:spacing w:val="-6"/>
        </w:rPr>
        <w:t xml:space="preserve"> </w:t>
      </w:r>
      <w:r w:rsidRPr="00266C70">
        <w:rPr>
          <w:rFonts w:cs="Arial"/>
        </w:rPr>
        <w:t>about</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medici</w:t>
      </w:r>
      <w:r w:rsidRPr="00266C70">
        <w:rPr>
          <w:rFonts w:cs="Arial"/>
          <w:spacing w:val="-1"/>
        </w:rPr>
        <w:t>n</w:t>
      </w:r>
      <w:r w:rsidRPr="00266C70">
        <w:rPr>
          <w:rFonts w:cs="Arial"/>
        </w:rPr>
        <w:t>es</w:t>
      </w:r>
      <w:r w:rsidRPr="00266C70">
        <w:rPr>
          <w:rFonts w:cs="Arial"/>
          <w:spacing w:val="-6"/>
        </w:rPr>
        <w:t xml:space="preserve"> </w:t>
      </w:r>
      <w:r w:rsidRPr="00266C70">
        <w:rPr>
          <w:rFonts w:cs="Arial"/>
        </w:rPr>
        <w:t>they</w:t>
      </w:r>
      <w:r w:rsidRPr="00266C70">
        <w:rPr>
          <w:rFonts w:cs="Arial"/>
          <w:spacing w:val="-7"/>
        </w:rPr>
        <w:t xml:space="preserve"> </w:t>
      </w:r>
      <w:r w:rsidRPr="00266C70">
        <w:rPr>
          <w:rFonts w:cs="Arial"/>
        </w:rPr>
        <w:t>administer:</w:t>
      </w:r>
    </w:p>
    <w:p w14:paraId="4C706BB6" w14:textId="77777777" w:rsidR="00027027" w:rsidRPr="00266C70" w:rsidRDefault="00027027">
      <w:pPr>
        <w:spacing w:before="12" w:line="240" w:lineRule="exact"/>
        <w:rPr>
          <w:rFonts w:ascii="Arial" w:hAnsi="Arial" w:cs="Arial"/>
        </w:rPr>
      </w:pPr>
    </w:p>
    <w:p w14:paraId="0FE0F73E" w14:textId="77777777" w:rsidR="00027027" w:rsidRPr="00266C70" w:rsidRDefault="00664215">
      <w:pPr>
        <w:pStyle w:val="BodyText"/>
        <w:numPr>
          <w:ilvl w:val="2"/>
          <w:numId w:val="27"/>
        </w:numPr>
        <w:tabs>
          <w:tab w:val="left" w:pos="833"/>
        </w:tabs>
        <w:ind w:right="654"/>
        <w:jc w:val="both"/>
        <w:rPr>
          <w:rFonts w:cs="Arial"/>
        </w:rPr>
      </w:pPr>
      <w:r w:rsidRPr="00266C70">
        <w:rPr>
          <w:rFonts w:cs="Arial"/>
        </w:rPr>
        <w:t>The</w:t>
      </w:r>
      <w:r w:rsidRPr="00266C70">
        <w:rPr>
          <w:rFonts w:cs="Arial"/>
          <w:spacing w:val="-8"/>
        </w:rPr>
        <w:t xml:space="preserve"> </w:t>
      </w:r>
      <w:r w:rsidRPr="00266C70">
        <w:rPr>
          <w:rFonts w:cs="Arial"/>
          <w:color w:val="0000FF"/>
          <w:u w:val="single" w:color="0000FF"/>
        </w:rPr>
        <w:t>British</w:t>
      </w:r>
      <w:r w:rsidRPr="00266C70">
        <w:rPr>
          <w:rFonts w:cs="Arial"/>
          <w:color w:val="0000FF"/>
          <w:spacing w:val="-8"/>
          <w:u w:val="single" w:color="0000FF"/>
        </w:rPr>
        <w:t xml:space="preserve"> </w:t>
      </w:r>
      <w:r w:rsidRPr="00266C70">
        <w:rPr>
          <w:rFonts w:cs="Arial"/>
          <w:color w:val="0000FF"/>
          <w:u w:val="single" w:color="0000FF"/>
        </w:rPr>
        <w:t>National</w:t>
      </w:r>
      <w:r w:rsidRPr="00266C70">
        <w:rPr>
          <w:rFonts w:cs="Arial"/>
          <w:color w:val="0000FF"/>
          <w:spacing w:val="-8"/>
          <w:u w:val="single" w:color="0000FF"/>
        </w:rPr>
        <w:t xml:space="preserve"> </w:t>
      </w:r>
      <w:r w:rsidRPr="00266C70">
        <w:rPr>
          <w:rFonts w:cs="Arial"/>
          <w:color w:val="0000FF"/>
          <w:u w:val="single" w:color="0000FF"/>
        </w:rPr>
        <w:t>Formulary</w:t>
      </w:r>
      <w:r w:rsidRPr="00266C70">
        <w:rPr>
          <w:rFonts w:cs="Arial"/>
          <w:color w:val="0000FF"/>
          <w:spacing w:val="-7"/>
          <w:u w:val="single" w:color="0000FF"/>
        </w:rPr>
        <w:t xml:space="preserve"> </w:t>
      </w:r>
      <w:r w:rsidRPr="00266C70">
        <w:rPr>
          <w:rFonts w:cs="Arial"/>
          <w:color w:val="0000FF"/>
          <w:u w:val="single" w:color="0000FF"/>
        </w:rPr>
        <w:t>(BNF)</w:t>
      </w:r>
      <w:r w:rsidRPr="00266C70">
        <w:rPr>
          <w:rFonts w:cs="Arial"/>
          <w:color w:val="0000FF"/>
          <w:spacing w:val="-7"/>
          <w:u w:val="single" w:color="0000FF"/>
        </w:rPr>
        <w:t xml:space="preserve"> </w:t>
      </w:r>
      <w:r w:rsidRPr="00266C70">
        <w:rPr>
          <w:rFonts w:cs="Arial"/>
          <w:color w:val="000000"/>
        </w:rPr>
        <w:t>dose</w:t>
      </w:r>
      <w:r w:rsidRPr="00266C70">
        <w:rPr>
          <w:rFonts w:cs="Arial"/>
          <w:color w:val="000000"/>
          <w:spacing w:val="-7"/>
        </w:rPr>
        <w:t xml:space="preserve"> </w:t>
      </w:r>
      <w:r w:rsidRPr="00266C70">
        <w:rPr>
          <w:rFonts w:cs="Arial"/>
          <w:color w:val="000000"/>
        </w:rPr>
        <w:t>limi</w:t>
      </w:r>
      <w:r w:rsidRPr="00266C70">
        <w:rPr>
          <w:rFonts w:cs="Arial"/>
          <w:color w:val="000000"/>
          <w:spacing w:val="-1"/>
        </w:rPr>
        <w:t>t</w:t>
      </w:r>
      <w:r w:rsidRPr="00266C70">
        <w:rPr>
          <w:rFonts w:cs="Arial"/>
          <w:color w:val="000000"/>
        </w:rPr>
        <w:t>s</w:t>
      </w:r>
      <w:r w:rsidRPr="00266C70">
        <w:rPr>
          <w:rFonts w:cs="Arial"/>
          <w:color w:val="000000"/>
          <w:spacing w:val="-7"/>
        </w:rPr>
        <w:t xml:space="preserve"> </w:t>
      </w:r>
      <w:r w:rsidRPr="00266C70">
        <w:rPr>
          <w:rFonts w:cs="Arial"/>
          <w:color w:val="000000"/>
        </w:rPr>
        <w:t>for</w:t>
      </w:r>
      <w:r w:rsidRPr="00266C70">
        <w:rPr>
          <w:rFonts w:cs="Arial"/>
          <w:color w:val="000000"/>
          <w:spacing w:val="-7"/>
        </w:rPr>
        <w:t xml:space="preserve"> </w:t>
      </w:r>
      <w:r w:rsidRPr="00266C70">
        <w:rPr>
          <w:rFonts w:cs="Arial"/>
          <w:color w:val="000000"/>
        </w:rPr>
        <w:t>the</w:t>
      </w:r>
      <w:r w:rsidRPr="00266C70">
        <w:rPr>
          <w:rFonts w:cs="Arial"/>
          <w:color w:val="000000"/>
          <w:spacing w:val="-7"/>
        </w:rPr>
        <w:t xml:space="preserve"> </w:t>
      </w:r>
      <w:r w:rsidRPr="00266C70">
        <w:rPr>
          <w:rFonts w:cs="Arial"/>
          <w:color w:val="000000"/>
        </w:rPr>
        <w:t>medicines</w:t>
      </w:r>
      <w:r w:rsidRPr="00266C70">
        <w:rPr>
          <w:rFonts w:cs="Arial"/>
          <w:color w:val="000000"/>
          <w:spacing w:val="-7"/>
        </w:rPr>
        <w:t xml:space="preserve"> </w:t>
      </w:r>
      <w:r w:rsidRPr="00266C70">
        <w:rPr>
          <w:rFonts w:cs="Arial"/>
          <w:color w:val="000000"/>
        </w:rPr>
        <w:t>b</w:t>
      </w:r>
      <w:r w:rsidRPr="00266C70">
        <w:rPr>
          <w:rFonts w:cs="Arial"/>
          <w:color w:val="000000"/>
          <w:spacing w:val="-1"/>
        </w:rPr>
        <w:t>e</w:t>
      </w:r>
      <w:r w:rsidRPr="00266C70">
        <w:rPr>
          <w:rFonts w:cs="Arial"/>
          <w:color w:val="000000"/>
        </w:rPr>
        <w:t>i</w:t>
      </w:r>
      <w:r w:rsidRPr="00266C70">
        <w:rPr>
          <w:rFonts w:cs="Arial"/>
          <w:color w:val="000000"/>
          <w:spacing w:val="-1"/>
        </w:rPr>
        <w:t>n</w:t>
      </w:r>
      <w:r w:rsidRPr="00266C70">
        <w:rPr>
          <w:rFonts w:cs="Arial"/>
          <w:color w:val="000000"/>
        </w:rPr>
        <w:t>g</w:t>
      </w:r>
      <w:r w:rsidRPr="00266C70">
        <w:rPr>
          <w:rFonts w:cs="Arial"/>
          <w:color w:val="000000"/>
          <w:spacing w:val="-7"/>
        </w:rPr>
        <w:t xml:space="preserve"> </w:t>
      </w:r>
      <w:r w:rsidRPr="00266C70">
        <w:rPr>
          <w:rFonts w:cs="Arial"/>
          <w:color w:val="000000"/>
        </w:rPr>
        <w:t>administered</w:t>
      </w:r>
    </w:p>
    <w:p w14:paraId="4479BBFF" w14:textId="77777777" w:rsidR="00027027" w:rsidRPr="00266C70" w:rsidRDefault="00664215">
      <w:pPr>
        <w:pStyle w:val="BodyText"/>
        <w:numPr>
          <w:ilvl w:val="2"/>
          <w:numId w:val="27"/>
        </w:numPr>
        <w:tabs>
          <w:tab w:val="left" w:pos="834"/>
        </w:tabs>
        <w:ind w:right="6937"/>
        <w:jc w:val="both"/>
        <w:rPr>
          <w:rFonts w:cs="Arial"/>
        </w:rPr>
      </w:pPr>
      <w:r w:rsidRPr="00266C70">
        <w:rPr>
          <w:rFonts w:cs="Arial"/>
        </w:rPr>
        <w:t>Potential</w:t>
      </w:r>
      <w:r w:rsidRPr="00266C70">
        <w:rPr>
          <w:rFonts w:cs="Arial"/>
          <w:spacing w:val="-10"/>
        </w:rPr>
        <w:t xml:space="preserve"> </w:t>
      </w:r>
      <w:r w:rsidRPr="00266C70">
        <w:rPr>
          <w:rFonts w:cs="Arial"/>
        </w:rPr>
        <w:t>si</w:t>
      </w:r>
      <w:r w:rsidRPr="00266C70">
        <w:rPr>
          <w:rFonts w:cs="Arial"/>
          <w:spacing w:val="-1"/>
        </w:rPr>
        <w:t>d</w:t>
      </w:r>
      <w:r w:rsidRPr="00266C70">
        <w:rPr>
          <w:rFonts w:cs="Arial"/>
        </w:rPr>
        <w:t>e</w:t>
      </w:r>
      <w:r w:rsidRPr="00266C70">
        <w:rPr>
          <w:rFonts w:cs="Arial"/>
          <w:spacing w:val="-10"/>
        </w:rPr>
        <w:t xml:space="preserve"> </w:t>
      </w:r>
      <w:r w:rsidRPr="00266C70">
        <w:rPr>
          <w:rFonts w:cs="Arial"/>
        </w:rPr>
        <w:t>effects.</w:t>
      </w:r>
    </w:p>
    <w:p w14:paraId="0D2E0181" w14:textId="77777777" w:rsidR="00027027" w:rsidRPr="00266C70" w:rsidRDefault="00664215">
      <w:pPr>
        <w:pStyle w:val="BodyText"/>
        <w:numPr>
          <w:ilvl w:val="2"/>
          <w:numId w:val="27"/>
        </w:numPr>
        <w:tabs>
          <w:tab w:val="left" w:pos="834"/>
        </w:tabs>
        <w:ind w:right="6610"/>
        <w:jc w:val="both"/>
        <w:rPr>
          <w:rFonts w:cs="Arial"/>
        </w:rPr>
      </w:pPr>
      <w:r w:rsidRPr="00266C70">
        <w:rPr>
          <w:rFonts w:cs="Arial"/>
        </w:rPr>
        <w:t>What</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rPr>
        <w:t>medicine</w:t>
      </w:r>
      <w:r w:rsidRPr="00266C70">
        <w:rPr>
          <w:rFonts w:cs="Arial"/>
          <w:spacing w:val="-6"/>
        </w:rPr>
        <w:t xml:space="preserve"> </w:t>
      </w:r>
      <w:r w:rsidRPr="00266C70">
        <w:rPr>
          <w:rFonts w:cs="Arial"/>
        </w:rPr>
        <w:t>is</w:t>
      </w:r>
      <w:r w:rsidRPr="00266C70">
        <w:rPr>
          <w:rFonts w:cs="Arial"/>
          <w:spacing w:val="-5"/>
        </w:rPr>
        <w:t xml:space="preserve"> </w:t>
      </w:r>
      <w:r w:rsidRPr="00266C70">
        <w:rPr>
          <w:rFonts w:cs="Arial"/>
        </w:rPr>
        <w:t>f</w:t>
      </w:r>
      <w:r w:rsidRPr="00266C70">
        <w:rPr>
          <w:rFonts w:cs="Arial"/>
          <w:spacing w:val="-1"/>
        </w:rPr>
        <w:t>o</w:t>
      </w:r>
      <w:r w:rsidRPr="00266C70">
        <w:rPr>
          <w:rFonts w:cs="Arial"/>
        </w:rPr>
        <w:t>r.</w:t>
      </w:r>
    </w:p>
    <w:p w14:paraId="38FC5980" w14:textId="77777777" w:rsidR="00027027" w:rsidRPr="00266C70" w:rsidRDefault="00027027">
      <w:pPr>
        <w:spacing w:before="13" w:line="240" w:lineRule="exact"/>
        <w:rPr>
          <w:rFonts w:ascii="Arial" w:hAnsi="Arial" w:cs="Arial"/>
        </w:rPr>
      </w:pPr>
    </w:p>
    <w:p w14:paraId="2A44FE76" w14:textId="3A07686B" w:rsidR="00150DC4" w:rsidRDefault="00664215">
      <w:pPr>
        <w:pStyle w:val="Heading2"/>
        <w:ind w:left="474" w:right="109"/>
        <w:jc w:val="both"/>
        <w:rPr>
          <w:rFonts w:asciiTheme="minorHAnsi" w:eastAsiaTheme="minorHAnsi" w:hAnsiTheme="minorHAnsi" w:cs="Arial"/>
          <w:b w:val="0"/>
          <w:bCs w:val="0"/>
        </w:rPr>
      </w:pPr>
      <w:r w:rsidRPr="00266C70">
        <w:rPr>
          <w:rFonts w:cs="Arial"/>
        </w:rPr>
        <w:t>Should</w:t>
      </w:r>
      <w:r w:rsidRPr="00266C70">
        <w:rPr>
          <w:rFonts w:cs="Arial"/>
          <w:spacing w:val="-4"/>
        </w:rPr>
        <w:t xml:space="preserve"> </w:t>
      </w:r>
      <w:r w:rsidRPr="00266C70">
        <w:rPr>
          <w:rFonts w:cs="Arial"/>
        </w:rPr>
        <w:t>a</w:t>
      </w:r>
      <w:r w:rsidRPr="00266C70">
        <w:rPr>
          <w:rFonts w:cs="Arial"/>
          <w:spacing w:val="1"/>
        </w:rPr>
        <w:t>n</w:t>
      </w:r>
      <w:r w:rsidRPr="00266C70">
        <w:rPr>
          <w:rFonts w:cs="Arial"/>
        </w:rPr>
        <w:t>y</w:t>
      </w:r>
      <w:r w:rsidRPr="00266C70">
        <w:rPr>
          <w:rFonts w:cs="Arial"/>
          <w:spacing w:val="-5"/>
        </w:rPr>
        <w:t xml:space="preserve"> </w:t>
      </w:r>
      <w:r w:rsidRPr="00266C70">
        <w:rPr>
          <w:rFonts w:cs="Arial"/>
        </w:rPr>
        <w:t>staff</w:t>
      </w:r>
      <w:r w:rsidRPr="00266C70">
        <w:rPr>
          <w:rFonts w:cs="Arial"/>
          <w:spacing w:val="-4"/>
        </w:rPr>
        <w:t xml:space="preserve"> </w:t>
      </w:r>
      <w:r w:rsidRPr="00266C70">
        <w:rPr>
          <w:rFonts w:cs="Arial"/>
        </w:rPr>
        <w:t>me</w:t>
      </w:r>
      <w:r w:rsidRPr="00266C70">
        <w:rPr>
          <w:rFonts w:cs="Arial"/>
          <w:spacing w:val="1"/>
        </w:rPr>
        <w:t>m</w:t>
      </w:r>
      <w:r w:rsidRPr="00266C70">
        <w:rPr>
          <w:rFonts w:cs="Arial"/>
        </w:rPr>
        <w:t>ber</w:t>
      </w:r>
      <w:r w:rsidRPr="00266C70">
        <w:rPr>
          <w:rFonts w:cs="Arial"/>
          <w:spacing w:val="-4"/>
        </w:rPr>
        <w:t xml:space="preserve"> </w:t>
      </w:r>
      <w:r w:rsidRPr="00266C70">
        <w:rPr>
          <w:rFonts w:cs="Arial"/>
        </w:rPr>
        <w:t>doubt</w:t>
      </w:r>
      <w:r w:rsidRPr="00266C70">
        <w:rPr>
          <w:rFonts w:cs="Arial"/>
          <w:spacing w:val="-4"/>
        </w:rPr>
        <w:t xml:space="preserve"> </w:t>
      </w:r>
      <w:r w:rsidRPr="00266C70">
        <w:rPr>
          <w:rFonts w:cs="Arial"/>
        </w:rPr>
        <w:t>their</w:t>
      </w:r>
      <w:r w:rsidRPr="00266C70">
        <w:rPr>
          <w:rFonts w:cs="Arial"/>
          <w:spacing w:val="-3"/>
        </w:rPr>
        <w:t xml:space="preserve"> </w:t>
      </w:r>
      <w:r w:rsidRPr="00266C70">
        <w:rPr>
          <w:rFonts w:cs="Arial"/>
        </w:rPr>
        <w:t>comp</w:t>
      </w:r>
      <w:r w:rsidRPr="00266C70">
        <w:rPr>
          <w:rFonts w:cs="Arial"/>
          <w:spacing w:val="1"/>
        </w:rPr>
        <w:t>e</w:t>
      </w:r>
      <w:r w:rsidRPr="00266C70">
        <w:rPr>
          <w:rFonts w:cs="Arial"/>
        </w:rPr>
        <w:t>tence</w:t>
      </w:r>
      <w:r w:rsidRPr="00266C70">
        <w:rPr>
          <w:rFonts w:cs="Arial"/>
          <w:spacing w:val="-4"/>
        </w:rPr>
        <w:t xml:space="preserve"> </w:t>
      </w:r>
      <w:r w:rsidRPr="00266C70">
        <w:rPr>
          <w:rFonts w:cs="Arial"/>
        </w:rPr>
        <w:t>or</w:t>
      </w:r>
      <w:r w:rsidRPr="00266C70">
        <w:rPr>
          <w:rFonts w:cs="Arial"/>
          <w:spacing w:val="-4"/>
        </w:rPr>
        <w:t xml:space="preserve"> </w:t>
      </w:r>
      <w:r w:rsidRPr="00266C70">
        <w:rPr>
          <w:rFonts w:cs="Arial"/>
        </w:rPr>
        <w:t>a</w:t>
      </w:r>
      <w:r w:rsidRPr="00266C70">
        <w:rPr>
          <w:rFonts w:cs="Arial"/>
          <w:spacing w:val="1"/>
        </w:rPr>
        <w:t>b</w:t>
      </w:r>
      <w:r w:rsidRPr="00266C70">
        <w:rPr>
          <w:rFonts w:cs="Arial"/>
        </w:rPr>
        <w:t>ility</w:t>
      </w:r>
      <w:r w:rsidRPr="00266C70">
        <w:rPr>
          <w:rFonts w:cs="Arial"/>
          <w:spacing w:val="-6"/>
        </w:rPr>
        <w:t xml:space="preserve"> </w:t>
      </w:r>
      <w:r w:rsidRPr="00266C70">
        <w:rPr>
          <w:rFonts w:cs="Arial"/>
        </w:rPr>
        <w:t>to</w:t>
      </w:r>
      <w:r w:rsidRPr="00266C70">
        <w:rPr>
          <w:rFonts w:cs="Arial"/>
          <w:spacing w:val="-3"/>
        </w:rPr>
        <w:t xml:space="preserve"> </w:t>
      </w:r>
      <w:r w:rsidRPr="00266C70">
        <w:rPr>
          <w:rFonts w:cs="Arial"/>
        </w:rPr>
        <w:t>ad</w:t>
      </w:r>
      <w:r w:rsidRPr="00266C70">
        <w:rPr>
          <w:rFonts w:cs="Arial"/>
          <w:spacing w:val="1"/>
        </w:rPr>
        <w:t>m</w:t>
      </w:r>
      <w:r w:rsidRPr="00266C70">
        <w:rPr>
          <w:rFonts w:cs="Arial"/>
        </w:rPr>
        <w:t>inister</w:t>
      </w:r>
      <w:r w:rsidRPr="00266C70">
        <w:rPr>
          <w:rFonts w:cs="Arial"/>
          <w:spacing w:val="-4"/>
        </w:rPr>
        <w:t xml:space="preserve"> </w:t>
      </w:r>
      <w:r w:rsidRPr="00266C70">
        <w:rPr>
          <w:rFonts w:cs="Arial"/>
        </w:rPr>
        <w:t>me</w:t>
      </w:r>
      <w:r w:rsidRPr="00266C70">
        <w:rPr>
          <w:rFonts w:cs="Arial"/>
          <w:spacing w:val="1"/>
        </w:rPr>
        <w:t>d</w:t>
      </w:r>
      <w:r w:rsidRPr="00266C70">
        <w:rPr>
          <w:rFonts w:cs="Arial"/>
        </w:rPr>
        <w:t>icines,</w:t>
      </w:r>
      <w:r w:rsidRPr="00266C70">
        <w:rPr>
          <w:rFonts w:cs="Arial"/>
          <w:spacing w:val="-3"/>
        </w:rPr>
        <w:t xml:space="preserve"> </w:t>
      </w:r>
      <w:r w:rsidRPr="00266C70">
        <w:rPr>
          <w:rFonts w:cs="Arial"/>
        </w:rPr>
        <w:t>it</w:t>
      </w:r>
      <w:r w:rsidRPr="00266C70">
        <w:rPr>
          <w:rFonts w:cs="Arial"/>
          <w:spacing w:val="-4"/>
        </w:rPr>
        <w:t xml:space="preserve"> </w:t>
      </w:r>
      <w:r w:rsidRPr="00266C70">
        <w:rPr>
          <w:rFonts w:cs="Arial"/>
        </w:rPr>
        <w:t>is</w:t>
      </w:r>
      <w:r w:rsidRPr="00266C70">
        <w:rPr>
          <w:rFonts w:cs="Arial"/>
          <w:w w:val="99"/>
        </w:rPr>
        <w:t xml:space="preserve"> </w:t>
      </w:r>
      <w:r w:rsidRPr="00266C70">
        <w:rPr>
          <w:rFonts w:cs="Arial"/>
        </w:rPr>
        <w:t>their</w:t>
      </w:r>
      <w:r w:rsidRPr="00266C70">
        <w:rPr>
          <w:rFonts w:cs="Arial"/>
          <w:spacing w:val="11"/>
        </w:rPr>
        <w:t xml:space="preserve"> </w:t>
      </w:r>
      <w:r w:rsidRPr="00266C70">
        <w:rPr>
          <w:rFonts w:cs="Arial"/>
        </w:rPr>
        <w:t>resp</w:t>
      </w:r>
      <w:r w:rsidRPr="00266C70">
        <w:rPr>
          <w:rFonts w:cs="Arial"/>
          <w:spacing w:val="1"/>
        </w:rPr>
        <w:t>o</w:t>
      </w:r>
      <w:r w:rsidRPr="00266C70">
        <w:rPr>
          <w:rFonts w:cs="Arial"/>
        </w:rPr>
        <w:t>nsibility</w:t>
      </w:r>
      <w:r w:rsidRPr="00266C70">
        <w:rPr>
          <w:rFonts w:cs="Arial"/>
          <w:spacing w:val="9"/>
        </w:rPr>
        <w:t xml:space="preserve"> </w:t>
      </w:r>
      <w:r w:rsidRPr="00266C70">
        <w:rPr>
          <w:rFonts w:cs="Arial"/>
        </w:rPr>
        <w:t>to</w:t>
      </w:r>
      <w:r w:rsidRPr="00266C70">
        <w:rPr>
          <w:rFonts w:cs="Arial"/>
          <w:spacing w:val="13"/>
        </w:rPr>
        <w:t xml:space="preserve"> </w:t>
      </w:r>
      <w:r w:rsidRPr="00266C70">
        <w:rPr>
          <w:rFonts w:cs="Arial"/>
        </w:rPr>
        <w:t>approach</w:t>
      </w:r>
      <w:r w:rsidRPr="00266C70">
        <w:rPr>
          <w:rFonts w:cs="Arial"/>
          <w:spacing w:val="12"/>
        </w:rPr>
        <w:t xml:space="preserve"> </w:t>
      </w:r>
      <w:r w:rsidRPr="00266C70">
        <w:rPr>
          <w:rFonts w:cs="Arial"/>
        </w:rPr>
        <w:t>their</w:t>
      </w:r>
      <w:r w:rsidRPr="00266C70">
        <w:rPr>
          <w:rFonts w:cs="Arial"/>
          <w:spacing w:val="12"/>
        </w:rPr>
        <w:t xml:space="preserve"> </w:t>
      </w:r>
      <w:r w:rsidRPr="00266C70">
        <w:rPr>
          <w:rFonts w:cs="Arial"/>
        </w:rPr>
        <w:t>line</w:t>
      </w:r>
      <w:r w:rsidRPr="00266C70">
        <w:rPr>
          <w:rFonts w:cs="Arial"/>
          <w:spacing w:val="11"/>
        </w:rPr>
        <w:t xml:space="preserve"> </w:t>
      </w:r>
      <w:r w:rsidRPr="00266C70">
        <w:rPr>
          <w:rFonts w:cs="Arial"/>
          <w:spacing w:val="1"/>
        </w:rPr>
        <w:t>m</w:t>
      </w:r>
      <w:r w:rsidRPr="00266C70">
        <w:rPr>
          <w:rFonts w:cs="Arial"/>
        </w:rPr>
        <w:t>anager</w:t>
      </w:r>
      <w:r w:rsidRPr="00266C70">
        <w:rPr>
          <w:rFonts w:cs="Arial"/>
          <w:spacing w:val="12"/>
        </w:rPr>
        <w:t xml:space="preserve"> </w:t>
      </w:r>
      <w:r w:rsidRPr="00266C70">
        <w:rPr>
          <w:rFonts w:cs="Arial"/>
        </w:rPr>
        <w:t>or</w:t>
      </w:r>
      <w:r w:rsidRPr="00266C70">
        <w:rPr>
          <w:rFonts w:cs="Arial"/>
          <w:spacing w:val="12"/>
        </w:rPr>
        <w:t xml:space="preserve"> </w:t>
      </w:r>
      <w:r w:rsidRPr="00266C70">
        <w:rPr>
          <w:rFonts w:cs="Arial"/>
          <w:spacing w:val="1"/>
        </w:rPr>
        <w:t>s</w:t>
      </w:r>
      <w:r w:rsidRPr="00266C70">
        <w:rPr>
          <w:rFonts w:cs="Arial"/>
        </w:rPr>
        <w:t>upervisor</w:t>
      </w:r>
      <w:r w:rsidRPr="00266C70">
        <w:rPr>
          <w:rFonts w:cs="Arial"/>
          <w:spacing w:val="12"/>
        </w:rPr>
        <w:t xml:space="preserve"> </w:t>
      </w:r>
      <w:r w:rsidRPr="00266C70">
        <w:rPr>
          <w:rFonts w:cs="Arial"/>
          <w:spacing w:val="2"/>
        </w:rPr>
        <w:t>w</w:t>
      </w:r>
      <w:r w:rsidRPr="00266C70">
        <w:rPr>
          <w:rFonts w:cs="Arial"/>
        </w:rPr>
        <w:t>ho</w:t>
      </w:r>
      <w:r w:rsidRPr="00266C70">
        <w:rPr>
          <w:rFonts w:cs="Arial"/>
          <w:spacing w:val="11"/>
        </w:rPr>
        <w:t xml:space="preserve"> </w:t>
      </w:r>
      <w:r w:rsidRPr="00266C70">
        <w:rPr>
          <w:rFonts w:cs="Arial"/>
          <w:spacing w:val="2"/>
        </w:rPr>
        <w:t>w</w:t>
      </w:r>
      <w:r w:rsidRPr="00266C70">
        <w:rPr>
          <w:rFonts w:cs="Arial"/>
          <w:spacing w:val="-1"/>
        </w:rPr>
        <w:t>i</w:t>
      </w:r>
      <w:r w:rsidRPr="00266C70">
        <w:rPr>
          <w:rFonts w:cs="Arial"/>
        </w:rPr>
        <w:t>ll</w:t>
      </w:r>
      <w:r w:rsidRPr="00266C70">
        <w:rPr>
          <w:rFonts w:cs="Arial"/>
          <w:spacing w:val="12"/>
        </w:rPr>
        <w:t xml:space="preserve"> </w:t>
      </w:r>
      <w:r w:rsidRPr="00266C70">
        <w:rPr>
          <w:rFonts w:cs="Arial"/>
        </w:rPr>
        <w:t>offer</w:t>
      </w:r>
      <w:r w:rsidRPr="00266C70">
        <w:rPr>
          <w:rFonts w:cs="Arial"/>
          <w:spacing w:val="11"/>
        </w:rPr>
        <w:t xml:space="preserve"> </w:t>
      </w:r>
      <w:r w:rsidRPr="00266C70">
        <w:rPr>
          <w:rFonts w:cs="Arial"/>
        </w:rPr>
        <w:t>support</w:t>
      </w:r>
      <w:r w:rsidRPr="00266C70">
        <w:rPr>
          <w:rFonts w:cs="Arial"/>
          <w:w w:val="99"/>
        </w:rPr>
        <w:t xml:space="preserve"> </w:t>
      </w:r>
      <w:r w:rsidRPr="00266C70">
        <w:rPr>
          <w:rFonts w:cs="Arial"/>
        </w:rPr>
        <w:t>and</w:t>
      </w:r>
      <w:r w:rsidRPr="00266C70">
        <w:rPr>
          <w:rFonts w:cs="Arial"/>
          <w:spacing w:val="-8"/>
        </w:rPr>
        <w:t xml:space="preserve"> </w:t>
      </w:r>
      <w:r w:rsidRPr="00266C70">
        <w:rPr>
          <w:rFonts w:cs="Arial"/>
        </w:rPr>
        <w:t>identify</w:t>
      </w:r>
      <w:r w:rsidRPr="00266C70">
        <w:rPr>
          <w:rFonts w:cs="Arial"/>
          <w:spacing w:val="-9"/>
        </w:rPr>
        <w:t xml:space="preserve"> </w:t>
      </w:r>
      <w:r w:rsidRPr="00266C70">
        <w:rPr>
          <w:rFonts w:cs="Arial"/>
        </w:rPr>
        <w:t>a</w:t>
      </w:r>
      <w:r w:rsidRPr="00266C70">
        <w:rPr>
          <w:rFonts w:cs="Arial"/>
          <w:spacing w:val="1"/>
        </w:rPr>
        <w:t>n</w:t>
      </w:r>
      <w:r w:rsidRPr="00266C70">
        <w:rPr>
          <w:rFonts w:cs="Arial"/>
        </w:rPr>
        <w:t>y</w:t>
      </w:r>
      <w:r w:rsidRPr="00266C70">
        <w:rPr>
          <w:rFonts w:cs="Arial"/>
          <w:spacing w:val="-9"/>
        </w:rPr>
        <w:t xml:space="preserve"> </w:t>
      </w:r>
      <w:r w:rsidRPr="00266C70">
        <w:rPr>
          <w:rFonts w:cs="Arial"/>
        </w:rPr>
        <w:t>rele</w:t>
      </w:r>
      <w:r w:rsidRPr="00266C70">
        <w:rPr>
          <w:rFonts w:cs="Arial"/>
          <w:spacing w:val="1"/>
        </w:rPr>
        <w:t>v</w:t>
      </w:r>
      <w:r w:rsidRPr="00266C70">
        <w:rPr>
          <w:rFonts w:cs="Arial"/>
        </w:rPr>
        <w:t>ant</w:t>
      </w:r>
      <w:r w:rsidRPr="00266C70">
        <w:rPr>
          <w:rFonts w:cs="Arial"/>
          <w:spacing w:val="-8"/>
        </w:rPr>
        <w:t xml:space="preserve"> </w:t>
      </w:r>
      <w:r w:rsidRPr="00266C70">
        <w:rPr>
          <w:rFonts w:cs="Arial"/>
        </w:rPr>
        <w:t>training</w:t>
      </w:r>
      <w:r w:rsidRPr="00266C70">
        <w:rPr>
          <w:rFonts w:cs="Arial"/>
          <w:spacing w:val="-7"/>
        </w:rPr>
        <w:t xml:space="preserve"> </w:t>
      </w:r>
      <w:r w:rsidRPr="00266C70">
        <w:rPr>
          <w:rFonts w:cs="Arial"/>
        </w:rPr>
        <w:t>needs.</w:t>
      </w:r>
    </w:p>
    <w:p w14:paraId="33E2AE43" w14:textId="77777777" w:rsidR="00150DC4" w:rsidRPr="00266C70" w:rsidRDefault="00150DC4">
      <w:pPr>
        <w:pStyle w:val="Heading2"/>
        <w:ind w:left="474" w:right="109"/>
        <w:jc w:val="both"/>
        <w:rPr>
          <w:rFonts w:cs="Arial"/>
          <w:b w:val="0"/>
          <w:bCs w:val="0"/>
        </w:rPr>
      </w:pPr>
    </w:p>
    <w:p w14:paraId="42765F55" w14:textId="493D9282" w:rsidR="00027027" w:rsidRPr="00266C70" w:rsidRDefault="007B2F6D" w:rsidP="00984CE2">
      <w:pPr>
        <w:tabs>
          <w:tab w:val="left" w:pos="833"/>
        </w:tabs>
        <w:rPr>
          <w:rFonts w:ascii="Arial" w:eastAsia="Arial" w:hAnsi="Arial" w:cs="Arial"/>
        </w:rPr>
      </w:pPr>
      <w:r>
        <w:rPr>
          <w:rFonts w:ascii="Arial" w:eastAsia="Arial" w:hAnsi="Arial" w:cs="Arial"/>
          <w:b/>
          <w:bCs/>
          <w:spacing w:val="-1"/>
        </w:rPr>
        <w:t xml:space="preserve">9.3 </w:t>
      </w:r>
      <w:r w:rsidR="00664215" w:rsidRPr="00266C70">
        <w:rPr>
          <w:rFonts w:ascii="Arial" w:eastAsia="Arial" w:hAnsi="Arial" w:cs="Arial"/>
          <w:b/>
          <w:bCs/>
          <w:spacing w:val="-1"/>
        </w:rPr>
        <w:t>Singl</w:t>
      </w:r>
      <w:r w:rsidR="00664215" w:rsidRPr="00266C70">
        <w:rPr>
          <w:rFonts w:ascii="Arial" w:eastAsia="Arial" w:hAnsi="Arial" w:cs="Arial"/>
          <w:b/>
          <w:bCs/>
        </w:rPr>
        <w:t xml:space="preserve">e </w:t>
      </w:r>
      <w:r w:rsidR="00D47F10" w:rsidRPr="00266C70">
        <w:rPr>
          <w:rFonts w:ascii="Arial" w:eastAsia="Arial" w:hAnsi="Arial" w:cs="Arial"/>
          <w:b/>
          <w:bCs/>
          <w:spacing w:val="-1"/>
        </w:rPr>
        <w:t>N</w:t>
      </w:r>
      <w:r w:rsidR="00664215" w:rsidRPr="00266C70">
        <w:rPr>
          <w:rFonts w:ascii="Arial" w:eastAsia="Arial" w:hAnsi="Arial" w:cs="Arial"/>
          <w:b/>
          <w:bCs/>
          <w:spacing w:val="-1"/>
        </w:rPr>
        <w:t>urs</w:t>
      </w:r>
      <w:r w:rsidR="00664215" w:rsidRPr="00266C70">
        <w:rPr>
          <w:rFonts w:ascii="Arial" w:eastAsia="Arial" w:hAnsi="Arial" w:cs="Arial"/>
          <w:b/>
          <w:bCs/>
        </w:rPr>
        <w:t xml:space="preserve">e </w:t>
      </w:r>
      <w:r w:rsidR="00150DC4">
        <w:rPr>
          <w:rFonts w:ascii="Arial" w:eastAsia="Arial" w:hAnsi="Arial" w:cs="Arial"/>
          <w:b/>
          <w:bCs/>
          <w:spacing w:val="-1"/>
        </w:rPr>
        <w:t>A</w:t>
      </w:r>
      <w:r w:rsidR="00664215" w:rsidRPr="00266C70">
        <w:rPr>
          <w:rFonts w:ascii="Arial" w:eastAsia="Arial" w:hAnsi="Arial" w:cs="Arial"/>
          <w:b/>
          <w:bCs/>
          <w:spacing w:val="-1"/>
        </w:rPr>
        <w:t>dministration</w:t>
      </w:r>
    </w:p>
    <w:p w14:paraId="52340556" w14:textId="77777777" w:rsidR="00027027" w:rsidRPr="00266C70" w:rsidRDefault="00027027">
      <w:pPr>
        <w:spacing w:before="12" w:line="240" w:lineRule="exact"/>
        <w:rPr>
          <w:rFonts w:ascii="Arial" w:hAnsi="Arial" w:cs="Arial"/>
        </w:rPr>
      </w:pPr>
    </w:p>
    <w:p w14:paraId="30BD9CB2" w14:textId="77777777" w:rsidR="00027027" w:rsidRPr="00266C70" w:rsidRDefault="00664215">
      <w:pPr>
        <w:pStyle w:val="BodyText"/>
        <w:ind w:left="114" w:right="113" w:firstLine="0"/>
        <w:rPr>
          <w:rFonts w:cs="Arial"/>
        </w:rPr>
      </w:pPr>
      <w:r w:rsidRPr="00266C70">
        <w:rPr>
          <w:rFonts w:cs="Arial"/>
        </w:rPr>
        <w:t>The</w:t>
      </w:r>
      <w:r w:rsidRPr="00266C70">
        <w:rPr>
          <w:rFonts w:cs="Arial"/>
          <w:spacing w:val="-8"/>
        </w:rPr>
        <w:t xml:space="preserve"> </w:t>
      </w:r>
      <w:r w:rsidRPr="00266C70">
        <w:rPr>
          <w:rFonts w:cs="Arial"/>
        </w:rPr>
        <w:t>Trust</w:t>
      </w:r>
      <w:r w:rsidRPr="00266C70">
        <w:rPr>
          <w:rFonts w:cs="Arial"/>
          <w:spacing w:val="-7"/>
        </w:rPr>
        <w:t xml:space="preserve"> </w:t>
      </w:r>
      <w:r w:rsidRPr="00266C70">
        <w:rPr>
          <w:rFonts w:cs="Arial"/>
          <w:spacing w:val="-1"/>
        </w:rPr>
        <w:t>o</w:t>
      </w:r>
      <w:r w:rsidRPr="00266C70">
        <w:rPr>
          <w:rFonts w:cs="Arial"/>
        </w:rPr>
        <w:t>perates</w:t>
      </w:r>
      <w:r w:rsidRPr="00266C70">
        <w:rPr>
          <w:rFonts w:cs="Arial"/>
          <w:spacing w:val="-7"/>
        </w:rPr>
        <w:t xml:space="preserve"> </w:t>
      </w:r>
      <w:r w:rsidRPr="00266C70">
        <w:rPr>
          <w:rFonts w:cs="Arial"/>
        </w:rPr>
        <w:t>a</w:t>
      </w:r>
      <w:r w:rsidRPr="00266C70">
        <w:rPr>
          <w:rFonts w:cs="Arial"/>
          <w:spacing w:val="-7"/>
        </w:rPr>
        <w:t xml:space="preserve"> </w:t>
      </w:r>
      <w:r w:rsidRPr="00266C70">
        <w:rPr>
          <w:rFonts w:cs="Arial"/>
        </w:rPr>
        <w:t>single</w:t>
      </w:r>
      <w:r w:rsidRPr="00266C70">
        <w:rPr>
          <w:rFonts w:cs="Arial"/>
          <w:spacing w:val="-7"/>
        </w:rPr>
        <w:t xml:space="preserve"> </w:t>
      </w:r>
      <w:r w:rsidRPr="00266C70">
        <w:rPr>
          <w:rFonts w:cs="Arial"/>
        </w:rPr>
        <w:t>nurse</w:t>
      </w:r>
      <w:r w:rsidRPr="00266C70">
        <w:rPr>
          <w:rFonts w:cs="Arial"/>
          <w:spacing w:val="-7"/>
        </w:rPr>
        <w:t xml:space="preserve"> </w:t>
      </w:r>
      <w:r w:rsidRPr="00266C70">
        <w:rPr>
          <w:rFonts w:cs="Arial"/>
          <w:spacing w:val="-1"/>
        </w:rPr>
        <w:t>a</w:t>
      </w:r>
      <w:r w:rsidRPr="00266C70">
        <w:rPr>
          <w:rFonts w:cs="Arial"/>
        </w:rPr>
        <w:t>dministrati</w:t>
      </w:r>
      <w:r w:rsidRPr="00266C70">
        <w:rPr>
          <w:rFonts w:cs="Arial"/>
          <w:spacing w:val="-1"/>
        </w:rPr>
        <w:t>o</w:t>
      </w:r>
      <w:r w:rsidRPr="00266C70">
        <w:rPr>
          <w:rFonts w:cs="Arial"/>
        </w:rPr>
        <w:t>n</w:t>
      </w:r>
      <w:r w:rsidRPr="00266C70">
        <w:rPr>
          <w:rFonts w:cs="Arial"/>
          <w:spacing w:val="-7"/>
        </w:rPr>
        <w:t xml:space="preserve"> </w:t>
      </w:r>
      <w:r w:rsidRPr="00266C70">
        <w:rPr>
          <w:rFonts w:cs="Arial"/>
        </w:rPr>
        <w:t>of</w:t>
      </w:r>
      <w:r w:rsidRPr="00266C70">
        <w:rPr>
          <w:rFonts w:cs="Arial"/>
          <w:spacing w:val="-8"/>
        </w:rPr>
        <w:t xml:space="preserve"> </w:t>
      </w:r>
      <w:r w:rsidRPr="00266C70">
        <w:rPr>
          <w:rFonts w:cs="Arial"/>
        </w:rPr>
        <w:t>medici</w:t>
      </w:r>
      <w:r w:rsidRPr="00266C70">
        <w:rPr>
          <w:rFonts w:cs="Arial"/>
          <w:spacing w:val="-1"/>
        </w:rPr>
        <w:t>n</w:t>
      </w:r>
      <w:r w:rsidRPr="00266C70">
        <w:rPr>
          <w:rFonts w:cs="Arial"/>
        </w:rPr>
        <w:t>es</w:t>
      </w:r>
      <w:r w:rsidRPr="00266C70">
        <w:rPr>
          <w:rFonts w:cs="Arial"/>
          <w:spacing w:val="-7"/>
        </w:rPr>
        <w:t xml:space="preserve"> </w:t>
      </w:r>
      <w:r w:rsidRPr="00266C70">
        <w:rPr>
          <w:rFonts w:cs="Arial"/>
        </w:rPr>
        <w:t>policy</w:t>
      </w:r>
      <w:r w:rsidRPr="00266C70">
        <w:rPr>
          <w:rFonts w:cs="Arial"/>
          <w:spacing w:val="-7"/>
        </w:rPr>
        <w:t xml:space="preserve"> </w:t>
      </w:r>
      <w:r w:rsidRPr="00266C70">
        <w:rPr>
          <w:rFonts w:cs="Arial"/>
        </w:rPr>
        <w:t>except</w:t>
      </w:r>
      <w:r w:rsidRPr="00266C70">
        <w:rPr>
          <w:rFonts w:cs="Arial"/>
          <w:spacing w:val="-7"/>
        </w:rPr>
        <w:t xml:space="preserve"> </w:t>
      </w:r>
      <w:r w:rsidRPr="00266C70">
        <w:rPr>
          <w:rFonts w:cs="Arial"/>
        </w:rPr>
        <w:t>when</w:t>
      </w:r>
      <w:r w:rsidRPr="00266C70">
        <w:rPr>
          <w:rFonts w:cs="Arial"/>
          <w:spacing w:val="-7"/>
        </w:rPr>
        <w:t xml:space="preserve"> </w:t>
      </w:r>
      <w:r w:rsidRPr="00266C70">
        <w:rPr>
          <w:rFonts w:cs="Arial"/>
        </w:rPr>
        <w:t>administering</w:t>
      </w:r>
      <w:r w:rsidRPr="00266C70">
        <w:rPr>
          <w:rFonts w:cs="Arial"/>
          <w:w w:val="99"/>
        </w:rPr>
        <w:t xml:space="preserve"> </w:t>
      </w:r>
      <w:r w:rsidRPr="00266C70">
        <w:rPr>
          <w:rFonts w:cs="Arial"/>
        </w:rPr>
        <w:t>medicines</w:t>
      </w:r>
      <w:r w:rsidRPr="00266C70">
        <w:rPr>
          <w:rFonts w:cs="Arial"/>
          <w:spacing w:val="-7"/>
        </w:rPr>
        <w:t xml:space="preserve"> </w:t>
      </w:r>
      <w:r w:rsidRPr="00266C70">
        <w:rPr>
          <w:rFonts w:cs="Arial"/>
        </w:rPr>
        <w:t>in</w:t>
      </w:r>
      <w:r w:rsidRPr="00266C70">
        <w:rPr>
          <w:rFonts w:cs="Arial"/>
          <w:spacing w:val="-8"/>
        </w:rPr>
        <w:t xml:space="preserve"> </w:t>
      </w:r>
      <w:r w:rsidRPr="00266C70">
        <w:rPr>
          <w:rFonts w:cs="Arial"/>
        </w:rPr>
        <w:t>the</w:t>
      </w:r>
      <w:r w:rsidRPr="00266C70">
        <w:rPr>
          <w:rFonts w:cs="Arial"/>
          <w:spacing w:val="-7"/>
        </w:rPr>
        <w:t xml:space="preserve"> </w:t>
      </w:r>
      <w:r w:rsidRPr="00266C70">
        <w:rPr>
          <w:rFonts w:cs="Arial"/>
        </w:rPr>
        <w:t>followi</w:t>
      </w:r>
      <w:r w:rsidRPr="00266C70">
        <w:rPr>
          <w:rFonts w:cs="Arial"/>
          <w:spacing w:val="-1"/>
        </w:rPr>
        <w:t>n</w:t>
      </w:r>
      <w:r w:rsidRPr="00266C70">
        <w:rPr>
          <w:rFonts w:cs="Arial"/>
        </w:rPr>
        <w:t>g</w:t>
      </w:r>
      <w:r w:rsidRPr="00266C70">
        <w:rPr>
          <w:rFonts w:cs="Arial"/>
          <w:spacing w:val="-6"/>
        </w:rPr>
        <w:t xml:space="preserve"> </w:t>
      </w:r>
      <w:r w:rsidRPr="00266C70">
        <w:rPr>
          <w:rFonts w:cs="Arial"/>
        </w:rPr>
        <w:t>circumst</w:t>
      </w:r>
      <w:r w:rsidRPr="00266C70">
        <w:rPr>
          <w:rFonts w:cs="Arial"/>
          <w:spacing w:val="-1"/>
        </w:rPr>
        <w:t>a</w:t>
      </w:r>
      <w:r w:rsidRPr="00266C70">
        <w:rPr>
          <w:rFonts w:cs="Arial"/>
        </w:rPr>
        <w:t>nces,</w:t>
      </w:r>
      <w:r w:rsidRPr="00266C70">
        <w:rPr>
          <w:rFonts w:cs="Arial"/>
          <w:spacing w:val="-7"/>
        </w:rPr>
        <w:t xml:space="preserve"> </w:t>
      </w:r>
      <w:r w:rsidRPr="00266C70">
        <w:rPr>
          <w:rFonts w:cs="Arial"/>
        </w:rPr>
        <w:t>in</w:t>
      </w:r>
      <w:r w:rsidRPr="00266C70">
        <w:rPr>
          <w:rFonts w:cs="Arial"/>
          <w:spacing w:val="-7"/>
        </w:rPr>
        <w:t xml:space="preserve"> </w:t>
      </w:r>
      <w:r w:rsidRPr="00266C70">
        <w:rPr>
          <w:rFonts w:cs="Arial"/>
        </w:rPr>
        <w:t>which</w:t>
      </w:r>
      <w:r w:rsidRPr="00266C70">
        <w:rPr>
          <w:rFonts w:cs="Arial"/>
          <w:spacing w:val="-6"/>
        </w:rPr>
        <w:t xml:space="preserve"> </w:t>
      </w:r>
      <w:r w:rsidRPr="00266C70">
        <w:rPr>
          <w:rFonts w:cs="Arial"/>
        </w:rPr>
        <w:t>case</w:t>
      </w:r>
      <w:r w:rsidRPr="00266C70">
        <w:rPr>
          <w:rFonts w:cs="Arial"/>
          <w:spacing w:val="-7"/>
        </w:rPr>
        <w:t xml:space="preserve"> </w:t>
      </w:r>
      <w:r w:rsidRPr="00266C70">
        <w:rPr>
          <w:rFonts w:cs="Arial"/>
        </w:rPr>
        <w:t>two</w:t>
      </w:r>
      <w:r w:rsidRPr="00266C70">
        <w:rPr>
          <w:rFonts w:cs="Arial"/>
          <w:spacing w:val="-8"/>
        </w:rPr>
        <w:t xml:space="preserve"> </w:t>
      </w:r>
      <w:r w:rsidRPr="00266C70">
        <w:rPr>
          <w:rFonts w:cs="Arial"/>
        </w:rPr>
        <w:t>registered</w:t>
      </w:r>
      <w:r w:rsidRPr="00266C70">
        <w:rPr>
          <w:rFonts w:cs="Arial"/>
          <w:spacing w:val="-6"/>
        </w:rPr>
        <w:t xml:space="preserve"> </w:t>
      </w:r>
      <w:r w:rsidRPr="00266C70">
        <w:rPr>
          <w:rFonts w:cs="Arial"/>
          <w:spacing w:val="-1"/>
        </w:rPr>
        <w:t>n</w:t>
      </w:r>
      <w:r w:rsidRPr="00266C70">
        <w:rPr>
          <w:rFonts w:cs="Arial"/>
        </w:rPr>
        <w:t>urses</w:t>
      </w:r>
      <w:r w:rsidR="005B61EE" w:rsidRPr="00266C70">
        <w:rPr>
          <w:rFonts w:cs="Arial"/>
        </w:rPr>
        <w:t xml:space="preserve"> or one registered nurse and one registered nursing associate</w:t>
      </w:r>
      <w:r w:rsidR="00FD44D1">
        <w:rPr>
          <w:rFonts w:cs="Arial"/>
        </w:rPr>
        <w:t xml:space="preserve"> </w:t>
      </w:r>
      <w:r w:rsidR="005B61EE" w:rsidRPr="00266C70">
        <w:rPr>
          <w:rFonts w:cs="Arial"/>
        </w:rPr>
        <w:t>must be involved</w:t>
      </w:r>
      <w:r w:rsidRPr="00266C70">
        <w:rPr>
          <w:rFonts w:cs="Arial"/>
        </w:rPr>
        <w:t>:</w:t>
      </w:r>
    </w:p>
    <w:p w14:paraId="75311414" w14:textId="77777777" w:rsidR="00027027" w:rsidRPr="00266C70" w:rsidRDefault="00027027">
      <w:pPr>
        <w:spacing w:before="13" w:line="240" w:lineRule="exact"/>
        <w:rPr>
          <w:rFonts w:ascii="Arial" w:hAnsi="Arial" w:cs="Arial"/>
        </w:rPr>
      </w:pPr>
    </w:p>
    <w:p w14:paraId="76DC450A" w14:textId="77777777" w:rsidR="00027027" w:rsidRPr="00266C70" w:rsidRDefault="00664215">
      <w:pPr>
        <w:pStyle w:val="BodyText"/>
        <w:numPr>
          <w:ilvl w:val="2"/>
          <w:numId w:val="25"/>
        </w:numPr>
        <w:tabs>
          <w:tab w:val="left" w:pos="2273"/>
        </w:tabs>
        <w:ind w:left="2274"/>
        <w:rPr>
          <w:rFonts w:cs="Arial"/>
        </w:rPr>
      </w:pPr>
      <w:r w:rsidRPr="00266C70">
        <w:rPr>
          <w:rFonts w:cs="Arial"/>
        </w:rPr>
        <w:t>Injectio</w:t>
      </w:r>
      <w:r w:rsidRPr="00266C70">
        <w:rPr>
          <w:rFonts w:cs="Arial"/>
          <w:spacing w:val="-1"/>
        </w:rPr>
        <w:t>n</w:t>
      </w:r>
      <w:r w:rsidRPr="00266C70">
        <w:rPr>
          <w:rFonts w:cs="Arial"/>
        </w:rPr>
        <w:t>s,</w:t>
      </w:r>
      <w:r w:rsidRPr="00266C70">
        <w:rPr>
          <w:rFonts w:cs="Arial"/>
          <w:spacing w:val="-12"/>
        </w:rPr>
        <w:t xml:space="preserve"> </w:t>
      </w:r>
      <w:r w:rsidRPr="00266C70">
        <w:rPr>
          <w:rFonts w:cs="Arial"/>
          <w:spacing w:val="-1"/>
        </w:rPr>
        <w:t>ex</w:t>
      </w:r>
      <w:r w:rsidRPr="00266C70">
        <w:rPr>
          <w:rFonts w:cs="Arial"/>
        </w:rPr>
        <w:t>cluding</w:t>
      </w:r>
      <w:r w:rsidRPr="00266C70">
        <w:rPr>
          <w:rFonts w:cs="Arial"/>
          <w:spacing w:val="-11"/>
        </w:rPr>
        <w:t xml:space="preserve"> </w:t>
      </w:r>
      <w:r w:rsidRPr="00266C70">
        <w:rPr>
          <w:rFonts w:cs="Arial"/>
        </w:rPr>
        <w:t>d</w:t>
      </w:r>
      <w:r w:rsidRPr="00266C70">
        <w:rPr>
          <w:rFonts w:cs="Arial"/>
          <w:spacing w:val="-1"/>
        </w:rPr>
        <w:t>e</w:t>
      </w:r>
      <w:r w:rsidRPr="00266C70">
        <w:rPr>
          <w:rFonts w:cs="Arial"/>
        </w:rPr>
        <w:t>pot</w:t>
      </w:r>
      <w:r w:rsidRPr="00266C70">
        <w:rPr>
          <w:rFonts w:cs="Arial"/>
          <w:spacing w:val="-11"/>
        </w:rPr>
        <w:t xml:space="preserve"> </w:t>
      </w:r>
      <w:r w:rsidRPr="00266C70">
        <w:rPr>
          <w:rFonts w:cs="Arial"/>
        </w:rPr>
        <w:t>injec</w:t>
      </w:r>
      <w:r w:rsidRPr="00266C70">
        <w:rPr>
          <w:rFonts w:cs="Arial"/>
          <w:spacing w:val="-1"/>
        </w:rPr>
        <w:t>t</w:t>
      </w:r>
      <w:r w:rsidRPr="00266C70">
        <w:rPr>
          <w:rFonts w:cs="Arial"/>
        </w:rPr>
        <w:t>io</w:t>
      </w:r>
      <w:r w:rsidRPr="00266C70">
        <w:rPr>
          <w:rFonts w:cs="Arial"/>
          <w:spacing w:val="-1"/>
        </w:rPr>
        <w:t>n</w:t>
      </w:r>
      <w:r w:rsidRPr="00266C70">
        <w:rPr>
          <w:rFonts w:cs="Arial"/>
        </w:rPr>
        <w:t>s</w:t>
      </w:r>
    </w:p>
    <w:p w14:paraId="7B51818C" w14:textId="77777777" w:rsidR="00027027" w:rsidRPr="00266C70" w:rsidRDefault="00664215">
      <w:pPr>
        <w:pStyle w:val="BodyText"/>
        <w:numPr>
          <w:ilvl w:val="2"/>
          <w:numId w:val="25"/>
        </w:numPr>
        <w:tabs>
          <w:tab w:val="left" w:pos="2273"/>
        </w:tabs>
        <w:ind w:left="2274"/>
        <w:rPr>
          <w:rFonts w:cs="Arial"/>
        </w:rPr>
      </w:pPr>
      <w:r w:rsidRPr="00266C70">
        <w:rPr>
          <w:rFonts w:cs="Arial"/>
        </w:rPr>
        <w:t>Controlled</w:t>
      </w:r>
      <w:r w:rsidRPr="00266C70">
        <w:rPr>
          <w:rFonts w:cs="Arial"/>
          <w:spacing w:val="-16"/>
        </w:rPr>
        <w:t xml:space="preserve"> </w:t>
      </w:r>
      <w:r w:rsidRPr="00266C70">
        <w:rPr>
          <w:rFonts w:cs="Arial"/>
        </w:rPr>
        <w:t>drugs</w:t>
      </w:r>
      <w:r w:rsidR="005B61EE" w:rsidRPr="00266C70">
        <w:rPr>
          <w:rFonts w:cs="Arial"/>
        </w:rPr>
        <w:t xml:space="preserve"> </w:t>
      </w:r>
    </w:p>
    <w:p w14:paraId="00E3CDE0" w14:textId="77777777" w:rsidR="00027027" w:rsidRPr="00266C70" w:rsidRDefault="00664215">
      <w:pPr>
        <w:pStyle w:val="BodyText"/>
        <w:numPr>
          <w:ilvl w:val="2"/>
          <w:numId w:val="25"/>
        </w:numPr>
        <w:tabs>
          <w:tab w:val="left" w:pos="2273"/>
        </w:tabs>
        <w:spacing w:line="252" w:lineRule="exact"/>
        <w:ind w:left="2274"/>
        <w:rPr>
          <w:rFonts w:cs="Arial"/>
        </w:rPr>
      </w:pPr>
      <w:r w:rsidRPr="00266C70">
        <w:rPr>
          <w:rFonts w:cs="Arial"/>
        </w:rPr>
        <w:t>Supervising</w:t>
      </w:r>
      <w:r w:rsidRPr="00266C70">
        <w:rPr>
          <w:rFonts w:cs="Arial"/>
          <w:spacing w:val="-13"/>
        </w:rPr>
        <w:t xml:space="preserve"> </w:t>
      </w:r>
      <w:r w:rsidRPr="00266C70">
        <w:rPr>
          <w:rFonts w:cs="Arial"/>
        </w:rPr>
        <w:t>student</w:t>
      </w:r>
      <w:r w:rsidRPr="00266C70">
        <w:rPr>
          <w:rFonts w:cs="Arial"/>
          <w:spacing w:val="-13"/>
        </w:rPr>
        <w:t xml:space="preserve"> </w:t>
      </w:r>
      <w:r w:rsidRPr="00266C70">
        <w:rPr>
          <w:rFonts w:cs="Arial"/>
        </w:rPr>
        <w:t>nurses</w:t>
      </w:r>
    </w:p>
    <w:p w14:paraId="3E5DC126" w14:textId="77777777" w:rsidR="0085578D" w:rsidRPr="00266C70" w:rsidRDefault="0085578D">
      <w:pPr>
        <w:pStyle w:val="BodyText"/>
        <w:numPr>
          <w:ilvl w:val="2"/>
          <w:numId w:val="25"/>
        </w:numPr>
        <w:tabs>
          <w:tab w:val="left" w:pos="2273"/>
        </w:tabs>
        <w:spacing w:line="252" w:lineRule="exact"/>
        <w:ind w:left="2274"/>
        <w:rPr>
          <w:rFonts w:cs="Arial"/>
        </w:rPr>
      </w:pPr>
      <w:r w:rsidRPr="00266C70">
        <w:rPr>
          <w:rFonts w:cs="Arial"/>
        </w:rPr>
        <w:t>Supervising trainee nursing associates</w:t>
      </w:r>
    </w:p>
    <w:p w14:paraId="2DC7A02E" w14:textId="77777777" w:rsidR="00027027" w:rsidRPr="00266C70" w:rsidRDefault="00664215">
      <w:pPr>
        <w:pStyle w:val="BodyText"/>
        <w:numPr>
          <w:ilvl w:val="2"/>
          <w:numId w:val="25"/>
        </w:numPr>
        <w:tabs>
          <w:tab w:val="left" w:pos="2273"/>
        </w:tabs>
        <w:ind w:left="2274"/>
        <w:rPr>
          <w:rFonts w:cs="Arial"/>
        </w:rPr>
      </w:pPr>
      <w:r w:rsidRPr="00266C70">
        <w:rPr>
          <w:rFonts w:cs="Arial"/>
        </w:rPr>
        <w:t>Registered</w:t>
      </w:r>
      <w:r w:rsidRPr="00266C70">
        <w:rPr>
          <w:rFonts w:cs="Arial"/>
          <w:spacing w:val="-15"/>
        </w:rPr>
        <w:t xml:space="preserve"> </w:t>
      </w:r>
      <w:r w:rsidRPr="00266C70">
        <w:rPr>
          <w:rFonts w:cs="Arial"/>
        </w:rPr>
        <w:t>Nurse</w:t>
      </w:r>
      <w:r w:rsidRPr="00266C70">
        <w:rPr>
          <w:rFonts w:cs="Arial"/>
          <w:spacing w:val="-14"/>
        </w:rPr>
        <w:t xml:space="preserve"> </w:t>
      </w:r>
      <w:r w:rsidRPr="00266C70">
        <w:rPr>
          <w:rFonts w:cs="Arial"/>
        </w:rPr>
        <w:t>undertaking</w:t>
      </w:r>
      <w:r w:rsidRPr="00266C70">
        <w:rPr>
          <w:rFonts w:cs="Arial"/>
          <w:spacing w:val="-14"/>
        </w:rPr>
        <w:t xml:space="preserve"> </w:t>
      </w:r>
      <w:r w:rsidRPr="00266C70">
        <w:rPr>
          <w:rFonts w:cs="Arial"/>
        </w:rPr>
        <w:t>Prec</w:t>
      </w:r>
      <w:r w:rsidRPr="00266C70">
        <w:rPr>
          <w:rFonts w:cs="Arial"/>
          <w:spacing w:val="-1"/>
        </w:rPr>
        <w:t>e</w:t>
      </w:r>
      <w:r w:rsidRPr="00266C70">
        <w:rPr>
          <w:rFonts w:cs="Arial"/>
        </w:rPr>
        <w:t>ptorship</w:t>
      </w:r>
    </w:p>
    <w:p w14:paraId="5E58CDB1" w14:textId="77777777" w:rsidR="00027027" w:rsidRPr="00266C70" w:rsidRDefault="00664215">
      <w:pPr>
        <w:pStyle w:val="BodyText"/>
        <w:numPr>
          <w:ilvl w:val="2"/>
          <w:numId w:val="25"/>
        </w:numPr>
        <w:tabs>
          <w:tab w:val="left" w:pos="2273"/>
        </w:tabs>
        <w:ind w:left="2274"/>
        <w:rPr>
          <w:rFonts w:cs="Arial"/>
        </w:rPr>
      </w:pPr>
      <w:r w:rsidRPr="00266C70">
        <w:rPr>
          <w:rFonts w:cs="Arial"/>
        </w:rPr>
        <w:t>Or</w:t>
      </w:r>
      <w:r w:rsidRPr="00266C70">
        <w:rPr>
          <w:rFonts w:cs="Arial"/>
          <w:spacing w:val="-6"/>
        </w:rPr>
        <w:t xml:space="preserve"> </w:t>
      </w:r>
      <w:r w:rsidRPr="00266C70">
        <w:rPr>
          <w:rFonts w:cs="Arial"/>
        </w:rPr>
        <w:t>if</w:t>
      </w:r>
      <w:r w:rsidRPr="00266C70">
        <w:rPr>
          <w:rFonts w:cs="Arial"/>
          <w:spacing w:val="-5"/>
        </w:rPr>
        <w:t xml:space="preserve"> </w:t>
      </w:r>
      <w:r w:rsidRPr="00266C70">
        <w:rPr>
          <w:rFonts w:cs="Arial"/>
        </w:rPr>
        <w:t>a</w:t>
      </w:r>
      <w:r w:rsidRPr="00266C70">
        <w:rPr>
          <w:rFonts w:cs="Arial"/>
          <w:spacing w:val="-6"/>
        </w:rPr>
        <w:t xml:space="preserve"> </w:t>
      </w:r>
      <w:r w:rsidRPr="00266C70">
        <w:rPr>
          <w:rFonts w:cs="Arial"/>
        </w:rPr>
        <w:t>concern</w:t>
      </w:r>
      <w:r w:rsidRPr="00266C70">
        <w:rPr>
          <w:rFonts w:cs="Arial"/>
          <w:spacing w:val="-5"/>
        </w:rPr>
        <w:t xml:space="preserve"> </w:t>
      </w:r>
      <w:r w:rsidRPr="00266C70">
        <w:rPr>
          <w:rFonts w:cs="Arial"/>
        </w:rPr>
        <w:t>identifi</w:t>
      </w:r>
      <w:r w:rsidRPr="00266C70">
        <w:rPr>
          <w:rFonts w:cs="Arial"/>
          <w:spacing w:val="-1"/>
        </w:rPr>
        <w:t>e</w:t>
      </w:r>
      <w:r w:rsidRPr="00266C70">
        <w:rPr>
          <w:rFonts w:cs="Arial"/>
        </w:rPr>
        <w:t>d</w:t>
      </w:r>
    </w:p>
    <w:p w14:paraId="0FD7D5FF" w14:textId="77777777" w:rsidR="00070E55" w:rsidRPr="00266C70" w:rsidRDefault="00070E55">
      <w:pPr>
        <w:pStyle w:val="BodyText"/>
        <w:ind w:left="114" w:firstLine="0"/>
        <w:rPr>
          <w:rFonts w:cs="Arial"/>
        </w:rPr>
      </w:pPr>
    </w:p>
    <w:p w14:paraId="6639512E" w14:textId="77777777" w:rsidR="00027027" w:rsidRPr="00984B7D" w:rsidRDefault="00664215">
      <w:pPr>
        <w:pStyle w:val="BodyText"/>
        <w:ind w:left="114" w:firstLine="0"/>
        <w:rPr>
          <w:rFonts w:cs="Arial"/>
        </w:rPr>
      </w:pPr>
      <w:r w:rsidRPr="00984B7D">
        <w:rPr>
          <w:rFonts w:cs="Arial"/>
        </w:rPr>
        <w:t>During</w:t>
      </w:r>
      <w:r w:rsidRPr="00984B7D">
        <w:rPr>
          <w:rFonts w:cs="Arial"/>
          <w:spacing w:val="-8"/>
        </w:rPr>
        <w:t xml:space="preserve"> </w:t>
      </w:r>
      <w:r w:rsidRPr="00984B7D">
        <w:rPr>
          <w:rFonts w:cs="Arial"/>
        </w:rPr>
        <w:t>two-person</w:t>
      </w:r>
      <w:r w:rsidRPr="00984B7D">
        <w:rPr>
          <w:rFonts w:cs="Arial"/>
          <w:spacing w:val="-7"/>
        </w:rPr>
        <w:t xml:space="preserve"> </w:t>
      </w:r>
      <w:r w:rsidRPr="00984B7D">
        <w:rPr>
          <w:rFonts w:cs="Arial"/>
        </w:rPr>
        <w:t>administration</w:t>
      </w:r>
      <w:r w:rsidRPr="00984B7D">
        <w:rPr>
          <w:rFonts w:cs="Arial"/>
          <w:spacing w:val="-7"/>
        </w:rPr>
        <w:t xml:space="preserve"> </w:t>
      </w:r>
      <w:r w:rsidRPr="00984B7D">
        <w:rPr>
          <w:rFonts w:cs="Arial"/>
        </w:rPr>
        <w:t>b</w:t>
      </w:r>
      <w:r w:rsidRPr="00984B7D">
        <w:rPr>
          <w:rFonts w:cs="Arial"/>
          <w:spacing w:val="-1"/>
        </w:rPr>
        <w:t>o</w:t>
      </w:r>
      <w:r w:rsidRPr="00984B7D">
        <w:rPr>
          <w:rFonts w:cs="Arial"/>
        </w:rPr>
        <w:t>th</w:t>
      </w:r>
      <w:r w:rsidRPr="00984B7D">
        <w:rPr>
          <w:rFonts w:cs="Arial"/>
          <w:spacing w:val="-8"/>
        </w:rPr>
        <w:t xml:space="preserve"> </w:t>
      </w:r>
      <w:r w:rsidRPr="00984B7D">
        <w:rPr>
          <w:rFonts w:cs="Arial"/>
        </w:rPr>
        <w:t>nurse</w:t>
      </w:r>
      <w:r w:rsidR="00DE20B1" w:rsidRPr="00984B7D">
        <w:rPr>
          <w:rFonts w:cs="Arial"/>
        </w:rPr>
        <w:t>s</w:t>
      </w:r>
      <w:r w:rsidRPr="00984B7D">
        <w:rPr>
          <w:rFonts w:cs="Arial"/>
          <w:spacing w:val="-7"/>
        </w:rPr>
        <w:t xml:space="preserve"> </w:t>
      </w:r>
      <w:r w:rsidRPr="00984B7D">
        <w:rPr>
          <w:rFonts w:cs="Arial"/>
        </w:rPr>
        <w:t>must</w:t>
      </w:r>
      <w:r w:rsidRPr="00984B7D">
        <w:rPr>
          <w:rFonts w:cs="Arial"/>
          <w:spacing w:val="-7"/>
        </w:rPr>
        <w:t xml:space="preserve"> </w:t>
      </w:r>
      <w:r w:rsidRPr="00984B7D">
        <w:rPr>
          <w:rFonts w:cs="Arial"/>
        </w:rPr>
        <w:t>check</w:t>
      </w:r>
      <w:r w:rsidRPr="00984B7D">
        <w:rPr>
          <w:rFonts w:cs="Arial"/>
          <w:spacing w:val="-7"/>
        </w:rPr>
        <w:t xml:space="preserve"> </w:t>
      </w:r>
      <w:r w:rsidRPr="00984B7D">
        <w:rPr>
          <w:rFonts w:cs="Arial"/>
        </w:rPr>
        <w:t>each</w:t>
      </w:r>
      <w:r w:rsidRPr="00984B7D">
        <w:rPr>
          <w:rFonts w:cs="Arial"/>
          <w:spacing w:val="-8"/>
        </w:rPr>
        <w:t xml:space="preserve"> </w:t>
      </w:r>
      <w:r w:rsidRPr="00984B7D">
        <w:rPr>
          <w:rFonts w:cs="Arial"/>
        </w:rPr>
        <w:t>step</w:t>
      </w:r>
      <w:r w:rsidRPr="00984B7D">
        <w:rPr>
          <w:rFonts w:cs="Arial"/>
          <w:spacing w:val="-7"/>
        </w:rPr>
        <w:t xml:space="preserve"> </w:t>
      </w:r>
      <w:r w:rsidRPr="00984B7D">
        <w:rPr>
          <w:rFonts w:cs="Arial"/>
        </w:rPr>
        <w:t>of</w:t>
      </w:r>
      <w:r w:rsidRPr="00984B7D">
        <w:rPr>
          <w:rFonts w:cs="Arial"/>
          <w:spacing w:val="-7"/>
        </w:rPr>
        <w:t xml:space="preserve"> </w:t>
      </w:r>
      <w:r w:rsidRPr="00984B7D">
        <w:rPr>
          <w:rFonts w:cs="Arial"/>
        </w:rPr>
        <w:t>the</w:t>
      </w:r>
      <w:r w:rsidRPr="00984B7D">
        <w:rPr>
          <w:rFonts w:cs="Arial"/>
          <w:spacing w:val="-8"/>
        </w:rPr>
        <w:t xml:space="preserve"> </w:t>
      </w:r>
      <w:r w:rsidRPr="00984B7D">
        <w:rPr>
          <w:rFonts w:cs="Arial"/>
        </w:rPr>
        <w:t>administration</w:t>
      </w:r>
      <w:r w:rsidRPr="00984B7D">
        <w:rPr>
          <w:rFonts w:cs="Arial"/>
          <w:spacing w:val="-8"/>
        </w:rPr>
        <w:t xml:space="preserve"> </w:t>
      </w:r>
      <w:r w:rsidRPr="00984B7D">
        <w:rPr>
          <w:rFonts w:cs="Arial"/>
        </w:rPr>
        <w:t>process.</w:t>
      </w:r>
    </w:p>
    <w:p w14:paraId="3FEC3EBB" w14:textId="77777777" w:rsidR="00F50858" w:rsidRPr="00266C70" w:rsidRDefault="00F50858">
      <w:pPr>
        <w:pStyle w:val="BodyText"/>
        <w:ind w:left="114" w:firstLine="0"/>
        <w:rPr>
          <w:rFonts w:cs="Arial"/>
        </w:rPr>
      </w:pPr>
      <w:r w:rsidRPr="00984B7D">
        <w:rPr>
          <w:rFonts w:cs="Arial"/>
        </w:rPr>
        <w:t>See</w:t>
      </w:r>
      <w:r w:rsidR="005B61EE" w:rsidRPr="00984B7D">
        <w:rPr>
          <w:rFonts w:cs="Arial"/>
        </w:rPr>
        <w:t xml:space="preserve"> also</w:t>
      </w:r>
      <w:r w:rsidRPr="00984B7D">
        <w:rPr>
          <w:rFonts w:cs="Arial"/>
        </w:rPr>
        <w:t xml:space="preserve"> Appendix</w:t>
      </w:r>
      <w:r w:rsidR="005B61EE" w:rsidRPr="00984B7D">
        <w:rPr>
          <w:rFonts w:cs="Arial"/>
        </w:rPr>
        <w:t xml:space="preserve"> 2</w:t>
      </w:r>
      <w:r w:rsidRPr="00984B7D">
        <w:rPr>
          <w:rFonts w:cs="Arial"/>
        </w:rPr>
        <w:t xml:space="preserve"> in relation to nursing associates</w:t>
      </w:r>
      <w:r w:rsidR="005B61EE" w:rsidRPr="00984B7D">
        <w:rPr>
          <w:rFonts w:cs="Arial"/>
        </w:rPr>
        <w:t xml:space="preserve"> and administration routes</w:t>
      </w:r>
    </w:p>
    <w:p w14:paraId="652F70C9" w14:textId="77777777" w:rsidR="00027027" w:rsidRPr="00266C70" w:rsidRDefault="00027027">
      <w:pPr>
        <w:spacing w:before="17" w:line="260" w:lineRule="exact"/>
        <w:rPr>
          <w:rFonts w:ascii="Arial" w:hAnsi="Arial" w:cs="Arial"/>
        </w:rPr>
      </w:pPr>
    </w:p>
    <w:p w14:paraId="6806BB97" w14:textId="77777777" w:rsidR="00027027" w:rsidRPr="00266C70" w:rsidRDefault="007B2F6D" w:rsidP="00984CE2">
      <w:pPr>
        <w:pStyle w:val="Heading1"/>
        <w:tabs>
          <w:tab w:val="left" w:pos="833"/>
        </w:tabs>
        <w:ind w:left="0"/>
        <w:rPr>
          <w:rFonts w:cs="Arial"/>
          <w:b w:val="0"/>
          <w:bCs w:val="0"/>
          <w:sz w:val="22"/>
          <w:szCs w:val="22"/>
        </w:rPr>
      </w:pPr>
      <w:r>
        <w:rPr>
          <w:rFonts w:cs="Arial"/>
          <w:spacing w:val="-1"/>
          <w:sz w:val="22"/>
          <w:szCs w:val="22"/>
        </w:rPr>
        <w:t xml:space="preserve">9.4 </w:t>
      </w:r>
      <w:r w:rsidR="00664215" w:rsidRPr="00266C70">
        <w:rPr>
          <w:rFonts w:cs="Arial"/>
          <w:spacing w:val="-1"/>
          <w:sz w:val="22"/>
          <w:szCs w:val="22"/>
        </w:rPr>
        <w:t>Wh</w:t>
      </w:r>
      <w:r w:rsidR="00664215" w:rsidRPr="00266C70">
        <w:rPr>
          <w:rFonts w:cs="Arial"/>
          <w:sz w:val="22"/>
          <w:szCs w:val="22"/>
        </w:rPr>
        <w:t xml:space="preserve">o </w:t>
      </w:r>
      <w:r w:rsidR="00664215" w:rsidRPr="00266C70">
        <w:rPr>
          <w:rFonts w:cs="Arial"/>
          <w:spacing w:val="-1"/>
          <w:sz w:val="22"/>
          <w:szCs w:val="22"/>
        </w:rPr>
        <w:t>shoul</w:t>
      </w:r>
      <w:r w:rsidR="00664215" w:rsidRPr="00266C70">
        <w:rPr>
          <w:rFonts w:cs="Arial"/>
          <w:sz w:val="22"/>
          <w:szCs w:val="22"/>
        </w:rPr>
        <w:t xml:space="preserve">d </w:t>
      </w:r>
      <w:r w:rsidR="00664215" w:rsidRPr="00266C70">
        <w:rPr>
          <w:rFonts w:cs="Arial"/>
          <w:spacing w:val="-1"/>
          <w:sz w:val="22"/>
          <w:szCs w:val="22"/>
        </w:rPr>
        <w:t>administe</w:t>
      </w:r>
      <w:r w:rsidR="00664215" w:rsidRPr="00266C70">
        <w:rPr>
          <w:rFonts w:cs="Arial"/>
          <w:sz w:val="22"/>
          <w:szCs w:val="22"/>
        </w:rPr>
        <w:t xml:space="preserve">r </w:t>
      </w:r>
      <w:r w:rsidR="00664215" w:rsidRPr="00266C70">
        <w:rPr>
          <w:rFonts w:cs="Arial"/>
          <w:spacing w:val="-1"/>
          <w:sz w:val="22"/>
          <w:szCs w:val="22"/>
        </w:rPr>
        <w:t>medicines?</w:t>
      </w:r>
    </w:p>
    <w:p w14:paraId="65577143" w14:textId="77777777" w:rsidR="00027027" w:rsidRPr="00266C70" w:rsidRDefault="00027027">
      <w:pPr>
        <w:spacing w:before="12" w:line="240" w:lineRule="exact"/>
        <w:rPr>
          <w:rFonts w:ascii="Arial" w:hAnsi="Arial" w:cs="Arial"/>
        </w:rPr>
      </w:pPr>
    </w:p>
    <w:p w14:paraId="66A0F646" w14:textId="77777777" w:rsidR="00027027" w:rsidRPr="00266C70" w:rsidRDefault="00664215" w:rsidP="00984CE2">
      <w:pPr>
        <w:pStyle w:val="BodyText"/>
        <w:tabs>
          <w:tab w:val="left" w:pos="833"/>
        </w:tabs>
        <w:ind w:left="473" w:right="108" w:firstLine="0"/>
        <w:jc w:val="both"/>
        <w:rPr>
          <w:rFonts w:cs="Arial"/>
        </w:rPr>
      </w:pPr>
      <w:r w:rsidRPr="00266C70">
        <w:rPr>
          <w:rFonts w:cs="Arial"/>
        </w:rPr>
        <w:t>Medicines</w:t>
      </w:r>
      <w:r w:rsidRPr="00266C70">
        <w:rPr>
          <w:rFonts w:cs="Arial"/>
          <w:spacing w:val="1"/>
        </w:rPr>
        <w:t xml:space="preserve"> </w:t>
      </w:r>
      <w:r w:rsidRPr="00266C70">
        <w:rPr>
          <w:rFonts w:cs="Arial"/>
        </w:rPr>
        <w:t>must</w:t>
      </w:r>
      <w:r w:rsidRPr="00266C70">
        <w:rPr>
          <w:rFonts w:cs="Arial"/>
          <w:spacing w:val="3"/>
        </w:rPr>
        <w:t xml:space="preserve"> </w:t>
      </w:r>
      <w:r w:rsidRPr="00266C70">
        <w:rPr>
          <w:rFonts w:cs="Arial"/>
        </w:rPr>
        <w:t>only</w:t>
      </w:r>
      <w:r w:rsidRPr="00266C70">
        <w:rPr>
          <w:rFonts w:cs="Arial"/>
          <w:spacing w:val="2"/>
        </w:rPr>
        <w:t xml:space="preserve"> </w:t>
      </w:r>
      <w:r w:rsidRPr="00266C70">
        <w:rPr>
          <w:rFonts w:cs="Arial"/>
        </w:rPr>
        <w:t>be</w:t>
      </w:r>
      <w:r w:rsidRPr="00266C70">
        <w:rPr>
          <w:rFonts w:cs="Arial"/>
          <w:spacing w:val="3"/>
        </w:rPr>
        <w:t xml:space="preserve"> </w:t>
      </w:r>
      <w:r w:rsidRPr="00266C70">
        <w:rPr>
          <w:rFonts w:cs="Arial"/>
        </w:rPr>
        <w:t>administe</w:t>
      </w:r>
      <w:r w:rsidRPr="00266C70">
        <w:rPr>
          <w:rFonts w:cs="Arial"/>
          <w:spacing w:val="-2"/>
        </w:rPr>
        <w:t>r</w:t>
      </w:r>
      <w:r w:rsidRPr="00266C70">
        <w:rPr>
          <w:rFonts w:cs="Arial"/>
        </w:rPr>
        <w:t>ed</w:t>
      </w:r>
      <w:r w:rsidRPr="00266C70">
        <w:rPr>
          <w:rFonts w:cs="Arial"/>
          <w:spacing w:val="2"/>
        </w:rPr>
        <w:t xml:space="preserve"> </w:t>
      </w:r>
      <w:r w:rsidRPr="00266C70">
        <w:rPr>
          <w:rFonts w:cs="Arial"/>
        </w:rPr>
        <w:t>by</w:t>
      </w:r>
      <w:r w:rsidRPr="00266C70">
        <w:rPr>
          <w:rFonts w:cs="Arial"/>
          <w:spacing w:val="3"/>
        </w:rPr>
        <w:t xml:space="preserve"> </w:t>
      </w:r>
      <w:r w:rsidR="00DA7751" w:rsidRPr="00266C70">
        <w:rPr>
          <w:rFonts w:cs="Arial"/>
        </w:rPr>
        <w:t>registered</w:t>
      </w:r>
      <w:r w:rsidRPr="00266C70">
        <w:rPr>
          <w:rFonts w:cs="Arial"/>
          <w:spacing w:val="2"/>
        </w:rPr>
        <w:t xml:space="preserve"> </w:t>
      </w:r>
      <w:r w:rsidRPr="00266C70">
        <w:rPr>
          <w:rFonts w:cs="Arial"/>
        </w:rPr>
        <w:t>nurses</w:t>
      </w:r>
      <w:r w:rsidRPr="00266C70">
        <w:rPr>
          <w:rFonts w:cs="Arial"/>
          <w:spacing w:val="3"/>
        </w:rPr>
        <w:t xml:space="preserve"> </w:t>
      </w:r>
      <w:r w:rsidRPr="00266C70">
        <w:rPr>
          <w:rFonts w:cs="Arial"/>
        </w:rPr>
        <w:t>or</w:t>
      </w:r>
      <w:r w:rsidRPr="00266C70">
        <w:rPr>
          <w:rFonts w:cs="Arial"/>
          <w:spacing w:val="1"/>
        </w:rPr>
        <w:t xml:space="preserve"> </w:t>
      </w:r>
      <w:r w:rsidRPr="00266C70">
        <w:rPr>
          <w:rFonts w:cs="Arial"/>
        </w:rPr>
        <w:t>doctors</w:t>
      </w:r>
      <w:r w:rsidR="006070A1" w:rsidRPr="00266C70">
        <w:rPr>
          <w:rFonts w:cs="Arial"/>
        </w:rPr>
        <w:t>, apart from where local procedures are in place which include strict training and competency framework</w:t>
      </w:r>
      <w:r w:rsidRPr="00266C70">
        <w:rPr>
          <w:rFonts w:cs="Arial"/>
        </w:rPr>
        <w:t>.</w:t>
      </w:r>
      <w:r w:rsidR="007361AD" w:rsidRPr="00266C70">
        <w:rPr>
          <w:rFonts w:cs="Arial"/>
        </w:rPr>
        <w:t xml:space="preserve"> </w:t>
      </w:r>
      <w:r w:rsidRPr="00266C70">
        <w:rPr>
          <w:rFonts w:cs="Arial"/>
        </w:rPr>
        <w:t>A</w:t>
      </w:r>
      <w:r w:rsidRPr="00266C70">
        <w:rPr>
          <w:rFonts w:cs="Arial"/>
          <w:spacing w:val="-1"/>
        </w:rPr>
        <w:t>g</w:t>
      </w:r>
      <w:r w:rsidRPr="00266C70">
        <w:rPr>
          <w:rFonts w:cs="Arial"/>
        </w:rPr>
        <w:t>ency</w:t>
      </w:r>
      <w:r w:rsidRPr="00266C70">
        <w:rPr>
          <w:rFonts w:cs="Arial"/>
          <w:spacing w:val="3"/>
        </w:rPr>
        <w:t xml:space="preserve"> </w:t>
      </w:r>
      <w:r w:rsidRPr="00266C70">
        <w:rPr>
          <w:rFonts w:cs="Arial"/>
        </w:rPr>
        <w:t>staff</w:t>
      </w:r>
      <w:r w:rsidRPr="00266C70">
        <w:rPr>
          <w:rFonts w:cs="Arial"/>
          <w:spacing w:val="2"/>
        </w:rPr>
        <w:t xml:space="preserve"> </w:t>
      </w:r>
      <w:r w:rsidRPr="00266C70">
        <w:rPr>
          <w:rFonts w:cs="Arial"/>
        </w:rPr>
        <w:t>must</w:t>
      </w:r>
      <w:r w:rsidRPr="00266C70">
        <w:rPr>
          <w:rFonts w:cs="Arial"/>
          <w:spacing w:val="3"/>
        </w:rPr>
        <w:t xml:space="preserve"> </w:t>
      </w:r>
      <w:r w:rsidRPr="00266C70">
        <w:rPr>
          <w:rFonts w:cs="Arial"/>
        </w:rPr>
        <w:t>only</w:t>
      </w:r>
      <w:r w:rsidRPr="00266C70">
        <w:rPr>
          <w:rFonts w:cs="Arial"/>
          <w:spacing w:val="-6"/>
        </w:rPr>
        <w:t xml:space="preserve"> </w:t>
      </w:r>
      <w:r w:rsidRPr="00266C70">
        <w:rPr>
          <w:rFonts w:cs="Arial"/>
        </w:rPr>
        <w:t>directly</w:t>
      </w:r>
      <w:r w:rsidRPr="00266C70">
        <w:rPr>
          <w:rFonts w:cs="Arial"/>
          <w:spacing w:val="27"/>
        </w:rPr>
        <w:t xml:space="preserve"> </w:t>
      </w:r>
      <w:r w:rsidRPr="00266C70">
        <w:rPr>
          <w:rFonts w:cs="Arial"/>
        </w:rPr>
        <w:t>administer</w:t>
      </w:r>
      <w:r w:rsidRPr="00266C70">
        <w:rPr>
          <w:rFonts w:cs="Arial"/>
          <w:spacing w:val="23"/>
        </w:rPr>
        <w:t xml:space="preserve"> </w:t>
      </w:r>
      <w:r w:rsidRPr="00266C70">
        <w:rPr>
          <w:rFonts w:cs="Arial"/>
        </w:rPr>
        <w:t>medicines</w:t>
      </w:r>
      <w:r w:rsidRPr="00266C70">
        <w:rPr>
          <w:rFonts w:cs="Arial"/>
          <w:spacing w:val="22"/>
        </w:rPr>
        <w:t xml:space="preserve"> </w:t>
      </w:r>
      <w:r w:rsidRPr="00266C70">
        <w:rPr>
          <w:rFonts w:cs="Arial"/>
        </w:rPr>
        <w:t>if</w:t>
      </w:r>
      <w:r w:rsidRPr="00266C70">
        <w:rPr>
          <w:rFonts w:cs="Arial"/>
          <w:spacing w:val="23"/>
        </w:rPr>
        <w:t xml:space="preserve"> </w:t>
      </w:r>
      <w:r w:rsidRPr="00266C70">
        <w:rPr>
          <w:rFonts w:cs="Arial"/>
        </w:rPr>
        <w:t>the</w:t>
      </w:r>
      <w:r w:rsidRPr="00266C70">
        <w:rPr>
          <w:rFonts w:cs="Arial"/>
          <w:spacing w:val="22"/>
        </w:rPr>
        <w:t xml:space="preserve"> </w:t>
      </w:r>
      <w:r w:rsidRPr="00266C70">
        <w:rPr>
          <w:rFonts w:cs="Arial"/>
        </w:rPr>
        <w:t>ward</w:t>
      </w:r>
      <w:r w:rsidRPr="00266C70">
        <w:rPr>
          <w:rFonts w:cs="Arial"/>
          <w:spacing w:val="23"/>
        </w:rPr>
        <w:t xml:space="preserve"> </w:t>
      </w:r>
      <w:r w:rsidRPr="00266C70">
        <w:rPr>
          <w:rFonts w:cs="Arial"/>
        </w:rPr>
        <w:t>man</w:t>
      </w:r>
      <w:r w:rsidRPr="00266C70">
        <w:rPr>
          <w:rFonts w:cs="Arial"/>
          <w:spacing w:val="2"/>
        </w:rPr>
        <w:t>a</w:t>
      </w:r>
      <w:r w:rsidRPr="00266C70">
        <w:rPr>
          <w:rFonts w:cs="Arial"/>
        </w:rPr>
        <w:t>ger</w:t>
      </w:r>
      <w:r w:rsidRPr="00266C70">
        <w:rPr>
          <w:rFonts w:cs="Arial"/>
          <w:spacing w:val="23"/>
        </w:rPr>
        <w:t xml:space="preserve"> </w:t>
      </w:r>
      <w:r w:rsidRPr="00266C70">
        <w:rPr>
          <w:rFonts w:cs="Arial"/>
        </w:rPr>
        <w:t>feels</w:t>
      </w:r>
      <w:r w:rsidRPr="00266C70">
        <w:rPr>
          <w:rFonts w:cs="Arial"/>
          <w:spacing w:val="23"/>
        </w:rPr>
        <w:t xml:space="preserve"> </w:t>
      </w:r>
      <w:r w:rsidRPr="00266C70">
        <w:rPr>
          <w:rFonts w:cs="Arial"/>
        </w:rPr>
        <w:t>t</w:t>
      </w:r>
      <w:r w:rsidRPr="00266C70">
        <w:rPr>
          <w:rFonts w:cs="Arial"/>
          <w:spacing w:val="-1"/>
        </w:rPr>
        <w:t>h</w:t>
      </w:r>
      <w:r w:rsidRPr="00266C70">
        <w:rPr>
          <w:rFonts w:cs="Arial"/>
        </w:rPr>
        <w:t>ey</w:t>
      </w:r>
      <w:r w:rsidRPr="00266C70">
        <w:rPr>
          <w:rFonts w:cs="Arial"/>
          <w:spacing w:val="23"/>
        </w:rPr>
        <w:t xml:space="preserve"> </w:t>
      </w:r>
      <w:r w:rsidRPr="00266C70">
        <w:rPr>
          <w:rFonts w:cs="Arial"/>
        </w:rPr>
        <w:t>are</w:t>
      </w:r>
      <w:r w:rsidRPr="00266C70">
        <w:rPr>
          <w:rFonts w:cs="Arial"/>
          <w:spacing w:val="23"/>
        </w:rPr>
        <w:t xml:space="preserve"> </w:t>
      </w:r>
      <w:r w:rsidRPr="00266C70">
        <w:rPr>
          <w:rFonts w:cs="Arial"/>
        </w:rPr>
        <w:t>competent</w:t>
      </w:r>
      <w:r w:rsidRPr="00266C70">
        <w:rPr>
          <w:rFonts w:cs="Arial"/>
          <w:spacing w:val="23"/>
        </w:rPr>
        <w:t xml:space="preserve"> </w:t>
      </w:r>
      <w:r w:rsidRPr="00266C70">
        <w:rPr>
          <w:rFonts w:cs="Arial"/>
        </w:rPr>
        <w:t>to</w:t>
      </w:r>
      <w:r w:rsidRPr="00266C70">
        <w:rPr>
          <w:rFonts w:cs="Arial"/>
          <w:spacing w:val="23"/>
        </w:rPr>
        <w:t xml:space="preserve"> </w:t>
      </w:r>
      <w:r w:rsidRPr="00266C70">
        <w:rPr>
          <w:rFonts w:cs="Arial"/>
        </w:rPr>
        <w:t>do</w:t>
      </w:r>
      <w:r w:rsidRPr="00266C70">
        <w:rPr>
          <w:rFonts w:cs="Arial"/>
          <w:spacing w:val="22"/>
        </w:rPr>
        <w:t xml:space="preserve"> </w:t>
      </w:r>
      <w:r w:rsidRPr="00266C70">
        <w:rPr>
          <w:rFonts w:cs="Arial"/>
        </w:rPr>
        <w:t>so.</w:t>
      </w:r>
      <w:r w:rsidRPr="00266C70">
        <w:rPr>
          <w:rFonts w:cs="Arial"/>
          <w:spacing w:val="47"/>
        </w:rPr>
        <w:t xml:space="preserve"> </w:t>
      </w:r>
      <w:r w:rsidRPr="00266C70">
        <w:rPr>
          <w:rFonts w:cs="Arial"/>
          <w:spacing w:val="-1"/>
        </w:rPr>
        <w:t>I</w:t>
      </w:r>
      <w:r w:rsidRPr="00266C70">
        <w:rPr>
          <w:rFonts w:cs="Arial"/>
        </w:rPr>
        <w:t>n</w:t>
      </w:r>
      <w:r w:rsidRPr="00266C70">
        <w:rPr>
          <w:rFonts w:cs="Arial"/>
          <w:spacing w:val="-3"/>
        </w:rPr>
        <w:t xml:space="preserve"> </w:t>
      </w:r>
      <w:r w:rsidR="00DA7751" w:rsidRPr="00266C70">
        <w:rPr>
          <w:rFonts w:cs="Arial"/>
        </w:rPr>
        <w:t xml:space="preserve">community </w:t>
      </w:r>
      <w:r w:rsidR="00DA7751" w:rsidRPr="00266C70">
        <w:rPr>
          <w:rFonts w:cs="Arial"/>
          <w:spacing w:val="-1"/>
        </w:rPr>
        <w:t>settings</w:t>
      </w:r>
      <w:r w:rsidRPr="00266C70">
        <w:rPr>
          <w:rFonts w:cs="Arial"/>
        </w:rPr>
        <w:t>,</w:t>
      </w:r>
      <w:r w:rsidRPr="00266C70">
        <w:rPr>
          <w:rFonts w:cs="Arial"/>
          <w:spacing w:val="54"/>
        </w:rPr>
        <w:t xml:space="preserve"> </w:t>
      </w:r>
      <w:r w:rsidRPr="00266C70">
        <w:rPr>
          <w:rFonts w:cs="Arial"/>
        </w:rPr>
        <w:t>an</w:t>
      </w:r>
      <w:r w:rsidRPr="00266C70">
        <w:rPr>
          <w:rFonts w:cs="Arial"/>
          <w:spacing w:val="53"/>
        </w:rPr>
        <w:t xml:space="preserve"> </w:t>
      </w:r>
      <w:r w:rsidRPr="00266C70">
        <w:rPr>
          <w:rFonts w:cs="Arial"/>
        </w:rPr>
        <w:t>untrained</w:t>
      </w:r>
      <w:r w:rsidRPr="00266C70">
        <w:rPr>
          <w:rFonts w:cs="Arial"/>
          <w:spacing w:val="54"/>
        </w:rPr>
        <w:t xml:space="preserve"> </w:t>
      </w:r>
      <w:r w:rsidRPr="00266C70">
        <w:rPr>
          <w:rFonts w:cs="Arial"/>
        </w:rPr>
        <w:t>member</w:t>
      </w:r>
      <w:r w:rsidRPr="00266C70">
        <w:rPr>
          <w:rFonts w:cs="Arial"/>
          <w:spacing w:val="54"/>
        </w:rPr>
        <w:t xml:space="preserve"> </w:t>
      </w:r>
      <w:r w:rsidRPr="00266C70">
        <w:rPr>
          <w:rFonts w:cs="Arial"/>
        </w:rPr>
        <w:t>of</w:t>
      </w:r>
      <w:r w:rsidRPr="00266C70">
        <w:rPr>
          <w:rFonts w:cs="Arial"/>
          <w:spacing w:val="57"/>
        </w:rPr>
        <w:t xml:space="preserve"> </w:t>
      </w:r>
      <w:r w:rsidRPr="00266C70">
        <w:rPr>
          <w:rFonts w:cs="Arial"/>
        </w:rPr>
        <w:t>staff</w:t>
      </w:r>
      <w:r w:rsidRPr="00266C70">
        <w:rPr>
          <w:rFonts w:cs="Arial"/>
          <w:spacing w:val="54"/>
        </w:rPr>
        <w:t xml:space="preserve"> </w:t>
      </w:r>
      <w:r w:rsidRPr="00266C70">
        <w:rPr>
          <w:rFonts w:cs="Arial"/>
        </w:rPr>
        <w:t>may</w:t>
      </w:r>
      <w:r w:rsidRPr="00266C70">
        <w:rPr>
          <w:rFonts w:cs="Arial"/>
          <w:spacing w:val="56"/>
        </w:rPr>
        <w:t xml:space="preserve"> </w:t>
      </w:r>
      <w:r w:rsidRPr="00266C70">
        <w:rPr>
          <w:rFonts w:cs="Arial"/>
        </w:rPr>
        <w:t>prompt</w:t>
      </w:r>
      <w:r w:rsidRPr="00266C70">
        <w:rPr>
          <w:rFonts w:cs="Arial"/>
          <w:spacing w:val="55"/>
        </w:rPr>
        <w:t xml:space="preserve"> </w:t>
      </w:r>
      <w:r w:rsidRPr="00266C70">
        <w:rPr>
          <w:rFonts w:cs="Arial"/>
        </w:rPr>
        <w:t>a</w:t>
      </w:r>
      <w:r w:rsidRPr="00266C70">
        <w:rPr>
          <w:rFonts w:cs="Arial"/>
          <w:spacing w:val="54"/>
        </w:rPr>
        <w:t xml:space="preserve"> </w:t>
      </w:r>
      <w:r w:rsidRPr="00266C70">
        <w:rPr>
          <w:rFonts w:cs="Arial"/>
        </w:rPr>
        <w:t>patient</w:t>
      </w:r>
      <w:r w:rsidRPr="00266C70">
        <w:rPr>
          <w:rFonts w:cs="Arial"/>
          <w:spacing w:val="55"/>
        </w:rPr>
        <w:t xml:space="preserve"> </w:t>
      </w:r>
      <w:r w:rsidRPr="00266C70">
        <w:rPr>
          <w:rFonts w:cs="Arial"/>
        </w:rPr>
        <w:t>to</w:t>
      </w:r>
      <w:r w:rsidRPr="00266C70">
        <w:rPr>
          <w:rFonts w:cs="Arial"/>
          <w:spacing w:val="54"/>
        </w:rPr>
        <w:t xml:space="preserve"> </w:t>
      </w:r>
      <w:r w:rsidRPr="00266C70">
        <w:rPr>
          <w:rFonts w:cs="Arial"/>
        </w:rPr>
        <w:t>t</w:t>
      </w:r>
      <w:r w:rsidRPr="00266C70">
        <w:rPr>
          <w:rFonts w:cs="Arial"/>
          <w:spacing w:val="-1"/>
        </w:rPr>
        <w:t>a</w:t>
      </w:r>
      <w:r w:rsidRPr="00266C70">
        <w:rPr>
          <w:rFonts w:cs="Arial"/>
        </w:rPr>
        <w:t>ke</w:t>
      </w:r>
      <w:r w:rsidRPr="00266C70">
        <w:rPr>
          <w:rFonts w:cs="Arial"/>
          <w:spacing w:val="54"/>
        </w:rPr>
        <w:t xml:space="preserve"> </w:t>
      </w:r>
      <w:r w:rsidRPr="00266C70">
        <w:rPr>
          <w:rFonts w:cs="Arial"/>
        </w:rPr>
        <w:t>their</w:t>
      </w:r>
      <w:r w:rsidRPr="00266C70">
        <w:rPr>
          <w:rFonts w:cs="Arial"/>
          <w:spacing w:val="-2"/>
        </w:rPr>
        <w:t xml:space="preserve"> </w:t>
      </w:r>
      <w:r w:rsidRPr="00266C70">
        <w:rPr>
          <w:rFonts w:cs="Arial"/>
        </w:rPr>
        <w:t>medicine</w:t>
      </w:r>
      <w:r w:rsidRPr="00266C70">
        <w:rPr>
          <w:rFonts w:cs="Arial"/>
          <w:spacing w:val="15"/>
        </w:rPr>
        <w:t xml:space="preserve"> </w:t>
      </w:r>
      <w:r w:rsidRPr="00266C70">
        <w:rPr>
          <w:rFonts w:cs="Arial"/>
        </w:rPr>
        <w:t>or</w:t>
      </w:r>
      <w:r w:rsidRPr="00266C70">
        <w:rPr>
          <w:rFonts w:cs="Arial"/>
          <w:spacing w:val="16"/>
        </w:rPr>
        <w:t xml:space="preserve"> </w:t>
      </w:r>
      <w:r w:rsidRPr="00266C70">
        <w:rPr>
          <w:rFonts w:cs="Arial"/>
        </w:rPr>
        <w:t>supervise</w:t>
      </w:r>
      <w:r w:rsidRPr="00266C70">
        <w:rPr>
          <w:rFonts w:cs="Arial"/>
          <w:spacing w:val="14"/>
        </w:rPr>
        <w:t xml:space="preserve"> </w:t>
      </w:r>
      <w:r w:rsidRPr="00266C70">
        <w:rPr>
          <w:rFonts w:cs="Arial"/>
          <w:spacing w:val="-1"/>
        </w:rPr>
        <w:t>t</w:t>
      </w:r>
      <w:r w:rsidRPr="00266C70">
        <w:rPr>
          <w:rFonts w:cs="Arial"/>
        </w:rPr>
        <w:t>he</w:t>
      </w:r>
      <w:r w:rsidRPr="00266C70">
        <w:rPr>
          <w:rFonts w:cs="Arial"/>
          <w:spacing w:val="15"/>
        </w:rPr>
        <w:t xml:space="preserve"> </w:t>
      </w:r>
      <w:r w:rsidRPr="00266C70">
        <w:rPr>
          <w:rFonts w:cs="Arial"/>
        </w:rPr>
        <w:t>patient</w:t>
      </w:r>
      <w:r w:rsidRPr="00266C70">
        <w:rPr>
          <w:rFonts w:cs="Arial"/>
          <w:spacing w:val="15"/>
        </w:rPr>
        <w:t xml:space="preserve"> </w:t>
      </w:r>
      <w:r w:rsidRPr="00266C70">
        <w:rPr>
          <w:rFonts w:cs="Arial"/>
          <w:spacing w:val="-1"/>
        </w:rPr>
        <w:t>t</w:t>
      </w:r>
      <w:r w:rsidRPr="00266C70">
        <w:rPr>
          <w:rFonts w:cs="Arial"/>
        </w:rPr>
        <w:t>o</w:t>
      </w:r>
      <w:r w:rsidRPr="00266C70">
        <w:rPr>
          <w:rFonts w:cs="Arial"/>
          <w:spacing w:val="15"/>
        </w:rPr>
        <w:t xml:space="preserve"> </w:t>
      </w:r>
      <w:r w:rsidRPr="00266C70">
        <w:rPr>
          <w:rFonts w:cs="Arial"/>
        </w:rPr>
        <w:t>self-ad</w:t>
      </w:r>
      <w:r w:rsidRPr="00266C70">
        <w:rPr>
          <w:rFonts w:cs="Arial"/>
          <w:spacing w:val="-1"/>
        </w:rPr>
        <w:t>m</w:t>
      </w:r>
      <w:r w:rsidRPr="00266C70">
        <w:rPr>
          <w:rFonts w:cs="Arial"/>
        </w:rPr>
        <w:t>i</w:t>
      </w:r>
      <w:r w:rsidRPr="00266C70">
        <w:rPr>
          <w:rFonts w:cs="Arial"/>
          <w:spacing w:val="-1"/>
        </w:rPr>
        <w:t>n</w:t>
      </w:r>
      <w:r w:rsidRPr="00266C70">
        <w:rPr>
          <w:rFonts w:cs="Arial"/>
        </w:rPr>
        <w:t>ister</w:t>
      </w:r>
      <w:r w:rsidRPr="00266C70">
        <w:rPr>
          <w:rFonts w:cs="Arial"/>
          <w:spacing w:val="15"/>
        </w:rPr>
        <w:t xml:space="preserve"> </w:t>
      </w:r>
      <w:r w:rsidRPr="00266C70">
        <w:rPr>
          <w:rFonts w:cs="Arial"/>
        </w:rPr>
        <w:t>medicines.</w:t>
      </w:r>
      <w:r w:rsidRPr="00266C70">
        <w:rPr>
          <w:rFonts w:cs="Arial"/>
          <w:spacing w:val="30"/>
        </w:rPr>
        <w:t xml:space="preserve"> </w:t>
      </w:r>
      <w:r w:rsidRPr="00266C70">
        <w:rPr>
          <w:rFonts w:cs="Arial"/>
        </w:rPr>
        <w:t>Untrained</w:t>
      </w:r>
      <w:r w:rsidRPr="00266C70">
        <w:rPr>
          <w:rFonts w:cs="Arial"/>
          <w:spacing w:val="14"/>
        </w:rPr>
        <w:t xml:space="preserve"> </w:t>
      </w:r>
      <w:r w:rsidRPr="00266C70">
        <w:rPr>
          <w:rFonts w:cs="Arial"/>
        </w:rPr>
        <w:t>staff</w:t>
      </w:r>
      <w:r w:rsidRPr="00266C70">
        <w:rPr>
          <w:rFonts w:cs="Arial"/>
          <w:spacing w:val="15"/>
        </w:rPr>
        <w:t xml:space="preserve"> </w:t>
      </w:r>
      <w:r w:rsidRPr="00266C70">
        <w:rPr>
          <w:rFonts w:cs="Arial"/>
        </w:rPr>
        <w:t>s</w:t>
      </w:r>
      <w:r w:rsidRPr="00266C70">
        <w:rPr>
          <w:rFonts w:cs="Arial"/>
          <w:spacing w:val="-1"/>
        </w:rPr>
        <w:t>h</w:t>
      </w:r>
      <w:r w:rsidRPr="00266C70">
        <w:rPr>
          <w:rFonts w:cs="Arial"/>
        </w:rPr>
        <w:t>ould</w:t>
      </w:r>
      <w:r w:rsidRPr="00266C70">
        <w:rPr>
          <w:rFonts w:cs="Arial"/>
          <w:spacing w:val="15"/>
        </w:rPr>
        <w:t xml:space="preserve"> </w:t>
      </w:r>
      <w:r w:rsidRPr="00266C70">
        <w:rPr>
          <w:rFonts w:cs="Arial"/>
        </w:rPr>
        <w:t>not</w:t>
      </w:r>
      <w:r w:rsidRPr="00266C70">
        <w:rPr>
          <w:rFonts w:cs="Arial"/>
          <w:spacing w:val="-3"/>
        </w:rPr>
        <w:t xml:space="preserve"> </w:t>
      </w:r>
      <w:r w:rsidRPr="00266C70">
        <w:rPr>
          <w:rFonts w:cs="Arial"/>
        </w:rPr>
        <w:t>select</w:t>
      </w:r>
      <w:r w:rsidRPr="00266C70">
        <w:rPr>
          <w:rFonts w:cs="Arial"/>
          <w:spacing w:val="24"/>
        </w:rPr>
        <w:t xml:space="preserve"> </w:t>
      </w:r>
      <w:r w:rsidRPr="00266C70">
        <w:rPr>
          <w:rFonts w:cs="Arial"/>
        </w:rPr>
        <w:t>the</w:t>
      </w:r>
      <w:r w:rsidRPr="00266C70">
        <w:rPr>
          <w:rFonts w:cs="Arial"/>
          <w:spacing w:val="26"/>
        </w:rPr>
        <w:t xml:space="preserve"> </w:t>
      </w:r>
      <w:r w:rsidRPr="00266C70">
        <w:rPr>
          <w:rFonts w:cs="Arial"/>
        </w:rPr>
        <w:t>medicine(s)</w:t>
      </w:r>
      <w:r w:rsidRPr="00266C70">
        <w:rPr>
          <w:rFonts w:cs="Arial"/>
          <w:spacing w:val="20"/>
        </w:rPr>
        <w:t xml:space="preserve"> </w:t>
      </w:r>
      <w:r w:rsidRPr="00266C70">
        <w:rPr>
          <w:rFonts w:cs="Arial"/>
        </w:rPr>
        <w:t>on</w:t>
      </w:r>
      <w:r w:rsidRPr="00266C70">
        <w:rPr>
          <w:rFonts w:cs="Arial"/>
          <w:spacing w:val="21"/>
        </w:rPr>
        <w:t xml:space="preserve"> </w:t>
      </w:r>
      <w:r w:rsidRPr="00266C70">
        <w:rPr>
          <w:rFonts w:cs="Arial"/>
        </w:rPr>
        <w:t>the</w:t>
      </w:r>
      <w:r w:rsidRPr="00266C70">
        <w:rPr>
          <w:rFonts w:cs="Arial"/>
          <w:spacing w:val="20"/>
        </w:rPr>
        <w:t xml:space="preserve"> </w:t>
      </w:r>
      <w:r w:rsidRPr="00266C70">
        <w:rPr>
          <w:rFonts w:cs="Arial"/>
        </w:rPr>
        <w:t>pati</w:t>
      </w:r>
      <w:r w:rsidRPr="00266C70">
        <w:rPr>
          <w:rFonts w:cs="Arial"/>
          <w:spacing w:val="-1"/>
        </w:rPr>
        <w:t>e</w:t>
      </w:r>
      <w:r w:rsidRPr="00266C70">
        <w:rPr>
          <w:rFonts w:cs="Arial"/>
        </w:rPr>
        <w:t>nt’s</w:t>
      </w:r>
      <w:r w:rsidRPr="00266C70">
        <w:rPr>
          <w:rFonts w:cs="Arial"/>
          <w:spacing w:val="21"/>
        </w:rPr>
        <w:t xml:space="preserve"> </w:t>
      </w:r>
      <w:r w:rsidRPr="00266C70">
        <w:rPr>
          <w:rFonts w:cs="Arial"/>
        </w:rPr>
        <w:t xml:space="preserve">behalf. </w:t>
      </w:r>
      <w:r w:rsidRPr="00266C70">
        <w:rPr>
          <w:rFonts w:cs="Arial"/>
          <w:spacing w:val="41"/>
        </w:rPr>
        <w:t xml:space="preserve"> </w:t>
      </w:r>
      <w:r w:rsidRPr="00266C70">
        <w:rPr>
          <w:rFonts w:cs="Arial"/>
        </w:rPr>
        <w:t>Please</w:t>
      </w:r>
      <w:r w:rsidRPr="00266C70">
        <w:rPr>
          <w:rFonts w:cs="Arial"/>
          <w:spacing w:val="21"/>
        </w:rPr>
        <w:t xml:space="preserve"> </w:t>
      </w:r>
      <w:r w:rsidRPr="00266C70">
        <w:rPr>
          <w:rFonts w:cs="Arial"/>
        </w:rPr>
        <w:t>refer</w:t>
      </w:r>
      <w:r w:rsidRPr="00266C70">
        <w:rPr>
          <w:rFonts w:cs="Arial"/>
          <w:spacing w:val="20"/>
        </w:rPr>
        <w:t xml:space="preserve"> </w:t>
      </w:r>
      <w:r w:rsidRPr="00266C70">
        <w:rPr>
          <w:rFonts w:cs="Arial"/>
        </w:rPr>
        <w:t>to</w:t>
      </w:r>
      <w:r w:rsidRPr="00266C70">
        <w:rPr>
          <w:rFonts w:cs="Arial"/>
          <w:spacing w:val="21"/>
        </w:rPr>
        <w:t xml:space="preserve"> </w:t>
      </w:r>
      <w:r w:rsidRPr="00266C70">
        <w:rPr>
          <w:rFonts w:cs="Arial"/>
        </w:rPr>
        <w:t>the</w:t>
      </w:r>
      <w:r w:rsidR="00FD44D1">
        <w:rPr>
          <w:rFonts w:cs="Arial"/>
        </w:rPr>
        <w:t xml:space="preserve"> Procedural </w:t>
      </w:r>
      <w:r w:rsidR="00FD44D1" w:rsidRPr="00FD44D1">
        <w:rPr>
          <w:rFonts w:cs="Arial"/>
        </w:rPr>
        <w:t>Guidelines for the administration of medicines by staff in Community Health Service</w:t>
      </w:r>
      <w:r w:rsidR="00984B7D">
        <w:rPr>
          <w:rFonts w:cs="Arial"/>
        </w:rPr>
        <w:t>.</w:t>
      </w:r>
    </w:p>
    <w:p w14:paraId="4814BA97" w14:textId="77777777" w:rsidR="00027027" w:rsidRPr="00266C70" w:rsidRDefault="00027027">
      <w:pPr>
        <w:spacing w:line="180" w:lineRule="exact"/>
        <w:rPr>
          <w:rFonts w:ascii="Arial" w:hAnsi="Arial" w:cs="Arial"/>
        </w:rPr>
      </w:pPr>
    </w:p>
    <w:p w14:paraId="5E47008E" w14:textId="77777777" w:rsidR="00027027" w:rsidRPr="00266C70" w:rsidRDefault="00664215">
      <w:pPr>
        <w:pStyle w:val="BodyText"/>
        <w:numPr>
          <w:ilvl w:val="2"/>
          <w:numId w:val="24"/>
        </w:numPr>
        <w:tabs>
          <w:tab w:val="left" w:pos="833"/>
        </w:tabs>
        <w:spacing w:before="71"/>
        <w:ind w:right="107"/>
        <w:jc w:val="both"/>
        <w:rPr>
          <w:rFonts w:cs="Arial"/>
        </w:rPr>
      </w:pPr>
      <w:r w:rsidRPr="00266C70">
        <w:rPr>
          <w:rFonts w:cs="Arial"/>
          <w:b/>
          <w:bCs/>
        </w:rPr>
        <w:t>Student</w:t>
      </w:r>
      <w:r w:rsidRPr="00266C70">
        <w:rPr>
          <w:rFonts w:cs="Arial"/>
          <w:b/>
          <w:bCs/>
          <w:spacing w:val="-3"/>
        </w:rPr>
        <w:t xml:space="preserve"> </w:t>
      </w:r>
      <w:r w:rsidRPr="00266C70">
        <w:rPr>
          <w:rFonts w:cs="Arial"/>
          <w:b/>
          <w:bCs/>
        </w:rPr>
        <w:t>n</w:t>
      </w:r>
      <w:r w:rsidRPr="00266C70">
        <w:rPr>
          <w:rFonts w:cs="Arial"/>
          <w:b/>
          <w:bCs/>
          <w:spacing w:val="1"/>
        </w:rPr>
        <w:t>u</w:t>
      </w:r>
      <w:r w:rsidRPr="00266C70">
        <w:rPr>
          <w:rFonts w:cs="Arial"/>
          <w:b/>
          <w:bCs/>
        </w:rPr>
        <w:t>rses</w:t>
      </w:r>
      <w:r w:rsidR="00FE59B1" w:rsidRPr="00266C70">
        <w:rPr>
          <w:rFonts w:cs="Arial"/>
          <w:b/>
          <w:bCs/>
        </w:rPr>
        <w:t xml:space="preserve"> and trainee nursing associate</w:t>
      </w:r>
      <w:r w:rsidR="000715B7" w:rsidRPr="00266C70">
        <w:rPr>
          <w:rFonts w:cs="Arial"/>
          <w:b/>
          <w:bCs/>
        </w:rPr>
        <w:t>s</w:t>
      </w:r>
      <w:r w:rsidRPr="00266C70">
        <w:rPr>
          <w:rFonts w:cs="Arial"/>
          <w:b/>
          <w:bCs/>
        </w:rPr>
        <w:t>:</w:t>
      </w:r>
      <w:r w:rsidRPr="00266C70">
        <w:rPr>
          <w:rFonts w:cs="Arial"/>
          <w:b/>
          <w:bCs/>
          <w:spacing w:val="58"/>
        </w:rPr>
        <w:t xml:space="preserve"> </w:t>
      </w:r>
      <w:r w:rsidRPr="00266C70">
        <w:rPr>
          <w:rFonts w:cs="Arial"/>
        </w:rPr>
        <w:t>Nur</w:t>
      </w:r>
      <w:r w:rsidRPr="00266C70">
        <w:rPr>
          <w:rFonts w:cs="Arial"/>
          <w:spacing w:val="1"/>
        </w:rPr>
        <w:t>s</w:t>
      </w:r>
      <w:r w:rsidRPr="00266C70">
        <w:rPr>
          <w:rFonts w:cs="Arial"/>
        </w:rPr>
        <w:t>es</w:t>
      </w:r>
      <w:r w:rsidRPr="00266C70">
        <w:rPr>
          <w:rFonts w:cs="Arial"/>
          <w:spacing w:val="-2"/>
        </w:rPr>
        <w:t xml:space="preserve"> </w:t>
      </w:r>
      <w:r w:rsidRPr="00266C70">
        <w:rPr>
          <w:rFonts w:cs="Arial"/>
        </w:rPr>
        <w:t>in</w:t>
      </w:r>
      <w:r w:rsidRPr="00266C70">
        <w:rPr>
          <w:rFonts w:cs="Arial"/>
          <w:spacing w:val="-2"/>
        </w:rPr>
        <w:t xml:space="preserve"> </w:t>
      </w:r>
      <w:r w:rsidRPr="00266C70">
        <w:rPr>
          <w:rFonts w:cs="Arial"/>
        </w:rPr>
        <w:t>traini</w:t>
      </w:r>
      <w:r w:rsidRPr="00266C70">
        <w:rPr>
          <w:rFonts w:cs="Arial"/>
          <w:spacing w:val="-1"/>
        </w:rPr>
        <w:t>n</w:t>
      </w:r>
      <w:r w:rsidRPr="00266C70">
        <w:rPr>
          <w:rFonts w:cs="Arial"/>
        </w:rPr>
        <w:t>g</w:t>
      </w:r>
      <w:r w:rsidRPr="00266C70">
        <w:rPr>
          <w:rFonts w:cs="Arial"/>
          <w:spacing w:val="-2"/>
        </w:rPr>
        <w:t xml:space="preserve"> </w:t>
      </w:r>
      <w:r w:rsidRPr="00266C70">
        <w:rPr>
          <w:rFonts w:cs="Arial"/>
        </w:rPr>
        <w:t>are</w:t>
      </w:r>
      <w:r w:rsidRPr="00266C70">
        <w:rPr>
          <w:rFonts w:cs="Arial"/>
          <w:spacing w:val="-3"/>
        </w:rPr>
        <w:t xml:space="preserve"> </w:t>
      </w:r>
      <w:r w:rsidRPr="00266C70">
        <w:rPr>
          <w:rFonts w:cs="Arial"/>
        </w:rPr>
        <w:t>given every</w:t>
      </w:r>
      <w:r w:rsidRPr="00266C70">
        <w:rPr>
          <w:rFonts w:cs="Arial"/>
          <w:spacing w:val="-2"/>
        </w:rPr>
        <w:t xml:space="preserve"> </w:t>
      </w:r>
      <w:r w:rsidRPr="00266C70">
        <w:rPr>
          <w:rFonts w:cs="Arial"/>
        </w:rPr>
        <w:t>opportunity</w:t>
      </w:r>
      <w:r w:rsidRPr="00266C70">
        <w:rPr>
          <w:rFonts w:cs="Arial"/>
          <w:spacing w:val="-2"/>
        </w:rPr>
        <w:t xml:space="preserve"> </w:t>
      </w:r>
      <w:r w:rsidRPr="00266C70">
        <w:rPr>
          <w:rFonts w:cs="Arial"/>
        </w:rPr>
        <w:t>to</w:t>
      </w:r>
      <w:r w:rsidRPr="00266C70">
        <w:rPr>
          <w:rFonts w:cs="Arial"/>
          <w:spacing w:val="-2"/>
        </w:rPr>
        <w:t xml:space="preserve"> </w:t>
      </w:r>
      <w:r w:rsidRPr="00266C70">
        <w:rPr>
          <w:rFonts w:cs="Arial"/>
        </w:rPr>
        <w:t>become</w:t>
      </w:r>
      <w:r w:rsidRPr="00266C70">
        <w:rPr>
          <w:rFonts w:cs="Arial"/>
          <w:spacing w:val="-3"/>
        </w:rPr>
        <w:t xml:space="preserve"> </w:t>
      </w:r>
      <w:r w:rsidRPr="00266C70">
        <w:rPr>
          <w:rFonts w:cs="Arial"/>
        </w:rPr>
        <w:t>proficient</w:t>
      </w:r>
      <w:r w:rsidRPr="00266C70">
        <w:rPr>
          <w:rFonts w:cs="Arial"/>
          <w:spacing w:val="-2"/>
        </w:rPr>
        <w:t xml:space="preserve"> </w:t>
      </w:r>
      <w:r w:rsidRPr="00266C70">
        <w:rPr>
          <w:rFonts w:cs="Arial"/>
        </w:rPr>
        <w:t>in</w:t>
      </w:r>
      <w:r w:rsidRPr="00266C70">
        <w:rPr>
          <w:rFonts w:cs="Arial"/>
          <w:spacing w:val="-2"/>
        </w:rPr>
        <w:t xml:space="preserve"> </w:t>
      </w:r>
      <w:r w:rsidRPr="00266C70">
        <w:rPr>
          <w:rFonts w:cs="Arial"/>
        </w:rPr>
        <w:t>the</w:t>
      </w:r>
      <w:r w:rsidRPr="00266C70">
        <w:rPr>
          <w:rFonts w:cs="Arial"/>
          <w:w w:val="99"/>
        </w:rPr>
        <w:t xml:space="preserve"> </w:t>
      </w:r>
      <w:r w:rsidRPr="00266C70">
        <w:rPr>
          <w:rFonts w:cs="Arial"/>
        </w:rPr>
        <w:t>administration</w:t>
      </w:r>
      <w:r w:rsidRPr="00266C70">
        <w:rPr>
          <w:rFonts w:cs="Arial"/>
          <w:spacing w:val="-1"/>
        </w:rPr>
        <w:t xml:space="preserve"> </w:t>
      </w:r>
      <w:r w:rsidRPr="00266C70">
        <w:rPr>
          <w:rFonts w:cs="Arial"/>
        </w:rPr>
        <w:t>of medicines with</w:t>
      </w:r>
      <w:r w:rsidRPr="00266C70">
        <w:rPr>
          <w:rFonts w:cs="Arial"/>
          <w:spacing w:val="-1"/>
        </w:rPr>
        <w:t xml:space="preserve"> </w:t>
      </w:r>
      <w:r w:rsidRPr="00266C70">
        <w:rPr>
          <w:rFonts w:cs="Arial"/>
        </w:rPr>
        <w:t>a</w:t>
      </w:r>
      <w:r w:rsidRPr="00266C70">
        <w:rPr>
          <w:rFonts w:cs="Arial"/>
          <w:spacing w:val="-1"/>
        </w:rPr>
        <w:t>p</w:t>
      </w:r>
      <w:r w:rsidRPr="00266C70">
        <w:rPr>
          <w:rFonts w:cs="Arial"/>
        </w:rPr>
        <w:t>propriate s</w:t>
      </w:r>
      <w:r w:rsidRPr="00266C70">
        <w:rPr>
          <w:rFonts w:cs="Arial"/>
          <w:spacing w:val="-1"/>
        </w:rPr>
        <w:t>u</w:t>
      </w:r>
      <w:r w:rsidRPr="00266C70">
        <w:rPr>
          <w:rFonts w:cs="Arial"/>
        </w:rPr>
        <w:t>pervision.</w:t>
      </w:r>
      <w:r w:rsidRPr="00266C70">
        <w:rPr>
          <w:rFonts w:cs="Arial"/>
          <w:spacing w:val="61"/>
        </w:rPr>
        <w:t xml:space="preserve"> </w:t>
      </w:r>
      <w:r w:rsidRPr="00266C70">
        <w:rPr>
          <w:rFonts w:cs="Arial"/>
          <w:spacing w:val="-1"/>
        </w:rPr>
        <w:t>T</w:t>
      </w:r>
      <w:r w:rsidRPr="00266C70">
        <w:rPr>
          <w:rFonts w:cs="Arial"/>
        </w:rPr>
        <w:t>he</w:t>
      </w:r>
      <w:r w:rsidRPr="00266C70">
        <w:rPr>
          <w:rFonts w:cs="Arial"/>
          <w:spacing w:val="-1"/>
        </w:rPr>
        <w:t xml:space="preserve"> </w:t>
      </w:r>
      <w:r w:rsidRPr="00266C70">
        <w:rPr>
          <w:rFonts w:cs="Arial"/>
        </w:rPr>
        <w:t>register</w:t>
      </w:r>
      <w:r w:rsidRPr="00266C70">
        <w:rPr>
          <w:rFonts w:cs="Arial"/>
          <w:spacing w:val="-1"/>
        </w:rPr>
        <w:t>e</w:t>
      </w:r>
      <w:r w:rsidRPr="00266C70">
        <w:rPr>
          <w:rFonts w:cs="Arial"/>
        </w:rPr>
        <w:t>d nurse</w:t>
      </w:r>
      <w:r w:rsidRPr="00266C70">
        <w:rPr>
          <w:rFonts w:cs="Arial"/>
          <w:spacing w:val="-1"/>
        </w:rPr>
        <w:t xml:space="preserve"> </w:t>
      </w:r>
      <w:r w:rsidRPr="00266C70">
        <w:rPr>
          <w:rFonts w:cs="Arial"/>
        </w:rPr>
        <w:t>su</w:t>
      </w:r>
      <w:r w:rsidRPr="00266C70">
        <w:rPr>
          <w:rFonts w:cs="Arial"/>
          <w:spacing w:val="-1"/>
        </w:rPr>
        <w:t>p</w:t>
      </w:r>
      <w:r w:rsidRPr="00266C70">
        <w:rPr>
          <w:rFonts w:cs="Arial"/>
        </w:rPr>
        <w:t>ervising</w:t>
      </w:r>
      <w:r w:rsidRPr="00266C70">
        <w:rPr>
          <w:rFonts w:cs="Arial"/>
          <w:w w:val="99"/>
        </w:rPr>
        <w:t xml:space="preserve"> </w:t>
      </w:r>
      <w:r w:rsidRPr="00266C70">
        <w:rPr>
          <w:rFonts w:cs="Arial"/>
        </w:rPr>
        <w:t>the</w:t>
      </w:r>
      <w:r w:rsidRPr="00266C70">
        <w:rPr>
          <w:rFonts w:cs="Arial"/>
          <w:spacing w:val="12"/>
        </w:rPr>
        <w:t xml:space="preserve"> </w:t>
      </w:r>
      <w:r w:rsidRPr="00266C70">
        <w:rPr>
          <w:rFonts w:cs="Arial"/>
        </w:rPr>
        <w:t>nurse</w:t>
      </w:r>
      <w:r w:rsidRPr="00266C70">
        <w:rPr>
          <w:rFonts w:cs="Arial"/>
          <w:spacing w:val="12"/>
        </w:rPr>
        <w:t xml:space="preserve"> </w:t>
      </w:r>
      <w:r w:rsidRPr="00266C70">
        <w:rPr>
          <w:rFonts w:cs="Arial"/>
        </w:rPr>
        <w:t>in</w:t>
      </w:r>
      <w:r w:rsidRPr="00266C70">
        <w:rPr>
          <w:rFonts w:cs="Arial"/>
          <w:spacing w:val="13"/>
        </w:rPr>
        <w:t xml:space="preserve"> </w:t>
      </w:r>
      <w:r w:rsidRPr="00266C70">
        <w:rPr>
          <w:rFonts w:cs="Arial"/>
        </w:rPr>
        <w:t>training</w:t>
      </w:r>
      <w:r w:rsidRPr="00266C70">
        <w:rPr>
          <w:rFonts w:cs="Arial"/>
          <w:spacing w:val="12"/>
        </w:rPr>
        <w:t xml:space="preserve"> </w:t>
      </w:r>
      <w:r w:rsidRPr="00266C70">
        <w:rPr>
          <w:rFonts w:cs="Arial"/>
        </w:rPr>
        <w:t>has</w:t>
      </w:r>
      <w:r w:rsidRPr="00266C70">
        <w:rPr>
          <w:rFonts w:cs="Arial"/>
          <w:spacing w:val="13"/>
        </w:rPr>
        <w:t xml:space="preserve"> </w:t>
      </w:r>
      <w:r w:rsidRPr="00266C70">
        <w:rPr>
          <w:rFonts w:cs="Arial"/>
        </w:rPr>
        <w:t>accounta</w:t>
      </w:r>
      <w:r w:rsidRPr="00266C70">
        <w:rPr>
          <w:rFonts w:cs="Arial"/>
          <w:spacing w:val="-1"/>
        </w:rPr>
        <w:t>b</w:t>
      </w:r>
      <w:r w:rsidRPr="00266C70">
        <w:rPr>
          <w:rFonts w:cs="Arial"/>
        </w:rPr>
        <w:t>ility</w:t>
      </w:r>
      <w:r w:rsidRPr="00266C70">
        <w:rPr>
          <w:rFonts w:cs="Arial"/>
          <w:spacing w:val="12"/>
        </w:rPr>
        <w:t xml:space="preserve"> </w:t>
      </w:r>
      <w:r w:rsidRPr="00266C70">
        <w:rPr>
          <w:rFonts w:cs="Arial"/>
        </w:rPr>
        <w:t>for</w:t>
      </w:r>
      <w:r w:rsidRPr="00266C70">
        <w:rPr>
          <w:rFonts w:cs="Arial"/>
          <w:spacing w:val="12"/>
        </w:rPr>
        <w:t xml:space="preserve"> </w:t>
      </w:r>
      <w:r w:rsidRPr="00266C70">
        <w:rPr>
          <w:rFonts w:cs="Arial"/>
        </w:rPr>
        <w:t>the</w:t>
      </w:r>
      <w:r w:rsidRPr="00266C70">
        <w:rPr>
          <w:rFonts w:cs="Arial"/>
          <w:spacing w:val="13"/>
        </w:rPr>
        <w:t xml:space="preserve"> </w:t>
      </w:r>
      <w:r w:rsidRPr="00266C70">
        <w:rPr>
          <w:rFonts w:cs="Arial"/>
        </w:rPr>
        <w:t>correct</w:t>
      </w:r>
      <w:r w:rsidRPr="00266C70">
        <w:rPr>
          <w:rFonts w:cs="Arial"/>
          <w:spacing w:val="12"/>
        </w:rPr>
        <w:t xml:space="preserve"> </w:t>
      </w:r>
      <w:r w:rsidRPr="00266C70">
        <w:rPr>
          <w:rFonts w:cs="Arial"/>
        </w:rPr>
        <w:t>administration</w:t>
      </w:r>
      <w:r w:rsidRPr="00266C70">
        <w:rPr>
          <w:rFonts w:cs="Arial"/>
          <w:spacing w:val="13"/>
        </w:rPr>
        <w:t xml:space="preserve"> </w:t>
      </w:r>
      <w:r w:rsidRPr="00266C70">
        <w:rPr>
          <w:rFonts w:cs="Arial"/>
        </w:rPr>
        <w:t>of</w:t>
      </w:r>
      <w:r w:rsidRPr="00266C70">
        <w:rPr>
          <w:rFonts w:cs="Arial"/>
          <w:spacing w:val="11"/>
        </w:rPr>
        <w:t xml:space="preserve"> </w:t>
      </w:r>
      <w:r w:rsidRPr="00266C70">
        <w:rPr>
          <w:rFonts w:cs="Arial"/>
        </w:rPr>
        <w:t>the</w:t>
      </w:r>
      <w:r w:rsidRPr="00266C70">
        <w:rPr>
          <w:rFonts w:cs="Arial"/>
          <w:spacing w:val="12"/>
        </w:rPr>
        <w:t xml:space="preserve"> </w:t>
      </w:r>
      <w:r w:rsidRPr="00266C70">
        <w:rPr>
          <w:rFonts w:cs="Arial"/>
        </w:rPr>
        <w:t>medicines</w:t>
      </w:r>
      <w:r w:rsidRPr="00266C70">
        <w:rPr>
          <w:rFonts w:cs="Arial"/>
          <w:spacing w:val="13"/>
        </w:rPr>
        <w:t xml:space="preserve"> </w:t>
      </w:r>
      <w:r w:rsidRPr="00266C70">
        <w:rPr>
          <w:rFonts w:cs="Arial"/>
        </w:rPr>
        <w:t>and</w:t>
      </w:r>
      <w:r w:rsidRPr="00266C70">
        <w:rPr>
          <w:rFonts w:cs="Arial"/>
          <w:w w:val="99"/>
        </w:rPr>
        <w:t xml:space="preserve"> </w:t>
      </w:r>
      <w:r w:rsidRPr="00266C70">
        <w:rPr>
          <w:rFonts w:cs="Arial"/>
        </w:rPr>
        <w:t>must</w:t>
      </w:r>
      <w:r w:rsidRPr="00266C70">
        <w:rPr>
          <w:rFonts w:cs="Arial"/>
          <w:spacing w:val="39"/>
        </w:rPr>
        <w:t xml:space="preserve"> </w:t>
      </w:r>
      <w:r w:rsidRPr="00266C70">
        <w:rPr>
          <w:rFonts w:cs="Arial"/>
        </w:rPr>
        <w:t>exerc</w:t>
      </w:r>
      <w:r w:rsidRPr="00266C70">
        <w:rPr>
          <w:rFonts w:cs="Arial"/>
          <w:spacing w:val="1"/>
        </w:rPr>
        <w:t>i</w:t>
      </w:r>
      <w:r w:rsidRPr="00266C70">
        <w:rPr>
          <w:rFonts w:cs="Arial"/>
        </w:rPr>
        <w:t>se</w:t>
      </w:r>
      <w:r w:rsidRPr="00266C70">
        <w:rPr>
          <w:rFonts w:cs="Arial"/>
          <w:spacing w:val="40"/>
        </w:rPr>
        <w:t xml:space="preserve"> </w:t>
      </w:r>
      <w:r w:rsidRPr="00266C70">
        <w:rPr>
          <w:rFonts w:cs="Arial"/>
        </w:rPr>
        <w:t>two</w:t>
      </w:r>
      <w:r w:rsidRPr="00266C70">
        <w:rPr>
          <w:rFonts w:cs="Arial"/>
          <w:spacing w:val="39"/>
        </w:rPr>
        <w:t xml:space="preserve"> </w:t>
      </w:r>
      <w:r w:rsidRPr="00266C70">
        <w:rPr>
          <w:rFonts w:cs="Arial"/>
        </w:rPr>
        <w:t>nurse</w:t>
      </w:r>
      <w:r w:rsidRPr="00266C70">
        <w:rPr>
          <w:rFonts w:cs="Arial"/>
          <w:spacing w:val="40"/>
        </w:rPr>
        <w:t xml:space="preserve"> </w:t>
      </w:r>
      <w:r w:rsidRPr="00266C70">
        <w:rPr>
          <w:rFonts w:cs="Arial"/>
        </w:rPr>
        <w:t>administration</w:t>
      </w:r>
      <w:r w:rsidRPr="00266C70">
        <w:rPr>
          <w:rFonts w:cs="Arial"/>
          <w:spacing w:val="40"/>
        </w:rPr>
        <w:t xml:space="preserve"> </w:t>
      </w:r>
      <w:r w:rsidRPr="00266C70">
        <w:rPr>
          <w:rFonts w:cs="Arial"/>
        </w:rPr>
        <w:t>pri</w:t>
      </w:r>
      <w:r w:rsidRPr="00266C70">
        <w:rPr>
          <w:rFonts w:cs="Arial"/>
          <w:spacing w:val="-1"/>
        </w:rPr>
        <w:t>n</w:t>
      </w:r>
      <w:r w:rsidRPr="00266C70">
        <w:rPr>
          <w:rFonts w:cs="Arial"/>
        </w:rPr>
        <w:t>ciples.</w:t>
      </w:r>
      <w:r w:rsidRPr="00266C70">
        <w:rPr>
          <w:rFonts w:cs="Arial"/>
          <w:spacing w:val="19"/>
        </w:rPr>
        <w:t xml:space="preserve"> </w:t>
      </w:r>
      <w:r w:rsidRPr="00266C70">
        <w:rPr>
          <w:rFonts w:cs="Arial"/>
        </w:rPr>
        <w:t>This</w:t>
      </w:r>
      <w:r w:rsidRPr="00266C70">
        <w:rPr>
          <w:rFonts w:cs="Arial"/>
          <w:spacing w:val="40"/>
        </w:rPr>
        <w:t xml:space="preserve"> </w:t>
      </w:r>
      <w:r w:rsidRPr="00266C70">
        <w:rPr>
          <w:rFonts w:cs="Arial"/>
        </w:rPr>
        <w:t>involves</w:t>
      </w:r>
      <w:r w:rsidRPr="00266C70">
        <w:rPr>
          <w:rFonts w:cs="Arial"/>
          <w:spacing w:val="41"/>
        </w:rPr>
        <w:t xml:space="preserve"> </w:t>
      </w:r>
      <w:r w:rsidRPr="00266C70">
        <w:rPr>
          <w:rFonts w:cs="Arial"/>
        </w:rPr>
        <w:t>the</w:t>
      </w:r>
      <w:r w:rsidRPr="00266C70">
        <w:rPr>
          <w:rFonts w:cs="Arial"/>
          <w:spacing w:val="42"/>
        </w:rPr>
        <w:t xml:space="preserve"> </w:t>
      </w:r>
      <w:r w:rsidRPr="00266C70">
        <w:rPr>
          <w:rFonts w:cs="Arial"/>
        </w:rPr>
        <w:t>supervising</w:t>
      </w:r>
      <w:r w:rsidRPr="00266C70">
        <w:rPr>
          <w:rFonts w:cs="Arial"/>
          <w:spacing w:val="40"/>
        </w:rPr>
        <w:t xml:space="preserve"> </w:t>
      </w:r>
      <w:r w:rsidRPr="00266C70">
        <w:rPr>
          <w:rFonts w:cs="Arial"/>
        </w:rPr>
        <w:t>nurse</w:t>
      </w:r>
      <w:r w:rsidRPr="00266C70">
        <w:rPr>
          <w:rFonts w:cs="Arial"/>
          <w:w w:val="99"/>
        </w:rPr>
        <w:t xml:space="preserve"> </w:t>
      </w:r>
      <w:r w:rsidRPr="00266C70">
        <w:rPr>
          <w:rFonts w:cs="Arial"/>
        </w:rPr>
        <w:t>checking</w:t>
      </w:r>
      <w:r w:rsidRPr="00266C70">
        <w:rPr>
          <w:rFonts w:cs="Arial"/>
          <w:spacing w:val="-7"/>
        </w:rPr>
        <w:t xml:space="preserve"> </w:t>
      </w:r>
      <w:r w:rsidRPr="00266C70">
        <w:rPr>
          <w:rFonts w:cs="Arial"/>
        </w:rPr>
        <w:t>every</w:t>
      </w:r>
      <w:r w:rsidRPr="00266C70">
        <w:rPr>
          <w:rFonts w:cs="Arial"/>
          <w:spacing w:val="-5"/>
        </w:rPr>
        <w:t xml:space="preserve"> </w:t>
      </w:r>
      <w:r w:rsidRPr="00266C70">
        <w:rPr>
          <w:rFonts w:cs="Arial"/>
        </w:rPr>
        <w:t>step</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rPr>
        <w:t>way.</w:t>
      </w:r>
    </w:p>
    <w:p w14:paraId="64ED2F49" w14:textId="77777777" w:rsidR="00DA7751" w:rsidRPr="00266C70" w:rsidRDefault="00DA7751" w:rsidP="00DA7751">
      <w:pPr>
        <w:pStyle w:val="ListParagraph"/>
        <w:rPr>
          <w:rFonts w:ascii="Arial" w:hAnsi="Arial" w:cs="Arial"/>
        </w:rPr>
      </w:pPr>
    </w:p>
    <w:p w14:paraId="7A3BEC57" w14:textId="77777777" w:rsidR="00DA7751" w:rsidRPr="00266C70" w:rsidRDefault="00DA7751">
      <w:pPr>
        <w:pStyle w:val="BodyText"/>
        <w:numPr>
          <w:ilvl w:val="2"/>
          <w:numId w:val="24"/>
        </w:numPr>
        <w:tabs>
          <w:tab w:val="left" w:pos="833"/>
        </w:tabs>
        <w:spacing w:before="71"/>
        <w:ind w:right="107"/>
        <w:jc w:val="both"/>
        <w:rPr>
          <w:rFonts w:cs="Arial"/>
        </w:rPr>
      </w:pPr>
      <w:r w:rsidRPr="00266C70">
        <w:rPr>
          <w:rFonts w:cs="Arial"/>
        </w:rPr>
        <w:t>Registered nursing associates are permitted to administer certain medications via certain routes</w:t>
      </w:r>
      <w:r w:rsidR="006070A1" w:rsidRPr="00266C70">
        <w:rPr>
          <w:rFonts w:cs="Arial"/>
        </w:rPr>
        <w:t>, see appendix 2</w:t>
      </w:r>
      <w:r w:rsidRPr="00266C70">
        <w:rPr>
          <w:rFonts w:cs="Arial"/>
        </w:rPr>
        <w:t xml:space="preserve">. Nursing Associates must refer to relevant policies e.g. Protocol for delegation of administration of insulin in community health services, Community health services policy for the safe use of insulin, Community medicines policy.  </w:t>
      </w:r>
    </w:p>
    <w:p w14:paraId="67E6CA3A" w14:textId="77777777" w:rsidR="00027027" w:rsidRPr="00266C70" w:rsidRDefault="00027027">
      <w:pPr>
        <w:spacing w:before="14" w:line="240" w:lineRule="exact"/>
        <w:rPr>
          <w:rFonts w:ascii="Arial" w:hAnsi="Arial" w:cs="Arial"/>
        </w:rPr>
      </w:pPr>
    </w:p>
    <w:p w14:paraId="1BE90065" w14:textId="77777777" w:rsidR="00027027" w:rsidRPr="00266C70" w:rsidRDefault="00664215">
      <w:pPr>
        <w:pStyle w:val="Heading1"/>
        <w:numPr>
          <w:ilvl w:val="1"/>
          <w:numId w:val="23"/>
        </w:numPr>
        <w:tabs>
          <w:tab w:val="left" w:pos="833"/>
        </w:tabs>
        <w:ind w:left="833"/>
        <w:rPr>
          <w:rFonts w:cs="Arial"/>
          <w:b w:val="0"/>
          <w:bCs w:val="0"/>
          <w:sz w:val="22"/>
          <w:szCs w:val="22"/>
        </w:rPr>
      </w:pPr>
      <w:r w:rsidRPr="00266C70">
        <w:rPr>
          <w:rFonts w:cs="Arial"/>
          <w:spacing w:val="-1"/>
          <w:sz w:val="22"/>
          <w:szCs w:val="22"/>
        </w:rPr>
        <w:lastRenderedPageBreak/>
        <w:t>Befor</w:t>
      </w:r>
      <w:r w:rsidRPr="00266C70">
        <w:rPr>
          <w:rFonts w:cs="Arial"/>
          <w:sz w:val="22"/>
          <w:szCs w:val="22"/>
        </w:rPr>
        <w:t xml:space="preserve">e </w:t>
      </w:r>
      <w:r w:rsidRPr="00266C70">
        <w:rPr>
          <w:rFonts w:cs="Arial"/>
          <w:spacing w:val="-1"/>
          <w:sz w:val="22"/>
          <w:szCs w:val="22"/>
        </w:rPr>
        <w:t>administerin</w:t>
      </w:r>
      <w:r w:rsidRPr="00266C70">
        <w:rPr>
          <w:rFonts w:cs="Arial"/>
          <w:sz w:val="22"/>
          <w:szCs w:val="22"/>
        </w:rPr>
        <w:t xml:space="preserve">g </w:t>
      </w:r>
      <w:r w:rsidRPr="00266C70">
        <w:rPr>
          <w:rFonts w:cs="Arial"/>
          <w:spacing w:val="-1"/>
          <w:sz w:val="22"/>
          <w:szCs w:val="22"/>
        </w:rPr>
        <w:t>medicines:</w:t>
      </w:r>
    </w:p>
    <w:p w14:paraId="54C0D6B1" w14:textId="77777777" w:rsidR="00027027" w:rsidRPr="00266C70" w:rsidRDefault="00027027">
      <w:pPr>
        <w:spacing w:before="13" w:line="240" w:lineRule="exact"/>
        <w:rPr>
          <w:rFonts w:ascii="Arial" w:hAnsi="Arial" w:cs="Arial"/>
        </w:rPr>
      </w:pPr>
    </w:p>
    <w:p w14:paraId="04F92064" w14:textId="77777777" w:rsidR="00027027" w:rsidRPr="00266C70" w:rsidRDefault="008F5D0C">
      <w:pPr>
        <w:pStyle w:val="BodyText"/>
        <w:numPr>
          <w:ilvl w:val="2"/>
          <w:numId w:val="23"/>
        </w:numPr>
        <w:tabs>
          <w:tab w:val="left" w:pos="823"/>
        </w:tabs>
        <w:ind w:left="823" w:right="109" w:hanging="654"/>
        <w:jc w:val="both"/>
        <w:rPr>
          <w:rFonts w:cs="Arial"/>
        </w:rPr>
      </w:pPr>
      <w:r>
        <w:rPr>
          <w:rFonts w:cs="Arial"/>
        </w:rPr>
        <w:t>If using paper medication charts, e</w:t>
      </w:r>
      <w:r w:rsidR="00664215" w:rsidRPr="00266C70">
        <w:rPr>
          <w:rFonts w:cs="Arial"/>
        </w:rPr>
        <w:t>nsure</w:t>
      </w:r>
      <w:r w:rsidR="00664215" w:rsidRPr="00266C70">
        <w:rPr>
          <w:rFonts w:cs="Arial"/>
          <w:spacing w:val="3"/>
        </w:rPr>
        <w:t xml:space="preserve"> </w:t>
      </w:r>
      <w:r w:rsidR="00664215" w:rsidRPr="00266C70">
        <w:rPr>
          <w:rFonts w:cs="Arial"/>
        </w:rPr>
        <w:t>that</w:t>
      </w:r>
      <w:r w:rsidR="00664215" w:rsidRPr="00266C70">
        <w:rPr>
          <w:rFonts w:cs="Arial"/>
          <w:spacing w:val="4"/>
        </w:rPr>
        <w:t xml:space="preserve"> </w:t>
      </w:r>
      <w:r w:rsidR="00664215" w:rsidRPr="00266C70">
        <w:rPr>
          <w:rFonts w:cs="Arial"/>
        </w:rPr>
        <w:t>the</w:t>
      </w:r>
      <w:r w:rsidR="00664215" w:rsidRPr="00266C70">
        <w:rPr>
          <w:rFonts w:cs="Arial"/>
          <w:spacing w:val="4"/>
        </w:rPr>
        <w:t xml:space="preserve"> </w:t>
      </w:r>
      <w:r w:rsidR="00664215" w:rsidRPr="00266C70">
        <w:rPr>
          <w:rFonts w:cs="Arial"/>
        </w:rPr>
        <w:t>number</w:t>
      </w:r>
      <w:r w:rsidR="00664215" w:rsidRPr="00266C70">
        <w:rPr>
          <w:rFonts w:cs="Arial"/>
          <w:spacing w:val="6"/>
        </w:rPr>
        <w:t xml:space="preserve"> </w:t>
      </w:r>
      <w:r w:rsidR="00664215" w:rsidRPr="00266C70">
        <w:rPr>
          <w:rFonts w:cs="Arial"/>
        </w:rPr>
        <w:t>of</w:t>
      </w:r>
      <w:r w:rsidR="00664215" w:rsidRPr="00266C70">
        <w:rPr>
          <w:rFonts w:cs="Arial"/>
          <w:spacing w:val="4"/>
        </w:rPr>
        <w:t xml:space="preserve"> </w:t>
      </w:r>
      <w:r w:rsidR="00664215" w:rsidRPr="00266C70">
        <w:rPr>
          <w:rFonts w:cs="Arial"/>
        </w:rPr>
        <w:t>medicine</w:t>
      </w:r>
      <w:r w:rsidR="00664215" w:rsidRPr="00266C70">
        <w:rPr>
          <w:rFonts w:cs="Arial"/>
          <w:spacing w:val="3"/>
        </w:rPr>
        <w:t xml:space="preserve"> </w:t>
      </w:r>
      <w:r w:rsidR="00664215" w:rsidRPr="00266C70">
        <w:rPr>
          <w:rFonts w:cs="Arial"/>
        </w:rPr>
        <w:t>charts</w:t>
      </w:r>
      <w:r w:rsidR="00664215" w:rsidRPr="00266C70">
        <w:rPr>
          <w:rFonts w:cs="Arial"/>
          <w:spacing w:val="4"/>
        </w:rPr>
        <w:t xml:space="preserve"> </w:t>
      </w:r>
      <w:r w:rsidR="00664215" w:rsidRPr="00266C70">
        <w:rPr>
          <w:rFonts w:cs="Arial"/>
        </w:rPr>
        <w:t>corr</w:t>
      </w:r>
      <w:r w:rsidR="00664215" w:rsidRPr="00266C70">
        <w:rPr>
          <w:rFonts w:cs="Arial"/>
          <w:spacing w:val="-1"/>
        </w:rPr>
        <w:t>e</w:t>
      </w:r>
      <w:r w:rsidR="00664215" w:rsidRPr="00266C70">
        <w:rPr>
          <w:rFonts w:cs="Arial"/>
        </w:rPr>
        <w:t>sponds</w:t>
      </w:r>
      <w:r w:rsidR="00664215" w:rsidRPr="00266C70">
        <w:rPr>
          <w:rFonts w:cs="Arial"/>
          <w:spacing w:val="4"/>
        </w:rPr>
        <w:t xml:space="preserve"> </w:t>
      </w:r>
      <w:r w:rsidR="00664215" w:rsidRPr="00266C70">
        <w:rPr>
          <w:rFonts w:cs="Arial"/>
        </w:rPr>
        <w:t>with</w:t>
      </w:r>
      <w:r w:rsidR="00664215" w:rsidRPr="00266C70">
        <w:rPr>
          <w:rFonts w:cs="Arial"/>
          <w:spacing w:val="3"/>
        </w:rPr>
        <w:t xml:space="preserve"> </w:t>
      </w:r>
      <w:r w:rsidR="00664215" w:rsidRPr="00266C70">
        <w:rPr>
          <w:rFonts w:cs="Arial"/>
        </w:rPr>
        <w:t>the</w:t>
      </w:r>
      <w:r w:rsidR="00664215" w:rsidRPr="00266C70">
        <w:rPr>
          <w:rFonts w:cs="Arial"/>
          <w:spacing w:val="4"/>
        </w:rPr>
        <w:t xml:space="preserve"> </w:t>
      </w:r>
      <w:r w:rsidR="00664215" w:rsidRPr="00266C70">
        <w:rPr>
          <w:rFonts w:cs="Arial"/>
        </w:rPr>
        <w:t>number</w:t>
      </w:r>
      <w:r w:rsidR="00664215" w:rsidRPr="00266C70">
        <w:rPr>
          <w:rFonts w:cs="Arial"/>
          <w:spacing w:val="4"/>
        </w:rPr>
        <w:t xml:space="preserve"> </w:t>
      </w:r>
      <w:r w:rsidR="00664215" w:rsidRPr="00266C70">
        <w:rPr>
          <w:rFonts w:cs="Arial"/>
        </w:rPr>
        <w:t>of</w:t>
      </w:r>
      <w:r w:rsidR="00664215" w:rsidRPr="00266C70">
        <w:rPr>
          <w:rFonts w:cs="Arial"/>
          <w:spacing w:val="3"/>
        </w:rPr>
        <w:t xml:space="preserve"> </w:t>
      </w:r>
      <w:r w:rsidR="00664215" w:rsidRPr="00266C70">
        <w:rPr>
          <w:rFonts w:cs="Arial"/>
        </w:rPr>
        <w:t>patients</w:t>
      </w:r>
      <w:r w:rsidR="00664215" w:rsidRPr="00266C70">
        <w:rPr>
          <w:rFonts w:cs="Arial"/>
          <w:spacing w:val="4"/>
        </w:rPr>
        <w:t xml:space="preserve"> </w:t>
      </w:r>
      <w:r w:rsidR="00664215" w:rsidRPr="00266C70">
        <w:rPr>
          <w:rFonts w:cs="Arial"/>
        </w:rPr>
        <w:t>on</w:t>
      </w:r>
      <w:r w:rsidR="00664215" w:rsidRPr="00266C70">
        <w:rPr>
          <w:rFonts w:cs="Arial"/>
          <w:spacing w:val="4"/>
        </w:rPr>
        <w:t xml:space="preserve"> </w:t>
      </w:r>
      <w:r w:rsidR="00664215" w:rsidRPr="00266C70">
        <w:rPr>
          <w:rFonts w:cs="Arial"/>
        </w:rPr>
        <w:t>the</w:t>
      </w:r>
      <w:r w:rsidR="00664215" w:rsidRPr="00266C70">
        <w:rPr>
          <w:rFonts w:cs="Arial"/>
          <w:w w:val="99"/>
        </w:rPr>
        <w:t xml:space="preserve"> </w:t>
      </w:r>
      <w:r w:rsidR="00664215" w:rsidRPr="00266C70">
        <w:rPr>
          <w:rFonts w:cs="Arial"/>
        </w:rPr>
        <w:t>ward</w:t>
      </w:r>
      <w:r w:rsidR="00664215" w:rsidRPr="00266C70">
        <w:rPr>
          <w:rFonts w:cs="Arial"/>
          <w:spacing w:val="-7"/>
        </w:rPr>
        <w:t xml:space="preserve"> </w:t>
      </w:r>
      <w:r w:rsidR="00664215" w:rsidRPr="00266C70">
        <w:rPr>
          <w:rFonts w:cs="Arial"/>
        </w:rPr>
        <w:t>and</w:t>
      </w:r>
      <w:r w:rsidR="00664215" w:rsidRPr="00266C70">
        <w:rPr>
          <w:rFonts w:cs="Arial"/>
          <w:spacing w:val="-6"/>
        </w:rPr>
        <w:t xml:space="preserve"> </w:t>
      </w:r>
      <w:r w:rsidR="00664215" w:rsidRPr="00266C70">
        <w:rPr>
          <w:rFonts w:cs="Arial"/>
        </w:rPr>
        <w:t>consider</w:t>
      </w:r>
      <w:r w:rsidR="00664215" w:rsidRPr="00266C70">
        <w:rPr>
          <w:rFonts w:cs="Arial"/>
          <w:spacing w:val="-6"/>
        </w:rPr>
        <w:t xml:space="preserve"> </w:t>
      </w:r>
      <w:r w:rsidR="00664215" w:rsidRPr="00266C70">
        <w:rPr>
          <w:rFonts w:cs="Arial"/>
        </w:rPr>
        <w:t>those</w:t>
      </w:r>
      <w:r w:rsidR="00664215" w:rsidRPr="00266C70">
        <w:rPr>
          <w:rFonts w:cs="Arial"/>
          <w:spacing w:val="-7"/>
        </w:rPr>
        <w:t xml:space="preserve"> </w:t>
      </w:r>
      <w:r w:rsidR="00664215" w:rsidRPr="00266C70">
        <w:rPr>
          <w:rFonts w:cs="Arial"/>
        </w:rPr>
        <w:t>patients</w:t>
      </w:r>
      <w:r w:rsidR="00664215" w:rsidRPr="00266C70">
        <w:rPr>
          <w:rFonts w:cs="Arial"/>
          <w:spacing w:val="-6"/>
        </w:rPr>
        <w:t xml:space="preserve"> </w:t>
      </w:r>
      <w:r w:rsidR="00664215" w:rsidRPr="00266C70">
        <w:rPr>
          <w:rFonts w:cs="Arial"/>
        </w:rPr>
        <w:t>w</w:t>
      </w:r>
      <w:r w:rsidR="00664215" w:rsidRPr="00266C70">
        <w:rPr>
          <w:rFonts w:cs="Arial"/>
          <w:spacing w:val="-1"/>
        </w:rPr>
        <w:t>h</w:t>
      </w:r>
      <w:r w:rsidR="00664215" w:rsidRPr="00266C70">
        <w:rPr>
          <w:rFonts w:cs="Arial"/>
        </w:rPr>
        <w:t>o</w:t>
      </w:r>
      <w:r w:rsidR="00664215" w:rsidRPr="00266C70">
        <w:rPr>
          <w:rFonts w:cs="Arial"/>
          <w:spacing w:val="-6"/>
        </w:rPr>
        <w:t xml:space="preserve"> </w:t>
      </w:r>
      <w:r w:rsidR="00664215" w:rsidRPr="00266C70">
        <w:rPr>
          <w:rFonts w:cs="Arial"/>
        </w:rPr>
        <w:t>have</w:t>
      </w:r>
      <w:r w:rsidR="00664215" w:rsidRPr="00266C70">
        <w:rPr>
          <w:rFonts w:cs="Arial"/>
          <w:spacing w:val="-6"/>
        </w:rPr>
        <w:t xml:space="preserve"> </w:t>
      </w:r>
      <w:r w:rsidR="00664215" w:rsidRPr="00266C70">
        <w:rPr>
          <w:rFonts w:cs="Arial"/>
        </w:rPr>
        <w:t>two</w:t>
      </w:r>
      <w:r w:rsidR="00664215" w:rsidRPr="00266C70">
        <w:rPr>
          <w:rFonts w:cs="Arial"/>
          <w:spacing w:val="-5"/>
        </w:rPr>
        <w:t xml:space="preserve"> </w:t>
      </w:r>
      <w:r w:rsidR="00664215" w:rsidRPr="00266C70">
        <w:rPr>
          <w:rFonts w:cs="Arial"/>
        </w:rPr>
        <w:t>charts.</w:t>
      </w:r>
      <w:r>
        <w:rPr>
          <w:rFonts w:cs="Arial"/>
        </w:rPr>
        <w:t xml:space="preserve"> If using EPMA, ensure that the number of patients appearing in the ‘Administration Round’ view corresponds to the number of patients assigned to the ward</w:t>
      </w:r>
      <w:r w:rsidR="005F3436">
        <w:rPr>
          <w:rFonts w:cs="Arial"/>
        </w:rPr>
        <w:t xml:space="preserve"> i.e. ensure all admitted patients appear in the ward list.</w:t>
      </w:r>
    </w:p>
    <w:p w14:paraId="645C58DE" w14:textId="77777777" w:rsidR="00027027" w:rsidRPr="00266C70" w:rsidRDefault="00027027">
      <w:pPr>
        <w:spacing w:before="12" w:line="240" w:lineRule="exact"/>
        <w:rPr>
          <w:rFonts w:ascii="Arial" w:hAnsi="Arial" w:cs="Arial"/>
        </w:rPr>
      </w:pPr>
    </w:p>
    <w:p w14:paraId="45CA33DC" w14:textId="77777777" w:rsidR="00027027" w:rsidRPr="00266C70" w:rsidRDefault="00664215">
      <w:pPr>
        <w:pStyle w:val="BodyText"/>
        <w:numPr>
          <w:ilvl w:val="2"/>
          <w:numId w:val="23"/>
        </w:numPr>
        <w:tabs>
          <w:tab w:val="left" w:pos="887"/>
        </w:tabs>
        <w:ind w:left="888" w:right="108" w:hanging="720"/>
        <w:jc w:val="both"/>
        <w:rPr>
          <w:rFonts w:cs="Arial"/>
        </w:rPr>
      </w:pPr>
      <w:r w:rsidRPr="00266C70">
        <w:rPr>
          <w:rFonts w:cs="Arial"/>
        </w:rPr>
        <w:t>If</w:t>
      </w:r>
      <w:r w:rsidRPr="00266C70">
        <w:rPr>
          <w:rFonts w:cs="Arial"/>
          <w:spacing w:val="9"/>
        </w:rPr>
        <w:t xml:space="preserve"> </w:t>
      </w:r>
      <w:r w:rsidRPr="00266C70">
        <w:rPr>
          <w:rFonts w:cs="Arial"/>
        </w:rPr>
        <w:t>the</w:t>
      </w:r>
      <w:r w:rsidRPr="00266C70">
        <w:rPr>
          <w:rFonts w:cs="Arial"/>
          <w:spacing w:val="9"/>
        </w:rPr>
        <w:t xml:space="preserve"> </w:t>
      </w:r>
      <w:r w:rsidRPr="00266C70">
        <w:rPr>
          <w:rFonts w:cs="Arial"/>
        </w:rPr>
        <w:t>patient</w:t>
      </w:r>
      <w:r w:rsidRPr="00266C70">
        <w:rPr>
          <w:rFonts w:cs="Arial"/>
          <w:spacing w:val="9"/>
        </w:rPr>
        <w:t xml:space="preserve"> </w:t>
      </w:r>
      <w:r w:rsidRPr="00266C70">
        <w:rPr>
          <w:rFonts w:cs="Arial"/>
        </w:rPr>
        <w:t>is</w:t>
      </w:r>
      <w:r w:rsidRPr="00266C70">
        <w:rPr>
          <w:rFonts w:cs="Arial"/>
          <w:spacing w:val="10"/>
        </w:rPr>
        <w:t xml:space="preserve"> </w:t>
      </w:r>
      <w:r w:rsidRPr="00266C70">
        <w:rPr>
          <w:rFonts w:cs="Arial"/>
        </w:rPr>
        <w:t>detai</w:t>
      </w:r>
      <w:r w:rsidRPr="00266C70">
        <w:rPr>
          <w:rFonts w:cs="Arial"/>
          <w:spacing w:val="-1"/>
        </w:rPr>
        <w:t>n</w:t>
      </w:r>
      <w:r w:rsidRPr="00266C70">
        <w:rPr>
          <w:rFonts w:cs="Arial"/>
        </w:rPr>
        <w:t>ed</w:t>
      </w:r>
      <w:r w:rsidRPr="00266C70">
        <w:rPr>
          <w:rFonts w:cs="Arial"/>
          <w:spacing w:val="9"/>
        </w:rPr>
        <w:t xml:space="preserve"> </w:t>
      </w:r>
      <w:r w:rsidRPr="00266C70">
        <w:rPr>
          <w:rFonts w:cs="Arial"/>
        </w:rPr>
        <w:t>under</w:t>
      </w:r>
      <w:r w:rsidRPr="00266C70">
        <w:rPr>
          <w:rFonts w:cs="Arial"/>
          <w:spacing w:val="9"/>
        </w:rPr>
        <w:t xml:space="preserve"> </w:t>
      </w:r>
      <w:r w:rsidRPr="00266C70">
        <w:rPr>
          <w:rFonts w:cs="Arial"/>
        </w:rPr>
        <w:t>the</w:t>
      </w:r>
      <w:r w:rsidRPr="00266C70">
        <w:rPr>
          <w:rFonts w:cs="Arial"/>
          <w:spacing w:val="9"/>
        </w:rPr>
        <w:t xml:space="preserve"> </w:t>
      </w:r>
      <w:r w:rsidRPr="00266C70">
        <w:rPr>
          <w:rFonts w:cs="Arial"/>
        </w:rPr>
        <w:t>Mental</w:t>
      </w:r>
      <w:r w:rsidRPr="00266C70">
        <w:rPr>
          <w:rFonts w:cs="Arial"/>
          <w:spacing w:val="10"/>
        </w:rPr>
        <w:t xml:space="preserve"> </w:t>
      </w:r>
      <w:r w:rsidRPr="00266C70">
        <w:rPr>
          <w:rFonts w:cs="Arial"/>
        </w:rPr>
        <w:t>Health</w:t>
      </w:r>
      <w:r w:rsidRPr="00266C70">
        <w:rPr>
          <w:rFonts w:cs="Arial"/>
          <w:spacing w:val="10"/>
        </w:rPr>
        <w:t xml:space="preserve"> </w:t>
      </w:r>
      <w:r w:rsidRPr="00266C70">
        <w:rPr>
          <w:rFonts w:cs="Arial"/>
        </w:rPr>
        <w:t>Act</w:t>
      </w:r>
      <w:r w:rsidRPr="00266C70">
        <w:rPr>
          <w:rFonts w:cs="Arial"/>
          <w:spacing w:val="9"/>
        </w:rPr>
        <w:t xml:space="preserve"> </w:t>
      </w:r>
      <w:r w:rsidRPr="00266C70">
        <w:rPr>
          <w:rFonts w:cs="Arial"/>
        </w:rPr>
        <w:t>and</w:t>
      </w:r>
      <w:r w:rsidRPr="00266C70">
        <w:rPr>
          <w:rFonts w:cs="Arial"/>
          <w:spacing w:val="9"/>
        </w:rPr>
        <w:t xml:space="preserve"> </w:t>
      </w:r>
      <w:r w:rsidRPr="00266C70">
        <w:rPr>
          <w:rFonts w:cs="Arial"/>
        </w:rPr>
        <w:t>a</w:t>
      </w:r>
      <w:r w:rsidRPr="00266C70">
        <w:rPr>
          <w:rFonts w:cs="Arial"/>
          <w:spacing w:val="9"/>
        </w:rPr>
        <w:t xml:space="preserve"> </w:t>
      </w:r>
      <w:r w:rsidRPr="00266C70">
        <w:rPr>
          <w:rFonts w:cs="Arial"/>
        </w:rPr>
        <w:t>consent</w:t>
      </w:r>
      <w:r w:rsidRPr="00266C70">
        <w:rPr>
          <w:rFonts w:cs="Arial"/>
          <w:spacing w:val="10"/>
        </w:rPr>
        <w:t xml:space="preserve"> </w:t>
      </w:r>
      <w:r w:rsidRPr="00266C70">
        <w:rPr>
          <w:rFonts w:cs="Arial"/>
        </w:rPr>
        <w:t>to</w:t>
      </w:r>
      <w:r w:rsidRPr="00266C70">
        <w:rPr>
          <w:rFonts w:cs="Arial"/>
          <w:spacing w:val="9"/>
        </w:rPr>
        <w:t xml:space="preserve"> </w:t>
      </w:r>
      <w:r w:rsidRPr="00266C70">
        <w:rPr>
          <w:rFonts w:cs="Arial"/>
        </w:rPr>
        <w:t>treatment</w:t>
      </w:r>
      <w:r w:rsidRPr="00266C70">
        <w:rPr>
          <w:rFonts w:cs="Arial"/>
          <w:w w:val="99"/>
        </w:rPr>
        <w:t xml:space="preserve"> </w:t>
      </w:r>
      <w:r w:rsidRPr="00266C70">
        <w:rPr>
          <w:rFonts w:cs="Arial"/>
        </w:rPr>
        <w:t>form/second</w:t>
      </w:r>
      <w:r w:rsidRPr="00266C70">
        <w:rPr>
          <w:rFonts w:cs="Arial"/>
          <w:spacing w:val="19"/>
        </w:rPr>
        <w:t xml:space="preserve"> </w:t>
      </w:r>
      <w:r w:rsidRPr="00266C70">
        <w:rPr>
          <w:rFonts w:cs="Arial"/>
        </w:rPr>
        <w:t>opinion</w:t>
      </w:r>
      <w:r w:rsidRPr="00266C70">
        <w:rPr>
          <w:rFonts w:cs="Arial"/>
          <w:spacing w:val="20"/>
        </w:rPr>
        <w:t xml:space="preserve"> </w:t>
      </w:r>
      <w:r w:rsidRPr="00266C70">
        <w:rPr>
          <w:rFonts w:cs="Arial"/>
        </w:rPr>
        <w:t>is</w:t>
      </w:r>
      <w:r w:rsidRPr="00266C70">
        <w:rPr>
          <w:rFonts w:cs="Arial"/>
          <w:spacing w:val="20"/>
        </w:rPr>
        <w:t xml:space="preserve"> </w:t>
      </w:r>
      <w:r w:rsidRPr="00266C70">
        <w:rPr>
          <w:rFonts w:cs="Arial"/>
        </w:rPr>
        <w:t>in</w:t>
      </w:r>
      <w:r w:rsidRPr="00266C70">
        <w:rPr>
          <w:rFonts w:cs="Arial"/>
          <w:spacing w:val="20"/>
        </w:rPr>
        <w:t xml:space="preserve"> </w:t>
      </w:r>
      <w:r w:rsidRPr="00266C70">
        <w:rPr>
          <w:rFonts w:cs="Arial"/>
        </w:rPr>
        <w:t>place,</w:t>
      </w:r>
      <w:r w:rsidRPr="00266C70">
        <w:rPr>
          <w:rFonts w:cs="Arial"/>
          <w:spacing w:val="20"/>
        </w:rPr>
        <w:t xml:space="preserve"> </w:t>
      </w:r>
      <w:r w:rsidRPr="00266C70">
        <w:rPr>
          <w:rFonts w:cs="Arial"/>
        </w:rPr>
        <w:t>the</w:t>
      </w:r>
      <w:r w:rsidRPr="00266C70">
        <w:rPr>
          <w:rFonts w:cs="Arial"/>
          <w:spacing w:val="19"/>
        </w:rPr>
        <w:t xml:space="preserve"> </w:t>
      </w:r>
      <w:r w:rsidRPr="00266C70">
        <w:rPr>
          <w:rFonts w:cs="Arial"/>
        </w:rPr>
        <w:t>nurse</w:t>
      </w:r>
      <w:r w:rsidRPr="00266C70">
        <w:rPr>
          <w:rFonts w:cs="Arial"/>
          <w:spacing w:val="20"/>
        </w:rPr>
        <w:t xml:space="preserve"> </w:t>
      </w:r>
      <w:r w:rsidRPr="00266C70">
        <w:rPr>
          <w:rFonts w:cs="Arial"/>
        </w:rPr>
        <w:t>must</w:t>
      </w:r>
      <w:r w:rsidRPr="00266C70">
        <w:rPr>
          <w:rFonts w:cs="Arial"/>
          <w:spacing w:val="20"/>
        </w:rPr>
        <w:t xml:space="preserve"> </w:t>
      </w:r>
      <w:r w:rsidRPr="00266C70">
        <w:rPr>
          <w:rFonts w:cs="Arial"/>
        </w:rPr>
        <w:t>check</w:t>
      </w:r>
      <w:r w:rsidRPr="00266C70">
        <w:rPr>
          <w:rFonts w:cs="Arial"/>
          <w:spacing w:val="20"/>
        </w:rPr>
        <w:t xml:space="preserve"> </w:t>
      </w:r>
      <w:r w:rsidRPr="00266C70">
        <w:rPr>
          <w:rFonts w:cs="Arial"/>
        </w:rPr>
        <w:t>that</w:t>
      </w:r>
      <w:r w:rsidRPr="00266C70">
        <w:rPr>
          <w:rFonts w:cs="Arial"/>
          <w:spacing w:val="19"/>
        </w:rPr>
        <w:t xml:space="preserve"> </w:t>
      </w:r>
      <w:r w:rsidRPr="00266C70">
        <w:rPr>
          <w:rFonts w:cs="Arial"/>
        </w:rPr>
        <w:t>the</w:t>
      </w:r>
      <w:r w:rsidRPr="00266C70">
        <w:rPr>
          <w:rFonts w:cs="Arial"/>
          <w:spacing w:val="19"/>
        </w:rPr>
        <w:t xml:space="preserve"> </w:t>
      </w:r>
      <w:r w:rsidRPr="00266C70">
        <w:rPr>
          <w:rFonts w:cs="Arial"/>
        </w:rPr>
        <w:t>prescri</w:t>
      </w:r>
      <w:r w:rsidRPr="00266C70">
        <w:rPr>
          <w:rFonts w:cs="Arial"/>
          <w:spacing w:val="-1"/>
        </w:rPr>
        <w:t>b</w:t>
      </w:r>
      <w:r w:rsidRPr="00266C70">
        <w:rPr>
          <w:rFonts w:cs="Arial"/>
        </w:rPr>
        <w:t>ed</w:t>
      </w:r>
      <w:r w:rsidRPr="00266C70">
        <w:rPr>
          <w:rFonts w:cs="Arial"/>
          <w:spacing w:val="20"/>
        </w:rPr>
        <w:t xml:space="preserve"> </w:t>
      </w:r>
      <w:r w:rsidRPr="00266C70">
        <w:rPr>
          <w:rFonts w:cs="Arial"/>
        </w:rPr>
        <w:t>medicine</w:t>
      </w:r>
      <w:r w:rsidRPr="00266C70">
        <w:rPr>
          <w:rFonts w:cs="Arial"/>
          <w:spacing w:val="20"/>
        </w:rPr>
        <w:t xml:space="preserve"> </w:t>
      </w:r>
      <w:r w:rsidRPr="00266C70">
        <w:rPr>
          <w:rFonts w:cs="Arial"/>
        </w:rPr>
        <w:t>is</w:t>
      </w:r>
      <w:r w:rsidRPr="00266C70">
        <w:rPr>
          <w:rFonts w:cs="Arial"/>
          <w:spacing w:val="20"/>
        </w:rPr>
        <w:t xml:space="preserve"> </w:t>
      </w:r>
      <w:r w:rsidRPr="00266C70">
        <w:rPr>
          <w:rFonts w:cs="Arial"/>
        </w:rPr>
        <w:t>in</w:t>
      </w:r>
      <w:r w:rsidRPr="00266C70">
        <w:rPr>
          <w:rFonts w:cs="Arial"/>
          <w:w w:val="99"/>
        </w:rPr>
        <w:t xml:space="preserve"> </w:t>
      </w:r>
      <w:r w:rsidRPr="00266C70">
        <w:rPr>
          <w:rFonts w:cs="Arial"/>
        </w:rPr>
        <w:t>line</w:t>
      </w:r>
      <w:r w:rsidRPr="00266C70">
        <w:rPr>
          <w:rFonts w:cs="Arial"/>
          <w:spacing w:val="10"/>
        </w:rPr>
        <w:t xml:space="preserve"> </w:t>
      </w:r>
      <w:r w:rsidRPr="00266C70">
        <w:rPr>
          <w:rFonts w:cs="Arial"/>
        </w:rPr>
        <w:t>with</w:t>
      </w:r>
      <w:r w:rsidRPr="00266C70">
        <w:rPr>
          <w:rFonts w:cs="Arial"/>
          <w:spacing w:val="10"/>
        </w:rPr>
        <w:t xml:space="preserve"> </w:t>
      </w:r>
      <w:r w:rsidRPr="00266C70">
        <w:rPr>
          <w:rFonts w:cs="Arial"/>
        </w:rPr>
        <w:t>the</w:t>
      </w:r>
      <w:r w:rsidRPr="00266C70">
        <w:rPr>
          <w:rFonts w:cs="Arial"/>
          <w:spacing w:val="10"/>
        </w:rPr>
        <w:t xml:space="preserve"> </w:t>
      </w:r>
      <w:r w:rsidRPr="00266C70">
        <w:rPr>
          <w:rFonts w:cs="Arial"/>
        </w:rPr>
        <w:t>consent</w:t>
      </w:r>
      <w:r w:rsidRPr="00266C70">
        <w:rPr>
          <w:rFonts w:cs="Arial"/>
          <w:spacing w:val="10"/>
        </w:rPr>
        <w:t xml:space="preserve"> </w:t>
      </w:r>
      <w:r w:rsidRPr="00266C70">
        <w:rPr>
          <w:rFonts w:cs="Arial"/>
        </w:rPr>
        <w:t>fo</w:t>
      </w:r>
      <w:r w:rsidRPr="00266C70">
        <w:rPr>
          <w:rFonts w:cs="Arial"/>
          <w:spacing w:val="-2"/>
        </w:rPr>
        <w:t>r</w:t>
      </w:r>
      <w:r w:rsidRPr="00266C70">
        <w:rPr>
          <w:rFonts w:cs="Arial"/>
        </w:rPr>
        <w:t>m</w:t>
      </w:r>
      <w:r w:rsidRPr="00266C70">
        <w:rPr>
          <w:rFonts w:cs="Arial"/>
          <w:spacing w:val="11"/>
        </w:rPr>
        <w:t xml:space="preserve"> </w:t>
      </w:r>
      <w:r w:rsidRPr="00266C70">
        <w:rPr>
          <w:rFonts w:cs="Arial"/>
        </w:rPr>
        <w:t>including</w:t>
      </w:r>
      <w:r w:rsidRPr="00266C70">
        <w:rPr>
          <w:rFonts w:cs="Arial"/>
          <w:spacing w:val="10"/>
        </w:rPr>
        <w:t xml:space="preserve"> </w:t>
      </w:r>
      <w:r w:rsidRPr="00266C70">
        <w:rPr>
          <w:rFonts w:cs="Arial"/>
        </w:rPr>
        <w:t>PRN.</w:t>
      </w:r>
      <w:r w:rsidRPr="00266C70">
        <w:rPr>
          <w:rFonts w:cs="Arial"/>
          <w:spacing w:val="22"/>
        </w:rPr>
        <w:t xml:space="preserve"> </w:t>
      </w:r>
      <w:r w:rsidRPr="00266C70">
        <w:rPr>
          <w:rFonts w:cs="Arial"/>
        </w:rPr>
        <w:t>If</w:t>
      </w:r>
      <w:r w:rsidRPr="00266C70">
        <w:rPr>
          <w:rFonts w:cs="Arial"/>
          <w:spacing w:val="11"/>
        </w:rPr>
        <w:t xml:space="preserve"> </w:t>
      </w:r>
      <w:r w:rsidRPr="00266C70">
        <w:rPr>
          <w:rFonts w:cs="Arial"/>
        </w:rPr>
        <w:t>it</w:t>
      </w:r>
      <w:r w:rsidRPr="00266C70">
        <w:rPr>
          <w:rFonts w:cs="Arial"/>
          <w:spacing w:val="11"/>
        </w:rPr>
        <w:t xml:space="preserve"> </w:t>
      </w:r>
      <w:r w:rsidRPr="00266C70">
        <w:rPr>
          <w:rFonts w:cs="Arial"/>
        </w:rPr>
        <w:t>is</w:t>
      </w:r>
      <w:r w:rsidRPr="00266C70">
        <w:rPr>
          <w:rFonts w:cs="Arial"/>
          <w:spacing w:val="11"/>
        </w:rPr>
        <w:t xml:space="preserve"> </w:t>
      </w:r>
      <w:r w:rsidRPr="00266C70">
        <w:rPr>
          <w:rFonts w:cs="Arial"/>
        </w:rPr>
        <w:t>not,</w:t>
      </w:r>
      <w:r w:rsidRPr="00266C70">
        <w:rPr>
          <w:rFonts w:cs="Arial"/>
          <w:spacing w:val="11"/>
        </w:rPr>
        <w:t xml:space="preserve"> </w:t>
      </w:r>
      <w:r w:rsidRPr="00266C70">
        <w:rPr>
          <w:rFonts w:cs="Arial"/>
        </w:rPr>
        <w:t>the</w:t>
      </w:r>
      <w:r w:rsidRPr="00266C70">
        <w:rPr>
          <w:rFonts w:cs="Arial"/>
          <w:spacing w:val="10"/>
        </w:rPr>
        <w:t xml:space="preserve"> </w:t>
      </w:r>
      <w:r w:rsidRPr="00266C70">
        <w:rPr>
          <w:rFonts w:cs="Arial"/>
        </w:rPr>
        <w:t>medicine</w:t>
      </w:r>
      <w:r w:rsidRPr="00266C70">
        <w:rPr>
          <w:rFonts w:cs="Arial"/>
          <w:spacing w:val="9"/>
        </w:rPr>
        <w:t xml:space="preserve"> </w:t>
      </w:r>
      <w:r w:rsidRPr="00266C70">
        <w:rPr>
          <w:rFonts w:cs="Arial"/>
        </w:rPr>
        <w:t>should</w:t>
      </w:r>
      <w:r w:rsidRPr="00266C70">
        <w:rPr>
          <w:rFonts w:cs="Arial"/>
          <w:spacing w:val="11"/>
        </w:rPr>
        <w:t xml:space="preserve"> </w:t>
      </w:r>
      <w:r w:rsidRPr="00266C70">
        <w:rPr>
          <w:rFonts w:cs="Arial"/>
        </w:rPr>
        <w:t>be</w:t>
      </w:r>
      <w:r w:rsidRPr="00266C70">
        <w:rPr>
          <w:rFonts w:cs="Arial"/>
          <w:spacing w:val="11"/>
        </w:rPr>
        <w:t xml:space="preserve"> </w:t>
      </w:r>
      <w:r w:rsidRPr="00266C70">
        <w:rPr>
          <w:rFonts w:cs="Arial"/>
        </w:rPr>
        <w:t>omitt</w:t>
      </w:r>
      <w:r w:rsidRPr="00266C70">
        <w:rPr>
          <w:rFonts w:cs="Arial"/>
          <w:spacing w:val="-1"/>
        </w:rPr>
        <w:t>e</w:t>
      </w:r>
      <w:r w:rsidRPr="00266C70">
        <w:rPr>
          <w:rFonts w:cs="Arial"/>
        </w:rPr>
        <w:t>d</w:t>
      </w:r>
      <w:r w:rsidRPr="00266C70">
        <w:rPr>
          <w:rFonts w:cs="Arial"/>
          <w:spacing w:val="11"/>
        </w:rPr>
        <w:t xml:space="preserve"> </w:t>
      </w:r>
      <w:r w:rsidRPr="00266C70">
        <w:rPr>
          <w:rFonts w:cs="Arial"/>
        </w:rPr>
        <w:t>and</w:t>
      </w:r>
      <w:r w:rsidRPr="00266C70">
        <w:rPr>
          <w:rFonts w:cs="Arial"/>
          <w:w w:val="99"/>
        </w:rPr>
        <w:t xml:space="preserve"> </w:t>
      </w:r>
      <w:r w:rsidRPr="00266C70">
        <w:rPr>
          <w:rFonts w:cs="Arial"/>
        </w:rPr>
        <w:t>the</w:t>
      </w:r>
      <w:r w:rsidRPr="00266C70">
        <w:rPr>
          <w:rFonts w:cs="Arial"/>
          <w:spacing w:val="-8"/>
        </w:rPr>
        <w:t xml:space="preserve"> </w:t>
      </w:r>
      <w:r w:rsidRPr="00266C70">
        <w:rPr>
          <w:rFonts w:cs="Arial"/>
        </w:rPr>
        <w:t>discrep</w:t>
      </w:r>
      <w:r w:rsidRPr="00266C70">
        <w:rPr>
          <w:rFonts w:cs="Arial"/>
          <w:spacing w:val="-1"/>
        </w:rPr>
        <w:t>a</w:t>
      </w:r>
      <w:r w:rsidRPr="00266C70">
        <w:rPr>
          <w:rFonts w:cs="Arial"/>
        </w:rPr>
        <w:t>ncy</w:t>
      </w:r>
      <w:r w:rsidRPr="00266C70">
        <w:rPr>
          <w:rFonts w:cs="Arial"/>
          <w:spacing w:val="-8"/>
        </w:rPr>
        <w:t xml:space="preserve"> </w:t>
      </w:r>
      <w:r w:rsidRPr="00266C70">
        <w:rPr>
          <w:rFonts w:cs="Arial"/>
        </w:rPr>
        <w:t>brought</w:t>
      </w:r>
      <w:r w:rsidRPr="00266C70">
        <w:rPr>
          <w:rFonts w:cs="Arial"/>
          <w:spacing w:val="-8"/>
        </w:rPr>
        <w:t xml:space="preserve"> </w:t>
      </w:r>
      <w:r w:rsidRPr="00266C70">
        <w:rPr>
          <w:rFonts w:cs="Arial"/>
        </w:rPr>
        <w:t>to</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patie</w:t>
      </w:r>
      <w:r w:rsidRPr="00266C70">
        <w:rPr>
          <w:rFonts w:cs="Arial"/>
          <w:spacing w:val="-1"/>
        </w:rPr>
        <w:t>n</w:t>
      </w:r>
      <w:r w:rsidRPr="00266C70">
        <w:rPr>
          <w:rFonts w:cs="Arial"/>
        </w:rPr>
        <w:t>ts</w:t>
      </w:r>
      <w:r w:rsidRPr="00266C70">
        <w:rPr>
          <w:rFonts w:cs="Arial"/>
          <w:spacing w:val="-8"/>
        </w:rPr>
        <w:t xml:space="preserve"> </w:t>
      </w:r>
      <w:r w:rsidRPr="00266C70">
        <w:rPr>
          <w:rFonts w:cs="Arial"/>
        </w:rPr>
        <w:t>attention</w:t>
      </w:r>
      <w:r w:rsidRPr="00266C70">
        <w:rPr>
          <w:rFonts w:cs="Arial"/>
          <w:spacing w:val="-8"/>
        </w:rPr>
        <w:t xml:space="preserve"> </w:t>
      </w:r>
      <w:r w:rsidRPr="00266C70">
        <w:rPr>
          <w:rFonts w:cs="Arial"/>
        </w:rPr>
        <w:t>immediately.</w:t>
      </w:r>
    </w:p>
    <w:p w14:paraId="79345862" w14:textId="77777777" w:rsidR="00027027" w:rsidRPr="00266C70" w:rsidRDefault="00027027">
      <w:pPr>
        <w:spacing w:before="12" w:line="240" w:lineRule="exact"/>
        <w:rPr>
          <w:rFonts w:ascii="Arial" w:hAnsi="Arial" w:cs="Arial"/>
        </w:rPr>
      </w:pPr>
    </w:p>
    <w:p w14:paraId="682FA328" w14:textId="77777777" w:rsidR="00027027" w:rsidRPr="00266C70" w:rsidRDefault="00664215">
      <w:pPr>
        <w:pStyle w:val="BodyText"/>
        <w:numPr>
          <w:ilvl w:val="2"/>
          <w:numId w:val="23"/>
        </w:numPr>
        <w:tabs>
          <w:tab w:val="left" w:pos="887"/>
        </w:tabs>
        <w:ind w:left="888" w:right="110" w:hanging="720"/>
        <w:jc w:val="both"/>
        <w:rPr>
          <w:rFonts w:cs="Arial"/>
        </w:rPr>
      </w:pPr>
      <w:r w:rsidRPr="00266C70">
        <w:rPr>
          <w:rFonts w:cs="Arial"/>
          <w:b/>
          <w:bCs/>
        </w:rPr>
        <w:t>Injectable</w:t>
      </w:r>
      <w:r w:rsidRPr="00266C70">
        <w:rPr>
          <w:rFonts w:cs="Arial"/>
          <w:b/>
          <w:bCs/>
          <w:spacing w:val="1"/>
        </w:rPr>
        <w:t xml:space="preserve"> </w:t>
      </w:r>
      <w:r w:rsidRPr="00266C70">
        <w:rPr>
          <w:rFonts w:cs="Arial"/>
          <w:b/>
          <w:bCs/>
        </w:rPr>
        <w:t>medicines</w:t>
      </w:r>
      <w:r w:rsidRPr="00266C70">
        <w:rPr>
          <w:rFonts w:cs="Arial"/>
          <w:b/>
          <w:bCs/>
          <w:spacing w:val="1"/>
        </w:rPr>
        <w:t xml:space="preserve"> </w:t>
      </w:r>
      <w:r w:rsidRPr="00266C70">
        <w:rPr>
          <w:rFonts w:cs="Arial"/>
        </w:rPr>
        <w:t>must</w:t>
      </w:r>
      <w:r w:rsidRPr="00266C70">
        <w:rPr>
          <w:rFonts w:cs="Arial"/>
          <w:spacing w:val="1"/>
        </w:rPr>
        <w:t xml:space="preserve"> </w:t>
      </w:r>
      <w:r w:rsidRPr="00266C70">
        <w:rPr>
          <w:rFonts w:cs="Arial"/>
        </w:rPr>
        <w:t>not</w:t>
      </w:r>
      <w:r w:rsidRPr="00266C70">
        <w:rPr>
          <w:rFonts w:cs="Arial"/>
          <w:spacing w:val="1"/>
        </w:rPr>
        <w:t xml:space="preserve"> </w:t>
      </w:r>
      <w:r w:rsidRPr="00266C70">
        <w:rPr>
          <w:rFonts w:cs="Arial"/>
        </w:rPr>
        <w:t>be</w:t>
      </w:r>
      <w:r w:rsidRPr="00266C70">
        <w:rPr>
          <w:rFonts w:cs="Arial"/>
          <w:spacing w:val="2"/>
        </w:rPr>
        <w:t xml:space="preserve"> </w:t>
      </w:r>
      <w:r w:rsidRPr="00266C70">
        <w:rPr>
          <w:rFonts w:cs="Arial"/>
        </w:rPr>
        <w:t>mixed</w:t>
      </w:r>
      <w:r w:rsidRPr="00266C70">
        <w:rPr>
          <w:rFonts w:cs="Arial"/>
          <w:spacing w:val="1"/>
        </w:rPr>
        <w:t xml:space="preserve"> </w:t>
      </w:r>
      <w:r w:rsidRPr="00266C70">
        <w:rPr>
          <w:rFonts w:cs="Arial"/>
        </w:rPr>
        <w:t>toge</w:t>
      </w:r>
      <w:r w:rsidRPr="00266C70">
        <w:rPr>
          <w:rFonts w:cs="Arial"/>
          <w:spacing w:val="1"/>
        </w:rPr>
        <w:t>t</w:t>
      </w:r>
      <w:r w:rsidRPr="00266C70">
        <w:rPr>
          <w:rFonts w:cs="Arial"/>
        </w:rPr>
        <w:t>her</w:t>
      </w:r>
      <w:r w:rsidRPr="00266C70">
        <w:rPr>
          <w:rFonts w:cs="Arial"/>
          <w:spacing w:val="1"/>
        </w:rPr>
        <w:t xml:space="preserve"> </w:t>
      </w:r>
      <w:r w:rsidRPr="00266C70">
        <w:rPr>
          <w:rFonts w:cs="Arial"/>
        </w:rPr>
        <w:t>in</w:t>
      </w:r>
      <w:r w:rsidRPr="00266C70">
        <w:rPr>
          <w:rFonts w:cs="Arial"/>
          <w:spacing w:val="2"/>
        </w:rPr>
        <w:t xml:space="preserve"> </w:t>
      </w:r>
      <w:r w:rsidRPr="00266C70">
        <w:rPr>
          <w:rFonts w:cs="Arial"/>
        </w:rPr>
        <w:t>the</w:t>
      </w:r>
      <w:r w:rsidRPr="00266C70">
        <w:rPr>
          <w:rFonts w:cs="Arial"/>
          <w:spacing w:val="1"/>
        </w:rPr>
        <w:t xml:space="preserve"> </w:t>
      </w:r>
      <w:r w:rsidRPr="00266C70">
        <w:rPr>
          <w:rFonts w:cs="Arial"/>
        </w:rPr>
        <w:t>same</w:t>
      </w:r>
      <w:r w:rsidRPr="00266C70">
        <w:rPr>
          <w:rFonts w:cs="Arial"/>
          <w:spacing w:val="1"/>
        </w:rPr>
        <w:t xml:space="preserve"> </w:t>
      </w:r>
      <w:r w:rsidRPr="00266C70">
        <w:rPr>
          <w:rFonts w:cs="Arial"/>
        </w:rPr>
        <w:t>syringe</w:t>
      </w:r>
      <w:r w:rsidRPr="00266C70">
        <w:rPr>
          <w:rFonts w:cs="Arial"/>
          <w:spacing w:val="2"/>
        </w:rPr>
        <w:t xml:space="preserve"> </w:t>
      </w:r>
      <w:r w:rsidRPr="00266C70">
        <w:rPr>
          <w:rFonts w:cs="Arial"/>
        </w:rPr>
        <w:t>unless</w:t>
      </w:r>
      <w:r w:rsidRPr="00266C70">
        <w:rPr>
          <w:rFonts w:cs="Arial"/>
          <w:spacing w:val="1"/>
        </w:rPr>
        <w:t xml:space="preserve"> </w:t>
      </w:r>
      <w:r w:rsidRPr="00266C70">
        <w:rPr>
          <w:rFonts w:cs="Arial"/>
        </w:rPr>
        <w:t>con</w:t>
      </w:r>
      <w:r w:rsidRPr="00266C70">
        <w:rPr>
          <w:rFonts w:cs="Arial"/>
          <w:spacing w:val="-1"/>
        </w:rPr>
        <w:t>f</w:t>
      </w:r>
      <w:r w:rsidRPr="00266C70">
        <w:rPr>
          <w:rFonts w:cs="Arial"/>
        </w:rPr>
        <w:t>irmation</w:t>
      </w:r>
      <w:r w:rsidRPr="00266C70">
        <w:rPr>
          <w:rFonts w:cs="Arial"/>
          <w:spacing w:val="-4"/>
        </w:rPr>
        <w:t xml:space="preserve"> </w:t>
      </w:r>
      <w:r w:rsidRPr="00266C70">
        <w:rPr>
          <w:rFonts w:cs="Arial"/>
        </w:rPr>
        <w:t>of compatibility</w:t>
      </w:r>
      <w:r w:rsidRPr="00266C70">
        <w:rPr>
          <w:rFonts w:cs="Arial"/>
          <w:spacing w:val="-8"/>
        </w:rPr>
        <w:t xml:space="preserve"> </w:t>
      </w:r>
      <w:r w:rsidRPr="00266C70">
        <w:rPr>
          <w:rFonts w:cs="Arial"/>
        </w:rPr>
        <w:t>has</w:t>
      </w:r>
      <w:r w:rsidRPr="00266C70">
        <w:rPr>
          <w:rFonts w:cs="Arial"/>
          <w:spacing w:val="-8"/>
        </w:rPr>
        <w:t xml:space="preserve"> </w:t>
      </w:r>
      <w:r w:rsidRPr="00266C70">
        <w:rPr>
          <w:rFonts w:cs="Arial"/>
        </w:rPr>
        <w:t>be</w:t>
      </w:r>
      <w:r w:rsidRPr="00266C70">
        <w:rPr>
          <w:rFonts w:cs="Arial"/>
          <w:spacing w:val="-1"/>
        </w:rPr>
        <w:t>e</w:t>
      </w:r>
      <w:r w:rsidRPr="00266C70">
        <w:rPr>
          <w:rFonts w:cs="Arial"/>
        </w:rPr>
        <w:t>n</w:t>
      </w:r>
      <w:r w:rsidRPr="00266C70">
        <w:rPr>
          <w:rFonts w:cs="Arial"/>
          <w:spacing w:val="-7"/>
        </w:rPr>
        <w:t xml:space="preserve"> </w:t>
      </w:r>
      <w:r w:rsidRPr="00266C70">
        <w:rPr>
          <w:rFonts w:cs="Arial"/>
        </w:rPr>
        <w:t>checked</w:t>
      </w:r>
      <w:r w:rsidRPr="00266C70">
        <w:rPr>
          <w:rFonts w:cs="Arial"/>
          <w:spacing w:val="-8"/>
        </w:rPr>
        <w:t xml:space="preserve"> </w:t>
      </w:r>
      <w:r w:rsidRPr="00266C70">
        <w:rPr>
          <w:rFonts w:cs="Arial"/>
          <w:spacing w:val="-2"/>
        </w:rPr>
        <w:t>w</w:t>
      </w:r>
      <w:r w:rsidRPr="00266C70">
        <w:rPr>
          <w:rFonts w:cs="Arial"/>
        </w:rPr>
        <w:t>ith</w:t>
      </w:r>
      <w:r w:rsidRPr="00266C70">
        <w:rPr>
          <w:rFonts w:cs="Arial"/>
          <w:spacing w:val="-7"/>
        </w:rPr>
        <w:t xml:space="preserve"> </w:t>
      </w:r>
      <w:r w:rsidRPr="00266C70">
        <w:rPr>
          <w:rFonts w:cs="Arial"/>
        </w:rPr>
        <w:t>a</w:t>
      </w:r>
      <w:r w:rsidRPr="00266C70">
        <w:rPr>
          <w:rFonts w:cs="Arial"/>
          <w:spacing w:val="-8"/>
        </w:rPr>
        <w:t xml:space="preserve"> </w:t>
      </w:r>
      <w:r w:rsidRPr="00266C70">
        <w:rPr>
          <w:rFonts w:cs="Arial"/>
        </w:rPr>
        <w:t>pharmacist.</w:t>
      </w:r>
    </w:p>
    <w:p w14:paraId="0693239B" w14:textId="77777777" w:rsidR="00027027" w:rsidRPr="00266C70" w:rsidRDefault="00664215">
      <w:pPr>
        <w:pStyle w:val="Heading3"/>
        <w:spacing w:before="66"/>
        <w:ind w:right="108"/>
        <w:rPr>
          <w:rFonts w:cs="Arial"/>
          <w:b w:val="0"/>
          <w:bCs w:val="0"/>
          <w:i w:val="0"/>
        </w:rPr>
      </w:pPr>
      <w:r w:rsidRPr="00266C70">
        <w:rPr>
          <w:rFonts w:cs="Arial"/>
        </w:rPr>
        <w:t>NB:</w:t>
      </w:r>
      <w:r w:rsidRPr="00266C70">
        <w:rPr>
          <w:rFonts w:cs="Arial"/>
          <w:spacing w:val="41"/>
        </w:rPr>
        <w:t xml:space="preserve"> </w:t>
      </w:r>
      <w:r w:rsidRPr="00266C70">
        <w:rPr>
          <w:rFonts w:cs="Arial"/>
        </w:rPr>
        <w:t>Halo</w:t>
      </w:r>
      <w:r w:rsidRPr="00266C70">
        <w:rPr>
          <w:rFonts w:cs="Arial"/>
          <w:spacing w:val="1"/>
        </w:rPr>
        <w:t>p</w:t>
      </w:r>
      <w:r w:rsidRPr="00266C70">
        <w:rPr>
          <w:rFonts w:cs="Arial"/>
        </w:rPr>
        <w:t>eridol</w:t>
      </w:r>
      <w:r w:rsidRPr="00266C70">
        <w:rPr>
          <w:rFonts w:cs="Arial"/>
          <w:spacing w:val="40"/>
        </w:rPr>
        <w:t xml:space="preserve"> </w:t>
      </w:r>
      <w:r w:rsidRPr="00266C70">
        <w:rPr>
          <w:rFonts w:cs="Arial"/>
        </w:rPr>
        <w:t>and</w:t>
      </w:r>
      <w:r w:rsidRPr="00266C70">
        <w:rPr>
          <w:rFonts w:cs="Arial"/>
          <w:spacing w:val="42"/>
        </w:rPr>
        <w:t xml:space="preserve"> </w:t>
      </w:r>
      <w:r w:rsidRPr="00266C70">
        <w:rPr>
          <w:rFonts w:cs="Arial"/>
        </w:rPr>
        <w:t>lorazepam</w:t>
      </w:r>
      <w:r w:rsidRPr="00266C70">
        <w:rPr>
          <w:rFonts w:cs="Arial"/>
          <w:spacing w:val="40"/>
        </w:rPr>
        <w:t xml:space="preserve"> </w:t>
      </w:r>
      <w:r w:rsidRPr="00266C70">
        <w:rPr>
          <w:rFonts w:cs="Arial"/>
        </w:rPr>
        <w:t>must</w:t>
      </w:r>
      <w:r w:rsidRPr="00266C70">
        <w:rPr>
          <w:rFonts w:cs="Arial"/>
          <w:spacing w:val="39"/>
        </w:rPr>
        <w:t xml:space="preserve"> </w:t>
      </w:r>
      <w:r w:rsidRPr="00266C70">
        <w:rPr>
          <w:rFonts w:cs="Arial"/>
        </w:rPr>
        <w:t>never</w:t>
      </w:r>
      <w:r w:rsidRPr="00266C70">
        <w:rPr>
          <w:rFonts w:cs="Arial"/>
          <w:spacing w:val="40"/>
        </w:rPr>
        <w:t xml:space="preserve"> </w:t>
      </w:r>
      <w:r w:rsidRPr="00266C70">
        <w:rPr>
          <w:rFonts w:cs="Arial"/>
        </w:rPr>
        <w:t>be</w:t>
      </w:r>
      <w:r w:rsidRPr="00266C70">
        <w:rPr>
          <w:rFonts w:cs="Arial"/>
          <w:spacing w:val="40"/>
        </w:rPr>
        <w:t xml:space="preserve"> </w:t>
      </w:r>
      <w:r w:rsidRPr="00266C70">
        <w:rPr>
          <w:rFonts w:cs="Arial"/>
        </w:rPr>
        <w:t>mixed</w:t>
      </w:r>
      <w:r w:rsidRPr="00266C70">
        <w:rPr>
          <w:rFonts w:cs="Arial"/>
          <w:spacing w:val="42"/>
        </w:rPr>
        <w:t xml:space="preserve"> </w:t>
      </w:r>
      <w:r w:rsidRPr="00266C70">
        <w:rPr>
          <w:rFonts w:cs="Arial"/>
        </w:rPr>
        <w:t>in</w:t>
      </w:r>
      <w:r w:rsidRPr="00266C70">
        <w:rPr>
          <w:rFonts w:cs="Arial"/>
          <w:spacing w:val="40"/>
        </w:rPr>
        <w:t xml:space="preserve"> </w:t>
      </w:r>
      <w:r w:rsidRPr="00266C70">
        <w:rPr>
          <w:rFonts w:cs="Arial"/>
        </w:rPr>
        <w:t>the</w:t>
      </w:r>
      <w:r w:rsidRPr="00266C70">
        <w:rPr>
          <w:rFonts w:cs="Arial"/>
          <w:spacing w:val="40"/>
        </w:rPr>
        <w:t xml:space="preserve"> </w:t>
      </w:r>
      <w:r w:rsidRPr="00266C70">
        <w:rPr>
          <w:rFonts w:cs="Arial"/>
        </w:rPr>
        <w:t>sa</w:t>
      </w:r>
      <w:r w:rsidRPr="00266C70">
        <w:rPr>
          <w:rFonts w:cs="Arial"/>
          <w:spacing w:val="1"/>
        </w:rPr>
        <w:t>m</w:t>
      </w:r>
      <w:r w:rsidRPr="00266C70">
        <w:rPr>
          <w:rFonts w:cs="Arial"/>
        </w:rPr>
        <w:t>e</w:t>
      </w:r>
      <w:r w:rsidRPr="00266C70">
        <w:rPr>
          <w:rFonts w:cs="Arial"/>
          <w:spacing w:val="39"/>
        </w:rPr>
        <w:t xml:space="preserve"> </w:t>
      </w:r>
      <w:r w:rsidRPr="00266C70">
        <w:rPr>
          <w:rFonts w:cs="Arial"/>
        </w:rPr>
        <w:t>syringe</w:t>
      </w:r>
      <w:r w:rsidRPr="00266C70">
        <w:rPr>
          <w:rFonts w:cs="Arial"/>
          <w:spacing w:val="42"/>
        </w:rPr>
        <w:t xml:space="preserve"> </w:t>
      </w:r>
      <w:r w:rsidRPr="00266C70">
        <w:rPr>
          <w:rFonts w:cs="Arial"/>
        </w:rPr>
        <w:t>before</w:t>
      </w:r>
      <w:r w:rsidRPr="00266C70">
        <w:rPr>
          <w:rFonts w:cs="Arial"/>
          <w:w w:val="99"/>
        </w:rPr>
        <w:t xml:space="preserve"> </w:t>
      </w:r>
      <w:r w:rsidRPr="00266C70">
        <w:rPr>
          <w:rFonts w:cs="Arial"/>
        </w:rPr>
        <w:t>administration.</w:t>
      </w:r>
    </w:p>
    <w:p w14:paraId="55C99E44" w14:textId="77777777" w:rsidR="00027027" w:rsidRPr="00266C70" w:rsidRDefault="00027027">
      <w:pPr>
        <w:spacing w:before="11" w:line="240" w:lineRule="exact"/>
        <w:rPr>
          <w:rFonts w:ascii="Arial" w:hAnsi="Arial" w:cs="Arial"/>
        </w:rPr>
      </w:pPr>
    </w:p>
    <w:p w14:paraId="32C96FF2" w14:textId="77777777" w:rsidR="00027027" w:rsidRPr="00266C70" w:rsidRDefault="00664215">
      <w:pPr>
        <w:pStyle w:val="BodyText"/>
        <w:numPr>
          <w:ilvl w:val="2"/>
          <w:numId w:val="23"/>
        </w:numPr>
        <w:tabs>
          <w:tab w:val="left" w:pos="964"/>
        </w:tabs>
        <w:ind w:left="964" w:right="108" w:hanging="851"/>
        <w:jc w:val="both"/>
        <w:rPr>
          <w:rFonts w:cs="Arial"/>
        </w:rPr>
      </w:pPr>
      <w:r w:rsidRPr="00266C70">
        <w:rPr>
          <w:rFonts w:cs="Arial"/>
        </w:rPr>
        <w:t>Medicines</w:t>
      </w:r>
      <w:r w:rsidRPr="00266C70">
        <w:rPr>
          <w:rFonts w:cs="Arial"/>
          <w:spacing w:val="16"/>
        </w:rPr>
        <w:t xml:space="preserve"> </w:t>
      </w:r>
      <w:r w:rsidRPr="00266C70">
        <w:rPr>
          <w:rFonts w:cs="Arial"/>
        </w:rPr>
        <w:t>must</w:t>
      </w:r>
      <w:r w:rsidRPr="00266C70">
        <w:rPr>
          <w:rFonts w:cs="Arial"/>
          <w:spacing w:val="19"/>
        </w:rPr>
        <w:t xml:space="preserve"> </w:t>
      </w:r>
      <w:r w:rsidRPr="00266C70">
        <w:rPr>
          <w:rFonts w:cs="Arial"/>
        </w:rPr>
        <w:t>not</w:t>
      </w:r>
      <w:r w:rsidRPr="00266C70">
        <w:rPr>
          <w:rFonts w:cs="Arial"/>
          <w:spacing w:val="18"/>
        </w:rPr>
        <w:t xml:space="preserve"> </w:t>
      </w:r>
      <w:r w:rsidRPr="00266C70">
        <w:rPr>
          <w:rFonts w:cs="Arial"/>
        </w:rPr>
        <w:t>be</w:t>
      </w:r>
      <w:r w:rsidRPr="00266C70">
        <w:rPr>
          <w:rFonts w:cs="Arial"/>
          <w:spacing w:val="19"/>
        </w:rPr>
        <w:t xml:space="preserve"> </w:t>
      </w:r>
      <w:r w:rsidRPr="00266C70">
        <w:rPr>
          <w:rFonts w:cs="Arial"/>
        </w:rPr>
        <w:t>left</w:t>
      </w:r>
      <w:r w:rsidRPr="00266C70">
        <w:rPr>
          <w:rFonts w:cs="Arial"/>
          <w:spacing w:val="19"/>
        </w:rPr>
        <w:t xml:space="preserve"> </w:t>
      </w:r>
      <w:r w:rsidRPr="00266C70">
        <w:rPr>
          <w:rFonts w:cs="Arial"/>
        </w:rPr>
        <w:t>on</w:t>
      </w:r>
      <w:r w:rsidRPr="00266C70">
        <w:rPr>
          <w:rFonts w:cs="Arial"/>
          <w:spacing w:val="18"/>
        </w:rPr>
        <w:t xml:space="preserve"> </w:t>
      </w:r>
      <w:r w:rsidRPr="00266C70">
        <w:rPr>
          <w:rFonts w:cs="Arial"/>
        </w:rPr>
        <w:t>a</w:t>
      </w:r>
      <w:r w:rsidRPr="00266C70">
        <w:rPr>
          <w:rFonts w:cs="Arial"/>
          <w:spacing w:val="19"/>
        </w:rPr>
        <w:t xml:space="preserve"> </w:t>
      </w:r>
      <w:r w:rsidRPr="00266C70">
        <w:rPr>
          <w:rFonts w:cs="Arial"/>
        </w:rPr>
        <w:t>t</w:t>
      </w:r>
      <w:r w:rsidRPr="00266C70">
        <w:rPr>
          <w:rFonts w:cs="Arial"/>
          <w:spacing w:val="-1"/>
        </w:rPr>
        <w:t>a</w:t>
      </w:r>
      <w:r w:rsidRPr="00266C70">
        <w:rPr>
          <w:rFonts w:cs="Arial"/>
        </w:rPr>
        <w:t>ble</w:t>
      </w:r>
      <w:r w:rsidRPr="00266C70">
        <w:rPr>
          <w:rFonts w:cs="Arial"/>
          <w:spacing w:val="18"/>
        </w:rPr>
        <w:t xml:space="preserve"> </w:t>
      </w:r>
      <w:r w:rsidRPr="00266C70">
        <w:rPr>
          <w:rFonts w:cs="Arial"/>
        </w:rPr>
        <w:t>or</w:t>
      </w:r>
      <w:r w:rsidRPr="00266C70">
        <w:rPr>
          <w:rFonts w:cs="Arial"/>
          <w:spacing w:val="19"/>
        </w:rPr>
        <w:t xml:space="preserve"> </w:t>
      </w:r>
      <w:r w:rsidRPr="00266C70">
        <w:rPr>
          <w:rFonts w:cs="Arial"/>
        </w:rPr>
        <w:t>by</w:t>
      </w:r>
      <w:r w:rsidRPr="00266C70">
        <w:rPr>
          <w:rFonts w:cs="Arial"/>
          <w:spacing w:val="19"/>
        </w:rPr>
        <w:t xml:space="preserve"> </w:t>
      </w:r>
      <w:r w:rsidRPr="00266C70">
        <w:rPr>
          <w:rFonts w:cs="Arial"/>
        </w:rPr>
        <w:t>the</w:t>
      </w:r>
      <w:r w:rsidRPr="00266C70">
        <w:rPr>
          <w:rFonts w:cs="Arial"/>
          <w:spacing w:val="18"/>
        </w:rPr>
        <w:t xml:space="preserve"> </w:t>
      </w:r>
      <w:r w:rsidRPr="00266C70">
        <w:rPr>
          <w:rFonts w:cs="Arial"/>
        </w:rPr>
        <w:t>patient’s</w:t>
      </w:r>
      <w:r w:rsidRPr="00266C70">
        <w:rPr>
          <w:rFonts w:cs="Arial"/>
          <w:spacing w:val="17"/>
        </w:rPr>
        <w:t xml:space="preserve"> </w:t>
      </w:r>
      <w:r w:rsidRPr="00266C70">
        <w:rPr>
          <w:rFonts w:cs="Arial"/>
        </w:rPr>
        <w:t>bedside</w:t>
      </w:r>
      <w:r w:rsidR="000F3587">
        <w:rPr>
          <w:rFonts w:cs="Arial"/>
        </w:rPr>
        <w:t xml:space="preserve"> or within the patient’s reach</w:t>
      </w:r>
      <w:r w:rsidRPr="00266C70">
        <w:rPr>
          <w:rFonts w:cs="Arial"/>
        </w:rPr>
        <w:t>.</w:t>
      </w:r>
      <w:r w:rsidRPr="00266C70">
        <w:rPr>
          <w:rFonts w:cs="Arial"/>
          <w:spacing w:val="36"/>
        </w:rPr>
        <w:t xml:space="preserve"> </w:t>
      </w:r>
      <w:r w:rsidRPr="00266C70">
        <w:rPr>
          <w:rFonts w:cs="Arial"/>
          <w:spacing w:val="-1"/>
        </w:rPr>
        <w:t>T</w:t>
      </w:r>
      <w:r w:rsidRPr="00266C70">
        <w:rPr>
          <w:rFonts w:cs="Arial"/>
        </w:rPr>
        <w:t>he</w:t>
      </w:r>
      <w:r w:rsidRPr="00266C70">
        <w:rPr>
          <w:rFonts w:cs="Arial"/>
          <w:spacing w:val="19"/>
        </w:rPr>
        <w:t xml:space="preserve"> </w:t>
      </w:r>
      <w:r w:rsidRPr="00266C70">
        <w:rPr>
          <w:rFonts w:cs="Arial"/>
        </w:rPr>
        <w:t>register</w:t>
      </w:r>
      <w:r w:rsidRPr="00266C70">
        <w:rPr>
          <w:rFonts w:cs="Arial"/>
          <w:spacing w:val="-1"/>
        </w:rPr>
        <w:t>e</w:t>
      </w:r>
      <w:r w:rsidRPr="00266C70">
        <w:rPr>
          <w:rFonts w:cs="Arial"/>
        </w:rPr>
        <w:t>d</w:t>
      </w:r>
      <w:r w:rsidRPr="00266C70">
        <w:rPr>
          <w:rFonts w:cs="Arial"/>
          <w:spacing w:val="18"/>
        </w:rPr>
        <w:t xml:space="preserve"> </w:t>
      </w:r>
      <w:r w:rsidRPr="00266C70">
        <w:rPr>
          <w:rFonts w:cs="Arial"/>
        </w:rPr>
        <w:t>nurse</w:t>
      </w:r>
      <w:r w:rsidRPr="00266C70">
        <w:rPr>
          <w:rFonts w:cs="Arial"/>
          <w:w w:val="99"/>
        </w:rPr>
        <w:t xml:space="preserve"> </w:t>
      </w:r>
      <w:r w:rsidRPr="00266C70">
        <w:rPr>
          <w:rFonts w:cs="Arial"/>
        </w:rPr>
        <w:t>must</w:t>
      </w:r>
      <w:r w:rsidRPr="00266C70">
        <w:rPr>
          <w:rFonts w:cs="Arial"/>
          <w:spacing w:val="23"/>
        </w:rPr>
        <w:t xml:space="preserve"> </w:t>
      </w:r>
      <w:r w:rsidRPr="00266C70">
        <w:rPr>
          <w:rFonts w:cs="Arial"/>
        </w:rPr>
        <w:t>observe</w:t>
      </w:r>
      <w:r w:rsidRPr="00266C70">
        <w:rPr>
          <w:rFonts w:cs="Arial"/>
          <w:spacing w:val="24"/>
        </w:rPr>
        <w:t xml:space="preserve"> </w:t>
      </w:r>
      <w:r w:rsidRPr="00266C70">
        <w:rPr>
          <w:rFonts w:cs="Arial"/>
        </w:rPr>
        <w:t>the</w:t>
      </w:r>
      <w:r w:rsidRPr="00266C70">
        <w:rPr>
          <w:rFonts w:cs="Arial"/>
          <w:spacing w:val="24"/>
        </w:rPr>
        <w:t xml:space="preserve"> </w:t>
      </w:r>
      <w:r w:rsidRPr="00266C70">
        <w:rPr>
          <w:rFonts w:cs="Arial"/>
        </w:rPr>
        <w:t>patie</w:t>
      </w:r>
      <w:r w:rsidRPr="00266C70">
        <w:rPr>
          <w:rFonts w:cs="Arial"/>
          <w:spacing w:val="-1"/>
        </w:rPr>
        <w:t>n</w:t>
      </w:r>
      <w:r w:rsidRPr="00266C70">
        <w:rPr>
          <w:rFonts w:cs="Arial"/>
        </w:rPr>
        <w:t>t</w:t>
      </w:r>
      <w:r w:rsidRPr="00266C70">
        <w:rPr>
          <w:rFonts w:cs="Arial"/>
          <w:spacing w:val="24"/>
        </w:rPr>
        <w:t xml:space="preserve"> </w:t>
      </w:r>
      <w:r w:rsidRPr="00266C70">
        <w:rPr>
          <w:rFonts w:cs="Arial"/>
        </w:rPr>
        <w:t>until</w:t>
      </w:r>
      <w:r w:rsidRPr="00266C70">
        <w:rPr>
          <w:rFonts w:cs="Arial"/>
          <w:spacing w:val="24"/>
        </w:rPr>
        <w:t xml:space="preserve"> </w:t>
      </w:r>
      <w:r w:rsidRPr="00266C70">
        <w:rPr>
          <w:rFonts w:cs="Arial"/>
        </w:rPr>
        <w:t>the</w:t>
      </w:r>
      <w:r w:rsidRPr="00266C70">
        <w:rPr>
          <w:rFonts w:cs="Arial"/>
          <w:spacing w:val="22"/>
        </w:rPr>
        <w:t xml:space="preserve"> </w:t>
      </w:r>
      <w:r w:rsidRPr="00266C70">
        <w:rPr>
          <w:rFonts w:cs="Arial"/>
        </w:rPr>
        <w:t>medicine</w:t>
      </w:r>
      <w:r w:rsidRPr="00266C70">
        <w:rPr>
          <w:rFonts w:cs="Arial"/>
          <w:spacing w:val="24"/>
        </w:rPr>
        <w:t xml:space="preserve"> </w:t>
      </w:r>
      <w:r w:rsidRPr="00266C70">
        <w:rPr>
          <w:rFonts w:cs="Arial"/>
        </w:rPr>
        <w:t>h</w:t>
      </w:r>
      <w:r w:rsidRPr="00266C70">
        <w:rPr>
          <w:rFonts w:cs="Arial"/>
          <w:spacing w:val="-1"/>
        </w:rPr>
        <w:t>a</w:t>
      </w:r>
      <w:r w:rsidRPr="00266C70">
        <w:rPr>
          <w:rFonts w:cs="Arial"/>
        </w:rPr>
        <w:t>s</w:t>
      </w:r>
      <w:r w:rsidRPr="00266C70">
        <w:rPr>
          <w:rFonts w:cs="Arial"/>
          <w:spacing w:val="24"/>
        </w:rPr>
        <w:t xml:space="preserve"> </w:t>
      </w:r>
      <w:r w:rsidRPr="00266C70">
        <w:rPr>
          <w:rFonts w:cs="Arial"/>
        </w:rPr>
        <w:t>been</w:t>
      </w:r>
      <w:r w:rsidRPr="00266C70">
        <w:rPr>
          <w:rFonts w:cs="Arial"/>
          <w:spacing w:val="24"/>
        </w:rPr>
        <w:t xml:space="preserve"> </w:t>
      </w:r>
      <w:r w:rsidRPr="00266C70">
        <w:rPr>
          <w:rFonts w:cs="Arial"/>
        </w:rPr>
        <w:t>taken</w:t>
      </w:r>
      <w:r w:rsidRPr="00266C70">
        <w:rPr>
          <w:rFonts w:cs="Arial"/>
          <w:spacing w:val="22"/>
        </w:rPr>
        <w:t xml:space="preserve"> </w:t>
      </w:r>
      <w:r w:rsidRPr="00266C70">
        <w:rPr>
          <w:rFonts w:cs="Arial"/>
        </w:rPr>
        <w:t>by</w:t>
      </w:r>
      <w:r w:rsidRPr="00266C70">
        <w:rPr>
          <w:rFonts w:cs="Arial"/>
          <w:spacing w:val="24"/>
        </w:rPr>
        <w:t xml:space="preserve"> </w:t>
      </w:r>
      <w:r w:rsidRPr="00266C70">
        <w:rPr>
          <w:rFonts w:cs="Arial"/>
        </w:rPr>
        <w:t>the</w:t>
      </w:r>
      <w:r w:rsidRPr="00266C70">
        <w:rPr>
          <w:rFonts w:cs="Arial"/>
          <w:spacing w:val="24"/>
        </w:rPr>
        <w:t xml:space="preserve"> </w:t>
      </w:r>
      <w:r w:rsidRPr="00266C70">
        <w:rPr>
          <w:rFonts w:cs="Arial"/>
        </w:rPr>
        <w:t>appropriate</w:t>
      </w:r>
      <w:r w:rsidRPr="00266C70">
        <w:rPr>
          <w:rFonts w:cs="Arial"/>
          <w:spacing w:val="24"/>
        </w:rPr>
        <w:t xml:space="preserve"> </w:t>
      </w:r>
      <w:r w:rsidRPr="00266C70">
        <w:rPr>
          <w:rFonts w:cs="Arial"/>
        </w:rPr>
        <w:t>rou</w:t>
      </w:r>
      <w:r w:rsidRPr="00266C70">
        <w:rPr>
          <w:rFonts w:cs="Arial"/>
          <w:spacing w:val="-1"/>
        </w:rPr>
        <w:t>t</w:t>
      </w:r>
      <w:r w:rsidRPr="00266C70">
        <w:rPr>
          <w:rFonts w:cs="Arial"/>
        </w:rPr>
        <w:t>e</w:t>
      </w:r>
      <w:r w:rsidRPr="00266C70">
        <w:rPr>
          <w:rFonts w:cs="Arial"/>
          <w:spacing w:val="24"/>
        </w:rPr>
        <w:t xml:space="preserve"> </w:t>
      </w:r>
      <w:r w:rsidRPr="00266C70">
        <w:rPr>
          <w:rFonts w:cs="Arial"/>
        </w:rPr>
        <w:t>of</w:t>
      </w:r>
      <w:r w:rsidRPr="00266C70">
        <w:rPr>
          <w:rFonts w:cs="Arial"/>
          <w:w w:val="99"/>
        </w:rPr>
        <w:t xml:space="preserve"> </w:t>
      </w:r>
      <w:r w:rsidRPr="00266C70">
        <w:rPr>
          <w:rFonts w:cs="Arial"/>
        </w:rPr>
        <w:t>administration.</w:t>
      </w:r>
      <w:r w:rsidRPr="00266C70">
        <w:rPr>
          <w:rFonts w:cs="Arial"/>
          <w:spacing w:val="47"/>
        </w:rPr>
        <w:t xml:space="preserve"> </w:t>
      </w:r>
      <w:r w:rsidRPr="00266C70">
        <w:rPr>
          <w:rFonts w:cs="Arial"/>
        </w:rPr>
        <w:t>Self-administration</w:t>
      </w:r>
      <w:r w:rsidRPr="00266C70">
        <w:rPr>
          <w:rFonts w:cs="Arial"/>
          <w:spacing w:val="-8"/>
        </w:rPr>
        <w:t xml:space="preserve"> </w:t>
      </w:r>
      <w:r w:rsidRPr="00266C70">
        <w:rPr>
          <w:rFonts w:cs="Arial"/>
        </w:rPr>
        <w:t>may</w:t>
      </w:r>
      <w:r w:rsidRPr="00266C70">
        <w:rPr>
          <w:rFonts w:cs="Arial"/>
          <w:spacing w:val="-7"/>
        </w:rPr>
        <w:t xml:space="preserve"> </w:t>
      </w:r>
      <w:r w:rsidRPr="00266C70">
        <w:rPr>
          <w:rFonts w:cs="Arial"/>
        </w:rPr>
        <w:t>be</w:t>
      </w:r>
      <w:r w:rsidRPr="00266C70">
        <w:rPr>
          <w:rFonts w:cs="Arial"/>
          <w:spacing w:val="-7"/>
        </w:rPr>
        <w:t xml:space="preserve"> </w:t>
      </w:r>
      <w:r w:rsidR="000F3587" w:rsidRPr="00266C70">
        <w:rPr>
          <w:rFonts w:cs="Arial"/>
        </w:rPr>
        <w:t>pra</w:t>
      </w:r>
      <w:r w:rsidR="000F3587" w:rsidRPr="00266C70">
        <w:rPr>
          <w:rFonts w:cs="Arial"/>
          <w:spacing w:val="1"/>
        </w:rPr>
        <w:t>c</w:t>
      </w:r>
      <w:r w:rsidR="000F3587" w:rsidRPr="00266C70">
        <w:rPr>
          <w:rFonts w:cs="Arial"/>
        </w:rPr>
        <w:t>ticed</w:t>
      </w:r>
      <w:r w:rsidRPr="00266C70">
        <w:rPr>
          <w:rFonts w:cs="Arial"/>
          <w:spacing w:val="-8"/>
        </w:rPr>
        <w:t xml:space="preserve"> </w:t>
      </w:r>
      <w:r w:rsidRPr="00266C70">
        <w:rPr>
          <w:rFonts w:cs="Arial"/>
        </w:rPr>
        <w:t>and</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follow</w:t>
      </w:r>
      <w:r w:rsidRPr="00266C70">
        <w:rPr>
          <w:rFonts w:cs="Arial"/>
          <w:spacing w:val="-7"/>
        </w:rPr>
        <w:t xml:space="preserve"> </w:t>
      </w:r>
      <w:r w:rsidRPr="00266C70">
        <w:rPr>
          <w:rFonts w:cs="Arial"/>
        </w:rPr>
        <w:t>t</w:t>
      </w:r>
      <w:r w:rsidRPr="00266C70">
        <w:rPr>
          <w:rFonts w:cs="Arial"/>
          <w:spacing w:val="-1"/>
        </w:rPr>
        <w:t>h</w:t>
      </w:r>
      <w:r w:rsidRPr="00266C70">
        <w:rPr>
          <w:rFonts w:cs="Arial"/>
        </w:rPr>
        <w:t>e</w:t>
      </w:r>
      <w:r w:rsidR="000F3587">
        <w:rPr>
          <w:rFonts w:cs="Arial"/>
        </w:rPr>
        <w:t xml:space="preserve"> relevant</w:t>
      </w:r>
      <w:r w:rsidRPr="00266C70">
        <w:rPr>
          <w:rFonts w:cs="Arial"/>
          <w:spacing w:val="-7"/>
        </w:rPr>
        <w:t xml:space="preserve"> </w:t>
      </w:r>
      <w:r w:rsidRPr="00266C70">
        <w:rPr>
          <w:rFonts w:cs="Arial"/>
        </w:rPr>
        <w:t>Trust</w:t>
      </w:r>
      <w:r w:rsidRPr="00266C70">
        <w:rPr>
          <w:rFonts w:cs="Arial"/>
          <w:spacing w:val="-7"/>
        </w:rPr>
        <w:t xml:space="preserve"> </w:t>
      </w:r>
      <w:r w:rsidRPr="00266C70">
        <w:rPr>
          <w:rFonts w:cs="Arial"/>
        </w:rPr>
        <w:t>policy.</w:t>
      </w:r>
    </w:p>
    <w:p w14:paraId="74D85733" w14:textId="77777777" w:rsidR="00027027" w:rsidRPr="00266C70" w:rsidRDefault="00027027">
      <w:pPr>
        <w:spacing w:before="16" w:line="260" w:lineRule="exact"/>
        <w:rPr>
          <w:rFonts w:ascii="Arial" w:hAnsi="Arial" w:cs="Arial"/>
        </w:rPr>
      </w:pPr>
    </w:p>
    <w:p w14:paraId="2A9639E3" w14:textId="77777777" w:rsidR="00027027" w:rsidRPr="00266C70" w:rsidRDefault="00664215">
      <w:pPr>
        <w:pStyle w:val="Heading1"/>
        <w:numPr>
          <w:ilvl w:val="1"/>
          <w:numId w:val="22"/>
        </w:numPr>
        <w:tabs>
          <w:tab w:val="left" w:pos="833"/>
        </w:tabs>
        <w:ind w:left="833"/>
        <w:rPr>
          <w:rFonts w:cs="Arial"/>
          <w:b w:val="0"/>
          <w:bCs w:val="0"/>
          <w:sz w:val="22"/>
          <w:szCs w:val="22"/>
        </w:rPr>
      </w:pPr>
      <w:r w:rsidRPr="00266C70">
        <w:rPr>
          <w:rFonts w:cs="Arial"/>
          <w:spacing w:val="-1"/>
          <w:sz w:val="22"/>
          <w:szCs w:val="22"/>
        </w:rPr>
        <w:t>Th</w:t>
      </w:r>
      <w:r w:rsidRPr="00266C70">
        <w:rPr>
          <w:rFonts w:cs="Arial"/>
          <w:sz w:val="22"/>
          <w:szCs w:val="22"/>
        </w:rPr>
        <w:t xml:space="preserve">e </w:t>
      </w:r>
      <w:r w:rsidRPr="00266C70">
        <w:rPr>
          <w:rFonts w:cs="Arial"/>
          <w:spacing w:val="-1"/>
          <w:sz w:val="22"/>
          <w:szCs w:val="22"/>
        </w:rPr>
        <w:t>10R</w:t>
      </w:r>
      <w:r w:rsidRPr="00266C70">
        <w:rPr>
          <w:rFonts w:cs="Arial"/>
          <w:sz w:val="22"/>
          <w:szCs w:val="22"/>
        </w:rPr>
        <w:t xml:space="preserve">s </w:t>
      </w:r>
      <w:r w:rsidRPr="00266C70">
        <w:rPr>
          <w:rFonts w:cs="Arial"/>
          <w:spacing w:val="-1"/>
          <w:sz w:val="22"/>
          <w:szCs w:val="22"/>
        </w:rPr>
        <w:t>o</w:t>
      </w:r>
      <w:r w:rsidRPr="00266C70">
        <w:rPr>
          <w:rFonts w:cs="Arial"/>
          <w:sz w:val="22"/>
          <w:szCs w:val="22"/>
        </w:rPr>
        <w:t xml:space="preserve">f </w:t>
      </w:r>
      <w:r w:rsidRPr="00266C70">
        <w:rPr>
          <w:rFonts w:cs="Arial"/>
          <w:spacing w:val="-1"/>
          <w:sz w:val="22"/>
          <w:szCs w:val="22"/>
        </w:rPr>
        <w:t>th</w:t>
      </w:r>
      <w:r w:rsidRPr="00266C70">
        <w:rPr>
          <w:rFonts w:cs="Arial"/>
          <w:sz w:val="22"/>
          <w:szCs w:val="22"/>
        </w:rPr>
        <w:t xml:space="preserve">e </w:t>
      </w:r>
      <w:r w:rsidRPr="00266C70">
        <w:rPr>
          <w:rFonts w:cs="Arial"/>
          <w:spacing w:val="-1"/>
          <w:sz w:val="22"/>
          <w:szCs w:val="22"/>
        </w:rPr>
        <w:t>Saf</w:t>
      </w:r>
      <w:r w:rsidRPr="00266C70">
        <w:rPr>
          <w:rFonts w:cs="Arial"/>
          <w:sz w:val="22"/>
          <w:szCs w:val="22"/>
        </w:rPr>
        <w:t xml:space="preserve">e </w:t>
      </w:r>
      <w:r w:rsidRPr="00266C70">
        <w:rPr>
          <w:rFonts w:cs="Arial"/>
          <w:spacing w:val="-1"/>
          <w:sz w:val="22"/>
          <w:szCs w:val="22"/>
        </w:rPr>
        <w:t>A</w:t>
      </w:r>
      <w:r w:rsidRPr="00266C70">
        <w:rPr>
          <w:rFonts w:cs="Arial"/>
          <w:spacing w:val="-2"/>
          <w:sz w:val="22"/>
          <w:szCs w:val="22"/>
        </w:rPr>
        <w:t>d</w:t>
      </w:r>
      <w:r w:rsidRPr="00266C70">
        <w:rPr>
          <w:rFonts w:cs="Arial"/>
          <w:spacing w:val="-1"/>
          <w:sz w:val="22"/>
          <w:szCs w:val="22"/>
        </w:rPr>
        <w:t>ministratio</w:t>
      </w:r>
      <w:r w:rsidRPr="00266C70">
        <w:rPr>
          <w:rFonts w:cs="Arial"/>
          <w:sz w:val="22"/>
          <w:szCs w:val="22"/>
        </w:rPr>
        <w:t>n</w:t>
      </w:r>
      <w:r w:rsidRPr="00266C70">
        <w:rPr>
          <w:rFonts w:cs="Arial"/>
          <w:spacing w:val="-1"/>
          <w:sz w:val="22"/>
          <w:szCs w:val="22"/>
        </w:rPr>
        <w:t xml:space="preserve"> o</w:t>
      </w:r>
      <w:r w:rsidRPr="00266C70">
        <w:rPr>
          <w:rFonts w:cs="Arial"/>
          <w:sz w:val="22"/>
          <w:szCs w:val="22"/>
        </w:rPr>
        <w:t>f</w:t>
      </w:r>
      <w:r w:rsidRPr="00266C70">
        <w:rPr>
          <w:rFonts w:cs="Arial"/>
          <w:spacing w:val="-1"/>
          <w:sz w:val="22"/>
          <w:szCs w:val="22"/>
        </w:rPr>
        <w:t xml:space="preserve"> Medicines</w:t>
      </w:r>
    </w:p>
    <w:p w14:paraId="603784C4" w14:textId="77777777" w:rsidR="00027027" w:rsidRPr="00266C70" w:rsidRDefault="00027027">
      <w:pPr>
        <w:spacing w:before="16" w:line="260" w:lineRule="exact"/>
        <w:rPr>
          <w:rFonts w:ascii="Arial" w:hAnsi="Arial" w:cs="Arial"/>
        </w:rPr>
      </w:pPr>
    </w:p>
    <w:p w14:paraId="4CED4219" w14:textId="77777777" w:rsidR="00027027" w:rsidRPr="00266C70" w:rsidRDefault="00664215">
      <w:pPr>
        <w:ind w:left="823" w:right="111"/>
        <w:rPr>
          <w:rFonts w:ascii="Arial" w:eastAsia="Arial" w:hAnsi="Arial" w:cs="Arial"/>
        </w:rPr>
      </w:pPr>
      <w:r w:rsidRPr="00266C70">
        <w:rPr>
          <w:rFonts w:ascii="Arial" w:eastAsia="Arial" w:hAnsi="Arial" w:cs="Arial"/>
          <w:b/>
          <w:bCs/>
          <w:spacing w:val="-1"/>
        </w:rPr>
        <w:t>Th</w:t>
      </w:r>
      <w:r w:rsidRPr="00266C70">
        <w:rPr>
          <w:rFonts w:ascii="Arial" w:eastAsia="Arial" w:hAnsi="Arial" w:cs="Arial"/>
          <w:b/>
          <w:bCs/>
        </w:rPr>
        <w:t>e</w:t>
      </w:r>
      <w:r w:rsidRPr="00266C70">
        <w:rPr>
          <w:rFonts w:ascii="Arial" w:eastAsia="Arial" w:hAnsi="Arial" w:cs="Arial"/>
          <w:b/>
          <w:bCs/>
          <w:spacing w:val="-1"/>
        </w:rPr>
        <w:t xml:space="preserve"> 1</w:t>
      </w:r>
      <w:r w:rsidRPr="00266C70">
        <w:rPr>
          <w:rFonts w:ascii="Arial" w:eastAsia="Arial" w:hAnsi="Arial" w:cs="Arial"/>
          <w:b/>
          <w:bCs/>
          <w:spacing w:val="-2"/>
        </w:rPr>
        <w:t>0</w:t>
      </w:r>
      <w:r w:rsidRPr="00266C70">
        <w:rPr>
          <w:rFonts w:ascii="Arial" w:eastAsia="Arial" w:hAnsi="Arial" w:cs="Arial"/>
          <w:b/>
          <w:bCs/>
          <w:spacing w:val="-1"/>
        </w:rPr>
        <w:t>R</w:t>
      </w:r>
      <w:r w:rsidRPr="00266C70">
        <w:rPr>
          <w:rFonts w:ascii="Arial" w:eastAsia="Arial" w:hAnsi="Arial" w:cs="Arial"/>
          <w:b/>
          <w:bCs/>
        </w:rPr>
        <w:t>s</w:t>
      </w:r>
      <w:r w:rsidRPr="00266C70">
        <w:rPr>
          <w:rFonts w:ascii="Arial" w:eastAsia="Arial" w:hAnsi="Arial" w:cs="Arial"/>
          <w:b/>
          <w:bCs/>
          <w:spacing w:val="-1"/>
        </w:rPr>
        <w:t xml:space="preserve"> a</w:t>
      </w:r>
      <w:r w:rsidRPr="00266C70">
        <w:rPr>
          <w:rFonts w:ascii="Arial" w:eastAsia="Arial" w:hAnsi="Arial" w:cs="Arial"/>
          <w:b/>
          <w:bCs/>
          <w:spacing w:val="-2"/>
        </w:rPr>
        <w:t>r</w:t>
      </w:r>
      <w:r w:rsidRPr="00266C70">
        <w:rPr>
          <w:rFonts w:ascii="Arial" w:eastAsia="Arial" w:hAnsi="Arial" w:cs="Arial"/>
          <w:b/>
          <w:bCs/>
          <w:spacing w:val="-1"/>
        </w:rPr>
        <w:t>e:</w:t>
      </w:r>
    </w:p>
    <w:p w14:paraId="450D8C54" w14:textId="77777777" w:rsidR="00027027" w:rsidRPr="00266C70" w:rsidRDefault="00027027">
      <w:pPr>
        <w:spacing w:before="10" w:line="220" w:lineRule="exact"/>
        <w:rPr>
          <w:rFonts w:ascii="Arial" w:hAnsi="Arial" w:cs="Arial"/>
        </w:rPr>
      </w:pPr>
    </w:p>
    <w:p w14:paraId="33CD44CA"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P</w:t>
      </w:r>
      <w:r w:rsidRPr="00266C70">
        <w:rPr>
          <w:rFonts w:ascii="Arial" w:eastAsia="Arial" w:hAnsi="Arial" w:cs="Arial"/>
          <w:b/>
          <w:bCs/>
          <w:spacing w:val="-2"/>
        </w:rPr>
        <w:t>a</w:t>
      </w:r>
      <w:r w:rsidRPr="00266C70">
        <w:rPr>
          <w:rFonts w:ascii="Arial" w:eastAsia="Arial" w:hAnsi="Arial" w:cs="Arial"/>
          <w:b/>
          <w:bCs/>
          <w:spacing w:val="-1"/>
        </w:rPr>
        <w:t>tie</w:t>
      </w:r>
      <w:r w:rsidRPr="00266C70">
        <w:rPr>
          <w:rFonts w:ascii="Arial" w:eastAsia="Arial" w:hAnsi="Arial" w:cs="Arial"/>
          <w:b/>
          <w:bCs/>
          <w:spacing w:val="-2"/>
        </w:rPr>
        <w:t>n</w:t>
      </w:r>
      <w:r w:rsidRPr="00266C70">
        <w:rPr>
          <w:rFonts w:ascii="Arial" w:eastAsia="Arial" w:hAnsi="Arial" w:cs="Arial"/>
          <w:b/>
          <w:bCs/>
        </w:rPr>
        <w:t>t</w:t>
      </w:r>
    </w:p>
    <w:p w14:paraId="64D4BDCA" w14:textId="77777777" w:rsidR="00027027" w:rsidRPr="00266C70" w:rsidRDefault="00027027">
      <w:pPr>
        <w:spacing w:before="10" w:line="220" w:lineRule="exact"/>
        <w:rPr>
          <w:rFonts w:ascii="Arial" w:hAnsi="Arial" w:cs="Arial"/>
        </w:rPr>
      </w:pPr>
    </w:p>
    <w:p w14:paraId="5081E85E" w14:textId="77777777" w:rsidR="00027027" w:rsidRPr="00266C70" w:rsidRDefault="00664215">
      <w:pPr>
        <w:numPr>
          <w:ilvl w:val="2"/>
          <w:numId w:val="22"/>
        </w:numPr>
        <w:tabs>
          <w:tab w:val="left" w:pos="1661"/>
        </w:tabs>
        <w:ind w:left="1662" w:hanging="829"/>
        <w:rPr>
          <w:rFonts w:ascii="Arial" w:eastAsia="Arial" w:hAnsi="Arial" w:cs="Arial"/>
        </w:rPr>
      </w:pPr>
      <w:r w:rsidRPr="00266C70">
        <w:rPr>
          <w:rFonts w:ascii="Arial" w:eastAsia="Arial" w:hAnsi="Arial" w:cs="Arial"/>
          <w:b/>
          <w:bCs/>
        </w:rPr>
        <w:t>Right</w:t>
      </w:r>
      <w:r w:rsidRPr="00266C70">
        <w:rPr>
          <w:rFonts w:ascii="Arial" w:eastAsia="Arial" w:hAnsi="Arial" w:cs="Arial"/>
          <w:b/>
          <w:bCs/>
          <w:spacing w:val="-2"/>
        </w:rPr>
        <w:t xml:space="preserve"> </w:t>
      </w:r>
      <w:r w:rsidRPr="00266C70">
        <w:rPr>
          <w:rFonts w:ascii="Arial" w:eastAsia="Arial" w:hAnsi="Arial" w:cs="Arial"/>
          <w:b/>
          <w:bCs/>
        </w:rPr>
        <w:t>Con</w:t>
      </w:r>
      <w:r w:rsidRPr="00266C70">
        <w:rPr>
          <w:rFonts w:ascii="Arial" w:eastAsia="Arial" w:hAnsi="Arial" w:cs="Arial"/>
          <w:b/>
          <w:bCs/>
          <w:spacing w:val="-2"/>
        </w:rPr>
        <w:t>se</w:t>
      </w:r>
      <w:r w:rsidRPr="00266C70">
        <w:rPr>
          <w:rFonts w:ascii="Arial" w:eastAsia="Arial" w:hAnsi="Arial" w:cs="Arial"/>
          <w:b/>
          <w:bCs/>
          <w:spacing w:val="-1"/>
        </w:rPr>
        <w:t>n</w:t>
      </w:r>
      <w:r w:rsidRPr="00266C70">
        <w:rPr>
          <w:rFonts w:ascii="Arial" w:eastAsia="Arial" w:hAnsi="Arial" w:cs="Arial"/>
          <w:b/>
          <w:bCs/>
        </w:rPr>
        <w:t>t</w:t>
      </w:r>
    </w:p>
    <w:p w14:paraId="22BC2CE6" w14:textId="77777777" w:rsidR="00027027" w:rsidRPr="00266C70" w:rsidRDefault="00027027">
      <w:pPr>
        <w:spacing w:before="11" w:line="220" w:lineRule="exact"/>
        <w:rPr>
          <w:rFonts w:ascii="Arial" w:hAnsi="Arial" w:cs="Arial"/>
        </w:rPr>
      </w:pPr>
    </w:p>
    <w:p w14:paraId="281349B9"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Time</w:t>
      </w:r>
    </w:p>
    <w:p w14:paraId="070013B4" w14:textId="77777777" w:rsidR="00027027" w:rsidRPr="00266C70" w:rsidRDefault="00027027">
      <w:pPr>
        <w:spacing w:before="10" w:line="220" w:lineRule="exact"/>
        <w:rPr>
          <w:rFonts w:ascii="Arial" w:hAnsi="Arial" w:cs="Arial"/>
        </w:rPr>
      </w:pPr>
    </w:p>
    <w:p w14:paraId="29009D89"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M</w:t>
      </w:r>
      <w:r w:rsidRPr="00266C70">
        <w:rPr>
          <w:rFonts w:ascii="Arial" w:eastAsia="Arial" w:hAnsi="Arial" w:cs="Arial"/>
          <w:b/>
          <w:bCs/>
          <w:spacing w:val="-2"/>
        </w:rPr>
        <w:t>e</w:t>
      </w:r>
      <w:r w:rsidRPr="00266C70">
        <w:rPr>
          <w:rFonts w:ascii="Arial" w:eastAsia="Arial" w:hAnsi="Arial" w:cs="Arial"/>
          <w:b/>
          <w:bCs/>
          <w:spacing w:val="-1"/>
        </w:rPr>
        <w:t>dicines</w:t>
      </w:r>
    </w:p>
    <w:p w14:paraId="17A84CA4" w14:textId="77777777" w:rsidR="00027027" w:rsidRPr="00266C70" w:rsidRDefault="00027027">
      <w:pPr>
        <w:spacing w:before="10" w:line="220" w:lineRule="exact"/>
        <w:rPr>
          <w:rFonts w:ascii="Arial" w:hAnsi="Arial" w:cs="Arial"/>
        </w:rPr>
      </w:pPr>
    </w:p>
    <w:p w14:paraId="2E90E813" w14:textId="77777777" w:rsidR="00027027" w:rsidRPr="00266C70" w:rsidRDefault="00664215">
      <w:pPr>
        <w:numPr>
          <w:ilvl w:val="2"/>
          <w:numId w:val="22"/>
        </w:numPr>
        <w:tabs>
          <w:tab w:val="left" w:pos="1661"/>
        </w:tabs>
        <w:ind w:left="1662"/>
        <w:rPr>
          <w:rFonts w:ascii="Arial" w:eastAsia="Arial" w:hAnsi="Arial" w:cs="Arial"/>
        </w:rPr>
      </w:pPr>
      <w:r w:rsidRPr="00266C70">
        <w:rPr>
          <w:rFonts w:ascii="Arial" w:eastAsia="Arial" w:hAnsi="Arial" w:cs="Arial"/>
          <w:b/>
          <w:bCs/>
        </w:rPr>
        <w:t>Right</w:t>
      </w:r>
      <w:r w:rsidRPr="00266C70">
        <w:rPr>
          <w:rFonts w:ascii="Arial" w:eastAsia="Arial" w:hAnsi="Arial" w:cs="Arial"/>
          <w:b/>
          <w:bCs/>
          <w:spacing w:val="-2"/>
        </w:rPr>
        <w:t xml:space="preserve"> </w:t>
      </w:r>
      <w:r w:rsidRPr="00266C70">
        <w:rPr>
          <w:rFonts w:ascii="Arial" w:eastAsia="Arial" w:hAnsi="Arial" w:cs="Arial"/>
          <w:b/>
          <w:bCs/>
        </w:rPr>
        <w:t>Dose</w:t>
      </w:r>
    </w:p>
    <w:p w14:paraId="0823F919" w14:textId="77777777" w:rsidR="00027027" w:rsidRPr="00266C70" w:rsidRDefault="00027027">
      <w:pPr>
        <w:spacing w:before="10" w:line="220" w:lineRule="exact"/>
        <w:rPr>
          <w:rFonts w:ascii="Arial" w:hAnsi="Arial" w:cs="Arial"/>
        </w:rPr>
      </w:pPr>
    </w:p>
    <w:p w14:paraId="6717DF8A"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rPr>
        <w:t>Right</w:t>
      </w:r>
      <w:r w:rsidRPr="00266C70">
        <w:rPr>
          <w:rFonts w:ascii="Arial" w:eastAsia="Arial" w:hAnsi="Arial" w:cs="Arial"/>
          <w:b/>
          <w:bCs/>
          <w:spacing w:val="-2"/>
        </w:rPr>
        <w:t xml:space="preserve"> </w:t>
      </w:r>
      <w:r w:rsidRPr="00266C70">
        <w:rPr>
          <w:rFonts w:ascii="Arial" w:eastAsia="Arial" w:hAnsi="Arial" w:cs="Arial"/>
          <w:b/>
          <w:bCs/>
        </w:rPr>
        <w:t>Route</w:t>
      </w:r>
    </w:p>
    <w:p w14:paraId="19E79876" w14:textId="77777777" w:rsidR="00027027" w:rsidRPr="00266C70" w:rsidRDefault="00027027">
      <w:pPr>
        <w:spacing w:before="11" w:line="220" w:lineRule="exact"/>
        <w:rPr>
          <w:rFonts w:ascii="Arial" w:hAnsi="Arial" w:cs="Arial"/>
        </w:rPr>
      </w:pPr>
    </w:p>
    <w:p w14:paraId="64D0ACD9"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Expi</w:t>
      </w:r>
      <w:r w:rsidRPr="00266C70">
        <w:rPr>
          <w:rFonts w:ascii="Arial" w:eastAsia="Arial" w:hAnsi="Arial" w:cs="Arial"/>
          <w:b/>
          <w:bCs/>
          <w:spacing w:val="1"/>
        </w:rPr>
        <w:t>r</w:t>
      </w:r>
      <w:r w:rsidRPr="00266C70">
        <w:rPr>
          <w:rFonts w:ascii="Arial" w:eastAsia="Arial" w:hAnsi="Arial" w:cs="Arial"/>
          <w:b/>
          <w:bCs/>
        </w:rPr>
        <w:t>y</w:t>
      </w:r>
    </w:p>
    <w:p w14:paraId="3483F3B3" w14:textId="77777777" w:rsidR="00027027" w:rsidRPr="00266C70" w:rsidRDefault="00027027">
      <w:pPr>
        <w:spacing w:before="10" w:line="220" w:lineRule="exact"/>
        <w:rPr>
          <w:rFonts w:ascii="Arial" w:hAnsi="Arial" w:cs="Arial"/>
        </w:rPr>
      </w:pPr>
    </w:p>
    <w:p w14:paraId="4528DEF6"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rPr>
        <w:t>Right</w:t>
      </w:r>
      <w:r w:rsidRPr="00266C70">
        <w:rPr>
          <w:rFonts w:ascii="Arial" w:eastAsia="Arial" w:hAnsi="Arial" w:cs="Arial"/>
          <w:b/>
          <w:bCs/>
          <w:spacing w:val="-2"/>
        </w:rPr>
        <w:t xml:space="preserve"> </w:t>
      </w:r>
      <w:r w:rsidRPr="00266C70">
        <w:rPr>
          <w:rFonts w:ascii="Arial" w:eastAsia="Arial" w:hAnsi="Arial" w:cs="Arial"/>
          <w:b/>
          <w:bCs/>
        </w:rPr>
        <w:t>Doc</w:t>
      </w:r>
      <w:r w:rsidRPr="00266C70">
        <w:rPr>
          <w:rFonts w:ascii="Arial" w:eastAsia="Arial" w:hAnsi="Arial" w:cs="Arial"/>
          <w:b/>
          <w:bCs/>
          <w:spacing w:val="-2"/>
        </w:rPr>
        <w:t>u</w:t>
      </w:r>
      <w:r w:rsidRPr="00266C70">
        <w:rPr>
          <w:rFonts w:ascii="Arial" w:eastAsia="Arial" w:hAnsi="Arial" w:cs="Arial"/>
          <w:b/>
          <w:bCs/>
        </w:rPr>
        <w:t>ment</w:t>
      </w:r>
      <w:r w:rsidRPr="00266C70">
        <w:rPr>
          <w:rFonts w:ascii="Arial" w:eastAsia="Arial" w:hAnsi="Arial" w:cs="Arial"/>
          <w:b/>
          <w:bCs/>
          <w:spacing w:val="-2"/>
        </w:rPr>
        <w:t>a</w:t>
      </w:r>
      <w:r w:rsidRPr="00266C70">
        <w:rPr>
          <w:rFonts w:ascii="Arial" w:eastAsia="Arial" w:hAnsi="Arial" w:cs="Arial"/>
          <w:b/>
          <w:bCs/>
        </w:rPr>
        <w:t>tion</w:t>
      </w:r>
    </w:p>
    <w:p w14:paraId="4BFE6167" w14:textId="77777777" w:rsidR="00027027" w:rsidRPr="00266C70" w:rsidRDefault="00027027">
      <w:pPr>
        <w:spacing w:before="10" w:line="220" w:lineRule="exact"/>
        <w:rPr>
          <w:rFonts w:ascii="Arial" w:hAnsi="Arial" w:cs="Arial"/>
        </w:rPr>
      </w:pPr>
    </w:p>
    <w:p w14:paraId="78EB84AE"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Effe</w:t>
      </w:r>
      <w:r w:rsidRPr="00266C70">
        <w:rPr>
          <w:rFonts w:ascii="Arial" w:eastAsia="Arial" w:hAnsi="Arial" w:cs="Arial"/>
          <w:b/>
          <w:bCs/>
          <w:spacing w:val="-2"/>
        </w:rPr>
        <w:t>c</w:t>
      </w:r>
      <w:r w:rsidRPr="00266C70">
        <w:rPr>
          <w:rFonts w:ascii="Arial" w:eastAsia="Arial" w:hAnsi="Arial" w:cs="Arial"/>
          <w:b/>
          <w:bCs/>
        </w:rPr>
        <w:t>t</w:t>
      </w:r>
    </w:p>
    <w:p w14:paraId="7E4E065C" w14:textId="77777777" w:rsidR="00027027" w:rsidRPr="00266C70" w:rsidRDefault="00027027">
      <w:pPr>
        <w:spacing w:before="11" w:line="220" w:lineRule="exact"/>
        <w:rPr>
          <w:rFonts w:ascii="Arial" w:hAnsi="Arial" w:cs="Arial"/>
        </w:rPr>
      </w:pPr>
    </w:p>
    <w:p w14:paraId="12570111"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Edu</w:t>
      </w:r>
      <w:r w:rsidRPr="00266C70">
        <w:rPr>
          <w:rFonts w:ascii="Arial" w:eastAsia="Arial" w:hAnsi="Arial" w:cs="Arial"/>
          <w:b/>
          <w:bCs/>
          <w:spacing w:val="-2"/>
        </w:rPr>
        <w:t>ca</w:t>
      </w:r>
      <w:r w:rsidRPr="00266C70">
        <w:rPr>
          <w:rFonts w:ascii="Arial" w:eastAsia="Arial" w:hAnsi="Arial" w:cs="Arial"/>
          <w:b/>
          <w:bCs/>
        </w:rPr>
        <w:t>t</w:t>
      </w:r>
      <w:r w:rsidRPr="00266C70">
        <w:rPr>
          <w:rFonts w:ascii="Arial" w:eastAsia="Arial" w:hAnsi="Arial" w:cs="Arial"/>
          <w:b/>
          <w:bCs/>
          <w:spacing w:val="-1"/>
        </w:rPr>
        <w:t>ion</w:t>
      </w:r>
    </w:p>
    <w:p w14:paraId="2ED0B694" w14:textId="77777777" w:rsidR="00027027" w:rsidRPr="00266C70" w:rsidRDefault="00027027">
      <w:pPr>
        <w:spacing w:before="10" w:line="220" w:lineRule="exact"/>
        <w:rPr>
          <w:rFonts w:ascii="Arial" w:hAnsi="Arial" w:cs="Arial"/>
        </w:rPr>
      </w:pPr>
    </w:p>
    <w:p w14:paraId="17F91799"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11"/>
        </w:rPr>
        <w:t xml:space="preserve"> </w:t>
      </w:r>
      <w:r w:rsidRPr="00266C70">
        <w:rPr>
          <w:rFonts w:cs="Arial"/>
        </w:rPr>
        <w:t>Time</w:t>
      </w:r>
    </w:p>
    <w:p w14:paraId="4A0AF52A" w14:textId="77777777" w:rsidR="00027027" w:rsidRPr="00266C70" w:rsidRDefault="00027027">
      <w:pPr>
        <w:spacing w:before="13" w:line="240" w:lineRule="exact"/>
        <w:rPr>
          <w:rFonts w:ascii="Arial" w:hAnsi="Arial" w:cs="Arial"/>
        </w:rPr>
      </w:pPr>
    </w:p>
    <w:p w14:paraId="216C2905" w14:textId="77777777" w:rsidR="00027027" w:rsidRPr="00266C70" w:rsidRDefault="00664215">
      <w:pPr>
        <w:pStyle w:val="BodyText"/>
        <w:numPr>
          <w:ilvl w:val="0"/>
          <w:numId w:val="20"/>
        </w:numPr>
        <w:tabs>
          <w:tab w:val="left" w:pos="473"/>
        </w:tabs>
        <w:ind w:left="453" w:hanging="340"/>
        <w:rPr>
          <w:rFonts w:cs="Arial"/>
        </w:rPr>
      </w:pPr>
      <w:r w:rsidRPr="00266C70">
        <w:rPr>
          <w:rFonts w:cs="Arial"/>
        </w:rPr>
        <w:t>Time</w:t>
      </w:r>
      <w:r w:rsidRPr="00266C70">
        <w:rPr>
          <w:rFonts w:cs="Arial"/>
          <w:spacing w:val="-6"/>
        </w:rPr>
        <w:t xml:space="preserve"> </w:t>
      </w:r>
      <w:r w:rsidRPr="00266C70">
        <w:rPr>
          <w:rFonts w:cs="Arial"/>
        </w:rPr>
        <w:t>plays</w:t>
      </w:r>
      <w:r w:rsidRPr="00266C70">
        <w:rPr>
          <w:rFonts w:cs="Arial"/>
          <w:spacing w:val="-6"/>
        </w:rPr>
        <w:t xml:space="preserve"> </w:t>
      </w:r>
      <w:r w:rsidRPr="00266C70">
        <w:rPr>
          <w:rFonts w:cs="Arial"/>
        </w:rPr>
        <w:t>a</w:t>
      </w:r>
      <w:r w:rsidRPr="00266C70">
        <w:rPr>
          <w:rFonts w:cs="Arial"/>
          <w:spacing w:val="-5"/>
        </w:rPr>
        <w:t xml:space="preserve"> </w:t>
      </w:r>
      <w:r w:rsidRPr="00266C70">
        <w:rPr>
          <w:rFonts w:cs="Arial"/>
        </w:rPr>
        <w:t>critic</w:t>
      </w:r>
      <w:r w:rsidRPr="00266C70">
        <w:rPr>
          <w:rFonts w:cs="Arial"/>
          <w:spacing w:val="-1"/>
        </w:rPr>
        <w:t>a</w:t>
      </w:r>
      <w:r w:rsidRPr="00266C70">
        <w:rPr>
          <w:rFonts w:cs="Arial"/>
        </w:rPr>
        <w:t>l</w:t>
      </w:r>
      <w:r w:rsidRPr="00266C70">
        <w:rPr>
          <w:rFonts w:cs="Arial"/>
          <w:spacing w:val="-6"/>
        </w:rPr>
        <w:t xml:space="preserve"> </w:t>
      </w:r>
      <w:r w:rsidRPr="00266C70">
        <w:rPr>
          <w:rFonts w:cs="Arial"/>
        </w:rPr>
        <w:t>role</w:t>
      </w:r>
      <w:r w:rsidRPr="00266C70">
        <w:rPr>
          <w:rFonts w:cs="Arial"/>
          <w:spacing w:val="-5"/>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rPr>
        <w:t>the</w:t>
      </w:r>
      <w:r w:rsidRPr="00266C70">
        <w:rPr>
          <w:rFonts w:cs="Arial"/>
          <w:spacing w:val="-2"/>
        </w:rPr>
        <w:t>r</w:t>
      </w:r>
      <w:r w:rsidRPr="00266C70">
        <w:rPr>
          <w:rFonts w:cs="Arial"/>
        </w:rPr>
        <w:t>apeutic</w:t>
      </w:r>
      <w:r w:rsidRPr="00266C70">
        <w:rPr>
          <w:rFonts w:cs="Arial"/>
          <w:spacing w:val="-6"/>
        </w:rPr>
        <w:t xml:space="preserve"> </w:t>
      </w:r>
      <w:r w:rsidRPr="00266C70">
        <w:rPr>
          <w:rFonts w:cs="Arial"/>
        </w:rPr>
        <w:t>eff</w:t>
      </w:r>
      <w:r w:rsidRPr="00266C70">
        <w:rPr>
          <w:rFonts w:cs="Arial"/>
          <w:spacing w:val="-1"/>
        </w:rPr>
        <w:t>e</w:t>
      </w:r>
      <w:r w:rsidRPr="00266C70">
        <w:rPr>
          <w:rFonts w:cs="Arial"/>
        </w:rPr>
        <w:t>cts</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medicines.</w:t>
      </w:r>
    </w:p>
    <w:p w14:paraId="4D6E79B6" w14:textId="77777777" w:rsidR="00027027" w:rsidRPr="00266C70" w:rsidRDefault="00027027">
      <w:pPr>
        <w:spacing w:before="11" w:line="240" w:lineRule="exact"/>
        <w:rPr>
          <w:rFonts w:ascii="Arial" w:hAnsi="Arial" w:cs="Arial"/>
        </w:rPr>
      </w:pPr>
    </w:p>
    <w:p w14:paraId="22400D3E" w14:textId="77777777" w:rsidR="00027027" w:rsidRPr="00266C70" w:rsidRDefault="00664215">
      <w:pPr>
        <w:pStyle w:val="BodyText"/>
        <w:numPr>
          <w:ilvl w:val="0"/>
          <w:numId w:val="20"/>
        </w:numPr>
        <w:tabs>
          <w:tab w:val="left" w:pos="473"/>
        </w:tabs>
        <w:ind w:left="474"/>
        <w:rPr>
          <w:rFonts w:cs="Arial"/>
        </w:rPr>
      </w:pPr>
      <w:r w:rsidRPr="00266C70">
        <w:rPr>
          <w:rFonts w:cs="Arial"/>
        </w:rPr>
        <w:t>Check</w:t>
      </w:r>
      <w:r w:rsidRPr="00266C70">
        <w:rPr>
          <w:rFonts w:cs="Arial"/>
          <w:spacing w:val="-6"/>
        </w:rPr>
        <w:t xml:space="preserve"> </w:t>
      </w:r>
      <w:r w:rsidR="00984B7D">
        <w:rPr>
          <w:rFonts w:cs="Arial"/>
          <w:spacing w:val="-6"/>
        </w:rPr>
        <w:t xml:space="preserve">when the </w:t>
      </w:r>
      <w:r w:rsidRPr="00266C70">
        <w:rPr>
          <w:rFonts w:cs="Arial"/>
        </w:rPr>
        <w:t>oral</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need</w:t>
      </w:r>
      <w:r w:rsidR="00984B7D">
        <w:rPr>
          <w:rFonts w:cs="Arial"/>
        </w:rPr>
        <w:t>s</w:t>
      </w:r>
      <w:r w:rsidRPr="00266C70">
        <w:rPr>
          <w:rFonts w:cs="Arial"/>
          <w:spacing w:val="-5"/>
        </w:rPr>
        <w:t xml:space="preserve"> </w:t>
      </w:r>
      <w:r w:rsidRPr="00266C70">
        <w:rPr>
          <w:rFonts w:cs="Arial"/>
        </w:rPr>
        <w:t>to</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given</w:t>
      </w:r>
      <w:r w:rsidR="00984B7D">
        <w:rPr>
          <w:rFonts w:cs="Arial"/>
        </w:rPr>
        <w:t>, for example</w:t>
      </w:r>
      <w:r w:rsidRPr="00266C70">
        <w:rPr>
          <w:rFonts w:cs="Arial"/>
        </w:rPr>
        <w:t>:</w:t>
      </w:r>
    </w:p>
    <w:p w14:paraId="0E48BA00" w14:textId="77777777" w:rsidR="00027027" w:rsidRPr="00266C70" w:rsidRDefault="00027027">
      <w:pPr>
        <w:spacing w:before="11" w:line="240" w:lineRule="exact"/>
        <w:rPr>
          <w:rFonts w:ascii="Arial" w:hAnsi="Arial" w:cs="Arial"/>
        </w:rPr>
      </w:pPr>
    </w:p>
    <w:p w14:paraId="17144780" w14:textId="77777777" w:rsidR="00027027" w:rsidRPr="00266C70" w:rsidRDefault="00664215">
      <w:pPr>
        <w:pStyle w:val="BodyText"/>
        <w:numPr>
          <w:ilvl w:val="1"/>
          <w:numId w:val="20"/>
        </w:numPr>
        <w:tabs>
          <w:tab w:val="left" w:pos="1553"/>
        </w:tabs>
        <w:ind w:left="1554"/>
        <w:rPr>
          <w:rFonts w:cs="Arial"/>
        </w:rPr>
      </w:pPr>
      <w:r w:rsidRPr="00266C70">
        <w:rPr>
          <w:rFonts w:cs="Arial"/>
        </w:rPr>
        <w:t>Before</w:t>
      </w:r>
      <w:r w:rsidRPr="00266C70">
        <w:rPr>
          <w:rFonts w:cs="Arial"/>
          <w:spacing w:val="-8"/>
        </w:rPr>
        <w:t xml:space="preserve"> </w:t>
      </w:r>
      <w:r w:rsidRPr="00266C70">
        <w:rPr>
          <w:rFonts w:cs="Arial"/>
        </w:rPr>
        <w:t>food</w:t>
      </w:r>
      <w:r w:rsidRPr="00266C70">
        <w:rPr>
          <w:rFonts w:cs="Arial"/>
          <w:spacing w:val="-7"/>
        </w:rPr>
        <w:t xml:space="preserve"> </w:t>
      </w:r>
      <w:r w:rsidRPr="00266C70">
        <w:rPr>
          <w:rFonts w:cs="Arial"/>
        </w:rPr>
        <w:t>(ac)</w:t>
      </w:r>
    </w:p>
    <w:p w14:paraId="0007C781" w14:textId="77777777" w:rsidR="00027027" w:rsidRPr="00266C70" w:rsidRDefault="00664215">
      <w:pPr>
        <w:pStyle w:val="BodyText"/>
        <w:numPr>
          <w:ilvl w:val="1"/>
          <w:numId w:val="20"/>
        </w:numPr>
        <w:tabs>
          <w:tab w:val="left" w:pos="1553"/>
        </w:tabs>
        <w:spacing w:line="268" w:lineRule="exact"/>
        <w:ind w:left="1554"/>
        <w:rPr>
          <w:rFonts w:cs="Arial"/>
        </w:rPr>
      </w:pPr>
      <w:r w:rsidRPr="00266C70">
        <w:rPr>
          <w:rFonts w:cs="Arial"/>
        </w:rPr>
        <w:t>With</w:t>
      </w:r>
      <w:r w:rsidRPr="00266C70">
        <w:rPr>
          <w:rFonts w:cs="Arial"/>
          <w:spacing w:val="-9"/>
        </w:rPr>
        <w:t xml:space="preserve"> </w:t>
      </w:r>
      <w:r w:rsidRPr="00266C70">
        <w:rPr>
          <w:rFonts w:cs="Arial"/>
        </w:rPr>
        <w:t>food</w:t>
      </w:r>
    </w:p>
    <w:p w14:paraId="457D56B6" w14:textId="77777777" w:rsidR="00027027" w:rsidRPr="00266C70" w:rsidRDefault="00664215">
      <w:pPr>
        <w:pStyle w:val="BodyText"/>
        <w:numPr>
          <w:ilvl w:val="1"/>
          <w:numId w:val="20"/>
        </w:numPr>
        <w:tabs>
          <w:tab w:val="left" w:pos="1553"/>
        </w:tabs>
        <w:spacing w:line="268" w:lineRule="exact"/>
        <w:ind w:left="1554"/>
        <w:rPr>
          <w:rFonts w:cs="Arial"/>
        </w:rPr>
      </w:pPr>
      <w:r w:rsidRPr="00266C70">
        <w:rPr>
          <w:rFonts w:cs="Arial"/>
        </w:rPr>
        <w:t>After</w:t>
      </w:r>
      <w:r w:rsidRPr="00266C70">
        <w:rPr>
          <w:rFonts w:cs="Arial"/>
          <w:spacing w:val="-7"/>
        </w:rPr>
        <w:t xml:space="preserve"> </w:t>
      </w:r>
      <w:r w:rsidRPr="00266C70">
        <w:rPr>
          <w:rFonts w:cs="Arial"/>
        </w:rPr>
        <w:t>food</w:t>
      </w:r>
      <w:r w:rsidRPr="00266C70">
        <w:rPr>
          <w:rFonts w:cs="Arial"/>
          <w:spacing w:val="-6"/>
        </w:rPr>
        <w:t xml:space="preserve"> </w:t>
      </w:r>
      <w:r w:rsidRPr="00266C70">
        <w:rPr>
          <w:rFonts w:cs="Arial"/>
        </w:rPr>
        <w:t>(pc)</w:t>
      </w:r>
    </w:p>
    <w:p w14:paraId="74745C75" w14:textId="77777777" w:rsidR="00027027" w:rsidRPr="00266C70" w:rsidRDefault="00664215">
      <w:pPr>
        <w:pStyle w:val="BodyText"/>
        <w:numPr>
          <w:ilvl w:val="1"/>
          <w:numId w:val="20"/>
        </w:numPr>
        <w:tabs>
          <w:tab w:val="left" w:pos="1553"/>
        </w:tabs>
        <w:spacing w:line="268" w:lineRule="exact"/>
        <w:ind w:left="1554"/>
        <w:rPr>
          <w:rFonts w:cs="Arial"/>
        </w:rPr>
      </w:pPr>
      <w:r w:rsidRPr="00266C70">
        <w:rPr>
          <w:rFonts w:cs="Arial"/>
        </w:rPr>
        <w:t>2</w:t>
      </w:r>
      <w:r w:rsidRPr="00266C70">
        <w:rPr>
          <w:rFonts w:cs="Arial"/>
          <w:spacing w:val="-6"/>
        </w:rPr>
        <w:t xml:space="preserve"> </w:t>
      </w:r>
      <w:r w:rsidRPr="00266C70">
        <w:rPr>
          <w:rFonts w:cs="Arial"/>
        </w:rPr>
        <w:t>hours</w:t>
      </w:r>
      <w:r w:rsidRPr="00266C70">
        <w:rPr>
          <w:rFonts w:cs="Arial"/>
          <w:spacing w:val="-5"/>
        </w:rPr>
        <w:t xml:space="preserve"> </w:t>
      </w:r>
      <w:r w:rsidRPr="00266C70">
        <w:rPr>
          <w:rFonts w:cs="Arial"/>
        </w:rPr>
        <w:t>aft</w:t>
      </w:r>
      <w:r w:rsidRPr="00266C70">
        <w:rPr>
          <w:rFonts w:cs="Arial"/>
          <w:spacing w:val="-1"/>
        </w:rPr>
        <w:t>e</w:t>
      </w:r>
      <w:r w:rsidRPr="00266C70">
        <w:rPr>
          <w:rFonts w:cs="Arial"/>
        </w:rPr>
        <w:t>r</w:t>
      </w:r>
      <w:r w:rsidRPr="00266C70">
        <w:rPr>
          <w:rFonts w:cs="Arial"/>
          <w:spacing w:val="-5"/>
        </w:rPr>
        <w:t xml:space="preserve"> </w:t>
      </w:r>
      <w:r w:rsidRPr="00266C70">
        <w:rPr>
          <w:rFonts w:cs="Arial"/>
        </w:rPr>
        <w:t>food</w:t>
      </w:r>
    </w:p>
    <w:p w14:paraId="2F0BE1E7" w14:textId="77777777" w:rsidR="00027027" w:rsidRPr="00266C70" w:rsidRDefault="00664215">
      <w:pPr>
        <w:pStyle w:val="BodyText"/>
        <w:numPr>
          <w:ilvl w:val="1"/>
          <w:numId w:val="20"/>
        </w:numPr>
        <w:tabs>
          <w:tab w:val="left" w:pos="1553"/>
        </w:tabs>
        <w:spacing w:line="268" w:lineRule="exact"/>
        <w:ind w:left="1554"/>
        <w:rPr>
          <w:rFonts w:cs="Arial"/>
        </w:rPr>
      </w:pPr>
      <w:r w:rsidRPr="00266C70">
        <w:rPr>
          <w:rFonts w:cs="Arial"/>
        </w:rPr>
        <w:t>BD:</w:t>
      </w:r>
      <w:r w:rsidRPr="00266C70">
        <w:rPr>
          <w:rFonts w:cs="Arial"/>
          <w:spacing w:val="-5"/>
        </w:rPr>
        <w:t xml:space="preserve"> </w:t>
      </w:r>
      <w:r w:rsidRPr="00266C70">
        <w:rPr>
          <w:rFonts w:cs="Arial"/>
        </w:rPr>
        <w:t>twice</w:t>
      </w:r>
      <w:r w:rsidRPr="00266C70">
        <w:rPr>
          <w:rFonts w:cs="Arial"/>
          <w:spacing w:val="-4"/>
        </w:rPr>
        <w:t xml:space="preserve"> </w:t>
      </w:r>
      <w:r w:rsidRPr="00266C70">
        <w:rPr>
          <w:rFonts w:cs="Arial"/>
        </w:rPr>
        <w:t>a</w:t>
      </w:r>
      <w:r w:rsidRPr="00266C70">
        <w:rPr>
          <w:rFonts w:cs="Arial"/>
          <w:spacing w:val="-5"/>
        </w:rPr>
        <w:t xml:space="preserve"> </w:t>
      </w:r>
      <w:r w:rsidRPr="00266C70">
        <w:rPr>
          <w:rFonts w:cs="Arial"/>
        </w:rPr>
        <w:t>day</w:t>
      </w:r>
    </w:p>
    <w:p w14:paraId="75E615E2" w14:textId="77777777" w:rsidR="00027027" w:rsidRPr="00266C70" w:rsidRDefault="00664215">
      <w:pPr>
        <w:pStyle w:val="BodyText"/>
        <w:numPr>
          <w:ilvl w:val="1"/>
          <w:numId w:val="20"/>
        </w:numPr>
        <w:tabs>
          <w:tab w:val="left" w:pos="1553"/>
        </w:tabs>
        <w:spacing w:line="268" w:lineRule="exact"/>
        <w:ind w:left="1554"/>
        <w:rPr>
          <w:rFonts w:cs="Arial"/>
        </w:rPr>
      </w:pPr>
      <w:r w:rsidRPr="00266C70">
        <w:rPr>
          <w:rFonts w:cs="Arial"/>
        </w:rPr>
        <w:t>TDS:</w:t>
      </w:r>
      <w:r w:rsidRPr="00266C70">
        <w:rPr>
          <w:rFonts w:cs="Arial"/>
          <w:spacing w:val="-5"/>
        </w:rPr>
        <w:t xml:space="preserve"> </w:t>
      </w:r>
      <w:r w:rsidRPr="00266C70">
        <w:rPr>
          <w:rFonts w:cs="Arial"/>
        </w:rPr>
        <w:t>three</w:t>
      </w:r>
      <w:r w:rsidRPr="00266C70">
        <w:rPr>
          <w:rFonts w:cs="Arial"/>
          <w:spacing w:val="-6"/>
        </w:rPr>
        <w:t xml:space="preserve"> </w:t>
      </w:r>
      <w:r w:rsidRPr="00266C70">
        <w:rPr>
          <w:rFonts w:cs="Arial"/>
        </w:rPr>
        <w:t>times</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day</w:t>
      </w:r>
    </w:p>
    <w:p w14:paraId="16E27D6F" w14:textId="77777777" w:rsidR="00027027" w:rsidRPr="00266C70" w:rsidRDefault="00664215">
      <w:pPr>
        <w:pStyle w:val="BodyText"/>
        <w:numPr>
          <w:ilvl w:val="1"/>
          <w:numId w:val="20"/>
        </w:numPr>
        <w:tabs>
          <w:tab w:val="left" w:pos="1553"/>
        </w:tabs>
        <w:spacing w:line="269" w:lineRule="exact"/>
        <w:ind w:left="1554"/>
        <w:rPr>
          <w:rFonts w:cs="Arial"/>
        </w:rPr>
      </w:pPr>
      <w:r w:rsidRPr="00266C70">
        <w:rPr>
          <w:rFonts w:cs="Arial"/>
        </w:rPr>
        <w:lastRenderedPageBreak/>
        <w:t>QDS:</w:t>
      </w:r>
      <w:r w:rsidRPr="00266C70">
        <w:rPr>
          <w:rFonts w:cs="Arial"/>
          <w:spacing w:val="-5"/>
        </w:rPr>
        <w:t xml:space="preserve"> </w:t>
      </w:r>
      <w:r w:rsidRPr="00266C70">
        <w:rPr>
          <w:rFonts w:cs="Arial"/>
        </w:rPr>
        <w:t>four</w:t>
      </w:r>
      <w:r w:rsidRPr="00266C70">
        <w:rPr>
          <w:rFonts w:cs="Arial"/>
          <w:spacing w:val="-5"/>
        </w:rPr>
        <w:t xml:space="preserve"> </w:t>
      </w:r>
      <w:r w:rsidRPr="00266C70">
        <w:rPr>
          <w:rFonts w:cs="Arial"/>
        </w:rPr>
        <w:t>t</w:t>
      </w:r>
      <w:r w:rsidRPr="00266C70">
        <w:rPr>
          <w:rFonts w:cs="Arial"/>
          <w:spacing w:val="1"/>
        </w:rPr>
        <w:t>i</w:t>
      </w:r>
      <w:r w:rsidRPr="00266C70">
        <w:rPr>
          <w:rFonts w:cs="Arial"/>
        </w:rPr>
        <w:t>mes</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day</w:t>
      </w:r>
    </w:p>
    <w:p w14:paraId="09F2C865" w14:textId="77777777" w:rsidR="00027027" w:rsidRPr="00266C70" w:rsidRDefault="00027027">
      <w:pPr>
        <w:spacing w:before="15" w:line="240" w:lineRule="exact"/>
        <w:rPr>
          <w:rFonts w:ascii="Arial" w:hAnsi="Arial" w:cs="Arial"/>
        </w:rPr>
      </w:pPr>
    </w:p>
    <w:p w14:paraId="41FE7F97" w14:textId="77777777" w:rsidR="00027027" w:rsidRPr="00266C70" w:rsidRDefault="00664215">
      <w:pPr>
        <w:pStyle w:val="BodyText"/>
        <w:spacing w:line="252" w:lineRule="exact"/>
        <w:ind w:left="114" w:right="139" w:firstLine="0"/>
        <w:rPr>
          <w:rFonts w:cs="Arial"/>
        </w:rPr>
      </w:pPr>
      <w:r w:rsidRPr="00266C70">
        <w:rPr>
          <w:rFonts w:cs="Arial"/>
        </w:rPr>
        <w:t>In</w:t>
      </w:r>
      <w:r w:rsidRPr="00266C70">
        <w:rPr>
          <w:rFonts w:cs="Arial"/>
          <w:spacing w:val="-5"/>
        </w:rPr>
        <w:t xml:space="preserve"> </w:t>
      </w:r>
      <w:r w:rsidRPr="00266C70">
        <w:rPr>
          <w:rFonts w:cs="Arial"/>
        </w:rPr>
        <w:t>response</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the</w:t>
      </w:r>
      <w:r w:rsidRPr="00266C70">
        <w:rPr>
          <w:rFonts w:cs="Arial"/>
          <w:spacing w:val="-4"/>
        </w:rPr>
        <w:t xml:space="preserve"> </w:t>
      </w:r>
      <w:r w:rsidRPr="00266C70">
        <w:rPr>
          <w:rFonts w:cs="Arial"/>
        </w:rPr>
        <w:t>NPSA</w:t>
      </w:r>
      <w:r w:rsidRPr="00266C70">
        <w:rPr>
          <w:rFonts w:cs="Arial"/>
          <w:spacing w:val="-5"/>
        </w:rPr>
        <w:t xml:space="preserve"> </w:t>
      </w:r>
      <w:r w:rsidRPr="00266C70">
        <w:rPr>
          <w:rFonts w:cs="Arial"/>
        </w:rPr>
        <w:t>alert</w:t>
      </w:r>
      <w:r w:rsidRPr="00266C70">
        <w:rPr>
          <w:rFonts w:cs="Arial"/>
          <w:spacing w:val="-5"/>
        </w:rPr>
        <w:t xml:space="preserve"> </w:t>
      </w:r>
      <w:r w:rsidRPr="00266C70">
        <w:rPr>
          <w:rFonts w:cs="Arial"/>
        </w:rPr>
        <w:t>for</w:t>
      </w:r>
      <w:r w:rsidRPr="00266C70">
        <w:rPr>
          <w:rFonts w:cs="Arial"/>
          <w:spacing w:val="-5"/>
        </w:rPr>
        <w:t xml:space="preserve"> </w:t>
      </w:r>
      <w:r w:rsidRPr="00266C70">
        <w:rPr>
          <w:rFonts w:cs="Arial"/>
          <w:color w:val="0000FF"/>
          <w:u w:val="single" w:color="0000FF"/>
        </w:rPr>
        <w:t>missed</w:t>
      </w:r>
      <w:r w:rsidRPr="00266C70">
        <w:rPr>
          <w:rFonts w:cs="Arial"/>
          <w:color w:val="0000FF"/>
          <w:spacing w:val="-5"/>
          <w:u w:val="single" w:color="0000FF"/>
        </w:rPr>
        <w:t xml:space="preserve"> </w:t>
      </w:r>
      <w:r w:rsidRPr="00266C70">
        <w:rPr>
          <w:rFonts w:cs="Arial"/>
          <w:color w:val="0000FF"/>
          <w:u w:val="single" w:color="0000FF"/>
        </w:rPr>
        <w:t>and</w:t>
      </w:r>
      <w:r w:rsidRPr="00266C70">
        <w:rPr>
          <w:rFonts w:cs="Arial"/>
          <w:color w:val="0000FF"/>
          <w:spacing w:val="-5"/>
          <w:u w:val="single" w:color="0000FF"/>
        </w:rPr>
        <w:t xml:space="preserve"> </w:t>
      </w:r>
      <w:r w:rsidRPr="00266C70">
        <w:rPr>
          <w:rFonts w:cs="Arial"/>
          <w:color w:val="0000FF"/>
          <w:u w:val="single" w:color="0000FF"/>
        </w:rPr>
        <w:t>delayed</w:t>
      </w:r>
      <w:r w:rsidRPr="00266C70">
        <w:rPr>
          <w:rFonts w:cs="Arial"/>
          <w:color w:val="0000FF"/>
          <w:spacing w:val="-6"/>
          <w:u w:val="single" w:color="0000FF"/>
        </w:rPr>
        <w:t xml:space="preserve"> </w:t>
      </w:r>
      <w:r w:rsidRPr="00266C70">
        <w:rPr>
          <w:rFonts w:cs="Arial"/>
          <w:color w:val="0000FF"/>
          <w:u w:val="single" w:color="0000FF"/>
        </w:rPr>
        <w:t>doses</w:t>
      </w:r>
      <w:r w:rsidRPr="00266C70">
        <w:rPr>
          <w:rFonts w:cs="Arial"/>
          <w:color w:val="000000"/>
        </w:rPr>
        <w:t>,</w:t>
      </w:r>
      <w:r w:rsidRPr="00266C70">
        <w:rPr>
          <w:rFonts w:cs="Arial"/>
          <w:color w:val="000000"/>
          <w:spacing w:val="-4"/>
        </w:rPr>
        <w:t xml:space="preserve"> </w:t>
      </w:r>
      <w:r w:rsidRPr="00266C70">
        <w:rPr>
          <w:rFonts w:cs="Arial"/>
          <w:color w:val="000000"/>
        </w:rPr>
        <w:t>the</w:t>
      </w:r>
      <w:r w:rsidRPr="00266C70">
        <w:rPr>
          <w:rFonts w:cs="Arial"/>
          <w:color w:val="000000"/>
          <w:spacing w:val="-5"/>
        </w:rPr>
        <w:t xml:space="preserve"> </w:t>
      </w:r>
      <w:r w:rsidRPr="00266C70">
        <w:rPr>
          <w:rFonts w:cs="Arial"/>
          <w:color w:val="000000"/>
        </w:rPr>
        <w:t>Trust</w:t>
      </w:r>
      <w:r w:rsidRPr="00266C70">
        <w:rPr>
          <w:rFonts w:cs="Arial"/>
          <w:color w:val="000000"/>
          <w:spacing w:val="-5"/>
        </w:rPr>
        <w:t xml:space="preserve"> </w:t>
      </w:r>
      <w:r w:rsidRPr="00266C70">
        <w:rPr>
          <w:rFonts w:cs="Arial"/>
          <w:color w:val="000000"/>
          <w:spacing w:val="-1"/>
        </w:rPr>
        <w:t>h</w:t>
      </w:r>
      <w:r w:rsidRPr="00266C70">
        <w:rPr>
          <w:rFonts w:cs="Arial"/>
          <w:color w:val="000000"/>
        </w:rPr>
        <w:t>ave</w:t>
      </w:r>
      <w:r w:rsidRPr="00266C70">
        <w:rPr>
          <w:rFonts w:cs="Arial"/>
          <w:color w:val="000000"/>
          <w:spacing w:val="-5"/>
        </w:rPr>
        <w:t xml:space="preserve"> </w:t>
      </w:r>
      <w:r w:rsidRPr="00266C70">
        <w:rPr>
          <w:rFonts w:cs="Arial"/>
          <w:color w:val="000000"/>
        </w:rPr>
        <w:t>agreed</w:t>
      </w:r>
      <w:r w:rsidRPr="00266C70">
        <w:rPr>
          <w:rFonts w:cs="Arial"/>
          <w:color w:val="000000"/>
          <w:spacing w:val="-4"/>
        </w:rPr>
        <w:t xml:space="preserve"> </w:t>
      </w:r>
      <w:r w:rsidRPr="00266C70">
        <w:rPr>
          <w:rFonts w:cs="Arial"/>
          <w:color w:val="000000"/>
        </w:rPr>
        <w:t>a</w:t>
      </w:r>
      <w:r w:rsidRPr="00266C70">
        <w:rPr>
          <w:rFonts w:cs="Arial"/>
          <w:color w:val="000000"/>
          <w:spacing w:val="-5"/>
        </w:rPr>
        <w:t xml:space="preserve"> </w:t>
      </w:r>
      <w:r w:rsidRPr="00266C70">
        <w:rPr>
          <w:rFonts w:cs="Arial"/>
          <w:color w:val="000000"/>
        </w:rPr>
        <w:t>list</w:t>
      </w:r>
      <w:r w:rsidRPr="00266C70">
        <w:rPr>
          <w:rFonts w:cs="Arial"/>
          <w:color w:val="000000"/>
          <w:spacing w:val="-5"/>
        </w:rPr>
        <w:t xml:space="preserve"> </w:t>
      </w:r>
      <w:r w:rsidRPr="00266C70">
        <w:rPr>
          <w:rFonts w:cs="Arial"/>
          <w:color w:val="000000"/>
        </w:rPr>
        <w:t>of</w:t>
      </w:r>
      <w:r w:rsidRPr="00266C70">
        <w:rPr>
          <w:rFonts w:cs="Arial"/>
          <w:color w:val="000000"/>
          <w:spacing w:val="-5"/>
        </w:rPr>
        <w:t xml:space="preserve"> </w:t>
      </w:r>
      <w:r w:rsidRPr="00266C70">
        <w:rPr>
          <w:rFonts w:cs="Arial"/>
          <w:color w:val="000000"/>
        </w:rPr>
        <w:t>critical</w:t>
      </w:r>
      <w:r w:rsidRPr="00266C70">
        <w:rPr>
          <w:rFonts w:cs="Arial"/>
          <w:color w:val="000000"/>
          <w:w w:val="99"/>
        </w:rPr>
        <w:t xml:space="preserve"> </w:t>
      </w:r>
      <w:r w:rsidRPr="00266C70">
        <w:rPr>
          <w:rFonts w:cs="Arial"/>
          <w:color w:val="000000"/>
        </w:rPr>
        <w:t>medicines</w:t>
      </w:r>
      <w:r w:rsidRPr="00266C70">
        <w:rPr>
          <w:rFonts w:cs="Arial"/>
          <w:color w:val="000000"/>
          <w:spacing w:val="-7"/>
        </w:rPr>
        <w:t xml:space="preserve"> </w:t>
      </w:r>
      <w:r w:rsidR="009B6D51" w:rsidRPr="00266C70">
        <w:rPr>
          <w:rFonts w:cs="Arial"/>
          <w:color w:val="000000"/>
          <w:spacing w:val="-7"/>
        </w:rPr>
        <w:t>(see appendix 1</w:t>
      </w:r>
      <w:r w:rsidR="00984B7D">
        <w:rPr>
          <w:rFonts w:cs="Arial"/>
          <w:color w:val="000000"/>
          <w:spacing w:val="-7"/>
        </w:rPr>
        <w:t>, this list is not exhaustive</w:t>
      </w:r>
      <w:r w:rsidR="009B6D51" w:rsidRPr="00266C70">
        <w:rPr>
          <w:rFonts w:cs="Arial"/>
          <w:color w:val="000000"/>
          <w:spacing w:val="-7"/>
        </w:rPr>
        <w:t xml:space="preserve">) </w:t>
      </w:r>
      <w:r w:rsidRPr="00266C70">
        <w:rPr>
          <w:rFonts w:cs="Arial"/>
          <w:color w:val="000000"/>
        </w:rPr>
        <w:t>where</w:t>
      </w:r>
      <w:r w:rsidRPr="00266C70">
        <w:rPr>
          <w:rFonts w:cs="Arial"/>
          <w:color w:val="000000"/>
          <w:spacing w:val="-7"/>
        </w:rPr>
        <w:t xml:space="preserve"> </w:t>
      </w:r>
      <w:r w:rsidRPr="00266C70">
        <w:rPr>
          <w:rFonts w:cs="Arial"/>
          <w:color w:val="000000"/>
        </w:rPr>
        <w:t>timeliness</w:t>
      </w:r>
      <w:r w:rsidRPr="00266C70">
        <w:rPr>
          <w:rFonts w:cs="Arial"/>
          <w:color w:val="000000"/>
          <w:spacing w:val="-7"/>
        </w:rPr>
        <w:t xml:space="preserve"> </w:t>
      </w:r>
      <w:r w:rsidRPr="00266C70">
        <w:rPr>
          <w:rFonts w:cs="Arial"/>
          <w:color w:val="000000"/>
        </w:rPr>
        <w:t>of</w:t>
      </w:r>
      <w:r w:rsidRPr="00266C70">
        <w:rPr>
          <w:rFonts w:cs="Arial"/>
          <w:color w:val="000000"/>
          <w:spacing w:val="-7"/>
        </w:rPr>
        <w:t xml:space="preserve"> </w:t>
      </w:r>
      <w:r w:rsidRPr="00266C70">
        <w:rPr>
          <w:rFonts w:cs="Arial"/>
          <w:color w:val="000000"/>
        </w:rPr>
        <w:t>administration</w:t>
      </w:r>
      <w:r w:rsidRPr="00266C70">
        <w:rPr>
          <w:rFonts w:cs="Arial"/>
          <w:color w:val="000000"/>
          <w:spacing w:val="-7"/>
        </w:rPr>
        <w:t xml:space="preserve"> </w:t>
      </w:r>
      <w:r w:rsidRPr="00266C70">
        <w:rPr>
          <w:rFonts w:cs="Arial"/>
          <w:color w:val="000000"/>
        </w:rPr>
        <w:t>is</w:t>
      </w:r>
      <w:r w:rsidRPr="00266C70">
        <w:rPr>
          <w:rFonts w:cs="Arial"/>
          <w:color w:val="000000"/>
          <w:spacing w:val="-8"/>
        </w:rPr>
        <w:t xml:space="preserve"> </w:t>
      </w:r>
      <w:r w:rsidRPr="00266C70">
        <w:rPr>
          <w:rFonts w:cs="Arial"/>
          <w:color w:val="000000"/>
        </w:rPr>
        <w:t>crucial.</w:t>
      </w:r>
      <w:r w:rsidR="009B6D51" w:rsidRPr="00266C70">
        <w:rPr>
          <w:rFonts w:cs="Arial"/>
          <w:color w:val="000000"/>
          <w:spacing w:val="-1"/>
        </w:rPr>
        <w:t xml:space="preserve"> Examples of t</w:t>
      </w:r>
      <w:r w:rsidRPr="00266C70">
        <w:rPr>
          <w:rFonts w:cs="Arial"/>
          <w:color w:val="000000"/>
        </w:rPr>
        <w:t>h</w:t>
      </w:r>
      <w:r w:rsidRPr="00266C70">
        <w:rPr>
          <w:rFonts w:cs="Arial"/>
          <w:color w:val="000000"/>
          <w:spacing w:val="-1"/>
        </w:rPr>
        <w:t>e</w:t>
      </w:r>
      <w:r w:rsidRPr="00266C70">
        <w:rPr>
          <w:rFonts w:cs="Arial"/>
          <w:color w:val="000000"/>
        </w:rPr>
        <w:t>se</w:t>
      </w:r>
      <w:r w:rsidRPr="00266C70">
        <w:rPr>
          <w:rFonts w:cs="Arial"/>
          <w:color w:val="000000"/>
          <w:spacing w:val="-7"/>
        </w:rPr>
        <w:t xml:space="preserve"> </w:t>
      </w:r>
      <w:r w:rsidRPr="00266C70">
        <w:rPr>
          <w:rFonts w:cs="Arial"/>
          <w:color w:val="000000"/>
        </w:rPr>
        <w:t>medicin</w:t>
      </w:r>
      <w:r w:rsidRPr="00266C70">
        <w:rPr>
          <w:rFonts w:cs="Arial"/>
          <w:color w:val="000000"/>
          <w:spacing w:val="-1"/>
        </w:rPr>
        <w:t>e</w:t>
      </w:r>
      <w:r w:rsidRPr="00266C70">
        <w:rPr>
          <w:rFonts w:cs="Arial"/>
          <w:color w:val="000000"/>
        </w:rPr>
        <w:t>s</w:t>
      </w:r>
      <w:r w:rsidRPr="00266C70">
        <w:rPr>
          <w:rFonts w:cs="Arial"/>
          <w:color w:val="000000"/>
          <w:spacing w:val="-7"/>
        </w:rPr>
        <w:t xml:space="preserve"> </w:t>
      </w:r>
      <w:r w:rsidR="009B6D51" w:rsidRPr="00266C70">
        <w:rPr>
          <w:rFonts w:cs="Arial"/>
          <w:color w:val="000000"/>
        </w:rPr>
        <w:t>include</w:t>
      </w:r>
      <w:r w:rsidRPr="00266C70">
        <w:rPr>
          <w:rFonts w:cs="Arial"/>
          <w:color w:val="000000"/>
        </w:rPr>
        <w:t>:</w:t>
      </w:r>
    </w:p>
    <w:p w14:paraId="5B71A6D6" w14:textId="77777777" w:rsidR="00027027" w:rsidRPr="00266C70" w:rsidRDefault="00027027">
      <w:pPr>
        <w:spacing w:before="10" w:line="240" w:lineRule="exact"/>
        <w:rPr>
          <w:rFonts w:ascii="Arial" w:hAnsi="Arial" w:cs="Arial"/>
        </w:rPr>
      </w:pPr>
    </w:p>
    <w:p w14:paraId="321A378F" w14:textId="77777777" w:rsidR="00027027" w:rsidRPr="00266C70" w:rsidRDefault="00664215">
      <w:pPr>
        <w:pStyle w:val="BodyText"/>
        <w:numPr>
          <w:ilvl w:val="0"/>
          <w:numId w:val="19"/>
        </w:numPr>
        <w:tabs>
          <w:tab w:val="left" w:pos="833"/>
        </w:tabs>
        <w:rPr>
          <w:rFonts w:cs="Arial"/>
        </w:rPr>
      </w:pPr>
      <w:r w:rsidRPr="00266C70">
        <w:rPr>
          <w:rFonts w:cs="Arial"/>
        </w:rPr>
        <w:t>Antibiotics</w:t>
      </w:r>
    </w:p>
    <w:p w14:paraId="32D23E4B"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Antivirals</w:t>
      </w:r>
    </w:p>
    <w:p w14:paraId="46AC98D0"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Anticoagul</w:t>
      </w:r>
      <w:r w:rsidRPr="00266C70">
        <w:rPr>
          <w:rFonts w:cs="Arial"/>
          <w:spacing w:val="-1"/>
        </w:rPr>
        <w:t>a</w:t>
      </w:r>
      <w:r w:rsidRPr="00266C70">
        <w:rPr>
          <w:rFonts w:cs="Arial"/>
        </w:rPr>
        <w:t>nts</w:t>
      </w:r>
      <w:r w:rsidRPr="00266C70">
        <w:rPr>
          <w:rFonts w:cs="Arial"/>
          <w:spacing w:val="-12"/>
        </w:rPr>
        <w:t xml:space="preserve"> </w:t>
      </w:r>
      <w:r w:rsidRPr="00266C70">
        <w:rPr>
          <w:rFonts w:cs="Arial"/>
        </w:rPr>
        <w:t>(heparin</w:t>
      </w:r>
      <w:r w:rsidRPr="00266C70">
        <w:rPr>
          <w:rFonts w:cs="Arial"/>
          <w:spacing w:val="-13"/>
        </w:rPr>
        <w:t xml:space="preserve"> </w:t>
      </w:r>
      <w:r w:rsidRPr="00266C70">
        <w:rPr>
          <w:rFonts w:cs="Arial"/>
        </w:rPr>
        <w:t>and</w:t>
      </w:r>
      <w:r w:rsidRPr="00266C70">
        <w:rPr>
          <w:rFonts w:cs="Arial"/>
          <w:spacing w:val="-11"/>
        </w:rPr>
        <w:t xml:space="preserve"> </w:t>
      </w:r>
      <w:r w:rsidRPr="00266C70">
        <w:rPr>
          <w:rFonts w:cs="Arial"/>
        </w:rPr>
        <w:t>warfarin)</w:t>
      </w:r>
    </w:p>
    <w:p w14:paraId="666F4E09" w14:textId="77777777" w:rsidR="00027027" w:rsidRPr="00266C70" w:rsidRDefault="00664215">
      <w:pPr>
        <w:pStyle w:val="BodyText"/>
        <w:numPr>
          <w:ilvl w:val="0"/>
          <w:numId w:val="19"/>
        </w:numPr>
        <w:tabs>
          <w:tab w:val="left" w:pos="833"/>
        </w:tabs>
        <w:spacing w:line="269" w:lineRule="exact"/>
        <w:rPr>
          <w:rFonts w:cs="Arial"/>
        </w:rPr>
      </w:pPr>
      <w:r w:rsidRPr="00266C70">
        <w:rPr>
          <w:rFonts w:cs="Arial"/>
        </w:rPr>
        <w:t>Insulin</w:t>
      </w:r>
      <w:r w:rsidRPr="00266C70">
        <w:rPr>
          <w:rFonts w:cs="Arial"/>
          <w:spacing w:val="-10"/>
        </w:rPr>
        <w:t xml:space="preserve"> </w:t>
      </w:r>
      <w:r w:rsidRPr="00266C70">
        <w:rPr>
          <w:rFonts w:cs="Arial"/>
        </w:rPr>
        <w:t>and</w:t>
      </w:r>
      <w:r w:rsidRPr="00266C70">
        <w:rPr>
          <w:rFonts w:cs="Arial"/>
          <w:spacing w:val="-11"/>
        </w:rPr>
        <w:t xml:space="preserve"> </w:t>
      </w:r>
      <w:r w:rsidRPr="00266C70">
        <w:rPr>
          <w:rFonts w:cs="Arial"/>
        </w:rPr>
        <w:t>oral</w:t>
      </w:r>
      <w:r w:rsidRPr="00266C70">
        <w:rPr>
          <w:rFonts w:cs="Arial"/>
          <w:spacing w:val="-10"/>
        </w:rPr>
        <w:t xml:space="preserve"> </w:t>
      </w:r>
      <w:r w:rsidRPr="00266C70">
        <w:rPr>
          <w:rFonts w:cs="Arial"/>
        </w:rPr>
        <w:t>hypoglycaemics</w:t>
      </w:r>
    </w:p>
    <w:p w14:paraId="57118D61"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L-dopa</w:t>
      </w:r>
      <w:r w:rsidRPr="00266C70">
        <w:rPr>
          <w:rFonts w:cs="Arial"/>
          <w:spacing w:val="-11"/>
        </w:rPr>
        <w:t xml:space="preserve"> </w:t>
      </w:r>
      <w:r w:rsidRPr="00266C70">
        <w:rPr>
          <w:rFonts w:cs="Arial"/>
        </w:rPr>
        <w:t>preparations</w:t>
      </w:r>
      <w:r w:rsidRPr="00266C70">
        <w:rPr>
          <w:rFonts w:cs="Arial"/>
          <w:spacing w:val="-11"/>
        </w:rPr>
        <w:t xml:space="preserve"> </w:t>
      </w:r>
      <w:r w:rsidRPr="00266C70">
        <w:rPr>
          <w:rFonts w:cs="Arial"/>
        </w:rPr>
        <w:t>(e.g</w:t>
      </w:r>
      <w:r w:rsidRPr="00266C70">
        <w:rPr>
          <w:rFonts w:cs="Arial"/>
          <w:spacing w:val="-11"/>
        </w:rPr>
        <w:t xml:space="preserve"> </w:t>
      </w:r>
      <w:r w:rsidRPr="00266C70">
        <w:rPr>
          <w:rFonts w:cs="Arial"/>
        </w:rPr>
        <w:t>Sinement,</w:t>
      </w:r>
      <w:r w:rsidRPr="00266C70">
        <w:rPr>
          <w:rFonts w:cs="Arial"/>
          <w:spacing w:val="-11"/>
        </w:rPr>
        <w:t xml:space="preserve"> </w:t>
      </w:r>
      <w:r w:rsidRPr="00266C70">
        <w:rPr>
          <w:rFonts w:cs="Arial"/>
        </w:rPr>
        <w:t>Madopar)</w:t>
      </w:r>
    </w:p>
    <w:p w14:paraId="5769A179"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Opioid</w:t>
      </w:r>
      <w:r w:rsidRPr="00266C70">
        <w:rPr>
          <w:rFonts w:cs="Arial"/>
          <w:spacing w:val="-10"/>
        </w:rPr>
        <w:t xml:space="preserve"> </w:t>
      </w:r>
      <w:r w:rsidRPr="00266C70">
        <w:rPr>
          <w:rFonts w:cs="Arial"/>
        </w:rPr>
        <w:t>analgesics</w:t>
      </w:r>
      <w:r w:rsidRPr="00266C70">
        <w:rPr>
          <w:rFonts w:cs="Arial"/>
          <w:spacing w:val="-10"/>
        </w:rPr>
        <w:t xml:space="preserve"> </w:t>
      </w:r>
      <w:r w:rsidRPr="00266C70">
        <w:rPr>
          <w:rFonts w:cs="Arial"/>
        </w:rPr>
        <w:t>(e</w:t>
      </w:r>
      <w:r w:rsidRPr="00266C70">
        <w:rPr>
          <w:rFonts w:cs="Arial"/>
          <w:spacing w:val="-1"/>
        </w:rPr>
        <w:t>.</w:t>
      </w:r>
      <w:r w:rsidRPr="00266C70">
        <w:rPr>
          <w:rFonts w:cs="Arial"/>
        </w:rPr>
        <w:t>g</w:t>
      </w:r>
      <w:r w:rsidRPr="00266C70">
        <w:rPr>
          <w:rFonts w:cs="Arial"/>
          <w:spacing w:val="-11"/>
        </w:rPr>
        <w:t xml:space="preserve"> </w:t>
      </w:r>
      <w:r w:rsidRPr="00266C70">
        <w:rPr>
          <w:rFonts w:cs="Arial"/>
        </w:rPr>
        <w:t>morphine,</w:t>
      </w:r>
      <w:r w:rsidRPr="00266C70">
        <w:rPr>
          <w:rFonts w:cs="Arial"/>
          <w:spacing w:val="-9"/>
        </w:rPr>
        <w:t xml:space="preserve"> </w:t>
      </w:r>
      <w:r w:rsidRPr="00266C70">
        <w:rPr>
          <w:rFonts w:cs="Arial"/>
        </w:rPr>
        <w:t>fentanyl)</w:t>
      </w:r>
    </w:p>
    <w:p w14:paraId="0A6473A1"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Antiepileptics</w:t>
      </w:r>
    </w:p>
    <w:p w14:paraId="4AB4A4B4"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Clozapine*</w:t>
      </w:r>
    </w:p>
    <w:p w14:paraId="0F1F7698" w14:textId="77777777" w:rsidR="00EA43CD" w:rsidRPr="00266C70" w:rsidRDefault="00EA43CD">
      <w:pPr>
        <w:pStyle w:val="BodyText"/>
        <w:numPr>
          <w:ilvl w:val="0"/>
          <w:numId w:val="19"/>
        </w:numPr>
        <w:tabs>
          <w:tab w:val="left" w:pos="833"/>
        </w:tabs>
        <w:spacing w:line="268" w:lineRule="exact"/>
        <w:rPr>
          <w:rFonts w:cs="Arial"/>
        </w:rPr>
      </w:pPr>
      <w:r w:rsidRPr="00266C70">
        <w:rPr>
          <w:rFonts w:cs="Arial"/>
        </w:rPr>
        <w:t>Desmopressin</w:t>
      </w:r>
    </w:p>
    <w:p w14:paraId="45155998" w14:textId="77777777" w:rsidR="00027027" w:rsidRPr="00266C70" w:rsidRDefault="00027027">
      <w:pPr>
        <w:spacing w:before="10" w:line="240" w:lineRule="exact"/>
        <w:rPr>
          <w:rFonts w:ascii="Arial" w:hAnsi="Arial" w:cs="Arial"/>
        </w:rPr>
      </w:pPr>
    </w:p>
    <w:p w14:paraId="5F1AF4C8" w14:textId="77777777" w:rsidR="00027027" w:rsidRPr="00266C70" w:rsidRDefault="00664215">
      <w:pPr>
        <w:pStyle w:val="BodyText"/>
        <w:numPr>
          <w:ilvl w:val="0"/>
          <w:numId w:val="18"/>
        </w:numPr>
        <w:tabs>
          <w:tab w:val="left" w:pos="277"/>
        </w:tabs>
        <w:ind w:left="113" w:right="111" w:firstLine="0"/>
        <w:rPr>
          <w:rFonts w:cs="Arial"/>
        </w:rPr>
      </w:pPr>
      <w:r w:rsidRPr="00266C70">
        <w:rPr>
          <w:rFonts w:cs="Arial"/>
        </w:rPr>
        <w:t>Clozapine</w:t>
      </w:r>
      <w:r w:rsidRPr="00266C70">
        <w:rPr>
          <w:rFonts w:cs="Arial"/>
          <w:spacing w:val="12"/>
        </w:rPr>
        <w:t xml:space="preserve"> </w:t>
      </w:r>
      <w:r w:rsidRPr="00266C70">
        <w:rPr>
          <w:rFonts w:cs="Arial"/>
        </w:rPr>
        <w:t>is</w:t>
      </w:r>
      <w:r w:rsidRPr="00266C70">
        <w:rPr>
          <w:rFonts w:cs="Arial"/>
          <w:spacing w:val="12"/>
        </w:rPr>
        <w:t xml:space="preserve"> </w:t>
      </w:r>
      <w:r w:rsidRPr="00266C70">
        <w:rPr>
          <w:rFonts w:cs="Arial"/>
        </w:rPr>
        <w:t>not</w:t>
      </w:r>
      <w:r w:rsidRPr="00266C70">
        <w:rPr>
          <w:rFonts w:cs="Arial"/>
          <w:spacing w:val="12"/>
        </w:rPr>
        <w:t xml:space="preserve"> </w:t>
      </w:r>
      <w:r w:rsidRPr="00266C70">
        <w:rPr>
          <w:rFonts w:cs="Arial"/>
        </w:rPr>
        <w:t>critic</w:t>
      </w:r>
      <w:r w:rsidRPr="00266C70">
        <w:rPr>
          <w:rFonts w:cs="Arial"/>
          <w:spacing w:val="-1"/>
        </w:rPr>
        <w:t>a</w:t>
      </w:r>
      <w:r w:rsidRPr="00266C70">
        <w:rPr>
          <w:rFonts w:cs="Arial"/>
        </w:rPr>
        <w:t>l</w:t>
      </w:r>
      <w:r w:rsidRPr="00266C70">
        <w:rPr>
          <w:rFonts w:cs="Arial"/>
          <w:spacing w:val="12"/>
        </w:rPr>
        <w:t xml:space="preserve"> </w:t>
      </w:r>
      <w:r w:rsidRPr="00266C70">
        <w:rPr>
          <w:rFonts w:cs="Arial"/>
        </w:rPr>
        <w:t>in</w:t>
      </w:r>
      <w:r w:rsidRPr="00266C70">
        <w:rPr>
          <w:rFonts w:cs="Arial"/>
          <w:spacing w:val="13"/>
        </w:rPr>
        <w:t xml:space="preserve"> </w:t>
      </w:r>
      <w:r w:rsidRPr="00266C70">
        <w:rPr>
          <w:rFonts w:cs="Arial"/>
        </w:rPr>
        <w:t>the</w:t>
      </w:r>
      <w:r w:rsidRPr="00266C70">
        <w:rPr>
          <w:rFonts w:cs="Arial"/>
          <w:spacing w:val="12"/>
        </w:rPr>
        <w:t xml:space="preserve"> </w:t>
      </w:r>
      <w:r w:rsidRPr="00266C70">
        <w:rPr>
          <w:rFonts w:cs="Arial"/>
        </w:rPr>
        <w:t>sense</w:t>
      </w:r>
      <w:r w:rsidRPr="00266C70">
        <w:rPr>
          <w:rFonts w:cs="Arial"/>
          <w:spacing w:val="12"/>
        </w:rPr>
        <w:t xml:space="preserve"> </w:t>
      </w:r>
      <w:r w:rsidRPr="00266C70">
        <w:rPr>
          <w:rFonts w:cs="Arial"/>
        </w:rPr>
        <w:t>that</w:t>
      </w:r>
      <w:r w:rsidRPr="00266C70">
        <w:rPr>
          <w:rFonts w:cs="Arial"/>
          <w:spacing w:val="12"/>
        </w:rPr>
        <w:t xml:space="preserve"> </w:t>
      </w:r>
      <w:r w:rsidRPr="00266C70">
        <w:rPr>
          <w:rFonts w:cs="Arial"/>
        </w:rPr>
        <w:t>sever</w:t>
      </w:r>
      <w:r w:rsidR="000F3587">
        <w:rPr>
          <w:rFonts w:cs="Arial"/>
        </w:rPr>
        <w:t>e</w:t>
      </w:r>
      <w:r w:rsidRPr="00266C70">
        <w:rPr>
          <w:rFonts w:cs="Arial"/>
          <w:spacing w:val="12"/>
        </w:rPr>
        <w:t xml:space="preserve"> </w:t>
      </w:r>
      <w:r w:rsidRPr="00266C70">
        <w:rPr>
          <w:rFonts w:cs="Arial"/>
        </w:rPr>
        <w:t>harm</w:t>
      </w:r>
      <w:r w:rsidRPr="00266C70">
        <w:rPr>
          <w:rFonts w:cs="Arial"/>
          <w:spacing w:val="13"/>
        </w:rPr>
        <w:t xml:space="preserve"> </w:t>
      </w:r>
      <w:r w:rsidRPr="00266C70">
        <w:rPr>
          <w:rFonts w:cs="Arial"/>
        </w:rPr>
        <w:t>/</w:t>
      </w:r>
      <w:r w:rsidRPr="00266C70">
        <w:rPr>
          <w:rFonts w:cs="Arial"/>
          <w:spacing w:val="13"/>
        </w:rPr>
        <w:t xml:space="preserve"> </w:t>
      </w:r>
      <w:r w:rsidRPr="00266C70">
        <w:rPr>
          <w:rFonts w:cs="Arial"/>
        </w:rPr>
        <w:t>death</w:t>
      </w:r>
      <w:r w:rsidRPr="00266C70">
        <w:rPr>
          <w:rFonts w:cs="Arial"/>
          <w:spacing w:val="12"/>
        </w:rPr>
        <w:t xml:space="preserve"> </w:t>
      </w:r>
      <w:r w:rsidRPr="00266C70">
        <w:rPr>
          <w:rFonts w:cs="Arial"/>
        </w:rPr>
        <w:t>can</w:t>
      </w:r>
      <w:r w:rsidRPr="00266C70">
        <w:rPr>
          <w:rFonts w:cs="Arial"/>
          <w:spacing w:val="12"/>
        </w:rPr>
        <w:t xml:space="preserve"> </w:t>
      </w:r>
      <w:r w:rsidRPr="00266C70">
        <w:rPr>
          <w:rFonts w:cs="Arial"/>
        </w:rPr>
        <w:t>occur</w:t>
      </w:r>
      <w:r w:rsidRPr="00266C70">
        <w:rPr>
          <w:rFonts w:cs="Arial"/>
          <w:spacing w:val="10"/>
        </w:rPr>
        <w:t xml:space="preserve"> </w:t>
      </w:r>
      <w:r w:rsidRPr="00266C70">
        <w:rPr>
          <w:rFonts w:cs="Arial"/>
        </w:rPr>
        <w:t>from</w:t>
      </w:r>
      <w:r w:rsidRPr="00266C70">
        <w:rPr>
          <w:rFonts w:cs="Arial"/>
          <w:spacing w:val="13"/>
        </w:rPr>
        <w:t xml:space="preserve"> </w:t>
      </w:r>
      <w:r w:rsidRPr="00266C70">
        <w:rPr>
          <w:rFonts w:cs="Arial"/>
        </w:rPr>
        <w:t>del</w:t>
      </w:r>
      <w:r w:rsidRPr="00266C70">
        <w:rPr>
          <w:rFonts w:cs="Arial"/>
          <w:spacing w:val="1"/>
        </w:rPr>
        <w:t>a</w:t>
      </w:r>
      <w:r w:rsidRPr="00266C70">
        <w:rPr>
          <w:rFonts w:cs="Arial"/>
        </w:rPr>
        <w:t>yed</w:t>
      </w:r>
      <w:r w:rsidRPr="00266C70">
        <w:rPr>
          <w:rFonts w:cs="Arial"/>
          <w:spacing w:val="12"/>
        </w:rPr>
        <w:t xml:space="preserve"> </w:t>
      </w:r>
      <w:r w:rsidRPr="00266C70">
        <w:rPr>
          <w:rFonts w:cs="Arial"/>
        </w:rPr>
        <w:t>or</w:t>
      </w:r>
      <w:r w:rsidRPr="00266C70">
        <w:rPr>
          <w:rFonts w:cs="Arial"/>
          <w:spacing w:val="12"/>
        </w:rPr>
        <w:t xml:space="preserve"> </w:t>
      </w:r>
      <w:r w:rsidRPr="00266C70">
        <w:rPr>
          <w:rFonts w:cs="Arial"/>
        </w:rPr>
        <w:t>missed</w:t>
      </w:r>
      <w:r w:rsidRPr="00266C70">
        <w:rPr>
          <w:rFonts w:cs="Arial"/>
          <w:w w:val="99"/>
        </w:rPr>
        <w:t xml:space="preserve"> </w:t>
      </w:r>
      <w:r w:rsidRPr="00266C70">
        <w:rPr>
          <w:rFonts w:cs="Arial"/>
        </w:rPr>
        <w:t>doses</w:t>
      </w:r>
      <w:r w:rsidRPr="00266C70">
        <w:rPr>
          <w:rFonts w:cs="Arial"/>
          <w:spacing w:val="-5"/>
        </w:rPr>
        <w:t xml:space="preserve"> </w:t>
      </w:r>
      <w:r w:rsidRPr="00266C70">
        <w:rPr>
          <w:rFonts w:cs="Arial"/>
        </w:rPr>
        <w:t>but</w:t>
      </w:r>
      <w:r w:rsidRPr="00266C70">
        <w:rPr>
          <w:rFonts w:cs="Arial"/>
          <w:spacing w:val="-4"/>
        </w:rPr>
        <w:t xml:space="preserve"> </w:t>
      </w:r>
      <w:r w:rsidRPr="00266C70">
        <w:rPr>
          <w:rFonts w:cs="Arial"/>
        </w:rPr>
        <w:t>if</w:t>
      </w:r>
      <w:r w:rsidRPr="00266C70">
        <w:rPr>
          <w:rFonts w:cs="Arial"/>
          <w:spacing w:val="51"/>
        </w:rPr>
        <w:t xml:space="preserve"> </w:t>
      </w:r>
      <w:r w:rsidRPr="00266C70">
        <w:rPr>
          <w:rFonts w:cs="Arial"/>
        </w:rPr>
        <w:t>doses</w:t>
      </w:r>
      <w:r w:rsidRPr="00266C70">
        <w:rPr>
          <w:rFonts w:cs="Arial"/>
          <w:spacing w:val="-5"/>
        </w:rPr>
        <w:t xml:space="preserve"> </w:t>
      </w:r>
      <w:r w:rsidRPr="00266C70">
        <w:rPr>
          <w:rFonts w:cs="Arial"/>
        </w:rPr>
        <w:t>are</w:t>
      </w:r>
      <w:r w:rsidRPr="00266C70">
        <w:rPr>
          <w:rFonts w:cs="Arial"/>
          <w:spacing w:val="-5"/>
        </w:rPr>
        <w:t xml:space="preserve"> </w:t>
      </w:r>
      <w:r w:rsidRPr="00266C70">
        <w:rPr>
          <w:rFonts w:cs="Arial"/>
        </w:rPr>
        <w:t>missed</w:t>
      </w:r>
      <w:r w:rsidRPr="00266C70">
        <w:rPr>
          <w:rFonts w:cs="Arial"/>
          <w:spacing w:val="-5"/>
        </w:rPr>
        <w:t xml:space="preserve"> </w:t>
      </w:r>
      <w:r w:rsidRPr="00266C70">
        <w:rPr>
          <w:rFonts w:cs="Arial"/>
        </w:rPr>
        <w:t>for</w:t>
      </w:r>
      <w:r w:rsidRPr="00266C70">
        <w:rPr>
          <w:rFonts w:cs="Arial"/>
          <w:spacing w:val="-4"/>
        </w:rPr>
        <w:t xml:space="preserve"> </w:t>
      </w:r>
      <w:r w:rsidRPr="00266C70">
        <w:rPr>
          <w:rFonts w:cs="Arial"/>
          <w:spacing w:val="-1"/>
        </w:rPr>
        <w:t>4</w:t>
      </w:r>
      <w:r w:rsidRPr="00266C70">
        <w:rPr>
          <w:rFonts w:cs="Arial"/>
        </w:rPr>
        <w:t>8</w:t>
      </w:r>
      <w:r w:rsidRPr="00266C70">
        <w:rPr>
          <w:rFonts w:cs="Arial"/>
          <w:spacing w:val="-5"/>
        </w:rPr>
        <w:t xml:space="preserve"> </w:t>
      </w:r>
      <w:r w:rsidRPr="00266C70">
        <w:rPr>
          <w:rFonts w:cs="Arial"/>
        </w:rPr>
        <w:t>hours</w:t>
      </w:r>
      <w:r w:rsidRPr="00266C70">
        <w:rPr>
          <w:rFonts w:cs="Arial"/>
          <w:spacing w:val="-4"/>
        </w:rPr>
        <w:t xml:space="preserve"> </w:t>
      </w:r>
      <w:r w:rsidRPr="00266C70">
        <w:rPr>
          <w:rFonts w:cs="Arial"/>
        </w:rPr>
        <w:t>then</w:t>
      </w:r>
      <w:r w:rsidRPr="00266C70">
        <w:rPr>
          <w:rFonts w:cs="Arial"/>
          <w:spacing w:val="-5"/>
        </w:rPr>
        <w:t xml:space="preserve"> </w:t>
      </w:r>
      <w:r w:rsidRPr="00266C70">
        <w:rPr>
          <w:rFonts w:cs="Arial"/>
        </w:rPr>
        <w:t>patients</w:t>
      </w:r>
      <w:r w:rsidRPr="00266C70">
        <w:rPr>
          <w:rFonts w:cs="Arial"/>
          <w:spacing w:val="-5"/>
        </w:rPr>
        <w:t xml:space="preserve"> </w:t>
      </w:r>
      <w:r w:rsidRPr="00266C70">
        <w:rPr>
          <w:rFonts w:cs="Arial"/>
        </w:rPr>
        <w:t>h</w:t>
      </w:r>
      <w:r w:rsidRPr="00266C70">
        <w:rPr>
          <w:rFonts w:cs="Arial"/>
          <w:spacing w:val="-1"/>
        </w:rPr>
        <w:t>a</w:t>
      </w:r>
      <w:r w:rsidRPr="00266C70">
        <w:rPr>
          <w:rFonts w:cs="Arial"/>
        </w:rPr>
        <w:t>ve</w:t>
      </w:r>
      <w:r w:rsidRPr="00266C70">
        <w:rPr>
          <w:rFonts w:cs="Arial"/>
          <w:spacing w:val="-4"/>
        </w:rPr>
        <w:t xml:space="preserve"> </w:t>
      </w:r>
      <w:r w:rsidRPr="00266C70">
        <w:rPr>
          <w:rFonts w:cs="Arial"/>
        </w:rPr>
        <w:t>to</w:t>
      </w:r>
      <w:r w:rsidRPr="00266C70">
        <w:rPr>
          <w:rFonts w:cs="Arial"/>
          <w:spacing w:val="-5"/>
        </w:rPr>
        <w:t xml:space="preserve"> </w:t>
      </w:r>
      <w:r w:rsidRPr="00266C70">
        <w:rPr>
          <w:rFonts w:cs="Arial"/>
        </w:rPr>
        <w:t>be</w:t>
      </w:r>
      <w:r w:rsidRPr="00266C70">
        <w:rPr>
          <w:rFonts w:cs="Arial"/>
          <w:spacing w:val="-4"/>
        </w:rPr>
        <w:t xml:space="preserve"> </w:t>
      </w:r>
      <w:r w:rsidRPr="00266C70">
        <w:rPr>
          <w:rFonts w:cs="Arial"/>
        </w:rPr>
        <w:t>re-titrated</w:t>
      </w:r>
      <w:r w:rsidR="000F3587">
        <w:rPr>
          <w:rFonts w:cs="Arial"/>
        </w:rPr>
        <w:t xml:space="preserve"> and cannot suddenly resume their previous dose as this would present a clinical safety risk and potential harm</w:t>
      </w:r>
      <w:r w:rsidR="00B82260" w:rsidRPr="00266C70">
        <w:rPr>
          <w:rFonts w:cs="Arial"/>
        </w:rPr>
        <w:t>.</w:t>
      </w:r>
    </w:p>
    <w:p w14:paraId="282D9152" w14:textId="77777777" w:rsidR="00B82260" w:rsidRPr="00266C70" w:rsidRDefault="00B82260" w:rsidP="00B82260">
      <w:pPr>
        <w:pStyle w:val="BodyText"/>
        <w:tabs>
          <w:tab w:val="left" w:pos="277"/>
        </w:tabs>
        <w:ind w:left="113" w:right="111" w:firstLine="0"/>
        <w:rPr>
          <w:rFonts w:cs="Arial"/>
        </w:rPr>
      </w:pPr>
    </w:p>
    <w:p w14:paraId="772CC982" w14:textId="77777777" w:rsidR="00027027" w:rsidRPr="00266C70" w:rsidRDefault="00664215">
      <w:pPr>
        <w:pStyle w:val="Heading2"/>
        <w:numPr>
          <w:ilvl w:val="2"/>
          <w:numId w:val="21"/>
        </w:numPr>
        <w:tabs>
          <w:tab w:val="left" w:pos="833"/>
        </w:tabs>
        <w:spacing w:before="71"/>
        <w:ind w:left="833"/>
        <w:rPr>
          <w:rFonts w:cs="Arial"/>
          <w:b w:val="0"/>
          <w:bCs w:val="0"/>
        </w:rPr>
      </w:pPr>
      <w:r w:rsidRPr="00266C70">
        <w:rPr>
          <w:rFonts w:cs="Arial"/>
        </w:rPr>
        <w:t>Right</w:t>
      </w:r>
      <w:r w:rsidRPr="00266C70">
        <w:rPr>
          <w:rFonts w:cs="Arial"/>
          <w:spacing w:val="-13"/>
        </w:rPr>
        <w:t xml:space="preserve"> </w:t>
      </w:r>
      <w:r w:rsidRPr="00266C70">
        <w:rPr>
          <w:rFonts w:cs="Arial"/>
        </w:rPr>
        <w:t>Patient</w:t>
      </w:r>
    </w:p>
    <w:p w14:paraId="0C3B6E73" w14:textId="77777777" w:rsidR="00027027" w:rsidRPr="00266C70" w:rsidRDefault="00027027">
      <w:pPr>
        <w:spacing w:before="12" w:line="240" w:lineRule="exact"/>
        <w:rPr>
          <w:rFonts w:ascii="Arial" w:hAnsi="Arial" w:cs="Arial"/>
        </w:rPr>
      </w:pPr>
    </w:p>
    <w:p w14:paraId="5F08ECBF" w14:textId="77777777" w:rsidR="00027027" w:rsidRPr="00266C70" w:rsidRDefault="00664215">
      <w:pPr>
        <w:pStyle w:val="BodyText"/>
        <w:ind w:left="114" w:firstLine="0"/>
        <w:rPr>
          <w:rFonts w:cs="Arial"/>
        </w:rPr>
      </w:pPr>
      <w:r w:rsidRPr="00266C70">
        <w:rPr>
          <w:rFonts w:cs="Arial"/>
        </w:rPr>
        <w:t>For</w:t>
      </w:r>
      <w:r w:rsidRPr="00266C70">
        <w:rPr>
          <w:rFonts w:cs="Arial"/>
          <w:spacing w:val="-6"/>
        </w:rPr>
        <w:t xml:space="preserve"> </w:t>
      </w:r>
      <w:r w:rsidRPr="00266C70">
        <w:rPr>
          <w:rFonts w:cs="Arial"/>
        </w:rPr>
        <w:t>every</w:t>
      </w:r>
      <w:r w:rsidRPr="00266C70">
        <w:rPr>
          <w:rFonts w:cs="Arial"/>
          <w:spacing w:val="-5"/>
        </w:rPr>
        <w:t xml:space="preserve"> </w:t>
      </w:r>
      <w:r w:rsidRPr="00266C70">
        <w:rPr>
          <w:rFonts w:cs="Arial"/>
        </w:rPr>
        <w:t>medicine</w:t>
      </w:r>
      <w:r w:rsidRPr="00266C70">
        <w:rPr>
          <w:rFonts w:cs="Arial"/>
          <w:spacing w:val="-6"/>
        </w:rPr>
        <w:t xml:space="preserve"> </w:t>
      </w:r>
      <w:r w:rsidRPr="00266C70">
        <w:rPr>
          <w:rFonts w:cs="Arial"/>
        </w:rPr>
        <w:t>administered</w:t>
      </w:r>
      <w:r w:rsidRPr="00266C70">
        <w:rPr>
          <w:rFonts w:cs="Arial"/>
          <w:spacing w:val="-6"/>
        </w:rPr>
        <w:t xml:space="preserve"> </w:t>
      </w:r>
      <w:r w:rsidRPr="00266C70">
        <w:rPr>
          <w:rFonts w:cs="Arial"/>
        </w:rPr>
        <w:t>the</w:t>
      </w:r>
      <w:r w:rsidR="00101DFE" w:rsidRPr="00266C70">
        <w:rPr>
          <w:rFonts w:cs="Arial"/>
        </w:rPr>
        <w:t xml:space="preserve"> registered</w:t>
      </w:r>
      <w:r w:rsidRPr="00266C70">
        <w:rPr>
          <w:rFonts w:cs="Arial"/>
          <w:spacing w:val="-7"/>
        </w:rPr>
        <w:t xml:space="preserve"> </w:t>
      </w:r>
      <w:r w:rsidRPr="00266C70">
        <w:rPr>
          <w:rFonts w:cs="Arial"/>
        </w:rPr>
        <w:t>nurse</w:t>
      </w:r>
      <w:r w:rsidR="00101DFE" w:rsidRPr="00266C70">
        <w:rPr>
          <w:rFonts w:cs="Arial"/>
        </w:rPr>
        <w:t xml:space="preserve"> or registered nursing associate</w:t>
      </w:r>
      <w:r w:rsidRPr="00266C70">
        <w:rPr>
          <w:rFonts w:cs="Arial"/>
          <w:spacing w:val="-6"/>
        </w:rPr>
        <w:t xml:space="preserve"> </w:t>
      </w:r>
      <w:r w:rsidRPr="00266C70">
        <w:rPr>
          <w:rFonts w:cs="Arial"/>
        </w:rPr>
        <w:t>must</w:t>
      </w:r>
      <w:r w:rsidRPr="00266C70">
        <w:rPr>
          <w:rFonts w:cs="Arial"/>
          <w:spacing w:val="-6"/>
        </w:rPr>
        <w:t xml:space="preserve"> </w:t>
      </w:r>
      <w:r w:rsidR="006F7CFF">
        <w:rPr>
          <w:rFonts w:cs="Arial"/>
          <w:spacing w:val="-6"/>
        </w:rPr>
        <w:t xml:space="preserve">correctly verify the </w:t>
      </w:r>
      <w:r w:rsidRPr="00266C70">
        <w:rPr>
          <w:rFonts w:cs="Arial"/>
        </w:rPr>
        <w:t>identi</w:t>
      </w:r>
      <w:r w:rsidR="005F3436">
        <w:rPr>
          <w:rFonts w:cs="Arial"/>
        </w:rPr>
        <w:t>t</w:t>
      </w:r>
      <w:r w:rsidRPr="00266C70">
        <w:rPr>
          <w:rFonts w:cs="Arial"/>
        </w:rPr>
        <w:t>y</w:t>
      </w:r>
      <w:r w:rsidRPr="00266C70">
        <w:rPr>
          <w:rFonts w:cs="Arial"/>
          <w:spacing w:val="-6"/>
        </w:rPr>
        <w:t xml:space="preserve"> </w:t>
      </w:r>
      <w:r w:rsidR="006F7CFF">
        <w:rPr>
          <w:rFonts w:cs="Arial"/>
          <w:spacing w:val="-6"/>
        </w:rPr>
        <w:t xml:space="preserve">of </w:t>
      </w:r>
      <w:r w:rsidRPr="00266C70">
        <w:rPr>
          <w:rFonts w:cs="Arial"/>
        </w:rPr>
        <w:t>the</w:t>
      </w:r>
      <w:r w:rsidRPr="00266C70">
        <w:rPr>
          <w:rFonts w:cs="Arial"/>
          <w:spacing w:val="-6"/>
        </w:rPr>
        <w:t xml:space="preserve"> </w:t>
      </w:r>
      <w:r w:rsidRPr="00266C70">
        <w:rPr>
          <w:rFonts w:cs="Arial"/>
        </w:rPr>
        <w:t>patient</w:t>
      </w:r>
      <w:r w:rsidRPr="00266C70">
        <w:rPr>
          <w:rFonts w:cs="Arial"/>
          <w:spacing w:val="-6"/>
        </w:rPr>
        <w:t xml:space="preserve"> </w:t>
      </w:r>
      <w:r w:rsidRPr="00266C70">
        <w:rPr>
          <w:rFonts w:cs="Arial"/>
        </w:rPr>
        <w:t>to</w:t>
      </w:r>
      <w:r w:rsidR="006F7CFF">
        <w:rPr>
          <w:rFonts w:cs="Arial"/>
        </w:rPr>
        <w:t xml:space="preserve"> whom the medication is to be administered. </w:t>
      </w:r>
      <w:r w:rsidRPr="00266C70">
        <w:rPr>
          <w:rFonts w:cs="Arial"/>
          <w:spacing w:val="-6"/>
        </w:rPr>
        <w:t xml:space="preserve"> </w:t>
      </w:r>
    </w:p>
    <w:p w14:paraId="746F335A" w14:textId="77777777" w:rsidR="00027027" w:rsidRPr="00266C70" w:rsidRDefault="00027027">
      <w:pPr>
        <w:spacing w:before="13" w:line="240" w:lineRule="exact"/>
        <w:rPr>
          <w:rFonts w:ascii="Arial" w:hAnsi="Arial" w:cs="Arial"/>
        </w:rPr>
      </w:pPr>
    </w:p>
    <w:p w14:paraId="6911E6F9" w14:textId="77777777" w:rsidR="00027027" w:rsidRPr="00266C70" w:rsidRDefault="00664215">
      <w:pPr>
        <w:pStyle w:val="BodyText"/>
        <w:ind w:left="114" w:right="111" w:firstLine="0"/>
        <w:rPr>
          <w:rFonts w:cs="Arial"/>
        </w:rPr>
      </w:pPr>
      <w:r w:rsidRPr="00266C70">
        <w:rPr>
          <w:rFonts w:cs="Arial"/>
        </w:rPr>
        <w:t>The</w:t>
      </w:r>
      <w:r w:rsidRPr="00266C70">
        <w:rPr>
          <w:rFonts w:cs="Arial"/>
          <w:spacing w:val="29"/>
        </w:rPr>
        <w:t xml:space="preserve"> </w:t>
      </w:r>
      <w:r w:rsidRPr="00266C70">
        <w:rPr>
          <w:rFonts w:cs="Arial"/>
        </w:rPr>
        <w:t>most</w:t>
      </w:r>
      <w:r w:rsidRPr="00266C70">
        <w:rPr>
          <w:rFonts w:cs="Arial"/>
          <w:spacing w:val="29"/>
        </w:rPr>
        <w:t xml:space="preserve"> </w:t>
      </w:r>
      <w:r w:rsidRPr="00266C70">
        <w:rPr>
          <w:rFonts w:cs="Arial"/>
        </w:rPr>
        <w:t>common</w:t>
      </w:r>
      <w:r w:rsidRPr="00266C70">
        <w:rPr>
          <w:rFonts w:cs="Arial"/>
          <w:spacing w:val="31"/>
        </w:rPr>
        <w:t xml:space="preserve"> </w:t>
      </w:r>
      <w:r w:rsidRPr="00266C70">
        <w:rPr>
          <w:rFonts w:cs="Arial"/>
        </w:rPr>
        <w:t>method</w:t>
      </w:r>
      <w:r w:rsidRPr="00266C70">
        <w:rPr>
          <w:rFonts w:cs="Arial"/>
          <w:spacing w:val="29"/>
        </w:rPr>
        <w:t xml:space="preserve"> </w:t>
      </w:r>
      <w:r w:rsidRPr="00266C70">
        <w:rPr>
          <w:rFonts w:cs="Arial"/>
        </w:rPr>
        <w:t>of</w:t>
      </w:r>
      <w:r w:rsidRPr="00266C70">
        <w:rPr>
          <w:rFonts w:cs="Arial"/>
          <w:spacing w:val="29"/>
        </w:rPr>
        <w:t xml:space="preserve"> </w:t>
      </w:r>
      <w:r w:rsidRPr="00266C70">
        <w:rPr>
          <w:rFonts w:cs="Arial"/>
        </w:rPr>
        <w:t>suit</w:t>
      </w:r>
      <w:r w:rsidRPr="00266C70">
        <w:rPr>
          <w:rFonts w:cs="Arial"/>
          <w:spacing w:val="-1"/>
        </w:rPr>
        <w:t>a</w:t>
      </w:r>
      <w:r w:rsidRPr="00266C70">
        <w:rPr>
          <w:rFonts w:cs="Arial"/>
        </w:rPr>
        <w:t>bility</w:t>
      </w:r>
      <w:r w:rsidRPr="00266C70">
        <w:rPr>
          <w:rFonts w:cs="Arial"/>
          <w:spacing w:val="29"/>
        </w:rPr>
        <w:t xml:space="preserve"> </w:t>
      </w:r>
      <w:r w:rsidRPr="00266C70">
        <w:rPr>
          <w:rFonts w:cs="Arial"/>
        </w:rPr>
        <w:t>for</w:t>
      </w:r>
      <w:r w:rsidRPr="00266C70">
        <w:rPr>
          <w:rFonts w:cs="Arial"/>
          <w:spacing w:val="29"/>
        </w:rPr>
        <w:t xml:space="preserve"> </w:t>
      </w:r>
      <w:r w:rsidRPr="00266C70">
        <w:rPr>
          <w:rFonts w:cs="Arial"/>
        </w:rPr>
        <w:t>most</w:t>
      </w:r>
      <w:r w:rsidRPr="00266C70">
        <w:rPr>
          <w:rFonts w:cs="Arial"/>
          <w:spacing w:val="29"/>
        </w:rPr>
        <w:t xml:space="preserve"> </w:t>
      </w:r>
      <w:r w:rsidRPr="00266C70">
        <w:rPr>
          <w:rFonts w:cs="Arial"/>
        </w:rPr>
        <w:t>pract</w:t>
      </w:r>
      <w:r w:rsidRPr="00266C70">
        <w:rPr>
          <w:rFonts w:cs="Arial"/>
          <w:spacing w:val="-1"/>
        </w:rPr>
        <w:t>i</w:t>
      </w:r>
      <w:r w:rsidRPr="00266C70">
        <w:rPr>
          <w:rFonts w:cs="Arial"/>
        </w:rPr>
        <w:t>ce</w:t>
      </w:r>
      <w:r w:rsidRPr="00266C70">
        <w:rPr>
          <w:rFonts w:cs="Arial"/>
          <w:spacing w:val="28"/>
        </w:rPr>
        <w:t xml:space="preserve"> </w:t>
      </w:r>
      <w:r w:rsidRPr="00266C70">
        <w:rPr>
          <w:rFonts w:cs="Arial"/>
        </w:rPr>
        <w:t>areas</w:t>
      </w:r>
      <w:r w:rsidRPr="00266C70">
        <w:rPr>
          <w:rFonts w:cs="Arial"/>
          <w:spacing w:val="29"/>
        </w:rPr>
        <w:t xml:space="preserve"> </w:t>
      </w:r>
      <w:r w:rsidRPr="00266C70">
        <w:rPr>
          <w:rFonts w:cs="Arial"/>
        </w:rPr>
        <w:t>is</w:t>
      </w:r>
      <w:r w:rsidRPr="00266C70">
        <w:rPr>
          <w:rFonts w:cs="Arial"/>
          <w:spacing w:val="29"/>
        </w:rPr>
        <w:t xml:space="preserve"> </w:t>
      </w:r>
      <w:r w:rsidRPr="00266C70">
        <w:rPr>
          <w:rFonts w:cs="Arial"/>
        </w:rPr>
        <w:t>to</w:t>
      </w:r>
      <w:r w:rsidRPr="00266C70">
        <w:rPr>
          <w:rFonts w:cs="Arial"/>
          <w:spacing w:val="29"/>
        </w:rPr>
        <w:t xml:space="preserve"> </w:t>
      </w:r>
      <w:r w:rsidRPr="00266C70">
        <w:rPr>
          <w:rFonts w:cs="Arial"/>
        </w:rPr>
        <w:t>ask</w:t>
      </w:r>
      <w:r w:rsidRPr="00266C70">
        <w:rPr>
          <w:rFonts w:cs="Arial"/>
          <w:spacing w:val="29"/>
        </w:rPr>
        <w:t xml:space="preserve"> </w:t>
      </w:r>
      <w:r w:rsidRPr="00266C70">
        <w:rPr>
          <w:rFonts w:cs="Arial"/>
        </w:rPr>
        <w:t>the</w:t>
      </w:r>
      <w:r w:rsidRPr="00266C70">
        <w:rPr>
          <w:rFonts w:cs="Arial"/>
          <w:spacing w:val="29"/>
        </w:rPr>
        <w:t xml:space="preserve"> </w:t>
      </w:r>
      <w:r w:rsidRPr="00266C70">
        <w:rPr>
          <w:rFonts w:cs="Arial"/>
        </w:rPr>
        <w:t>pa</w:t>
      </w:r>
      <w:r w:rsidRPr="00266C70">
        <w:rPr>
          <w:rFonts w:cs="Arial"/>
          <w:spacing w:val="-1"/>
        </w:rPr>
        <w:t>ti</w:t>
      </w:r>
      <w:r w:rsidRPr="00266C70">
        <w:rPr>
          <w:rFonts w:cs="Arial"/>
        </w:rPr>
        <w:t>ent</w:t>
      </w:r>
      <w:r w:rsidRPr="00266C70">
        <w:rPr>
          <w:rFonts w:cs="Arial"/>
          <w:spacing w:val="29"/>
        </w:rPr>
        <w:t xml:space="preserve"> </w:t>
      </w:r>
      <w:r w:rsidRPr="00266C70">
        <w:rPr>
          <w:rFonts w:cs="Arial"/>
        </w:rPr>
        <w:t>to</w:t>
      </w:r>
      <w:r w:rsidRPr="00266C70">
        <w:rPr>
          <w:rFonts w:cs="Arial"/>
          <w:spacing w:val="29"/>
        </w:rPr>
        <w:t xml:space="preserve"> </w:t>
      </w:r>
      <w:r w:rsidRPr="00266C70">
        <w:rPr>
          <w:rFonts w:cs="Arial"/>
        </w:rPr>
        <w:t>ident</w:t>
      </w:r>
      <w:r w:rsidRPr="00266C70">
        <w:rPr>
          <w:rFonts w:cs="Arial"/>
          <w:spacing w:val="-1"/>
        </w:rPr>
        <w:t>i</w:t>
      </w:r>
      <w:r w:rsidRPr="00266C70">
        <w:rPr>
          <w:rFonts w:cs="Arial"/>
        </w:rPr>
        <w:t>fy</w:t>
      </w:r>
      <w:r w:rsidRPr="00266C70">
        <w:rPr>
          <w:rFonts w:cs="Arial"/>
          <w:w w:val="99"/>
        </w:rPr>
        <w:t xml:space="preserve"> </w:t>
      </w:r>
      <w:r w:rsidRPr="00266C70">
        <w:rPr>
          <w:rFonts w:cs="Arial"/>
        </w:rPr>
        <w:t>themselves</w:t>
      </w:r>
      <w:r w:rsidRPr="00266C70">
        <w:rPr>
          <w:rFonts w:cs="Arial"/>
          <w:spacing w:val="-13"/>
        </w:rPr>
        <w:t xml:space="preserve"> </w:t>
      </w:r>
      <w:r w:rsidRPr="00266C70">
        <w:rPr>
          <w:rFonts w:cs="Arial"/>
        </w:rPr>
        <w:t>by</w:t>
      </w:r>
      <w:r w:rsidRPr="00266C70">
        <w:rPr>
          <w:rFonts w:cs="Arial"/>
          <w:spacing w:val="-12"/>
        </w:rPr>
        <w:t xml:space="preserve"> </w:t>
      </w:r>
      <w:r w:rsidR="006F7CFF">
        <w:rPr>
          <w:rFonts w:cs="Arial"/>
        </w:rPr>
        <w:t>asking them ‘what is your name and date of birth</w:t>
      </w:r>
      <w:r w:rsidR="00984B7D">
        <w:rPr>
          <w:rFonts w:cs="Arial"/>
        </w:rPr>
        <w:t>?</w:t>
      </w:r>
      <w:r w:rsidR="006F7CFF">
        <w:rPr>
          <w:rFonts w:cs="Arial"/>
        </w:rPr>
        <w:t>’ or ‘can you confirm your name and date of birth</w:t>
      </w:r>
      <w:r w:rsidR="00984B7D">
        <w:rPr>
          <w:rFonts w:cs="Arial"/>
        </w:rPr>
        <w:t>?’</w:t>
      </w:r>
      <w:r w:rsidR="006F7CFF">
        <w:rPr>
          <w:rFonts w:cs="Arial"/>
        </w:rPr>
        <w:t xml:space="preserve"> </w:t>
      </w:r>
    </w:p>
    <w:p w14:paraId="6ED6D238" w14:textId="77777777" w:rsidR="00027027" w:rsidRPr="00266C70" w:rsidRDefault="00027027">
      <w:pPr>
        <w:spacing w:before="13" w:line="240" w:lineRule="exact"/>
        <w:rPr>
          <w:rFonts w:ascii="Arial" w:hAnsi="Arial" w:cs="Arial"/>
        </w:rPr>
      </w:pPr>
    </w:p>
    <w:p w14:paraId="424BA089" w14:textId="77777777" w:rsidR="00027027" w:rsidRPr="00266C70" w:rsidRDefault="00664215">
      <w:pPr>
        <w:pStyle w:val="BodyText"/>
        <w:numPr>
          <w:ilvl w:val="1"/>
          <w:numId w:val="18"/>
        </w:numPr>
        <w:tabs>
          <w:tab w:val="left" w:pos="813"/>
        </w:tabs>
        <w:ind w:left="833" w:hanging="381"/>
        <w:rPr>
          <w:rFonts w:cs="Arial"/>
        </w:rPr>
      </w:pPr>
      <w:r w:rsidRPr="00266C70">
        <w:rPr>
          <w:rFonts w:cs="Arial"/>
        </w:rPr>
        <w:t>First</w:t>
      </w:r>
      <w:r w:rsidRPr="00266C70">
        <w:rPr>
          <w:rFonts w:cs="Arial"/>
          <w:spacing w:val="-7"/>
        </w:rPr>
        <w:t xml:space="preserve"> </w:t>
      </w:r>
      <w:r w:rsidRPr="00266C70">
        <w:rPr>
          <w:rFonts w:cs="Arial"/>
        </w:rPr>
        <w:t>Name,</w:t>
      </w:r>
      <w:r w:rsidRPr="00266C70">
        <w:rPr>
          <w:rFonts w:cs="Arial"/>
          <w:spacing w:val="-7"/>
        </w:rPr>
        <w:t xml:space="preserve"> </w:t>
      </w:r>
      <w:r w:rsidRPr="00266C70">
        <w:rPr>
          <w:rFonts w:cs="Arial"/>
        </w:rPr>
        <w:t>Middle</w:t>
      </w:r>
      <w:r w:rsidRPr="00266C70">
        <w:rPr>
          <w:rFonts w:cs="Arial"/>
          <w:spacing w:val="-7"/>
        </w:rPr>
        <w:t xml:space="preserve"> </w:t>
      </w:r>
      <w:r w:rsidRPr="00266C70">
        <w:rPr>
          <w:rFonts w:cs="Arial"/>
        </w:rPr>
        <w:t>Name</w:t>
      </w:r>
      <w:r w:rsidRPr="00266C70">
        <w:rPr>
          <w:rFonts w:cs="Arial"/>
          <w:spacing w:val="-6"/>
        </w:rPr>
        <w:t xml:space="preserve"> </w:t>
      </w:r>
      <w:r w:rsidRPr="00266C70">
        <w:rPr>
          <w:rFonts w:cs="Arial"/>
        </w:rPr>
        <w:t>and</w:t>
      </w:r>
      <w:r w:rsidRPr="00266C70">
        <w:rPr>
          <w:rFonts w:cs="Arial"/>
          <w:spacing w:val="-7"/>
        </w:rPr>
        <w:t xml:space="preserve"> </w:t>
      </w:r>
      <w:r w:rsidRPr="00266C70">
        <w:rPr>
          <w:rFonts w:cs="Arial"/>
        </w:rPr>
        <w:t>Surname</w:t>
      </w:r>
      <w:r w:rsidRPr="00266C70">
        <w:rPr>
          <w:rFonts w:cs="Arial"/>
          <w:spacing w:val="-7"/>
        </w:rPr>
        <w:t xml:space="preserve"> </w:t>
      </w:r>
      <w:r w:rsidRPr="00266C70">
        <w:rPr>
          <w:rFonts w:cs="Arial"/>
        </w:rPr>
        <w:t>(Last</w:t>
      </w:r>
      <w:r w:rsidRPr="00266C70">
        <w:rPr>
          <w:rFonts w:cs="Arial"/>
          <w:spacing w:val="-7"/>
        </w:rPr>
        <w:t xml:space="preserve"> </w:t>
      </w:r>
      <w:r w:rsidRPr="00266C70">
        <w:rPr>
          <w:rFonts w:cs="Arial"/>
        </w:rPr>
        <w:t>Name)</w:t>
      </w:r>
    </w:p>
    <w:p w14:paraId="6A5A7AB7" w14:textId="77777777" w:rsidR="00027027" w:rsidRPr="00266C70" w:rsidRDefault="00664215">
      <w:pPr>
        <w:pStyle w:val="BodyText"/>
        <w:numPr>
          <w:ilvl w:val="1"/>
          <w:numId w:val="18"/>
        </w:numPr>
        <w:tabs>
          <w:tab w:val="left" w:pos="813"/>
        </w:tabs>
        <w:spacing w:line="268" w:lineRule="exact"/>
        <w:ind w:left="813"/>
        <w:rPr>
          <w:rFonts w:cs="Arial"/>
        </w:rPr>
      </w:pPr>
      <w:r w:rsidRPr="00266C70">
        <w:rPr>
          <w:rFonts w:cs="Arial"/>
        </w:rPr>
        <w:t>Date</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Birth</w:t>
      </w:r>
    </w:p>
    <w:p w14:paraId="2C229B3E" w14:textId="77777777" w:rsidR="00984B7D" w:rsidRDefault="00984B7D">
      <w:pPr>
        <w:spacing w:before="10" w:line="240" w:lineRule="exact"/>
        <w:rPr>
          <w:rFonts w:ascii="Arial" w:hAnsi="Arial" w:cs="Arial"/>
        </w:rPr>
      </w:pPr>
    </w:p>
    <w:p w14:paraId="46AA6E6B" w14:textId="77777777" w:rsidR="00027027" w:rsidRPr="00266C70" w:rsidRDefault="006F7CFF">
      <w:pPr>
        <w:spacing w:before="10" w:line="240" w:lineRule="exact"/>
        <w:rPr>
          <w:rFonts w:ascii="Arial" w:hAnsi="Arial" w:cs="Arial"/>
        </w:rPr>
      </w:pPr>
      <w:r>
        <w:rPr>
          <w:rFonts w:ascii="Arial" w:hAnsi="Arial" w:cs="Arial"/>
        </w:rPr>
        <w:t xml:space="preserve">It is not </w:t>
      </w:r>
      <w:r w:rsidR="00984B7D">
        <w:rPr>
          <w:rFonts w:ascii="Arial" w:hAnsi="Arial" w:cs="Arial"/>
        </w:rPr>
        <w:t xml:space="preserve">acceptable to </w:t>
      </w:r>
      <w:r>
        <w:rPr>
          <w:rFonts w:ascii="Arial" w:hAnsi="Arial" w:cs="Arial"/>
        </w:rPr>
        <w:t xml:space="preserve">verify identity by </w:t>
      </w:r>
      <w:r w:rsidR="00D409CC">
        <w:rPr>
          <w:rFonts w:ascii="Arial" w:hAnsi="Arial" w:cs="Arial"/>
        </w:rPr>
        <w:t xml:space="preserve">stating their name to them i.e. it is </w:t>
      </w:r>
      <w:r w:rsidR="00D409CC" w:rsidRPr="0009032E">
        <w:rPr>
          <w:rFonts w:ascii="Arial" w:hAnsi="Arial" w:cs="Arial"/>
          <w:b/>
          <w:bCs/>
        </w:rPr>
        <w:t>NOT acceptable</w:t>
      </w:r>
      <w:r w:rsidR="00D409CC">
        <w:rPr>
          <w:rFonts w:ascii="Arial" w:hAnsi="Arial" w:cs="Arial"/>
        </w:rPr>
        <w:t xml:space="preserve"> to ask ‘Are you H Smith?’</w:t>
      </w:r>
      <w:r>
        <w:rPr>
          <w:rFonts w:ascii="Arial" w:hAnsi="Arial" w:cs="Arial"/>
        </w:rPr>
        <w:t xml:space="preserve"> </w:t>
      </w:r>
    </w:p>
    <w:p w14:paraId="135AD0FF" w14:textId="77777777" w:rsidR="00027027" w:rsidRPr="00266C70" w:rsidRDefault="00027027">
      <w:pPr>
        <w:spacing w:before="7" w:line="100" w:lineRule="exact"/>
        <w:rPr>
          <w:rFonts w:ascii="Arial" w:hAnsi="Arial" w:cs="Arial"/>
        </w:rPr>
      </w:pPr>
    </w:p>
    <w:p w14:paraId="1E107D1D" w14:textId="77777777" w:rsidR="00027027" w:rsidRPr="00266C70" w:rsidRDefault="00027027">
      <w:pPr>
        <w:spacing w:line="200" w:lineRule="exact"/>
        <w:rPr>
          <w:rFonts w:ascii="Arial" w:hAnsi="Arial" w:cs="Arial"/>
        </w:rPr>
      </w:pPr>
    </w:p>
    <w:p w14:paraId="799C7708" w14:textId="77777777" w:rsidR="00027027" w:rsidRPr="00266C70" w:rsidRDefault="00664215">
      <w:pPr>
        <w:pStyle w:val="BodyText"/>
        <w:ind w:left="113" w:firstLine="0"/>
        <w:rPr>
          <w:rFonts w:cs="Arial"/>
        </w:rPr>
      </w:pPr>
      <w:r w:rsidRPr="00266C70">
        <w:rPr>
          <w:rFonts w:cs="Arial"/>
        </w:rPr>
        <w:t>At</w:t>
      </w:r>
      <w:r w:rsidRPr="00266C70">
        <w:rPr>
          <w:rFonts w:cs="Arial"/>
          <w:spacing w:val="-7"/>
        </w:rPr>
        <w:t xml:space="preserve"> </w:t>
      </w:r>
      <w:r w:rsidRPr="00266C70">
        <w:rPr>
          <w:rFonts w:cs="Arial"/>
        </w:rPr>
        <w:t>this</w:t>
      </w:r>
      <w:r w:rsidRPr="00266C70">
        <w:rPr>
          <w:rFonts w:cs="Arial"/>
          <w:spacing w:val="-6"/>
        </w:rPr>
        <w:t xml:space="preserve"> </w:t>
      </w:r>
      <w:r w:rsidRPr="00266C70">
        <w:rPr>
          <w:rFonts w:cs="Arial"/>
        </w:rPr>
        <w:t>point</w:t>
      </w:r>
      <w:r w:rsidRPr="00266C70">
        <w:rPr>
          <w:rFonts w:cs="Arial"/>
          <w:spacing w:val="-7"/>
        </w:rPr>
        <w:t xml:space="preserve"> </w:t>
      </w:r>
      <w:r w:rsidRPr="00266C70">
        <w:rPr>
          <w:rFonts w:cs="Arial"/>
        </w:rPr>
        <w:t>the</w:t>
      </w:r>
      <w:r w:rsidRPr="00266C70">
        <w:rPr>
          <w:rFonts w:cs="Arial"/>
          <w:spacing w:val="-6"/>
        </w:rPr>
        <w:t xml:space="preserve"> </w:t>
      </w:r>
      <w:r w:rsidR="00101DFE" w:rsidRPr="00266C70">
        <w:rPr>
          <w:rFonts w:cs="Arial"/>
          <w:spacing w:val="-6"/>
        </w:rPr>
        <w:t xml:space="preserve">registered </w:t>
      </w:r>
      <w:r w:rsidRPr="00266C70">
        <w:rPr>
          <w:rFonts w:cs="Arial"/>
        </w:rPr>
        <w:t>nurse</w:t>
      </w:r>
      <w:r w:rsidR="00101DFE" w:rsidRPr="00266C70">
        <w:rPr>
          <w:rFonts w:cs="Arial"/>
        </w:rPr>
        <w:t>/registered nursing associate</w:t>
      </w:r>
      <w:r w:rsidRPr="00266C70">
        <w:rPr>
          <w:rFonts w:cs="Arial"/>
          <w:spacing w:val="-6"/>
        </w:rPr>
        <w:t xml:space="preserve"> </w:t>
      </w:r>
      <w:r w:rsidRPr="00266C70">
        <w:rPr>
          <w:rFonts w:cs="Arial"/>
        </w:rPr>
        <w:t>s</w:t>
      </w:r>
      <w:r w:rsidRPr="00266C70">
        <w:rPr>
          <w:rFonts w:cs="Arial"/>
          <w:spacing w:val="-1"/>
        </w:rPr>
        <w:t>h</w:t>
      </w:r>
      <w:r w:rsidRPr="00266C70">
        <w:rPr>
          <w:rFonts w:cs="Arial"/>
        </w:rPr>
        <w:t>ould</w:t>
      </w:r>
      <w:r w:rsidRPr="00266C70">
        <w:rPr>
          <w:rFonts w:cs="Arial"/>
          <w:spacing w:val="-6"/>
        </w:rPr>
        <w:t xml:space="preserve"> </w:t>
      </w:r>
      <w:r w:rsidRPr="00266C70">
        <w:rPr>
          <w:rFonts w:cs="Arial"/>
        </w:rPr>
        <w:t>confirm</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RIGHT</w:t>
      </w:r>
      <w:r w:rsidRPr="00266C70">
        <w:rPr>
          <w:rFonts w:cs="Arial"/>
          <w:spacing w:val="-6"/>
        </w:rPr>
        <w:t xml:space="preserve"> </w:t>
      </w:r>
      <w:r w:rsidRPr="00266C70">
        <w:rPr>
          <w:rFonts w:cs="Arial"/>
        </w:rPr>
        <w:t>PATIENT</w:t>
      </w:r>
      <w:r w:rsidRPr="00266C70">
        <w:rPr>
          <w:rFonts w:cs="Arial"/>
          <w:spacing w:val="-5"/>
        </w:rPr>
        <w:t xml:space="preserve"> </w:t>
      </w:r>
      <w:r w:rsidRPr="00266C70">
        <w:rPr>
          <w:rFonts w:cs="Arial"/>
        </w:rPr>
        <w:t>by</w:t>
      </w:r>
      <w:r w:rsidRPr="00266C70">
        <w:rPr>
          <w:rFonts w:cs="Arial"/>
          <w:spacing w:val="-6"/>
        </w:rPr>
        <w:t xml:space="preserve"> </w:t>
      </w:r>
      <w:r w:rsidRPr="00266C70">
        <w:rPr>
          <w:rFonts w:cs="Arial"/>
        </w:rPr>
        <w:t>checking</w:t>
      </w:r>
      <w:r w:rsidRPr="00266C70">
        <w:rPr>
          <w:rFonts w:cs="Arial"/>
          <w:spacing w:val="-7"/>
        </w:rPr>
        <w:t xml:space="preserve"> </w:t>
      </w:r>
      <w:r w:rsidRPr="00266C70">
        <w:rPr>
          <w:rFonts w:cs="Arial"/>
        </w:rPr>
        <w:t>allergies.</w:t>
      </w:r>
    </w:p>
    <w:p w14:paraId="028F6246" w14:textId="77777777" w:rsidR="00027027" w:rsidRPr="00266C70" w:rsidRDefault="00027027">
      <w:pPr>
        <w:spacing w:before="13" w:line="240" w:lineRule="exact"/>
        <w:rPr>
          <w:rFonts w:ascii="Arial" w:hAnsi="Arial" w:cs="Arial"/>
        </w:rPr>
      </w:pPr>
    </w:p>
    <w:p w14:paraId="51B9CE5A" w14:textId="77777777" w:rsidR="00027027" w:rsidRPr="00266C70" w:rsidRDefault="00664215">
      <w:pPr>
        <w:pStyle w:val="BodyText"/>
        <w:numPr>
          <w:ilvl w:val="1"/>
          <w:numId w:val="18"/>
        </w:numPr>
        <w:tabs>
          <w:tab w:val="left" w:pos="833"/>
        </w:tabs>
        <w:rPr>
          <w:rFonts w:cs="Arial"/>
        </w:rPr>
      </w:pPr>
      <w:r w:rsidRPr="00266C70">
        <w:rPr>
          <w:rFonts w:cs="Arial"/>
        </w:rPr>
        <w:t>Check</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spacing w:val="-1"/>
        </w:rPr>
        <w:t>p</w:t>
      </w:r>
      <w:r w:rsidRPr="00266C70">
        <w:rPr>
          <w:rFonts w:cs="Arial"/>
        </w:rPr>
        <w:t>atient</w:t>
      </w:r>
      <w:r w:rsidRPr="00266C70">
        <w:rPr>
          <w:rFonts w:cs="Arial"/>
          <w:spacing w:val="-6"/>
        </w:rPr>
        <w:t xml:space="preserve"> </w:t>
      </w:r>
      <w:r w:rsidRPr="00266C70">
        <w:rPr>
          <w:rFonts w:cs="Arial"/>
        </w:rPr>
        <w:t>is</w:t>
      </w:r>
      <w:r w:rsidRPr="00266C70">
        <w:rPr>
          <w:rFonts w:cs="Arial"/>
          <w:spacing w:val="-7"/>
        </w:rPr>
        <w:t xml:space="preserve"> </w:t>
      </w:r>
      <w:r w:rsidRPr="00266C70">
        <w:rPr>
          <w:rFonts w:cs="Arial"/>
        </w:rPr>
        <w:t>not</w:t>
      </w:r>
      <w:r w:rsidRPr="00266C70">
        <w:rPr>
          <w:rFonts w:cs="Arial"/>
          <w:spacing w:val="-7"/>
        </w:rPr>
        <w:t xml:space="preserve"> </w:t>
      </w:r>
      <w:r w:rsidRPr="00266C70">
        <w:rPr>
          <w:rFonts w:cs="Arial"/>
        </w:rPr>
        <w:t>allergic</w:t>
      </w:r>
      <w:r w:rsidRPr="00266C70">
        <w:rPr>
          <w:rFonts w:cs="Arial"/>
          <w:spacing w:val="-7"/>
        </w:rPr>
        <w:t xml:space="preserve"> </w:t>
      </w:r>
      <w:r w:rsidRPr="00266C70">
        <w:rPr>
          <w:rFonts w:cs="Arial"/>
        </w:rPr>
        <w:t>to</w:t>
      </w:r>
      <w:r w:rsidRPr="00266C70">
        <w:rPr>
          <w:rFonts w:cs="Arial"/>
          <w:spacing w:val="-7"/>
        </w:rPr>
        <w:t xml:space="preserve"> </w:t>
      </w:r>
      <w:r w:rsidRPr="00266C70">
        <w:rPr>
          <w:rFonts w:cs="Arial"/>
        </w:rPr>
        <w:t>all</w:t>
      </w:r>
      <w:r w:rsidRPr="00266C70">
        <w:rPr>
          <w:rFonts w:cs="Arial"/>
          <w:spacing w:val="-7"/>
        </w:rPr>
        <w:t xml:space="preserve"> </w:t>
      </w:r>
      <w:r w:rsidRPr="00266C70">
        <w:rPr>
          <w:rFonts w:cs="Arial"/>
        </w:rPr>
        <w:t>prescribed</w:t>
      </w:r>
      <w:r w:rsidRPr="00266C70">
        <w:rPr>
          <w:rFonts w:cs="Arial"/>
          <w:spacing w:val="-7"/>
        </w:rPr>
        <w:t xml:space="preserve"> </w:t>
      </w:r>
      <w:r w:rsidRPr="00266C70">
        <w:rPr>
          <w:rFonts w:cs="Arial"/>
        </w:rPr>
        <w:t>medicines</w:t>
      </w:r>
      <w:r w:rsidRPr="00266C70">
        <w:rPr>
          <w:rFonts w:cs="Arial"/>
          <w:spacing w:val="-7"/>
        </w:rPr>
        <w:t xml:space="preserve"> </w:t>
      </w:r>
      <w:r w:rsidRPr="00266C70">
        <w:rPr>
          <w:rFonts w:cs="Arial"/>
          <w:spacing w:val="-1"/>
        </w:rPr>
        <w:t>b</w:t>
      </w:r>
      <w:r w:rsidRPr="00266C70">
        <w:rPr>
          <w:rFonts w:cs="Arial"/>
        </w:rPr>
        <w:t>efore</w:t>
      </w:r>
      <w:r w:rsidRPr="00266C70">
        <w:rPr>
          <w:rFonts w:cs="Arial"/>
          <w:spacing w:val="-6"/>
        </w:rPr>
        <w:t xml:space="preserve"> </w:t>
      </w:r>
      <w:r w:rsidRPr="00266C70">
        <w:rPr>
          <w:rFonts w:cs="Arial"/>
        </w:rPr>
        <w:t>administering.</w:t>
      </w:r>
    </w:p>
    <w:p w14:paraId="602E3201" w14:textId="77777777" w:rsidR="00027027" w:rsidRPr="00266C70" w:rsidRDefault="00664215">
      <w:pPr>
        <w:pStyle w:val="BodyText"/>
        <w:numPr>
          <w:ilvl w:val="1"/>
          <w:numId w:val="18"/>
        </w:numPr>
        <w:tabs>
          <w:tab w:val="left" w:pos="833"/>
        </w:tabs>
        <w:spacing w:before="19" w:line="252" w:lineRule="exact"/>
        <w:ind w:left="833" w:right="111" w:hanging="360"/>
        <w:rPr>
          <w:rFonts w:cs="Arial"/>
        </w:rPr>
      </w:pPr>
      <w:r w:rsidRPr="00266C70">
        <w:rPr>
          <w:rFonts w:cs="Arial"/>
        </w:rPr>
        <w:t>The</w:t>
      </w:r>
      <w:r w:rsidRPr="00266C70">
        <w:rPr>
          <w:rFonts w:cs="Arial"/>
          <w:spacing w:val="34"/>
        </w:rPr>
        <w:t xml:space="preserve"> </w:t>
      </w:r>
      <w:r w:rsidRPr="00266C70">
        <w:rPr>
          <w:rFonts w:cs="Arial"/>
        </w:rPr>
        <w:t>allergy</w:t>
      </w:r>
      <w:r w:rsidRPr="00266C70">
        <w:rPr>
          <w:rFonts w:cs="Arial"/>
          <w:spacing w:val="34"/>
        </w:rPr>
        <w:t xml:space="preserve"> </w:t>
      </w:r>
      <w:r w:rsidRPr="00266C70">
        <w:rPr>
          <w:rFonts w:cs="Arial"/>
        </w:rPr>
        <w:t>/</w:t>
      </w:r>
      <w:r w:rsidRPr="00266C70">
        <w:rPr>
          <w:rFonts w:cs="Arial"/>
          <w:spacing w:val="34"/>
        </w:rPr>
        <w:t xml:space="preserve"> </w:t>
      </w:r>
      <w:r w:rsidRPr="00266C70">
        <w:rPr>
          <w:rFonts w:cs="Arial"/>
        </w:rPr>
        <w:t>sensi</w:t>
      </w:r>
      <w:r w:rsidRPr="00266C70">
        <w:rPr>
          <w:rFonts w:cs="Arial"/>
          <w:spacing w:val="-1"/>
        </w:rPr>
        <w:t>t</w:t>
      </w:r>
      <w:r w:rsidRPr="00266C70">
        <w:rPr>
          <w:rFonts w:cs="Arial"/>
        </w:rPr>
        <w:t>ivity</w:t>
      </w:r>
      <w:r w:rsidRPr="00266C70">
        <w:rPr>
          <w:rFonts w:cs="Arial"/>
          <w:spacing w:val="34"/>
        </w:rPr>
        <w:t xml:space="preserve"> </w:t>
      </w:r>
      <w:r w:rsidRPr="00266C70">
        <w:rPr>
          <w:rFonts w:cs="Arial"/>
        </w:rPr>
        <w:t>box</w:t>
      </w:r>
      <w:r w:rsidRPr="00266C70">
        <w:rPr>
          <w:rFonts w:cs="Arial"/>
          <w:spacing w:val="35"/>
        </w:rPr>
        <w:t xml:space="preserve"> </w:t>
      </w:r>
      <w:r w:rsidRPr="00266C70">
        <w:rPr>
          <w:rFonts w:cs="Arial"/>
        </w:rPr>
        <w:t>on</w:t>
      </w:r>
      <w:r w:rsidRPr="00266C70">
        <w:rPr>
          <w:rFonts w:cs="Arial"/>
          <w:spacing w:val="34"/>
        </w:rPr>
        <w:t xml:space="preserve"> </w:t>
      </w:r>
      <w:r w:rsidRPr="00266C70">
        <w:rPr>
          <w:rFonts w:cs="Arial"/>
        </w:rPr>
        <w:t>the</w:t>
      </w:r>
      <w:r w:rsidRPr="00266C70">
        <w:rPr>
          <w:rFonts w:cs="Arial"/>
          <w:spacing w:val="34"/>
        </w:rPr>
        <w:t xml:space="preserve"> </w:t>
      </w:r>
      <w:r w:rsidRPr="00266C70">
        <w:rPr>
          <w:rFonts w:cs="Arial"/>
        </w:rPr>
        <w:t>medicines</w:t>
      </w:r>
      <w:r w:rsidRPr="00266C70">
        <w:rPr>
          <w:rFonts w:cs="Arial"/>
          <w:spacing w:val="33"/>
        </w:rPr>
        <w:t xml:space="preserve"> </w:t>
      </w:r>
      <w:r w:rsidRPr="00266C70">
        <w:rPr>
          <w:rFonts w:cs="Arial"/>
        </w:rPr>
        <w:t>chart</w:t>
      </w:r>
      <w:r w:rsidRPr="00266C70">
        <w:rPr>
          <w:rFonts w:cs="Arial"/>
          <w:spacing w:val="35"/>
        </w:rPr>
        <w:t xml:space="preserve"> </w:t>
      </w:r>
      <w:r w:rsidRPr="00266C70">
        <w:rPr>
          <w:rFonts w:cs="Arial"/>
        </w:rPr>
        <w:t>must</w:t>
      </w:r>
      <w:r w:rsidRPr="00266C70">
        <w:rPr>
          <w:rFonts w:cs="Arial"/>
          <w:spacing w:val="34"/>
        </w:rPr>
        <w:t xml:space="preserve"> </w:t>
      </w:r>
      <w:r w:rsidRPr="00266C70">
        <w:rPr>
          <w:rFonts w:cs="Arial"/>
        </w:rPr>
        <w:t>state</w:t>
      </w:r>
      <w:r w:rsidRPr="00266C70">
        <w:rPr>
          <w:rFonts w:cs="Arial"/>
          <w:spacing w:val="34"/>
        </w:rPr>
        <w:t xml:space="preserve"> </w:t>
      </w:r>
      <w:r w:rsidRPr="00266C70">
        <w:rPr>
          <w:rFonts w:cs="Arial"/>
        </w:rPr>
        <w:t>the</w:t>
      </w:r>
      <w:r w:rsidRPr="00266C70">
        <w:rPr>
          <w:rFonts w:cs="Arial"/>
          <w:spacing w:val="34"/>
        </w:rPr>
        <w:t xml:space="preserve"> </w:t>
      </w:r>
      <w:r w:rsidRPr="00266C70">
        <w:rPr>
          <w:rFonts w:cs="Arial"/>
        </w:rPr>
        <w:t>allergy</w:t>
      </w:r>
      <w:r w:rsidRPr="00266C70">
        <w:rPr>
          <w:rFonts w:cs="Arial"/>
          <w:spacing w:val="34"/>
        </w:rPr>
        <w:t xml:space="preserve"> </w:t>
      </w:r>
      <w:r w:rsidRPr="00266C70">
        <w:rPr>
          <w:rFonts w:cs="Arial"/>
        </w:rPr>
        <w:t>status</w:t>
      </w:r>
      <w:r w:rsidRPr="00266C70">
        <w:rPr>
          <w:rFonts w:cs="Arial"/>
          <w:spacing w:val="35"/>
        </w:rPr>
        <w:t xml:space="preserve"> </w:t>
      </w:r>
      <w:r w:rsidRPr="00266C70">
        <w:rPr>
          <w:rFonts w:cs="Arial"/>
        </w:rPr>
        <w:t>of</w:t>
      </w:r>
      <w:r w:rsidRPr="00266C70">
        <w:rPr>
          <w:rFonts w:cs="Arial"/>
          <w:spacing w:val="34"/>
        </w:rPr>
        <w:t xml:space="preserve"> </w:t>
      </w:r>
      <w:r w:rsidRPr="00266C70">
        <w:rPr>
          <w:rFonts w:cs="Arial"/>
        </w:rPr>
        <w:t>the</w:t>
      </w:r>
      <w:r w:rsidRPr="00266C70">
        <w:rPr>
          <w:rFonts w:cs="Arial"/>
          <w:w w:val="99"/>
        </w:rPr>
        <w:t xml:space="preserve"> </w:t>
      </w:r>
      <w:r w:rsidRPr="00266C70">
        <w:rPr>
          <w:rFonts w:cs="Arial"/>
        </w:rPr>
        <w:t>patient.</w:t>
      </w:r>
      <w:r w:rsidRPr="00266C70">
        <w:rPr>
          <w:rFonts w:cs="Arial"/>
          <w:spacing w:val="51"/>
        </w:rPr>
        <w:t xml:space="preserve"> </w:t>
      </w:r>
      <w:r w:rsidRPr="00266C70">
        <w:rPr>
          <w:rFonts w:cs="Arial"/>
        </w:rPr>
        <w:t>The</w:t>
      </w:r>
      <w:r w:rsidRPr="00266C70">
        <w:rPr>
          <w:rFonts w:cs="Arial"/>
          <w:spacing w:val="-5"/>
        </w:rPr>
        <w:t xml:space="preserve"> </w:t>
      </w:r>
      <w:r w:rsidRPr="00266C70">
        <w:rPr>
          <w:rFonts w:cs="Arial"/>
        </w:rPr>
        <w:t>box</w:t>
      </w:r>
      <w:r w:rsidRPr="00266C70">
        <w:rPr>
          <w:rFonts w:cs="Arial"/>
          <w:spacing w:val="-5"/>
        </w:rPr>
        <w:t xml:space="preserve"> </w:t>
      </w:r>
      <w:r w:rsidRPr="00266C70">
        <w:rPr>
          <w:rFonts w:cs="Arial"/>
        </w:rPr>
        <w:t>should</w:t>
      </w:r>
      <w:r w:rsidRPr="00266C70">
        <w:rPr>
          <w:rFonts w:cs="Arial"/>
          <w:spacing w:val="-5"/>
        </w:rPr>
        <w:t xml:space="preserve"> </w:t>
      </w:r>
      <w:r w:rsidRPr="00266C70">
        <w:rPr>
          <w:rFonts w:cs="Arial"/>
        </w:rPr>
        <w:t>never</w:t>
      </w:r>
      <w:r w:rsidRPr="00266C70">
        <w:rPr>
          <w:rFonts w:cs="Arial"/>
          <w:spacing w:val="-5"/>
        </w:rPr>
        <w:t xml:space="preserve"> </w:t>
      </w:r>
      <w:r w:rsidRPr="00266C70">
        <w:rPr>
          <w:rFonts w:cs="Arial"/>
        </w:rPr>
        <w:t>be</w:t>
      </w:r>
      <w:r w:rsidRPr="00266C70">
        <w:rPr>
          <w:rFonts w:cs="Arial"/>
          <w:spacing w:val="-4"/>
        </w:rPr>
        <w:t xml:space="preserve"> </w:t>
      </w:r>
      <w:r w:rsidRPr="00266C70">
        <w:rPr>
          <w:rFonts w:cs="Arial"/>
        </w:rPr>
        <w:t>left</w:t>
      </w:r>
      <w:r w:rsidRPr="00266C70">
        <w:rPr>
          <w:rFonts w:cs="Arial"/>
          <w:spacing w:val="-5"/>
        </w:rPr>
        <w:t xml:space="preserve"> </w:t>
      </w:r>
      <w:r w:rsidRPr="00266C70">
        <w:rPr>
          <w:rFonts w:cs="Arial"/>
        </w:rPr>
        <w:t>blank</w:t>
      </w:r>
      <w:r w:rsidR="005F3436">
        <w:rPr>
          <w:rFonts w:cs="Arial"/>
        </w:rPr>
        <w:t xml:space="preserve"> or left as ‘unknown’ in EPMA.</w:t>
      </w:r>
    </w:p>
    <w:p w14:paraId="67414300" w14:textId="77777777" w:rsidR="00027027" w:rsidRPr="00266C70" w:rsidRDefault="00664215">
      <w:pPr>
        <w:pStyle w:val="BodyText"/>
        <w:numPr>
          <w:ilvl w:val="1"/>
          <w:numId w:val="18"/>
        </w:numPr>
        <w:tabs>
          <w:tab w:val="left" w:pos="833"/>
        </w:tabs>
        <w:spacing w:before="16" w:line="252" w:lineRule="exact"/>
        <w:ind w:left="833" w:right="110" w:hanging="360"/>
        <w:rPr>
          <w:rFonts w:cs="Arial"/>
        </w:rPr>
      </w:pPr>
      <w:r w:rsidRPr="00266C70">
        <w:rPr>
          <w:rFonts w:cs="Arial"/>
        </w:rPr>
        <w:t>If</w:t>
      </w:r>
      <w:r w:rsidRPr="00266C70">
        <w:rPr>
          <w:rFonts w:cs="Arial"/>
          <w:spacing w:val="2"/>
        </w:rPr>
        <w:t xml:space="preserve"> </w:t>
      </w:r>
      <w:r w:rsidRPr="00266C70">
        <w:rPr>
          <w:rFonts w:cs="Arial"/>
        </w:rPr>
        <w:t>the</w:t>
      </w:r>
      <w:r w:rsidRPr="00266C70">
        <w:rPr>
          <w:rFonts w:cs="Arial"/>
          <w:spacing w:val="2"/>
        </w:rPr>
        <w:t xml:space="preserve"> </w:t>
      </w:r>
      <w:r w:rsidRPr="00266C70">
        <w:rPr>
          <w:rFonts w:cs="Arial"/>
        </w:rPr>
        <w:t>aller</w:t>
      </w:r>
      <w:r w:rsidRPr="00266C70">
        <w:rPr>
          <w:rFonts w:cs="Arial"/>
          <w:spacing w:val="-1"/>
        </w:rPr>
        <w:t>g</w:t>
      </w:r>
      <w:r w:rsidRPr="00266C70">
        <w:rPr>
          <w:rFonts w:cs="Arial"/>
        </w:rPr>
        <w:t>ies</w:t>
      </w:r>
      <w:r w:rsidRPr="00266C70">
        <w:rPr>
          <w:rFonts w:cs="Arial"/>
          <w:spacing w:val="2"/>
        </w:rPr>
        <w:t xml:space="preserve"> </w:t>
      </w:r>
      <w:r w:rsidRPr="00266C70">
        <w:rPr>
          <w:rFonts w:cs="Arial"/>
        </w:rPr>
        <w:t>box</w:t>
      </w:r>
      <w:r w:rsidRPr="00266C70">
        <w:rPr>
          <w:rFonts w:cs="Arial"/>
          <w:spacing w:val="3"/>
        </w:rPr>
        <w:t xml:space="preserve"> </w:t>
      </w:r>
      <w:r w:rsidRPr="00266C70">
        <w:rPr>
          <w:rFonts w:cs="Arial"/>
        </w:rPr>
        <w:t>has</w:t>
      </w:r>
      <w:r w:rsidRPr="00266C70">
        <w:rPr>
          <w:rFonts w:cs="Arial"/>
          <w:spacing w:val="1"/>
        </w:rPr>
        <w:t xml:space="preserve"> </w:t>
      </w:r>
      <w:r w:rsidRPr="00266C70">
        <w:rPr>
          <w:rFonts w:cs="Arial"/>
        </w:rPr>
        <w:t>not</w:t>
      </w:r>
      <w:r w:rsidRPr="00266C70">
        <w:rPr>
          <w:rFonts w:cs="Arial"/>
          <w:spacing w:val="2"/>
        </w:rPr>
        <w:t xml:space="preserve"> </w:t>
      </w:r>
      <w:r w:rsidRPr="00266C70">
        <w:rPr>
          <w:rFonts w:cs="Arial"/>
        </w:rPr>
        <w:t>been</w:t>
      </w:r>
      <w:r w:rsidRPr="00266C70">
        <w:rPr>
          <w:rFonts w:cs="Arial"/>
          <w:spacing w:val="3"/>
        </w:rPr>
        <w:t xml:space="preserve"> </w:t>
      </w:r>
      <w:r w:rsidRPr="00266C70">
        <w:rPr>
          <w:rFonts w:cs="Arial"/>
        </w:rPr>
        <w:t>c</w:t>
      </w:r>
      <w:r w:rsidRPr="00266C70">
        <w:rPr>
          <w:rFonts w:cs="Arial"/>
          <w:spacing w:val="-1"/>
        </w:rPr>
        <w:t>o</w:t>
      </w:r>
      <w:r w:rsidRPr="00266C70">
        <w:rPr>
          <w:rFonts w:cs="Arial"/>
        </w:rPr>
        <w:t>mpleted</w:t>
      </w:r>
      <w:r w:rsidR="005F3436">
        <w:rPr>
          <w:rFonts w:cs="Arial"/>
        </w:rPr>
        <w:t xml:space="preserve"> or set to ‘unknown’ in EPMA</w:t>
      </w:r>
      <w:r w:rsidRPr="00266C70">
        <w:rPr>
          <w:rFonts w:cs="Arial"/>
        </w:rPr>
        <w:t>,</w:t>
      </w:r>
      <w:r w:rsidRPr="00266C70">
        <w:rPr>
          <w:rFonts w:cs="Arial"/>
          <w:spacing w:val="2"/>
        </w:rPr>
        <w:t xml:space="preserve"> </w:t>
      </w:r>
      <w:r w:rsidRPr="00266C70">
        <w:rPr>
          <w:rFonts w:cs="Arial"/>
        </w:rPr>
        <w:t>m</w:t>
      </w:r>
      <w:r w:rsidRPr="00266C70">
        <w:rPr>
          <w:rFonts w:cs="Arial"/>
          <w:spacing w:val="1"/>
        </w:rPr>
        <w:t>e</w:t>
      </w:r>
      <w:r w:rsidRPr="00266C70">
        <w:rPr>
          <w:rFonts w:cs="Arial"/>
        </w:rPr>
        <w:t>dicines</w:t>
      </w:r>
      <w:r w:rsidRPr="00266C70">
        <w:rPr>
          <w:rFonts w:cs="Arial"/>
          <w:spacing w:val="2"/>
        </w:rPr>
        <w:t xml:space="preserve"> </w:t>
      </w:r>
      <w:r w:rsidRPr="00266C70">
        <w:rPr>
          <w:rFonts w:cs="Arial"/>
        </w:rPr>
        <w:t>sh</w:t>
      </w:r>
      <w:r w:rsidRPr="00266C70">
        <w:rPr>
          <w:rFonts w:cs="Arial"/>
          <w:spacing w:val="-1"/>
        </w:rPr>
        <w:t>o</w:t>
      </w:r>
      <w:r w:rsidRPr="00266C70">
        <w:rPr>
          <w:rFonts w:cs="Arial"/>
        </w:rPr>
        <w:t>uld</w:t>
      </w:r>
      <w:r w:rsidRPr="00266C70">
        <w:rPr>
          <w:rFonts w:cs="Arial"/>
          <w:spacing w:val="3"/>
        </w:rPr>
        <w:t xml:space="preserve"> </w:t>
      </w:r>
      <w:r w:rsidRPr="00266C70">
        <w:rPr>
          <w:rFonts w:cs="Arial"/>
        </w:rPr>
        <w:t>not</w:t>
      </w:r>
      <w:r w:rsidRPr="00266C70">
        <w:rPr>
          <w:rFonts w:cs="Arial"/>
          <w:spacing w:val="2"/>
        </w:rPr>
        <w:t xml:space="preserve"> </w:t>
      </w:r>
      <w:r w:rsidRPr="00266C70">
        <w:rPr>
          <w:rFonts w:cs="Arial"/>
        </w:rPr>
        <w:t>be</w:t>
      </w:r>
      <w:r w:rsidRPr="00266C70">
        <w:rPr>
          <w:rFonts w:cs="Arial"/>
          <w:spacing w:val="2"/>
        </w:rPr>
        <w:t xml:space="preserve"> </w:t>
      </w:r>
      <w:r w:rsidRPr="00266C70">
        <w:rPr>
          <w:rFonts w:cs="Arial"/>
          <w:spacing w:val="-1"/>
        </w:rPr>
        <w:t>a</w:t>
      </w:r>
      <w:r w:rsidRPr="00266C70">
        <w:rPr>
          <w:rFonts w:cs="Arial"/>
        </w:rPr>
        <w:t>dministered</w:t>
      </w:r>
      <w:r w:rsidRPr="00266C70">
        <w:rPr>
          <w:rFonts w:cs="Arial"/>
          <w:spacing w:val="2"/>
        </w:rPr>
        <w:t xml:space="preserve"> </w:t>
      </w:r>
      <w:r w:rsidRPr="00266C70">
        <w:rPr>
          <w:rFonts w:cs="Arial"/>
        </w:rPr>
        <w:t>and</w:t>
      </w:r>
      <w:r w:rsidRPr="00266C70">
        <w:rPr>
          <w:rFonts w:cs="Arial"/>
          <w:spacing w:val="2"/>
        </w:rPr>
        <w:t xml:space="preserve"> </w:t>
      </w:r>
      <w:r w:rsidRPr="00266C70">
        <w:rPr>
          <w:rFonts w:cs="Arial"/>
        </w:rPr>
        <w:t>the</w:t>
      </w:r>
      <w:r w:rsidRPr="00266C70">
        <w:rPr>
          <w:rFonts w:cs="Arial"/>
          <w:w w:val="99"/>
        </w:rPr>
        <w:t xml:space="preserve"> </w:t>
      </w:r>
      <w:r w:rsidRPr="00266C70">
        <w:rPr>
          <w:rFonts w:cs="Arial"/>
        </w:rPr>
        <w:t>prescription</w:t>
      </w:r>
      <w:r w:rsidRPr="00266C70">
        <w:rPr>
          <w:rFonts w:cs="Arial"/>
          <w:spacing w:val="-8"/>
        </w:rPr>
        <w:t xml:space="preserve"> </w:t>
      </w:r>
      <w:r w:rsidRPr="00266C70">
        <w:rPr>
          <w:rFonts w:cs="Arial"/>
        </w:rPr>
        <w:t>should</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r</w:t>
      </w:r>
      <w:r w:rsidRPr="00266C70">
        <w:rPr>
          <w:rFonts w:cs="Arial"/>
          <w:spacing w:val="-1"/>
        </w:rPr>
        <w:t>e</w:t>
      </w:r>
      <w:r w:rsidRPr="00266C70">
        <w:rPr>
          <w:rFonts w:cs="Arial"/>
        </w:rPr>
        <w:t>ferred</w:t>
      </w:r>
      <w:r w:rsidRPr="00266C70">
        <w:rPr>
          <w:rFonts w:cs="Arial"/>
          <w:spacing w:val="-7"/>
        </w:rPr>
        <w:t xml:space="preserve"> </w:t>
      </w:r>
      <w:r w:rsidRPr="00266C70">
        <w:rPr>
          <w:rFonts w:cs="Arial"/>
        </w:rPr>
        <w:t>back</w:t>
      </w:r>
      <w:r w:rsidRPr="00266C70">
        <w:rPr>
          <w:rFonts w:cs="Arial"/>
          <w:spacing w:val="-7"/>
        </w:rPr>
        <w:t xml:space="preserve"> </w:t>
      </w:r>
      <w:r w:rsidRPr="00266C70">
        <w:rPr>
          <w:rFonts w:cs="Arial"/>
          <w:spacing w:val="-1"/>
        </w:rPr>
        <w:t>t</w:t>
      </w:r>
      <w:r w:rsidRPr="00266C70">
        <w:rPr>
          <w:rFonts w:cs="Arial"/>
        </w:rPr>
        <w:t>o</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prescriber.</w:t>
      </w:r>
    </w:p>
    <w:p w14:paraId="4DB453C1" w14:textId="77777777" w:rsidR="00027027" w:rsidRPr="00266C70" w:rsidRDefault="00664215">
      <w:pPr>
        <w:pStyle w:val="BodyText"/>
        <w:numPr>
          <w:ilvl w:val="1"/>
          <w:numId w:val="18"/>
        </w:numPr>
        <w:tabs>
          <w:tab w:val="left" w:pos="833"/>
        </w:tabs>
        <w:spacing w:before="16" w:line="252" w:lineRule="exact"/>
        <w:ind w:left="833" w:right="111" w:hanging="360"/>
        <w:rPr>
          <w:rFonts w:cs="Arial"/>
        </w:rPr>
      </w:pPr>
      <w:r w:rsidRPr="00266C70">
        <w:rPr>
          <w:rFonts w:cs="Arial"/>
        </w:rPr>
        <w:t>The</w:t>
      </w:r>
      <w:r w:rsidRPr="00266C70">
        <w:rPr>
          <w:rFonts w:cs="Arial"/>
          <w:spacing w:val="30"/>
        </w:rPr>
        <w:t xml:space="preserve"> </w:t>
      </w:r>
      <w:r w:rsidRPr="00266C70">
        <w:rPr>
          <w:rFonts w:cs="Arial"/>
        </w:rPr>
        <w:t>administering</w:t>
      </w:r>
      <w:r w:rsidRPr="00266C70">
        <w:rPr>
          <w:rFonts w:cs="Arial"/>
          <w:spacing w:val="30"/>
        </w:rPr>
        <w:t xml:space="preserve"> </w:t>
      </w:r>
      <w:r w:rsidRPr="00266C70">
        <w:rPr>
          <w:rFonts w:cs="Arial"/>
        </w:rPr>
        <w:t>nurse</w:t>
      </w:r>
      <w:r w:rsidRPr="00266C70">
        <w:rPr>
          <w:rFonts w:cs="Arial"/>
          <w:spacing w:val="30"/>
        </w:rPr>
        <w:t xml:space="preserve"> </w:t>
      </w:r>
      <w:r w:rsidRPr="00266C70">
        <w:rPr>
          <w:rFonts w:cs="Arial"/>
        </w:rPr>
        <w:t>should</w:t>
      </w:r>
      <w:r w:rsidRPr="00266C70">
        <w:rPr>
          <w:rFonts w:cs="Arial"/>
          <w:spacing w:val="31"/>
        </w:rPr>
        <w:t xml:space="preserve"> </w:t>
      </w:r>
      <w:r w:rsidRPr="00266C70">
        <w:rPr>
          <w:rFonts w:cs="Arial"/>
        </w:rPr>
        <w:t>r</w:t>
      </w:r>
      <w:r w:rsidRPr="00266C70">
        <w:rPr>
          <w:rFonts w:cs="Arial"/>
          <w:spacing w:val="-1"/>
        </w:rPr>
        <w:t>e</w:t>
      </w:r>
      <w:r w:rsidRPr="00266C70">
        <w:rPr>
          <w:rFonts w:cs="Arial"/>
        </w:rPr>
        <w:t>view</w:t>
      </w:r>
      <w:r w:rsidRPr="00266C70">
        <w:rPr>
          <w:rFonts w:cs="Arial"/>
          <w:spacing w:val="30"/>
        </w:rPr>
        <w:t xml:space="preserve"> </w:t>
      </w:r>
      <w:r w:rsidRPr="00266C70">
        <w:rPr>
          <w:rFonts w:cs="Arial"/>
        </w:rPr>
        <w:t>the</w:t>
      </w:r>
      <w:r w:rsidRPr="00266C70">
        <w:rPr>
          <w:rFonts w:cs="Arial"/>
          <w:spacing w:val="30"/>
        </w:rPr>
        <w:t xml:space="preserve"> </w:t>
      </w:r>
      <w:r w:rsidRPr="00266C70">
        <w:rPr>
          <w:rFonts w:cs="Arial"/>
        </w:rPr>
        <w:t>allergy</w:t>
      </w:r>
      <w:r w:rsidRPr="00266C70">
        <w:rPr>
          <w:rFonts w:cs="Arial"/>
          <w:spacing w:val="30"/>
        </w:rPr>
        <w:t xml:space="preserve"> </w:t>
      </w:r>
      <w:r w:rsidRPr="00266C70">
        <w:rPr>
          <w:rFonts w:cs="Arial"/>
        </w:rPr>
        <w:t>status</w:t>
      </w:r>
      <w:r w:rsidRPr="00266C70">
        <w:rPr>
          <w:rFonts w:cs="Arial"/>
          <w:spacing w:val="31"/>
        </w:rPr>
        <w:t xml:space="preserve"> </w:t>
      </w:r>
      <w:r w:rsidRPr="00266C70">
        <w:rPr>
          <w:rFonts w:cs="Arial"/>
        </w:rPr>
        <w:t>verbally,</w:t>
      </w:r>
      <w:r w:rsidRPr="00266C70">
        <w:rPr>
          <w:rFonts w:cs="Arial"/>
          <w:spacing w:val="30"/>
        </w:rPr>
        <w:t xml:space="preserve"> </w:t>
      </w:r>
      <w:r w:rsidRPr="00266C70">
        <w:rPr>
          <w:rFonts w:cs="Arial"/>
        </w:rPr>
        <w:t>wi</w:t>
      </w:r>
      <w:r w:rsidRPr="00266C70">
        <w:rPr>
          <w:rFonts w:cs="Arial"/>
          <w:spacing w:val="1"/>
        </w:rPr>
        <w:t>t</w:t>
      </w:r>
      <w:r w:rsidRPr="00266C70">
        <w:rPr>
          <w:rFonts w:cs="Arial"/>
        </w:rPr>
        <w:t>h</w:t>
      </w:r>
      <w:r w:rsidRPr="00266C70">
        <w:rPr>
          <w:rFonts w:cs="Arial"/>
          <w:spacing w:val="30"/>
        </w:rPr>
        <w:t xml:space="preserve"> </w:t>
      </w:r>
      <w:r w:rsidRPr="00266C70">
        <w:rPr>
          <w:rFonts w:cs="Arial"/>
        </w:rPr>
        <w:t>the</w:t>
      </w:r>
      <w:r w:rsidRPr="00266C70">
        <w:rPr>
          <w:rFonts w:cs="Arial"/>
          <w:spacing w:val="31"/>
        </w:rPr>
        <w:t xml:space="preserve"> </w:t>
      </w:r>
      <w:r w:rsidRPr="00266C70">
        <w:rPr>
          <w:rFonts w:cs="Arial"/>
        </w:rPr>
        <w:t>patient,</w:t>
      </w:r>
      <w:r w:rsidRPr="00266C70">
        <w:rPr>
          <w:rFonts w:cs="Arial"/>
          <w:spacing w:val="30"/>
        </w:rPr>
        <w:t xml:space="preserve"> </w:t>
      </w:r>
      <w:r w:rsidRPr="00266C70">
        <w:rPr>
          <w:rFonts w:cs="Arial"/>
        </w:rPr>
        <w:t>as</w:t>
      </w:r>
      <w:r w:rsidRPr="00266C70">
        <w:rPr>
          <w:rFonts w:cs="Arial"/>
          <w:spacing w:val="30"/>
        </w:rPr>
        <w:t xml:space="preserve"> </w:t>
      </w:r>
      <w:r w:rsidRPr="00266C70">
        <w:rPr>
          <w:rFonts w:cs="Arial"/>
        </w:rPr>
        <w:t>a</w:t>
      </w:r>
      <w:r w:rsidRPr="00266C70">
        <w:rPr>
          <w:rFonts w:cs="Arial"/>
          <w:w w:val="99"/>
        </w:rPr>
        <w:t xml:space="preserve"> </w:t>
      </w:r>
      <w:r w:rsidRPr="00266C70">
        <w:rPr>
          <w:rFonts w:cs="Arial"/>
        </w:rPr>
        <w:t>double</w:t>
      </w:r>
      <w:r w:rsidRPr="00266C70">
        <w:rPr>
          <w:rFonts w:cs="Arial"/>
          <w:spacing w:val="-8"/>
        </w:rPr>
        <w:t xml:space="preserve"> </w:t>
      </w:r>
      <w:r w:rsidRPr="00266C70">
        <w:rPr>
          <w:rFonts w:cs="Arial"/>
        </w:rPr>
        <w:t>check</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identity</w:t>
      </w:r>
      <w:r w:rsidRPr="00266C70">
        <w:rPr>
          <w:rFonts w:cs="Arial"/>
          <w:spacing w:val="-8"/>
        </w:rPr>
        <w:t xml:space="preserve"> </w:t>
      </w:r>
      <w:r w:rsidRPr="00266C70">
        <w:rPr>
          <w:rFonts w:cs="Arial"/>
        </w:rPr>
        <w:t>and</w:t>
      </w:r>
      <w:r w:rsidRPr="00266C70">
        <w:rPr>
          <w:rFonts w:cs="Arial"/>
          <w:spacing w:val="-8"/>
        </w:rPr>
        <w:t xml:space="preserve"> </w:t>
      </w:r>
      <w:r w:rsidRPr="00266C70">
        <w:rPr>
          <w:rFonts w:cs="Arial"/>
        </w:rPr>
        <w:t>allergi</w:t>
      </w:r>
      <w:r w:rsidRPr="00266C70">
        <w:rPr>
          <w:rFonts w:cs="Arial"/>
          <w:spacing w:val="-1"/>
        </w:rPr>
        <w:t>e</w:t>
      </w:r>
      <w:r w:rsidRPr="00266C70">
        <w:rPr>
          <w:rFonts w:cs="Arial"/>
        </w:rPr>
        <w:t>s</w:t>
      </w:r>
      <w:r w:rsidRPr="00266C70">
        <w:rPr>
          <w:rFonts w:cs="Arial"/>
          <w:spacing w:val="-7"/>
        </w:rPr>
        <w:t xml:space="preserve"> </w:t>
      </w:r>
      <w:r w:rsidRPr="00266C70">
        <w:rPr>
          <w:rFonts w:cs="Arial"/>
        </w:rPr>
        <w:t>to</w:t>
      </w:r>
      <w:r w:rsidRPr="00266C70">
        <w:rPr>
          <w:rFonts w:cs="Arial"/>
          <w:spacing w:val="-7"/>
        </w:rPr>
        <w:t xml:space="preserve"> </w:t>
      </w:r>
      <w:r w:rsidRPr="00266C70">
        <w:rPr>
          <w:rFonts w:cs="Arial"/>
        </w:rPr>
        <w:t>medici</w:t>
      </w:r>
      <w:r w:rsidRPr="00266C70">
        <w:rPr>
          <w:rFonts w:cs="Arial"/>
          <w:spacing w:val="-1"/>
        </w:rPr>
        <w:t>n</w:t>
      </w:r>
      <w:r w:rsidRPr="00266C70">
        <w:rPr>
          <w:rFonts w:cs="Arial"/>
        </w:rPr>
        <w:t>es</w:t>
      </w:r>
      <w:r w:rsidRPr="00266C70">
        <w:rPr>
          <w:rFonts w:cs="Arial"/>
          <w:spacing w:val="-8"/>
        </w:rPr>
        <w:t xml:space="preserve"> </w:t>
      </w:r>
      <w:r w:rsidRPr="00266C70">
        <w:rPr>
          <w:rFonts w:cs="Arial"/>
        </w:rPr>
        <w:t>before</w:t>
      </w:r>
      <w:r w:rsidRPr="00266C70">
        <w:rPr>
          <w:rFonts w:cs="Arial"/>
          <w:spacing w:val="-7"/>
        </w:rPr>
        <w:t xml:space="preserve"> </w:t>
      </w:r>
      <w:r w:rsidRPr="00266C70">
        <w:rPr>
          <w:rFonts w:cs="Arial"/>
        </w:rPr>
        <w:t>a</w:t>
      </w:r>
      <w:r w:rsidRPr="00266C70">
        <w:rPr>
          <w:rFonts w:cs="Arial"/>
          <w:spacing w:val="-1"/>
        </w:rPr>
        <w:t>d</w:t>
      </w:r>
      <w:r w:rsidRPr="00266C70">
        <w:rPr>
          <w:rFonts w:cs="Arial"/>
        </w:rPr>
        <w:t>ministration.</w:t>
      </w:r>
    </w:p>
    <w:p w14:paraId="19FDFD84" w14:textId="77777777" w:rsidR="00027027" w:rsidRPr="00266C70" w:rsidRDefault="00027027">
      <w:pPr>
        <w:spacing w:before="3" w:line="100" w:lineRule="exact"/>
        <w:rPr>
          <w:rFonts w:ascii="Arial" w:hAnsi="Arial" w:cs="Arial"/>
        </w:rPr>
      </w:pPr>
    </w:p>
    <w:p w14:paraId="3FF361BB" w14:textId="77777777" w:rsidR="00027027" w:rsidRPr="00266C70" w:rsidRDefault="00027027">
      <w:pPr>
        <w:spacing w:line="200" w:lineRule="exact"/>
        <w:rPr>
          <w:rFonts w:ascii="Arial" w:hAnsi="Arial" w:cs="Arial"/>
        </w:rPr>
      </w:pPr>
    </w:p>
    <w:p w14:paraId="76F92649" w14:textId="77777777" w:rsidR="00027027" w:rsidRPr="00266C70" w:rsidRDefault="00027027">
      <w:pPr>
        <w:spacing w:line="200" w:lineRule="exact"/>
        <w:rPr>
          <w:rFonts w:ascii="Arial" w:hAnsi="Arial" w:cs="Arial"/>
        </w:rPr>
      </w:pPr>
    </w:p>
    <w:p w14:paraId="4F3EB92D"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16"/>
        </w:rPr>
        <w:t xml:space="preserve"> </w:t>
      </w:r>
      <w:r w:rsidRPr="00266C70">
        <w:rPr>
          <w:rFonts w:cs="Arial"/>
        </w:rPr>
        <w:t>Med</w:t>
      </w:r>
      <w:r w:rsidRPr="00266C70">
        <w:rPr>
          <w:rFonts w:cs="Arial"/>
          <w:spacing w:val="1"/>
        </w:rPr>
        <w:t>i</w:t>
      </w:r>
      <w:r w:rsidRPr="00266C70">
        <w:rPr>
          <w:rFonts w:cs="Arial"/>
        </w:rPr>
        <w:t>cine</w:t>
      </w:r>
    </w:p>
    <w:p w14:paraId="3452DA86" w14:textId="77777777" w:rsidR="00027027" w:rsidRPr="00266C70" w:rsidRDefault="00027027">
      <w:pPr>
        <w:spacing w:before="13" w:line="240" w:lineRule="exact"/>
        <w:rPr>
          <w:rFonts w:ascii="Arial" w:hAnsi="Arial" w:cs="Arial"/>
        </w:rPr>
      </w:pPr>
    </w:p>
    <w:p w14:paraId="69962516" w14:textId="77777777" w:rsidR="00027027" w:rsidRPr="00266C70" w:rsidRDefault="00664215">
      <w:pPr>
        <w:pStyle w:val="BodyText"/>
        <w:numPr>
          <w:ilvl w:val="1"/>
          <w:numId w:val="18"/>
        </w:numPr>
        <w:tabs>
          <w:tab w:val="left" w:pos="833"/>
        </w:tabs>
        <w:rPr>
          <w:rFonts w:cs="Arial"/>
        </w:rPr>
      </w:pPr>
      <w:r w:rsidRPr="00266C70">
        <w:rPr>
          <w:rFonts w:cs="Arial"/>
        </w:rPr>
        <w:t>Check</w:t>
      </w:r>
      <w:r w:rsidRPr="00266C70">
        <w:rPr>
          <w:rFonts w:cs="Arial"/>
          <w:spacing w:val="-7"/>
        </w:rPr>
        <w:t xml:space="preserve"> </w:t>
      </w:r>
      <w:r w:rsidRPr="00266C70">
        <w:rPr>
          <w:rFonts w:cs="Arial"/>
        </w:rPr>
        <w:t>name</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medicine</w:t>
      </w:r>
      <w:r w:rsidRPr="00266C70">
        <w:rPr>
          <w:rFonts w:cs="Arial"/>
          <w:spacing w:val="-7"/>
        </w:rPr>
        <w:t xml:space="preserve"> </w:t>
      </w:r>
      <w:r w:rsidRPr="00266C70">
        <w:rPr>
          <w:rFonts w:cs="Arial"/>
        </w:rPr>
        <w:t>care</w:t>
      </w:r>
      <w:r w:rsidRPr="00266C70">
        <w:rPr>
          <w:rFonts w:cs="Arial"/>
          <w:spacing w:val="-1"/>
        </w:rPr>
        <w:t>f</w:t>
      </w:r>
      <w:r w:rsidRPr="00266C70">
        <w:rPr>
          <w:rFonts w:cs="Arial"/>
        </w:rPr>
        <w:t>ully.</w:t>
      </w:r>
    </w:p>
    <w:p w14:paraId="4019B81A" w14:textId="77777777" w:rsidR="00027027" w:rsidRPr="00266C70" w:rsidRDefault="00027027">
      <w:pPr>
        <w:spacing w:before="11" w:line="240" w:lineRule="exact"/>
        <w:rPr>
          <w:rFonts w:ascii="Arial" w:hAnsi="Arial" w:cs="Arial"/>
        </w:rPr>
      </w:pPr>
    </w:p>
    <w:p w14:paraId="35B881A2" w14:textId="77777777" w:rsidR="00027027" w:rsidRPr="00266C70" w:rsidRDefault="00664215">
      <w:pPr>
        <w:pStyle w:val="BodyText"/>
        <w:numPr>
          <w:ilvl w:val="1"/>
          <w:numId w:val="18"/>
        </w:numPr>
        <w:tabs>
          <w:tab w:val="left" w:pos="833"/>
        </w:tabs>
        <w:ind w:left="833"/>
        <w:rPr>
          <w:rFonts w:cs="Arial"/>
        </w:rPr>
      </w:pPr>
      <w:r w:rsidRPr="00266C70">
        <w:rPr>
          <w:rFonts w:cs="Arial"/>
        </w:rPr>
        <w:t>Check</w:t>
      </w:r>
      <w:r w:rsidRPr="00266C70">
        <w:rPr>
          <w:rFonts w:cs="Arial"/>
          <w:spacing w:val="-8"/>
        </w:rPr>
        <w:t xml:space="preserve"> </w:t>
      </w:r>
      <w:r w:rsidRPr="00266C70">
        <w:rPr>
          <w:rFonts w:cs="Arial"/>
        </w:rPr>
        <w:t>unf</w:t>
      </w:r>
      <w:r w:rsidRPr="00266C70">
        <w:rPr>
          <w:rFonts w:cs="Arial"/>
          <w:spacing w:val="-1"/>
        </w:rPr>
        <w:t>am</w:t>
      </w:r>
      <w:r w:rsidRPr="00266C70">
        <w:rPr>
          <w:rFonts w:cs="Arial"/>
        </w:rPr>
        <w:t>iliar</w:t>
      </w:r>
      <w:r w:rsidRPr="00266C70">
        <w:rPr>
          <w:rFonts w:cs="Arial"/>
          <w:spacing w:val="-8"/>
        </w:rPr>
        <w:t xml:space="preserve"> </w:t>
      </w:r>
      <w:r w:rsidRPr="00266C70">
        <w:rPr>
          <w:rFonts w:cs="Arial"/>
        </w:rPr>
        <w:t>medicines</w:t>
      </w:r>
      <w:r w:rsidRPr="00266C70">
        <w:rPr>
          <w:rFonts w:cs="Arial"/>
          <w:spacing w:val="-7"/>
        </w:rPr>
        <w:t xml:space="preserve"> </w:t>
      </w:r>
      <w:r w:rsidRPr="00266C70">
        <w:rPr>
          <w:rFonts w:cs="Arial"/>
        </w:rPr>
        <w:t>with</w:t>
      </w:r>
      <w:r w:rsidRPr="00266C70">
        <w:rPr>
          <w:rFonts w:cs="Arial"/>
          <w:spacing w:val="-8"/>
        </w:rPr>
        <w:t xml:space="preserve"> </w:t>
      </w:r>
      <w:r w:rsidRPr="00266C70">
        <w:rPr>
          <w:rFonts w:cs="Arial"/>
        </w:rPr>
        <w:t>your</w:t>
      </w:r>
      <w:r w:rsidRPr="00266C70">
        <w:rPr>
          <w:rFonts w:cs="Arial"/>
          <w:spacing w:val="-7"/>
        </w:rPr>
        <w:t xml:space="preserve"> </w:t>
      </w:r>
      <w:r w:rsidRPr="00266C70">
        <w:rPr>
          <w:rFonts w:cs="Arial"/>
        </w:rPr>
        <w:t>medicine</w:t>
      </w:r>
      <w:r w:rsidRPr="00266C70">
        <w:rPr>
          <w:rFonts w:cs="Arial"/>
          <w:spacing w:val="-8"/>
        </w:rPr>
        <w:t xml:space="preserve"> </w:t>
      </w:r>
      <w:r w:rsidRPr="00266C70">
        <w:rPr>
          <w:rFonts w:cs="Arial"/>
        </w:rPr>
        <w:t>reference</w:t>
      </w:r>
      <w:r w:rsidRPr="00266C70">
        <w:rPr>
          <w:rFonts w:cs="Arial"/>
          <w:spacing w:val="-8"/>
        </w:rPr>
        <w:t xml:space="preserve"> </w:t>
      </w:r>
      <w:r w:rsidRPr="00266C70">
        <w:rPr>
          <w:rFonts w:cs="Arial"/>
        </w:rPr>
        <w:t>e.</w:t>
      </w:r>
      <w:r w:rsidRPr="00266C70">
        <w:rPr>
          <w:rFonts w:cs="Arial"/>
          <w:spacing w:val="-1"/>
        </w:rPr>
        <w:t>g</w:t>
      </w:r>
      <w:r w:rsidRPr="00266C70">
        <w:rPr>
          <w:rFonts w:cs="Arial"/>
        </w:rPr>
        <w:t>,</w:t>
      </w:r>
      <w:r w:rsidRPr="00266C70">
        <w:rPr>
          <w:rFonts w:cs="Arial"/>
          <w:spacing w:val="-7"/>
        </w:rPr>
        <w:t xml:space="preserve"> </w:t>
      </w:r>
      <w:r w:rsidRPr="008A6E38">
        <w:rPr>
          <w:rFonts w:cs="Arial"/>
          <w:color w:val="0000FF"/>
          <w:u w:val="single"/>
        </w:rPr>
        <w:t>BNF.</w:t>
      </w:r>
      <w:r w:rsidR="00D409CC" w:rsidRPr="008A6E38">
        <w:rPr>
          <w:rFonts w:cs="Arial"/>
          <w:color w:val="0000FF"/>
          <w:u w:val="single"/>
        </w:rPr>
        <w:t xml:space="preserve"> Do NOT administer medication you unfamiliar with without undertaking necessary checks e.g. checking BNF or with pharmacist.</w:t>
      </w:r>
    </w:p>
    <w:p w14:paraId="0251E292" w14:textId="77777777" w:rsidR="00027027" w:rsidRPr="00266C70" w:rsidRDefault="00027027">
      <w:pPr>
        <w:spacing w:before="2" w:line="190" w:lineRule="exact"/>
        <w:rPr>
          <w:rFonts w:ascii="Arial" w:hAnsi="Arial" w:cs="Arial"/>
        </w:rPr>
      </w:pPr>
    </w:p>
    <w:p w14:paraId="1A6DAFCB" w14:textId="77777777" w:rsidR="00027027" w:rsidRPr="00266C70" w:rsidRDefault="00664215">
      <w:pPr>
        <w:pStyle w:val="BodyText"/>
        <w:numPr>
          <w:ilvl w:val="1"/>
          <w:numId w:val="18"/>
        </w:numPr>
        <w:tabs>
          <w:tab w:val="left" w:pos="833"/>
        </w:tabs>
        <w:spacing w:before="59"/>
        <w:rPr>
          <w:rFonts w:cs="Arial"/>
        </w:rPr>
      </w:pPr>
      <w:r w:rsidRPr="00266C70">
        <w:rPr>
          <w:rFonts w:cs="Arial"/>
        </w:rPr>
        <w:t>Read</w:t>
      </w:r>
      <w:r w:rsidRPr="00266C70">
        <w:rPr>
          <w:rFonts w:cs="Arial"/>
          <w:spacing w:val="-10"/>
        </w:rPr>
        <w:t xml:space="preserve"> </w:t>
      </w:r>
      <w:r w:rsidRPr="00266C70">
        <w:rPr>
          <w:rFonts w:cs="Arial"/>
        </w:rPr>
        <w:t>labels</w:t>
      </w:r>
      <w:r w:rsidRPr="00266C70">
        <w:rPr>
          <w:rFonts w:cs="Arial"/>
          <w:spacing w:val="-11"/>
        </w:rPr>
        <w:t xml:space="preserve"> </w:t>
      </w:r>
      <w:r w:rsidRPr="00266C70">
        <w:rPr>
          <w:rFonts w:cs="Arial"/>
        </w:rPr>
        <w:t>carefully.</w:t>
      </w:r>
    </w:p>
    <w:p w14:paraId="7CFDAD6D" w14:textId="77777777" w:rsidR="00027027" w:rsidRPr="00266C70" w:rsidRDefault="00027027">
      <w:pPr>
        <w:spacing w:before="11" w:line="240" w:lineRule="exact"/>
        <w:rPr>
          <w:rFonts w:ascii="Arial" w:hAnsi="Arial" w:cs="Arial"/>
        </w:rPr>
      </w:pPr>
    </w:p>
    <w:p w14:paraId="2AF325A9" w14:textId="77777777" w:rsidR="00027027" w:rsidRPr="00266C70" w:rsidRDefault="00664215">
      <w:pPr>
        <w:pStyle w:val="BodyText"/>
        <w:numPr>
          <w:ilvl w:val="1"/>
          <w:numId w:val="18"/>
        </w:numPr>
        <w:tabs>
          <w:tab w:val="left" w:pos="833"/>
        </w:tabs>
        <w:rPr>
          <w:rFonts w:cs="Arial"/>
        </w:rPr>
      </w:pPr>
      <w:r w:rsidRPr="00266C70">
        <w:rPr>
          <w:rFonts w:cs="Arial"/>
        </w:rPr>
        <w:lastRenderedPageBreak/>
        <w:t>Check</w:t>
      </w:r>
      <w:r w:rsidRPr="00266C70">
        <w:rPr>
          <w:rFonts w:cs="Arial"/>
          <w:spacing w:val="-9"/>
        </w:rPr>
        <w:t xml:space="preserve"> </w:t>
      </w:r>
      <w:r w:rsidRPr="00266C70">
        <w:rPr>
          <w:rFonts w:cs="Arial"/>
        </w:rPr>
        <w:t>expiry</w:t>
      </w:r>
      <w:r w:rsidRPr="00266C70">
        <w:rPr>
          <w:rFonts w:cs="Arial"/>
          <w:spacing w:val="-8"/>
        </w:rPr>
        <w:t xml:space="preserve"> </w:t>
      </w:r>
      <w:r w:rsidRPr="00266C70">
        <w:rPr>
          <w:rFonts w:cs="Arial"/>
        </w:rPr>
        <w:t>dates</w:t>
      </w:r>
      <w:r w:rsidRPr="00266C70">
        <w:rPr>
          <w:rFonts w:cs="Arial"/>
          <w:spacing w:val="-8"/>
        </w:rPr>
        <w:t xml:space="preserve"> </w:t>
      </w:r>
      <w:r w:rsidRPr="00266C70">
        <w:rPr>
          <w:rFonts w:cs="Arial"/>
        </w:rPr>
        <w:t>and</w:t>
      </w:r>
      <w:r w:rsidRPr="00266C70">
        <w:rPr>
          <w:rFonts w:cs="Arial"/>
          <w:spacing w:val="-8"/>
        </w:rPr>
        <w:t xml:space="preserve"> </w:t>
      </w:r>
      <w:r w:rsidRPr="00266C70">
        <w:rPr>
          <w:rFonts w:cs="Arial"/>
        </w:rPr>
        <w:t>storage</w:t>
      </w:r>
      <w:r w:rsidRPr="00266C70">
        <w:rPr>
          <w:rFonts w:cs="Arial"/>
          <w:spacing w:val="-8"/>
        </w:rPr>
        <w:t xml:space="preserve"> </w:t>
      </w:r>
      <w:r w:rsidRPr="00266C70">
        <w:rPr>
          <w:rFonts w:cs="Arial"/>
        </w:rPr>
        <w:t>inst</w:t>
      </w:r>
      <w:r w:rsidRPr="00266C70">
        <w:rPr>
          <w:rFonts w:cs="Arial"/>
          <w:spacing w:val="-2"/>
        </w:rPr>
        <w:t>r</w:t>
      </w:r>
      <w:r w:rsidRPr="00266C70">
        <w:rPr>
          <w:rFonts w:cs="Arial"/>
        </w:rPr>
        <w:t>uctions.</w:t>
      </w:r>
    </w:p>
    <w:p w14:paraId="4CF88FFF" w14:textId="77777777" w:rsidR="00027027" w:rsidRPr="00266C70" w:rsidRDefault="00027027">
      <w:pPr>
        <w:spacing w:before="11" w:line="260" w:lineRule="exact"/>
        <w:rPr>
          <w:rFonts w:ascii="Arial" w:hAnsi="Arial" w:cs="Arial"/>
        </w:rPr>
      </w:pPr>
    </w:p>
    <w:p w14:paraId="76B90E0A" w14:textId="77777777" w:rsidR="00027027" w:rsidRPr="00266C70" w:rsidRDefault="00664215">
      <w:pPr>
        <w:pStyle w:val="BodyText"/>
        <w:numPr>
          <w:ilvl w:val="1"/>
          <w:numId w:val="18"/>
        </w:numPr>
        <w:tabs>
          <w:tab w:val="left" w:pos="833"/>
        </w:tabs>
        <w:spacing w:line="252" w:lineRule="exact"/>
        <w:ind w:left="833" w:right="109" w:hanging="360"/>
        <w:rPr>
          <w:rFonts w:cs="Arial"/>
        </w:rPr>
      </w:pPr>
      <w:r w:rsidRPr="00266C70">
        <w:rPr>
          <w:rFonts w:cs="Arial"/>
        </w:rPr>
        <w:t xml:space="preserve">Use </w:t>
      </w:r>
      <w:r w:rsidRPr="00266C70">
        <w:rPr>
          <w:rFonts w:cs="Arial"/>
          <w:spacing w:val="13"/>
        </w:rPr>
        <w:t xml:space="preserve"> </w:t>
      </w:r>
      <w:r w:rsidRPr="00266C70">
        <w:rPr>
          <w:rFonts w:cs="Arial"/>
        </w:rPr>
        <w:t xml:space="preserve">your </w:t>
      </w:r>
      <w:r w:rsidRPr="00266C70">
        <w:rPr>
          <w:rFonts w:cs="Arial"/>
          <w:spacing w:val="14"/>
        </w:rPr>
        <w:t xml:space="preserve"> </w:t>
      </w:r>
      <w:r w:rsidRPr="00266C70">
        <w:rPr>
          <w:rFonts w:cs="Arial"/>
        </w:rPr>
        <w:t xml:space="preserve">medicine </w:t>
      </w:r>
      <w:r w:rsidRPr="00266C70">
        <w:rPr>
          <w:rFonts w:cs="Arial"/>
          <w:spacing w:val="13"/>
        </w:rPr>
        <w:t xml:space="preserve"> </w:t>
      </w:r>
      <w:r w:rsidRPr="00266C70">
        <w:rPr>
          <w:rFonts w:cs="Arial"/>
        </w:rPr>
        <w:t>reference</w:t>
      </w:r>
      <w:r w:rsidR="00D409CC">
        <w:rPr>
          <w:rFonts w:cs="Arial"/>
        </w:rPr>
        <w:t>/professional knowledge</w:t>
      </w:r>
      <w:r w:rsidRPr="00266C70">
        <w:rPr>
          <w:rFonts w:cs="Arial"/>
        </w:rPr>
        <w:t xml:space="preserve"> </w:t>
      </w:r>
      <w:r w:rsidRPr="00266C70">
        <w:rPr>
          <w:rFonts w:cs="Arial"/>
          <w:spacing w:val="14"/>
        </w:rPr>
        <w:t xml:space="preserve"> </w:t>
      </w:r>
      <w:r w:rsidRPr="00266C70">
        <w:rPr>
          <w:rFonts w:cs="Arial"/>
        </w:rPr>
        <w:t xml:space="preserve">to </w:t>
      </w:r>
      <w:r w:rsidRPr="00266C70">
        <w:rPr>
          <w:rFonts w:cs="Arial"/>
          <w:spacing w:val="12"/>
        </w:rPr>
        <w:t xml:space="preserve"> </w:t>
      </w:r>
      <w:r w:rsidRPr="00266C70">
        <w:rPr>
          <w:rFonts w:cs="Arial"/>
        </w:rPr>
        <w:t xml:space="preserve">contextualise </w:t>
      </w:r>
      <w:r w:rsidRPr="00266C70">
        <w:rPr>
          <w:rFonts w:cs="Arial"/>
          <w:spacing w:val="13"/>
        </w:rPr>
        <w:t xml:space="preserve"> </w:t>
      </w:r>
      <w:r w:rsidRPr="00266C70">
        <w:rPr>
          <w:rFonts w:cs="Arial"/>
        </w:rPr>
        <w:t xml:space="preserve">this </w:t>
      </w:r>
      <w:r w:rsidRPr="00266C70">
        <w:rPr>
          <w:rFonts w:cs="Arial"/>
          <w:spacing w:val="14"/>
        </w:rPr>
        <w:t xml:space="preserve"> </w:t>
      </w:r>
      <w:r w:rsidRPr="00266C70">
        <w:rPr>
          <w:rFonts w:cs="Arial"/>
        </w:rPr>
        <w:t xml:space="preserve">medicine </w:t>
      </w:r>
      <w:r w:rsidRPr="00266C70">
        <w:rPr>
          <w:rFonts w:cs="Arial"/>
          <w:spacing w:val="13"/>
        </w:rPr>
        <w:t xml:space="preserve"> </w:t>
      </w:r>
      <w:r w:rsidRPr="00266C70">
        <w:rPr>
          <w:rFonts w:cs="Arial"/>
        </w:rPr>
        <w:t xml:space="preserve">order </w:t>
      </w:r>
      <w:r w:rsidRPr="00266C70">
        <w:rPr>
          <w:rFonts w:cs="Arial"/>
          <w:spacing w:val="12"/>
        </w:rPr>
        <w:t xml:space="preserve"> </w:t>
      </w:r>
      <w:r w:rsidRPr="00266C70">
        <w:rPr>
          <w:rFonts w:cs="Arial"/>
        </w:rPr>
        <w:t xml:space="preserve">with </w:t>
      </w:r>
      <w:r w:rsidRPr="00266C70">
        <w:rPr>
          <w:rFonts w:cs="Arial"/>
          <w:spacing w:val="14"/>
        </w:rPr>
        <w:t xml:space="preserve"> </w:t>
      </w:r>
      <w:r w:rsidRPr="00266C70">
        <w:rPr>
          <w:rFonts w:cs="Arial"/>
        </w:rPr>
        <w:t xml:space="preserve">the </w:t>
      </w:r>
      <w:r w:rsidRPr="00266C70">
        <w:rPr>
          <w:rFonts w:cs="Arial"/>
          <w:spacing w:val="13"/>
        </w:rPr>
        <w:t xml:space="preserve"> </w:t>
      </w:r>
      <w:r w:rsidRPr="00266C70">
        <w:rPr>
          <w:rFonts w:cs="Arial"/>
        </w:rPr>
        <w:t>patient’s</w:t>
      </w:r>
      <w:r w:rsidRPr="00266C70">
        <w:rPr>
          <w:rFonts w:cs="Arial"/>
          <w:w w:val="99"/>
        </w:rPr>
        <w:t xml:space="preserve"> </w:t>
      </w:r>
      <w:r w:rsidRPr="00266C70">
        <w:rPr>
          <w:rFonts w:cs="Arial"/>
        </w:rPr>
        <w:t>condition</w:t>
      </w:r>
      <w:r w:rsidRPr="00266C70">
        <w:rPr>
          <w:rFonts w:cs="Arial"/>
          <w:spacing w:val="-7"/>
        </w:rPr>
        <w:t xml:space="preserve"> </w:t>
      </w:r>
      <w:r w:rsidRPr="00266C70">
        <w:rPr>
          <w:rFonts w:cs="Arial"/>
        </w:rPr>
        <w:t>(</w:t>
      </w:r>
      <w:r w:rsidRPr="00266C70">
        <w:rPr>
          <w:rFonts w:cs="Arial"/>
          <w:spacing w:val="-2"/>
        </w:rPr>
        <w:t>w</w:t>
      </w:r>
      <w:r w:rsidRPr="00266C70">
        <w:rPr>
          <w:rFonts w:cs="Arial"/>
        </w:rPr>
        <w:t>hy</w:t>
      </w:r>
      <w:r w:rsidRPr="00266C70">
        <w:rPr>
          <w:rFonts w:cs="Arial"/>
          <w:spacing w:val="-6"/>
        </w:rPr>
        <w:t xml:space="preserve"> </w:t>
      </w:r>
      <w:r w:rsidRPr="00266C70">
        <w:rPr>
          <w:rFonts w:cs="Arial"/>
        </w:rPr>
        <w:t>is</w:t>
      </w:r>
      <w:r w:rsidRPr="00266C70">
        <w:rPr>
          <w:rFonts w:cs="Arial"/>
          <w:spacing w:val="-6"/>
        </w:rPr>
        <w:t xml:space="preserve"> </w:t>
      </w:r>
      <w:r w:rsidRPr="00266C70">
        <w:rPr>
          <w:rFonts w:cs="Arial"/>
        </w:rPr>
        <w:t>this</w:t>
      </w:r>
      <w:r w:rsidRPr="00266C70">
        <w:rPr>
          <w:rFonts w:cs="Arial"/>
          <w:spacing w:val="-6"/>
        </w:rPr>
        <w:t xml:space="preserve"> </w:t>
      </w:r>
      <w:r w:rsidRPr="00266C70">
        <w:rPr>
          <w:rFonts w:cs="Arial"/>
        </w:rPr>
        <w:t>pa</w:t>
      </w:r>
      <w:r w:rsidRPr="00266C70">
        <w:rPr>
          <w:rFonts w:cs="Arial"/>
          <w:spacing w:val="-1"/>
        </w:rPr>
        <w:t>t</w:t>
      </w:r>
      <w:r w:rsidRPr="00266C70">
        <w:rPr>
          <w:rFonts w:cs="Arial"/>
        </w:rPr>
        <w:t>ient</w:t>
      </w:r>
      <w:r w:rsidRPr="00266C70">
        <w:rPr>
          <w:rFonts w:cs="Arial"/>
          <w:spacing w:val="-6"/>
        </w:rPr>
        <w:t xml:space="preserve"> </w:t>
      </w:r>
      <w:r w:rsidRPr="00266C70">
        <w:rPr>
          <w:rFonts w:cs="Arial"/>
        </w:rPr>
        <w:t>on</w:t>
      </w:r>
      <w:r w:rsidRPr="00266C70">
        <w:rPr>
          <w:rFonts w:cs="Arial"/>
          <w:spacing w:val="-6"/>
        </w:rPr>
        <w:t xml:space="preserve"> </w:t>
      </w:r>
      <w:r w:rsidRPr="00266C70">
        <w:rPr>
          <w:rFonts w:cs="Arial"/>
        </w:rPr>
        <w:t>this</w:t>
      </w:r>
      <w:r w:rsidRPr="00266C70">
        <w:rPr>
          <w:rFonts w:cs="Arial"/>
          <w:spacing w:val="-7"/>
        </w:rPr>
        <w:t xml:space="preserve"> </w:t>
      </w:r>
      <w:r w:rsidRPr="00266C70">
        <w:rPr>
          <w:rFonts w:cs="Arial"/>
        </w:rPr>
        <w:t>medicine?).</w:t>
      </w:r>
    </w:p>
    <w:p w14:paraId="345C7EC2" w14:textId="77777777" w:rsidR="00027027" w:rsidRPr="00266C70" w:rsidRDefault="00027027">
      <w:pPr>
        <w:spacing w:before="3" w:line="100" w:lineRule="exact"/>
        <w:rPr>
          <w:rFonts w:ascii="Arial" w:hAnsi="Arial" w:cs="Arial"/>
        </w:rPr>
      </w:pPr>
    </w:p>
    <w:p w14:paraId="5B77AC52" w14:textId="77777777" w:rsidR="00027027" w:rsidRPr="00266C70" w:rsidRDefault="00027027">
      <w:pPr>
        <w:spacing w:line="200" w:lineRule="exact"/>
        <w:rPr>
          <w:rFonts w:ascii="Arial" w:hAnsi="Arial" w:cs="Arial"/>
        </w:rPr>
      </w:pPr>
    </w:p>
    <w:p w14:paraId="191AA972" w14:textId="77777777" w:rsidR="00027027" w:rsidRPr="00266C70" w:rsidRDefault="00027027">
      <w:pPr>
        <w:spacing w:line="200" w:lineRule="exact"/>
        <w:rPr>
          <w:rFonts w:ascii="Arial" w:hAnsi="Arial" w:cs="Arial"/>
        </w:rPr>
      </w:pPr>
    </w:p>
    <w:p w14:paraId="2EE34438"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11"/>
        </w:rPr>
        <w:t xml:space="preserve"> </w:t>
      </w:r>
      <w:r w:rsidRPr="00266C70">
        <w:rPr>
          <w:rFonts w:cs="Arial"/>
        </w:rPr>
        <w:t>Dose</w:t>
      </w:r>
    </w:p>
    <w:p w14:paraId="5FBCEEF6" w14:textId="77777777" w:rsidR="00027027" w:rsidRPr="00266C70" w:rsidRDefault="00027027">
      <w:pPr>
        <w:spacing w:before="12" w:line="240" w:lineRule="exact"/>
        <w:rPr>
          <w:rFonts w:ascii="Arial" w:hAnsi="Arial" w:cs="Arial"/>
        </w:rPr>
      </w:pPr>
    </w:p>
    <w:p w14:paraId="6E282C4E" w14:textId="77777777" w:rsidR="00027027" w:rsidRPr="00266C70" w:rsidRDefault="00664215">
      <w:pPr>
        <w:pStyle w:val="BodyText"/>
        <w:ind w:left="473" w:firstLine="0"/>
        <w:rPr>
          <w:rFonts w:cs="Arial"/>
        </w:rPr>
      </w:pPr>
      <w:r w:rsidRPr="00266C70">
        <w:rPr>
          <w:rFonts w:cs="Arial"/>
        </w:rPr>
        <w:t>To</w:t>
      </w:r>
      <w:r w:rsidRPr="00266C70">
        <w:rPr>
          <w:rFonts w:cs="Arial"/>
          <w:spacing w:val="-7"/>
        </w:rPr>
        <w:t xml:space="preserve"> </w:t>
      </w:r>
      <w:r w:rsidRPr="00266C70">
        <w:rPr>
          <w:rFonts w:cs="Arial"/>
        </w:rPr>
        <w:t>ensure</w:t>
      </w:r>
      <w:r w:rsidRPr="00266C70">
        <w:rPr>
          <w:rFonts w:cs="Arial"/>
          <w:spacing w:val="-7"/>
        </w:rPr>
        <w:t xml:space="preserve"> </w:t>
      </w:r>
      <w:r w:rsidRPr="00266C70">
        <w:rPr>
          <w:rFonts w:cs="Arial"/>
        </w:rPr>
        <w:t>safe</w:t>
      </w:r>
      <w:r w:rsidRPr="00266C70">
        <w:rPr>
          <w:rFonts w:cs="Arial"/>
          <w:spacing w:val="-7"/>
        </w:rPr>
        <w:t xml:space="preserve"> </w:t>
      </w:r>
      <w:r w:rsidRPr="00266C70">
        <w:rPr>
          <w:rFonts w:cs="Arial"/>
        </w:rPr>
        <w:t>adminis</w:t>
      </w:r>
      <w:r w:rsidRPr="00266C70">
        <w:rPr>
          <w:rFonts w:cs="Arial"/>
          <w:spacing w:val="-1"/>
        </w:rPr>
        <w:t>t</w:t>
      </w:r>
      <w:r w:rsidRPr="00266C70">
        <w:rPr>
          <w:rFonts w:cs="Arial"/>
        </w:rPr>
        <w:t>ration</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medicine</w:t>
      </w:r>
      <w:r w:rsidRPr="00266C70">
        <w:rPr>
          <w:rFonts w:cs="Arial"/>
          <w:spacing w:val="-7"/>
        </w:rPr>
        <w:t xml:space="preserve"> </w:t>
      </w:r>
      <w:r w:rsidRPr="00266C70">
        <w:rPr>
          <w:rFonts w:cs="Arial"/>
        </w:rPr>
        <w:t>the</w:t>
      </w:r>
      <w:r w:rsidRPr="00266C70">
        <w:rPr>
          <w:rFonts w:cs="Arial"/>
          <w:spacing w:val="-6"/>
        </w:rPr>
        <w:t xml:space="preserve"> </w:t>
      </w:r>
      <w:r w:rsidR="00101DFE" w:rsidRPr="00266C70">
        <w:rPr>
          <w:rFonts w:cs="Arial"/>
          <w:spacing w:val="-6"/>
        </w:rPr>
        <w:t xml:space="preserve">registered </w:t>
      </w:r>
      <w:r w:rsidRPr="00266C70">
        <w:rPr>
          <w:rFonts w:cs="Arial"/>
          <w:spacing w:val="-1"/>
        </w:rPr>
        <w:t>n</w:t>
      </w:r>
      <w:r w:rsidRPr="00266C70">
        <w:rPr>
          <w:rFonts w:cs="Arial"/>
        </w:rPr>
        <w:t>urse</w:t>
      </w:r>
      <w:r w:rsidR="00101DFE" w:rsidRPr="00266C70">
        <w:rPr>
          <w:rFonts w:cs="Arial"/>
        </w:rPr>
        <w:t>/registered nursing associate</w:t>
      </w:r>
      <w:r w:rsidRPr="00266C70">
        <w:rPr>
          <w:rFonts w:cs="Arial"/>
          <w:spacing w:val="-7"/>
        </w:rPr>
        <w:t xml:space="preserve"> </w:t>
      </w:r>
      <w:r w:rsidRPr="00266C70">
        <w:rPr>
          <w:rFonts w:cs="Arial"/>
        </w:rPr>
        <w:t>should:</w:t>
      </w:r>
    </w:p>
    <w:p w14:paraId="16389D7B" w14:textId="77777777" w:rsidR="00027027" w:rsidRPr="00266C70" w:rsidRDefault="00027027">
      <w:pPr>
        <w:spacing w:before="14" w:line="240" w:lineRule="exact"/>
        <w:rPr>
          <w:rFonts w:ascii="Arial" w:hAnsi="Arial" w:cs="Arial"/>
        </w:rPr>
      </w:pPr>
    </w:p>
    <w:p w14:paraId="14FE35F4" w14:textId="77777777" w:rsidR="00027027" w:rsidRPr="00266C70" w:rsidRDefault="00664215">
      <w:pPr>
        <w:pStyle w:val="BodyText"/>
        <w:numPr>
          <w:ilvl w:val="1"/>
          <w:numId w:val="18"/>
        </w:numPr>
        <w:tabs>
          <w:tab w:val="left" w:pos="833"/>
        </w:tabs>
        <w:ind w:left="833"/>
        <w:rPr>
          <w:rFonts w:cs="Arial"/>
        </w:rPr>
      </w:pPr>
      <w:r w:rsidRPr="00266C70">
        <w:rPr>
          <w:rFonts w:cs="Arial"/>
        </w:rPr>
        <w:t>Read</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medicine</w:t>
      </w:r>
      <w:r w:rsidRPr="00266C70">
        <w:rPr>
          <w:rFonts w:cs="Arial"/>
          <w:spacing w:val="-7"/>
        </w:rPr>
        <w:t xml:space="preserve"> </w:t>
      </w:r>
      <w:r w:rsidRPr="00266C70">
        <w:rPr>
          <w:rFonts w:cs="Arial"/>
        </w:rPr>
        <w:t>c</w:t>
      </w:r>
      <w:r w:rsidRPr="00266C70">
        <w:rPr>
          <w:rFonts w:cs="Arial"/>
          <w:spacing w:val="-1"/>
        </w:rPr>
        <w:t>h</w:t>
      </w:r>
      <w:r w:rsidRPr="00266C70">
        <w:rPr>
          <w:rFonts w:cs="Arial"/>
        </w:rPr>
        <w:t>art.</w:t>
      </w:r>
    </w:p>
    <w:p w14:paraId="776882F1" w14:textId="77777777" w:rsidR="00027027" w:rsidRPr="00266C70" w:rsidRDefault="00027027">
      <w:pPr>
        <w:spacing w:before="11" w:line="240" w:lineRule="exact"/>
        <w:rPr>
          <w:rFonts w:ascii="Arial" w:hAnsi="Arial" w:cs="Arial"/>
        </w:rPr>
      </w:pPr>
    </w:p>
    <w:p w14:paraId="7F744551" w14:textId="77777777" w:rsidR="00027027" w:rsidRPr="00266C70" w:rsidRDefault="00664215">
      <w:pPr>
        <w:pStyle w:val="BodyText"/>
        <w:numPr>
          <w:ilvl w:val="1"/>
          <w:numId w:val="18"/>
        </w:numPr>
        <w:tabs>
          <w:tab w:val="left" w:pos="833"/>
        </w:tabs>
        <w:ind w:left="833"/>
        <w:rPr>
          <w:rFonts w:cs="Arial"/>
        </w:rPr>
      </w:pPr>
      <w:r w:rsidRPr="00266C70">
        <w:rPr>
          <w:rFonts w:cs="Arial"/>
        </w:rPr>
        <w:t>Read</w:t>
      </w:r>
      <w:r w:rsidRPr="00266C70">
        <w:rPr>
          <w:rFonts w:cs="Arial"/>
          <w:spacing w:val="-12"/>
        </w:rPr>
        <w:t xml:space="preserve"> </w:t>
      </w:r>
      <w:r w:rsidRPr="00266C70">
        <w:rPr>
          <w:rFonts w:cs="Arial"/>
        </w:rPr>
        <w:t>measurements</w:t>
      </w:r>
      <w:r w:rsidRPr="00266C70">
        <w:rPr>
          <w:rFonts w:cs="Arial"/>
          <w:spacing w:val="-11"/>
        </w:rPr>
        <w:t xml:space="preserve"> </w:t>
      </w:r>
      <w:r w:rsidRPr="00266C70">
        <w:rPr>
          <w:rFonts w:cs="Arial"/>
        </w:rPr>
        <w:t>and</w:t>
      </w:r>
      <w:r w:rsidRPr="00266C70">
        <w:rPr>
          <w:rFonts w:cs="Arial"/>
          <w:spacing w:val="-12"/>
        </w:rPr>
        <w:t xml:space="preserve"> </w:t>
      </w:r>
      <w:r w:rsidRPr="00266C70">
        <w:rPr>
          <w:rFonts w:cs="Arial"/>
        </w:rPr>
        <w:t>abbreviations</w:t>
      </w:r>
      <w:r w:rsidRPr="00266C70">
        <w:rPr>
          <w:rFonts w:cs="Arial"/>
          <w:spacing w:val="-11"/>
        </w:rPr>
        <w:t xml:space="preserve"> </w:t>
      </w:r>
      <w:r w:rsidRPr="00266C70">
        <w:rPr>
          <w:rFonts w:cs="Arial"/>
        </w:rPr>
        <w:t>carefully.</w:t>
      </w:r>
    </w:p>
    <w:p w14:paraId="2A9438AD" w14:textId="77777777" w:rsidR="00027027" w:rsidRPr="00266C70" w:rsidRDefault="00027027">
      <w:pPr>
        <w:spacing w:before="11" w:line="240" w:lineRule="exact"/>
        <w:rPr>
          <w:rFonts w:ascii="Arial" w:hAnsi="Arial" w:cs="Arial"/>
        </w:rPr>
      </w:pPr>
    </w:p>
    <w:p w14:paraId="134F0F41" w14:textId="77777777" w:rsidR="00027027" w:rsidRPr="00266C70" w:rsidRDefault="00664215">
      <w:pPr>
        <w:pStyle w:val="BodyText"/>
        <w:numPr>
          <w:ilvl w:val="1"/>
          <w:numId w:val="18"/>
        </w:numPr>
        <w:tabs>
          <w:tab w:val="left" w:pos="833"/>
        </w:tabs>
        <w:ind w:left="833"/>
        <w:rPr>
          <w:rFonts w:cs="Arial"/>
        </w:rPr>
      </w:pPr>
      <w:r w:rsidRPr="00266C70">
        <w:rPr>
          <w:rFonts w:cs="Arial"/>
        </w:rPr>
        <w:t>Check</w:t>
      </w:r>
      <w:r w:rsidRPr="00266C70">
        <w:rPr>
          <w:rFonts w:cs="Arial"/>
          <w:spacing w:val="-10"/>
        </w:rPr>
        <w:t xml:space="preserve"> </w:t>
      </w:r>
      <w:r w:rsidRPr="00266C70">
        <w:rPr>
          <w:rFonts w:cs="Arial"/>
        </w:rPr>
        <w:t>your</w:t>
      </w:r>
      <w:r w:rsidRPr="00266C70">
        <w:rPr>
          <w:rFonts w:cs="Arial"/>
          <w:spacing w:val="-9"/>
        </w:rPr>
        <w:t xml:space="preserve"> </w:t>
      </w:r>
      <w:r w:rsidRPr="00266C70">
        <w:rPr>
          <w:rFonts w:cs="Arial"/>
        </w:rPr>
        <w:t>medication</w:t>
      </w:r>
      <w:r w:rsidRPr="00266C70">
        <w:rPr>
          <w:rFonts w:cs="Arial"/>
          <w:spacing w:val="-10"/>
        </w:rPr>
        <w:t xml:space="preserve"> </w:t>
      </w:r>
      <w:r w:rsidRPr="00266C70">
        <w:rPr>
          <w:rFonts w:cs="Arial"/>
        </w:rPr>
        <w:t>calcula</w:t>
      </w:r>
      <w:r w:rsidRPr="00266C70">
        <w:rPr>
          <w:rFonts w:cs="Arial"/>
          <w:spacing w:val="-1"/>
        </w:rPr>
        <w:t>t</w:t>
      </w:r>
      <w:r w:rsidRPr="00266C70">
        <w:rPr>
          <w:rFonts w:cs="Arial"/>
        </w:rPr>
        <w:t>ion(s)</w:t>
      </w:r>
      <w:r w:rsidRPr="00266C70">
        <w:rPr>
          <w:rFonts w:cs="Arial"/>
          <w:spacing w:val="-9"/>
        </w:rPr>
        <w:t xml:space="preserve"> </w:t>
      </w:r>
      <w:r w:rsidRPr="00266C70">
        <w:rPr>
          <w:rFonts w:cs="Arial"/>
        </w:rPr>
        <w:t>and</w:t>
      </w:r>
      <w:r w:rsidRPr="00266C70">
        <w:rPr>
          <w:rFonts w:cs="Arial"/>
          <w:spacing w:val="-10"/>
        </w:rPr>
        <w:t xml:space="preserve"> </w:t>
      </w:r>
      <w:r w:rsidRPr="00266C70">
        <w:rPr>
          <w:rFonts w:cs="Arial"/>
        </w:rPr>
        <w:t>recheck.</w:t>
      </w:r>
    </w:p>
    <w:p w14:paraId="5B08F240" w14:textId="77777777" w:rsidR="00027027" w:rsidRPr="00266C70" w:rsidRDefault="00027027">
      <w:pPr>
        <w:spacing w:before="11" w:line="240" w:lineRule="exact"/>
        <w:rPr>
          <w:rFonts w:ascii="Arial" w:hAnsi="Arial" w:cs="Arial"/>
        </w:rPr>
      </w:pPr>
    </w:p>
    <w:p w14:paraId="01425F97" w14:textId="77777777" w:rsidR="00027027" w:rsidRPr="00266C70" w:rsidRDefault="00664215">
      <w:pPr>
        <w:pStyle w:val="BodyText"/>
        <w:numPr>
          <w:ilvl w:val="1"/>
          <w:numId w:val="18"/>
        </w:numPr>
        <w:tabs>
          <w:tab w:val="left" w:pos="833"/>
        </w:tabs>
        <w:ind w:left="833"/>
        <w:rPr>
          <w:rFonts w:cs="Arial"/>
        </w:rPr>
      </w:pPr>
      <w:r w:rsidRPr="00266C70">
        <w:rPr>
          <w:rFonts w:cs="Arial"/>
        </w:rPr>
        <w:t>Show</w:t>
      </w:r>
      <w:r w:rsidRPr="00266C70">
        <w:rPr>
          <w:rFonts w:cs="Arial"/>
          <w:spacing w:val="-6"/>
        </w:rPr>
        <w:t xml:space="preserve"> </w:t>
      </w:r>
      <w:r w:rsidRPr="00266C70">
        <w:rPr>
          <w:rFonts w:cs="Arial"/>
        </w:rPr>
        <w:t>workings</w:t>
      </w:r>
      <w:r w:rsidRPr="00266C70">
        <w:rPr>
          <w:rFonts w:cs="Arial"/>
          <w:spacing w:val="-5"/>
        </w:rPr>
        <w:t xml:space="preserve"> </w:t>
      </w:r>
      <w:r w:rsidRPr="00266C70">
        <w:rPr>
          <w:rFonts w:cs="Arial"/>
        </w:rPr>
        <w:t>if</w:t>
      </w:r>
      <w:r w:rsidRPr="00266C70">
        <w:rPr>
          <w:rFonts w:cs="Arial"/>
          <w:spacing w:val="-6"/>
        </w:rPr>
        <w:t xml:space="preserve"> </w:t>
      </w:r>
      <w:r w:rsidRPr="00266C70">
        <w:rPr>
          <w:rFonts w:cs="Arial"/>
        </w:rPr>
        <w:t>a</w:t>
      </w:r>
      <w:r w:rsidRPr="00266C70">
        <w:rPr>
          <w:rFonts w:cs="Arial"/>
          <w:spacing w:val="-5"/>
        </w:rPr>
        <w:t xml:space="preserve"> </w:t>
      </w:r>
      <w:r w:rsidRPr="00266C70">
        <w:rPr>
          <w:rFonts w:cs="Arial"/>
        </w:rPr>
        <w:t>s</w:t>
      </w:r>
      <w:r w:rsidRPr="00266C70">
        <w:rPr>
          <w:rFonts w:cs="Arial"/>
          <w:spacing w:val="-1"/>
        </w:rPr>
        <w:t>e</w:t>
      </w:r>
      <w:r w:rsidRPr="00266C70">
        <w:rPr>
          <w:rFonts w:cs="Arial"/>
        </w:rPr>
        <w:t>cond</w:t>
      </w:r>
      <w:r w:rsidRPr="00266C70">
        <w:rPr>
          <w:rFonts w:cs="Arial"/>
          <w:spacing w:val="-5"/>
        </w:rPr>
        <w:t xml:space="preserve"> </w:t>
      </w:r>
      <w:r w:rsidRPr="00266C70">
        <w:rPr>
          <w:rFonts w:cs="Arial"/>
        </w:rPr>
        <w:t>person</w:t>
      </w:r>
      <w:r w:rsidRPr="00266C70">
        <w:rPr>
          <w:rFonts w:cs="Arial"/>
          <w:spacing w:val="-6"/>
        </w:rPr>
        <w:t xml:space="preserve"> </w:t>
      </w:r>
      <w:r w:rsidRPr="00266C70">
        <w:rPr>
          <w:rFonts w:cs="Arial"/>
        </w:rPr>
        <w:t>is</w:t>
      </w:r>
      <w:r w:rsidRPr="00266C70">
        <w:rPr>
          <w:rFonts w:cs="Arial"/>
          <w:spacing w:val="-5"/>
        </w:rPr>
        <w:t xml:space="preserve"> </w:t>
      </w:r>
      <w:r w:rsidRPr="00266C70">
        <w:rPr>
          <w:rFonts w:cs="Arial"/>
        </w:rPr>
        <w:t>required</w:t>
      </w:r>
      <w:r w:rsidRPr="00266C70">
        <w:rPr>
          <w:rFonts w:cs="Arial"/>
          <w:spacing w:val="-5"/>
        </w:rPr>
        <w:t xml:space="preserve"> </w:t>
      </w:r>
      <w:r w:rsidRPr="00266C70">
        <w:rPr>
          <w:rFonts w:cs="Arial"/>
        </w:rPr>
        <w:t>to</w:t>
      </w:r>
      <w:r w:rsidRPr="00266C70">
        <w:rPr>
          <w:rFonts w:cs="Arial"/>
          <w:spacing w:val="-7"/>
        </w:rPr>
        <w:t xml:space="preserve"> </w:t>
      </w:r>
      <w:r w:rsidRPr="00266C70">
        <w:rPr>
          <w:rFonts w:cs="Arial"/>
        </w:rPr>
        <w:t>check.</w:t>
      </w:r>
    </w:p>
    <w:p w14:paraId="6A59CB44" w14:textId="77777777" w:rsidR="00027027" w:rsidRPr="00266C70" w:rsidRDefault="00027027">
      <w:pPr>
        <w:spacing w:before="11" w:line="260" w:lineRule="exact"/>
        <w:rPr>
          <w:rFonts w:ascii="Arial" w:hAnsi="Arial" w:cs="Arial"/>
        </w:rPr>
      </w:pPr>
    </w:p>
    <w:p w14:paraId="11D7DE60" w14:textId="45806508" w:rsidR="00027027" w:rsidRPr="00266C70" w:rsidRDefault="00664215">
      <w:pPr>
        <w:pStyle w:val="BodyText"/>
        <w:numPr>
          <w:ilvl w:val="1"/>
          <w:numId w:val="18"/>
        </w:numPr>
        <w:tabs>
          <w:tab w:val="left" w:pos="833"/>
          <w:tab w:val="left" w:pos="3700"/>
        </w:tabs>
        <w:spacing w:line="252" w:lineRule="exact"/>
        <w:ind w:left="833" w:right="109" w:hanging="360"/>
        <w:rPr>
          <w:rFonts w:cs="Arial"/>
        </w:rPr>
      </w:pPr>
      <w:r w:rsidRPr="00266C70">
        <w:rPr>
          <w:rFonts w:cs="Arial"/>
        </w:rPr>
        <w:t>Know</w:t>
      </w:r>
      <w:r w:rsidRPr="00266C70">
        <w:rPr>
          <w:rFonts w:cs="Arial"/>
          <w:spacing w:val="44"/>
        </w:rPr>
        <w:t xml:space="preserve"> </w:t>
      </w:r>
      <w:r w:rsidRPr="00266C70">
        <w:rPr>
          <w:rFonts w:cs="Arial"/>
        </w:rPr>
        <w:t>your</w:t>
      </w:r>
      <w:r w:rsidRPr="00266C70">
        <w:rPr>
          <w:rFonts w:cs="Arial"/>
          <w:spacing w:val="45"/>
        </w:rPr>
        <w:t xml:space="preserve"> </w:t>
      </w:r>
      <w:r w:rsidR="00600F17">
        <w:rPr>
          <w:rFonts w:cs="Arial"/>
        </w:rPr>
        <w:t xml:space="preserve">pharmacology. </w:t>
      </w:r>
      <w:r w:rsidRPr="00266C70">
        <w:rPr>
          <w:rFonts w:cs="Arial"/>
        </w:rPr>
        <w:t>Is</w:t>
      </w:r>
      <w:r w:rsidRPr="00266C70">
        <w:rPr>
          <w:rFonts w:cs="Arial"/>
          <w:spacing w:val="46"/>
        </w:rPr>
        <w:t xml:space="preserve"> </w:t>
      </w:r>
      <w:r w:rsidRPr="00266C70">
        <w:rPr>
          <w:rFonts w:cs="Arial"/>
        </w:rPr>
        <w:t>this</w:t>
      </w:r>
      <w:r w:rsidRPr="00266C70">
        <w:rPr>
          <w:rFonts w:cs="Arial"/>
          <w:spacing w:val="45"/>
        </w:rPr>
        <w:t xml:space="preserve"> </w:t>
      </w:r>
      <w:r w:rsidRPr="00266C70">
        <w:rPr>
          <w:rFonts w:cs="Arial"/>
        </w:rPr>
        <w:t>the</w:t>
      </w:r>
      <w:r w:rsidRPr="00266C70">
        <w:rPr>
          <w:rFonts w:cs="Arial"/>
          <w:spacing w:val="45"/>
        </w:rPr>
        <w:t xml:space="preserve"> </w:t>
      </w:r>
      <w:r w:rsidRPr="00266C70">
        <w:rPr>
          <w:rFonts w:cs="Arial"/>
        </w:rPr>
        <w:t>RIGHT</w:t>
      </w:r>
      <w:r w:rsidRPr="00266C70">
        <w:rPr>
          <w:rFonts w:cs="Arial"/>
          <w:spacing w:val="46"/>
        </w:rPr>
        <w:t xml:space="preserve"> </w:t>
      </w:r>
      <w:r w:rsidRPr="00266C70">
        <w:rPr>
          <w:rFonts w:cs="Arial"/>
        </w:rPr>
        <w:t>DOSE</w:t>
      </w:r>
      <w:r w:rsidRPr="00266C70">
        <w:rPr>
          <w:rFonts w:cs="Arial"/>
          <w:spacing w:val="45"/>
        </w:rPr>
        <w:t xml:space="preserve"> </w:t>
      </w:r>
      <w:r w:rsidRPr="00266C70">
        <w:rPr>
          <w:rFonts w:cs="Arial"/>
        </w:rPr>
        <w:t>for</w:t>
      </w:r>
      <w:r w:rsidRPr="00266C70">
        <w:rPr>
          <w:rFonts w:cs="Arial"/>
          <w:spacing w:val="47"/>
        </w:rPr>
        <w:t xml:space="preserve"> </w:t>
      </w:r>
      <w:r w:rsidRPr="00266C70">
        <w:rPr>
          <w:rFonts w:cs="Arial"/>
        </w:rPr>
        <w:t>this</w:t>
      </w:r>
      <w:r w:rsidRPr="00266C70">
        <w:rPr>
          <w:rFonts w:cs="Arial"/>
          <w:spacing w:val="45"/>
        </w:rPr>
        <w:t xml:space="preserve"> </w:t>
      </w:r>
      <w:r w:rsidRPr="00266C70">
        <w:rPr>
          <w:rFonts w:cs="Arial"/>
        </w:rPr>
        <w:t>age,</w:t>
      </w:r>
      <w:r w:rsidRPr="00266C70">
        <w:rPr>
          <w:rFonts w:cs="Arial"/>
          <w:spacing w:val="44"/>
        </w:rPr>
        <w:t xml:space="preserve"> </w:t>
      </w:r>
      <w:r w:rsidRPr="00266C70">
        <w:rPr>
          <w:rFonts w:cs="Arial"/>
        </w:rPr>
        <w:t>c</w:t>
      </w:r>
      <w:r w:rsidRPr="00266C70">
        <w:rPr>
          <w:rFonts w:cs="Arial"/>
          <w:spacing w:val="-1"/>
        </w:rPr>
        <w:t>o</w:t>
      </w:r>
      <w:r w:rsidRPr="00266C70">
        <w:rPr>
          <w:rFonts w:cs="Arial"/>
        </w:rPr>
        <w:t>ndition,</w:t>
      </w:r>
      <w:r w:rsidRPr="00266C70">
        <w:rPr>
          <w:rFonts w:cs="Arial"/>
          <w:spacing w:val="45"/>
        </w:rPr>
        <w:t xml:space="preserve"> </w:t>
      </w:r>
      <w:r w:rsidRPr="00266C70">
        <w:rPr>
          <w:rFonts w:cs="Arial"/>
        </w:rPr>
        <w:t>his</w:t>
      </w:r>
      <w:r w:rsidRPr="00266C70">
        <w:rPr>
          <w:rFonts w:cs="Arial"/>
          <w:spacing w:val="-1"/>
        </w:rPr>
        <w:t>t</w:t>
      </w:r>
      <w:r w:rsidRPr="00266C70">
        <w:rPr>
          <w:rFonts w:cs="Arial"/>
        </w:rPr>
        <w:t>ory</w:t>
      </w:r>
      <w:r w:rsidRPr="00266C70">
        <w:rPr>
          <w:rFonts w:cs="Arial"/>
          <w:spacing w:val="46"/>
        </w:rPr>
        <w:t xml:space="preserve"> </w:t>
      </w:r>
      <w:r w:rsidRPr="00266C70">
        <w:rPr>
          <w:rFonts w:cs="Arial"/>
        </w:rPr>
        <w:t>or</w:t>
      </w:r>
      <w:r w:rsidRPr="00266C70">
        <w:rPr>
          <w:rFonts w:cs="Arial"/>
          <w:w w:val="99"/>
        </w:rPr>
        <w:t xml:space="preserve"> </w:t>
      </w:r>
      <w:r w:rsidRPr="00266C70">
        <w:rPr>
          <w:rFonts w:cs="Arial"/>
        </w:rPr>
        <w:t>weight?</w:t>
      </w:r>
      <w:r w:rsidRPr="00266C70">
        <w:rPr>
          <w:rFonts w:cs="Arial"/>
          <w:spacing w:val="49"/>
        </w:rPr>
        <w:t xml:space="preserve"> </w:t>
      </w:r>
      <w:r w:rsidRPr="00266C70">
        <w:rPr>
          <w:rFonts w:cs="Arial"/>
        </w:rPr>
        <w:t>For</w:t>
      </w:r>
      <w:r w:rsidRPr="00266C70">
        <w:rPr>
          <w:rFonts w:cs="Arial"/>
          <w:spacing w:val="-5"/>
        </w:rPr>
        <w:t xml:space="preserve"> </w:t>
      </w:r>
      <w:r w:rsidRPr="00266C70">
        <w:rPr>
          <w:rFonts w:cs="Arial"/>
        </w:rPr>
        <w:t>doses</w:t>
      </w:r>
      <w:r w:rsidRPr="00266C70">
        <w:rPr>
          <w:rFonts w:cs="Arial"/>
          <w:spacing w:val="-6"/>
        </w:rPr>
        <w:t xml:space="preserve"> </w:t>
      </w:r>
      <w:r w:rsidRPr="00266C70">
        <w:rPr>
          <w:rFonts w:cs="Arial"/>
        </w:rPr>
        <w:t>above</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BNF</w:t>
      </w:r>
      <w:r w:rsidRPr="00266C70">
        <w:rPr>
          <w:rFonts w:cs="Arial"/>
          <w:spacing w:val="-5"/>
        </w:rPr>
        <w:t xml:space="preserve"> </w:t>
      </w:r>
      <w:r w:rsidRPr="00266C70">
        <w:rPr>
          <w:rFonts w:cs="Arial"/>
        </w:rPr>
        <w:t>max</w:t>
      </w:r>
      <w:r w:rsidRPr="00266C70">
        <w:rPr>
          <w:rFonts w:cs="Arial"/>
          <w:spacing w:val="1"/>
        </w:rPr>
        <w:t>i</w:t>
      </w:r>
      <w:r w:rsidRPr="00266C70">
        <w:rPr>
          <w:rFonts w:cs="Arial"/>
        </w:rPr>
        <w:t>mum,</w:t>
      </w:r>
      <w:r w:rsidRPr="00266C70">
        <w:rPr>
          <w:rFonts w:cs="Arial"/>
          <w:spacing w:val="-6"/>
        </w:rPr>
        <w:t xml:space="preserve"> </w:t>
      </w:r>
      <w:r w:rsidRPr="00266C70">
        <w:rPr>
          <w:rFonts w:cs="Arial"/>
        </w:rPr>
        <w:t>refer</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prescriber.</w:t>
      </w:r>
    </w:p>
    <w:p w14:paraId="217AD2AE" w14:textId="77777777" w:rsidR="00027027" w:rsidRPr="00266C70" w:rsidRDefault="00027027">
      <w:pPr>
        <w:spacing w:before="9" w:line="240" w:lineRule="exact"/>
        <w:rPr>
          <w:rFonts w:ascii="Arial" w:hAnsi="Arial" w:cs="Arial"/>
        </w:rPr>
      </w:pPr>
    </w:p>
    <w:p w14:paraId="7FF133D3" w14:textId="77777777" w:rsidR="00027027" w:rsidRPr="00266C70" w:rsidRDefault="00664215">
      <w:pPr>
        <w:pStyle w:val="BodyText"/>
        <w:numPr>
          <w:ilvl w:val="1"/>
          <w:numId w:val="18"/>
        </w:numPr>
        <w:tabs>
          <w:tab w:val="left" w:pos="833"/>
        </w:tabs>
        <w:ind w:left="833"/>
        <w:rPr>
          <w:rFonts w:cs="Arial"/>
        </w:rPr>
      </w:pPr>
      <w:r w:rsidRPr="00266C70">
        <w:rPr>
          <w:rFonts w:cs="Arial"/>
        </w:rPr>
        <w:t>For</w:t>
      </w:r>
      <w:r w:rsidRPr="00266C70">
        <w:rPr>
          <w:rFonts w:cs="Arial"/>
          <w:spacing w:val="-7"/>
        </w:rPr>
        <w:t xml:space="preserve"> </w:t>
      </w:r>
      <w:r w:rsidRPr="00266C70">
        <w:rPr>
          <w:rFonts w:cs="Arial"/>
        </w:rPr>
        <w:t>high</w:t>
      </w:r>
      <w:r w:rsidRPr="00266C70">
        <w:rPr>
          <w:rFonts w:cs="Arial"/>
          <w:spacing w:val="-6"/>
        </w:rPr>
        <w:t xml:space="preserve"> </w:t>
      </w:r>
      <w:r w:rsidRPr="00266C70">
        <w:rPr>
          <w:rFonts w:cs="Arial"/>
        </w:rPr>
        <w:t>dose</w:t>
      </w:r>
      <w:r w:rsidRPr="00266C70">
        <w:rPr>
          <w:rFonts w:cs="Arial"/>
          <w:spacing w:val="-6"/>
        </w:rPr>
        <w:t xml:space="preserve"> </w:t>
      </w:r>
      <w:r w:rsidRPr="00266C70">
        <w:rPr>
          <w:rFonts w:cs="Arial"/>
        </w:rPr>
        <w:t>antipsyc</w:t>
      </w:r>
      <w:r w:rsidRPr="00266C70">
        <w:rPr>
          <w:rFonts w:cs="Arial"/>
          <w:spacing w:val="-1"/>
        </w:rPr>
        <w:t>h</w:t>
      </w:r>
      <w:r w:rsidRPr="00266C70">
        <w:rPr>
          <w:rFonts w:cs="Arial"/>
        </w:rPr>
        <w:t>otics</w:t>
      </w:r>
      <w:r w:rsidRPr="00266C70">
        <w:rPr>
          <w:rFonts w:cs="Arial"/>
          <w:spacing w:val="-7"/>
        </w:rPr>
        <w:t xml:space="preserve"> </w:t>
      </w:r>
      <w:r w:rsidRPr="00266C70">
        <w:rPr>
          <w:rFonts w:cs="Arial"/>
        </w:rPr>
        <w:t>refer</w:t>
      </w:r>
      <w:r w:rsidRPr="00266C70">
        <w:rPr>
          <w:rFonts w:cs="Arial"/>
          <w:spacing w:val="-6"/>
        </w:rPr>
        <w:t xml:space="preserve"> </w:t>
      </w:r>
      <w:r w:rsidRPr="00266C70">
        <w:rPr>
          <w:rFonts w:cs="Arial"/>
        </w:rPr>
        <w:t>to</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Trust</w:t>
      </w:r>
      <w:r w:rsidRPr="00266C70">
        <w:rPr>
          <w:rFonts w:cs="Arial"/>
          <w:spacing w:val="-6"/>
        </w:rPr>
        <w:t xml:space="preserve"> </w:t>
      </w:r>
      <w:r w:rsidRPr="00266C70">
        <w:rPr>
          <w:rFonts w:cs="Arial"/>
        </w:rPr>
        <w:t>High</w:t>
      </w:r>
      <w:r w:rsidRPr="00266C70">
        <w:rPr>
          <w:rFonts w:cs="Arial"/>
          <w:spacing w:val="-6"/>
        </w:rPr>
        <w:t xml:space="preserve"> </w:t>
      </w:r>
      <w:r w:rsidRPr="00266C70">
        <w:rPr>
          <w:rFonts w:cs="Arial"/>
        </w:rPr>
        <w:t>Dose</w:t>
      </w:r>
      <w:r w:rsidRPr="00266C70">
        <w:rPr>
          <w:rFonts w:cs="Arial"/>
          <w:spacing w:val="-7"/>
        </w:rPr>
        <w:t xml:space="preserve"> </w:t>
      </w:r>
      <w:r w:rsidRPr="00266C70">
        <w:rPr>
          <w:rFonts w:cs="Arial"/>
        </w:rPr>
        <w:t>Antipsychotic</w:t>
      </w:r>
      <w:r w:rsidRPr="00266C70">
        <w:rPr>
          <w:rFonts w:cs="Arial"/>
          <w:spacing w:val="-6"/>
        </w:rPr>
        <w:t xml:space="preserve"> </w:t>
      </w:r>
      <w:r w:rsidRPr="00266C70">
        <w:rPr>
          <w:rFonts w:cs="Arial"/>
          <w:spacing w:val="-2"/>
        </w:rPr>
        <w:t>P</w:t>
      </w:r>
      <w:r w:rsidRPr="00266C70">
        <w:rPr>
          <w:rFonts w:cs="Arial"/>
        </w:rPr>
        <w:t>olicy.</w:t>
      </w:r>
    </w:p>
    <w:p w14:paraId="635E24F4" w14:textId="77777777" w:rsidR="00027027" w:rsidRPr="00266C70" w:rsidRDefault="00027027">
      <w:pPr>
        <w:spacing w:before="11" w:line="240" w:lineRule="exact"/>
        <w:rPr>
          <w:rFonts w:ascii="Arial" w:hAnsi="Arial" w:cs="Arial"/>
        </w:rPr>
      </w:pPr>
    </w:p>
    <w:p w14:paraId="2DBC95DC" w14:textId="77777777" w:rsidR="00027027" w:rsidRPr="00266C70" w:rsidRDefault="00664215">
      <w:pPr>
        <w:pStyle w:val="BodyText"/>
        <w:numPr>
          <w:ilvl w:val="1"/>
          <w:numId w:val="18"/>
        </w:numPr>
        <w:tabs>
          <w:tab w:val="left" w:pos="833"/>
        </w:tabs>
        <w:ind w:left="833"/>
        <w:rPr>
          <w:rFonts w:cs="Arial"/>
        </w:rPr>
      </w:pPr>
      <w:r w:rsidRPr="00266C70">
        <w:rPr>
          <w:rFonts w:cs="Arial"/>
        </w:rPr>
        <w:t>Report</w:t>
      </w:r>
      <w:r w:rsidRPr="00266C70">
        <w:rPr>
          <w:rFonts w:cs="Arial"/>
          <w:spacing w:val="-7"/>
        </w:rPr>
        <w:t xml:space="preserve"> </w:t>
      </w:r>
      <w:r w:rsidRPr="00266C70">
        <w:rPr>
          <w:rFonts w:cs="Arial"/>
        </w:rPr>
        <w:t>inappropriate</w:t>
      </w:r>
      <w:r w:rsidRPr="00266C70">
        <w:rPr>
          <w:rFonts w:cs="Arial"/>
          <w:spacing w:val="-8"/>
        </w:rPr>
        <w:t xml:space="preserve"> </w:t>
      </w:r>
      <w:r w:rsidRPr="00266C70">
        <w:rPr>
          <w:rFonts w:cs="Arial"/>
        </w:rPr>
        <w:t>d</w:t>
      </w:r>
      <w:r w:rsidRPr="00266C70">
        <w:rPr>
          <w:rFonts w:cs="Arial"/>
          <w:spacing w:val="-1"/>
        </w:rPr>
        <w:t>o</w:t>
      </w:r>
      <w:r w:rsidRPr="00266C70">
        <w:rPr>
          <w:rFonts w:cs="Arial"/>
        </w:rPr>
        <w:t>ses</w:t>
      </w:r>
      <w:r w:rsidRPr="00266C70">
        <w:rPr>
          <w:rFonts w:cs="Arial"/>
          <w:spacing w:val="-7"/>
        </w:rPr>
        <w:t xml:space="preserve"> </w:t>
      </w:r>
      <w:r w:rsidRPr="00266C70">
        <w:rPr>
          <w:rFonts w:cs="Arial"/>
        </w:rPr>
        <w:t>e.g.</w:t>
      </w:r>
      <w:r w:rsidRPr="00266C70">
        <w:rPr>
          <w:rFonts w:cs="Arial"/>
          <w:spacing w:val="-7"/>
        </w:rPr>
        <w:t xml:space="preserve"> </w:t>
      </w:r>
      <w:r w:rsidRPr="00266C70">
        <w:rPr>
          <w:rFonts w:cs="Arial"/>
        </w:rPr>
        <w:t>5x10mg</w:t>
      </w:r>
      <w:r w:rsidRPr="00266C70">
        <w:rPr>
          <w:rFonts w:cs="Arial"/>
          <w:spacing w:val="-7"/>
        </w:rPr>
        <w:t xml:space="preserve"> </w:t>
      </w:r>
      <w:r w:rsidRPr="00266C70">
        <w:rPr>
          <w:rFonts w:cs="Arial"/>
        </w:rPr>
        <w:t>tablets</w:t>
      </w:r>
      <w:r w:rsidRPr="00266C70">
        <w:rPr>
          <w:rFonts w:cs="Arial"/>
          <w:spacing w:val="-7"/>
        </w:rPr>
        <w:t xml:space="preserve"> </w:t>
      </w:r>
      <w:r w:rsidRPr="00266C70">
        <w:rPr>
          <w:rFonts w:cs="Arial"/>
        </w:rPr>
        <w:t>if</w:t>
      </w:r>
      <w:r w:rsidRPr="00266C70">
        <w:rPr>
          <w:rFonts w:cs="Arial"/>
          <w:spacing w:val="-7"/>
        </w:rPr>
        <w:t xml:space="preserve"> </w:t>
      </w:r>
      <w:r w:rsidRPr="00266C70">
        <w:rPr>
          <w:rFonts w:cs="Arial"/>
        </w:rPr>
        <w:t>1x50mg</w:t>
      </w:r>
      <w:r w:rsidRPr="00266C70">
        <w:rPr>
          <w:rFonts w:cs="Arial"/>
          <w:spacing w:val="-7"/>
        </w:rPr>
        <w:t xml:space="preserve"> </w:t>
      </w:r>
      <w:r w:rsidRPr="00266C70">
        <w:rPr>
          <w:rFonts w:cs="Arial"/>
        </w:rPr>
        <w:t>is</w:t>
      </w:r>
      <w:r w:rsidRPr="00266C70">
        <w:rPr>
          <w:rFonts w:cs="Arial"/>
          <w:spacing w:val="-7"/>
        </w:rPr>
        <w:t xml:space="preserve"> </w:t>
      </w:r>
      <w:r w:rsidRPr="00266C70">
        <w:rPr>
          <w:rFonts w:cs="Arial"/>
        </w:rPr>
        <w:t>available.</w:t>
      </w:r>
    </w:p>
    <w:p w14:paraId="36CDDE02" w14:textId="77777777" w:rsidR="007D4FDB" w:rsidRPr="00266C70" w:rsidRDefault="007D4FDB" w:rsidP="007D4FDB">
      <w:pPr>
        <w:pStyle w:val="BodyText"/>
        <w:tabs>
          <w:tab w:val="left" w:pos="833"/>
        </w:tabs>
        <w:ind w:left="0" w:firstLine="0"/>
        <w:rPr>
          <w:rFonts w:cs="Arial"/>
        </w:rPr>
      </w:pPr>
    </w:p>
    <w:p w14:paraId="12CAB857" w14:textId="77777777" w:rsidR="00027027" w:rsidRPr="00266C70" w:rsidRDefault="00664215">
      <w:pPr>
        <w:pStyle w:val="Heading2"/>
        <w:numPr>
          <w:ilvl w:val="2"/>
          <w:numId w:val="21"/>
        </w:numPr>
        <w:tabs>
          <w:tab w:val="left" w:pos="833"/>
        </w:tabs>
        <w:spacing w:before="79"/>
        <w:ind w:left="834" w:hanging="721"/>
        <w:rPr>
          <w:rFonts w:cs="Arial"/>
          <w:b w:val="0"/>
          <w:bCs w:val="0"/>
        </w:rPr>
      </w:pPr>
      <w:r w:rsidRPr="00266C70">
        <w:rPr>
          <w:rFonts w:cs="Arial"/>
        </w:rPr>
        <w:t>Right</w:t>
      </w:r>
      <w:r w:rsidRPr="00266C70">
        <w:rPr>
          <w:rFonts w:cs="Arial"/>
          <w:spacing w:val="-12"/>
        </w:rPr>
        <w:t xml:space="preserve"> </w:t>
      </w:r>
      <w:r w:rsidRPr="00266C70">
        <w:rPr>
          <w:rFonts w:cs="Arial"/>
        </w:rPr>
        <w:t>Route</w:t>
      </w:r>
    </w:p>
    <w:p w14:paraId="060E8B45" w14:textId="77777777" w:rsidR="00027027" w:rsidRPr="00266C70" w:rsidRDefault="00027027">
      <w:pPr>
        <w:spacing w:before="11" w:line="280" w:lineRule="exact"/>
        <w:rPr>
          <w:rFonts w:ascii="Arial" w:hAnsi="Arial" w:cs="Arial"/>
        </w:rPr>
      </w:pPr>
    </w:p>
    <w:p w14:paraId="7701893D" w14:textId="77777777" w:rsidR="00027027" w:rsidRPr="00266C70" w:rsidRDefault="00D409CC">
      <w:pPr>
        <w:pStyle w:val="BodyText"/>
        <w:numPr>
          <w:ilvl w:val="1"/>
          <w:numId w:val="18"/>
        </w:numPr>
        <w:tabs>
          <w:tab w:val="left" w:pos="833"/>
        </w:tabs>
        <w:rPr>
          <w:rFonts w:cs="Arial"/>
        </w:rPr>
      </w:pPr>
      <w:r>
        <w:rPr>
          <w:rFonts w:cs="Arial"/>
        </w:rPr>
        <w:t>Common m</w:t>
      </w:r>
      <w:r w:rsidR="00664215" w:rsidRPr="00266C70">
        <w:rPr>
          <w:rFonts w:cs="Arial"/>
        </w:rPr>
        <w:t>ethods</w:t>
      </w:r>
      <w:r w:rsidR="00664215" w:rsidRPr="00266C70">
        <w:rPr>
          <w:rFonts w:cs="Arial"/>
          <w:spacing w:val="-10"/>
        </w:rPr>
        <w:t xml:space="preserve"> </w:t>
      </w:r>
      <w:r w:rsidR="00664215" w:rsidRPr="00266C70">
        <w:rPr>
          <w:rFonts w:cs="Arial"/>
        </w:rPr>
        <w:t>of</w:t>
      </w:r>
      <w:r w:rsidR="00664215" w:rsidRPr="00266C70">
        <w:rPr>
          <w:rFonts w:cs="Arial"/>
          <w:spacing w:val="-9"/>
        </w:rPr>
        <w:t xml:space="preserve"> </w:t>
      </w:r>
      <w:r w:rsidR="00664215" w:rsidRPr="00266C70">
        <w:rPr>
          <w:rFonts w:cs="Arial"/>
        </w:rPr>
        <w:t>administration</w:t>
      </w:r>
      <w:r w:rsidR="00664215" w:rsidRPr="00266C70">
        <w:rPr>
          <w:rFonts w:cs="Arial"/>
          <w:spacing w:val="-9"/>
        </w:rPr>
        <w:t xml:space="preserve"> </w:t>
      </w:r>
      <w:r w:rsidR="00664215" w:rsidRPr="00266C70">
        <w:rPr>
          <w:rFonts w:cs="Arial"/>
        </w:rPr>
        <w:t>are:</w:t>
      </w:r>
    </w:p>
    <w:p w14:paraId="10FAEBB0" w14:textId="77777777" w:rsidR="00027027" w:rsidRPr="00266C70" w:rsidRDefault="00664215">
      <w:pPr>
        <w:pStyle w:val="BodyText"/>
        <w:numPr>
          <w:ilvl w:val="2"/>
          <w:numId w:val="18"/>
        </w:numPr>
        <w:tabs>
          <w:tab w:val="left" w:pos="1553"/>
        </w:tabs>
        <w:spacing w:line="250" w:lineRule="exact"/>
        <w:ind w:left="1554"/>
        <w:rPr>
          <w:rFonts w:cs="Arial"/>
        </w:rPr>
      </w:pPr>
      <w:r w:rsidRPr="00266C70">
        <w:rPr>
          <w:rFonts w:cs="Arial"/>
        </w:rPr>
        <w:t>Oral</w:t>
      </w:r>
    </w:p>
    <w:p w14:paraId="0530829A" w14:textId="77777777" w:rsidR="00027027" w:rsidRPr="00266C70" w:rsidRDefault="00664215">
      <w:pPr>
        <w:pStyle w:val="BodyText"/>
        <w:numPr>
          <w:ilvl w:val="2"/>
          <w:numId w:val="18"/>
        </w:numPr>
        <w:tabs>
          <w:tab w:val="left" w:pos="1554"/>
        </w:tabs>
        <w:ind w:left="1554"/>
        <w:rPr>
          <w:rFonts w:cs="Arial"/>
        </w:rPr>
      </w:pPr>
      <w:r w:rsidRPr="00266C70">
        <w:rPr>
          <w:rFonts w:cs="Arial"/>
        </w:rPr>
        <w:t>Rectal</w:t>
      </w:r>
    </w:p>
    <w:p w14:paraId="310F023F" w14:textId="77777777" w:rsidR="00027027" w:rsidRPr="00266C70" w:rsidRDefault="00664215">
      <w:pPr>
        <w:pStyle w:val="BodyText"/>
        <w:numPr>
          <w:ilvl w:val="2"/>
          <w:numId w:val="18"/>
        </w:numPr>
        <w:tabs>
          <w:tab w:val="left" w:pos="1554"/>
        </w:tabs>
        <w:ind w:left="1554"/>
        <w:rPr>
          <w:rFonts w:cs="Arial"/>
        </w:rPr>
      </w:pPr>
      <w:r w:rsidRPr="00266C70">
        <w:rPr>
          <w:rFonts w:cs="Arial"/>
        </w:rPr>
        <w:t>Injectio</w:t>
      </w:r>
      <w:r w:rsidRPr="00266C70">
        <w:rPr>
          <w:rFonts w:cs="Arial"/>
          <w:spacing w:val="-1"/>
        </w:rPr>
        <w:t>n</w:t>
      </w:r>
      <w:r w:rsidRPr="00266C70">
        <w:rPr>
          <w:rFonts w:cs="Arial"/>
        </w:rPr>
        <w:t>s</w:t>
      </w:r>
    </w:p>
    <w:p w14:paraId="27D5FC7C" w14:textId="77777777" w:rsidR="00027027" w:rsidRPr="00266C70" w:rsidRDefault="00664215">
      <w:pPr>
        <w:pStyle w:val="BodyText"/>
        <w:numPr>
          <w:ilvl w:val="2"/>
          <w:numId w:val="18"/>
        </w:numPr>
        <w:tabs>
          <w:tab w:val="left" w:pos="1553"/>
        </w:tabs>
        <w:ind w:left="1554"/>
        <w:rPr>
          <w:rFonts w:cs="Arial"/>
        </w:rPr>
      </w:pPr>
      <w:r w:rsidRPr="00266C70">
        <w:rPr>
          <w:rFonts w:cs="Arial"/>
        </w:rPr>
        <w:t>Topical</w:t>
      </w:r>
    </w:p>
    <w:p w14:paraId="5743F378" w14:textId="77777777" w:rsidR="00027027" w:rsidRPr="00266C70" w:rsidRDefault="00664215">
      <w:pPr>
        <w:pStyle w:val="BodyText"/>
        <w:numPr>
          <w:ilvl w:val="2"/>
          <w:numId w:val="18"/>
        </w:numPr>
        <w:tabs>
          <w:tab w:val="left" w:pos="1554"/>
        </w:tabs>
        <w:ind w:left="1554"/>
        <w:rPr>
          <w:rFonts w:cs="Arial"/>
        </w:rPr>
      </w:pPr>
      <w:r w:rsidRPr="00266C70">
        <w:rPr>
          <w:rFonts w:cs="Arial"/>
        </w:rPr>
        <w:t>Inhalations</w:t>
      </w:r>
    </w:p>
    <w:p w14:paraId="64E014F0" w14:textId="77777777" w:rsidR="00027027" w:rsidRPr="00266C70" w:rsidRDefault="00027027">
      <w:pPr>
        <w:spacing w:before="11" w:line="260" w:lineRule="exact"/>
        <w:rPr>
          <w:rFonts w:ascii="Arial" w:hAnsi="Arial" w:cs="Arial"/>
        </w:rPr>
      </w:pPr>
    </w:p>
    <w:p w14:paraId="03902CEF" w14:textId="77777777" w:rsidR="00027027" w:rsidRPr="00266C70" w:rsidRDefault="00664215">
      <w:pPr>
        <w:pStyle w:val="BodyText"/>
        <w:numPr>
          <w:ilvl w:val="1"/>
          <w:numId w:val="18"/>
        </w:numPr>
        <w:tabs>
          <w:tab w:val="left" w:pos="833"/>
          <w:tab w:val="left" w:pos="9105"/>
        </w:tabs>
        <w:spacing w:line="254" w:lineRule="exact"/>
        <w:ind w:right="110" w:hanging="360"/>
        <w:rPr>
          <w:rFonts w:cs="Arial"/>
        </w:rPr>
      </w:pPr>
      <w:r w:rsidRPr="00266C70">
        <w:rPr>
          <w:rFonts w:cs="Arial"/>
        </w:rPr>
        <w:t>Administration</w:t>
      </w:r>
      <w:r w:rsidRPr="00266C70">
        <w:rPr>
          <w:rFonts w:cs="Arial"/>
          <w:spacing w:val="54"/>
        </w:rPr>
        <w:t xml:space="preserve"> </w:t>
      </w:r>
      <w:r w:rsidRPr="00266C70">
        <w:rPr>
          <w:rFonts w:cs="Arial"/>
        </w:rPr>
        <w:t>of</w:t>
      </w:r>
      <w:r w:rsidRPr="00266C70">
        <w:rPr>
          <w:rFonts w:cs="Arial"/>
          <w:spacing w:val="55"/>
        </w:rPr>
        <w:t xml:space="preserve"> </w:t>
      </w:r>
      <w:r w:rsidRPr="00266C70">
        <w:rPr>
          <w:rFonts w:cs="Arial"/>
        </w:rPr>
        <w:t>a</w:t>
      </w:r>
      <w:r w:rsidRPr="00266C70">
        <w:rPr>
          <w:rFonts w:cs="Arial"/>
          <w:spacing w:val="55"/>
        </w:rPr>
        <w:t xml:space="preserve"> </w:t>
      </w:r>
      <w:r w:rsidRPr="00266C70">
        <w:rPr>
          <w:rFonts w:cs="Arial"/>
        </w:rPr>
        <w:t>prescribed</w:t>
      </w:r>
      <w:r w:rsidRPr="00266C70">
        <w:rPr>
          <w:rFonts w:cs="Arial"/>
          <w:spacing w:val="55"/>
        </w:rPr>
        <w:t xml:space="preserve"> </w:t>
      </w:r>
      <w:r w:rsidRPr="00266C70">
        <w:rPr>
          <w:rFonts w:cs="Arial"/>
        </w:rPr>
        <w:t>medicine</w:t>
      </w:r>
      <w:r w:rsidRPr="00266C70">
        <w:rPr>
          <w:rFonts w:cs="Arial"/>
          <w:spacing w:val="54"/>
        </w:rPr>
        <w:t xml:space="preserve"> </w:t>
      </w:r>
      <w:r w:rsidRPr="00266C70">
        <w:rPr>
          <w:rFonts w:cs="Arial"/>
        </w:rPr>
        <w:t>via</w:t>
      </w:r>
      <w:r w:rsidRPr="00266C70">
        <w:rPr>
          <w:rFonts w:cs="Arial"/>
          <w:spacing w:val="55"/>
        </w:rPr>
        <w:t xml:space="preserve"> </w:t>
      </w:r>
      <w:r w:rsidRPr="00266C70">
        <w:rPr>
          <w:rFonts w:cs="Arial"/>
        </w:rPr>
        <w:t>the</w:t>
      </w:r>
      <w:r w:rsidRPr="00266C70">
        <w:rPr>
          <w:rFonts w:cs="Arial"/>
          <w:spacing w:val="55"/>
        </w:rPr>
        <w:t xml:space="preserve"> </w:t>
      </w:r>
      <w:r w:rsidRPr="00266C70">
        <w:rPr>
          <w:rFonts w:cs="Arial"/>
        </w:rPr>
        <w:t>prescri</w:t>
      </w:r>
      <w:r w:rsidRPr="00266C70">
        <w:rPr>
          <w:rFonts w:cs="Arial"/>
          <w:spacing w:val="-1"/>
        </w:rPr>
        <w:t>b</w:t>
      </w:r>
      <w:r w:rsidRPr="00266C70">
        <w:rPr>
          <w:rFonts w:cs="Arial"/>
        </w:rPr>
        <w:t>ed</w:t>
      </w:r>
      <w:r w:rsidRPr="00266C70">
        <w:rPr>
          <w:rFonts w:cs="Arial"/>
          <w:spacing w:val="55"/>
        </w:rPr>
        <w:t xml:space="preserve"> </w:t>
      </w:r>
      <w:r w:rsidRPr="00266C70">
        <w:rPr>
          <w:rFonts w:cs="Arial"/>
        </w:rPr>
        <w:t>route</w:t>
      </w:r>
      <w:r w:rsidRPr="00266C70">
        <w:rPr>
          <w:rFonts w:cs="Arial"/>
          <w:spacing w:val="54"/>
        </w:rPr>
        <w:t xml:space="preserve"> </w:t>
      </w:r>
      <w:r w:rsidRPr="00266C70">
        <w:rPr>
          <w:rFonts w:cs="Arial"/>
        </w:rPr>
        <w:t>is</w:t>
      </w:r>
      <w:r w:rsidRPr="00266C70">
        <w:rPr>
          <w:rFonts w:cs="Arial"/>
          <w:spacing w:val="55"/>
        </w:rPr>
        <w:t xml:space="preserve"> </w:t>
      </w:r>
      <w:r w:rsidRPr="00266C70">
        <w:rPr>
          <w:rFonts w:cs="Arial"/>
        </w:rPr>
        <w:t>essential.</w:t>
      </w:r>
      <w:r w:rsidRPr="00266C70">
        <w:rPr>
          <w:rFonts w:cs="Arial"/>
        </w:rPr>
        <w:tab/>
      </w:r>
      <w:r w:rsidRPr="00266C70">
        <w:rPr>
          <w:rFonts w:cs="Arial"/>
          <w:w w:val="95"/>
        </w:rPr>
        <w:t>Before</w:t>
      </w:r>
      <w:r w:rsidRPr="00266C70">
        <w:rPr>
          <w:rFonts w:cs="Arial"/>
          <w:w w:val="99"/>
        </w:rPr>
        <w:t xml:space="preserve"> </w:t>
      </w:r>
      <w:r w:rsidRPr="00266C70">
        <w:rPr>
          <w:rFonts w:cs="Arial"/>
        </w:rPr>
        <w:t>administeri</w:t>
      </w:r>
      <w:r w:rsidRPr="00266C70">
        <w:rPr>
          <w:rFonts w:cs="Arial"/>
          <w:spacing w:val="-1"/>
        </w:rPr>
        <w:t>n</w:t>
      </w:r>
      <w:r w:rsidRPr="00266C70">
        <w:rPr>
          <w:rFonts w:cs="Arial"/>
        </w:rPr>
        <w:t>g</w:t>
      </w:r>
      <w:r w:rsidRPr="00266C70">
        <w:rPr>
          <w:rFonts w:cs="Arial"/>
          <w:spacing w:val="-24"/>
        </w:rPr>
        <w:t xml:space="preserve"> </w:t>
      </w:r>
      <w:r w:rsidRPr="00266C70">
        <w:rPr>
          <w:rFonts w:cs="Arial"/>
        </w:rPr>
        <w:t>medicines:</w:t>
      </w:r>
    </w:p>
    <w:p w14:paraId="4D1875F6" w14:textId="77777777" w:rsidR="00027027" w:rsidRPr="00266C70" w:rsidRDefault="00027027">
      <w:pPr>
        <w:spacing w:before="8" w:line="240" w:lineRule="exact"/>
        <w:rPr>
          <w:rFonts w:ascii="Arial" w:hAnsi="Arial" w:cs="Arial"/>
        </w:rPr>
      </w:pPr>
    </w:p>
    <w:p w14:paraId="3E722D7E" w14:textId="77777777" w:rsidR="00027027" w:rsidRPr="00266C70" w:rsidRDefault="00664215">
      <w:pPr>
        <w:pStyle w:val="BodyText"/>
        <w:numPr>
          <w:ilvl w:val="2"/>
          <w:numId w:val="18"/>
        </w:numPr>
        <w:tabs>
          <w:tab w:val="left" w:pos="1554"/>
        </w:tabs>
        <w:ind w:left="1554"/>
        <w:rPr>
          <w:rFonts w:cs="Arial"/>
        </w:rPr>
      </w:pPr>
      <w:r w:rsidRPr="00266C70">
        <w:rPr>
          <w:rFonts w:cs="Arial"/>
        </w:rPr>
        <w:t>Check</w:t>
      </w:r>
      <w:r w:rsidRPr="00266C70">
        <w:rPr>
          <w:rFonts w:cs="Arial"/>
          <w:spacing w:val="-9"/>
        </w:rPr>
        <w:t xml:space="preserve"> </w:t>
      </w:r>
      <w:r w:rsidRPr="00266C70">
        <w:rPr>
          <w:rFonts w:cs="Arial"/>
        </w:rPr>
        <w:t>unf</w:t>
      </w:r>
      <w:r w:rsidRPr="00266C70">
        <w:rPr>
          <w:rFonts w:cs="Arial"/>
          <w:spacing w:val="-1"/>
        </w:rPr>
        <w:t>am</w:t>
      </w:r>
      <w:r w:rsidRPr="00266C70">
        <w:rPr>
          <w:rFonts w:cs="Arial"/>
        </w:rPr>
        <w:t>iliar</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rPr>
        <w:t>with</w:t>
      </w:r>
      <w:r w:rsidRPr="00266C70">
        <w:rPr>
          <w:rFonts w:cs="Arial"/>
          <w:spacing w:val="-8"/>
        </w:rPr>
        <w:t xml:space="preserve"> </w:t>
      </w:r>
      <w:r w:rsidRPr="00266C70">
        <w:rPr>
          <w:rFonts w:cs="Arial"/>
        </w:rPr>
        <w:t>the</w:t>
      </w:r>
      <w:r w:rsidRPr="00266C70">
        <w:rPr>
          <w:rFonts w:cs="Arial"/>
          <w:spacing w:val="-9"/>
        </w:rPr>
        <w:t xml:space="preserve"> </w:t>
      </w:r>
      <w:r w:rsidRPr="00266C70">
        <w:rPr>
          <w:rFonts w:cs="Arial"/>
          <w:color w:val="0000FF"/>
          <w:spacing w:val="-1"/>
          <w:u w:val="single" w:color="0000FF"/>
        </w:rPr>
        <w:t>BN</w:t>
      </w:r>
      <w:r w:rsidRPr="00266C70">
        <w:rPr>
          <w:rFonts w:cs="Arial"/>
          <w:color w:val="0000FF"/>
          <w:u w:val="single" w:color="0000FF"/>
        </w:rPr>
        <w:t>F</w:t>
      </w:r>
      <w:r w:rsidRPr="00266C70">
        <w:rPr>
          <w:rFonts w:cs="Arial"/>
          <w:color w:val="000000"/>
        </w:rPr>
        <w:t>,</w:t>
      </w:r>
      <w:r w:rsidRPr="00266C70">
        <w:rPr>
          <w:rFonts w:cs="Arial"/>
          <w:color w:val="000000"/>
          <w:spacing w:val="-8"/>
        </w:rPr>
        <w:t xml:space="preserve"> </w:t>
      </w:r>
      <w:r w:rsidRPr="00266C70">
        <w:rPr>
          <w:rFonts w:cs="Arial"/>
          <w:color w:val="000000"/>
        </w:rPr>
        <w:t>pharmacist</w:t>
      </w:r>
    </w:p>
    <w:p w14:paraId="3D480D6B" w14:textId="77777777" w:rsidR="00027027" w:rsidRPr="00266C70" w:rsidRDefault="00664215">
      <w:pPr>
        <w:pStyle w:val="BodyText"/>
        <w:numPr>
          <w:ilvl w:val="2"/>
          <w:numId w:val="18"/>
        </w:numPr>
        <w:tabs>
          <w:tab w:val="left" w:pos="1554"/>
        </w:tabs>
        <w:ind w:left="1554"/>
        <w:rPr>
          <w:rFonts w:cs="Arial"/>
        </w:rPr>
      </w:pPr>
      <w:r w:rsidRPr="00266C70">
        <w:rPr>
          <w:rFonts w:cs="Arial"/>
        </w:rPr>
        <w:t>Check</w:t>
      </w:r>
      <w:r w:rsidRPr="00266C70">
        <w:rPr>
          <w:rFonts w:cs="Arial"/>
          <w:spacing w:val="-9"/>
        </w:rPr>
        <w:t xml:space="preserve"> </w:t>
      </w:r>
      <w:r w:rsidRPr="00266C70">
        <w:rPr>
          <w:rFonts w:cs="Arial"/>
        </w:rPr>
        <w:t>unf</w:t>
      </w:r>
      <w:r w:rsidRPr="00266C70">
        <w:rPr>
          <w:rFonts w:cs="Arial"/>
          <w:spacing w:val="-1"/>
        </w:rPr>
        <w:t>am</w:t>
      </w:r>
      <w:r w:rsidRPr="00266C70">
        <w:rPr>
          <w:rFonts w:cs="Arial"/>
        </w:rPr>
        <w:t>iliar</w:t>
      </w:r>
      <w:r w:rsidRPr="00266C70">
        <w:rPr>
          <w:rFonts w:cs="Arial"/>
          <w:spacing w:val="-8"/>
        </w:rPr>
        <w:t xml:space="preserve"> </w:t>
      </w:r>
      <w:r w:rsidRPr="00266C70">
        <w:rPr>
          <w:rFonts w:cs="Arial"/>
        </w:rPr>
        <w:t>routes</w:t>
      </w:r>
      <w:r w:rsidRPr="00266C70">
        <w:rPr>
          <w:rFonts w:cs="Arial"/>
          <w:spacing w:val="-8"/>
        </w:rPr>
        <w:t xml:space="preserve"> </w:t>
      </w:r>
      <w:r w:rsidRPr="00266C70">
        <w:rPr>
          <w:rFonts w:cs="Arial"/>
        </w:rPr>
        <w:t>of</w:t>
      </w:r>
      <w:r w:rsidRPr="00266C70">
        <w:rPr>
          <w:rFonts w:cs="Arial"/>
          <w:spacing w:val="-8"/>
        </w:rPr>
        <w:t xml:space="preserve"> </w:t>
      </w:r>
      <w:r w:rsidRPr="00266C70">
        <w:rPr>
          <w:rFonts w:cs="Arial"/>
        </w:rPr>
        <w:t>administ</w:t>
      </w:r>
      <w:r w:rsidRPr="00266C70">
        <w:rPr>
          <w:rFonts w:cs="Arial"/>
          <w:spacing w:val="-2"/>
        </w:rPr>
        <w:t>r</w:t>
      </w:r>
      <w:r w:rsidRPr="00266C70">
        <w:rPr>
          <w:rFonts w:cs="Arial"/>
        </w:rPr>
        <w:t>ation</w:t>
      </w:r>
      <w:r w:rsidRPr="00266C70">
        <w:rPr>
          <w:rFonts w:cs="Arial"/>
          <w:spacing w:val="-8"/>
        </w:rPr>
        <w:t xml:space="preserve"> </w:t>
      </w:r>
      <w:r w:rsidRPr="00266C70">
        <w:rPr>
          <w:rFonts w:cs="Arial"/>
        </w:rPr>
        <w:t>with</w:t>
      </w:r>
      <w:r w:rsidRPr="00266C70">
        <w:rPr>
          <w:rFonts w:cs="Arial"/>
          <w:spacing w:val="-8"/>
        </w:rPr>
        <w:t xml:space="preserve"> </w:t>
      </w:r>
      <w:r w:rsidRPr="00266C70">
        <w:rPr>
          <w:rFonts w:cs="Arial"/>
        </w:rPr>
        <w:t>your</w:t>
      </w:r>
      <w:r w:rsidRPr="00266C70">
        <w:rPr>
          <w:rFonts w:cs="Arial"/>
          <w:spacing w:val="-8"/>
        </w:rPr>
        <w:t xml:space="preserve"> </w:t>
      </w:r>
      <w:r w:rsidRPr="00266C70">
        <w:rPr>
          <w:rFonts w:cs="Arial"/>
        </w:rPr>
        <w:t>pharmacist.</w:t>
      </w:r>
    </w:p>
    <w:p w14:paraId="1037A920" w14:textId="77777777" w:rsidR="00027027" w:rsidRPr="00266C70" w:rsidRDefault="00027027">
      <w:pPr>
        <w:spacing w:before="14" w:line="260" w:lineRule="exact"/>
        <w:rPr>
          <w:rFonts w:ascii="Arial" w:hAnsi="Arial" w:cs="Arial"/>
        </w:rPr>
      </w:pPr>
    </w:p>
    <w:p w14:paraId="425FEFA4" w14:textId="77777777" w:rsidR="00027027" w:rsidRPr="00266C70" w:rsidRDefault="00664215">
      <w:pPr>
        <w:pStyle w:val="BodyText"/>
        <w:numPr>
          <w:ilvl w:val="1"/>
          <w:numId w:val="18"/>
        </w:numPr>
        <w:tabs>
          <w:tab w:val="left" w:pos="833"/>
        </w:tabs>
        <w:spacing w:line="252" w:lineRule="exact"/>
        <w:ind w:right="113" w:hanging="360"/>
        <w:rPr>
          <w:rFonts w:cs="Arial"/>
        </w:rPr>
      </w:pPr>
      <w:r w:rsidRPr="00266C70">
        <w:rPr>
          <w:rFonts w:cs="Arial"/>
        </w:rPr>
        <w:t>The</w:t>
      </w:r>
      <w:r w:rsidRPr="00266C70">
        <w:rPr>
          <w:rFonts w:cs="Arial"/>
          <w:spacing w:val="33"/>
        </w:rPr>
        <w:t xml:space="preserve"> </w:t>
      </w:r>
      <w:r w:rsidRPr="00266C70">
        <w:rPr>
          <w:rFonts w:cs="Arial"/>
        </w:rPr>
        <w:t>nurse</w:t>
      </w:r>
      <w:r w:rsidRPr="00266C70">
        <w:rPr>
          <w:rFonts w:cs="Arial"/>
          <w:spacing w:val="34"/>
        </w:rPr>
        <w:t xml:space="preserve"> </w:t>
      </w:r>
      <w:r w:rsidRPr="00266C70">
        <w:rPr>
          <w:rFonts w:cs="Arial"/>
        </w:rPr>
        <w:t>should</w:t>
      </w:r>
      <w:r w:rsidRPr="00266C70">
        <w:rPr>
          <w:rFonts w:cs="Arial"/>
          <w:spacing w:val="34"/>
        </w:rPr>
        <w:t xml:space="preserve"> </w:t>
      </w:r>
      <w:r w:rsidRPr="00266C70">
        <w:rPr>
          <w:rFonts w:cs="Arial"/>
        </w:rPr>
        <w:t>rep</w:t>
      </w:r>
      <w:r w:rsidRPr="00266C70">
        <w:rPr>
          <w:rFonts w:cs="Arial"/>
          <w:spacing w:val="-1"/>
        </w:rPr>
        <w:t>o</w:t>
      </w:r>
      <w:r w:rsidRPr="00266C70">
        <w:rPr>
          <w:rFonts w:cs="Arial"/>
        </w:rPr>
        <w:t>rt</w:t>
      </w:r>
      <w:r w:rsidRPr="00266C70">
        <w:rPr>
          <w:rFonts w:cs="Arial"/>
          <w:spacing w:val="34"/>
        </w:rPr>
        <w:t xml:space="preserve"> </w:t>
      </w:r>
      <w:r w:rsidRPr="00266C70">
        <w:rPr>
          <w:rFonts w:cs="Arial"/>
        </w:rPr>
        <w:t>inappropriate</w:t>
      </w:r>
      <w:r w:rsidRPr="00266C70">
        <w:rPr>
          <w:rFonts w:cs="Arial"/>
          <w:spacing w:val="33"/>
        </w:rPr>
        <w:t xml:space="preserve"> </w:t>
      </w:r>
      <w:r w:rsidRPr="00266C70">
        <w:rPr>
          <w:rFonts w:cs="Arial"/>
        </w:rPr>
        <w:t>routes</w:t>
      </w:r>
      <w:r w:rsidRPr="00266C70">
        <w:rPr>
          <w:rFonts w:cs="Arial"/>
          <w:spacing w:val="34"/>
        </w:rPr>
        <w:t xml:space="preserve"> </w:t>
      </w:r>
      <w:r w:rsidRPr="00266C70">
        <w:rPr>
          <w:rFonts w:cs="Arial"/>
        </w:rPr>
        <w:t>e.g.</w:t>
      </w:r>
      <w:r w:rsidRPr="00266C70">
        <w:rPr>
          <w:rFonts w:cs="Arial"/>
          <w:spacing w:val="34"/>
        </w:rPr>
        <w:t xml:space="preserve"> </w:t>
      </w:r>
      <w:r w:rsidRPr="00266C70">
        <w:rPr>
          <w:rFonts w:cs="Arial"/>
        </w:rPr>
        <w:t>Tablets</w:t>
      </w:r>
      <w:r w:rsidRPr="00266C70">
        <w:rPr>
          <w:rFonts w:cs="Arial"/>
          <w:spacing w:val="34"/>
        </w:rPr>
        <w:t xml:space="preserve"> </w:t>
      </w:r>
      <w:r w:rsidRPr="00266C70">
        <w:rPr>
          <w:rFonts w:cs="Arial"/>
        </w:rPr>
        <w:t>and</w:t>
      </w:r>
      <w:r w:rsidRPr="00266C70">
        <w:rPr>
          <w:rFonts w:cs="Arial"/>
          <w:spacing w:val="33"/>
        </w:rPr>
        <w:t xml:space="preserve"> </w:t>
      </w:r>
      <w:r w:rsidRPr="00266C70">
        <w:rPr>
          <w:rFonts w:cs="Arial"/>
        </w:rPr>
        <w:t>Capsules</w:t>
      </w:r>
      <w:r w:rsidRPr="00266C70">
        <w:rPr>
          <w:rFonts w:cs="Arial"/>
          <w:spacing w:val="34"/>
        </w:rPr>
        <w:t xml:space="preserve"> </w:t>
      </w:r>
      <w:r w:rsidRPr="00266C70">
        <w:rPr>
          <w:rFonts w:cs="Arial"/>
        </w:rPr>
        <w:t>for</w:t>
      </w:r>
      <w:r w:rsidRPr="00266C70">
        <w:rPr>
          <w:rFonts w:cs="Arial"/>
          <w:spacing w:val="34"/>
        </w:rPr>
        <w:t xml:space="preserve"> </w:t>
      </w:r>
      <w:r w:rsidRPr="00266C70">
        <w:rPr>
          <w:rFonts w:cs="Arial"/>
        </w:rPr>
        <w:t>infa</w:t>
      </w:r>
      <w:r w:rsidRPr="00266C70">
        <w:rPr>
          <w:rFonts w:cs="Arial"/>
          <w:spacing w:val="-1"/>
        </w:rPr>
        <w:t>n</w:t>
      </w:r>
      <w:r w:rsidRPr="00266C70">
        <w:rPr>
          <w:rFonts w:cs="Arial"/>
        </w:rPr>
        <w:t>ts</w:t>
      </w:r>
      <w:r w:rsidRPr="00266C70">
        <w:rPr>
          <w:rFonts w:cs="Arial"/>
          <w:spacing w:val="34"/>
        </w:rPr>
        <w:t xml:space="preserve"> </w:t>
      </w:r>
      <w:r w:rsidRPr="00266C70">
        <w:rPr>
          <w:rFonts w:cs="Arial"/>
        </w:rPr>
        <w:t>and</w:t>
      </w:r>
      <w:r w:rsidRPr="00266C70">
        <w:rPr>
          <w:rFonts w:cs="Arial"/>
          <w:w w:val="99"/>
        </w:rPr>
        <w:t xml:space="preserve"> </w:t>
      </w:r>
      <w:r w:rsidRPr="00266C70">
        <w:rPr>
          <w:rFonts w:cs="Arial"/>
        </w:rPr>
        <w:t>unconsci</w:t>
      </w:r>
      <w:r w:rsidRPr="00266C70">
        <w:rPr>
          <w:rFonts w:cs="Arial"/>
          <w:spacing w:val="-1"/>
        </w:rPr>
        <w:t>o</w:t>
      </w:r>
      <w:r w:rsidRPr="00266C70">
        <w:rPr>
          <w:rFonts w:cs="Arial"/>
        </w:rPr>
        <w:t>us</w:t>
      </w:r>
      <w:r w:rsidRPr="00266C70">
        <w:rPr>
          <w:rFonts w:cs="Arial"/>
          <w:spacing w:val="-9"/>
        </w:rPr>
        <w:t xml:space="preserve"> </w:t>
      </w:r>
      <w:r w:rsidRPr="00266C70">
        <w:rPr>
          <w:rFonts w:cs="Arial"/>
        </w:rPr>
        <w:t>patients</w:t>
      </w:r>
      <w:r w:rsidRPr="00266C70">
        <w:rPr>
          <w:rFonts w:cs="Arial"/>
          <w:spacing w:val="-8"/>
        </w:rPr>
        <w:t xml:space="preserve"> </w:t>
      </w:r>
      <w:r w:rsidRPr="00266C70">
        <w:rPr>
          <w:rFonts w:cs="Arial"/>
        </w:rPr>
        <w:t>or</w:t>
      </w:r>
      <w:r w:rsidRPr="00266C70">
        <w:rPr>
          <w:rFonts w:cs="Arial"/>
          <w:spacing w:val="-9"/>
        </w:rPr>
        <w:t xml:space="preserve"> </w:t>
      </w:r>
      <w:r w:rsidRPr="00266C70">
        <w:rPr>
          <w:rFonts w:cs="Arial"/>
        </w:rPr>
        <w:t>patients</w:t>
      </w:r>
      <w:r w:rsidRPr="00266C70">
        <w:rPr>
          <w:rFonts w:cs="Arial"/>
          <w:spacing w:val="-8"/>
        </w:rPr>
        <w:t xml:space="preserve"> </w:t>
      </w:r>
      <w:r w:rsidRPr="00266C70">
        <w:rPr>
          <w:rFonts w:cs="Arial"/>
        </w:rPr>
        <w:t>that</w:t>
      </w:r>
      <w:r w:rsidRPr="00266C70">
        <w:rPr>
          <w:rFonts w:cs="Arial"/>
          <w:spacing w:val="-9"/>
        </w:rPr>
        <w:t xml:space="preserve"> </w:t>
      </w:r>
      <w:r w:rsidRPr="00266C70">
        <w:rPr>
          <w:rFonts w:cs="Arial"/>
        </w:rPr>
        <w:t>have</w:t>
      </w:r>
      <w:r w:rsidRPr="00266C70">
        <w:rPr>
          <w:rFonts w:cs="Arial"/>
          <w:spacing w:val="-8"/>
        </w:rPr>
        <w:t xml:space="preserve"> </w:t>
      </w:r>
      <w:r w:rsidRPr="00266C70">
        <w:rPr>
          <w:rFonts w:cs="Arial"/>
        </w:rPr>
        <w:t>difficulty</w:t>
      </w:r>
      <w:r w:rsidRPr="00266C70">
        <w:rPr>
          <w:rFonts w:cs="Arial"/>
          <w:spacing w:val="-9"/>
        </w:rPr>
        <w:t xml:space="preserve"> </w:t>
      </w:r>
      <w:r w:rsidRPr="00266C70">
        <w:rPr>
          <w:rFonts w:cs="Arial"/>
        </w:rPr>
        <w:t>swallowing.</w:t>
      </w:r>
    </w:p>
    <w:p w14:paraId="75793733" w14:textId="77777777" w:rsidR="00027027" w:rsidRPr="00266C70" w:rsidRDefault="00027027">
      <w:pPr>
        <w:spacing w:before="7" w:line="260" w:lineRule="exact"/>
        <w:rPr>
          <w:rFonts w:ascii="Arial" w:hAnsi="Arial" w:cs="Arial"/>
        </w:rPr>
      </w:pPr>
    </w:p>
    <w:p w14:paraId="46478A73" w14:textId="77777777" w:rsidR="00027027" w:rsidRPr="00266C70" w:rsidRDefault="00664215">
      <w:pPr>
        <w:pStyle w:val="BodyText"/>
        <w:numPr>
          <w:ilvl w:val="1"/>
          <w:numId w:val="18"/>
        </w:numPr>
        <w:tabs>
          <w:tab w:val="left" w:pos="833"/>
        </w:tabs>
        <w:spacing w:line="254" w:lineRule="exact"/>
        <w:ind w:left="833" w:right="111" w:hanging="360"/>
        <w:rPr>
          <w:rFonts w:cs="Arial"/>
        </w:rPr>
      </w:pPr>
      <w:r w:rsidRPr="00266C70">
        <w:rPr>
          <w:rFonts w:cs="Arial"/>
        </w:rPr>
        <w:t>Oral</w:t>
      </w:r>
      <w:r w:rsidRPr="00266C70">
        <w:rPr>
          <w:rFonts w:cs="Arial"/>
          <w:spacing w:val="-6"/>
        </w:rPr>
        <w:t xml:space="preserve"> </w:t>
      </w:r>
      <w:r w:rsidRPr="00266C70">
        <w:rPr>
          <w:rFonts w:cs="Arial"/>
        </w:rPr>
        <w:t>liquids</w:t>
      </w:r>
      <w:r w:rsidRPr="00266C70">
        <w:rPr>
          <w:rFonts w:cs="Arial"/>
          <w:spacing w:val="-6"/>
        </w:rPr>
        <w:t xml:space="preserve"> </w:t>
      </w:r>
      <w:r w:rsidRPr="00266C70">
        <w:rPr>
          <w:rFonts w:cs="Arial"/>
        </w:rPr>
        <w:t>must</w:t>
      </w:r>
      <w:r w:rsidRPr="00266C70">
        <w:rPr>
          <w:rFonts w:cs="Arial"/>
          <w:spacing w:val="-5"/>
        </w:rPr>
        <w:t xml:space="preserve"> </w:t>
      </w:r>
      <w:r w:rsidRPr="00266C70">
        <w:rPr>
          <w:rFonts w:cs="Arial"/>
        </w:rPr>
        <w:t>always</w:t>
      </w:r>
      <w:r w:rsidRPr="00266C70">
        <w:rPr>
          <w:rFonts w:cs="Arial"/>
          <w:spacing w:val="-4"/>
        </w:rPr>
        <w:t xml:space="preserve"> </w:t>
      </w:r>
      <w:r w:rsidRPr="00266C70">
        <w:rPr>
          <w:rFonts w:cs="Arial"/>
        </w:rPr>
        <w:t>be</w:t>
      </w:r>
      <w:r w:rsidRPr="00266C70">
        <w:rPr>
          <w:rFonts w:cs="Arial"/>
          <w:spacing w:val="-5"/>
        </w:rPr>
        <w:t xml:space="preserve"> </w:t>
      </w:r>
      <w:r w:rsidRPr="00266C70">
        <w:rPr>
          <w:rFonts w:cs="Arial"/>
        </w:rPr>
        <w:t>administered</w:t>
      </w:r>
      <w:r w:rsidRPr="00266C70">
        <w:rPr>
          <w:rFonts w:cs="Arial"/>
          <w:spacing w:val="-5"/>
        </w:rPr>
        <w:t xml:space="preserve"> </w:t>
      </w:r>
      <w:r w:rsidRPr="00266C70">
        <w:rPr>
          <w:rFonts w:cs="Arial"/>
        </w:rPr>
        <w:t>using</w:t>
      </w:r>
      <w:r w:rsidRPr="00266C70">
        <w:rPr>
          <w:rFonts w:cs="Arial"/>
          <w:spacing w:val="-5"/>
        </w:rPr>
        <w:t xml:space="preserve"> </w:t>
      </w:r>
      <w:r w:rsidRPr="00266C70">
        <w:rPr>
          <w:rFonts w:cs="Arial"/>
          <w:spacing w:val="-1"/>
        </w:rPr>
        <w:t>t</w:t>
      </w:r>
      <w:r w:rsidRPr="00266C70">
        <w:rPr>
          <w:rFonts w:cs="Arial"/>
        </w:rPr>
        <w:t>he</w:t>
      </w:r>
      <w:r w:rsidRPr="00266C70">
        <w:rPr>
          <w:rFonts w:cs="Arial"/>
          <w:spacing w:val="-5"/>
        </w:rPr>
        <w:t xml:space="preserve"> </w:t>
      </w:r>
      <w:r w:rsidRPr="00266C70">
        <w:rPr>
          <w:rFonts w:cs="Arial"/>
        </w:rPr>
        <w:t>oral</w:t>
      </w:r>
      <w:r w:rsidRPr="00266C70">
        <w:rPr>
          <w:rFonts w:cs="Arial"/>
          <w:spacing w:val="-6"/>
        </w:rPr>
        <w:t xml:space="preserve"> </w:t>
      </w:r>
      <w:r w:rsidRPr="00266C70">
        <w:rPr>
          <w:rFonts w:cs="Arial"/>
        </w:rPr>
        <w:t>syringes</w:t>
      </w:r>
      <w:r w:rsidRPr="00266C70">
        <w:rPr>
          <w:rFonts w:cs="Arial"/>
          <w:spacing w:val="-5"/>
        </w:rPr>
        <w:t xml:space="preserve"> </w:t>
      </w:r>
      <w:r w:rsidRPr="00266C70">
        <w:rPr>
          <w:rFonts w:cs="Arial"/>
        </w:rPr>
        <w:t>(with</w:t>
      </w:r>
      <w:r w:rsidRPr="00266C70">
        <w:rPr>
          <w:rFonts w:cs="Arial"/>
          <w:spacing w:val="-5"/>
        </w:rPr>
        <w:t xml:space="preserve"> </w:t>
      </w:r>
      <w:r w:rsidRPr="00266C70">
        <w:rPr>
          <w:rFonts w:cs="Arial"/>
        </w:rPr>
        <w:t>purple</w:t>
      </w:r>
      <w:r w:rsidRPr="00266C70">
        <w:rPr>
          <w:rFonts w:cs="Arial"/>
          <w:spacing w:val="-5"/>
        </w:rPr>
        <w:t xml:space="preserve"> </w:t>
      </w:r>
      <w:r w:rsidRPr="00266C70">
        <w:rPr>
          <w:rFonts w:cs="Arial"/>
        </w:rPr>
        <w:t>bungs).</w:t>
      </w:r>
      <w:r w:rsidRPr="00266C70">
        <w:rPr>
          <w:rFonts w:cs="Arial"/>
          <w:spacing w:val="-7"/>
        </w:rPr>
        <w:t xml:space="preserve"> </w:t>
      </w:r>
      <w:r w:rsidRPr="00266C70">
        <w:rPr>
          <w:rFonts w:cs="Arial"/>
        </w:rPr>
        <w:t>Nev</w:t>
      </w:r>
      <w:r w:rsidRPr="00266C70">
        <w:rPr>
          <w:rFonts w:cs="Arial"/>
          <w:spacing w:val="1"/>
        </w:rPr>
        <w:t>e</w:t>
      </w:r>
      <w:r w:rsidRPr="00266C70">
        <w:rPr>
          <w:rFonts w:cs="Arial"/>
        </w:rPr>
        <w:t>r</w:t>
      </w:r>
      <w:r w:rsidRPr="00266C70">
        <w:rPr>
          <w:rFonts w:cs="Arial"/>
          <w:w w:val="99"/>
        </w:rPr>
        <w:t xml:space="preserve"> </w:t>
      </w:r>
      <w:r w:rsidRPr="00266C70">
        <w:rPr>
          <w:rFonts w:cs="Arial"/>
        </w:rPr>
        <w:t>use</w:t>
      </w:r>
      <w:r w:rsidRPr="00266C70">
        <w:rPr>
          <w:rFonts w:cs="Arial"/>
          <w:spacing w:val="-6"/>
        </w:rPr>
        <w:t xml:space="preserve"> </w:t>
      </w:r>
      <w:r w:rsidRPr="00266C70">
        <w:rPr>
          <w:rFonts w:cs="Arial"/>
        </w:rPr>
        <w:t>syring</w:t>
      </w:r>
      <w:r w:rsidRPr="00266C70">
        <w:rPr>
          <w:rFonts w:cs="Arial"/>
          <w:spacing w:val="-1"/>
        </w:rPr>
        <w:t>e</w:t>
      </w:r>
      <w:r w:rsidRPr="00266C70">
        <w:rPr>
          <w:rFonts w:cs="Arial"/>
        </w:rPr>
        <w:t>s</w:t>
      </w:r>
      <w:r w:rsidRPr="00266C70">
        <w:rPr>
          <w:rFonts w:cs="Arial"/>
          <w:spacing w:val="-5"/>
        </w:rPr>
        <w:t xml:space="preserve"> </w:t>
      </w:r>
      <w:r w:rsidRPr="00266C70">
        <w:rPr>
          <w:rFonts w:cs="Arial"/>
        </w:rPr>
        <w:t>intended</w:t>
      </w:r>
      <w:r w:rsidRPr="00266C70">
        <w:rPr>
          <w:rFonts w:cs="Arial"/>
          <w:spacing w:val="-5"/>
        </w:rPr>
        <w:t xml:space="preserve"> </w:t>
      </w:r>
      <w:r w:rsidRPr="00266C70">
        <w:rPr>
          <w:rFonts w:cs="Arial"/>
          <w:spacing w:val="-1"/>
        </w:rPr>
        <w:t>f</w:t>
      </w:r>
      <w:r w:rsidRPr="00266C70">
        <w:rPr>
          <w:rFonts w:cs="Arial"/>
        </w:rPr>
        <w:t>or</w:t>
      </w:r>
      <w:r w:rsidRPr="00266C70">
        <w:rPr>
          <w:rFonts w:cs="Arial"/>
          <w:spacing w:val="-5"/>
        </w:rPr>
        <w:t xml:space="preserve"> </w:t>
      </w:r>
      <w:r w:rsidRPr="00266C70">
        <w:rPr>
          <w:rFonts w:cs="Arial"/>
        </w:rPr>
        <w:t>injection</w:t>
      </w:r>
      <w:r w:rsidRPr="00266C70">
        <w:rPr>
          <w:rFonts w:cs="Arial"/>
          <w:spacing w:val="-8"/>
        </w:rPr>
        <w:t xml:space="preserve"> </w:t>
      </w:r>
      <w:r w:rsidRPr="00266C70">
        <w:rPr>
          <w:rFonts w:cs="Arial"/>
        </w:rPr>
        <w:t>as</w:t>
      </w:r>
      <w:r w:rsidRPr="00266C70">
        <w:rPr>
          <w:rFonts w:cs="Arial"/>
          <w:spacing w:val="-5"/>
        </w:rPr>
        <w:t xml:space="preserve"> </w:t>
      </w:r>
      <w:r w:rsidRPr="00266C70">
        <w:rPr>
          <w:rFonts w:cs="Arial"/>
        </w:rPr>
        <w:t>this</w:t>
      </w:r>
      <w:r w:rsidRPr="00266C70">
        <w:rPr>
          <w:rFonts w:cs="Arial"/>
          <w:spacing w:val="-6"/>
        </w:rPr>
        <w:t xml:space="preserve"> </w:t>
      </w:r>
      <w:r w:rsidRPr="00266C70">
        <w:rPr>
          <w:rFonts w:cs="Arial"/>
        </w:rPr>
        <w:t>can</w:t>
      </w:r>
      <w:r w:rsidRPr="00266C70">
        <w:rPr>
          <w:rFonts w:cs="Arial"/>
          <w:spacing w:val="-5"/>
        </w:rPr>
        <w:t xml:space="preserve"> </w:t>
      </w:r>
      <w:r w:rsidRPr="00266C70">
        <w:rPr>
          <w:rFonts w:cs="Arial"/>
        </w:rPr>
        <w:t>lead</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error.</w:t>
      </w:r>
    </w:p>
    <w:p w14:paraId="41973F69" w14:textId="77777777" w:rsidR="00027027" w:rsidRPr="00266C70" w:rsidRDefault="00027027">
      <w:pPr>
        <w:spacing w:before="9" w:line="240" w:lineRule="exact"/>
        <w:rPr>
          <w:rFonts w:ascii="Arial" w:hAnsi="Arial" w:cs="Arial"/>
        </w:rPr>
      </w:pPr>
    </w:p>
    <w:p w14:paraId="62686C9E" w14:textId="77777777" w:rsidR="00027027" w:rsidRPr="00266C70" w:rsidRDefault="00664215">
      <w:pPr>
        <w:pStyle w:val="BodyText"/>
        <w:numPr>
          <w:ilvl w:val="1"/>
          <w:numId w:val="18"/>
        </w:numPr>
        <w:tabs>
          <w:tab w:val="left" w:pos="833"/>
        </w:tabs>
        <w:rPr>
          <w:rFonts w:cs="Arial"/>
        </w:rPr>
      </w:pPr>
      <w:r w:rsidRPr="00266C70">
        <w:rPr>
          <w:rFonts w:cs="Arial"/>
        </w:rPr>
        <w:t>If</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form</w:t>
      </w:r>
      <w:r w:rsidRPr="00266C70">
        <w:rPr>
          <w:rFonts w:cs="Arial"/>
          <w:spacing w:val="-5"/>
        </w:rPr>
        <w:t xml:space="preserve"> </w:t>
      </w:r>
      <w:r w:rsidRPr="00266C70">
        <w:rPr>
          <w:rFonts w:cs="Arial"/>
        </w:rPr>
        <w:t>of</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medicine</w:t>
      </w:r>
      <w:r w:rsidRPr="00266C70">
        <w:rPr>
          <w:rFonts w:cs="Arial"/>
          <w:spacing w:val="-4"/>
        </w:rPr>
        <w:t xml:space="preserve"> </w:t>
      </w:r>
      <w:r w:rsidRPr="00266C70">
        <w:rPr>
          <w:rFonts w:cs="Arial"/>
        </w:rPr>
        <w:t>is</w:t>
      </w:r>
      <w:r w:rsidRPr="00266C70">
        <w:rPr>
          <w:rFonts w:cs="Arial"/>
          <w:spacing w:val="-5"/>
        </w:rPr>
        <w:t xml:space="preserve"> </w:t>
      </w:r>
      <w:r w:rsidRPr="00266C70">
        <w:rPr>
          <w:rFonts w:cs="Arial"/>
        </w:rPr>
        <w:t>not</w:t>
      </w:r>
      <w:r w:rsidRPr="00266C70">
        <w:rPr>
          <w:rFonts w:cs="Arial"/>
          <w:spacing w:val="-5"/>
        </w:rPr>
        <w:t xml:space="preserve"> </w:t>
      </w:r>
      <w:r w:rsidRPr="00266C70">
        <w:rPr>
          <w:rFonts w:cs="Arial"/>
        </w:rPr>
        <w:t>s</w:t>
      </w:r>
      <w:r w:rsidRPr="00266C70">
        <w:rPr>
          <w:rFonts w:cs="Arial"/>
          <w:spacing w:val="-1"/>
        </w:rPr>
        <w:t>p</w:t>
      </w:r>
      <w:r w:rsidRPr="00266C70">
        <w:rPr>
          <w:rFonts w:cs="Arial"/>
        </w:rPr>
        <w:t>ecified</w:t>
      </w:r>
      <w:r w:rsidRPr="00266C70">
        <w:rPr>
          <w:rFonts w:cs="Arial"/>
          <w:spacing w:val="-5"/>
        </w:rPr>
        <w:t xml:space="preserve"> </w:t>
      </w:r>
      <w:r w:rsidRPr="00266C70">
        <w:rPr>
          <w:rFonts w:cs="Arial"/>
        </w:rPr>
        <w:t>on</w:t>
      </w:r>
      <w:r w:rsidRPr="00266C70">
        <w:rPr>
          <w:rFonts w:cs="Arial"/>
          <w:spacing w:val="-5"/>
        </w:rPr>
        <w:t xml:space="preserve"> </w:t>
      </w:r>
      <w:r w:rsidRPr="00266C70">
        <w:rPr>
          <w:rFonts w:cs="Arial"/>
        </w:rPr>
        <w:t>t</w:t>
      </w:r>
      <w:r w:rsidRPr="00266C70">
        <w:rPr>
          <w:rFonts w:cs="Arial"/>
          <w:spacing w:val="-1"/>
        </w:rPr>
        <w:t>h</w:t>
      </w:r>
      <w:r w:rsidRPr="00266C70">
        <w:rPr>
          <w:rFonts w:cs="Arial"/>
        </w:rPr>
        <w:t>e</w:t>
      </w:r>
      <w:r w:rsidRPr="00266C70">
        <w:rPr>
          <w:rFonts w:cs="Arial"/>
          <w:spacing w:val="-5"/>
        </w:rPr>
        <w:t xml:space="preserve"> </w:t>
      </w:r>
      <w:r w:rsidRPr="00266C70">
        <w:rPr>
          <w:rFonts w:cs="Arial"/>
        </w:rPr>
        <w:t>medicine</w:t>
      </w:r>
      <w:r w:rsidRPr="00266C70">
        <w:rPr>
          <w:rFonts w:cs="Arial"/>
          <w:spacing w:val="-5"/>
        </w:rPr>
        <w:t xml:space="preserve"> </w:t>
      </w:r>
      <w:r w:rsidRPr="00266C70">
        <w:rPr>
          <w:rFonts w:cs="Arial"/>
        </w:rPr>
        <w:t>chart</w:t>
      </w:r>
      <w:r w:rsidRPr="00266C70">
        <w:rPr>
          <w:rFonts w:cs="Arial"/>
          <w:spacing w:val="-5"/>
        </w:rPr>
        <w:t xml:space="preserve"> </w:t>
      </w:r>
      <w:r w:rsidRPr="00266C70">
        <w:rPr>
          <w:rFonts w:cs="Arial"/>
        </w:rPr>
        <w:t>then</w:t>
      </w:r>
      <w:r w:rsidR="00984B7D">
        <w:rPr>
          <w:rFonts w:cs="Arial"/>
        </w:rPr>
        <w:t xml:space="preserve"> please confirm the form with the prescriber/pharmacist</w:t>
      </w:r>
      <w:r w:rsidRPr="00266C70">
        <w:rPr>
          <w:rFonts w:cs="Arial"/>
        </w:rPr>
        <w:t>.</w:t>
      </w:r>
      <w:r w:rsidR="005F3436">
        <w:rPr>
          <w:rFonts w:cs="Arial"/>
        </w:rPr>
        <w:t xml:space="preserve"> EPMA will always show the medication form.</w:t>
      </w:r>
    </w:p>
    <w:p w14:paraId="5B1BE28E" w14:textId="77777777" w:rsidR="00101DFE" w:rsidRPr="00266C70" w:rsidRDefault="00101DFE" w:rsidP="006F3BED">
      <w:pPr>
        <w:pStyle w:val="ListParagraph"/>
        <w:rPr>
          <w:rFonts w:ascii="Arial" w:hAnsi="Arial" w:cs="Arial"/>
        </w:rPr>
      </w:pPr>
    </w:p>
    <w:p w14:paraId="57CF56C6" w14:textId="77777777" w:rsidR="00101DFE" w:rsidRPr="00266C70" w:rsidRDefault="00101DFE">
      <w:pPr>
        <w:pStyle w:val="BodyText"/>
        <w:numPr>
          <w:ilvl w:val="1"/>
          <w:numId w:val="18"/>
        </w:numPr>
        <w:tabs>
          <w:tab w:val="left" w:pos="833"/>
        </w:tabs>
        <w:rPr>
          <w:rFonts w:cs="Arial"/>
        </w:rPr>
      </w:pPr>
      <w:r w:rsidRPr="00266C70">
        <w:rPr>
          <w:rFonts w:cs="Arial"/>
        </w:rPr>
        <w:t>See appendix 2 for allowed routes of administration for registered nursing associates.</w:t>
      </w:r>
    </w:p>
    <w:p w14:paraId="4840C711" w14:textId="77777777" w:rsidR="00027027" w:rsidRPr="00266C70" w:rsidRDefault="00027027">
      <w:pPr>
        <w:spacing w:before="5" w:line="100" w:lineRule="exact"/>
        <w:rPr>
          <w:rFonts w:ascii="Arial" w:hAnsi="Arial" w:cs="Arial"/>
        </w:rPr>
      </w:pPr>
    </w:p>
    <w:p w14:paraId="7821A88B" w14:textId="77777777" w:rsidR="00027027" w:rsidRPr="00266C70" w:rsidRDefault="00027027">
      <w:pPr>
        <w:spacing w:line="200" w:lineRule="exact"/>
        <w:rPr>
          <w:rFonts w:ascii="Arial" w:hAnsi="Arial" w:cs="Arial"/>
        </w:rPr>
      </w:pPr>
    </w:p>
    <w:p w14:paraId="3E4BE6BD" w14:textId="77777777" w:rsidR="00027027" w:rsidRPr="00266C70" w:rsidRDefault="00027027">
      <w:pPr>
        <w:spacing w:line="200" w:lineRule="exact"/>
        <w:rPr>
          <w:rFonts w:ascii="Arial" w:hAnsi="Arial" w:cs="Arial"/>
        </w:rPr>
      </w:pPr>
    </w:p>
    <w:p w14:paraId="00DFBF73"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22"/>
        </w:rPr>
        <w:t xml:space="preserve"> </w:t>
      </w:r>
      <w:r w:rsidRPr="00266C70">
        <w:rPr>
          <w:rFonts w:cs="Arial"/>
        </w:rPr>
        <w:t>Doc</w:t>
      </w:r>
      <w:r w:rsidRPr="00266C70">
        <w:rPr>
          <w:rFonts w:cs="Arial"/>
          <w:spacing w:val="1"/>
        </w:rPr>
        <w:t>u</w:t>
      </w:r>
      <w:r w:rsidRPr="00266C70">
        <w:rPr>
          <w:rFonts w:cs="Arial"/>
        </w:rPr>
        <w:t>mentation</w:t>
      </w:r>
    </w:p>
    <w:p w14:paraId="22C049A3" w14:textId="77777777" w:rsidR="00027027" w:rsidRPr="00266C70" w:rsidRDefault="00027027">
      <w:pPr>
        <w:spacing w:before="13" w:line="240" w:lineRule="exact"/>
        <w:rPr>
          <w:rFonts w:ascii="Arial" w:hAnsi="Arial" w:cs="Arial"/>
        </w:rPr>
      </w:pPr>
    </w:p>
    <w:p w14:paraId="45D5C829" w14:textId="77777777" w:rsidR="00027027" w:rsidRPr="00266C70" w:rsidRDefault="00664215">
      <w:pPr>
        <w:pStyle w:val="BodyText"/>
        <w:numPr>
          <w:ilvl w:val="1"/>
          <w:numId w:val="18"/>
        </w:numPr>
        <w:tabs>
          <w:tab w:val="left" w:pos="833"/>
        </w:tabs>
        <w:rPr>
          <w:rFonts w:cs="Arial"/>
        </w:rPr>
      </w:pPr>
      <w:r w:rsidRPr="00266C70">
        <w:rPr>
          <w:rFonts w:cs="Arial"/>
        </w:rPr>
        <w:t>By</w:t>
      </w:r>
      <w:r w:rsidRPr="00266C70">
        <w:rPr>
          <w:rFonts w:cs="Arial"/>
          <w:spacing w:val="-8"/>
        </w:rPr>
        <w:t xml:space="preserve"> </w:t>
      </w:r>
      <w:r w:rsidRPr="00266C70">
        <w:rPr>
          <w:rFonts w:cs="Arial"/>
        </w:rPr>
        <w:t>law</w:t>
      </w:r>
      <w:r w:rsidRPr="00266C70">
        <w:rPr>
          <w:rFonts w:cs="Arial"/>
          <w:spacing w:val="-7"/>
        </w:rPr>
        <w:t xml:space="preserve"> </w:t>
      </w:r>
      <w:r w:rsidRPr="00266C70">
        <w:rPr>
          <w:rFonts w:cs="Arial"/>
        </w:rPr>
        <w:t>all</w:t>
      </w:r>
      <w:r w:rsidRPr="00266C70">
        <w:rPr>
          <w:rFonts w:cs="Arial"/>
          <w:spacing w:val="-7"/>
        </w:rPr>
        <w:t xml:space="preserve"> </w:t>
      </w:r>
      <w:r w:rsidRPr="00266C70">
        <w:rPr>
          <w:rFonts w:cs="Arial"/>
        </w:rPr>
        <w:t>medicine</w:t>
      </w:r>
      <w:r w:rsidRPr="00266C70">
        <w:rPr>
          <w:rFonts w:cs="Arial"/>
          <w:spacing w:val="-7"/>
        </w:rPr>
        <w:t xml:space="preserve"> </w:t>
      </w:r>
      <w:r w:rsidRPr="00266C70">
        <w:rPr>
          <w:rFonts w:cs="Arial"/>
        </w:rPr>
        <w:t>administration</w:t>
      </w:r>
      <w:r w:rsidRPr="00266C70">
        <w:rPr>
          <w:rFonts w:cs="Arial"/>
          <w:spacing w:val="-8"/>
        </w:rPr>
        <w:t xml:space="preserve"> </w:t>
      </w:r>
      <w:r w:rsidRPr="00266C70">
        <w:rPr>
          <w:rFonts w:cs="Arial"/>
          <w:spacing w:val="-2"/>
        </w:rPr>
        <w:t>m</w:t>
      </w:r>
      <w:r w:rsidRPr="00266C70">
        <w:rPr>
          <w:rFonts w:cs="Arial"/>
        </w:rPr>
        <w:t>ust</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doc</w:t>
      </w:r>
      <w:r w:rsidRPr="00266C70">
        <w:rPr>
          <w:rFonts w:cs="Arial"/>
          <w:spacing w:val="-1"/>
        </w:rPr>
        <w:t>um</w:t>
      </w:r>
      <w:r w:rsidRPr="00266C70">
        <w:rPr>
          <w:rFonts w:cs="Arial"/>
        </w:rPr>
        <w:t>ented.</w:t>
      </w:r>
    </w:p>
    <w:p w14:paraId="356C98FC" w14:textId="77777777" w:rsidR="00027027" w:rsidRPr="00266C70" w:rsidRDefault="00027027">
      <w:pPr>
        <w:spacing w:before="11" w:line="260" w:lineRule="exact"/>
        <w:rPr>
          <w:rFonts w:ascii="Arial" w:hAnsi="Arial" w:cs="Arial"/>
        </w:rPr>
      </w:pPr>
    </w:p>
    <w:p w14:paraId="2235D3AA" w14:textId="77777777" w:rsidR="00027027" w:rsidRPr="00266C70" w:rsidRDefault="00664215">
      <w:pPr>
        <w:pStyle w:val="BodyText"/>
        <w:numPr>
          <w:ilvl w:val="1"/>
          <w:numId w:val="18"/>
        </w:numPr>
        <w:tabs>
          <w:tab w:val="left" w:pos="833"/>
        </w:tabs>
        <w:spacing w:line="252" w:lineRule="exact"/>
        <w:ind w:left="833" w:right="110" w:hanging="360"/>
        <w:rPr>
          <w:rFonts w:cs="Arial"/>
        </w:rPr>
      </w:pPr>
      <w:r w:rsidRPr="00266C70">
        <w:rPr>
          <w:rFonts w:cs="Arial"/>
        </w:rPr>
        <w:lastRenderedPageBreak/>
        <w:t>The</w:t>
      </w:r>
      <w:r w:rsidRPr="00266C70">
        <w:rPr>
          <w:rFonts w:cs="Arial"/>
          <w:spacing w:val="1"/>
        </w:rPr>
        <w:t xml:space="preserve"> </w:t>
      </w:r>
      <w:r w:rsidRPr="00266C70">
        <w:rPr>
          <w:rFonts w:cs="Arial"/>
        </w:rPr>
        <w:t>exact</w:t>
      </w:r>
      <w:r w:rsidRPr="00266C70">
        <w:rPr>
          <w:rFonts w:cs="Arial"/>
          <w:spacing w:val="2"/>
        </w:rPr>
        <w:t xml:space="preserve"> </w:t>
      </w:r>
      <w:r w:rsidRPr="00266C70">
        <w:rPr>
          <w:rFonts w:cs="Arial"/>
        </w:rPr>
        <w:t>time,</w:t>
      </w:r>
      <w:r w:rsidRPr="00266C70">
        <w:rPr>
          <w:rFonts w:cs="Arial"/>
          <w:spacing w:val="2"/>
        </w:rPr>
        <w:t xml:space="preserve"> </w:t>
      </w:r>
      <w:r w:rsidRPr="00266C70">
        <w:rPr>
          <w:rFonts w:cs="Arial"/>
        </w:rPr>
        <w:t>date</w:t>
      </w:r>
      <w:r w:rsidRPr="00266C70">
        <w:rPr>
          <w:rFonts w:cs="Arial"/>
          <w:spacing w:val="2"/>
        </w:rPr>
        <w:t xml:space="preserve"> </w:t>
      </w:r>
      <w:r w:rsidRPr="00266C70">
        <w:rPr>
          <w:rFonts w:cs="Arial"/>
        </w:rPr>
        <w:t>a</w:t>
      </w:r>
      <w:r w:rsidRPr="00266C70">
        <w:rPr>
          <w:rFonts w:cs="Arial"/>
          <w:spacing w:val="1"/>
        </w:rPr>
        <w:t>n</w:t>
      </w:r>
      <w:r w:rsidRPr="00266C70">
        <w:rPr>
          <w:rFonts w:cs="Arial"/>
        </w:rPr>
        <w:t>d</w:t>
      </w:r>
      <w:r w:rsidRPr="00266C70">
        <w:rPr>
          <w:rFonts w:cs="Arial"/>
          <w:spacing w:val="2"/>
        </w:rPr>
        <w:t xml:space="preserve"> </w:t>
      </w:r>
      <w:r w:rsidRPr="00266C70">
        <w:rPr>
          <w:rFonts w:cs="Arial"/>
        </w:rPr>
        <w:t>name</w:t>
      </w:r>
      <w:r w:rsidRPr="00266C70">
        <w:rPr>
          <w:rFonts w:cs="Arial"/>
          <w:spacing w:val="2"/>
        </w:rPr>
        <w:t xml:space="preserve"> </w:t>
      </w:r>
      <w:r w:rsidRPr="00266C70">
        <w:rPr>
          <w:rFonts w:cs="Arial"/>
        </w:rPr>
        <w:t>of</w:t>
      </w:r>
      <w:r w:rsidRPr="00266C70">
        <w:rPr>
          <w:rFonts w:cs="Arial"/>
          <w:spacing w:val="2"/>
        </w:rPr>
        <w:t xml:space="preserve"> </w:t>
      </w:r>
      <w:r w:rsidRPr="00266C70">
        <w:rPr>
          <w:rFonts w:cs="Arial"/>
          <w:spacing w:val="1"/>
        </w:rPr>
        <w:t>p</w:t>
      </w:r>
      <w:r w:rsidRPr="00266C70">
        <w:rPr>
          <w:rFonts w:cs="Arial"/>
        </w:rPr>
        <w:t>erson</w:t>
      </w:r>
      <w:r w:rsidRPr="00266C70">
        <w:rPr>
          <w:rFonts w:cs="Arial"/>
          <w:spacing w:val="2"/>
        </w:rPr>
        <w:t xml:space="preserve"> </w:t>
      </w:r>
      <w:r w:rsidRPr="00266C70">
        <w:rPr>
          <w:rFonts w:cs="Arial"/>
        </w:rPr>
        <w:t>prescribing</w:t>
      </w:r>
      <w:r w:rsidRPr="00266C70">
        <w:rPr>
          <w:rFonts w:cs="Arial"/>
          <w:spacing w:val="2"/>
        </w:rPr>
        <w:t xml:space="preserve"> </w:t>
      </w:r>
      <w:r w:rsidRPr="00266C70">
        <w:rPr>
          <w:rFonts w:cs="Arial"/>
        </w:rPr>
        <w:t>and</w:t>
      </w:r>
      <w:r w:rsidRPr="00266C70">
        <w:rPr>
          <w:rFonts w:cs="Arial"/>
          <w:spacing w:val="2"/>
        </w:rPr>
        <w:t xml:space="preserve"> </w:t>
      </w:r>
      <w:r w:rsidRPr="00266C70">
        <w:rPr>
          <w:rFonts w:cs="Arial"/>
        </w:rPr>
        <w:t>the</w:t>
      </w:r>
      <w:r w:rsidRPr="00266C70">
        <w:rPr>
          <w:rFonts w:cs="Arial"/>
          <w:spacing w:val="2"/>
        </w:rPr>
        <w:t xml:space="preserve"> </w:t>
      </w:r>
      <w:r w:rsidRPr="00266C70">
        <w:rPr>
          <w:rFonts w:cs="Arial"/>
        </w:rPr>
        <w:t>person</w:t>
      </w:r>
      <w:r w:rsidRPr="00266C70">
        <w:rPr>
          <w:rFonts w:cs="Arial"/>
          <w:spacing w:val="2"/>
        </w:rPr>
        <w:t xml:space="preserve"> </w:t>
      </w:r>
      <w:r w:rsidRPr="00266C70">
        <w:rPr>
          <w:rFonts w:cs="Arial"/>
        </w:rPr>
        <w:t>administering (nurse)</w:t>
      </w:r>
      <w:r w:rsidRPr="00266C70">
        <w:rPr>
          <w:rFonts w:cs="Arial"/>
          <w:w w:val="99"/>
        </w:rPr>
        <w:t xml:space="preserve"> </w:t>
      </w:r>
      <w:r w:rsidRPr="00266C70">
        <w:rPr>
          <w:rFonts w:cs="Arial"/>
        </w:rPr>
        <w:t>should</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spacing w:val="-1"/>
        </w:rPr>
        <w:t>d</w:t>
      </w:r>
      <w:r w:rsidRPr="00266C70">
        <w:rPr>
          <w:rFonts w:cs="Arial"/>
        </w:rPr>
        <w:t>ocumented</w:t>
      </w:r>
      <w:r w:rsidRPr="00266C70">
        <w:rPr>
          <w:rFonts w:cs="Arial"/>
          <w:spacing w:val="-7"/>
        </w:rPr>
        <w:t xml:space="preserve"> </w:t>
      </w:r>
      <w:r w:rsidRPr="00266C70">
        <w:rPr>
          <w:rFonts w:cs="Arial"/>
        </w:rPr>
        <w:t>on</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medicine</w:t>
      </w:r>
      <w:r w:rsidRPr="00266C70">
        <w:rPr>
          <w:rFonts w:cs="Arial"/>
          <w:spacing w:val="-6"/>
        </w:rPr>
        <w:t xml:space="preserve"> </w:t>
      </w:r>
      <w:r w:rsidRPr="00266C70">
        <w:rPr>
          <w:rFonts w:cs="Arial"/>
        </w:rPr>
        <w:t>chart.</w:t>
      </w:r>
    </w:p>
    <w:p w14:paraId="0605EB9D" w14:textId="77777777" w:rsidR="00027027" w:rsidRPr="00266C70" w:rsidRDefault="00027027">
      <w:pPr>
        <w:spacing w:before="10" w:line="240" w:lineRule="exact"/>
        <w:rPr>
          <w:rFonts w:ascii="Arial" w:hAnsi="Arial" w:cs="Arial"/>
        </w:rPr>
      </w:pPr>
    </w:p>
    <w:p w14:paraId="2C2CAB1F" w14:textId="77777777" w:rsidR="00027027" w:rsidRPr="00266C70" w:rsidRDefault="00664215">
      <w:pPr>
        <w:pStyle w:val="BodyText"/>
        <w:numPr>
          <w:ilvl w:val="1"/>
          <w:numId w:val="18"/>
        </w:numPr>
        <w:tabs>
          <w:tab w:val="left" w:pos="833"/>
        </w:tabs>
        <w:spacing w:line="238" w:lineRule="auto"/>
        <w:ind w:left="833" w:right="110" w:hanging="360"/>
        <w:jc w:val="both"/>
        <w:rPr>
          <w:rFonts w:cs="Arial"/>
        </w:rPr>
      </w:pPr>
      <w:r w:rsidRPr="00266C70">
        <w:rPr>
          <w:rFonts w:cs="Arial"/>
        </w:rPr>
        <w:t>Patient</w:t>
      </w:r>
      <w:r w:rsidRPr="00266C70">
        <w:rPr>
          <w:rFonts w:cs="Arial"/>
          <w:spacing w:val="20"/>
        </w:rPr>
        <w:t xml:space="preserve"> </w:t>
      </w:r>
      <w:r w:rsidRPr="00266C70">
        <w:rPr>
          <w:rFonts w:cs="Arial"/>
        </w:rPr>
        <w:t>records</w:t>
      </w:r>
      <w:r w:rsidRPr="00266C70">
        <w:rPr>
          <w:rFonts w:cs="Arial"/>
          <w:spacing w:val="21"/>
        </w:rPr>
        <w:t xml:space="preserve"> </w:t>
      </w:r>
      <w:r w:rsidRPr="00266C70">
        <w:rPr>
          <w:rFonts w:cs="Arial"/>
        </w:rPr>
        <w:t>sho</w:t>
      </w:r>
      <w:r w:rsidRPr="00266C70">
        <w:rPr>
          <w:rFonts w:cs="Arial"/>
          <w:spacing w:val="-1"/>
        </w:rPr>
        <w:t>u</w:t>
      </w:r>
      <w:r w:rsidRPr="00266C70">
        <w:rPr>
          <w:rFonts w:cs="Arial"/>
        </w:rPr>
        <w:t>ld</w:t>
      </w:r>
      <w:r w:rsidRPr="00266C70">
        <w:rPr>
          <w:rFonts w:cs="Arial"/>
          <w:spacing w:val="20"/>
        </w:rPr>
        <w:t xml:space="preserve"> </w:t>
      </w:r>
      <w:r w:rsidRPr="00266C70">
        <w:rPr>
          <w:rFonts w:cs="Arial"/>
        </w:rPr>
        <w:t>describe</w:t>
      </w:r>
      <w:r w:rsidRPr="00266C70">
        <w:rPr>
          <w:rFonts w:cs="Arial"/>
          <w:spacing w:val="18"/>
        </w:rPr>
        <w:t xml:space="preserve"> </w:t>
      </w:r>
      <w:r w:rsidRPr="00266C70">
        <w:rPr>
          <w:rFonts w:cs="Arial"/>
        </w:rPr>
        <w:t>critic</w:t>
      </w:r>
      <w:r w:rsidRPr="00266C70">
        <w:rPr>
          <w:rFonts w:cs="Arial"/>
          <w:spacing w:val="-1"/>
        </w:rPr>
        <w:t>a</w:t>
      </w:r>
      <w:r w:rsidRPr="00266C70">
        <w:rPr>
          <w:rFonts w:cs="Arial"/>
        </w:rPr>
        <w:t>l</w:t>
      </w:r>
      <w:r w:rsidRPr="00266C70">
        <w:rPr>
          <w:rFonts w:cs="Arial"/>
          <w:spacing w:val="22"/>
        </w:rPr>
        <w:t xml:space="preserve"> </w:t>
      </w:r>
      <w:r w:rsidRPr="00266C70">
        <w:rPr>
          <w:rFonts w:cs="Arial"/>
        </w:rPr>
        <w:t>events</w:t>
      </w:r>
      <w:r w:rsidRPr="00266C70">
        <w:rPr>
          <w:rFonts w:cs="Arial"/>
          <w:spacing w:val="21"/>
        </w:rPr>
        <w:t xml:space="preserve"> </w:t>
      </w:r>
      <w:r w:rsidRPr="00266C70">
        <w:rPr>
          <w:rFonts w:cs="Arial"/>
        </w:rPr>
        <w:t>in</w:t>
      </w:r>
      <w:r w:rsidRPr="00266C70">
        <w:rPr>
          <w:rFonts w:cs="Arial"/>
          <w:spacing w:val="20"/>
        </w:rPr>
        <w:t xml:space="preserve"> </w:t>
      </w:r>
      <w:r w:rsidRPr="00266C70">
        <w:rPr>
          <w:rFonts w:cs="Arial"/>
        </w:rPr>
        <w:t>rela</w:t>
      </w:r>
      <w:r w:rsidRPr="00266C70">
        <w:rPr>
          <w:rFonts w:cs="Arial"/>
          <w:spacing w:val="-1"/>
        </w:rPr>
        <w:t>t</w:t>
      </w:r>
      <w:r w:rsidRPr="00266C70">
        <w:rPr>
          <w:rFonts w:cs="Arial"/>
        </w:rPr>
        <w:t>ion</w:t>
      </w:r>
      <w:r w:rsidRPr="00266C70">
        <w:rPr>
          <w:rFonts w:cs="Arial"/>
          <w:spacing w:val="20"/>
        </w:rPr>
        <w:t xml:space="preserve"> </w:t>
      </w:r>
      <w:r w:rsidRPr="00266C70">
        <w:rPr>
          <w:rFonts w:cs="Arial"/>
        </w:rPr>
        <w:t>to</w:t>
      </w:r>
      <w:r w:rsidRPr="00266C70">
        <w:rPr>
          <w:rFonts w:cs="Arial"/>
          <w:spacing w:val="21"/>
        </w:rPr>
        <w:t xml:space="preserve"> </w:t>
      </w:r>
      <w:r w:rsidRPr="00266C70">
        <w:rPr>
          <w:rFonts w:cs="Arial"/>
        </w:rPr>
        <w:t>me</w:t>
      </w:r>
      <w:r w:rsidRPr="00266C70">
        <w:rPr>
          <w:rFonts w:cs="Arial"/>
          <w:spacing w:val="-1"/>
        </w:rPr>
        <w:t>d</w:t>
      </w:r>
      <w:r w:rsidRPr="00266C70">
        <w:rPr>
          <w:rFonts w:cs="Arial"/>
        </w:rPr>
        <w:t>icine</w:t>
      </w:r>
      <w:r w:rsidRPr="00266C70">
        <w:rPr>
          <w:rFonts w:cs="Arial"/>
          <w:spacing w:val="21"/>
        </w:rPr>
        <w:t xml:space="preserve"> </w:t>
      </w:r>
      <w:r w:rsidRPr="00266C70">
        <w:rPr>
          <w:rFonts w:cs="Arial"/>
        </w:rPr>
        <w:t>e</w:t>
      </w:r>
      <w:r w:rsidRPr="00266C70">
        <w:rPr>
          <w:rFonts w:cs="Arial"/>
          <w:spacing w:val="-1"/>
        </w:rPr>
        <w:t>.</w:t>
      </w:r>
      <w:r w:rsidRPr="00266C70">
        <w:rPr>
          <w:rFonts w:cs="Arial"/>
        </w:rPr>
        <w:t>g.</w:t>
      </w:r>
      <w:r w:rsidRPr="00266C70">
        <w:rPr>
          <w:rFonts w:cs="Arial"/>
          <w:spacing w:val="19"/>
        </w:rPr>
        <w:t xml:space="preserve"> </w:t>
      </w:r>
      <w:r w:rsidRPr="00266C70">
        <w:rPr>
          <w:rFonts w:cs="Arial"/>
        </w:rPr>
        <w:t>adverse</w:t>
      </w:r>
      <w:r w:rsidRPr="00266C70">
        <w:rPr>
          <w:rFonts w:cs="Arial"/>
          <w:w w:val="99"/>
        </w:rPr>
        <w:t xml:space="preserve"> </w:t>
      </w:r>
      <w:r w:rsidRPr="00266C70">
        <w:rPr>
          <w:rFonts w:cs="Arial"/>
        </w:rPr>
        <w:t>reactions,</w:t>
      </w:r>
      <w:r w:rsidRPr="00266C70">
        <w:rPr>
          <w:rFonts w:cs="Arial"/>
          <w:spacing w:val="28"/>
        </w:rPr>
        <w:t xml:space="preserve"> </w:t>
      </w:r>
      <w:r w:rsidRPr="00266C70">
        <w:rPr>
          <w:rFonts w:cs="Arial"/>
        </w:rPr>
        <w:t>side</w:t>
      </w:r>
      <w:r w:rsidRPr="00266C70">
        <w:rPr>
          <w:rFonts w:cs="Arial"/>
          <w:spacing w:val="29"/>
        </w:rPr>
        <w:t xml:space="preserve"> </w:t>
      </w:r>
      <w:r w:rsidRPr="00266C70">
        <w:rPr>
          <w:rFonts w:cs="Arial"/>
        </w:rPr>
        <w:t>effects,</w:t>
      </w:r>
      <w:r w:rsidRPr="00266C70">
        <w:rPr>
          <w:rFonts w:cs="Arial"/>
          <w:spacing w:val="27"/>
        </w:rPr>
        <w:t xml:space="preserve"> </w:t>
      </w:r>
      <w:r w:rsidRPr="00266C70">
        <w:rPr>
          <w:rFonts w:cs="Arial"/>
        </w:rPr>
        <w:t>and</w:t>
      </w:r>
      <w:r w:rsidRPr="00266C70">
        <w:rPr>
          <w:rFonts w:cs="Arial"/>
          <w:spacing w:val="29"/>
        </w:rPr>
        <w:t xml:space="preserve"> </w:t>
      </w:r>
      <w:r w:rsidRPr="00266C70">
        <w:rPr>
          <w:rFonts w:cs="Arial"/>
        </w:rPr>
        <w:t>res</w:t>
      </w:r>
      <w:r w:rsidRPr="00266C70">
        <w:rPr>
          <w:rFonts w:cs="Arial"/>
          <w:spacing w:val="-1"/>
        </w:rPr>
        <w:t>p</w:t>
      </w:r>
      <w:r w:rsidRPr="00266C70">
        <w:rPr>
          <w:rFonts w:cs="Arial"/>
        </w:rPr>
        <w:t>onse</w:t>
      </w:r>
      <w:r w:rsidRPr="00266C70">
        <w:rPr>
          <w:rFonts w:cs="Arial"/>
          <w:spacing w:val="29"/>
        </w:rPr>
        <w:t xml:space="preserve"> </w:t>
      </w:r>
      <w:r w:rsidRPr="00266C70">
        <w:rPr>
          <w:rFonts w:cs="Arial"/>
        </w:rPr>
        <w:t>to</w:t>
      </w:r>
      <w:r w:rsidRPr="00266C70">
        <w:rPr>
          <w:rFonts w:cs="Arial"/>
          <w:spacing w:val="30"/>
        </w:rPr>
        <w:t xml:space="preserve"> </w:t>
      </w:r>
      <w:r w:rsidRPr="00266C70">
        <w:rPr>
          <w:rFonts w:cs="Arial"/>
        </w:rPr>
        <w:t>t</w:t>
      </w:r>
      <w:r w:rsidRPr="00266C70">
        <w:rPr>
          <w:rFonts w:cs="Arial"/>
          <w:spacing w:val="-2"/>
        </w:rPr>
        <w:t>r</w:t>
      </w:r>
      <w:r w:rsidRPr="00266C70">
        <w:rPr>
          <w:rFonts w:cs="Arial"/>
        </w:rPr>
        <w:t>eatment.</w:t>
      </w:r>
      <w:r w:rsidRPr="00266C70">
        <w:rPr>
          <w:rFonts w:cs="Arial"/>
          <w:spacing w:val="58"/>
        </w:rPr>
        <w:t xml:space="preserve"> </w:t>
      </w:r>
      <w:r w:rsidRPr="00266C70">
        <w:rPr>
          <w:rFonts w:cs="Arial"/>
        </w:rPr>
        <w:t>Documentation</w:t>
      </w:r>
      <w:r w:rsidRPr="00266C70">
        <w:rPr>
          <w:rFonts w:cs="Arial"/>
          <w:spacing w:val="29"/>
        </w:rPr>
        <w:t xml:space="preserve"> </w:t>
      </w:r>
      <w:r w:rsidRPr="00266C70">
        <w:rPr>
          <w:rFonts w:cs="Arial"/>
        </w:rPr>
        <w:t>should</w:t>
      </w:r>
      <w:r w:rsidRPr="00266C70">
        <w:rPr>
          <w:rFonts w:cs="Arial"/>
          <w:spacing w:val="28"/>
        </w:rPr>
        <w:t xml:space="preserve"> </w:t>
      </w:r>
      <w:r w:rsidRPr="00266C70">
        <w:rPr>
          <w:rFonts w:cs="Arial"/>
        </w:rPr>
        <w:t>include</w:t>
      </w:r>
      <w:r w:rsidRPr="00266C70">
        <w:rPr>
          <w:rFonts w:cs="Arial"/>
          <w:w w:val="99"/>
        </w:rPr>
        <w:t xml:space="preserve"> </w:t>
      </w:r>
      <w:r w:rsidRPr="00266C70">
        <w:rPr>
          <w:rFonts w:cs="Arial"/>
        </w:rPr>
        <w:t>information</w:t>
      </w:r>
      <w:r w:rsidRPr="00266C70">
        <w:rPr>
          <w:rFonts w:cs="Arial"/>
          <w:spacing w:val="-8"/>
        </w:rPr>
        <w:t xml:space="preserve"> </w:t>
      </w:r>
      <w:r w:rsidRPr="00266C70">
        <w:rPr>
          <w:rFonts w:cs="Arial"/>
        </w:rPr>
        <w:t>on</w:t>
      </w:r>
      <w:r w:rsidRPr="00266C70">
        <w:rPr>
          <w:rFonts w:cs="Arial"/>
          <w:spacing w:val="-8"/>
        </w:rPr>
        <w:t xml:space="preserve"> </w:t>
      </w:r>
      <w:r w:rsidRPr="00266C70">
        <w:rPr>
          <w:rFonts w:cs="Arial"/>
        </w:rPr>
        <w:t>how</w:t>
      </w:r>
      <w:r w:rsidRPr="00266C70">
        <w:rPr>
          <w:rFonts w:cs="Arial"/>
          <w:spacing w:val="-8"/>
        </w:rPr>
        <w:t xml:space="preserve"> </w:t>
      </w:r>
      <w:r w:rsidRPr="00266C70">
        <w:rPr>
          <w:rFonts w:cs="Arial"/>
        </w:rPr>
        <w:t>these</w:t>
      </w:r>
      <w:r w:rsidRPr="00266C70">
        <w:rPr>
          <w:rFonts w:cs="Arial"/>
          <w:spacing w:val="-8"/>
        </w:rPr>
        <w:t xml:space="preserve"> </w:t>
      </w:r>
      <w:r w:rsidRPr="00266C70">
        <w:rPr>
          <w:rFonts w:cs="Arial"/>
        </w:rPr>
        <w:t>events</w:t>
      </w:r>
      <w:r w:rsidRPr="00266C70">
        <w:rPr>
          <w:rFonts w:cs="Arial"/>
          <w:spacing w:val="-8"/>
        </w:rPr>
        <w:t xml:space="preserve"> </w:t>
      </w:r>
      <w:r w:rsidRPr="00266C70">
        <w:rPr>
          <w:rFonts w:cs="Arial"/>
        </w:rPr>
        <w:t>were</w:t>
      </w:r>
      <w:r w:rsidRPr="00266C70">
        <w:rPr>
          <w:rFonts w:cs="Arial"/>
          <w:spacing w:val="-8"/>
        </w:rPr>
        <w:t xml:space="preserve"> </w:t>
      </w:r>
      <w:r w:rsidRPr="00266C70">
        <w:rPr>
          <w:rFonts w:cs="Arial"/>
        </w:rPr>
        <w:t>management.</w:t>
      </w:r>
    </w:p>
    <w:p w14:paraId="48AD89DF" w14:textId="77777777" w:rsidR="00027027" w:rsidRPr="00266C70" w:rsidRDefault="00027027">
      <w:pPr>
        <w:spacing w:before="14" w:line="260" w:lineRule="exact"/>
        <w:rPr>
          <w:rFonts w:ascii="Arial" w:hAnsi="Arial" w:cs="Arial"/>
        </w:rPr>
      </w:pPr>
    </w:p>
    <w:p w14:paraId="448F0009" w14:textId="77777777" w:rsidR="00027027" w:rsidRPr="00266C70" w:rsidRDefault="00664215">
      <w:pPr>
        <w:pStyle w:val="BodyText"/>
        <w:numPr>
          <w:ilvl w:val="1"/>
          <w:numId w:val="18"/>
        </w:numPr>
        <w:tabs>
          <w:tab w:val="left" w:pos="833"/>
        </w:tabs>
        <w:spacing w:line="252" w:lineRule="exact"/>
        <w:ind w:left="833" w:right="111" w:hanging="360"/>
        <w:rPr>
          <w:rFonts w:cs="Arial"/>
        </w:rPr>
      </w:pPr>
      <w:r w:rsidRPr="00266C70">
        <w:rPr>
          <w:rFonts w:cs="Arial"/>
        </w:rPr>
        <w:t>Patient</w:t>
      </w:r>
      <w:r w:rsidRPr="00266C70">
        <w:rPr>
          <w:rFonts w:cs="Arial"/>
          <w:spacing w:val="25"/>
        </w:rPr>
        <w:t xml:space="preserve"> </w:t>
      </w:r>
      <w:r w:rsidRPr="00266C70">
        <w:rPr>
          <w:rFonts w:cs="Arial"/>
        </w:rPr>
        <w:t>rec</w:t>
      </w:r>
      <w:r w:rsidRPr="00266C70">
        <w:rPr>
          <w:rFonts w:cs="Arial"/>
          <w:spacing w:val="-1"/>
        </w:rPr>
        <w:t>o</w:t>
      </w:r>
      <w:r w:rsidRPr="00266C70">
        <w:rPr>
          <w:rFonts w:cs="Arial"/>
        </w:rPr>
        <w:t>rds</w:t>
      </w:r>
      <w:r w:rsidRPr="00266C70">
        <w:rPr>
          <w:rFonts w:cs="Arial"/>
          <w:spacing w:val="26"/>
        </w:rPr>
        <w:t xml:space="preserve"> </w:t>
      </w:r>
      <w:r w:rsidRPr="00266C70">
        <w:rPr>
          <w:rFonts w:cs="Arial"/>
        </w:rPr>
        <w:t>should</w:t>
      </w:r>
      <w:r w:rsidRPr="00266C70">
        <w:rPr>
          <w:rFonts w:cs="Arial"/>
          <w:spacing w:val="23"/>
        </w:rPr>
        <w:t xml:space="preserve"> </w:t>
      </w:r>
      <w:r w:rsidRPr="00266C70">
        <w:rPr>
          <w:rFonts w:cs="Arial"/>
        </w:rPr>
        <w:t>also</w:t>
      </w:r>
      <w:r w:rsidRPr="00266C70">
        <w:rPr>
          <w:rFonts w:cs="Arial"/>
          <w:spacing w:val="26"/>
        </w:rPr>
        <w:t xml:space="preserve"> </w:t>
      </w:r>
      <w:r w:rsidRPr="00266C70">
        <w:rPr>
          <w:rFonts w:cs="Arial"/>
        </w:rPr>
        <w:t>note</w:t>
      </w:r>
      <w:r w:rsidRPr="00266C70">
        <w:rPr>
          <w:rFonts w:cs="Arial"/>
          <w:spacing w:val="25"/>
        </w:rPr>
        <w:t xml:space="preserve"> </w:t>
      </w:r>
      <w:r w:rsidRPr="00266C70">
        <w:rPr>
          <w:rFonts w:cs="Arial"/>
        </w:rPr>
        <w:t>c</w:t>
      </w:r>
      <w:r w:rsidRPr="00266C70">
        <w:rPr>
          <w:rFonts w:cs="Arial"/>
          <w:spacing w:val="-2"/>
        </w:rPr>
        <w:t>r</w:t>
      </w:r>
      <w:r w:rsidRPr="00266C70">
        <w:rPr>
          <w:rFonts w:cs="Arial"/>
        </w:rPr>
        <w:t>itical</w:t>
      </w:r>
      <w:r w:rsidRPr="00266C70">
        <w:rPr>
          <w:rFonts w:cs="Arial"/>
          <w:spacing w:val="25"/>
        </w:rPr>
        <w:t xml:space="preserve"> </w:t>
      </w:r>
      <w:r w:rsidRPr="00266C70">
        <w:rPr>
          <w:rFonts w:cs="Arial"/>
        </w:rPr>
        <w:t>events</w:t>
      </w:r>
      <w:r w:rsidRPr="00266C70">
        <w:rPr>
          <w:rFonts w:cs="Arial"/>
          <w:spacing w:val="26"/>
        </w:rPr>
        <w:t xml:space="preserve"> </w:t>
      </w:r>
      <w:r w:rsidRPr="00266C70">
        <w:rPr>
          <w:rFonts w:cs="Arial"/>
        </w:rPr>
        <w:t>where</w:t>
      </w:r>
      <w:r w:rsidRPr="00266C70">
        <w:rPr>
          <w:rFonts w:cs="Arial"/>
          <w:spacing w:val="26"/>
        </w:rPr>
        <w:t xml:space="preserve"> </w:t>
      </w:r>
      <w:r w:rsidRPr="00266C70">
        <w:rPr>
          <w:rFonts w:cs="Arial"/>
        </w:rPr>
        <w:t>STAT</w:t>
      </w:r>
      <w:r w:rsidRPr="00266C70">
        <w:rPr>
          <w:rFonts w:cs="Arial"/>
          <w:spacing w:val="25"/>
        </w:rPr>
        <w:t xml:space="preserve"> </w:t>
      </w:r>
      <w:r w:rsidRPr="00266C70">
        <w:rPr>
          <w:rFonts w:cs="Arial"/>
        </w:rPr>
        <w:t>(immediate,</w:t>
      </w:r>
      <w:r w:rsidRPr="00266C70">
        <w:rPr>
          <w:rFonts w:cs="Arial"/>
          <w:spacing w:val="26"/>
        </w:rPr>
        <w:t xml:space="preserve"> </w:t>
      </w:r>
      <w:r w:rsidRPr="00266C70">
        <w:rPr>
          <w:rFonts w:cs="Arial"/>
        </w:rPr>
        <w:t>once</w:t>
      </w:r>
      <w:r w:rsidRPr="00266C70">
        <w:rPr>
          <w:rFonts w:cs="Arial"/>
          <w:spacing w:val="26"/>
        </w:rPr>
        <w:t xml:space="preserve"> </w:t>
      </w:r>
      <w:r w:rsidRPr="00266C70">
        <w:rPr>
          <w:rFonts w:cs="Arial"/>
        </w:rPr>
        <w:t>only)</w:t>
      </w:r>
      <w:r w:rsidRPr="00266C70">
        <w:rPr>
          <w:rFonts w:cs="Arial"/>
          <w:spacing w:val="25"/>
        </w:rPr>
        <w:t xml:space="preserve"> </w:t>
      </w:r>
      <w:r w:rsidRPr="00266C70">
        <w:rPr>
          <w:rFonts w:cs="Arial"/>
        </w:rPr>
        <w:t>and</w:t>
      </w:r>
      <w:r w:rsidRPr="00266C70">
        <w:rPr>
          <w:rFonts w:cs="Arial"/>
          <w:w w:val="99"/>
        </w:rPr>
        <w:t xml:space="preserve"> </w:t>
      </w:r>
      <w:r w:rsidRPr="00266C70">
        <w:rPr>
          <w:rFonts w:cs="Arial"/>
        </w:rPr>
        <w:t>“PRN”</w:t>
      </w:r>
      <w:r w:rsidRPr="00266C70">
        <w:rPr>
          <w:rFonts w:cs="Arial"/>
          <w:spacing w:val="-8"/>
        </w:rPr>
        <w:t xml:space="preserve"> </w:t>
      </w:r>
      <w:r w:rsidRPr="00266C70">
        <w:rPr>
          <w:rFonts w:cs="Arial"/>
        </w:rPr>
        <w:t>medicines</w:t>
      </w:r>
      <w:r w:rsidRPr="00266C70">
        <w:rPr>
          <w:rFonts w:cs="Arial"/>
          <w:spacing w:val="-9"/>
        </w:rPr>
        <w:t xml:space="preserve"> </w:t>
      </w:r>
      <w:r w:rsidRPr="00266C70">
        <w:rPr>
          <w:rFonts w:cs="Arial"/>
        </w:rPr>
        <w:t>have</w:t>
      </w:r>
      <w:r w:rsidRPr="00266C70">
        <w:rPr>
          <w:rFonts w:cs="Arial"/>
          <w:spacing w:val="-10"/>
        </w:rPr>
        <w:t xml:space="preserve"> </w:t>
      </w:r>
      <w:r w:rsidRPr="00266C70">
        <w:rPr>
          <w:rFonts w:cs="Arial"/>
        </w:rPr>
        <w:t>been</w:t>
      </w:r>
      <w:r w:rsidRPr="00266C70">
        <w:rPr>
          <w:rFonts w:cs="Arial"/>
          <w:spacing w:val="-9"/>
        </w:rPr>
        <w:t xml:space="preserve"> </w:t>
      </w:r>
      <w:r w:rsidRPr="00266C70">
        <w:rPr>
          <w:rFonts w:cs="Arial"/>
        </w:rPr>
        <w:t>prescribed</w:t>
      </w:r>
      <w:r w:rsidRPr="00266C70">
        <w:rPr>
          <w:rFonts w:cs="Arial"/>
          <w:spacing w:val="-8"/>
        </w:rPr>
        <w:t xml:space="preserve"> </w:t>
      </w:r>
      <w:r w:rsidRPr="00266C70">
        <w:rPr>
          <w:rFonts w:cs="Arial"/>
        </w:rPr>
        <w:t>and</w:t>
      </w:r>
      <w:r w:rsidRPr="00266C70">
        <w:rPr>
          <w:rFonts w:cs="Arial"/>
          <w:spacing w:val="-9"/>
        </w:rPr>
        <w:t xml:space="preserve"> </w:t>
      </w:r>
      <w:r w:rsidRPr="00266C70">
        <w:rPr>
          <w:rFonts w:cs="Arial"/>
        </w:rPr>
        <w:t>administered.</w:t>
      </w:r>
    </w:p>
    <w:p w14:paraId="3D0132CF" w14:textId="77777777" w:rsidR="00027027" w:rsidRPr="00266C70" w:rsidRDefault="00027027">
      <w:pPr>
        <w:spacing w:before="10" w:line="260" w:lineRule="exact"/>
        <w:rPr>
          <w:rFonts w:ascii="Arial" w:hAnsi="Arial" w:cs="Arial"/>
        </w:rPr>
      </w:pPr>
    </w:p>
    <w:p w14:paraId="72070B5C" w14:textId="77777777" w:rsidR="00027027" w:rsidRPr="00266C70" w:rsidRDefault="00664215">
      <w:pPr>
        <w:pStyle w:val="BodyText"/>
        <w:numPr>
          <w:ilvl w:val="0"/>
          <w:numId w:val="17"/>
        </w:numPr>
        <w:tabs>
          <w:tab w:val="left" w:pos="823"/>
        </w:tabs>
        <w:spacing w:line="252" w:lineRule="exact"/>
        <w:ind w:left="823" w:right="111"/>
        <w:rPr>
          <w:rFonts w:cs="Arial"/>
        </w:rPr>
      </w:pPr>
      <w:r w:rsidRPr="00266C70">
        <w:rPr>
          <w:rFonts w:cs="Arial"/>
        </w:rPr>
        <w:t>Failure</w:t>
      </w:r>
      <w:r w:rsidRPr="00266C70">
        <w:rPr>
          <w:rFonts w:cs="Arial"/>
          <w:spacing w:val="12"/>
        </w:rPr>
        <w:t xml:space="preserve"> </w:t>
      </w:r>
      <w:r w:rsidRPr="00266C70">
        <w:rPr>
          <w:rFonts w:cs="Arial"/>
        </w:rPr>
        <w:t>to</w:t>
      </w:r>
      <w:r w:rsidRPr="00266C70">
        <w:rPr>
          <w:rFonts w:cs="Arial"/>
          <w:spacing w:val="13"/>
        </w:rPr>
        <w:t xml:space="preserve"> </w:t>
      </w:r>
      <w:r w:rsidRPr="00266C70">
        <w:rPr>
          <w:rFonts w:cs="Arial"/>
          <w:spacing w:val="-1"/>
        </w:rPr>
        <w:t>d</w:t>
      </w:r>
      <w:r w:rsidRPr="00266C70">
        <w:rPr>
          <w:rFonts w:cs="Arial"/>
        </w:rPr>
        <w:t>ocument</w:t>
      </w:r>
      <w:r w:rsidRPr="00266C70">
        <w:rPr>
          <w:rFonts w:cs="Arial"/>
          <w:spacing w:val="13"/>
        </w:rPr>
        <w:t xml:space="preserve"> </w:t>
      </w:r>
      <w:r w:rsidRPr="00266C70">
        <w:rPr>
          <w:rFonts w:cs="Arial"/>
        </w:rPr>
        <w:t>administration</w:t>
      </w:r>
      <w:r w:rsidRPr="00266C70">
        <w:rPr>
          <w:rFonts w:cs="Arial"/>
          <w:spacing w:val="12"/>
        </w:rPr>
        <w:t xml:space="preserve"> </w:t>
      </w:r>
      <w:r w:rsidRPr="00266C70">
        <w:rPr>
          <w:rFonts w:cs="Arial"/>
        </w:rPr>
        <w:t>on</w:t>
      </w:r>
      <w:r w:rsidRPr="00266C70">
        <w:rPr>
          <w:rFonts w:cs="Arial"/>
          <w:spacing w:val="13"/>
        </w:rPr>
        <w:t xml:space="preserve"> </w:t>
      </w:r>
      <w:r w:rsidRPr="00266C70">
        <w:rPr>
          <w:rFonts w:cs="Arial"/>
        </w:rPr>
        <w:t>the</w:t>
      </w:r>
      <w:r w:rsidRPr="00266C70">
        <w:rPr>
          <w:rFonts w:cs="Arial"/>
          <w:spacing w:val="13"/>
        </w:rPr>
        <w:t xml:space="preserve"> </w:t>
      </w:r>
      <w:r w:rsidRPr="00266C70">
        <w:rPr>
          <w:rFonts w:cs="Arial"/>
        </w:rPr>
        <w:t>medicine</w:t>
      </w:r>
      <w:r w:rsidRPr="00266C70">
        <w:rPr>
          <w:rFonts w:cs="Arial"/>
          <w:spacing w:val="13"/>
        </w:rPr>
        <w:t xml:space="preserve"> </w:t>
      </w:r>
      <w:r w:rsidRPr="00266C70">
        <w:rPr>
          <w:rFonts w:cs="Arial"/>
        </w:rPr>
        <w:t>chart</w:t>
      </w:r>
      <w:r w:rsidRPr="00266C70">
        <w:rPr>
          <w:rFonts w:cs="Arial"/>
          <w:spacing w:val="13"/>
        </w:rPr>
        <w:t xml:space="preserve"> </w:t>
      </w:r>
      <w:r w:rsidRPr="00266C70">
        <w:rPr>
          <w:rFonts w:cs="Arial"/>
          <w:spacing w:val="-2"/>
        </w:rPr>
        <w:t>w</w:t>
      </w:r>
      <w:r w:rsidRPr="00266C70">
        <w:rPr>
          <w:rFonts w:cs="Arial"/>
        </w:rPr>
        <w:t>ill</w:t>
      </w:r>
      <w:r w:rsidRPr="00266C70">
        <w:rPr>
          <w:rFonts w:cs="Arial"/>
          <w:spacing w:val="13"/>
        </w:rPr>
        <w:t xml:space="preserve"> </w:t>
      </w:r>
      <w:r w:rsidRPr="00266C70">
        <w:rPr>
          <w:rFonts w:cs="Arial"/>
        </w:rPr>
        <w:t>resu</w:t>
      </w:r>
      <w:r w:rsidRPr="00266C70">
        <w:rPr>
          <w:rFonts w:cs="Arial"/>
          <w:spacing w:val="-1"/>
        </w:rPr>
        <w:t>l</w:t>
      </w:r>
      <w:r w:rsidRPr="00266C70">
        <w:rPr>
          <w:rFonts w:cs="Arial"/>
        </w:rPr>
        <w:t>t</w:t>
      </w:r>
      <w:r w:rsidRPr="00266C70">
        <w:rPr>
          <w:rFonts w:cs="Arial"/>
          <w:spacing w:val="13"/>
        </w:rPr>
        <w:t xml:space="preserve"> </w:t>
      </w:r>
      <w:r w:rsidRPr="00266C70">
        <w:rPr>
          <w:rFonts w:cs="Arial"/>
        </w:rPr>
        <w:t>in</w:t>
      </w:r>
      <w:r w:rsidRPr="00266C70">
        <w:rPr>
          <w:rFonts w:cs="Arial"/>
          <w:spacing w:val="13"/>
        </w:rPr>
        <w:t xml:space="preserve"> </w:t>
      </w:r>
      <w:r w:rsidRPr="00266C70">
        <w:rPr>
          <w:rFonts w:cs="Arial"/>
        </w:rPr>
        <w:t>a</w:t>
      </w:r>
      <w:r w:rsidRPr="00266C70">
        <w:rPr>
          <w:rFonts w:cs="Arial"/>
          <w:spacing w:val="12"/>
        </w:rPr>
        <w:t xml:space="preserve"> </w:t>
      </w:r>
      <w:r w:rsidRPr="00266C70">
        <w:rPr>
          <w:rFonts w:cs="Arial"/>
        </w:rPr>
        <w:t>medicine</w:t>
      </w:r>
      <w:r w:rsidRPr="00266C70">
        <w:rPr>
          <w:rFonts w:cs="Arial"/>
          <w:spacing w:val="13"/>
        </w:rPr>
        <w:t xml:space="preserve"> </w:t>
      </w:r>
      <w:r w:rsidRPr="00266C70">
        <w:rPr>
          <w:rFonts w:cs="Arial"/>
        </w:rPr>
        <w:t>i</w:t>
      </w:r>
      <w:r w:rsidRPr="00266C70">
        <w:rPr>
          <w:rFonts w:cs="Arial"/>
          <w:spacing w:val="-1"/>
        </w:rPr>
        <w:t>n</w:t>
      </w:r>
      <w:r w:rsidRPr="00266C70">
        <w:rPr>
          <w:rFonts w:cs="Arial"/>
        </w:rPr>
        <w:t>cident</w:t>
      </w:r>
      <w:r w:rsidRPr="00266C70">
        <w:rPr>
          <w:rFonts w:cs="Arial"/>
          <w:w w:val="99"/>
        </w:rPr>
        <w:t xml:space="preserve"> </w:t>
      </w:r>
      <w:r w:rsidRPr="00266C70">
        <w:rPr>
          <w:rFonts w:cs="Arial"/>
        </w:rPr>
        <w:t>and</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reported</w:t>
      </w:r>
      <w:r w:rsidRPr="00266C70">
        <w:rPr>
          <w:rFonts w:cs="Arial"/>
          <w:spacing w:val="-6"/>
        </w:rPr>
        <w:t xml:space="preserve"> </w:t>
      </w:r>
      <w:r w:rsidRPr="00266C70">
        <w:rPr>
          <w:rFonts w:cs="Arial"/>
        </w:rPr>
        <w:t>via</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DAT</w:t>
      </w:r>
      <w:r w:rsidRPr="00266C70">
        <w:rPr>
          <w:rFonts w:cs="Arial"/>
          <w:spacing w:val="1"/>
        </w:rPr>
        <w:t>I</w:t>
      </w:r>
      <w:r w:rsidRPr="00266C70">
        <w:rPr>
          <w:rFonts w:cs="Arial"/>
        </w:rPr>
        <w:t>X</w:t>
      </w:r>
      <w:r w:rsidRPr="00266C70">
        <w:rPr>
          <w:rFonts w:cs="Arial"/>
          <w:spacing w:val="-8"/>
        </w:rPr>
        <w:t xml:space="preserve"> </w:t>
      </w:r>
      <w:r w:rsidRPr="00266C70">
        <w:rPr>
          <w:rFonts w:cs="Arial"/>
        </w:rPr>
        <w:t>reporting</w:t>
      </w:r>
      <w:r w:rsidRPr="00266C70">
        <w:rPr>
          <w:rFonts w:cs="Arial"/>
          <w:spacing w:val="-6"/>
        </w:rPr>
        <w:t xml:space="preserve"> </w:t>
      </w:r>
      <w:r w:rsidRPr="00266C70">
        <w:rPr>
          <w:rFonts w:cs="Arial"/>
        </w:rPr>
        <w:t>system.</w:t>
      </w:r>
    </w:p>
    <w:p w14:paraId="134BB24C" w14:textId="77777777" w:rsidR="00027027" w:rsidRDefault="00027027">
      <w:pPr>
        <w:spacing w:before="11" w:line="240" w:lineRule="exact"/>
        <w:rPr>
          <w:rFonts w:ascii="Arial" w:hAnsi="Arial" w:cs="Arial"/>
        </w:rPr>
      </w:pPr>
    </w:p>
    <w:p w14:paraId="5A03DA69" w14:textId="77777777" w:rsidR="00753746" w:rsidRPr="00266C70" w:rsidRDefault="00753746">
      <w:pPr>
        <w:spacing w:before="11" w:line="240" w:lineRule="exact"/>
        <w:rPr>
          <w:rFonts w:ascii="Arial" w:hAnsi="Arial" w:cs="Arial"/>
        </w:rPr>
      </w:pPr>
    </w:p>
    <w:p w14:paraId="60DECEF3"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12"/>
        </w:rPr>
        <w:t xml:space="preserve"> </w:t>
      </w:r>
      <w:r w:rsidRPr="00266C70">
        <w:rPr>
          <w:rFonts w:cs="Arial"/>
        </w:rPr>
        <w:t>Effe</w:t>
      </w:r>
      <w:r w:rsidRPr="00266C70">
        <w:rPr>
          <w:rFonts w:cs="Arial"/>
          <w:spacing w:val="1"/>
        </w:rPr>
        <w:t>c</w:t>
      </w:r>
      <w:r w:rsidRPr="00266C70">
        <w:rPr>
          <w:rFonts w:cs="Arial"/>
        </w:rPr>
        <w:t>t</w:t>
      </w:r>
    </w:p>
    <w:p w14:paraId="5EB63431" w14:textId="77777777" w:rsidR="00027027" w:rsidRPr="00266C70" w:rsidRDefault="00027027">
      <w:pPr>
        <w:spacing w:before="12" w:line="240" w:lineRule="exact"/>
        <w:rPr>
          <w:rFonts w:ascii="Arial" w:hAnsi="Arial" w:cs="Arial"/>
        </w:rPr>
      </w:pPr>
    </w:p>
    <w:p w14:paraId="0EFD1591" w14:textId="77777777" w:rsidR="00027027" w:rsidRPr="00266C70" w:rsidRDefault="00664215">
      <w:pPr>
        <w:pStyle w:val="BodyText"/>
        <w:numPr>
          <w:ilvl w:val="1"/>
          <w:numId w:val="18"/>
        </w:numPr>
        <w:tabs>
          <w:tab w:val="left" w:pos="833"/>
        </w:tabs>
        <w:ind w:left="833"/>
        <w:rPr>
          <w:rFonts w:cs="Arial"/>
        </w:rPr>
      </w:pPr>
      <w:r w:rsidRPr="00266C70">
        <w:rPr>
          <w:rFonts w:cs="Arial"/>
          <w:spacing w:val="-1"/>
        </w:rPr>
        <w:t>NEV</w:t>
      </w:r>
      <w:r w:rsidRPr="00266C70">
        <w:rPr>
          <w:rFonts w:cs="Arial"/>
          <w:spacing w:val="1"/>
        </w:rPr>
        <w:t>E</w:t>
      </w:r>
      <w:r w:rsidRPr="00266C70">
        <w:rPr>
          <w:rFonts w:cs="Arial"/>
        </w:rPr>
        <w:t>R</w:t>
      </w:r>
      <w:r w:rsidRPr="00266C70">
        <w:rPr>
          <w:rFonts w:cs="Arial"/>
          <w:spacing w:val="-9"/>
        </w:rPr>
        <w:t xml:space="preserve"> </w:t>
      </w:r>
      <w:r w:rsidRPr="00266C70">
        <w:rPr>
          <w:rFonts w:cs="Arial"/>
          <w:spacing w:val="-1"/>
        </w:rPr>
        <w:t>A</w:t>
      </w:r>
      <w:r w:rsidRPr="00266C70">
        <w:rPr>
          <w:rFonts w:cs="Arial"/>
          <w:spacing w:val="1"/>
        </w:rPr>
        <w:t>D</w:t>
      </w:r>
      <w:r w:rsidRPr="00266C70">
        <w:rPr>
          <w:rFonts w:cs="Arial"/>
          <w:spacing w:val="-1"/>
        </w:rPr>
        <w:t>MINIS</w:t>
      </w:r>
      <w:r w:rsidRPr="00266C70">
        <w:rPr>
          <w:rFonts w:cs="Arial"/>
          <w:spacing w:val="1"/>
        </w:rPr>
        <w:t>T</w:t>
      </w:r>
      <w:r w:rsidRPr="00266C70">
        <w:rPr>
          <w:rFonts w:cs="Arial"/>
          <w:spacing w:val="-1"/>
        </w:rPr>
        <w:t>E</w:t>
      </w:r>
      <w:r w:rsidRPr="00266C70">
        <w:rPr>
          <w:rFonts w:cs="Arial"/>
        </w:rPr>
        <w:t>R</w:t>
      </w:r>
      <w:r w:rsidRPr="00266C70">
        <w:rPr>
          <w:rFonts w:cs="Arial"/>
          <w:spacing w:val="-7"/>
        </w:rPr>
        <w:t xml:space="preserve"> </w:t>
      </w:r>
      <w:r w:rsidRPr="00266C70">
        <w:rPr>
          <w:rFonts w:cs="Arial"/>
        </w:rPr>
        <w:t>A</w:t>
      </w:r>
      <w:r w:rsidRPr="00266C70">
        <w:rPr>
          <w:rFonts w:cs="Arial"/>
          <w:spacing w:val="-8"/>
        </w:rPr>
        <w:t xml:space="preserve"> </w:t>
      </w:r>
      <w:r w:rsidRPr="00266C70">
        <w:rPr>
          <w:rFonts w:cs="Arial"/>
          <w:spacing w:val="-1"/>
        </w:rPr>
        <w:t>M</w:t>
      </w:r>
      <w:r w:rsidRPr="00266C70">
        <w:rPr>
          <w:rFonts w:cs="Arial"/>
          <w:spacing w:val="1"/>
        </w:rPr>
        <w:t>E</w:t>
      </w:r>
      <w:r w:rsidRPr="00266C70">
        <w:rPr>
          <w:rFonts w:cs="Arial"/>
          <w:spacing w:val="-1"/>
        </w:rPr>
        <w:t>DICI</w:t>
      </w:r>
      <w:r w:rsidRPr="00266C70">
        <w:rPr>
          <w:rFonts w:cs="Arial"/>
          <w:spacing w:val="1"/>
        </w:rPr>
        <w:t>N</w:t>
      </w:r>
      <w:r w:rsidRPr="00266C70">
        <w:rPr>
          <w:rFonts w:cs="Arial"/>
        </w:rPr>
        <w:t>E</w:t>
      </w:r>
      <w:r w:rsidRPr="00266C70">
        <w:rPr>
          <w:rFonts w:cs="Arial"/>
          <w:spacing w:val="-8"/>
        </w:rPr>
        <w:t xml:space="preserve"> </w:t>
      </w:r>
      <w:r w:rsidRPr="00266C70">
        <w:rPr>
          <w:rFonts w:cs="Arial"/>
          <w:spacing w:val="-1"/>
        </w:rPr>
        <w:t>YO</w:t>
      </w:r>
      <w:r w:rsidRPr="00266C70">
        <w:rPr>
          <w:rFonts w:cs="Arial"/>
        </w:rPr>
        <w:t>U</w:t>
      </w:r>
      <w:r w:rsidRPr="00266C70">
        <w:rPr>
          <w:rFonts w:cs="Arial"/>
          <w:spacing w:val="-6"/>
        </w:rPr>
        <w:t xml:space="preserve"> </w:t>
      </w:r>
      <w:r w:rsidRPr="00266C70">
        <w:rPr>
          <w:rFonts w:cs="Arial"/>
          <w:spacing w:val="-1"/>
        </w:rPr>
        <w:t>D</w:t>
      </w:r>
      <w:r w:rsidRPr="00266C70">
        <w:rPr>
          <w:rFonts w:cs="Arial"/>
        </w:rPr>
        <w:t>O</w:t>
      </w:r>
      <w:r w:rsidRPr="00266C70">
        <w:rPr>
          <w:rFonts w:cs="Arial"/>
          <w:spacing w:val="-7"/>
        </w:rPr>
        <w:t xml:space="preserve"> </w:t>
      </w:r>
      <w:r w:rsidRPr="00266C70">
        <w:rPr>
          <w:rFonts w:cs="Arial"/>
          <w:spacing w:val="-1"/>
        </w:rPr>
        <w:t>NO</w:t>
      </w:r>
      <w:r w:rsidRPr="00266C70">
        <w:rPr>
          <w:rFonts w:cs="Arial"/>
        </w:rPr>
        <w:t>T</w:t>
      </w:r>
      <w:r w:rsidRPr="00266C70">
        <w:rPr>
          <w:rFonts w:cs="Arial"/>
          <w:spacing w:val="-8"/>
        </w:rPr>
        <w:t xml:space="preserve"> </w:t>
      </w:r>
      <w:r w:rsidRPr="00266C70">
        <w:rPr>
          <w:rFonts w:cs="Arial"/>
          <w:spacing w:val="1"/>
        </w:rPr>
        <w:t>K</w:t>
      </w:r>
      <w:r w:rsidRPr="00266C70">
        <w:rPr>
          <w:rFonts w:cs="Arial"/>
          <w:spacing w:val="-1"/>
        </w:rPr>
        <w:t>NOW</w:t>
      </w:r>
    </w:p>
    <w:p w14:paraId="1E312662" w14:textId="77777777" w:rsidR="00027027" w:rsidRPr="00266C70" w:rsidRDefault="00027027">
      <w:pPr>
        <w:spacing w:before="11" w:line="240" w:lineRule="exact"/>
        <w:rPr>
          <w:rFonts w:ascii="Arial" w:hAnsi="Arial" w:cs="Arial"/>
        </w:rPr>
      </w:pPr>
    </w:p>
    <w:p w14:paraId="5E9A34BF" w14:textId="77777777" w:rsidR="00027027" w:rsidRPr="00266C70" w:rsidRDefault="00664215">
      <w:pPr>
        <w:pStyle w:val="BodyText"/>
        <w:numPr>
          <w:ilvl w:val="1"/>
          <w:numId w:val="18"/>
        </w:numPr>
        <w:tabs>
          <w:tab w:val="left" w:pos="833"/>
        </w:tabs>
        <w:ind w:left="833"/>
        <w:rPr>
          <w:rFonts w:cs="Arial"/>
        </w:rPr>
      </w:pPr>
      <w:r w:rsidRPr="00266C70">
        <w:rPr>
          <w:rFonts w:cs="Arial"/>
        </w:rPr>
        <w:t>Check</w:t>
      </w:r>
      <w:r w:rsidRPr="00266C70">
        <w:rPr>
          <w:rFonts w:cs="Arial"/>
          <w:spacing w:val="-8"/>
        </w:rPr>
        <w:t xml:space="preserve"> </w:t>
      </w:r>
      <w:r w:rsidRPr="00266C70">
        <w:rPr>
          <w:rFonts w:cs="Arial"/>
        </w:rPr>
        <w:t>unf</w:t>
      </w:r>
      <w:r w:rsidRPr="00266C70">
        <w:rPr>
          <w:rFonts w:cs="Arial"/>
          <w:spacing w:val="-1"/>
        </w:rPr>
        <w:t>am</w:t>
      </w:r>
      <w:r w:rsidRPr="00266C70">
        <w:rPr>
          <w:rFonts w:cs="Arial"/>
        </w:rPr>
        <w:t>iliar</w:t>
      </w:r>
      <w:r w:rsidRPr="00266C70">
        <w:rPr>
          <w:rFonts w:cs="Arial"/>
          <w:spacing w:val="-7"/>
        </w:rPr>
        <w:t xml:space="preserve"> </w:t>
      </w:r>
      <w:r w:rsidRPr="00266C70">
        <w:rPr>
          <w:rFonts w:cs="Arial"/>
        </w:rPr>
        <w:t>medicines</w:t>
      </w:r>
      <w:r w:rsidRPr="00266C70">
        <w:rPr>
          <w:rFonts w:cs="Arial"/>
          <w:spacing w:val="-7"/>
        </w:rPr>
        <w:t xml:space="preserve"> </w:t>
      </w:r>
      <w:r w:rsidRPr="00266C70">
        <w:rPr>
          <w:rFonts w:cs="Arial"/>
        </w:rPr>
        <w:t>with</w:t>
      </w:r>
      <w:r w:rsidRPr="00266C70">
        <w:rPr>
          <w:rFonts w:cs="Arial"/>
          <w:spacing w:val="-7"/>
        </w:rPr>
        <w:t xml:space="preserve"> </w:t>
      </w:r>
      <w:r w:rsidRPr="00266C70">
        <w:rPr>
          <w:rFonts w:cs="Arial"/>
        </w:rPr>
        <w:t>the</w:t>
      </w:r>
      <w:r w:rsidRPr="00266C70">
        <w:rPr>
          <w:rFonts w:cs="Arial"/>
          <w:spacing w:val="-8"/>
        </w:rPr>
        <w:t xml:space="preserve"> </w:t>
      </w:r>
      <w:r w:rsidRPr="00266C70">
        <w:rPr>
          <w:rFonts w:cs="Arial"/>
          <w:color w:val="0000FF"/>
          <w:spacing w:val="-1"/>
          <w:u w:val="single" w:color="0000FF"/>
        </w:rPr>
        <w:t>BN</w:t>
      </w:r>
      <w:r w:rsidRPr="00266C70">
        <w:rPr>
          <w:rFonts w:cs="Arial"/>
          <w:color w:val="0000FF"/>
          <w:u w:val="single" w:color="0000FF"/>
        </w:rPr>
        <w:t>F</w:t>
      </w:r>
      <w:r w:rsidRPr="00266C70">
        <w:rPr>
          <w:rFonts w:cs="Arial"/>
          <w:color w:val="0000FF"/>
          <w:spacing w:val="-8"/>
          <w:u w:val="single" w:color="0000FF"/>
        </w:rPr>
        <w:t xml:space="preserve"> </w:t>
      </w:r>
      <w:r w:rsidRPr="00266C70">
        <w:rPr>
          <w:rFonts w:cs="Arial"/>
          <w:color w:val="000000"/>
        </w:rPr>
        <w:t>or</w:t>
      </w:r>
      <w:r w:rsidRPr="00266C70">
        <w:rPr>
          <w:rFonts w:cs="Arial"/>
          <w:color w:val="000000"/>
          <w:spacing w:val="-7"/>
        </w:rPr>
        <w:t xml:space="preserve"> </w:t>
      </w:r>
      <w:r w:rsidRPr="00266C70">
        <w:rPr>
          <w:rFonts w:cs="Arial"/>
          <w:color w:val="000000"/>
        </w:rPr>
        <w:t>pharmacist.</w:t>
      </w:r>
    </w:p>
    <w:p w14:paraId="5CE67799" w14:textId="77777777" w:rsidR="00027027" w:rsidRPr="00266C70" w:rsidRDefault="00027027">
      <w:pPr>
        <w:spacing w:before="2" w:line="190" w:lineRule="exact"/>
        <w:rPr>
          <w:rFonts w:ascii="Arial" w:hAnsi="Arial" w:cs="Arial"/>
        </w:rPr>
      </w:pPr>
    </w:p>
    <w:p w14:paraId="10871E39" w14:textId="77777777" w:rsidR="00027027" w:rsidRPr="00266C70" w:rsidRDefault="00664215">
      <w:pPr>
        <w:pStyle w:val="BodyText"/>
        <w:numPr>
          <w:ilvl w:val="1"/>
          <w:numId w:val="18"/>
        </w:numPr>
        <w:tabs>
          <w:tab w:val="left" w:pos="833"/>
        </w:tabs>
        <w:spacing w:before="59"/>
        <w:rPr>
          <w:rFonts w:cs="Arial"/>
        </w:rPr>
      </w:pPr>
      <w:r w:rsidRPr="00266C70">
        <w:rPr>
          <w:rFonts w:cs="Arial"/>
        </w:rPr>
        <w:t>Know</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effect</w:t>
      </w:r>
      <w:r w:rsidRPr="00266C70">
        <w:rPr>
          <w:rFonts w:cs="Arial"/>
          <w:spacing w:val="-6"/>
        </w:rPr>
        <w:t xml:space="preserve"> </w:t>
      </w:r>
      <w:r w:rsidRPr="00266C70">
        <w:rPr>
          <w:rFonts w:cs="Arial"/>
        </w:rPr>
        <w:t>for</w:t>
      </w:r>
      <w:r w:rsidRPr="00266C70">
        <w:rPr>
          <w:rFonts w:cs="Arial"/>
          <w:spacing w:val="-6"/>
        </w:rPr>
        <w:t xml:space="preserve"> </w:t>
      </w:r>
      <w:r w:rsidRPr="00266C70">
        <w:rPr>
          <w:rFonts w:cs="Arial"/>
        </w:rPr>
        <w:t>each</w:t>
      </w:r>
      <w:r w:rsidRPr="00266C70">
        <w:rPr>
          <w:rFonts w:cs="Arial"/>
          <w:spacing w:val="-7"/>
        </w:rPr>
        <w:t xml:space="preserve"> </w:t>
      </w:r>
      <w:r w:rsidRPr="00266C70">
        <w:rPr>
          <w:rFonts w:cs="Arial"/>
        </w:rPr>
        <w:t>medicine.</w:t>
      </w:r>
    </w:p>
    <w:p w14:paraId="2A9F2AEE" w14:textId="77777777" w:rsidR="00027027" w:rsidRPr="00266C70" w:rsidRDefault="00027027">
      <w:pPr>
        <w:spacing w:before="11" w:line="240" w:lineRule="exact"/>
        <w:rPr>
          <w:rFonts w:ascii="Arial" w:hAnsi="Arial" w:cs="Arial"/>
        </w:rPr>
      </w:pPr>
    </w:p>
    <w:p w14:paraId="373EA51C" w14:textId="77777777" w:rsidR="00027027" w:rsidRPr="00266C70" w:rsidRDefault="00664215">
      <w:pPr>
        <w:pStyle w:val="BodyText"/>
        <w:numPr>
          <w:ilvl w:val="1"/>
          <w:numId w:val="18"/>
        </w:numPr>
        <w:tabs>
          <w:tab w:val="left" w:pos="833"/>
        </w:tabs>
        <w:rPr>
          <w:rFonts w:cs="Arial"/>
        </w:rPr>
      </w:pPr>
      <w:r w:rsidRPr="00266C70">
        <w:rPr>
          <w:rFonts w:cs="Arial"/>
        </w:rPr>
        <w:t>Know</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side</w:t>
      </w:r>
      <w:r w:rsidRPr="00266C70">
        <w:rPr>
          <w:rFonts w:cs="Arial"/>
          <w:spacing w:val="-6"/>
        </w:rPr>
        <w:t xml:space="preserve"> </w:t>
      </w:r>
      <w:r w:rsidRPr="00266C70">
        <w:rPr>
          <w:rFonts w:cs="Arial"/>
        </w:rPr>
        <w:t>effects</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each</w:t>
      </w:r>
      <w:r w:rsidRPr="00266C70">
        <w:rPr>
          <w:rFonts w:cs="Arial"/>
          <w:spacing w:val="-6"/>
        </w:rPr>
        <w:t xml:space="preserve"> </w:t>
      </w:r>
      <w:r w:rsidRPr="00266C70">
        <w:rPr>
          <w:rFonts w:cs="Arial"/>
        </w:rPr>
        <w:t>medicine.</w:t>
      </w:r>
    </w:p>
    <w:p w14:paraId="7950E2EF" w14:textId="77777777" w:rsidR="00027027" w:rsidRPr="00266C70" w:rsidRDefault="00027027">
      <w:pPr>
        <w:spacing w:before="11" w:line="240" w:lineRule="exact"/>
        <w:rPr>
          <w:rFonts w:ascii="Arial" w:hAnsi="Arial" w:cs="Arial"/>
        </w:rPr>
      </w:pPr>
    </w:p>
    <w:p w14:paraId="2F1EDAC5" w14:textId="77777777" w:rsidR="00027027" w:rsidRPr="00266C70" w:rsidRDefault="00664215">
      <w:pPr>
        <w:pStyle w:val="BodyText"/>
        <w:numPr>
          <w:ilvl w:val="1"/>
          <w:numId w:val="18"/>
        </w:numPr>
        <w:tabs>
          <w:tab w:val="left" w:pos="833"/>
        </w:tabs>
        <w:rPr>
          <w:rFonts w:cs="Arial"/>
        </w:rPr>
      </w:pPr>
      <w:r w:rsidRPr="00266C70">
        <w:rPr>
          <w:rFonts w:cs="Arial"/>
        </w:rPr>
        <w:t>Know</w:t>
      </w:r>
      <w:r w:rsidRPr="00266C70">
        <w:rPr>
          <w:rFonts w:cs="Arial"/>
          <w:spacing w:val="-9"/>
        </w:rPr>
        <w:t xml:space="preserve"> </w:t>
      </w:r>
      <w:r w:rsidRPr="00266C70">
        <w:rPr>
          <w:rFonts w:cs="Arial"/>
        </w:rPr>
        <w:t>common</w:t>
      </w:r>
      <w:r w:rsidRPr="00266C70">
        <w:rPr>
          <w:rFonts w:cs="Arial"/>
          <w:spacing w:val="-9"/>
        </w:rPr>
        <w:t xml:space="preserve"> </w:t>
      </w:r>
      <w:r w:rsidRPr="00266C70">
        <w:rPr>
          <w:rFonts w:cs="Arial"/>
        </w:rPr>
        <w:t>interacti</w:t>
      </w:r>
      <w:r w:rsidRPr="00266C70">
        <w:rPr>
          <w:rFonts w:cs="Arial"/>
          <w:spacing w:val="-1"/>
        </w:rPr>
        <w:t>o</w:t>
      </w:r>
      <w:r w:rsidRPr="00266C70">
        <w:rPr>
          <w:rFonts w:cs="Arial"/>
        </w:rPr>
        <w:t>ns</w:t>
      </w:r>
      <w:r w:rsidRPr="00266C70">
        <w:rPr>
          <w:rFonts w:cs="Arial"/>
          <w:spacing w:val="-9"/>
        </w:rPr>
        <w:t xml:space="preserve"> </w:t>
      </w:r>
      <w:r w:rsidRPr="00266C70">
        <w:rPr>
          <w:rFonts w:cs="Arial"/>
        </w:rPr>
        <w:t>with</w:t>
      </w:r>
      <w:r w:rsidRPr="00266C70">
        <w:rPr>
          <w:rFonts w:cs="Arial"/>
          <w:spacing w:val="-9"/>
        </w:rPr>
        <w:t xml:space="preserve"> </w:t>
      </w:r>
      <w:r w:rsidRPr="00266C70">
        <w:rPr>
          <w:rFonts w:cs="Arial"/>
        </w:rPr>
        <w:t>oth</w:t>
      </w:r>
      <w:r w:rsidRPr="00266C70">
        <w:rPr>
          <w:rFonts w:cs="Arial"/>
          <w:spacing w:val="-1"/>
        </w:rPr>
        <w:t>e</w:t>
      </w:r>
      <w:r w:rsidRPr="00266C70">
        <w:rPr>
          <w:rFonts w:cs="Arial"/>
        </w:rPr>
        <w:t>r</w:t>
      </w:r>
      <w:r w:rsidRPr="00266C70">
        <w:rPr>
          <w:rFonts w:cs="Arial"/>
          <w:spacing w:val="-9"/>
        </w:rPr>
        <w:t xml:space="preserve"> </w:t>
      </w:r>
      <w:r w:rsidRPr="00266C70">
        <w:rPr>
          <w:rFonts w:cs="Arial"/>
        </w:rPr>
        <w:t>medicines.</w:t>
      </w:r>
    </w:p>
    <w:p w14:paraId="4DBB796E" w14:textId="77777777" w:rsidR="00027027" w:rsidRPr="00266C70" w:rsidRDefault="00027027">
      <w:pPr>
        <w:spacing w:before="11" w:line="240" w:lineRule="exact"/>
        <w:rPr>
          <w:rFonts w:ascii="Arial" w:hAnsi="Arial" w:cs="Arial"/>
        </w:rPr>
      </w:pPr>
    </w:p>
    <w:p w14:paraId="2C2E3DD7" w14:textId="77777777" w:rsidR="00027027" w:rsidRPr="00266C70" w:rsidRDefault="00664215" w:rsidP="007D4FDB">
      <w:pPr>
        <w:pStyle w:val="BodyText"/>
        <w:numPr>
          <w:ilvl w:val="1"/>
          <w:numId w:val="18"/>
        </w:numPr>
        <w:tabs>
          <w:tab w:val="left" w:pos="833"/>
        </w:tabs>
        <w:spacing w:before="85" w:line="252" w:lineRule="exact"/>
        <w:ind w:right="109" w:hanging="360"/>
        <w:rPr>
          <w:rFonts w:cs="Arial"/>
        </w:rPr>
      </w:pPr>
      <w:r w:rsidRPr="00266C70">
        <w:rPr>
          <w:rFonts w:cs="Arial"/>
        </w:rPr>
        <w:t>Know</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toxic</w:t>
      </w:r>
      <w:r w:rsidRPr="00266C70">
        <w:rPr>
          <w:rFonts w:cs="Arial"/>
          <w:spacing w:val="-6"/>
        </w:rPr>
        <w:t xml:space="preserve"> </w:t>
      </w:r>
      <w:r w:rsidRPr="00266C70">
        <w:rPr>
          <w:rFonts w:cs="Arial"/>
        </w:rPr>
        <w:t>effects</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the</w:t>
      </w:r>
      <w:r w:rsidRPr="00266C70">
        <w:rPr>
          <w:rFonts w:cs="Arial"/>
          <w:spacing w:val="-5"/>
        </w:rPr>
        <w:t xml:space="preserve"> </w:t>
      </w:r>
      <w:r w:rsidRPr="00266C70">
        <w:rPr>
          <w:rFonts w:cs="Arial"/>
        </w:rPr>
        <w:t>medici</w:t>
      </w:r>
      <w:r w:rsidRPr="00266C70">
        <w:rPr>
          <w:rFonts w:cs="Arial"/>
          <w:spacing w:val="-1"/>
        </w:rPr>
        <w:t>n</w:t>
      </w:r>
      <w:r w:rsidRPr="00266C70">
        <w:rPr>
          <w:rFonts w:cs="Arial"/>
        </w:rPr>
        <w:t>es.</w:t>
      </w:r>
      <w:r w:rsidR="007D4FDB" w:rsidRPr="00266C70">
        <w:rPr>
          <w:rFonts w:cs="Arial"/>
        </w:rPr>
        <w:t xml:space="preserve"> </w:t>
      </w:r>
      <w:r w:rsidRPr="00266C70">
        <w:rPr>
          <w:rFonts w:cs="Arial"/>
        </w:rPr>
        <w:t>Assess</w:t>
      </w:r>
      <w:r w:rsidRPr="00266C70">
        <w:rPr>
          <w:rFonts w:cs="Arial"/>
          <w:spacing w:val="12"/>
        </w:rPr>
        <w:t xml:space="preserve"> </w:t>
      </w:r>
      <w:r w:rsidRPr="00266C70">
        <w:rPr>
          <w:rFonts w:cs="Arial"/>
        </w:rPr>
        <w:t>that</w:t>
      </w:r>
      <w:r w:rsidRPr="00266C70">
        <w:rPr>
          <w:rFonts w:cs="Arial"/>
          <w:spacing w:val="12"/>
        </w:rPr>
        <w:t xml:space="preserve"> </w:t>
      </w:r>
      <w:r w:rsidRPr="00266C70">
        <w:rPr>
          <w:rFonts w:cs="Arial"/>
        </w:rPr>
        <w:t>the</w:t>
      </w:r>
      <w:r w:rsidRPr="00266C70">
        <w:rPr>
          <w:rFonts w:cs="Arial"/>
          <w:spacing w:val="13"/>
        </w:rPr>
        <w:t xml:space="preserve"> </w:t>
      </w:r>
      <w:r w:rsidRPr="00266C70">
        <w:rPr>
          <w:rFonts w:cs="Arial"/>
        </w:rPr>
        <w:t>medici</w:t>
      </w:r>
      <w:r w:rsidRPr="00266C70">
        <w:rPr>
          <w:rFonts w:cs="Arial"/>
          <w:spacing w:val="-1"/>
        </w:rPr>
        <w:t>n</w:t>
      </w:r>
      <w:r w:rsidRPr="00266C70">
        <w:rPr>
          <w:rFonts w:cs="Arial"/>
        </w:rPr>
        <w:t>e</w:t>
      </w:r>
      <w:r w:rsidRPr="00266C70">
        <w:rPr>
          <w:rFonts w:cs="Arial"/>
          <w:spacing w:val="13"/>
        </w:rPr>
        <w:t xml:space="preserve"> </w:t>
      </w:r>
      <w:r w:rsidRPr="00266C70">
        <w:rPr>
          <w:rFonts w:cs="Arial"/>
        </w:rPr>
        <w:t>has</w:t>
      </w:r>
      <w:r w:rsidRPr="00266C70">
        <w:rPr>
          <w:rFonts w:cs="Arial"/>
          <w:spacing w:val="13"/>
        </w:rPr>
        <w:t xml:space="preserve"> </w:t>
      </w:r>
      <w:r w:rsidRPr="00266C70">
        <w:rPr>
          <w:rFonts w:cs="Arial"/>
          <w:spacing w:val="-1"/>
        </w:rPr>
        <w:t>h</w:t>
      </w:r>
      <w:r w:rsidRPr="00266C70">
        <w:rPr>
          <w:rFonts w:cs="Arial"/>
        </w:rPr>
        <w:t>ad</w:t>
      </w:r>
      <w:r w:rsidRPr="00266C70">
        <w:rPr>
          <w:rFonts w:cs="Arial"/>
          <w:spacing w:val="13"/>
        </w:rPr>
        <w:t xml:space="preserve"> </w:t>
      </w:r>
      <w:r w:rsidRPr="00266C70">
        <w:rPr>
          <w:rFonts w:cs="Arial"/>
        </w:rPr>
        <w:t>i</w:t>
      </w:r>
      <w:r w:rsidRPr="00266C70">
        <w:rPr>
          <w:rFonts w:cs="Arial"/>
          <w:spacing w:val="-1"/>
        </w:rPr>
        <w:t>t</w:t>
      </w:r>
      <w:r w:rsidRPr="00266C70">
        <w:rPr>
          <w:rFonts w:cs="Arial"/>
        </w:rPr>
        <w:t>s</w:t>
      </w:r>
      <w:r w:rsidRPr="00266C70">
        <w:rPr>
          <w:rFonts w:cs="Arial"/>
          <w:spacing w:val="12"/>
        </w:rPr>
        <w:t xml:space="preserve"> </w:t>
      </w:r>
      <w:r w:rsidRPr="00266C70">
        <w:rPr>
          <w:rFonts w:cs="Arial"/>
        </w:rPr>
        <w:t>desired</w:t>
      </w:r>
      <w:r w:rsidRPr="00266C70">
        <w:rPr>
          <w:rFonts w:cs="Arial"/>
          <w:spacing w:val="13"/>
        </w:rPr>
        <w:t xml:space="preserve"> </w:t>
      </w:r>
      <w:r w:rsidRPr="00266C70">
        <w:rPr>
          <w:rFonts w:cs="Arial"/>
        </w:rPr>
        <w:t>e</w:t>
      </w:r>
      <w:r w:rsidRPr="00266C70">
        <w:rPr>
          <w:rFonts w:cs="Arial"/>
          <w:spacing w:val="-1"/>
        </w:rPr>
        <w:t>f</w:t>
      </w:r>
      <w:r w:rsidRPr="00266C70">
        <w:rPr>
          <w:rFonts w:cs="Arial"/>
        </w:rPr>
        <w:t>fect</w:t>
      </w:r>
      <w:r w:rsidRPr="00266C70">
        <w:rPr>
          <w:rFonts w:cs="Arial"/>
          <w:spacing w:val="13"/>
        </w:rPr>
        <w:t xml:space="preserve"> </w:t>
      </w:r>
      <w:r w:rsidRPr="00266C70">
        <w:rPr>
          <w:rFonts w:cs="Arial"/>
        </w:rPr>
        <w:t>e.g.</w:t>
      </w:r>
      <w:r w:rsidRPr="00266C70">
        <w:rPr>
          <w:rFonts w:cs="Arial"/>
          <w:spacing w:val="12"/>
        </w:rPr>
        <w:t xml:space="preserve"> </w:t>
      </w:r>
      <w:r w:rsidRPr="00266C70">
        <w:rPr>
          <w:rFonts w:cs="Arial"/>
        </w:rPr>
        <w:t>pain</w:t>
      </w:r>
      <w:r w:rsidRPr="00266C70">
        <w:rPr>
          <w:rFonts w:cs="Arial"/>
          <w:spacing w:val="13"/>
        </w:rPr>
        <w:t xml:space="preserve"> </w:t>
      </w:r>
      <w:r w:rsidRPr="00266C70">
        <w:rPr>
          <w:rFonts w:cs="Arial"/>
        </w:rPr>
        <w:t>has</w:t>
      </w:r>
      <w:r w:rsidRPr="00266C70">
        <w:rPr>
          <w:rFonts w:cs="Arial"/>
          <w:spacing w:val="13"/>
        </w:rPr>
        <w:t xml:space="preserve"> </w:t>
      </w:r>
      <w:r w:rsidRPr="00266C70">
        <w:rPr>
          <w:rFonts w:cs="Arial"/>
          <w:spacing w:val="-1"/>
        </w:rPr>
        <w:t>b</w:t>
      </w:r>
      <w:r w:rsidRPr="00266C70">
        <w:rPr>
          <w:rFonts w:cs="Arial"/>
        </w:rPr>
        <w:t>een</w:t>
      </w:r>
      <w:r w:rsidRPr="00266C70">
        <w:rPr>
          <w:rFonts w:cs="Arial"/>
          <w:spacing w:val="11"/>
        </w:rPr>
        <w:t xml:space="preserve"> </w:t>
      </w:r>
      <w:r w:rsidRPr="00266C70">
        <w:rPr>
          <w:rFonts w:cs="Arial"/>
        </w:rPr>
        <w:t>relieved,</w:t>
      </w:r>
      <w:r w:rsidRPr="00266C70">
        <w:rPr>
          <w:rFonts w:cs="Arial"/>
          <w:spacing w:val="13"/>
        </w:rPr>
        <w:t xml:space="preserve"> </w:t>
      </w:r>
      <w:r w:rsidRPr="00266C70">
        <w:rPr>
          <w:rFonts w:cs="Arial"/>
        </w:rPr>
        <w:t>pa</w:t>
      </w:r>
      <w:r w:rsidRPr="00266C70">
        <w:rPr>
          <w:rFonts w:cs="Arial"/>
          <w:spacing w:val="-1"/>
        </w:rPr>
        <w:t>t</w:t>
      </w:r>
      <w:r w:rsidRPr="00266C70">
        <w:rPr>
          <w:rFonts w:cs="Arial"/>
        </w:rPr>
        <w:t>ient</w:t>
      </w:r>
      <w:r w:rsidRPr="00266C70">
        <w:rPr>
          <w:rFonts w:cs="Arial"/>
          <w:spacing w:val="13"/>
        </w:rPr>
        <w:t xml:space="preserve"> </w:t>
      </w:r>
      <w:r w:rsidRPr="00266C70">
        <w:rPr>
          <w:rFonts w:cs="Arial"/>
        </w:rPr>
        <w:t>is</w:t>
      </w:r>
      <w:r w:rsidRPr="00266C70">
        <w:rPr>
          <w:rFonts w:cs="Arial"/>
          <w:w w:val="99"/>
        </w:rPr>
        <w:t xml:space="preserve"> </w:t>
      </w:r>
      <w:r w:rsidRPr="00266C70">
        <w:rPr>
          <w:rFonts w:cs="Arial"/>
        </w:rPr>
        <w:t>feeling</w:t>
      </w:r>
      <w:r w:rsidRPr="00266C70">
        <w:rPr>
          <w:rFonts w:cs="Arial"/>
          <w:spacing w:val="-7"/>
        </w:rPr>
        <w:t xml:space="preserve"> </w:t>
      </w:r>
      <w:r w:rsidRPr="00266C70">
        <w:rPr>
          <w:rFonts w:cs="Arial"/>
        </w:rPr>
        <w:t>cal</w:t>
      </w:r>
      <w:r w:rsidRPr="00266C70">
        <w:rPr>
          <w:rFonts w:cs="Arial"/>
          <w:spacing w:val="-2"/>
        </w:rPr>
        <w:t>m</w:t>
      </w:r>
      <w:r w:rsidRPr="00266C70">
        <w:rPr>
          <w:rFonts w:cs="Arial"/>
        </w:rPr>
        <w:t>er</w:t>
      </w:r>
      <w:r w:rsidRPr="00266C70">
        <w:rPr>
          <w:rFonts w:cs="Arial"/>
          <w:spacing w:val="-7"/>
        </w:rPr>
        <w:t xml:space="preserve"> </w:t>
      </w:r>
      <w:r w:rsidRPr="00266C70">
        <w:rPr>
          <w:rFonts w:cs="Arial"/>
        </w:rPr>
        <w:t>or</w:t>
      </w:r>
      <w:r w:rsidRPr="00266C70">
        <w:rPr>
          <w:rFonts w:cs="Arial"/>
          <w:spacing w:val="-6"/>
        </w:rPr>
        <w:t xml:space="preserve"> </w:t>
      </w:r>
      <w:r w:rsidRPr="00266C70">
        <w:rPr>
          <w:rFonts w:cs="Arial"/>
        </w:rPr>
        <w:t>naus</w:t>
      </w:r>
      <w:r w:rsidRPr="00266C70">
        <w:rPr>
          <w:rFonts w:cs="Arial"/>
          <w:spacing w:val="-1"/>
        </w:rPr>
        <w:t>e</w:t>
      </w:r>
      <w:r w:rsidRPr="00266C70">
        <w:rPr>
          <w:rFonts w:cs="Arial"/>
        </w:rPr>
        <w:t>a</w:t>
      </w:r>
      <w:r w:rsidRPr="00266C70">
        <w:rPr>
          <w:rFonts w:cs="Arial"/>
          <w:spacing w:val="-7"/>
        </w:rPr>
        <w:t xml:space="preserve"> </w:t>
      </w:r>
      <w:r w:rsidRPr="00266C70">
        <w:rPr>
          <w:rFonts w:cs="Arial"/>
        </w:rPr>
        <w:t>has</w:t>
      </w:r>
      <w:r w:rsidRPr="00266C70">
        <w:rPr>
          <w:rFonts w:cs="Arial"/>
          <w:spacing w:val="-7"/>
        </w:rPr>
        <w:t xml:space="preserve"> </w:t>
      </w:r>
      <w:r w:rsidRPr="00266C70">
        <w:rPr>
          <w:rFonts w:cs="Arial"/>
        </w:rPr>
        <w:t>abat</w:t>
      </w:r>
      <w:r w:rsidRPr="00266C70">
        <w:rPr>
          <w:rFonts w:cs="Arial"/>
          <w:spacing w:val="-1"/>
        </w:rPr>
        <w:t>e</w:t>
      </w:r>
      <w:r w:rsidRPr="00266C70">
        <w:rPr>
          <w:rFonts w:cs="Arial"/>
        </w:rPr>
        <w:t>d.</w:t>
      </w:r>
    </w:p>
    <w:p w14:paraId="05072286" w14:textId="77777777" w:rsidR="00027027" w:rsidRPr="00266C70" w:rsidRDefault="00027027">
      <w:pPr>
        <w:spacing w:before="3" w:line="100" w:lineRule="exact"/>
        <w:rPr>
          <w:rFonts w:ascii="Arial" w:hAnsi="Arial" w:cs="Arial"/>
        </w:rPr>
      </w:pPr>
    </w:p>
    <w:p w14:paraId="7DC411BE" w14:textId="77777777" w:rsidR="00027027" w:rsidRPr="00266C70" w:rsidRDefault="00027027">
      <w:pPr>
        <w:spacing w:line="200" w:lineRule="exact"/>
        <w:rPr>
          <w:rFonts w:ascii="Arial" w:hAnsi="Arial" w:cs="Arial"/>
        </w:rPr>
      </w:pPr>
    </w:p>
    <w:p w14:paraId="65E9A686" w14:textId="77777777" w:rsidR="00027027" w:rsidRDefault="00027027">
      <w:pPr>
        <w:spacing w:line="200" w:lineRule="exact"/>
        <w:rPr>
          <w:rFonts w:ascii="Arial" w:hAnsi="Arial" w:cs="Arial"/>
        </w:rPr>
      </w:pPr>
    </w:p>
    <w:p w14:paraId="4FA6504D" w14:textId="77777777" w:rsidR="00A67599" w:rsidRPr="00266C70" w:rsidRDefault="00A67599">
      <w:pPr>
        <w:spacing w:line="200" w:lineRule="exact"/>
        <w:rPr>
          <w:rFonts w:ascii="Arial" w:hAnsi="Arial" w:cs="Arial"/>
        </w:rPr>
      </w:pPr>
    </w:p>
    <w:p w14:paraId="3A6369D9" w14:textId="77777777" w:rsidR="007D4FDB" w:rsidRPr="00266C70" w:rsidRDefault="007D4FDB">
      <w:pPr>
        <w:spacing w:line="200" w:lineRule="exact"/>
        <w:rPr>
          <w:rFonts w:ascii="Arial" w:hAnsi="Arial" w:cs="Arial"/>
        </w:rPr>
      </w:pPr>
    </w:p>
    <w:p w14:paraId="12E07570" w14:textId="77777777" w:rsidR="007D4FDB" w:rsidRPr="00266C70" w:rsidRDefault="007D4FDB">
      <w:pPr>
        <w:spacing w:line="200" w:lineRule="exact"/>
        <w:rPr>
          <w:rFonts w:ascii="Arial" w:hAnsi="Arial" w:cs="Arial"/>
        </w:rPr>
      </w:pPr>
    </w:p>
    <w:p w14:paraId="480607BA" w14:textId="77777777" w:rsidR="00027027" w:rsidRPr="00266C70" w:rsidRDefault="00664215">
      <w:pPr>
        <w:pStyle w:val="Heading2"/>
        <w:numPr>
          <w:ilvl w:val="2"/>
          <w:numId w:val="21"/>
        </w:numPr>
        <w:tabs>
          <w:tab w:val="left" w:pos="834"/>
        </w:tabs>
        <w:ind w:left="834" w:right="7344"/>
        <w:jc w:val="both"/>
        <w:rPr>
          <w:rFonts w:cs="Arial"/>
          <w:b w:val="0"/>
          <w:bCs w:val="0"/>
        </w:rPr>
      </w:pPr>
      <w:r w:rsidRPr="00266C70">
        <w:rPr>
          <w:rFonts w:cs="Arial"/>
        </w:rPr>
        <w:t>Right</w:t>
      </w:r>
      <w:r w:rsidRPr="00266C70">
        <w:rPr>
          <w:rFonts w:cs="Arial"/>
          <w:spacing w:val="-17"/>
        </w:rPr>
        <w:t xml:space="preserve"> </w:t>
      </w:r>
      <w:r w:rsidRPr="00266C70">
        <w:rPr>
          <w:rFonts w:cs="Arial"/>
        </w:rPr>
        <w:t>Education</w:t>
      </w:r>
    </w:p>
    <w:p w14:paraId="2A6353B2" w14:textId="77777777" w:rsidR="00027027" w:rsidRPr="00266C70" w:rsidRDefault="00027027">
      <w:pPr>
        <w:spacing w:before="13" w:line="240" w:lineRule="exact"/>
        <w:rPr>
          <w:rFonts w:ascii="Arial" w:hAnsi="Arial" w:cs="Arial"/>
        </w:rPr>
      </w:pPr>
    </w:p>
    <w:p w14:paraId="3F8EA76F" w14:textId="77777777" w:rsidR="00027027" w:rsidRPr="00266C70" w:rsidRDefault="00664215">
      <w:pPr>
        <w:numPr>
          <w:ilvl w:val="0"/>
          <w:numId w:val="16"/>
        </w:numPr>
        <w:tabs>
          <w:tab w:val="left" w:pos="834"/>
        </w:tabs>
        <w:ind w:left="834" w:right="7172"/>
        <w:jc w:val="both"/>
        <w:rPr>
          <w:rFonts w:ascii="Arial" w:eastAsia="Arial" w:hAnsi="Arial" w:cs="Arial"/>
        </w:rPr>
      </w:pPr>
      <w:r w:rsidRPr="00266C70">
        <w:rPr>
          <w:rFonts w:ascii="Arial" w:eastAsia="Arial" w:hAnsi="Arial" w:cs="Arial"/>
          <w:b/>
          <w:bCs/>
        </w:rPr>
        <w:t>Patient</w:t>
      </w:r>
      <w:r w:rsidRPr="00266C70">
        <w:rPr>
          <w:rFonts w:ascii="Arial" w:eastAsia="Arial" w:hAnsi="Arial" w:cs="Arial"/>
          <w:b/>
          <w:bCs/>
          <w:spacing w:val="-18"/>
        </w:rPr>
        <w:t xml:space="preserve"> </w:t>
      </w:r>
      <w:r w:rsidRPr="00266C70">
        <w:rPr>
          <w:rFonts w:ascii="Arial" w:eastAsia="Arial" w:hAnsi="Arial" w:cs="Arial"/>
          <w:b/>
          <w:bCs/>
        </w:rPr>
        <w:t>Education</w:t>
      </w:r>
    </w:p>
    <w:p w14:paraId="5EBA2A02" w14:textId="77777777" w:rsidR="00027027" w:rsidRPr="00266C70" w:rsidRDefault="00027027">
      <w:pPr>
        <w:spacing w:before="12" w:line="240" w:lineRule="exact"/>
        <w:rPr>
          <w:rFonts w:ascii="Arial" w:hAnsi="Arial" w:cs="Arial"/>
        </w:rPr>
      </w:pPr>
    </w:p>
    <w:p w14:paraId="26EA8304" w14:textId="77777777" w:rsidR="00027027" w:rsidRPr="00266C70" w:rsidRDefault="00664215">
      <w:pPr>
        <w:pStyle w:val="BodyText"/>
        <w:ind w:left="114" w:right="111" w:firstLine="0"/>
        <w:rPr>
          <w:rFonts w:cs="Arial"/>
        </w:rPr>
      </w:pPr>
      <w:r w:rsidRPr="00266C70">
        <w:rPr>
          <w:rFonts w:cs="Arial"/>
        </w:rPr>
        <w:t>Safe</w:t>
      </w:r>
      <w:r w:rsidRPr="00266C70">
        <w:rPr>
          <w:rFonts w:cs="Arial"/>
          <w:spacing w:val="6"/>
        </w:rPr>
        <w:t xml:space="preserve"> </w:t>
      </w:r>
      <w:r w:rsidRPr="00266C70">
        <w:rPr>
          <w:rFonts w:cs="Arial"/>
        </w:rPr>
        <w:t>administration</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always</w:t>
      </w:r>
      <w:r w:rsidRPr="00266C70">
        <w:rPr>
          <w:rFonts w:cs="Arial"/>
          <w:spacing w:val="6"/>
        </w:rPr>
        <w:t xml:space="preserve"> </w:t>
      </w:r>
      <w:r w:rsidRPr="00266C70">
        <w:rPr>
          <w:rFonts w:cs="Arial"/>
        </w:rPr>
        <w:t>invo</w:t>
      </w:r>
      <w:r w:rsidRPr="00266C70">
        <w:rPr>
          <w:rFonts w:cs="Arial"/>
          <w:spacing w:val="1"/>
        </w:rPr>
        <w:t>l</w:t>
      </w:r>
      <w:r w:rsidRPr="00266C70">
        <w:rPr>
          <w:rFonts w:cs="Arial"/>
        </w:rPr>
        <w:t>ves</w:t>
      </w:r>
      <w:r w:rsidRPr="00266C70">
        <w:rPr>
          <w:rFonts w:cs="Arial"/>
          <w:spacing w:val="7"/>
        </w:rPr>
        <w:t xml:space="preserve"> </w:t>
      </w:r>
      <w:r w:rsidRPr="00266C70">
        <w:rPr>
          <w:rFonts w:cs="Arial"/>
        </w:rPr>
        <w:t>an</w:t>
      </w:r>
      <w:r w:rsidRPr="00266C70">
        <w:rPr>
          <w:rFonts w:cs="Arial"/>
          <w:spacing w:val="6"/>
        </w:rPr>
        <w:t xml:space="preserve"> </w:t>
      </w:r>
      <w:r w:rsidRPr="00266C70">
        <w:rPr>
          <w:rFonts w:cs="Arial"/>
        </w:rPr>
        <w:t>educ</w:t>
      </w:r>
      <w:r w:rsidRPr="00266C70">
        <w:rPr>
          <w:rFonts w:cs="Arial"/>
          <w:spacing w:val="-1"/>
        </w:rPr>
        <w:t>a</w:t>
      </w:r>
      <w:r w:rsidRPr="00266C70">
        <w:rPr>
          <w:rFonts w:cs="Arial"/>
        </w:rPr>
        <w:t>tional</w:t>
      </w:r>
      <w:r w:rsidRPr="00266C70">
        <w:rPr>
          <w:rFonts w:cs="Arial"/>
          <w:spacing w:val="6"/>
        </w:rPr>
        <w:t xml:space="preserve"> </w:t>
      </w:r>
      <w:r w:rsidRPr="00266C70">
        <w:rPr>
          <w:rFonts w:cs="Arial"/>
        </w:rPr>
        <w:t>component</w:t>
      </w:r>
      <w:r w:rsidRPr="00266C70">
        <w:rPr>
          <w:rFonts w:cs="Arial"/>
          <w:spacing w:val="7"/>
        </w:rPr>
        <w:t xml:space="preserve"> </w:t>
      </w:r>
      <w:r w:rsidRPr="00266C70">
        <w:rPr>
          <w:rFonts w:cs="Arial"/>
        </w:rPr>
        <w:t>for</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patient</w:t>
      </w:r>
      <w:r w:rsidRPr="00266C70">
        <w:rPr>
          <w:rFonts w:cs="Arial"/>
          <w:spacing w:val="7"/>
        </w:rPr>
        <w:t xml:space="preserve"> </w:t>
      </w:r>
      <w:r w:rsidRPr="00266C70">
        <w:rPr>
          <w:rFonts w:cs="Arial"/>
        </w:rPr>
        <w:t>(and</w:t>
      </w:r>
      <w:r w:rsidRPr="00266C70">
        <w:rPr>
          <w:rFonts w:cs="Arial"/>
          <w:spacing w:val="6"/>
        </w:rPr>
        <w:t xml:space="preserve"> </w:t>
      </w:r>
      <w:r w:rsidRPr="00266C70">
        <w:rPr>
          <w:rFonts w:cs="Arial"/>
        </w:rPr>
        <w:t>or</w:t>
      </w:r>
      <w:r w:rsidRPr="00266C70">
        <w:rPr>
          <w:rFonts w:cs="Arial"/>
          <w:w w:val="99"/>
        </w:rPr>
        <w:t xml:space="preserve"> </w:t>
      </w:r>
      <w:r w:rsidRPr="00266C70">
        <w:rPr>
          <w:rFonts w:cs="Arial"/>
        </w:rPr>
        <w:t>family).</w:t>
      </w:r>
    </w:p>
    <w:p w14:paraId="0DB106B3" w14:textId="77777777" w:rsidR="00027027" w:rsidRPr="00266C70" w:rsidRDefault="00027027">
      <w:pPr>
        <w:spacing w:before="12" w:line="240" w:lineRule="exact"/>
        <w:rPr>
          <w:rFonts w:ascii="Arial" w:hAnsi="Arial" w:cs="Arial"/>
        </w:rPr>
      </w:pPr>
    </w:p>
    <w:p w14:paraId="5B5AB720" w14:textId="77777777" w:rsidR="00027027" w:rsidRPr="00266C70" w:rsidRDefault="00664215">
      <w:pPr>
        <w:pStyle w:val="BodyText"/>
        <w:ind w:left="114" w:right="3293" w:firstLine="0"/>
        <w:jc w:val="both"/>
        <w:rPr>
          <w:rFonts w:cs="Arial"/>
        </w:rPr>
      </w:pPr>
      <w:r w:rsidRPr="00266C70">
        <w:rPr>
          <w:rFonts w:cs="Arial"/>
        </w:rPr>
        <w:t>The</w:t>
      </w:r>
      <w:r w:rsidRPr="00266C70">
        <w:rPr>
          <w:rFonts w:cs="Arial"/>
          <w:spacing w:val="-7"/>
        </w:rPr>
        <w:t xml:space="preserve"> </w:t>
      </w:r>
      <w:r w:rsidRPr="00266C70">
        <w:rPr>
          <w:rFonts w:cs="Arial"/>
        </w:rPr>
        <w:t>nurse</w:t>
      </w:r>
      <w:r w:rsidRPr="00266C70">
        <w:rPr>
          <w:rFonts w:cs="Arial"/>
          <w:spacing w:val="-7"/>
        </w:rPr>
        <w:t xml:space="preserve"> </w:t>
      </w:r>
      <w:r w:rsidRPr="00266C70">
        <w:rPr>
          <w:rFonts w:cs="Arial"/>
        </w:rPr>
        <w:t>should</w:t>
      </w:r>
      <w:r w:rsidRPr="00266C70">
        <w:rPr>
          <w:rFonts w:cs="Arial"/>
          <w:spacing w:val="-6"/>
        </w:rPr>
        <w:t xml:space="preserve"> </w:t>
      </w:r>
      <w:r w:rsidRPr="00266C70">
        <w:rPr>
          <w:rFonts w:cs="Arial"/>
        </w:rPr>
        <w:t>ensu</w:t>
      </w:r>
      <w:r w:rsidRPr="00266C70">
        <w:rPr>
          <w:rFonts w:cs="Arial"/>
          <w:spacing w:val="-2"/>
        </w:rPr>
        <w:t>r</w:t>
      </w:r>
      <w:r w:rsidRPr="00266C70">
        <w:rPr>
          <w:rFonts w:cs="Arial"/>
        </w:rPr>
        <w:t>e</w:t>
      </w:r>
      <w:r w:rsidRPr="00266C70">
        <w:rPr>
          <w:rFonts w:cs="Arial"/>
          <w:spacing w:val="-7"/>
        </w:rPr>
        <w:t xml:space="preserve"> </w:t>
      </w:r>
      <w:r w:rsidRPr="00266C70">
        <w:rPr>
          <w:rFonts w:cs="Arial"/>
        </w:rPr>
        <w:t>at</w:t>
      </w:r>
      <w:r w:rsidRPr="00266C70">
        <w:rPr>
          <w:rFonts w:cs="Arial"/>
          <w:spacing w:val="-6"/>
        </w:rPr>
        <w:t xml:space="preserve"> </w:t>
      </w:r>
      <w:r w:rsidRPr="00266C70">
        <w:rPr>
          <w:rFonts w:cs="Arial"/>
        </w:rPr>
        <w:t>each</w:t>
      </w:r>
      <w:r w:rsidRPr="00266C70">
        <w:rPr>
          <w:rFonts w:cs="Arial"/>
          <w:spacing w:val="-7"/>
        </w:rPr>
        <w:t xml:space="preserve"> </w:t>
      </w:r>
      <w:r w:rsidRPr="00266C70">
        <w:rPr>
          <w:rFonts w:cs="Arial"/>
        </w:rPr>
        <w:t>a</w:t>
      </w:r>
      <w:r w:rsidRPr="00266C70">
        <w:rPr>
          <w:rFonts w:cs="Arial"/>
          <w:spacing w:val="-1"/>
        </w:rPr>
        <w:t>d</w:t>
      </w:r>
      <w:r w:rsidRPr="00266C70">
        <w:rPr>
          <w:rFonts w:cs="Arial"/>
        </w:rPr>
        <w:t>ministration</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patient</w:t>
      </w:r>
      <w:r w:rsidRPr="00266C70">
        <w:rPr>
          <w:rFonts w:cs="Arial"/>
          <w:spacing w:val="-7"/>
        </w:rPr>
        <w:t xml:space="preserve"> </w:t>
      </w:r>
      <w:r w:rsidRPr="00266C70">
        <w:rPr>
          <w:rFonts w:cs="Arial"/>
        </w:rPr>
        <w:t>learns:</w:t>
      </w:r>
    </w:p>
    <w:p w14:paraId="42302602" w14:textId="77777777" w:rsidR="00027027" w:rsidRPr="00266C70" w:rsidRDefault="00027027">
      <w:pPr>
        <w:spacing w:before="14" w:line="240" w:lineRule="exact"/>
        <w:rPr>
          <w:rFonts w:ascii="Arial" w:hAnsi="Arial" w:cs="Arial"/>
        </w:rPr>
      </w:pPr>
    </w:p>
    <w:p w14:paraId="4C2EFD55" w14:textId="77777777" w:rsidR="00027027" w:rsidRPr="00266C70" w:rsidRDefault="00664215">
      <w:pPr>
        <w:pStyle w:val="BodyText"/>
        <w:numPr>
          <w:ilvl w:val="0"/>
          <w:numId w:val="20"/>
        </w:numPr>
        <w:tabs>
          <w:tab w:val="left" w:pos="474"/>
        </w:tabs>
        <w:ind w:left="474" w:right="2983"/>
        <w:jc w:val="both"/>
        <w:rPr>
          <w:rFonts w:cs="Arial"/>
        </w:rPr>
      </w:pPr>
      <w:r w:rsidRPr="00266C70">
        <w:rPr>
          <w:rFonts w:cs="Arial"/>
        </w:rPr>
        <w:t>The</w:t>
      </w:r>
      <w:r w:rsidRPr="00266C70">
        <w:rPr>
          <w:rFonts w:cs="Arial"/>
          <w:spacing w:val="-6"/>
        </w:rPr>
        <w:t xml:space="preserve"> </w:t>
      </w:r>
      <w:r w:rsidRPr="00266C70">
        <w:rPr>
          <w:rFonts w:cs="Arial"/>
        </w:rPr>
        <w:t>correct</w:t>
      </w:r>
      <w:r w:rsidRPr="00266C70">
        <w:rPr>
          <w:rFonts w:cs="Arial"/>
          <w:spacing w:val="-7"/>
        </w:rPr>
        <w:t xml:space="preserve"> </w:t>
      </w:r>
      <w:r w:rsidRPr="00266C70">
        <w:rPr>
          <w:rFonts w:cs="Arial"/>
        </w:rPr>
        <w:t>name</w:t>
      </w:r>
      <w:r w:rsidRPr="00266C70">
        <w:rPr>
          <w:rFonts w:cs="Arial"/>
          <w:spacing w:val="-6"/>
        </w:rPr>
        <w:t xml:space="preserve"> </w:t>
      </w:r>
      <w:r w:rsidRPr="00266C70">
        <w:rPr>
          <w:rFonts w:cs="Arial"/>
        </w:rPr>
        <w:t>and</w:t>
      </w:r>
      <w:r w:rsidRPr="00266C70">
        <w:rPr>
          <w:rFonts w:cs="Arial"/>
          <w:spacing w:val="-6"/>
        </w:rPr>
        <w:t xml:space="preserve"> </w:t>
      </w:r>
      <w:r w:rsidRPr="00266C70">
        <w:rPr>
          <w:rFonts w:cs="Arial"/>
        </w:rPr>
        <w:t>reason</w:t>
      </w:r>
      <w:r w:rsidRPr="00266C70">
        <w:rPr>
          <w:rFonts w:cs="Arial"/>
          <w:spacing w:val="-5"/>
        </w:rPr>
        <w:t xml:space="preserve"> </w:t>
      </w:r>
      <w:r w:rsidRPr="00266C70">
        <w:rPr>
          <w:rFonts w:cs="Arial"/>
        </w:rPr>
        <w:t>for</w:t>
      </w:r>
      <w:r w:rsidRPr="00266C70">
        <w:rPr>
          <w:rFonts w:cs="Arial"/>
          <w:spacing w:val="-6"/>
        </w:rPr>
        <w:t xml:space="preserve"> </w:t>
      </w:r>
      <w:r w:rsidRPr="00266C70">
        <w:rPr>
          <w:rFonts w:cs="Arial"/>
        </w:rPr>
        <w:t>t</w:t>
      </w:r>
      <w:r w:rsidRPr="00266C70">
        <w:rPr>
          <w:rFonts w:cs="Arial"/>
          <w:spacing w:val="-1"/>
        </w:rPr>
        <w:t>h</w:t>
      </w:r>
      <w:r w:rsidRPr="00266C70">
        <w:rPr>
          <w:rFonts w:cs="Arial"/>
        </w:rPr>
        <w:t>e</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including</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dose.</w:t>
      </w:r>
    </w:p>
    <w:p w14:paraId="41B98137" w14:textId="77777777" w:rsidR="00027027" w:rsidRPr="00266C70" w:rsidRDefault="00027027">
      <w:pPr>
        <w:spacing w:before="11" w:line="240" w:lineRule="exact"/>
        <w:rPr>
          <w:rFonts w:ascii="Arial" w:hAnsi="Arial" w:cs="Arial"/>
        </w:rPr>
      </w:pPr>
    </w:p>
    <w:p w14:paraId="049F04EF" w14:textId="77777777" w:rsidR="00027027" w:rsidRPr="00266C70" w:rsidRDefault="00664215">
      <w:pPr>
        <w:pStyle w:val="BodyText"/>
        <w:numPr>
          <w:ilvl w:val="0"/>
          <w:numId w:val="20"/>
        </w:numPr>
        <w:tabs>
          <w:tab w:val="left" w:pos="474"/>
        </w:tabs>
        <w:ind w:left="474" w:right="6626"/>
        <w:jc w:val="both"/>
        <w:rPr>
          <w:rFonts w:cs="Arial"/>
        </w:rPr>
      </w:pPr>
      <w:r w:rsidRPr="00266C70">
        <w:rPr>
          <w:rFonts w:cs="Arial"/>
        </w:rPr>
        <w:t>The</w:t>
      </w:r>
      <w:r w:rsidRPr="00266C70">
        <w:rPr>
          <w:rFonts w:cs="Arial"/>
          <w:spacing w:val="-7"/>
        </w:rPr>
        <w:t xml:space="preserve"> </w:t>
      </w:r>
      <w:r w:rsidRPr="00266C70">
        <w:rPr>
          <w:rFonts w:cs="Arial"/>
        </w:rPr>
        <w:t>effect</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each</w:t>
      </w:r>
      <w:r w:rsidRPr="00266C70">
        <w:rPr>
          <w:rFonts w:cs="Arial"/>
          <w:spacing w:val="-7"/>
        </w:rPr>
        <w:t xml:space="preserve"> </w:t>
      </w:r>
      <w:r w:rsidRPr="00266C70">
        <w:rPr>
          <w:rFonts w:cs="Arial"/>
        </w:rPr>
        <w:t>medicine.</w:t>
      </w:r>
    </w:p>
    <w:p w14:paraId="638CF227" w14:textId="77777777" w:rsidR="00027027" w:rsidRPr="00266C70" w:rsidRDefault="00027027">
      <w:pPr>
        <w:spacing w:before="11" w:line="240" w:lineRule="exact"/>
        <w:rPr>
          <w:rFonts w:ascii="Arial" w:hAnsi="Arial" w:cs="Arial"/>
        </w:rPr>
      </w:pPr>
    </w:p>
    <w:p w14:paraId="3132BE40" w14:textId="77777777" w:rsidR="00027027" w:rsidRPr="008A25F8" w:rsidRDefault="00664215">
      <w:pPr>
        <w:pStyle w:val="BodyText"/>
        <w:numPr>
          <w:ilvl w:val="0"/>
          <w:numId w:val="20"/>
        </w:numPr>
        <w:tabs>
          <w:tab w:val="left" w:pos="474"/>
        </w:tabs>
        <w:ind w:left="474" w:right="4328"/>
        <w:jc w:val="both"/>
        <w:rPr>
          <w:rFonts w:cs="Arial"/>
        </w:rPr>
      </w:pPr>
      <w:r w:rsidRPr="008A25F8">
        <w:rPr>
          <w:rFonts w:cs="Arial"/>
        </w:rPr>
        <w:t>When</w:t>
      </w:r>
      <w:r w:rsidRPr="008A25F8">
        <w:rPr>
          <w:rFonts w:cs="Arial"/>
          <w:spacing w:val="-6"/>
        </w:rPr>
        <w:t xml:space="preserve"> </w:t>
      </w:r>
      <w:r w:rsidRPr="008A25F8">
        <w:rPr>
          <w:rFonts w:cs="Arial"/>
        </w:rPr>
        <w:t>the</w:t>
      </w:r>
      <w:r w:rsidRPr="008A25F8">
        <w:rPr>
          <w:rFonts w:cs="Arial"/>
          <w:spacing w:val="-6"/>
        </w:rPr>
        <w:t xml:space="preserve"> </w:t>
      </w:r>
      <w:r w:rsidRPr="008A25F8">
        <w:rPr>
          <w:rFonts w:cs="Arial"/>
        </w:rPr>
        <w:t>medicine</w:t>
      </w:r>
      <w:r w:rsidRPr="008A25F8">
        <w:rPr>
          <w:rFonts w:cs="Arial"/>
          <w:spacing w:val="-6"/>
        </w:rPr>
        <w:t xml:space="preserve"> </w:t>
      </w:r>
      <w:r w:rsidRPr="008A25F8">
        <w:rPr>
          <w:rFonts w:cs="Arial"/>
        </w:rPr>
        <w:t>s</w:t>
      </w:r>
      <w:r w:rsidRPr="008A25F8">
        <w:rPr>
          <w:rFonts w:cs="Arial"/>
          <w:spacing w:val="-1"/>
        </w:rPr>
        <w:t>ho</w:t>
      </w:r>
      <w:r w:rsidRPr="008A25F8">
        <w:rPr>
          <w:rFonts w:cs="Arial"/>
        </w:rPr>
        <w:t>uld</w:t>
      </w:r>
      <w:r w:rsidRPr="008A25F8">
        <w:rPr>
          <w:rFonts w:cs="Arial"/>
          <w:spacing w:val="-5"/>
        </w:rPr>
        <w:t xml:space="preserve"> </w:t>
      </w:r>
      <w:r w:rsidRPr="008A25F8">
        <w:rPr>
          <w:rFonts w:cs="Arial"/>
        </w:rPr>
        <w:t>and</w:t>
      </w:r>
      <w:r w:rsidRPr="008A25F8">
        <w:rPr>
          <w:rFonts w:cs="Arial"/>
          <w:spacing w:val="-6"/>
        </w:rPr>
        <w:t xml:space="preserve"> </w:t>
      </w:r>
      <w:r w:rsidRPr="008A25F8">
        <w:rPr>
          <w:rFonts w:cs="Arial"/>
        </w:rPr>
        <w:t>sh</w:t>
      </w:r>
      <w:r w:rsidRPr="008A25F8">
        <w:rPr>
          <w:rFonts w:cs="Arial"/>
          <w:spacing w:val="-1"/>
        </w:rPr>
        <w:t>o</w:t>
      </w:r>
      <w:r w:rsidRPr="008A25F8">
        <w:rPr>
          <w:rFonts w:cs="Arial"/>
        </w:rPr>
        <w:t>uld</w:t>
      </w:r>
      <w:r w:rsidRPr="008A25F8">
        <w:rPr>
          <w:rFonts w:cs="Arial"/>
          <w:spacing w:val="-6"/>
        </w:rPr>
        <w:t xml:space="preserve"> </w:t>
      </w:r>
      <w:r w:rsidRPr="008A25F8">
        <w:rPr>
          <w:rFonts w:cs="Arial"/>
        </w:rPr>
        <w:t>not</w:t>
      </w:r>
      <w:r w:rsidRPr="008A25F8">
        <w:rPr>
          <w:rFonts w:cs="Arial"/>
          <w:spacing w:val="-5"/>
        </w:rPr>
        <w:t xml:space="preserve"> </w:t>
      </w:r>
      <w:r w:rsidRPr="008A25F8">
        <w:rPr>
          <w:rFonts w:cs="Arial"/>
        </w:rPr>
        <w:t>be</w:t>
      </w:r>
      <w:r w:rsidRPr="008A25F8">
        <w:rPr>
          <w:rFonts w:cs="Arial"/>
          <w:spacing w:val="-6"/>
        </w:rPr>
        <w:t xml:space="preserve"> </w:t>
      </w:r>
      <w:r w:rsidRPr="008A25F8">
        <w:rPr>
          <w:rFonts w:cs="Arial"/>
        </w:rPr>
        <w:t>t</w:t>
      </w:r>
      <w:r w:rsidRPr="008A25F8">
        <w:rPr>
          <w:rFonts w:cs="Arial"/>
          <w:spacing w:val="-1"/>
        </w:rPr>
        <w:t>a</w:t>
      </w:r>
      <w:r w:rsidRPr="008A25F8">
        <w:rPr>
          <w:rFonts w:cs="Arial"/>
        </w:rPr>
        <w:t>ken.</w:t>
      </w:r>
    </w:p>
    <w:p w14:paraId="02B96F4D" w14:textId="77777777" w:rsidR="00027027" w:rsidRPr="008A25F8" w:rsidRDefault="00027027">
      <w:pPr>
        <w:spacing w:before="11" w:line="240" w:lineRule="exact"/>
        <w:rPr>
          <w:rFonts w:ascii="Arial" w:hAnsi="Arial" w:cs="Arial"/>
        </w:rPr>
      </w:pPr>
    </w:p>
    <w:p w14:paraId="1EEF8C7B" w14:textId="77777777" w:rsidR="00027027" w:rsidRPr="008A25F8" w:rsidRDefault="00664215">
      <w:pPr>
        <w:pStyle w:val="BodyText"/>
        <w:numPr>
          <w:ilvl w:val="0"/>
          <w:numId w:val="20"/>
        </w:numPr>
        <w:tabs>
          <w:tab w:val="left" w:pos="474"/>
        </w:tabs>
        <w:ind w:left="474" w:right="6564"/>
        <w:jc w:val="both"/>
        <w:rPr>
          <w:rFonts w:cs="Arial"/>
        </w:rPr>
      </w:pPr>
      <w:r w:rsidRPr="008A25F8">
        <w:rPr>
          <w:rFonts w:cs="Arial"/>
        </w:rPr>
        <w:t>Side</w:t>
      </w:r>
      <w:r w:rsidRPr="008A25F8">
        <w:rPr>
          <w:rFonts w:cs="Arial"/>
          <w:spacing w:val="-9"/>
        </w:rPr>
        <w:t xml:space="preserve"> </w:t>
      </w:r>
      <w:r w:rsidRPr="008A25F8">
        <w:rPr>
          <w:rFonts w:cs="Arial"/>
        </w:rPr>
        <w:t>effects</w:t>
      </w:r>
      <w:r w:rsidRPr="008A25F8">
        <w:rPr>
          <w:rFonts w:cs="Arial"/>
          <w:spacing w:val="-10"/>
        </w:rPr>
        <w:t xml:space="preserve"> </w:t>
      </w:r>
      <w:r w:rsidRPr="008A25F8">
        <w:rPr>
          <w:rFonts w:cs="Arial"/>
        </w:rPr>
        <w:t>and</w:t>
      </w:r>
      <w:r w:rsidRPr="008A25F8">
        <w:rPr>
          <w:rFonts w:cs="Arial"/>
          <w:spacing w:val="-9"/>
        </w:rPr>
        <w:t xml:space="preserve"> </w:t>
      </w:r>
      <w:r w:rsidRPr="008A25F8">
        <w:rPr>
          <w:rFonts w:cs="Arial"/>
        </w:rPr>
        <w:t>interactions.</w:t>
      </w:r>
    </w:p>
    <w:p w14:paraId="66ED044E" w14:textId="77777777" w:rsidR="00027027" w:rsidRPr="008A25F8" w:rsidRDefault="00027027">
      <w:pPr>
        <w:spacing w:before="11" w:line="240" w:lineRule="exact"/>
        <w:rPr>
          <w:rFonts w:ascii="Arial" w:hAnsi="Arial" w:cs="Arial"/>
        </w:rPr>
      </w:pPr>
    </w:p>
    <w:p w14:paraId="2DCB08F7" w14:textId="77777777" w:rsidR="00027027" w:rsidRPr="008A25F8" w:rsidRDefault="00664215">
      <w:pPr>
        <w:pStyle w:val="BodyText"/>
        <w:numPr>
          <w:ilvl w:val="0"/>
          <w:numId w:val="20"/>
        </w:numPr>
        <w:tabs>
          <w:tab w:val="left" w:pos="474"/>
        </w:tabs>
        <w:ind w:left="474" w:right="4657"/>
        <w:jc w:val="both"/>
        <w:rPr>
          <w:rFonts w:cs="Arial"/>
        </w:rPr>
      </w:pPr>
      <w:r w:rsidRPr="008A25F8">
        <w:rPr>
          <w:rFonts w:cs="Arial"/>
        </w:rPr>
        <w:t>Precautions</w:t>
      </w:r>
      <w:r w:rsidRPr="008A25F8">
        <w:rPr>
          <w:rFonts w:cs="Arial"/>
          <w:spacing w:val="-9"/>
        </w:rPr>
        <w:t xml:space="preserve"> </w:t>
      </w:r>
      <w:r w:rsidRPr="008A25F8">
        <w:rPr>
          <w:rFonts w:cs="Arial"/>
        </w:rPr>
        <w:t>and</w:t>
      </w:r>
      <w:r w:rsidRPr="008A25F8">
        <w:rPr>
          <w:rFonts w:cs="Arial"/>
          <w:spacing w:val="-7"/>
        </w:rPr>
        <w:t xml:space="preserve"> </w:t>
      </w:r>
      <w:r w:rsidRPr="008A25F8">
        <w:rPr>
          <w:rFonts w:cs="Arial"/>
        </w:rPr>
        <w:t>when</w:t>
      </w:r>
      <w:r w:rsidRPr="008A25F8">
        <w:rPr>
          <w:rFonts w:cs="Arial"/>
          <w:spacing w:val="-7"/>
        </w:rPr>
        <w:t xml:space="preserve"> </w:t>
      </w:r>
      <w:r w:rsidRPr="008A25F8">
        <w:rPr>
          <w:rFonts w:cs="Arial"/>
        </w:rPr>
        <w:t>to</w:t>
      </w:r>
      <w:r w:rsidRPr="008A25F8">
        <w:rPr>
          <w:rFonts w:cs="Arial"/>
          <w:spacing w:val="-8"/>
        </w:rPr>
        <w:t xml:space="preserve"> </w:t>
      </w:r>
      <w:r w:rsidRPr="008A25F8">
        <w:rPr>
          <w:rFonts w:cs="Arial"/>
        </w:rPr>
        <w:t>seek</w:t>
      </w:r>
      <w:r w:rsidRPr="008A25F8">
        <w:rPr>
          <w:rFonts w:cs="Arial"/>
          <w:spacing w:val="-7"/>
        </w:rPr>
        <w:t xml:space="preserve"> </w:t>
      </w:r>
      <w:r w:rsidRPr="008A25F8">
        <w:rPr>
          <w:rFonts w:cs="Arial"/>
        </w:rPr>
        <w:t>professional</w:t>
      </w:r>
      <w:r w:rsidRPr="008A25F8">
        <w:rPr>
          <w:rFonts w:cs="Arial"/>
          <w:spacing w:val="-7"/>
        </w:rPr>
        <w:t xml:space="preserve"> </w:t>
      </w:r>
      <w:r w:rsidRPr="008A25F8">
        <w:rPr>
          <w:rFonts w:cs="Arial"/>
        </w:rPr>
        <w:t>hel</w:t>
      </w:r>
      <w:r w:rsidRPr="008A25F8">
        <w:rPr>
          <w:rFonts w:cs="Arial"/>
          <w:spacing w:val="-1"/>
        </w:rPr>
        <w:t>p</w:t>
      </w:r>
      <w:r w:rsidRPr="008A25F8">
        <w:rPr>
          <w:rFonts w:cs="Arial"/>
        </w:rPr>
        <w:t>.</w:t>
      </w:r>
    </w:p>
    <w:p w14:paraId="6123C365" w14:textId="77777777" w:rsidR="00027027" w:rsidRPr="008A25F8" w:rsidRDefault="00027027">
      <w:pPr>
        <w:spacing w:before="11" w:line="240" w:lineRule="exact"/>
        <w:rPr>
          <w:rFonts w:ascii="Arial" w:hAnsi="Arial" w:cs="Arial"/>
        </w:rPr>
      </w:pPr>
    </w:p>
    <w:p w14:paraId="340BE776" w14:textId="77777777" w:rsidR="008A25F8" w:rsidRPr="008A25F8" w:rsidRDefault="00664215" w:rsidP="00241C5C">
      <w:pPr>
        <w:pStyle w:val="BodyText"/>
        <w:numPr>
          <w:ilvl w:val="0"/>
          <w:numId w:val="20"/>
        </w:numPr>
        <w:tabs>
          <w:tab w:val="left" w:pos="473"/>
        </w:tabs>
        <w:spacing w:before="12" w:line="238" w:lineRule="auto"/>
        <w:ind w:left="453" w:right="110" w:hanging="340"/>
        <w:jc w:val="both"/>
        <w:rPr>
          <w:rFonts w:cs="Arial"/>
        </w:rPr>
      </w:pPr>
      <w:r w:rsidRPr="008A25F8">
        <w:rPr>
          <w:rFonts w:cs="Arial"/>
        </w:rPr>
        <w:t>Information</w:t>
      </w:r>
      <w:r w:rsidRPr="008A25F8">
        <w:rPr>
          <w:rFonts w:cs="Arial"/>
          <w:spacing w:val="-6"/>
        </w:rPr>
        <w:t xml:space="preserve"> </w:t>
      </w:r>
      <w:r w:rsidRPr="008A25F8">
        <w:rPr>
          <w:rFonts w:cs="Arial"/>
        </w:rPr>
        <w:t>on</w:t>
      </w:r>
      <w:r w:rsidRPr="008A25F8">
        <w:rPr>
          <w:rFonts w:cs="Arial"/>
          <w:spacing w:val="-5"/>
        </w:rPr>
        <w:t xml:space="preserve"> </w:t>
      </w:r>
      <w:r w:rsidRPr="008A25F8">
        <w:rPr>
          <w:rFonts w:cs="Arial"/>
        </w:rPr>
        <w:t>how</w:t>
      </w:r>
      <w:r w:rsidRPr="008A25F8">
        <w:rPr>
          <w:rFonts w:cs="Arial"/>
          <w:spacing w:val="-6"/>
        </w:rPr>
        <w:t xml:space="preserve"> </w:t>
      </w:r>
      <w:r w:rsidRPr="008A25F8">
        <w:rPr>
          <w:rFonts w:cs="Arial"/>
        </w:rPr>
        <w:t>the</w:t>
      </w:r>
      <w:r w:rsidRPr="008A25F8">
        <w:rPr>
          <w:rFonts w:cs="Arial"/>
          <w:spacing w:val="-5"/>
        </w:rPr>
        <w:t xml:space="preserve"> </w:t>
      </w:r>
      <w:r w:rsidRPr="008A25F8">
        <w:rPr>
          <w:rFonts w:cs="Arial"/>
        </w:rPr>
        <w:t>medicine</w:t>
      </w:r>
      <w:r w:rsidRPr="008A25F8">
        <w:rPr>
          <w:rFonts w:cs="Arial"/>
          <w:spacing w:val="-5"/>
        </w:rPr>
        <w:t xml:space="preserve"> </w:t>
      </w:r>
      <w:r w:rsidRPr="008A25F8">
        <w:rPr>
          <w:rFonts w:cs="Arial"/>
        </w:rPr>
        <w:t>is</w:t>
      </w:r>
      <w:r w:rsidRPr="008A25F8">
        <w:rPr>
          <w:rFonts w:cs="Arial"/>
          <w:spacing w:val="-7"/>
        </w:rPr>
        <w:t xml:space="preserve"> </w:t>
      </w:r>
      <w:r w:rsidRPr="008A25F8">
        <w:rPr>
          <w:rFonts w:cs="Arial"/>
        </w:rPr>
        <w:t>monitored</w:t>
      </w:r>
      <w:r w:rsidRPr="008A25F8">
        <w:rPr>
          <w:rFonts w:cs="Arial"/>
          <w:spacing w:val="-5"/>
        </w:rPr>
        <w:t xml:space="preserve"> </w:t>
      </w:r>
      <w:r w:rsidRPr="008A25F8">
        <w:rPr>
          <w:rFonts w:cs="Arial"/>
        </w:rPr>
        <w:t>e.g.</w:t>
      </w:r>
      <w:r w:rsidRPr="008A25F8">
        <w:rPr>
          <w:rFonts w:cs="Arial"/>
          <w:spacing w:val="-5"/>
        </w:rPr>
        <w:t xml:space="preserve"> </w:t>
      </w:r>
      <w:r w:rsidRPr="008A25F8">
        <w:rPr>
          <w:rFonts w:cs="Arial"/>
        </w:rPr>
        <w:t>when</w:t>
      </w:r>
      <w:r w:rsidRPr="008A25F8">
        <w:rPr>
          <w:rFonts w:cs="Arial"/>
          <w:spacing w:val="-6"/>
        </w:rPr>
        <w:t xml:space="preserve"> </w:t>
      </w:r>
      <w:r w:rsidRPr="008A25F8">
        <w:rPr>
          <w:rFonts w:cs="Arial"/>
        </w:rPr>
        <w:t>blood</w:t>
      </w:r>
      <w:r w:rsidRPr="008A25F8">
        <w:rPr>
          <w:rFonts w:cs="Arial"/>
          <w:spacing w:val="-5"/>
        </w:rPr>
        <w:t xml:space="preserve"> </w:t>
      </w:r>
      <w:r w:rsidRPr="008A25F8">
        <w:rPr>
          <w:rFonts w:cs="Arial"/>
        </w:rPr>
        <w:t>tests</w:t>
      </w:r>
      <w:r w:rsidRPr="008A25F8">
        <w:rPr>
          <w:rFonts w:cs="Arial"/>
          <w:spacing w:val="-5"/>
        </w:rPr>
        <w:t xml:space="preserve"> </w:t>
      </w:r>
      <w:r w:rsidRPr="008A25F8">
        <w:rPr>
          <w:rFonts w:cs="Arial"/>
        </w:rPr>
        <w:t>mi</w:t>
      </w:r>
      <w:r w:rsidRPr="008A25F8">
        <w:rPr>
          <w:rFonts w:cs="Arial"/>
          <w:spacing w:val="-1"/>
        </w:rPr>
        <w:t>g</w:t>
      </w:r>
      <w:r w:rsidRPr="008A25F8">
        <w:rPr>
          <w:rFonts w:cs="Arial"/>
        </w:rPr>
        <w:t>ht</w:t>
      </w:r>
      <w:r w:rsidRPr="008A25F8">
        <w:rPr>
          <w:rFonts w:cs="Arial"/>
          <w:spacing w:val="-6"/>
        </w:rPr>
        <w:t xml:space="preserve"> </w:t>
      </w:r>
      <w:r w:rsidRPr="008A25F8">
        <w:rPr>
          <w:rFonts w:cs="Arial"/>
        </w:rPr>
        <w:t>need</w:t>
      </w:r>
      <w:r w:rsidRPr="008A25F8">
        <w:rPr>
          <w:rFonts w:cs="Arial"/>
          <w:spacing w:val="-5"/>
        </w:rPr>
        <w:t xml:space="preserve"> </w:t>
      </w:r>
      <w:r w:rsidRPr="008A25F8">
        <w:rPr>
          <w:rFonts w:cs="Arial"/>
        </w:rPr>
        <w:t>to</w:t>
      </w:r>
      <w:r w:rsidRPr="008A25F8">
        <w:rPr>
          <w:rFonts w:cs="Arial"/>
          <w:spacing w:val="-5"/>
        </w:rPr>
        <w:t xml:space="preserve"> </w:t>
      </w:r>
      <w:r w:rsidRPr="008A25F8">
        <w:rPr>
          <w:rFonts w:cs="Arial"/>
          <w:spacing w:val="-1"/>
        </w:rPr>
        <w:t>b</w:t>
      </w:r>
      <w:r w:rsidRPr="008A25F8">
        <w:rPr>
          <w:rFonts w:cs="Arial"/>
        </w:rPr>
        <w:t>e</w:t>
      </w:r>
      <w:r w:rsidRPr="008A25F8">
        <w:rPr>
          <w:rFonts w:cs="Arial"/>
          <w:spacing w:val="-6"/>
        </w:rPr>
        <w:t xml:space="preserve"> </w:t>
      </w:r>
      <w:r w:rsidRPr="008A25F8">
        <w:rPr>
          <w:rFonts w:cs="Arial"/>
        </w:rPr>
        <w:t>taken.</w:t>
      </w:r>
    </w:p>
    <w:p w14:paraId="47BB77AD" w14:textId="77777777" w:rsidR="008A25F8" w:rsidRPr="008A25F8" w:rsidRDefault="008A25F8" w:rsidP="008A25F8">
      <w:pPr>
        <w:pStyle w:val="ListParagraph"/>
        <w:rPr>
          <w:rFonts w:cs="Arial"/>
        </w:rPr>
      </w:pPr>
    </w:p>
    <w:p w14:paraId="7DEB1191" w14:textId="77777777" w:rsidR="00027027" w:rsidRPr="008A25F8" w:rsidRDefault="00664215" w:rsidP="00241C5C">
      <w:pPr>
        <w:pStyle w:val="BodyText"/>
        <w:numPr>
          <w:ilvl w:val="0"/>
          <w:numId w:val="20"/>
        </w:numPr>
        <w:tabs>
          <w:tab w:val="left" w:pos="473"/>
        </w:tabs>
        <w:spacing w:before="12" w:line="238" w:lineRule="auto"/>
        <w:ind w:left="453" w:right="110" w:hanging="340"/>
        <w:jc w:val="both"/>
        <w:rPr>
          <w:rFonts w:cs="Arial"/>
        </w:rPr>
      </w:pPr>
      <w:r w:rsidRPr="008A25F8">
        <w:rPr>
          <w:rFonts w:cs="Arial"/>
        </w:rPr>
        <w:t>To</w:t>
      </w:r>
      <w:r w:rsidRPr="008A25F8">
        <w:rPr>
          <w:rFonts w:cs="Arial"/>
          <w:spacing w:val="23"/>
        </w:rPr>
        <w:t xml:space="preserve"> </w:t>
      </w:r>
      <w:r w:rsidRPr="008A25F8">
        <w:rPr>
          <w:rFonts w:cs="Arial"/>
        </w:rPr>
        <w:t>be</w:t>
      </w:r>
      <w:r w:rsidRPr="008A25F8">
        <w:rPr>
          <w:rFonts w:cs="Arial"/>
          <w:spacing w:val="23"/>
        </w:rPr>
        <w:t xml:space="preserve"> </w:t>
      </w:r>
      <w:r w:rsidRPr="008A25F8">
        <w:rPr>
          <w:rFonts w:cs="Arial"/>
        </w:rPr>
        <w:t>aware</w:t>
      </w:r>
      <w:r w:rsidRPr="008A25F8">
        <w:rPr>
          <w:rFonts w:cs="Arial"/>
          <w:spacing w:val="23"/>
        </w:rPr>
        <w:t xml:space="preserve"> </w:t>
      </w:r>
      <w:r w:rsidRPr="008A25F8">
        <w:rPr>
          <w:rFonts w:cs="Arial"/>
        </w:rPr>
        <w:t>that</w:t>
      </w:r>
      <w:r w:rsidRPr="008A25F8">
        <w:rPr>
          <w:rFonts w:cs="Arial"/>
          <w:spacing w:val="23"/>
        </w:rPr>
        <w:t xml:space="preserve"> </w:t>
      </w:r>
      <w:r w:rsidRPr="008A25F8">
        <w:rPr>
          <w:rFonts w:cs="Arial"/>
        </w:rPr>
        <w:t>some</w:t>
      </w:r>
      <w:r w:rsidRPr="008A25F8">
        <w:rPr>
          <w:rFonts w:cs="Arial"/>
          <w:spacing w:val="23"/>
        </w:rPr>
        <w:t xml:space="preserve"> </w:t>
      </w:r>
      <w:r w:rsidRPr="008A25F8">
        <w:rPr>
          <w:rFonts w:cs="Arial"/>
        </w:rPr>
        <w:t>complimen</w:t>
      </w:r>
      <w:r w:rsidRPr="008A25F8">
        <w:rPr>
          <w:rFonts w:cs="Arial"/>
          <w:spacing w:val="1"/>
        </w:rPr>
        <w:t>t</w:t>
      </w:r>
      <w:r w:rsidRPr="008A25F8">
        <w:rPr>
          <w:rFonts w:cs="Arial"/>
        </w:rPr>
        <w:t>ary/altern</w:t>
      </w:r>
      <w:r w:rsidRPr="008A25F8">
        <w:rPr>
          <w:rFonts w:cs="Arial"/>
          <w:spacing w:val="1"/>
        </w:rPr>
        <w:t>a</w:t>
      </w:r>
      <w:r w:rsidRPr="008A25F8">
        <w:rPr>
          <w:rFonts w:cs="Arial"/>
        </w:rPr>
        <w:t>tive</w:t>
      </w:r>
      <w:r w:rsidRPr="008A25F8">
        <w:rPr>
          <w:rFonts w:cs="Arial"/>
          <w:spacing w:val="23"/>
        </w:rPr>
        <w:t xml:space="preserve"> </w:t>
      </w:r>
      <w:r w:rsidRPr="008A25F8">
        <w:rPr>
          <w:rFonts w:cs="Arial"/>
        </w:rPr>
        <w:t>therapies</w:t>
      </w:r>
      <w:r w:rsidRPr="008A25F8">
        <w:rPr>
          <w:rFonts w:cs="Arial"/>
          <w:spacing w:val="23"/>
        </w:rPr>
        <w:t xml:space="preserve"> </w:t>
      </w:r>
      <w:r w:rsidRPr="008A25F8">
        <w:rPr>
          <w:rFonts w:cs="Arial"/>
        </w:rPr>
        <w:t>can</w:t>
      </w:r>
      <w:r w:rsidRPr="008A25F8">
        <w:rPr>
          <w:rFonts w:cs="Arial"/>
          <w:spacing w:val="23"/>
        </w:rPr>
        <w:t xml:space="preserve"> </w:t>
      </w:r>
      <w:r w:rsidRPr="008A25F8">
        <w:rPr>
          <w:rFonts w:cs="Arial"/>
        </w:rPr>
        <w:t>inter</w:t>
      </w:r>
      <w:r w:rsidRPr="008A25F8">
        <w:rPr>
          <w:rFonts w:cs="Arial"/>
          <w:spacing w:val="-1"/>
        </w:rPr>
        <w:t>a</w:t>
      </w:r>
      <w:r w:rsidRPr="008A25F8">
        <w:rPr>
          <w:rFonts w:cs="Arial"/>
        </w:rPr>
        <w:t>ct</w:t>
      </w:r>
      <w:r w:rsidRPr="008A25F8">
        <w:rPr>
          <w:rFonts w:cs="Arial"/>
          <w:spacing w:val="23"/>
        </w:rPr>
        <w:t xml:space="preserve"> </w:t>
      </w:r>
      <w:r w:rsidRPr="008A25F8">
        <w:rPr>
          <w:rFonts w:cs="Arial"/>
        </w:rPr>
        <w:t>with</w:t>
      </w:r>
      <w:r w:rsidRPr="008A25F8">
        <w:rPr>
          <w:rFonts w:cs="Arial"/>
          <w:spacing w:val="24"/>
        </w:rPr>
        <w:t xml:space="preserve"> </w:t>
      </w:r>
      <w:r w:rsidRPr="008A25F8">
        <w:rPr>
          <w:rFonts w:cs="Arial"/>
        </w:rPr>
        <w:t>medicines</w:t>
      </w:r>
      <w:r w:rsidRPr="008A25F8">
        <w:rPr>
          <w:rFonts w:cs="Arial"/>
          <w:spacing w:val="23"/>
        </w:rPr>
        <w:t xml:space="preserve"> </w:t>
      </w:r>
      <w:r w:rsidRPr="008A25F8">
        <w:rPr>
          <w:rFonts w:cs="Arial"/>
        </w:rPr>
        <w:t>so</w:t>
      </w:r>
      <w:r w:rsidRPr="008A25F8">
        <w:rPr>
          <w:rFonts w:cs="Arial"/>
          <w:w w:val="99"/>
        </w:rPr>
        <w:t xml:space="preserve"> </w:t>
      </w:r>
      <w:r w:rsidRPr="008A25F8">
        <w:rPr>
          <w:rFonts w:cs="Arial"/>
        </w:rPr>
        <w:t>they</w:t>
      </w:r>
      <w:r w:rsidRPr="008A25F8">
        <w:rPr>
          <w:rFonts w:cs="Arial"/>
          <w:spacing w:val="1"/>
        </w:rPr>
        <w:t xml:space="preserve"> </w:t>
      </w:r>
      <w:r w:rsidRPr="008A25F8">
        <w:rPr>
          <w:rFonts w:cs="Arial"/>
        </w:rPr>
        <w:t>should</w:t>
      </w:r>
      <w:r w:rsidRPr="008A25F8">
        <w:rPr>
          <w:rFonts w:cs="Arial"/>
          <w:spacing w:val="2"/>
        </w:rPr>
        <w:t xml:space="preserve"> </w:t>
      </w:r>
      <w:r w:rsidRPr="008A25F8">
        <w:rPr>
          <w:rFonts w:cs="Arial"/>
        </w:rPr>
        <w:t>always</w:t>
      </w:r>
      <w:r w:rsidRPr="008A25F8">
        <w:rPr>
          <w:rFonts w:cs="Arial"/>
          <w:spacing w:val="1"/>
        </w:rPr>
        <w:t xml:space="preserve"> </w:t>
      </w:r>
      <w:r w:rsidRPr="008A25F8">
        <w:rPr>
          <w:rFonts w:cs="Arial"/>
        </w:rPr>
        <w:t>me</w:t>
      </w:r>
      <w:r w:rsidRPr="008A25F8">
        <w:rPr>
          <w:rFonts w:cs="Arial"/>
          <w:spacing w:val="1"/>
        </w:rPr>
        <w:t>n</w:t>
      </w:r>
      <w:r w:rsidRPr="008A25F8">
        <w:rPr>
          <w:rFonts w:cs="Arial"/>
        </w:rPr>
        <w:t>tion</w:t>
      </w:r>
      <w:r w:rsidRPr="008A25F8">
        <w:rPr>
          <w:rFonts w:cs="Arial"/>
          <w:spacing w:val="1"/>
        </w:rPr>
        <w:t xml:space="preserve"> </w:t>
      </w:r>
      <w:r w:rsidRPr="008A25F8">
        <w:rPr>
          <w:rFonts w:cs="Arial"/>
        </w:rPr>
        <w:t>if</w:t>
      </w:r>
      <w:r w:rsidRPr="008A25F8">
        <w:rPr>
          <w:rFonts w:cs="Arial"/>
          <w:spacing w:val="2"/>
        </w:rPr>
        <w:t xml:space="preserve"> </w:t>
      </w:r>
      <w:r w:rsidRPr="008A25F8">
        <w:rPr>
          <w:rFonts w:cs="Arial"/>
        </w:rPr>
        <w:t>they</w:t>
      </w:r>
      <w:r w:rsidRPr="008A25F8">
        <w:rPr>
          <w:rFonts w:cs="Arial"/>
          <w:spacing w:val="1"/>
        </w:rPr>
        <w:t xml:space="preserve"> a</w:t>
      </w:r>
      <w:r w:rsidRPr="008A25F8">
        <w:rPr>
          <w:rFonts w:cs="Arial"/>
        </w:rPr>
        <w:t>re</w:t>
      </w:r>
      <w:r w:rsidRPr="008A25F8">
        <w:rPr>
          <w:rFonts w:cs="Arial"/>
          <w:spacing w:val="1"/>
        </w:rPr>
        <w:t xml:space="preserve"> </w:t>
      </w:r>
      <w:r w:rsidRPr="008A25F8">
        <w:rPr>
          <w:rFonts w:cs="Arial"/>
        </w:rPr>
        <w:t>taking</w:t>
      </w:r>
      <w:r w:rsidRPr="008A25F8">
        <w:rPr>
          <w:rFonts w:cs="Arial"/>
          <w:spacing w:val="2"/>
        </w:rPr>
        <w:t xml:space="preserve"> </w:t>
      </w:r>
      <w:r w:rsidRPr="008A25F8">
        <w:rPr>
          <w:rFonts w:cs="Arial"/>
        </w:rPr>
        <w:t>other</w:t>
      </w:r>
      <w:r w:rsidRPr="008A25F8">
        <w:rPr>
          <w:rFonts w:cs="Arial"/>
          <w:spacing w:val="1"/>
        </w:rPr>
        <w:t xml:space="preserve"> </w:t>
      </w:r>
      <w:r w:rsidRPr="008A25F8">
        <w:rPr>
          <w:rFonts w:cs="Arial"/>
        </w:rPr>
        <w:t>therapies</w:t>
      </w:r>
      <w:r w:rsidRPr="008A25F8">
        <w:rPr>
          <w:rFonts w:cs="Arial"/>
          <w:spacing w:val="1"/>
        </w:rPr>
        <w:t xml:space="preserve"> </w:t>
      </w:r>
      <w:r w:rsidRPr="008A25F8">
        <w:rPr>
          <w:rFonts w:cs="Arial"/>
        </w:rPr>
        <w:t>as</w:t>
      </w:r>
      <w:r w:rsidRPr="008A25F8">
        <w:rPr>
          <w:rFonts w:cs="Arial"/>
          <w:spacing w:val="1"/>
        </w:rPr>
        <w:t xml:space="preserve"> </w:t>
      </w:r>
      <w:r w:rsidRPr="008A25F8">
        <w:rPr>
          <w:rFonts w:cs="Arial"/>
        </w:rPr>
        <w:t>well</w:t>
      </w:r>
      <w:r w:rsidRPr="008A25F8">
        <w:rPr>
          <w:rFonts w:cs="Arial"/>
          <w:spacing w:val="2"/>
        </w:rPr>
        <w:t xml:space="preserve"> </w:t>
      </w:r>
      <w:r w:rsidRPr="008A25F8">
        <w:rPr>
          <w:rFonts w:cs="Arial"/>
        </w:rPr>
        <w:t>as</w:t>
      </w:r>
      <w:r w:rsidRPr="008A25F8">
        <w:rPr>
          <w:rFonts w:cs="Arial"/>
          <w:spacing w:val="1"/>
        </w:rPr>
        <w:t xml:space="preserve"> t</w:t>
      </w:r>
      <w:r w:rsidRPr="008A25F8">
        <w:rPr>
          <w:rFonts w:cs="Arial"/>
        </w:rPr>
        <w:t>hose</w:t>
      </w:r>
      <w:r w:rsidRPr="008A25F8">
        <w:rPr>
          <w:rFonts w:cs="Arial"/>
          <w:spacing w:val="1"/>
        </w:rPr>
        <w:t xml:space="preserve"> </w:t>
      </w:r>
      <w:r w:rsidRPr="008A25F8">
        <w:rPr>
          <w:rFonts w:cs="Arial"/>
        </w:rPr>
        <w:t>prescribed.</w:t>
      </w:r>
      <w:r w:rsidRPr="008A25F8">
        <w:rPr>
          <w:rFonts w:cs="Arial"/>
          <w:spacing w:val="3"/>
        </w:rPr>
        <w:t xml:space="preserve"> </w:t>
      </w:r>
    </w:p>
    <w:p w14:paraId="3E0DF331" w14:textId="77777777" w:rsidR="00027027" w:rsidRPr="00266C70" w:rsidRDefault="00027027">
      <w:pPr>
        <w:spacing w:before="7" w:line="100" w:lineRule="exact"/>
        <w:rPr>
          <w:rFonts w:ascii="Arial" w:hAnsi="Arial" w:cs="Arial"/>
        </w:rPr>
      </w:pPr>
    </w:p>
    <w:p w14:paraId="38378108" w14:textId="77777777" w:rsidR="00027027" w:rsidRPr="00266C70" w:rsidRDefault="00027027">
      <w:pPr>
        <w:spacing w:line="200" w:lineRule="exact"/>
        <w:rPr>
          <w:rFonts w:ascii="Arial" w:hAnsi="Arial" w:cs="Arial"/>
        </w:rPr>
      </w:pPr>
    </w:p>
    <w:p w14:paraId="445DEEC4" w14:textId="77777777" w:rsidR="00027027" w:rsidRPr="00266C70" w:rsidRDefault="00027027">
      <w:pPr>
        <w:spacing w:line="200" w:lineRule="exact"/>
        <w:rPr>
          <w:rFonts w:ascii="Arial" w:hAnsi="Arial" w:cs="Arial"/>
        </w:rPr>
      </w:pPr>
    </w:p>
    <w:p w14:paraId="629DAD64" w14:textId="77777777" w:rsidR="00027027" w:rsidRPr="00266C70" w:rsidRDefault="00664215">
      <w:pPr>
        <w:pStyle w:val="Heading2"/>
        <w:numPr>
          <w:ilvl w:val="0"/>
          <w:numId w:val="16"/>
        </w:numPr>
        <w:tabs>
          <w:tab w:val="left" w:pos="834"/>
        </w:tabs>
        <w:ind w:left="834" w:right="7281" w:hanging="721"/>
        <w:jc w:val="both"/>
        <w:rPr>
          <w:rFonts w:cs="Arial"/>
          <w:b w:val="0"/>
          <w:bCs w:val="0"/>
        </w:rPr>
      </w:pPr>
      <w:r w:rsidRPr="00266C70">
        <w:rPr>
          <w:rFonts w:cs="Arial"/>
        </w:rPr>
        <w:lastRenderedPageBreak/>
        <w:t>Nurse</w:t>
      </w:r>
      <w:r w:rsidRPr="00266C70">
        <w:rPr>
          <w:rFonts w:cs="Arial"/>
          <w:spacing w:val="-17"/>
        </w:rPr>
        <w:t xml:space="preserve"> </w:t>
      </w:r>
      <w:r w:rsidRPr="00266C70">
        <w:rPr>
          <w:rFonts w:cs="Arial"/>
        </w:rPr>
        <w:t>Edu</w:t>
      </w:r>
      <w:r w:rsidRPr="00266C70">
        <w:rPr>
          <w:rFonts w:cs="Arial"/>
          <w:spacing w:val="1"/>
        </w:rPr>
        <w:t>c</w:t>
      </w:r>
      <w:r w:rsidRPr="00266C70">
        <w:rPr>
          <w:rFonts w:cs="Arial"/>
        </w:rPr>
        <w:t>ation</w:t>
      </w:r>
    </w:p>
    <w:p w14:paraId="5611CD83" w14:textId="77777777" w:rsidR="00027027" w:rsidRPr="00266C70" w:rsidRDefault="00027027">
      <w:pPr>
        <w:spacing w:before="12" w:line="240" w:lineRule="exact"/>
        <w:rPr>
          <w:rFonts w:ascii="Arial" w:hAnsi="Arial" w:cs="Arial"/>
        </w:rPr>
      </w:pPr>
    </w:p>
    <w:p w14:paraId="040601EC" w14:textId="77777777" w:rsidR="00027027" w:rsidRPr="00266C70" w:rsidRDefault="00664215">
      <w:pPr>
        <w:pStyle w:val="BodyText"/>
        <w:spacing w:line="239" w:lineRule="auto"/>
        <w:ind w:left="114" w:right="109" w:firstLine="0"/>
        <w:jc w:val="both"/>
        <w:rPr>
          <w:rFonts w:cs="Arial"/>
        </w:rPr>
      </w:pPr>
      <w:r w:rsidRPr="00266C70">
        <w:rPr>
          <w:rFonts w:cs="Arial"/>
        </w:rPr>
        <w:t>Safe</w:t>
      </w:r>
      <w:r w:rsidRPr="00266C70">
        <w:rPr>
          <w:rFonts w:cs="Arial"/>
          <w:spacing w:val="4"/>
        </w:rPr>
        <w:t xml:space="preserve"> </w:t>
      </w:r>
      <w:r w:rsidRPr="00266C70">
        <w:rPr>
          <w:rFonts w:cs="Arial"/>
        </w:rPr>
        <w:t>administration</w:t>
      </w:r>
      <w:r w:rsidRPr="00266C70">
        <w:rPr>
          <w:rFonts w:cs="Arial"/>
          <w:spacing w:val="5"/>
        </w:rPr>
        <w:t xml:space="preserve"> </w:t>
      </w:r>
      <w:r w:rsidRPr="00266C70">
        <w:rPr>
          <w:rFonts w:cs="Arial"/>
        </w:rPr>
        <w:t>of</w:t>
      </w:r>
      <w:r w:rsidRPr="00266C70">
        <w:rPr>
          <w:rFonts w:cs="Arial"/>
          <w:spacing w:val="4"/>
        </w:rPr>
        <w:t xml:space="preserve"> </w:t>
      </w:r>
      <w:r w:rsidRPr="00266C70">
        <w:rPr>
          <w:rFonts w:cs="Arial"/>
        </w:rPr>
        <w:t>medicine</w:t>
      </w:r>
      <w:r w:rsidRPr="00266C70">
        <w:rPr>
          <w:rFonts w:cs="Arial"/>
          <w:spacing w:val="4"/>
        </w:rPr>
        <w:t xml:space="preserve"> </w:t>
      </w:r>
      <w:r w:rsidRPr="00266C70">
        <w:rPr>
          <w:rFonts w:cs="Arial"/>
        </w:rPr>
        <w:t>i</w:t>
      </w:r>
      <w:r w:rsidRPr="00266C70">
        <w:rPr>
          <w:rFonts w:cs="Arial"/>
          <w:spacing w:val="-1"/>
        </w:rPr>
        <w:t>n</w:t>
      </w:r>
      <w:r w:rsidRPr="00266C70">
        <w:rPr>
          <w:rFonts w:cs="Arial"/>
        </w:rPr>
        <w:t>volves</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significant</w:t>
      </w:r>
      <w:r w:rsidRPr="00266C70">
        <w:rPr>
          <w:rFonts w:cs="Arial"/>
          <w:spacing w:val="4"/>
        </w:rPr>
        <w:t xml:space="preserve"> </w:t>
      </w:r>
      <w:r w:rsidRPr="00266C70">
        <w:rPr>
          <w:rFonts w:cs="Arial"/>
        </w:rPr>
        <w:t>e</w:t>
      </w:r>
      <w:r w:rsidRPr="00266C70">
        <w:rPr>
          <w:rFonts w:cs="Arial"/>
          <w:spacing w:val="-1"/>
        </w:rPr>
        <w:t>d</w:t>
      </w:r>
      <w:r w:rsidRPr="00266C70">
        <w:rPr>
          <w:rFonts w:cs="Arial"/>
        </w:rPr>
        <w:t>ucational</w:t>
      </w:r>
      <w:r w:rsidRPr="00266C70">
        <w:rPr>
          <w:rFonts w:cs="Arial"/>
          <w:spacing w:val="5"/>
        </w:rPr>
        <w:t xml:space="preserve"> </w:t>
      </w:r>
      <w:r w:rsidRPr="00266C70">
        <w:rPr>
          <w:rFonts w:cs="Arial"/>
        </w:rPr>
        <w:t>r</w:t>
      </w:r>
      <w:r w:rsidRPr="00266C70">
        <w:rPr>
          <w:rFonts w:cs="Arial"/>
          <w:spacing w:val="-1"/>
        </w:rPr>
        <w:t>e</w:t>
      </w:r>
      <w:r w:rsidRPr="00266C70">
        <w:rPr>
          <w:rFonts w:cs="Arial"/>
        </w:rPr>
        <w:t>sponsibility</w:t>
      </w:r>
      <w:r w:rsidRPr="00266C70">
        <w:rPr>
          <w:rFonts w:cs="Arial"/>
          <w:spacing w:val="4"/>
        </w:rPr>
        <w:t xml:space="preserve"> </w:t>
      </w:r>
      <w:r w:rsidRPr="00266C70">
        <w:rPr>
          <w:rFonts w:cs="Arial"/>
        </w:rPr>
        <w:t>for</w:t>
      </w:r>
      <w:r w:rsidRPr="00266C70">
        <w:rPr>
          <w:rFonts w:cs="Arial"/>
          <w:spacing w:val="5"/>
        </w:rPr>
        <w:t xml:space="preserve"> </w:t>
      </w:r>
      <w:r w:rsidRPr="00266C70">
        <w:rPr>
          <w:rFonts w:cs="Arial"/>
        </w:rPr>
        <w:t>a</w:t>
      </w:r>
      <w:r w:rsidRPr="00266C70">
        <w:rPr>
          <w:rFonts w:cs="Arial"/>
          <w:spacing w:val="5"/>
        </w:rPr>
        <w:t xml:space="preserve"> </w:t>
      </w:r>
      <w:r w:rsidR="001B7ABD" w:rsidRPr="00266C70">
        <w:rPr>
          <w:rFonts w:cs="Arial"/>
          <w:spacing w:val="5"/>
        </w:rPr>
        <w:t xml:space="preserve">registered </w:t>
      </w:r>
      <w:r w:rsidRPr="00266C70">
        <w:rPr>
          <w:rFonts w:cs="Arial"/>
        </w:rPr>
        <w:t>nurs</w:t>
      </w:r>
      <w:r w:rsidRPr="00266C70">
        <w:rPr>
          <w:rFonts w:cs="Arial"/>
          <w:spacing w:val="-1"/>
        </w:rPr>
        <w:t>e</w:t>
      </w:r>
      <w:r w:rsidR="001B7ABD" w:rsidRPr="00266C70">
        <w:rPr>
          <w:rFonts w:cs="Arial"/>
          <w:spacing w:val="-1"/>
        </w:rPr>
        <w:t>/registered nursing associate</w:t>
      </w:r>
      <w:r w:rsidRPr="00266C70">
        <w:rPr>
          <w:rFonts w:cs="Arial"/>
        </w:rPr>
        <w:t>.</w:t>
      </w:r>
      <w:r w:rsidRPr="00266C70">
        <w:rPr>
          <w:rFonts w:cs="Arial"/>
          <w:w w:val="99"/>
        </w:rPr>
        <w:t xml:space="preserve"> </w:t>
      </w:r>
      <w:r w:rsidRPr="00266C70">
        <w:rPr>
          <w:rFonts w:cs="Arial"/>
        </w:rPr>
        <w:t>Pharmacology</w:t>
      </w:r>
      <w:r w:rsidRPr="00266C70">
        <w:rPr>
          <w:rFonts w:cs="Arial"/>
          <w:spacing w:val="1"/>
        </w:rPr>
        <w:t xml:space="preserve"> </w:t>
      </w:r>
      <w:r w:rsidRPr="00266C70">
        <w:rPr>
          <w:rFonts w:cs="Arial"/>
        </w:rPr>
        <w:t>and</w:t>
      </w:r>
      <w:r w:rsidRPr="00266C70">
        <w:rPr>
          <w:rFonts w:cs="Arial"/>
          <w:spacing w:val="2"/>
        </w:rPr>
        <w:t xml:space="preserve"> </w:t>
      </w:r>
      <w:r w:rsidRPr="00266C70">
        <w:rPr>
          <w:rFonts w:cs="Arial"/>
        </w:rPr>
        <w:t>therapeutic</w:t>
      </w:r>
      <w:r w:rsidRPr="00266C70">
        <w:rPr>
          <w:rFonts w:cs="Arial"/>
          <w:spacing w:val="1"/>
        </w:rPr>
        <w:t xml:space="preserve"> </w:t>
      </w:r>
      <w:r w:rsidRPr="00266C70">
        <w:rPr>
          <w:rFonts w:cs="Arial"/>
        </w:rPr>
        <w:t>r</w:t>
      </w:r>
      <w:r w:rsidRPr="00266C70">
        <w:rPr>
          <w:rFonts w:cs="Arial"/>
          <w:spacing w:val="-1"/>
        </w:rPr>
        <w:t>e</w:t>
      </w:r>
      <w:r w:rsidRPr="00266C70">
        <w:rPr>
          <w:rFonts w:cs="Arial"/>
        </w:rPr>
        <w:t>gimes</w:t>
      </w:r>
      <w:r w:rsidRPr="00266C70">
        <w:rPr>
          <w:rFonts w:cs="Arial"/>
          <w:spacing w:val="2"/>
        </w:rPr>
        <w:t xml:space="preserve"> </w:t>
      </w:r>
      <w:r w:rsidRPr="00266C70">
        <w:rPr>
          <w:rFonts w:cs="Arial"/>
        </w:rPr>
        <w:t>are</w:t>
      </w:r>
      <w:r w:rsidRPr="00266C70">
        <w:rPr>
          <w:rFonts w:cs="Arial"/>
          <w:spacing w:val="2"/>
        </w:rPr>
        <w:t xml:space="preserve"> </w:t>
      </w:r>
      <w:r w:rsidRPr="00266C70">
        <w:rPr>
          <w:rFonts w:cs="Arial"/>
        </w:rPr>
        <w:t>always</w:t>
      </w:r>
      <w:r w:rsidRPr="00266C70">
        <w:rPr>
          <w:rFonts w:cs="Arial"/>
          <w:spacing w:val="1"/>
        </w:rPr>
        <w:t xml:space="preserve"> </w:t>
      </w:r>
      <w:r w:rsidRPr="00266C70">
        <w:rPr>
          <w:rFonts w:cs="Arial"/>
        </w:rPr>
        <w:t>changing.</w:t>
      </w:r>
      <w:r w:rsidRPr="00266C70">
        <w:rPr>
          <w:rFonts w:cs="Arial"/>
          <w:spacing w:val="5"/>
        </w:rPr>
        <w:t xml:space="preserve"> </w:t>
      </w:r>
      <w:r w:rsidRPr="00266C70">
        <w:rPr>
          <w:rFonts w:cs="Arial"/>
        </w:rPr>
        <w:t>Nurses</w:t>
      </w:r>
      <w:r w:rsidRPr="00266C70">
        <w:rPr>
          <w:rFonts w:cs="Arial"/>
          <w:spacing w:val="1"/>
        </w:rPr>
        <w:t xml:space="preserve"> </w:t>
      </w:r>
      <w:r w:rsidRPr="00266C70">
        <w:rPr>
          <w:rFonts w:cs="Arial"/>
        </w:rPr>
        <w:t>are</w:t>
      </w:r>
      <w:r w:rsidRPr="00266C70">
        <w:rPr>
          <w:rFonts w:cs="Arial"/>
          <w:spacing w:val="2"/>
        </w:rPr>
        <w:t xml:space="preserve"> </w:t>
      </w:r>
      <w:r w:rsidRPr="00266C70">
        <w:rPr>
          <w:rFonts w:cs="Arial"/>
        </w:rPr>
        <w:t>r</w:t>
      </w:r>
      <w:r w:rsidRPr="00266C70">
        <w:rPr>
          <w:rFonts w:cs="Arial"/>
          <w:spacing w:val="-1"/>
        </w:rPr>
        <w:t>e</w:t>
      </w:r>
      <w:r w:rsidRPr="00266C70">
        <w:rPr>
          <w:rFonts w:cs="Arial"/>
        </w:rPr>
        <w:t>quired</w:t>
      </w:r>
      <w:r w:rsidRPr="00266C70">
        <w:rPr>
          <w:rFonts w:cs="Arial"/>
          <w:spacing w:val="2"/>
        </w:rPr>
        <w:t xml:space="preserve"> </w:t>
      </w:r>
      <w:r w:rsidRPr="00266C70">
        <w:rPr>
          <w:rFonts w:cs="Arial"/>
        </w:rPr>
        <w:t>to</w:t>
      </w:r>
      <w:r w:rsidRPr="00266C70">
        <w:rPr>
          <w:rFonts w:cs="Arial"/>
          <w:spacing w:val="1"/>
        </w:rPr>
        <w:t xml:space="preserve"> </w:t>
      </w:r>
      <w:r w:rsidRPr="00266C70">
        <w:rPr>
          <w:rFonts w:cs="Arial"/>
          <w:spacing w:val="-1"/>
        </w:rPr>
        <w:t>h</w:t>
      </w:r>
      <w:r w:rsidRPr="00266C70">
        <w:rPr>
          <w:rFonts w:cs="Arial"/>
        </w:rPr>
        <w:t>ave</w:t>
      </w:r>
      <w:r w:rsidRPr="00266C70">
        <w:rPr>
          <w:rFonts w:cs="Arial"/>
          <w:w w:val="99"/>
        </w:rPr>
        <w:t xml:space="preserve"> </w:t>
      </w:r>
      <w:r w:rsidRPr="00266C70">
        <w:rPr>
          <w:rFonts w:cs="Arial"/>
        </w:rPr>
        <w:t>advanced</w:t>
      </w:r>
      <w:r w:rsidRPr="00266C70">
        <w:rPr>
          <w:rFonts w:cs="Arial"/>
          <w:spacing w:val="-1"/>
        </w:rPr>
        <w:t xml:space="preserve"> </w:t>
      </w:r>
      <w:r w:rsidRPr="00266C70">
        <w:rPr>
          <w:rFonts w:cs="Arial"/>
        </w:rPr>
        <w:t>knowledge of pharmacology and pharmaco</w:t>
      </w:r>
      <w:r w:rsidRPr="00266C70">
        <w:rPr>
          <w:rFonts w:cs="Arial"/>
          <w:spacing w:val="1"/>
        </w:rPr>
        <w:t>t</w:t>
      </w:r>
      <w:r w:rsidRPr="00266C70">
        <w:rPr>
          <w:rFonts w:cs="Arial"/>
        </w:rPr>
        <w:t>herapy</w:t>
      </w:r>
      <w:r w:rsidRPr="00266C70">
        <w:rPr>
          <w:rFonts w:cs="Arial"/>
          <w:spacing w:val="-1"/>
        </w:rPr>
        <w:t xml:space="preserve"> </w:t>
      </w:r>
      <w:r w:rsidRPr="00266C70">
        <w:rPr>
          <w:rFonts w:cs="Arial"/>
        </w:rPr>
        <w:t>to support and advise</w:t>
      </w:r>
      <w:r w:rsidRPr="00266C70">
        <w:rPr>
          <w:rFonts w:cs="Arial"/>
          <w:spacing w:val="-1"/>
        </w:rPr>
        <w:t xml:space="preserve"> </w:t>
      </w:r>
      <w:r w:rsidRPr="00266C70">
        <w:rPr>
          <w:rFonts w:cs="Arial"/>
        </w:rPr>
        <w:t>those</w:t>
      </w:r>
      <w:r w:rsidRPr="00266C70">
        <w:rPr>
          <w:rFonts w:cs="Arial"/>
          <w:spacing w:val="-1"/>
        </w:rPr>
        <w:t xml:space="preserve"> </w:t>
      </w:r>
      <w:r w:rsidRPr="00266C70">
        <w:rPr>
          <w:rFonts w:cs="Arial"/>
        </w:rPr>
        <w:t>pers</w:t>
      </w:r>
      <w:r w:rsidRPr="00266C70">
        <w:rPr>
          <w:rFonts w:cs="Arial"/>
          <w:spacing w:val="-1"/>
        </w:rPr>
        <w:t>on</w:t>
      </w:r>
      <w:r w:rsidRPr="00266C70">
        <w:rPr>
          <w:rFonts w:cs="Arial"/>
        </w:rPr>
        <w:t>s</w:t>
      </w:r>
      <w:r w:rsidRPr="00266C70">
        <w:rPr>
          <w:rFonts w:cs="Arial"/>
          <w:w w:val="99"/>
        </w:rPr>
        <w:t xml:space="preserve"> </w:t>
      </w:r>
      <w:r w:rsidRPr="00266C70">
        <w:rPr>
          <w:rFonts w:cs="Arial"/>
        </w:rPr>
        <w:t>in</w:t>
      </w:r>
      <w:r w:rsidRPr="00266C70">
        <w:rPr>
          <w:rFonts w:cs="Arial"/>
          <w:spacing w:val="-6"/>
        </w:rPr>
        <w:t xml:space="preserve"> </w:t>
      </w:r>
      <w:r w:rsidRPr="00266C70">
        <w:rPr>
          <w:rFonts w:cs="Arial"/>
        </w:rPr>
        <w:t>their</w:t>
      </w:r>
      <w:r w:rsidRPr="00266C70">
        <w:rPr>
          <w:rFonts w:cs="Arial"/>
          <w:spacing w:val="-5"/>
        </w:rPr>
        <w:t xml:space="preserve"> </w:t>
      </w:r>
      <w:r w:rsidRPr="00266C70">
        <w:rPr>
          <w:rFonts w:cs="Arial"/>
        </w:rPr>
        <w:t>care.</w:t>
      </w:r>
    </w:p>
    <w:p w14:paraId="75845A5A" w14:textId="77777777" w:rsidR="00027027" w:rsidRPr="00266C70" w:rsidRDefault="00027027">
      <w:pPr>
        <w:spacing w:before="14" w:line="240" w:lineRule="exact"/>
        <w:rPr>
          <w:rFonts w:ascii="Arial" w:hAnsi="Arial" w:cs="Arial"/>
        </w:rPr>
      </w:pPr>
    </w:p>
    <w:p w14:paraId="718B218F" w14:textId="77777777" w:rsidR="00027027" w:rsidRPr="00266C70" w:rsidRDefault="00664215">
      <w:pPr>
        <w:pStyle w:val="BodyText"/>
        <w:numPr>
          <w:ilvl w:val="0"/>
          <w:numId w:val="20"/>
        </w:numPr>
        <w:tabs>
          <w:tab w:val="left" w:pos="474"/>
        </w:tabs>
        <w:ind w:left="474" w:right="3608"/>
        <w:jc w:val="both"/>
        <w:rPr>
          <w:rFonts w:cs="Arial"/>
        </w:rPr>
      </w:pPr>
      <w:r w:rsidRPr="00266C70">
        <w:rPr>
          <w:rFonts w:cs="Arial"/>
          <w:spacing w:val="-1"/>
        </w:rPr>
        <w:t>NEV</w:t>
      </w:r>
      <w:r w:rsidRPr="00266C70">
        <w:rPr>
          <w:rFonts w:cs="Arial"/>
          <w:spacing w:val="1"/>
        </w:rPr>
        <w:t>E</w:t>
      </w:r>
      <w:r w:rsidRPr="00266C70">
        <w:rPr>
          <w:rFonts w:cs="Arial"/>
        </w:rPr>
        <w:t>R</w:t>
      </w:r>
      <w:r w:rsidRPr="00266C70">
        <w:rPr>
          <w:rFonts w:cs="Arial"/>
          <w:spacing w:val="-9"/>
        </w:rPr>
        <w:t xml:space="preserve"> </w:t>
      </w:r>
      <w:r w:rsidRPr="00266C70">
        <w:rPr>
          <w:rFonts w:cs="Arial"/>
          <w:spacing w:val="-1"/>
        </w:rPr>
        <w:t>A</w:t>
      </w:r>
      <w:r w:rsidRPr="00266C70">
        <w:rPr>
          <w:rFonts w:cs="Arial"/>
          <w:spacing w:val="1"/>
        </w:rPr>
        <w:t>D</w:t>
      </w:r>
      <w:r w:rsidRPr="00266C70">
        <w:rPr>
          <w:rFonts w:cs="Arial"/>
          <w:spacing w:val="-1"/>
        </w:rPr>
        <w:t>MINIS</w:t>
      </w:r>
      <w:r w:rsidRPr="00266C70">
        <w:rPr>
          <w:rFonts w:cs="Arial"/>
          <w:spacing w:val="1"/>
        </w:rPr>
        <w:t>T</w:t>
      </w:r>
      <w:r w:rsidRPr="00266C70">
        <w:rPr>
          <w:rFonts w:cs="Arial"/>
          <w:spacing w:val="-1"/>
        </w:rPr>
        <w:t>E</w:t>
      </w:r>
      <w:r w:rsidRPr="00266C70">
        <w:rPr>
          <w:rFonts w:cs="Arial"/>
        </w:rPr>
        <w:t>R</w:t>
      </w:r>
      <w:r w:rsidRPr="00266C70">
        <w:rPr>
          <w:rFonts w:cs="Arial"/>
          <w:spacing w:val="-7"/>
        </w:rPr>
        <w:t xml:space="preserve"> </w:t>
      </w:r>
      <w:r w:rsidRPr="00266C70">
        <w:rPr>
          <w:rFonts w:cs="Arial"/>
        </w:rPr>
        <w:t>A</w:t>
      </w:r>
      <w:r w:rsidRPr="00266C70">
        <w:rPr>
          <w:rFonts w:cs="Arial"/>
          <w:spacing w:val="-8"/>
        </w:rPr>
        <w:t xml:space="preserve"> </w:t>
      </w:r>
      <w:r w:rsidRPr="00266C70">
        <w:rPr>
          <w:rFonts w:cs="Arial"/>
          <w:spacing w:val="-1"/>
        </w:rPr>
        <w:t>M</w:t>
      </w:r>
      <w:r w:rsidRPr="00266C70">
        <w:rPr>
          <w:rFonts w:cs="Arial"/>
          <w:spacing w:val="1"/>
        </w:rPr>
        <w:t>E</w:t>
      </w:r>
      <w:r w:rsidRPr="00266C70">
        <w:rPr>
          <w:rFonts w:cs="Arial"/>
          <w:spacing w:val="-1"/>
        </w:rPr>
        <w:t>DICI</w:t>
      </w:r>
      <w:r w:rsidRPr="00266C70">
        <w:rPr>
          <w:rFonts w:cs="Arial"/>
          <w:spacing w:val="1"/>
        </w:rPr>
        <w:t>N</w:t>
      </w:r>
      <w:r w:rsidRPr="00266C70">
        <w:rPr>
          <w:rFonts w:cs="Arial"/>
        </w:rPr>
        <w:t>E</w:t>
      </w:r>
      <w:r w:rsidRPr="00266C70">
        <w:rPr>
          <w:rFonts w:cs="Arial"/>
          <w:spacing w:val="-8"/>
        </w:rPr>
        <w:t xml:space="preserve"> </w:t>
      </w:r>
      <w:r w:rsidRPr="00266C70">
        <w:rPr>
          <w:rFonts w:cs="Arial"/>
          <w:spacing w:val="-1"/>
        </w:rPr>
        <w:t>YO</w:t>
      </w:r>
      <w:r w:rsidRPr="00266C70">
        <w:rPr>
          <w:rFonts w:cs="Arial"/>
        </w:rPr>
        <w:t>U</w:t>
      </w:r>
      <w:r w:rsidRPr="00266C70">
        <w:rPr>
          <w:rFonts w:cs="Arial"/>
          <w:spacing w:val="-7"/>
        </w:rPr>
        <w:t xml:space="preserve"> </w:t>
      </w:r>
      <w:r w:rsidRPr="00266C70">
        <w:rPr>
          <w:rFonts w:cs="Arial"/>
          <w:spacing w:val="-1"/>
        </w:rPr>
        <w:t>D</w:t>
      </w:r>
      <w:r w:rsidRPr="00266C70">
        <w:rPr>
          <w:rFonts w:cs="Arial"/>
        </w:rPr>
        <w:t>O</w:t>
      </w:r>
      <w:r w:rsidRPr="00266C70">
        <w:rPr>
          <w:rFonts w:cs="Arial"/>
          <w:spacing w:val="-6"/>
        </w:rPr>
        <w:t xml:space="preserve"> </w:t>
      </w:r>
      <w:r w:rsidRPr="00266C70">
        <w:rPr>
          <w:rFonts w:cs="Arial"/>
          <w:spacing w:val="-1"/>
        </w:rPr>
        <w:t>NO</w:t>
      </w:r>
      <w:r w:rsidRPr="00266C70">
        <w:rPr>
          <w:rFonts w:cs="Arial"/>
        </w:rPr>
        <w:t>T</w:t>
      </w:r>
      <w:r w:rsidRPr="00266C70">
        <w:rPr>
          <w:rFonts w:cs="Arial"/>
          <w:spacing w:val="-9"/>
        </w:rPr>
        <w:t xml:space="preserve"> </w:t>
      </w:r>
      <w:r w:rsidRPr="00266C70">
        <w:rPr>
          <w:rFonts w:cs="Arial"/>
          <w:spacing w:val="1"/>
        </w:rPr>
        <w:t>K</w:t>
      </w:r>
      <w:r w:rsidRPr="00266C70">
        <w:rPr>
          <w:rFonts w:cs="Arial"/>
          <w:spacing w:val="-1"/>
        </w:rPr>
        <w:t>NO</w:t>
      </w:r>
      <w:r w:rsidRPr="00266C70">
        <w:rPr>
          <w:rFonts w:cs="Arial"/>
          <w:spacing w:val="1"/>
        </w:rPr>
        <w:t>W</w:t>
      </w:r>
      <w:r w:rsidRPr="00266C70">
        <w:rPr>
          <w:rFonts w:cs="Arial"/>
        </w:rPr>
        <w:t>.</w:t>
      </w:r>
    </w:p>
    <w:p w14:paraId="01935653" w14:textId="77777777" w:rsidR="00027027" w:rsidRPr="00266C70" w:rsidRDefault="00027027">
      <w:pPr>
        <w:spacing w:before="11" w:line="240" w:lineRule="exact"/>
        <w:rPr>
          <w:rFonts w:ascii="Arial" w:hAnsi="Arial" w:cs="Arial"/>
        </w:rPr>
      </w:pPr>
    </w:p>
    <w:p w14:paraId="0C636CDF" w14:textId="77777777" w:rsidR="00027027" w:rsidRPr="00266C70" w:rsidRDefault="00664215">
      <w:pPr>
        <w:pStyle w:val="BodyText"/>
        <w:numPr>
          <w:ilvl w:val="0"/>
          <w:numId w:val="20"/>
        </w:numPr>
        <w:tabs>
          <w:tab w:val="left" w:pos="473"/>
        </w:tabs>
        <w:ind w:left="474" w:right="4121"/>
        <w:jc w:val="both"/>
        <w:rPr>
          <w:rFonts w:cs="Arial"/>
        </w:rPr>
      </w:pPr>
      <w:r w:rsidRPr="00266C70">
        <w:rPr>
          <w:rFonts w:cs="Arial"/>
        </w:rPr>
        <w:t>Check</w:t>
      </w:r>
      <w:r w:rsidRPr="00266C70">
        <w:rPr>
          <w:rFonts w:cs="Arial"/>
          <w:spacing w:val="-9"/>
        </w:rPr>
        <w:t xml:space="preserve"> </w:t>
      </w:r>
      <w:r w:rsidRPr="00266C70">
        <w:rPr>
          <w:rFonts w:cs="Arial"/>
        </w:rPr>
        <w:t>unf</w:t>
      </w:r>
      <w:r w:rsidRPr="00266C70">
        <w:rPr>
          <w:rFonts w:cs="Arial"/>
          <w:spacing w:val="-1"/>
        </w:rPr>
        <w:t>am</w:t>
      </w:r>
      <w:r w:rsidRPr="00266C70">
        <w:rPr>
          <w:rFonts w:cs="Arial"/>
        </w:rPr>
        <w:t>iliar</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rPr>
        <w:t>with</w:t>
      </w:r>
      <w:r w:rsidRPr="00266C70">
        <w:rPr>
          <w:rFonts w:cs="Arial"/>
          <w:spacing w:val="-8"/>
        </w:rPr>
        <w:t xml:space="preserve"> </w:t>
      </w:r>
      <w:r w:rsidRPr="00266C70">
        <w:rPr>
          <w:rFonts w:cs="Arial"/>
        </w:rPr>
        <w:t>the</w:t>
      </w:r>
      <w:r w:rsidRPr="00266C70">
        <w:rPr>
          <w:rFonts w:cs="Arial"/>
          <w:spacing w:val="-9"/>
        </w:rPr>
        <w:t xml:space="preserve"> </w:t>
      </w:r>
      <w:r w:rsidRPr="00266C70">
        <w:rPr>
          <w:rFonts w:cs="Arial"/>
          <w:color w:val="0000FF"/>
          <w:spacing w:val="-1"/>
          <w:u w:val="single" w:color="0000FF"/>
        </w:rPr>
        <w:t>BN</w:t>
      </w:r>
      <w:r w:rsidRPr="00266C70">
        <w:rPr>
          <w:rFonts w:cs="Arial"/>
          <w:color w:val="0000FF"/>
          <w:u w:val="single" w:color="0000FF"/>
        </w:rPr>
        <w:t>F</w:t>
      </w:r>
      <w:r w:rsidRPr="00266C70">
        <w:rPr>
          <w:rFonts w:cs="Arial"/>
          <w:color w:val="000000"/>
        </w:rPr>
        <w:t>,</w:t>
      </w:r>
      <w:r w:rsidRPr="00266C70">
        <w:rPr>
          <w:rFonts w:cs="Arial"/>
          <w:color w:val="000000"/>
          <w:spacing w:val="-9"/>
        </w:rPr>
        <w:t xml:space="preserve"> </w:t>
      </w:r>
      <w:r w:rsidRPr="00266C70">
        <w:rPr>
          <w:rFonts w:cs="Arial"/>
          <w:color w:val="000000"/>
        </w:rPr>
        <w:t>pharmacist.</w:t>
      </w:r>
    </w:p>
    <w:p w14:paraId="5D545BC3" w14:textId="77777777" w:rsidR="00027027" w:rsidRPr="00266C70" w:rsidRDefault="00027027">
      <w:pPr>
        <w:spacing w:before="2" w:line="190" w:lineRule="exact"/>
        <w:rPr>
          <w:rFonts w:ascii="Arial" w:hAnsi="Arial" w:cs="Arial"/>
        </w:rPr>
      </w:pPr>
    </w:p>
    <w:p w14:paraId="08512864" w14:textId="77777777" w:rsidR="00027027" w:rsidRPr="00266C70" w:rsidRDefault="00664215">
      <w:pPr>
        <w:pStyle w:val="BodyText"/>
        <w:numPr>
          <w:ilvl w:val="0"/>
          <w:numId w:val="20"/>
        </w:numPr>
        <w:tabs>
          <w:tab w:val="left" w:pos="473"/>
        </w:tabs>
        <w:spacing w:before="59"/>
        <w:ind w:left="474"/>
        <w:rPr>
          <w:rFonts w:cs="Arial"/>
        </w:rPr>
      </w:pPr>
      <w:r w:rsidRPr="00266C70">
        <w:rPr>
          <w:rFonts w:cs="Arial"/>
        </w:rPr>
        <w:t>Know</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effect</w:t>
      </w:r>
      <w:r w:rsidRPr="00266C70">
        <w:rPr>
          <w:rFonts w:cs="Arial"/>
          <w:spacing w:val="-6"/>
        </w:rPr>
        <w:t xml:space="preserve"> </w:t>
      </w:r>
      <w:r w:rsidRPr="00266C70">
        <w:rPr>
          <w:rFonts w:cs="Arial"/>
        </w:rPr>
        <w:t>for</w:t>
      </w:r>
      <w:r w:rsidRPr="00266C70">
        <w:rPr>
          <w:rFonts w:cs="Arial"/>
          <w:spacing w:val="-6"/>
        </w:rPr>
        <w:t xml:space="preserve"> </w:t>
      </w:r>
      <w:r w:rsidRPr="00266C70">
        <w:rPr>
          <w:rFonts w:cs="Arial"/>
        </w:rPr>
        <w:t>each</w:t>
      </w:r>
      <w:r w:rsidRPr="00266C70">
        <w:rPr>
          <w:rFonts w:cs="Arial"/>
          <w:spacing w:val="-7"/>
        </w:rPr>
        <w:t xml:space="preserve"> </w:t>
      </w:r>
      <w:r w:rsidRPr="00266C70">
        <w:rPr>
          <w:rFonts w:cs="Arial"/>
        </w:rPr>
        <w:t>medicine.</w:t>
      </w:r>
    </w:p>
    <w:p w14:paraId="2C872659" w14:textId="77777777" w:rsidR="00027027" w:rsidRPr="00266C70" w:rsidRDefault="00027027">
      <w:pPr>
        <w:spacing w:before="11" w:line="240" w:lineRule="exact"/>
        <w:rPr>
          <w:rFonts w:ascii="Arial" w:hAnsi="Arial" w:cs="Arial"/>
        </w:rPr>
      </w:pPr>
    </w:p>
    <w:p w14:paraId="57D6E9A4" w14:textId="77777777" w:rsidR="00027027" w:rsidRPr="00266C70" w:rsidRDefault="00664215">
      <w:pPr>
        <w:pStyle w:val="BodyText"/>
        <w:numPr>
          <w:ilvl w:val="0"/>
          <w:numId w:val="20"/>
        </w:numPr>
        <w:tabs>
          <w:tab w:val="left" w:pos="473"/>
        </w:tabs>
        <w:ind w:left="474"/>
        <w:rPr>
          <w:rFonts w:cs="Arial"/>
        </w:rPr>
      </w:pPr>
      <w:r w:rsidRPr="00266C70">
        <w:rPr>
          <w:rFonts w:cs="Arial"/>
        </w:rPr>
        <w:t>Know</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side</w:t>
      </w:r>
      <w:r w:rsidRPr="00266C70">
        <w:rPr>
          <w:rFonts w:cs="Arial"/>
          <w:spacing w:val="-5"/>
        </w:rPr>
        <w:t xml:space="preserve"> </w:t>
      </w:r>
      <w:r w:rsidRPr="00266C70">
        <w:rPr>
          <w:rFonts w:cs="Arial"/>
        </w:rPr>
        <w:t>effects</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medici</w:t>
      </w:r>
      <w:r w:rsidRPr="00266C70">
        <w:rPr>
          <w:rFonts w:cs="Arial"/>
          <w:spacing w:val="-1"/>
        </w:rPr>
        <w:t>n</w:t>
      </w:r>
      <w:r w:rsidRPr="00266C70">
        <w:rPr>
          <w:rFonts w:cs="Arial"/>
        </w:rPr>
        <w:t>e.</w:t>
      </w:r>
    </w:p>
    <w:p w14:paraId="6ACE1317" w14:textId="77777777" w:rsidR="00027027" w:rsidRPr="00266C70" w:rsidRDefault="00027027">
      <w:pPr>
        <w:spacing w:before="11" w:line="240" w:lineRule="exact"/>
        <w:rPr>
          <w:rFonts w:ascii="Arial" w:hAnsi="Arial" w:cs="Arial"/>
        </w:rPr>
      </w:pPr>
    </w:p>
    <w:p w14:paraId="7EBF4360" w14:textId="77777777" w:rsidR="00027027" w:rsidRPr="00266C70" w:rsidRDefault="00664215">
      <w:pPr>
        <w:pStyle w:val="BodyText"/>
        <w:numPr>
          <w:ilvl w:val="0"/>
          <w:numId w:val="20"/>
        </w:numPr>
        <w:tabs>
          <w:tab w:val="left" w:pos="473"/>
        </w:tabs>
        <w:ind w:left="474"/>
        <w:rPr>
          <w:rFonts w:cs="Arial"/>
        </w:rPr>
      </w:pPr>
      <w:r w:rsidRPr="00266C70">
        <w:rPr>
          <w:rFonts w:cs="Arial"/>
        </w:rPr>
        <w:t>Know</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toxic</w:t>
      </w:r>
      <w:r w:rsidRPr="00266C70">
        <w:rPr>
          <w:rFonts w:cs="Arial"/>
          <w:spacing w:val="-5"/>
        </w:rPr>
        <w:t xml:space="preserve"> </w:t>
      </w:r>
      <w:r w:rsidRPr="00266C70">
        <w:rPr>
          <w:rFonts w:cs="Arial"/>
        </w:rPr>
        <w:t>effects</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the</w:t>
      </w:r>
      <w:r w:rsidRPr="00266C70">
        <w:rPr>
          <w:rFonts w:cs="Arial"/>
          <w:spacing w:val="-5"/>
        </w:rPr>
        <w:t xml:space="preserve"> </w:t>
      </w:r>
      <w:r w:rsidRPr="00266C70">
        <w:rPr>
          <w:rFonts w:cs="Arial"/>
        </w:rPr>
        <w:t>medici</w:t>
      </w:r>
      <w:r w:rsidRPr="00266C70">
        <w:rPr>
          <w:rFonts w:cs="Arial"/>
          <w:spacing w:val="-1"/>
        </w:rPr>
        <w:t>n</w:t>
      </w:r>
      <w:r w:rsidRPr="00266C70">
        <w:rPr>
          <w:rFonts w:cs="Arial"/>
        </w:rPr>
        <w:t>e.</w:t>
      </w:r>
    </w:p>
    <w:p w14:paraId="0A88BAFB" w14:textId="77777777" w:rsidR="00027027" w:rsidRPr="00266C70" w:rsidRDefault="00027027">
      <w:pPr>
        <w:spacing w:before="11" w:line="240" w:lineRule="exact"/>
        <w:rPr>
          <w:rFonts w:ascii="Arial" w:hAnsi="Arial" w:cs="Arial"/>
        </w:rPr>
      </w:pPr>
    </w:p>
    <w:p w14:paraId="3A79E176" w14:textId="77777777" w:rsidR="00027027" w:rsidRPr="00266C70" w:rsidRDefault="00664215">
      <w:pPr>
        <w:pStyle w:val="BodyText"/>
        <w:numPr>
          <w:ilvl w:val="0"/>
          <w:numId w:val="20"/>
        </w:numPr>
        <w:tabs>
          <w:tab w:val="left" w:pos="473"/>
        </w:tabs>
        <w:ind w:left="474"/>
        <w:rPr>
          <w:rFonts w:cs="Arial"/>
        </w:rPr>
      </w:pPr>
      <w:r w:rsidRPr="00266C70">
        <w:rPr>
          <w:rFonts w:cs="Arial"/>
        </w:rPr>
        <w:t>Know</w:t>
      </w:r>
      <w:r w:rsidRPr="00266C70">
        <w:rPr>
          <w:rFonts w:cs="Arial"/>
          <w:spacing w:val="-13"/>
        </w:rPr>
        <w:t xml:space="preserve"> </w:t>
      </w:r>
      <w:r w:rsidRPr="00266C70">
        <w:rPr>
          <w:rFonts w:cs="Arial"/>
        </w:rPr>
        <w:t>common</w:t>
      </w:r>
      <w:r w:rsidRPr="00266C70">
        <w:rPr>
          <w:rFonts w:cs="Arial"/>
          <w:spacing w:val="-13"/>
        </w:rPr>
        <w:t xml:space="preserve"> </w:t>
      </w:r>
      <w:r w:rsidRPr="00266C70">
        <w:rPr>
          <w:rFonts w:cs="Arial"/>
        </w:rPr>
        <w:t>interacti</w:t>
      </w:r>
      <w:r w:rsidRPr="00266C70">
        <w:rPr>
          <w:rFonts w:cs="Arial"/>
          <w:spacing w:val="-1"/>
        </w:rPr>
        <w:t>o</w:t>
      </w:r>
      <w:r w:rsidRPr="00266C70">
        <w:rPr>
          <w:rFonts w:cs="Arial"/>
        </w:rPr>
        <w:t>ns.</w:t>
      </w:r>
    </w:p>
    <w:p w14:paraId="70CB4122" w14:textId="77777777" w:rsidR="00027027" w:rsidRPr="00266C70" w:rsidRDefault="00027027">
      <w:pPr>
        <w:spacing w:before="11" w:line="240" w:lineRule="exact"/>
        <w:rPr>
          <w:rFonts w:ascii="Arial" w:hAnsi="Arial" w:cs="Arial"/>
        </w:rPr>
      </w:pPr>
    </w:p>
    <w:p w14:paraId="408EAA51" w14:textId="77777777" w:rsidR="00027027" w:rsidRPr="00266C70" w:rsidRDefault="00664215">
      <w:pPr>
        <w:pStyle w:val="BodyText"/>
        <w:numPr>
          <w:ilvl w:val="0"/>
          <w:numId w:val="20"/>
        </w:numPr>
        <w:tabs>
          <w:tab w:val="left" w:pos="473"/>
        </w:tabs>
        <w:ind w:left="474"/>
        <w:rPr>
          <w:rFonts w:cs="Arial"/>
        </w:rPr>
      </w:pPr>
      <w:r w:rsidRPr="00266C70">
        <w:rPr>
          <w:rFonts w:cs="Arial"/>
        </w:rPr>
        <w:t>Know</w:t>
      </w:r>
      <w:r w:rsidRPr="00266C70">
        <w:rPr>
          <w:rFonts w:cs="Arial"/>
          <w:spacing w:val="-11"/>
        </w:rPr>
        <w:t xml:space="preserve"> </w:t>
      </w:r>
      <w:r w:rsidRPr="00266C70">
        <w:rPr>
          <w:rFonts w:cs="Arial"/>
        </w:rPr>
        <w:t>appropriate</w:t>
      </w:r>
      <w:r w:rsidRPr="00266C70">
        <w:rPr>
          <w:rFonts w:cs="Arial"/>
          <w:spacing w:val="-10"/>
        </w:rPr>
        <w:t xml:space="preserve"> </w:t>
      </w:r>
      <w:r w:rsidRPr="00266C70">
        <w:rPr>
          <w:rFonts w:cs="Arial"/>
        </w:rPr>
        <w:t>antid</w:t>
      </w:r>
      <w:r w:rsidRPr="00266C70">
        <w:rPr>
          <w:rFonts w:cs="Arial"/>
          <w:spacing w:val="-1"/>
        </w:rPr>
        <w:t>o</w:t>
      </w:r>
      <w:r w:rsidRPr="00266C70">
        <w:rPr>
          <w:rFonts w:cs="Arial"/>
        </w:rPr>
        <w:t>tes</w:t>
      </w:r>
      <w:r w:rsidRPr="00266C70">
        <w:rPr>
          <w:rFonts w:cs="Arial"/>
          <w:spacing w:val="-11"/>
        </w:rPr>
        <w:t xml:space="preserve"> </w:t>
      </w:r>
      <w:r w:rsidRPr="00266C70">
        <w:rPr>
          <w:rFonts w:cs="Arial"/>
        </w:rPr>
        <w:t>and</w:t>
      </w:r>
      <w:r w:rsidRPr="00266C70">
        <w:rPr>
          <w:rFonts w:cs="Arial"/>
          <w:spacing w:val="-10"/>
        </w:rPr>
        <w:t xml:space="preserve"> </w:t>
      </w:r>
      <w:r w:rsidRPr="00266C70">
        <w:rPr>
          <w:rFonts w:cs="Arial"/>
        </w:rPr>
        <w:t>emergency</w:t>
      </w:r>
      <w:r w:rsidRPr="00266C70">
        <w:rPr>
          <w:rFonts w:cs="Arial"/>
          <w:spacing w:val="-10"/>
        </w:rPr>
        <w:t xml:space="preserve"> </w:t>
      </w:r>
      <w:r w:rsidRPr="00266C70">
        <w:rPr>
          <w:rFonts w:cs="Arial"/>
        </w:rPr>
        <w:t>procedures.</w:t>
      </w:r>
    </w:p>
    <w:p w14:paraId="3C28ADBB" w14:textId="77777777" w:rsidR="00027027" w:rsidRPr="00266C70" w:rsidRDefault="00027027">
      <w:pPr>
        <w:spacing w:before="5" w:line="100" w:lineRule="exact"/>
        <w:rPr>
          <w:rFonts w:ascii="Arial" w:hAnsi="Arial" w:cs="Arial"/>
        </w:rPr>
      </w:pPr>
    </w:p>
    <w:p w14:paraId="7F9DC3A2" w14:textId="77777777" w:rsidR="00027027" w:rsidRPr="00266C70" w:rsidRDefault="00027027">
      <w:pPr>
        <w:spacing w:line="200" w:lineRule="exact"/>
        <w:rPr>
          <w:rFonts w:ascii="Arial" w:hAnsi="Arial" w:cs="Arial"/>
        </w:rPr>
      </w:pPr>
    </w:p>
    <w:p w14:paraId="626722D9" w14:textId="77777777" w:rsidR="00027027" w:rsidRPr="00266C70" w:rsidRDefault="00027027">
      <w:pPr>
        <w:spacing w:line="200" w:lineRule="exact"/>
        <w:rPr>
          <w:rFonts w:ascii="Arial" w:hAnsi="Arial" w:cs="Arial"/>
        </w:rPr>
      </w:pPr>
    </w:p>
    <w:p w14:paraId="29B0C88F" w14:textId="77777777" w:rsidR="00027027" w:rsidRPr="00266C70" w:rsidRDefault="00664215">
      <w:pPr>
        <w:pStyle w:val="Heading2"/>
        <w:numPr>
          <w:ilvl w:val="2"/>
          <w:numId w:val="21"/>
        </w:numPr>
        <w:tabs>
          <w:tab w:val="left" w:pos="834"/>
        </w:tabs>
        <w:ind w:left="834" w:hanging="721"/>
        <w:rPr>
          <w:rFonts w:cs="Arial"/>
          <w:b w:val="0"/>
          <w:bCs w:val="0"/>
        </w:rPr>
      </w:pPr>
      <w:r w:rsidRPr="00266C70">
        <w:rPr>
          <w:rFonts w:cs="Arial"/>
        </w:rPr>
        <w:t>Right</w:t>
      </w:r>
      <w:r w:rsidRPr="00266C70">
        <w:rPr>
          <w:rFonts w:cs="Arial"/>
          <w:spacing w:val="-13"/>
        </w:rPr>
        <w:t xml:space="preserve"> </w:t>
      </w:r>
      <w:r w:rsidRPr="00266C70">
        <w:rPr>
          <w:rFonts w:cs="Arial"/>
        </w:rPr>
        <w:t>Expiry</w:t>
      </w:r>
    </w:p>
    <w:p w14:paraId="7E0AD4BC" w14:textId="77777777" w:rsidR="00027027" w:rsidRPr="00266C70" w:rsidRDefault="00027027">
      <w:pPr>
        <w:spacing w:before="11" w:line="260" w:lineRule="exact"/>
        <w:rPr>
          <w:rFonts w:ascii="Arial" w:hAnsi="Arial" w:cs="Arial"/>
        </w:rPr>
      </w:pPr>
    </w:p>
    <w:p w14:paraId="009038BF" w14:textId="77777777" w:rsidR="00027027" w:rsidRPr="00266C70" w:rsidRDefault="00664215">
      <w:pPr>
        <w:pStyle w:val="BodyText"/>
        <w:numPr>
          <w:ilvl w:val="1"/>
          <w:numId w:val="20"/>
        </w:numPr>
        <w:tabs>
          <w:tab w:val="left" w:pos="833"/>
        </w:tabs>
        <w:spacing w:line="252" w:lineRule="exact"/>
        <w:ind w:right="110" w:hanging="360"/>
        <w:rPr>
          <w:rFonts w:cs="Arial"/>
        </w:rPr>
      </w:pPr>
      <w:r w:rsidRPr="00266C70">
        <w:rPr>
          <w:rFonts w:cs="Arial"/>
        </w:rPr>
        <w:t>The</w:t>
      </w:r>
      <w:r w:rsidRPr="00266C70">
        <w:rPr>
          <w:rFonts w:cs="Arial"/>
          <w:spacing w:val="4"/>
        </w:rPr>
        <w:t xml:space="preserve"> </w:t>
      </w:r>
      <w:r w:rsidRPr="00266C70">
        <w:rPr>
          <w:rFonts w:cs="Arial"/>
        </w:rPr>
        <w:t>expiry</w:t>
      </w:r>
      <w:r w:rsidRPr="00266C70">
        <w:rPr>
          <w:rFonts w:cs="Arial"/>
          <w:spacing w:val="6"/>
        </w:rPr>
        <w:t xml:space="preserve"> </w:t>
      </w:r>
      <w:r w:rsidRPr="00266C70">
        <w:rPr>
          <w:rFonts w:cs="Arial"/>
        </w:rPr>
        <w:t>dates</w:t>
      </w:r>
      <w:r w:rsidRPr="00266C70">
        <w:rPr>
          <w:rFonts w:cs="Arial"/>
          <w:spacing w:val="5"/>
        </w:rPr>
        <w:t xml:space="preserve"> </w:t>
      </w:r>
      <w:r w:rsidRPr="00266C70">
        <w:rPr>
          <w:rFonts w:cs="Arial"/>
        </w:rPr>
        <w:t>of</w:t>
      </w:r>
      <w:r w:rsidRPr="00266C70">
        <w:rPr>
          <w:rFonts w:cs="Arial"/>
          <w:spacing w:val="5"/>
        </w:rPr>
        <w:t xml:space="preserve"> </w:t>
      </w:r>
      <w:r w:rsidRPr="00266C70">
        <w:rPr>
          <w:rFonts w:cs="Arial"/>
        </w:rPr>
        <w:t>all</w:t>
      </w:r>
      <w:r w:rsidRPr="00266C70">
        <w:rPr>
          <w:rFonts w:cs="Arial"/>
          <w:spacing w:val="3"/>
        </w:rPr>
        <w:t xml:space="preserve"> </w:t>
      </w:r>
      <w:r w:rsidRPr="00266C70">
        <w:rPr>
          <w:rFonts w:cs="Arial"/>
        </w:rPr>
        <w:t>medicines</w:t>
      </w:r>
      <w:r w:rsidRPr="00266C70">
        <w:rPr>
          <w:rFonts w:cs="Arial"/>
          <w:spacing w:val="3"/>
        </w:rPr>
        <w:t xml:space="preserve"> </w:t>
      </w:r>
      <w:r w:rsidRPr="00266C70">
        <w:rPr>
          <w:rFonts w:cs="Arial"/>
        </w:rPr>
        <w:t>must</w:t>
      </w:r>
      <w:r w:rsidRPr="00266C70">
        <w:rPr>
          <w:rFonts w:cs="Arial"/>
          <w:spacing w:val="5"/>
        </w:rPr>
        <w:t xml:space="preserve"> </w:t>
      </w:r>
      <w:r w:rsidRPr="00266C70">
        <w:rPr>
          <w:rFonts w:cs="Arial"/>
        </w:rPr>
        <w:t>be</w:t>
      </w:r>
      <w:r w:rsidRPr="00266C70">
        <w:rPr>
          <w:rFonts w:cs="Arial"/>
          <w:spacing w:val="4"/>
        </w:rPr>
        <w:t xml:space="preserve"> </w:t>
      </w:r>
      <w:r w:rsidRPr="00266C70">
        <w:rPr>
          <w:rFonts w:cs="Arial"/>
        </w:rPr>
        <w:t>checked</w:t>
      </w:r>
      <w:r w:rsidRPr="00266C70">
        <w:rPr>
          <w:rFonts w:cs="Arial"/>
          <w:spacing w:val="5"/>
        </w:rPr>
        <w:t xml:space="preserve"> </w:t>
      </w:r>
      <w:r w:rsidRPr="00266C70">
        <w:rPr>
          <w:rFonts w:cs="Arial"/>
          <w:u w:val="single" w:color="000000"/>
        </w:rPr>
        <w:t>before</w:t>
      </w:r>
      <w:r w:rsidRPr="00266C70">
        <w:rPr>
          <w:rFonts w:cs="Arial"/>
          <w:spacing w:val="3"/>
          <w:u w:val="single" w:color="000000"/>
        </w:rPr>
        <w:t xml:space="preserve"> </w:t>
      </w:r>
      <w:r w:rsidRPr="00266C70">
        <w:rPr>
          <w:rFonts w:cs="Arial"/>
        </w:rPr>
        <w:t xml:space="preserve">administration. </w:t>
      </w:r>
      <w:r w:rsidRPr="00266C70">
        <w:rPr>
          <w:rFonts w:cs="Arial"/>
          <w:spacing w:val="9"/>
        </w:rPr>
        <w:t xml:space="preserve"> </w:t>
      </w:r>
      <w:r w:rsidRPr="00266C70">
        <w:rPr>
          <w:rFonts w:cs="Arial"/>
        </w:rPr>
        <w:t>Examp</w:t>
      </w:r>
      <w:r w:rsidRPr="00266C70">
        <w:rPr>
          <w:rFonts w:cs="Arial"/>
          <w:spacing w:val="1"/>
        </w:rPr>
        <w:t>l</w:t>
      </w:r>
      <w:r w:rsidRPr="00266C70">
        <w:rPr>
          <w:rFonts w:cs="Arial"/>
        </w:rPr>
        <w:t>es</w:t>
      </w:r>
      <w:r w:rsidRPr="00266C70">
        <w:rPr>
          <w:rFonts w:cs="Arial"/>
          <w:spacing w:val="5"/>
        </w:rPr>
        <w:t xml:space="preserve"> </w:t>
      </w:r>
      <w:r w:rsidRPr="00266C70">
        <w:rPr>
          <w:rFonts w:cs="Arial"/>
        </w:rPr>
        <w:t>given</w:t>
      </w:r>
      <w:r w:rsidRPr="00266C70">
        <w:rPr>
          <w:rFonts w:cs="Arial"/>
          <w:w w:val="99"/>
        </w:rPr>
        <w:t xml:space="preserve"> </w:t>
      </w:r>
      <w:r w:rsidRPr="00266C70">
        <w:rPr>
          <w:rFonts w:cs="Arial"/>
        </w:rPr>
        <w:t>below</w:t>
      </w:r>
      <w:r w:rsidRPr="00266C70">
        <w:rPr>
          <w:rFonts w:cs="Arial"/>
          <w:spacing w:val="-5"/>
        </w:rPr>
        <w:t xml:space="preserve"> </w:t>
      </w:r>
      <w:r w:rsidRPr="00266C70">
        <w:rPr>
          <w:rFonts w:cs="Arial"/>
        </w:rPr>
        <w:t>aim</w:t>
      </w:r>
      <w:r w:rsidRPr="00266C70">
        <w:rPr>
          <w:rFonts w:cs="Arial"/>
          <w:spacing w:val="-5"/>
        </w:rPr>
        <w:t xml:space="preserve"> </w:t>
      </w:r>
      <w:r w:rsidRPr="00266C70">
        <w:rPr>
          <w:rFonts w:cs="Arial"/>
        </w:rPr>
        <w:t>to</w:t>
      </w:r>
      <w:r w:rsidRPr="00266C70">
        <w:rPr>
          <w:rFonts w:cs="Arial"/>
          <w:spacing w:val="-5"/>
        </w:rPr>
        <w:t xml:space="preserve"> </w:t>
      </w:r>
      <w:r w:rsidRPr="00266C70">
        <w:rPr>
          <w:rFonts w:cs="Arial"/>
        </w:rPr>
        <w:t>clarify</w:t>
      </w:r>
      <w:r w:rsidRPr="00266C70">
        <w:rPr>
          <w:rFonts w:cs="Arial"/>
          <w:spacing w:val="-5"/>
        </w:rPr>
        <w:t xml:space="preserve"> </w:t>
      </w:r>
      <w:r w:rsidRPr="00266C70">
        <w:rPr>
          <w:rFonts w:cs="Arial"/>
        </w:rPr>
        <w:t>what</w:t>
      </w:r>
      <w:r w:rsidRPr="00266C70">
        <w:rPr>
          <w:rFonts w:cs="Arial"/>
          <w:spacing w:val="-5"/>
        </w:rPr>
        <w:t xml:space="preserve"> </w:t>
      </w:r>
      <w:r w:rsidRPr="00266C70">
        <w:rPr>
          <w:rFonts w:cs="Arial"/>
        </w:rPr>
        <w:t>is</w:t>
      </w:r>
      <w:r w:rsidRPr="00266C70">
        <w:rPr>
          <w:rFonts w:cs="Arial"/>
          <w:spacing w:val="-5"/>
        </w:rPr>
        <w:t xml:space="preserve"> </w:t>
      </w:r>
      <w:r w:rsidRPr="00266C70">
        <w:rPr>
          <w:rFonts w:cs="Arial"/>
        </w:rPr>
        <w:t>meant</w:t>
      </w:r>
      <w:r w:rsidRPr="00266C70">
        <w:rPr>
          <w:rFonts w:cs="Arial"/>
          <w:spacing w:val="-4"/>
        </w:rPr>
        <w:t xml:space="preserve"> </w:t>
      </w:r>
      <w:r w:rsidRPr="00266C70">
        <w:rPr>
          <w:rFonts w:cs="Arial"/>
        </w:rPr>
        <w:t>by</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different</w:t>
      </w:r>
      <w:r w:rsidRPr="00266C70">
        <w:rPr>
          <w:rFonts w:cs="Arial"/>
          <w:spacing w:val="-5"/>
        </w:rPr>
        <w:t xml:space="preserve"> </w:t>
      </w:r>
      <w:r w:rsidRPr="00266C70">
        <w:rPr>
          <w:rFonts w:cs="Arial"/>
        </w:rPr>
        <w:t>terms</w:t>
      </w:r>
      <w:r w:rsidRPr="00266C70">
        <w:rPr>
          <w:rFonts w:cs="Arial"/>
          <w:spacing w:val="-5"/>
        </w:rPr>
        <w:t xml:space="preserve"> </w:t>
      </w:r>
      <w:r w:rsidRPr="00266C70">
        <w:rPr>
          <w:rFonts w:cs="Arial"/>
        </w:rPr>
        <w:t>used.</w:t>
      </w:r>
    </w:p>
    <w:p w14:paraId="37DDA206" w14:textId="77777777" w:rsidR="006F3BED" w:rsidRPr="00266C70" w:rsidRDefault="006F3BED" w:rsidP="006F3BED">
      <w:pPr>
        <w:pStyle w:val="BodyText"/>
        <w:tabs>
          <w:tab w:val="left" w:pos="833"/>
        </w:tabs>
        <w:spacing w:line="252" w:lineRule="exact"/>
        <w:ind w:right="110" w:firstLine="0"/>
        <w:rPr>
          <w:rFonts w:cs="Arial"/>
        </w:rPr>
      </w:pPr>
    </w:p>
    <w:tbl>
      <w:tblPr>
        <w:tblW w:w="0" w:type="auto"/>
        <w:tblInd w:w="249" w:type="dxa"/>
        <w:tblLayout w:type="fixed"/>
        <w:tblCellMar>
          <w:left w:w="0" w:type="dxa"/>
          <w:right w:w="0" w:type="dxa"/>
        </w:tblCellMar>
        <w:tblLook w:val="01E0" w:firstRow="1" w:lastRow="1" w:firstColumn="1" w:lastColumn="1" w:noHBand="0" w:noVBand="0"/>
      </w:tblPr>
      <w:tblGrid>
        <w:gridCol w:w="4393"/>
        <w:gridCol w:w="4643"/>
      </w:tblGrid>
      <w:tr w:rsidR="00027027" w:rsidRPr="00266C70" w14:paraId="47B00E34" w14:textId="77777777">
        <w:trPr>
          <w:trHeight w:hRule="exact" w:val="469"/>
        </w:trPr>
        <w:tc>
          <w:tcPr>
            <w:tcW w:w="4393" w:type="dxa"/>
            <w:tcBorders>
              <w:top w:val="single" w:sz="5" w:space="0" w:color="000000"/>
              <w:left w:val="single" w:sz="5" w:space="0" w:color="000000"/>
              <w:bottom w:val="single" w:sz="5" w:space="0" w:color="000000"/>
              <w:right w:val="single" w:sz="5" w:space="0" w:color="000000"/>
            </w:tcBorders>
          </w:tcPr>
          <w:p w14:paraId="4C9D8138"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Expir</w:t>
            </w:r>
            <w:r w:rsidRPr="00266C70">
              <w:rPr>
                <w:rFonts w:ascii="Arial" w:eastAsia="Arial" w:hAnsi="Arial" w:cs="Arial"/>
              </w:rPr>
              <w:t>e</w:t>
            </w:r>
            <w:r w:rsidR="00D409CC">
              <w:rPr>
                <w:rFonts w:ascii="Arial" w:eastAsia="Arial" w:hAnsi="Arial" w:cs="Arial"/>
              </w:rPr>
              <w:t>s</w:t>
            </w:r>
            <w:r w:rsidRPr="00266C70">
              <w:rPr>
                <w:rFonts w:ascii="Arial" w:eastAsia="Arial" w:hAnsi="Arial" w:cs="Arial"/>
                <w:spacing w:val="-1"/>
              </w:rPr>
              <w:t xml:space="preserve"> 11.N</w:t>
            </w:r>
            <w:r w:rsidRPr="00266C70">
              <w:rPr>
                <w:rFonts w:ascii="Arial" w:eastAsia="Arial" w:hAnsi="Arial" w:cs="Arial"/>
                <w:spacing w:val="-2"/>
              </w:rPr>
              <w:t>o</w:t>
            </w:r>
            <w:r w:rsidRPr="00266C70">
              <w:rPr>
                <w:rFonts w:ascii="Arial" w:eastAsia="Arial" w:hAnsi="Arial" w:cs="Arial"/>
              </w:rPr>
              <w:t>v</w:t>
            </w:r>
            <w:r w:rsidRPr="00266C70">
              <w:rPr>
                <w:rFonts w:ascii="Arial" w:eastAsia="Arial" w:hAnsi="Arial" w:cs="Arial"/>
                <w:spacing w:val="-1"/>
              </w:rPr>
              <w:t xml:space="preserve"> 20</w:t>
            </w:r>
            <w:r w:rsidR="00D409CC">
              <w:rPr>
                <w:rFonts w:ascii="Arial" w:eastAsia="Arial" w:hAnsi="Arial" w:cs="Arial"/>
                <w:spacing w:val="-1"/>
              </w:rPr>
              <w:t>22</w:t>
            </w:r>
          </w:p>
        </w:tc>
        <w:tc>
          <w:tcPr>
            <w:tcW w:w="4643" w:type="dxa"/>
            <w:tcBorders>
              <w:top w:val="single" w:sz="5" w:space="0" w:color="000000"/>
              <w:left w:val="single" w:sz="5" w:space="0" w:color="000000"/>
              <w:bottom w:val="single" w:sz="5" w:space="0" w:color="000000"/>
              <w:right w:val="single" w:sz="5" w:space="0" w:color="000000"/>
            </w:tcBorders>
          </w:tcPr>
          <w:p w14:paraId="517319C2"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D</w:t>
            </w:r>
            <w:r w:rsidRPr="00266C70">
              <w:rPr>
                <w:rFonts w:ascii="Arial" w:eastAsia="Arial" w:hAnsi="Arial" w:cs="Arial"/>
              </w:rPr>
              <w:t>o</w:t>
            </w:r>
            <w:r w:rsidRPr="00266C70">
              <w:rPr>
                <w:rFonts w:ascii="Arial" w:eastAsia="Arial" w:hAnsi="Arial" w:cs="Arial"/>
                <w:spacing w:val="-1"/>
              </w:rPr>
              <w:t xml:space="preserve"> no</w:t>
            </w:r>
            <w:r w:rsidRPr="00266C70">
              <w:rPr>
                <w:rFonts w:ascii="Arial" w:eastAsia="Arial" w:hAnsi="Arial" w:cs="Arial"/>
              </w:rPr>
              <w:t>t</w:t>
            </w:r>
            <w:r w:rsidRPr="00266C70">
              <w:rPr>
                <w:rFonts w:ascii="Arial" w:eastAsia="Arial" w:hAnsi="Arial" w:cs="Arial"/>
                <w:spacing w:val="-1"/>
              </w:rPr>
              <w:t xml:space="preserve"> </w:t>
            </w:r>
            <w:r w:rsidRPr="00266C70">
              <w:rPr>
                <w:rFonts w:ascii="Arial" w:eastAsia="Arial" w:hAnsi="Arial" w:cs="Arial"/>
                <w:spacing w:val="-2"/>
              </w:rPr>
              <w:t>u</w:t>
            </w:r>
            <w:r w:rsidRPr="00266C70">
              <w:rPr>
                <w:rFonts w:ascii="Arial" w:eastAsia="Arial" w:hAnsi="Arial" w:cs="Arial"/>
              </w:rPr>
              <w:t>se</w:t>
            </w:r>
            <w:r w:rsidRPr="00266C70">
              <w:rPr>
                <w:rFonts w:ascii="Arial" w:eastAsia="Arial" w:hAnsi="Arial" w:cs="Arial"/>
                <w:spacing w:val="-1"/>
              </w:rPr>
              <w:t xml:space="preserve"> a</w:t>
            </w:r>
            <w:r w:rsidRPr="00266C70">
              <w:rPr>
                <w:rFonts w:ascii="Arial" w:eastAsia="Arial" w:hAnsi="Arial" w:cs="Arial"/>
                <w:spacing w:val="-2"/>
              </w:rPr>
              <w:t>f</w:t>
            </w:r>
            <w:r w:rsidRPr="00266C70">
              <w:rPr>
                <w:rFonts w:ascii="Arial" w:eastAsia="Arial" w:hAnsi="Arial" w:cs="Arial"/>
                <w:spacing w:val="-1"/>
              </w:rPr>
              <w:t>te</w:t>
            </w:r>
            <w:r w:rsidRPr="00266C70">
              <w:rPr>
                <w:rFonts w:ascii="Arial" w:eastAsia="Arial" w:hAnsi="Arial" w:cs="Arial"/>
              </w:rPr>
              <w:t>r</w:t>
            </w:r>
            <w:r w:rsidRPr="00266C70">
              <w:rPr>
                <w:rFonts w:ascii="Arial" w:eastAsia="Arial" w:hAnsi="Arial" w:cs="Arial"/>
                <w:spacing w:val="-1"/>
              </w:rPr>
              <w:t xml:space="preserve"> 11</w:t>
            </w:r>
            <w:r w:rsidRPr="00266C70">
              <w:rPr>
                <w:rFonts w:ascii="Arial" w:eastAsia="Arial" w:hAnsi="Arial" w:cs="Arial"/>
              </w:rPr>
              <w:t>.</w:t>
            </w:r>
            <w:r w:rsidRPr="00266C70">
              <w:rPr>
                <w:rFonts w:ascii="Arial" w:eastAsia="Arial" w:hAnsi="Arial" w:cs="Arial"/>
                <w:spacing w:val="-1"/>
              </w:rPr>
              <w:t xml:space="preserve"> No</w:t>
            </w:r>
            <w:r w:rsidRPr="00266C70">
              <w:rPr>
                <w:rFonts w:ascii="Arial" w:eastAsia="Arial" w:hAnsi="Arial" w:cs="Arial"/>
              </w:rPr>
              <w:t>v</w:t>
            </w:r>
            <w:r w:rsidRPr="00266C70">
              <w:rPr>
                <w:rFonts w:ascii="Arial" w:eastAsia="Arial" w:hAnsi="Arial" w:cs="Arial"/>
                <w:spacing w:val="-1"/>
              </w:rPr>
              <w:t xml:space="preserve"> </w:t>
            </w:r>
            <w:r w:rsidRPr="00266C70">
              <w:rPr>
                <w:rFonts w:ascii="Arial" w:eastAsia="Arial" w:hAnsi="Arial" w:cs="Arial"/>
                <w:spacing w:val="-2"/>
              </w:rPr>
              <w:t>2</w:t>
            </w:r>
            <w:r w:rsidRPr="00266C70">
              <w:rPr>
                <w:rFonts w:ascii="Arial" w:eastAsia="Arial" w:hAnsi="Arial" w:cs="Arial"/>
                <w:spacing w:val="-1"/>
              </w:rPr>
              <w:t>0</w:t>
            </w:r>
            <w:r w:rsidR="00D409CC">
              <w:rPr>
                <w:rFonts w:ascii="Arial" w:eastAsia="Arial" w:hAnsi="Arial" w:cs="Arial"/>
                <w:spacing w:val="-1"/>
              </w:rPr>
              <w:t>22</w:t>
            </w:r>
          </w:p>
        </w:tc>
      </w:tr>
      <w:tr w:rsidR="00027027" w:rsidRPr="00266C70" w14:paraId="56AD6D0F" w14:textId="77777777">
        <w:trPr>
          <w:trHeight w:hRule="exact" w:val="470"/>
        </w:trPr>
        <w:tc>
          <w:tcPr>
            <w:tcW w:w="4393" w:type="dxa"/>
            <w:tcBorders>
              <w:top w:val="single" w:sz="5" w:space="0" w:color="000000"/>
              <w:left w:val="single" w:sz="5" w:space="0" w:color="000000"/>
              <w:bottom w:val="single" w:sz="5" w:space="0" w:color="000000"/>
              <w:right w:val="single" w:sz="5" w:space="0" w:color="000000"/>
            </w:tcBorders>
          </w:tcPr>
          <w:p w14:paraId="481DBBDA"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rPr>
              <w:t>Use</w:t>
            </w:r>
            <w:r w:rsidRPr="00266C70">
              <w:rPr>
                <w:rFonts w:ascii="Arial" w:eastAsia="Arial" w:hAnsi="Arial" w:cs="Arial"/>
                <w:spacing w:val="-1"/>
              </w:rPr>
              <w:t xml:space="preserve"> </w:t>
            </w:r>
            <w:r w:rsidRPr="00266C70">
              <w:rPr>
                <w:rFonts w:ascii="Arial" w:eastAsia="Arial" w:hAnsi="Arial" w:cs="Arial"/>
              </w:rPr>
              <w:t>by</w:t>
            </w:r>
            <w:r w:rsidRPr="00266C70">
              <w:rPr>
                <w:rFonts w:ascii="Arial" w:eastAsia="Arial" w:hAnsi="Arial" w:cs="Arial"/>
                <w:spacing w:val="-1"/>
              </w:rPr>
              <w:t xml:space="preserve"> </w:t>
            </w:r>
            <w:r w:rsidRPr="00266C70">
              <w:rPr>
                <w:rFonts w:ascii="Arial" w:eastAsia="Arial" w:hAnsi="Arial" w:cs="Arial"/>
              </w:rPr>
              <w:t>31.1</w:t>
            </w:r>
            <w:r w:rsidRPr="00266C70">
              <w:rPr>
                <w:rFonts w:ascii="Arial" w:eastAsia="Arial" w:hAnsi="Arial" w:cs="Arial"/>
                <w:spacing w:val="-2"/>
              </w:rPr>
              <w:t>2</w:t>
            </w:r>
            <w:r w:rsidRPr="00266C70">
              <w:rPr>
                <w:rFonts w:ascii="Arial" w:eastAsia="Arial" w:hAnsi="Arial" w:cs="Arial"/>
              </w:rPr>
              <w:t>.</w:t>
            </w:r>
            <w:r w:rsidR="00D409CC">
              <w:rPr>
                <w:rFonts w:ascii="Arial" w:eastAsia="Arial" w:hAnsi="Arial" w:cs="Arial"/>
              </w:rPr>
              <w:t>22</w:t>
            </w:r>
          </w:p>
        </w:tc>
        <w:tc>
          <w:tcPr>
            <w:tcW w:w="4643" w:type="dxa"/>
            <w:tcBorders>
              <w:top w:val="single" w:sz="5" w:space="0" w:color="000000"/>
              <w:left w:val="single" w:sz="5" w:space="0" w:color="000000"/>
              <w:bottom w:val="single" w:sz="5" w:space="0" w:color="000000"/>
              <w:right w:val="single" w:sz="5" w:space="0" w:color="000000"/>
            </w:tcBorders>
          </w:tcPr>
          <w:p w14:paraId="37BC87AB"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rPr>
              <w:t>Do</w:t>
            </w:r>
            <w:r w:rsidRPr="00266C70">
              <w:rPr>
                <w:rFonts w:ascii="Arial" w:eastAsia="Arial" w:hAnsi="Arial" w:cs="Arial"/>
                <w:spacing w:val="-1"/>
              </w:rPr>
              <w:t xml:space="preserve"> </w:t>
            </w:r>
            <w:r w:rsidRPr="00266C70">
              <w:rPr>
                <w:rFonts w:ascii="Arial" w:eastAsia="Arial" w:hAnsi="Arial" w:cs="Arial"/>
              </w:rPr>
              <w:t>not</w:t>
            </w:r>
            <w:r w:rsidRPr="00266C70">
              <w:rPr>
                <w:rFonts w:ascii="Arial" w:eastAsia="Arial" w:hAnsi="Arial" w:cs="Arial"/>
                <w:spacing w:val="-1"/>
              </w:rPr>
              <w:t xml:space="preserve"> </w:t>
            </w:r>
            <w:r w:rsidRPr="00266C70">
              <w:rPr>
                <w:rFonts w:ascii="Arial" w:eastAsia="Arial" w:hAnsi="Arial" w:cs="Arial"/>
                <w:spacing w:val="-2"/>
              </w:rPr>
              <w:t>u</w:t>
            </w:r>
            <w:r w:rsidRPr="00266C70">
              <w:rPr>
                <w:rFonts w:ascii="Arial" w:eastAsia="Arial" w:hAnsi="Arial" w:cs="Arial"/>
              </w:rPr>
              <w:t>se</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f</w:t>
            </w:r>
            <w:r w:rsidRPr="00266C70">
              <w:rPr>
                <w:rFonts w:ascii="Arial" w:eastAsia="Arial" w:hAnsi="Arial" w:cs="Arial"/>
              </w:rPr>
              <w:t>ter</w:t>
            </w:r>
            <w:r w:rsidRPr="00266C70">
              <w:rPr>
                <w:rFonts w:ascii="Arial" w:eastAsia="Arial" w:hAnsi="Arial" w:cs="Arial"/>
                <w:spacing w:val="-1"/>
              </w:rPr>
              <w:t xml:space="preserve"> </w:t>
            </w:r>
            <w:r w:rsidRPr="00266C70">
              <w:rPr>
                <w:rFonts w:ascii="Arial" w:eastAsia="Arial" w:hAnsi="Arial" w:cs="Arial"/>
              </w:rPr>
              <w:t>31.12.</w:t>
            </w:r>
            <w:r w:rsidR="00D409CC">
              <w:rPr>
                <w:rFonts w:ascii="Arial" w:eastAsia="Arial" w:hAnsi="Arial" w:cs="Arial"/>
              </w:rPr>
              <w:t>22</w:t>
            </w:r>
          </w:p>
        </w:tc>
      </w:tr>
      <w:tr w:rsidR="00027027" w:rsidRPr="00266C70" w14:paraId="1A1B13BA" w14:textId="77777777">
        <w:trPr>
          <w:trHeight w:hRule="exact" w:val="470"/>
        </w:trPr>
        <w:tc>
          <w:tcPr>
            <w:tcW w:w="4393" w:type="dxa"/>
            <w:tcBorders>
              <w:top w:val="single" w:sz="5" w:space="0" w:color="000000"/>
              <w:left w:val="single" w:sz="5" w:space="0" w:color="000000"/>
              <w:bottom w:val="single" w:sz="5" w:space="0" w:color="000000"/>
              <w:right w:val="single" w:sz="5" w:space="0" w:color="000000"/>
            </w:tcBorders>
          </w:tcPr>
          <w:p w14:paraId="563DAC4B"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Us</w:t>
            </w:r>
            <w:r w:rsidRPr="00266C70">
              <w:rPr>
                <w:rFonts w:ascii="Arial" w:eastAsia="Arial" w:hAnsi="Arial" w:cs="Arial"/>
              </w:rPr>
              <w:t>e</w:t>
            </w:r>
            <w:r w:rsidRPr="00266C70">
              <w:rPr>
                <w:rFonts w:ascii="Arial" w:eastAsia="Arial" w:hAnsi="Arial" w:cs="Arial"/>
                <w:spacing w:val="-1"/>
              </w:rPr>
              <w:t xml:space="preserve"> b</w:t>
            </w:r>
            <w:r w:rsidRPr="00266C70">
              <w:rPr>
                <w:rFonts w:ascii="Arial" w:eastAsia="Arial" w:hAnsi="Arial" w:cs="Arial"/>
              </w:rPr>
              <w:t>y</w:t>
            </w:r>
            <w:r w:rsidRPr="00266C70">
              <w:rPr>
                <w:rFonts w:ascii="Arial" w:eastAsia="Arial" w:hAnsi="Arial" w:cs="Arial"/>
                <w:spacing w:val="-1"/>
              </w:rPr>
              <w:t xml:space="preserve"> en</w:t>
            </w:r>
            <w:r w:rsidRPr="00266C70">
              <w:rPr>
                <w:rFonts w:ascii="Arial" w:eastAsia="Arial" w:hAnsi="Arial" w:cs="Arial"/>
              </w:rPr>
              <w:t>d</w:t>
            </w:r>
            <w:r w:rsidRPr="00266C70">
              <w:rPr>
                <w:rFonts w:ascii="Arial" w:eastAsia="Arial" w:hAnsi="Arial" w:cs="Arial"/>
                <w:spacing w:val="-2"/>
              </w:rPr>
              <w:t xml:space="preserve"> </w:t>
            </w:r>
            <w:r w:rsidRPr="00266C70">
              <w:rPr>
                <w:rFonts w:ascii="Arial" w:eastAsia="Arial" w:hAnsi="Arial" w:cs="Arial"/>
                <w:spacing w:val="-1"/>
              </w:rPr>
              <w:t>Ma</w:t>
            </w:r>
            <w:r w:rsidRPr="00266C70">
              <w:rPr>
                <w:rFonts w:ascii="Arial" w:eastAsia="Arial" w:hAnsi="Arial" w:cs="Arial"/>
              </w:rPr>
              <w:t>y</w:t>
            </w:r>
            <w:r w:rsidRPr="00266C70">
              <w:rPr>
                <w:rFonts w:ascii="Arial" w:eastAsia="Arial" w:hAnsi="Arial" w:cs="Arial"/>
                <w:spacing w:val="-1"/>
              </w:rPr>
              <w:t xml:space="preserve"> 20</w:t>
            </w:r>
            <w:r w:rsidR="00D409CC">
              <w:rPr>
                <w:rFonts w:ascii="Arial" w:eastAsia="Arial" w:hAnsi="Arial" w:cs="Arial"/>
                <w:spacing w:val="-1"/>
              </w:rPr>
              <w:t>22</w:t>
            </w:r>
          </w:p>
        </w:tc>
        <w:tc>
          <w:tcPr>
            <w:tcW w:w="4643" w:type="dxa"/>
            <w:tcBorders>
              <w:top w:val="single" w:sz="5" w:space="0" w:color="000000"/>
              <w:left w:val="single" w:sz="5" w:space="0" w:color="000000"/>
              <w:bottom w:val="single" w:sz="5" w:space="0" w:color="000000"/>
              <w:right w:val="single" w:sz="5" w:space="0" w:color="000000"/>
            </w:tcBorders>
          </w:tcPr>
          <w:p w14:paraId="17079CE7" w14:textId="77777777" w:rsidR="00027027" w:rsidRPr="00266C70" w:rsidRDefault="00664215">
            <w:pPr>
              <w:pStyle w:val="TableParagraph"/>
              <w:spacing w:line="226" w:lineRule="exact"/>
              <w:ind w:left="101"/>
              <w:rPr>
                <w:rFonts w:ascii="Arial" w:eastAsia="Arial" w:hAnsi="Arial" w:cs="Arial"/>
              </w:rPr>
            </w:pPr>
            <w:r w:rsidRPr="00266C70">
              <w:rPr>
                <w:rFonts w:ascii="Arial" w:eastAsia="Arial" w:hAnsi="Arial" w:cs="Arial"/>
                <w:spacing w:val="-1"/>
              </w:rPr>
              <w:t>D</w:t>
            </w:r>
            <w:r w:rsidRPr="00266C70">
              <w:rPr>
                <w:rFonts w:ascii="Arial" w:eastAsia="Arial" w:hAnsi="Arial" w:cs="Arial"/>
              </w:rPr>
              <w:t>o</w:t>
            </w:r>
            <w:r w:rsidRPr="00266C70">
              <w:rPr>
                <w:rFonts w:ascii="Arial" w:eastAsia="Arial" w:hAnsi="Arial" w:cs="Arial"/>
                <w:spacing w:val="-1"/>
              </w:rPr>
              <w:t xml:space="preserve"> no</w:t>
            </w:r>
            <w:r w:rsidRPr="00266C70">
              <w:rPr>
                <w:rFonts w:ascii="Arial" w:eastAsia="Arial" w:hAnsi="Arial" w:cs="Arial"/>
              </w:rPr>
              <w:t>t</w:t>
            </w:r>
            <w:r w:rsidRPr="00266C70">
              <w:rPr>
                <w:rFonts w:ascii="Arial" w:eastAsia="Arial" w:hAnsi="Arial" w:cs="Arial"/>
                <w:spacing w:val="-1"/>
              </w:rPr>
              <w:t xml:space="preserve"> </w:t>
            </w:r>
            <w:r w:rsidRPr="00266C70">
              <w:rPr>
                <w:rFonts w:ascii="Arial" w:eastAsia="Arial" w:hAnsi="Arial" w:cs="Arial"/>
                <w:spacing w:val="-2"/>
              </w:rPr>
              <w:t>u</w:t>
            </w:r>
            <w:r w:rsidRPr="00266C70">
              <w:rPr>
                <w:rFonts w:ascii="Arial" w:eastAsia="Arial" w:hAnsi="Arial" w:cs="Arial"/>
              </w:rPr>
              <w:t>se</w:t>
            </w:r>
            <w:r w:rsidRPr="00266C70">
              <w:rPr>
                <w:rFonts w:ascii="Arial" w:eastAsia="Arial" w:hAnsi="Arial" w:cs="Arial"/>
                <w:spacing w:val="-1"/>
              </w:rPr>
              <w:t xml:space="preserve"> a</w:t>
            </w:r>
            <w:r w:rsidRPr="00266C70">
              <w:rPr>
                <w:rFonts w:ascii="Arial" w:eastAsia="Arial" w:hAnsi="Arial" w:cs="Arial"/>
                <w:spacing w:val="-2"/>
              </w:rPr>
              <w:t>f</w:t>
            </w:r>
            <w:r w:rsidRPr="00266C70">
              <w:rPr>
                <w:rFonts w:ascii="Arial" w:eastAsia="Arial" w:hAnsi="Arial" w:cs="Arial"/>
                <w:spacing w:val="-1"/>
              </w:rPr>
              <w:t>te</w:t>
            </w:r>
            <w:r w:rsidRPr="00266C70">
              <w:rPr>
                <w:rFonts w:ascii="Arial" w:eastAsia="Arial" w:hAnsi="Arial" w:cs="Arial"/>
              </w:rPr>
              <w:t>r</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1"/>
              </w:rPr>
              <w:t xml:space="preserve"> las</w:t>
            </w:r>
            <w:r w:rsidRPr="00266C70">
              <w:rPr>
                <w:rFonts w:ascii="Arial" w:eastAsia="Arial" w:hAnsi="Arial" w:cs="Arial"/>
              </w:rPr>
              <w:t>t</w:t>
            </w:r>
            <w:r w:rsidRPr="00266C70">
              <w:rPr>
                <w:rFonts w:ascii="Arial" w:eastAsia="Arial" w:hAnsi="Arial" w:cs="Arial"/>
                <w:spacing w:val="-1"/>
              </w:rPr>
              <w:t xml:space="preserve"> d</w:t>
            </w:r>
            <w:r w:rsidRPr="00266C70">
              <w:rPr>
                <w:rFonts w:ascii="Arial" w:eastAsia="Arial" w:hAnsi="Arial" w:cs="Arial"/>
                <w:spacing w:val="-2"/>
              </w:rPr>
              <w:t>a</w:t>
            </w:r>
            <w:r w:rsidRPr="00266C70">
              <w:rPr>
                <w:rFonts w:ascii="Arial" w:eastAsia="Arial" w:hAnsi="Arial" w:cs="Arial"/>
              </w:rPr>
              <w:t>y</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May</w:t>
            </w:r>
            <w:r w:rsidR="00D409CC">
              <w:rPr>
                <w:rFonts w:ascii="Arial" w:eastAsia="Arial" w:hAnsi="Arial" w:cs="Arial"/>
                <w:spacing w:val="-1"/>
              </w:rPr>
              <w:t xml:space="preserve"> 2022</w:t>
            </w:r>
          </w:p>
        </w:tc>
      </w:tr>
      <w:tr w:rsidR="00027027" w:rsidRPr="00266C70" w14:paraId="5BBF72FF" w14:textId="77777777">
        <w:trPr>
          <w:trHeight w:hRule="exact" w:val="470"/>
        </w:trPr>
        <w:tc>
          <w:tcPr>
            <w:tcW w:w="4393" w:type="dxa"/>
            <w:tcBorders>
              <w:top w:val="single" w:sz="5" w:space="0" w:color="000000"/>
              <w:left w:val="single" w:sz="5" w:space="0" w:color="000000"/>
              <w:bottom w:val="single" w:sz="5" w:space="0" w:color="000000"/>
              <w:right w:val="single" w:sz="5" w:space="0" w:color="000000"/>
            </w:tcBorders>
          </w:tcPr>
          <w:p w14:paraId="1BD076D4"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Expir</w:t>
            </w:r>
            <w:r w:rsidRPr="00266C70">
              <w:rPr>
                <w:rFonts w:ascii="Arial" w:eastAsia="Arial" w:hAnsi="Arial" w:cs="Arial"/>
              </w:rPr>
              <w:t>e</w:t>
            </w:r>
            <w:r w:rsidRPr="00266C70">
              <w:rPr>
                <w:rFonts w:ascii="Arial" w:eastAsia="Arial" w:hAnsi="Arial" w:cs="Arial"/>
                <w:spacing w:val="-1"/>
              </w:rPr>
              <w:t xml:space="preserve"> en</w:t>
            </w:r>
            <w:r w:rsidRPr="00266C70">
              <w:rPr>
                <w:rFonts w:ascii="Arial" w:eastAsia="Arial" w:hAnsi="Arial" w:cs="Arial"/>
              </w:rPr>
              <w:t>d</w:t>
            </w:r>
            <w:r w:rsidRPr="00266C70">
              <w:rPr>
                <w:rFonts w:ascii="Arial" w:eastAsia="Arial" w:hAnsi="Arial" w:cs="Arial"/>
                <w:spacing w:val="-1"/>
              </w:rPr>
              <w:t xml:space="preserve"> </w:t>
            </w:r>
            <w:r w:rsidRPr="00266C70">
              <w:rPr>
                <w:rFonts w:ascii="Arial" w:eastAsia="Arial" w:hAnsi="Arial" w:cs="Arial"/>
                <w:spacing w:val="-2"/>
              </w:rPr>
              <w:t>M</w:t>
            </w:r>
            <w:r w:rsidRPr="00266C70">
              <w:rPr>
                <w:rFonts w:ascii="Arial" w:eastAsia="Arial" w:hAnsi="Arial" w:cs="Arial"/>
              </w:rPr>
              <w:t>ay</w:t>
            </w:r>
            <w:r w:rsidRPr="00266C70">
              <w:rPr>
                <w:rFonts w:ascii="Arial" w:eastAsia="Arial" w:hAnsi="Arial" w:cs="Arial"/>
                <w:spacing w:val="-1"/>
              </w:rPr>
              <w:t xml:space="preserve"> 20</w:t>
            </w:r>
            <w:r w:rsidR="00D409CC">
              <w:rPr>
                <w:rFonts w:ascii="Arial" w:eastAsia="Arial" w:hAnsi="Arial" w:cs="Arial"/>
                <w:spacing w:val="-1"/>
              </w:rPr>
              <w:t>22</w:t>
            </w:r>
          </w:p>
        </w:tc>
        <w:tc>
          <w:tcPr>
            <w:tcW w:w="4643" w:type="dxa"/>
            <w:tcBorders>
              <w:top w:val="single" w:sz="5" w:space="0" w:color="000000"/>
              <w:left w:val="single" w:sz="5" w:space="0" w:color="000000"/>
              <w:bottom w:val="single" w:sz="5" w:space="0" w:color="000000"/>
              <w:right w:val="single" w:sz="5" w:space="0" w:color="000000"/>
            </w:tcBorders>
          </w:tcPr>
          <w:p w14:paraId="276B5598" w14:textId="77777777" w:rsidR="00027027" w:rsidRPr="00266C70" w:rsidRDefault="00664215">
            <w:pPr>
              <w:pStyle w:val="TableParagraph"/>
              <w:spacing w:line="226" w:lineRule="exact"/>
              <w:ind w:left="101"/>
              <w:rPr>
                <w:rFonts w:ascii="Arial" w:eastAsia="Arial" w:hAnsi="Arial" w:cs="Arial"/>
              </w:rPr>
            </w:pPr>
            <w:r w:rsidRPr="00266C70">
              <w:rPr>
                <w:rFonts w:ascii="Arial" w:eastAsia="Arial" w:hAnsi="Arial" w:cs="Arial"/>
                <w:spacing w:val="-1"/>
              </w:rPr>
              <w:t>D</w:t>
            </w:r>
            <w:r w:rsidRPr="00266C70">
              <w:rPr>
                <w:rFonts w:ascii="Arial" w:eastAsia="Arial" w:hAnsi="Arial" w:cs="Arial"/>
              </w:rPr>
              <w:t>o</w:t>
            </w:r>
            <w:r w:rsidRPr="00266C70">
              <w:rPr>
                <w:rFonts w:ascii="Arial" w:eastAsia="Arial" w:hAnsi="Arial" w:cs="Arial"/>
                <w:spacing w:val="-1"/>
              </w:rPr>
              <w:t xml:space="preserve"> no</w:t>
            </w:r>
            <w:r w:rsidRPr="00266C70">
              <w:rPr>
                <w:rFonts w:ascii="Arial" w:eastAsia="Arial" w:hAnsi="Arial" w:cs="Arial"/>
              </w:rPr>
              <w:t>t</w:t>
            </w:r>
            <w:r w:rsidRPr="00266C70">
              <w:rPr>
                <w:rFonts w:ascii="Arial" w:eastAsia="Arial" w:hAnsi="Arial" w:cs="Arial"/>
                <w:spacing w:val="-1"/>
              </w:rPr>
              <w:t xml:space="preserve"> </w:t>
            </w:r>
            <w:r w:rsidRPr="00266C70">
              <w:rPr>
                <w:rFonts w:ascii="Arial" w:eastAsia="Arial" w:hAnsi="Arial" w:cs="Arial"/>
                <w:spacing w:val="-2"/>
              </w:rPr>
              <w:t>u</w:t>
            </w:r>
            <w:r w:rsidRPr="00266C70">
              <w:rPr>
                <w:rFonts w:ascii="Arial" w:eastAsia="Arial" w:hAnsi="Arial" w:cs="Arial"/>
              </w:rPr>
              <w:t>se</w:t>
            </w:r>
            <w:r w:rsidRPr="00266C70">
              <w:rPr>
                <w:rFonts w:ascii="Arial" w:eastAsia="Arial" w:hAnsi="Arial" w:cs="Arial"/>
                <w:spacing w:val="-1"/>
              </w:rPr>
              <w:t xml:space="preserve"> a</w:t>
            </w:r>
            <w:r w:rsidRPr="00266C70">
              <w:rPr>
                <w:rFonts w:ascii="Arial" w:eastAsia="Arial" w:hAnsi="Arial" w:cs="Arial"/>
                <w:spacing w:val="-2"/>
              </w:rPr>
              <w:t>f</w:t>
            </w:r>
            <w:r w:rsidRPr="00266C70">
              <w:rPr>
                <w:rFonts w:ascii="Arial" w:eastAsia="Arial" w:hAnsi="Arial" w:cs="Arial"/>
                <w:spacing w:val="-1"/>
              </w:rPr>
              <w:t>te</w:t>
            </w:r>
            <w:r w:rsidRPr="00266C70">
              <w:rPr>
                <w:rFonts w:ascii="Arial" w:eastAsia="Arial" w:hAnsi="Arial" w:cs="Arial"/>
              </w:rPr>
              <w:t>r</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1"/>
              </w:rPr>
              <w:t xml:space="preserve"> las</w:t>
            </w:r>
            <w:r w:rsidRPr="00266C70">
              <w:rPr>
                <w:rFonts w:ascii="Arial" w:eastAsia="Arial" w:hAnsi="Arial" w:cs="Arial"/>
              </w:rPr>
              <w:t>t</w:t>
            </w:r>
            <w:r w:rsidRPr="00266C70">
              <w:rPr>
                <w:rFonts w:ascii="Arial" w:eastAsia="Arial" w:hAnsi="Arial" w:cs="Arial"/>
                <w:spacing w:val="-1"/>
              </w:rPr>
              <w:t xml:space="preserve"> d</w:t>
            </w:r>
            <w:r w:rsidRPr="00266C70">
              <w:rPr>
                <w:rFonts w:ascii="Arial" w:eastAsia="Arial" w:hAnsi="Arial" w:cs="Arial"/>
                <w:spacing w:val="-2"/>
              </w:rPr>
              <w:t>a</w:t>
            </w:r>
            <w:r w:rsidRPr="00266C70">
              <w:rPr>
                <w:rFonts w:ascii="Arial" w:eastAsia="Arial" w:hAnsi="Arial" w:cs="Arial"/>
              </w:rPr>
              <w:t>y</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May</w:t>
            </w:r>
            <w:r w:rsidR="00D409CC">
              <w:rPr>
                <w:rFonts w:ascii="Arial" w:eastAsia="Arial" w:hAnsi="Arial" w:cs="Arial"/>
                <w:spacing w:val="-1"/>
              </w:rPr>
              <w:t xml:space="preserve"> 2022</w:t>
            </w:r>
          </w:p>
        </w:tc>
      </w:tr>
    </w:tbl>
    <w:p w14:paraId="5AAB851D" w14:textId="77777777" w:rsidR="00027027" w:rsidRPr="00266C70" w:rsidRDefault="00027027">
      <w:pPr>
        <w:spacing w:before="8" w:line="160" w:lineRule="exact"/>
        <w:rPr>
          <w:rFonts w:ascii="Arial" w:hAnsi="Arial" w:cs="Arial"/>
        </w:rPr>
      </w:pPr>
    </w:p>
    <w:p w14:paraId="011E99A2" w14:textId="77777777" w:rsidR="00027027" w:rsidRPr="00266C70" w:rsidRDefault="00664215">
      <w:pPr>
        <w:pStyle w:val="BodyText"/>
        <w:numPr>
          <w:ilvl w:val="1"/>
          <w:numId w:val="20"/>
        </w:numPr>
        <w:tabs>
          <w:tab w:val="left" w:pos="833"/>
        </w:tabs>
        <w:spacing w:before="59"/>
        <w:ind w:hanging="361"/>
        <w:rPr>
          <w:rFonts w:cs="Arial"/>
        </w:rPr>
      </w:pPr>
      <w:r w:rsidRPr="00266C70">
        <w:rPr>
          <w:rFonts w:cs="Arial"/>
        </w:rPr>
        <w:t>Expired</w:t>
      </w:r>
      <w:r w:rsidRPr="00266C70">
        <w:rPr>
          <w:rFonts w:cs="Arial"/>
          <w:spacing w:val="-10"/>
        </w:rPr>
        <w:t xml:space="preserve"> </w:t>
      </w:r>
      <w:r w:rsidRPr="00266C70">
        <w:rPr>
          <w:rFonts w:cs="Arial"/>
        </w:rPr>
        <w:t>m</w:t>
      </w:r>
      <w:r w:rsidRPr="00266C70">
        <w:rPr>
          <w:rFonts w:cs="Arial"/>
          <w:spacing w:val="1"/>
        </w:rPr>
        <w:t>e</w:t>
      </w:r>
      <w:r w:rsidRPr="00266C70">
        <w:rPr>
          <w:rFonts w:cs="Arial"/>
        </w:rPr>
        <w:t>dicines</w:t>
      </w:r>
      <w:r w:rsidRPr="00266C70">
        <w:rPr>
          <w:rFonts w:cs="Arial"/>
          <w:spacing w:val="-9"/>
        </w:rPr>
        <w:t xml:space="preserve"> </w:t>
      </w:r>
      <w:r w:rsidRPr="00266C70">
        <w:rPr>
          <w:rFonts w:cs="Arial"/>
        </w:rPr>
        <w:t>must</w:t>
      </w:r>
      <w:r w:rsidRPr="00266C70">
        <w:rPr>
          <w:rFonts w:cs="Arial"/>
          <w:spacing w:val="-10"/>
        </w:rPr>
        <w:t xml:space="preserve"> </w:t>
      </w:r>
      <w:r w:rsidRPr="00266C70">
        <w:rPr>
          <w:rFonts w:cs="Arial"/>
        </w:rPr>
        <w:t>NEVER</w:t>
      </w:r>
      <w:r w:rsidRPr="00266C70">
        <w:rPr>
          <w:rFonts w:cs="Arial"/>
          <w:spacing w:val="-9"/>
        </w:rPr>
        <w:t xml:space="preserve"> </w:t>
      </w:r>
      <w:r w:rsidRPr="00266C70">
        <w:rPr>
          <w:rFonts w:cs="Arial"/>
        </w:rPr>
        <w:t>be</w:t>
      </w:r>
      <w:r w:rsidRPr="00266C70">
        <w:rPr>
          <w:rFonts w:cs="Arial"/>
          <w:spacing w:val="-9"/>
        </w:rPr>
        <w:t xml:space="preserve"> </w:t>
      </w:r>
      <w:r w:rsidRPr="00266C70">
        <w:rPr>
          <w:rFonts w:cs="Arial"/>
        </w:rPr>
        <w:t>administered.</w:t>
      </w:r>
    </w:p>
    <w:p w14:paraId="0DF88524" w14:textId="77777777" w:rsidR="00027027" w:rsidRPr="00266C70" w:rsidRDefault="00027027">
      <w:pPr>
        <w:spacing w:before="11" w:line="240" w:lineRule="exact"/>
        <w:rPr>
          <w:rFonts w:ascii="Arial" w:hAnsi="Arial" w:cs="Arial"/>
        </w:rPr>
      </w:pPr>
    </w:p>
    <w:p w14:paraId="12186CC8" w14:textId="77777777" w:rsidR="00027027" w:rsidRPr="00266C70" w:rsidRDefault="00664215">
      <w:pPr>
        <w:pStyle w:val="BodyText"/>
        <w:numPr>
          <w:ilvl w:val="1"/>
          <w:numId w:val="20"/>
        </w:numPr>
        <w:tabs>
          <w:tab w:val="left" w:pos="833"/>
        </w:tabs>
        <w:ind w:hanging="361"/>
        <w:rPr>
          <w:rFonts w:cs="Arial"/>
        </w:rPr>
      </w:pPr>
      <w:r w:rsidRPr="00266C70">
        <w:rPr>
          <w:rFonts w:cs="Arial"/>
        </w:rPr>
        <w:t>Any</w:t>
      </w:r>
      <w:r w:rsidRPr="00266C70">
        <w:rPr>
          <w:rFonts w:cs="Arial"/>
          <w:spacing w:val="-6"/>
        </w:rPr>
        <w:t xml:space="preserve"> </w:t>
      </w:r>
      <w:r w:rsidRPr="00266C70">
        <w:rPr>
          <w:rFonts w:cs="Arial"/>
        </w:rPr>
        <w:t>suspicion</w:t>
      </w:r>
      <w:r w:rsidRPr="00266C70">
        <w:rPr>
          <w:rFonts w:cs="Arial"/>
          <w:spacing w:val="-6"/>
        </w:rPr>
        <w:t xml:space="preserve"> </w:t>
      </w:r>
      <w:r w:rsidRPr="00266C70">
        <w:rPr>
          <w:rFonts w:cs="Arial"/>
        </w:rPr>
        <w:t>that</w:t>
      </w:r>
      <w:r w:rsidRPr="00266C70">
        <w:rPr>
          <w:rFonts w:cs="Arial"/>
          <w:spacing w:val="-6"/>
        </w:rPr>
        <w:t xml:space="preserve"> </w:t>
      </w:r>
      <w:r w:rsidRPr="00266C70">
        <w:rPr>
          <w:rFonts w:cs="Arial"/>
        </w:rPr>
        <w:t>a</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may</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out-of-date</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checked</w:t>
      </w:r>
      <w:r w:rsidRPr="00266C70">
        <w:rPr>
          <w:rFonts w:cs="Arial"/>
          <w:spacing w:val="-6"/>
        </w:rPr>
        <w:t xml:space="preserve"> </w:t>
      </w:r>
      <w:r w:rsidRPr="00266C70">
        <w:rPr>
          <w:rFonts w:cs="Arial"/>
        </w:rPr>
        <w:t>with</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pharmacist.</w:t>
      </w:r>
    </w:p>
    <w:p w14:paraId="4E11E433" w14:textId="77777777" w:rsidR="00027027" w:rsidRPr="00266C70" w:rsidRDefault="00027027">
      <w:pPr>
        <w:spacing w:before="9" w:line="220" w:lineRule="exact"/>
        <w:rPr>
          <w:rFonts w:ascii="Arial" w:hAnsi="Arial" w:cs="Arial"/>
        </w:rPr>
      </w:pPr>
    </w:p>
    <w:p w14:paraId="1F6C48D1"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6"/>
        </w:rPr>
        <w:t xml:space="preserve"> </w:t>
      </w:r>
      <w:r w:rsidRPr="00266C70">
        <w:rPr>
          <w:rFonts w:cs="Arial"/>
        </w:rPr>
        <w:t>Rec</w:t>
      </w:r>
      <w:r w:rsidRPr="00266C70">
        <w:rPr>
          <w:rFonts w:cs="Arial"/>
          <w:spacing w:val="1"/>
        </w:rPr>
        <w:t>o</w:t>
      </w:r>
      <w:r w:rsidRPr="00266C70">
        <w:rPr>
          <w:rFonts w:cs="Arial"/>
        </w:rPr>
        <w:t>rd</w:t>
      </w:r>
      <w:r w:rsidRPr="00266C70">
        <w:rPr>
          <w:rFonts w:cs="Arial"/>
          <w:spacing w:val="-5"/>
        </w:rPr>
        <w:t xml:space="preserve"> </w:t>
      </w:r>
      <w:r w:rsidR="008A6E38">
        <w:rPr>
          <w:rFonts w:cs="Arial"/>
        </w:rPr>
        <w:t>o</w:t>
      </w:r>
      <w:r w:rsidRPr="00266C70">
        <w:rPr>
          <w:rFonts w:cs="Arial"/>
        </w:rPr>
        <w:t>n</w:t>
      </w:r>
      <w:r w:rsidRPr="00266C70">
        <w:rPr>
          <w:rFonts w:cs="Arial"/>
          <w:spacing w:val="-5"/>
        </w:rPr>
        <w:t xml:space="preserve"> </w:t>
      </w:r>
      <w:r w:rsidRPr="00266C70">
        <w:rPr>
          <w:rFonts w:cs="Arial"/>
        </w:rPr>
        <w:t>Form</w:t>
      </w:r>
      <w:r w:rsidRPr="00266C70">
        <w:rPr>
          <w:rFonts w:cs="Arial"/>
          <w:spacing w:val="-4"/>
        </w:rPr>
        <w:t xml:space="preserve"> </w:t>
      </w:r>
      <w:r w:rsidRPr="00266C70">
        <w:rPr>
          <w:rFonts w:cs="Arial"/>
        </w:rPr>
        <w:t>T2</w:t>
      </w:r>
      <w:r w:rsidRPr="00266C70">
        <w:rPr>
          <w:rFonts w:cs="Arial"/>
          <w:spacing w:val="-6"/>
        </w:rPr>
        <w:t xml:space="preserve"> </w:t>
      </w:r>
      <w:r w:rsidRPr="00266C70">
        <w:rPr>
          <w:rFonts w:cs="Arial"/>
        </w:rPr>
        <w:t>and</w:t>
      </w:r>
      <w:r w:rsidRPr="00266C70">
        <w:rPr>
          <w:rFonts w:cs="Arial"/>
          <w:spacing w:val="-5"/>
        </w:rPr>
        <w:t xml:space="preserve"> </w:t>
      </w:r>
      <w:r w:rsidRPr="00266C70">
        <w:rPr>
          <w:rFonts w:cs="Arial"/>
        </w:rPr>
        <w:t>T3.</w:t>
      </w:r>
    </w:p>
    <w:p w14:paraId="18323246" w14:textId="77777777" w:rsidR="00027027" w:rsidRPr="00266C70" w:rsidRDefault="00027027">
      <w:pPr>
        <w:spacing w:before="13" w:line="240" w:lineRule="exact"/>
        <w:rPr>
          <w:rFonts w:ascii="Arial" w:hAnsi="Arial" w:cs="Arial"/>
        </w:rPr>
      </w:pPr>
    </w:p>
    <w:p w14:paraId="58BF71AF" w14:textId="77777777" w:rsidR="00027027" w:rsidRPr="00266C70" w:rsidRDefault="00664215">
      <w:pPr>
        <w:ind w:left="823" w:right="5154"/>
        <w:jc w:val="both"/>
        <w:rPr>
          <w:rFonts w:ascii="Arial" w:eastAsia="Arial" w:hAnsi="Arial" w:cs="Arial"/>
        </w:rPr>
      </w:pPr>
      <w:r w:rsidRPr="00266C70">
        <w:rPr>
          <w:rFonts w:ascii="Arial" w:eastAsia="Arial" w:hAnsi="Arial" w:cs="Arial"/>
          <w:b/>
          <w:bCs/>
        </w:rPr>
        <w:t>Consent</w:t>
      </w:r>
      <w:r w:rsidRPr="00266C70">
        <w:rPr>
          <w:rFonts w:ascii="Arial" w:eastAsia="Arial" w:hAnsi="Arial" w:cs="Arial"/>
          <w:b/>
          <w:bCs/>
          <w:spacing w:val="-10"/>
        </w:rPr>
        <w:t xml:space="preserve"> </w:t>
      </w:r>
      <w:r w:rsidRPr="00266C70">
        <w:rPr>
          <w:rFonts w:ascii="Arial" w:eastAsia="Arial" w:hAnsi="Arial" w:cs="Arial"/>
          <w:b/>
          <w:bCs/>
        </w:rPr>
        <w:t>to</w:t>
      </w:r>
      <w:r w:rsidRPr="00266C70">
        <w:rPr>
          <w:rFonts w:ascii="Arial" w:eastAsia="Arial" w:hAnsi="Arial" w:cs="Arial"/>
          <w:b/>
          <w:bCs/>
          <w:spacing w:val="-9"/>
        </w:rPr>
        <w:t xml:space="preserve"> </w:t>
      </w:r>
      <w:r w:rsidRPr="00266C70">
        <w:rPr>
          <w:rFonts w:ascii="Arial" w:eastAsia="Arial" w:hAnsi="Arial" w:cs="Arial"/>
          <w:b/>
          <w:bCs/>
        </w:rPr>
        <w:t>treatment</w:t>
      </w:r>
      <w:r w:rsidRPr="00266C70">
        <w:rPr>
          <w:rFonts w:ascii="Arial" w:eastAsia="Arial" w:hAnsi="Arial" w:cs="Arial"/>
          <w:b/>
          <w:bCs/>
          <w:spacing w:val="-9"/>
        </w:rPr>
        <w:t xml:space="preserve"> </w:t>
      </w:r>
      <w:r w:rsidRPr="00266C70">
        <w:rPr>
          <w:rFonts w:ascii="Arial" w:eastAsia="Arial" w:hAnsi="Arial" w:cs="Arial"/>
          <w:b/>
          <w:bCs/>
        </w:rPr>
        <w:t>and</w:t>
      </w:r>
      <w:r w:rsidRPr="00266C70">
        <w:rPr>
          <w:rFonts w:ascii="Arial" w:eastAsia="Arial" w:hAnsi="Arial" w:cs="Arial"/>
          <w:b/>
          <w:bCs/>
          <w:spacing w:val="-9"/>
        </w:rPr>
        <w:t xml:space="preserve"> </w:t>
      </w:r>
      <w:r w:rsidRPr="00266C70">
        <w:rPr>
          <w:rFonts w:ascii="Arial" w:eastAsia="Arial" w:hAnsi="Arial" w:cs="Arial"/>
          <w:b/>
          <w:bCs/>
        </w:rPr>
        <w:t>medication</w:t>
      </w:r>
    </w:p>
    <w:p w14:paraId="437920A3" w14:textId="77777777" w:rsidR="00027027" w:rsidRPr="00266C70" w:rsidRDefault="00027027">
      <w:pPr>
        <w:spacing w:before="12" w:line="240" w:lineRule="exact"/>
        <w:rPr>
          <w:rFonts w:ascii="Arial" w:hAnsi="Arial" w:cs="Arial"/>
        </w:rPr>
      </w:pPr>
    </w:p>
    <w:p w14:paraId="18E5F3CB" w14:textId="77777777" w:rsidR="00027027" w:rsidRPr="00266C70" w:rsidRDefault="00664215">
      <w:pPr>
        <w:numPr>
          <w:ilvl w:val="0"/>
          <w:numId w:val="15"/>
        </w:numPr>
        <w:tabs>
          <w:tab w:val="left" w:pos="833"/>
        </w:tabs>
        <w:ind w:left="823" w:hanging="710"/>
        <w:rPr>
          <w:rFonts w:ascii="Arial" w:eastAsia="Arial" w:hAnsi="Arial" w:cs="Arial"/>
        </w:rPr>
      </w:pPr>
      <w:r w:rsidRPr="00266C70">
        <w:rPr>
          <w:rFonts w:ascii="Arial" w:eastAsia="Arial" w:hAnsi="Arial" w:cs="Arial"/>
          <w:b/>
          <w:bCs/>
        </w:rPr>
        <w:t>Introduction</w:t>
      </w:r>
    </w:p>
    <w:p w14:paraId="48C67FC6" w14:textId="77777777" w:rsidR="00027027" w:rsidRPr="00266C70" w:rsidRDefault="00027027">
      <w:pPr>
        <w:spacing w:before="12" w:line="240" w:lineRule="exact"/>
        <w:rPr>
          <w:rFonts w:ascii="Arial" w:hAnsi="Arial" w:cs="Arial"/>
        </w:rPr>
      </w:pPr>
    </w:p>
    <w:p w14:paraId="02209E48" w14:textId="77777777" w:rsidR="00027027" w:rsidRPr="00266C70" w:rsidRDefault="00664215">
      <w:pPr>
        <w:pStyle w:val="BodyText"/>
        <w:ind w:left="823" w:right="109" w:firstLine="0"/>
        <w:jc w:val="both"/>
        <w:rPr>
          <w:rFonts w:cs="Arial"/>
        </w:rPr>
      </w:pPr>
      <w:r w:rsidRPr="00266C70">
        <w:rPr>
          <w:rFonts w:cs="Arial"/>
        </w:rPr>
        <w:t>In general, everyone h</w:t>
      </w:r>
      <w:r w:rsidRPr="00266C70">
        <w:rPr>
          <w:rFonts w:cs="Arial"/>
          <w:spacing w:val="1"/>
        </w:rPr>
        <w:t>a</w:t>
      </w:r>
      <w:r w:rsidRPr="00266C70">
        <w:rPr>
          <w:rFonts w:cs="Arial"/>
        </w:rPr>
        <w:t>s the legal right to determine what</w:t>
      </w:r>
      <w:r w:rsidRPr="00266C70">
        <w:rPr>
          <w:rFonts w:cs="Arial"/>
          <w:spacing w:val="1"/>
        </w:rPr>
        <w:t xml:space="preserve"> h</w:t>
      </w:r>
      <w:r w:rsidRPr="00266C70">
        <w:rPr>
          <w:rFonts w:cs="Arial"/>
        </w:rPr>
        <w:t>appens to their own bodies and</w:t>
      </w:r>
      <w:r w:rsidRPr="00266C70">
        <w:rPr>
          <w:rFonts w:cs="Arial"/>
          <w:w w:val="99"/>
        </w:rPr>
        <w:t xml:space="preserve"> </w:t>
      </w:r>
      <w:r w:rsidRPr="00266C70">
        <w:rPr>
          <w:rFonts w:cs="Arial"/>
        </w:rPr>
        <w:t>therefore</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decide</w:t>
      </w:r>
      <w:r w:rsidRPr="00266C70">
        <w:rPr>
          <w:rFonts w:cs="Arial"/>
          <w:spacing w:val="-5"/>
        </w:rPr>
        <w:t xml:space="preserve"> </w:t>
      </w:r>
      <w:r w:rsidRPr="00266C70">
        <w:rPr>
          <w:rFonts w:cs="Arial"/>
        </w:rPr>
        <w:t>which</w:t>
      </w:r>
      <w:r w:rsidRPr="00266C70">
        <w:rPr>
          <w:rFonts w:cs="Arial"/>
          <w:spacing w:val="-5"/>
        </w:rPr>
        <w:t xml:space="preserve"> </w:t>
      </w:r>
      <w:r w:rsidRPr="00266C70">
        <w:rPr>
          <w:rFonts w:cs="Arial"/>
        </w:rPr>
        <w:t>treatment</w:t>
      </w:r>
      <w:r w:rsidRPr="00266C70">
        <w:rPr>
          <w:rFonts w:cs="Arial"/>
          <w:spacing w:val="-5"/>
        </w:rPr>
        <w:t xml:space="preserve"> </w:t>
      </w:r>
      <w:r w:rsidRPr="00266C70">
        <w:rPr>
          <w:rFonts w:cs="Arial"/>
        </w:rPr>
        <w:t>they</w:t>
      </w:r>
      <w:r w:rsidRPr="00266C70">
        <w:rPr>
          <w:rFonts w:cs="Arial"/>
          <w:spacing w:val="-5"/>
        </w:rPr>
        <w:t xml:space="preserve"> </w:t>
      </w:r>
      <w:r w:rsidRPr="00266C70">
        <w:rPr>
          <w:rFonts w:cs="Arial"/>
        </w:rPr>
        <w:t>do</w:t>
      </w:r>
      <w:r w:rsidRPr="00266C70">
        <w:rPr>
          <w:rFonts w:cs="Arial"/>
          <w:spacing w:val="-5"/>
        </w:rPr>
        <w:t xml:space="preserve"> </w:t>
      </w:r>
      <w:r w:rsidRPr="00266C70">
        <w:rPr>
          <w:rFonts w:cs="Arial"/>
        </w:rPr>
        <w:t>or</w:t>
      </w:r>
      <w:r w:rsidRPr="00266C70">
        <w:rPr>
          <w:rFonts w:cs="Arial"/>
          <w:spacing w:val="-5"/>
        </w:rPr>
        <w:t xml:space="preserve"> </w:t>
      </w:r>
      <w:r w:rsidRPr="00266C70">
        <w:rPr>
          <w:rFonts w:cs="Arial"/>
        </w:rPr>
        <w:t>do</w:t>
      </w:r>
      <w:r w:rsidRPr="00266C70">
        <w:rPr>
          <w:rFonts w:cs="Arial"/>
          <w:spacing w:val="-5"/>
        </w:rPr>
        <w:t xml:space="preserve"> </w:t>
      </w:r>
      <w:r w:rsidRPr="00266C70">
        <w:rPr>
          <w:rFonts w:cs="Arial"/>
        </w:rPr>
        <w:t>not</w:t>
      </w:r>
      <w:r w:rsidRPr="00266C70">
        <w:rPr>
          <w:rFonts w:cs="Arial"/>
          <w:spacing w:val="-5"/>
        </w:rPr>
        <w:t xml:space="preserve"> </w:t>
      </w:r>
      <w:r w:rsidRPr="00266C70">
        <w:rPr>
          <w:rFonts w:cs="Arial"/>
        </w:rPr>
        <w:t>want</w:t>
      </w:r>
      <w:r w:rsidRPr="00266C70">
        <w:rPr>
          <w:rFonts w:cs="Arial"/>
          <w:spacing w:val="-5"/>
        </w:rPr>
        <w:t xml:space="preserve"> </w:t>
      </w:r>
      <w:r w:rsidRPr="00266C70">
        <w:rPr>
          <w:rFonts w:cs="Arial"/>
        </w:rPr>
        <w:t>to</w:t>
      </w:r>
      <w:r w:rsidRPr="00266C70">
        <w:rPr>
          <w:rFonts w:cs="Arial"/>
          <w:spacing w:val="-5"/>
        </w:rPr>
        <w:t xml:space="preserve"> </w:t>
      </w:r>
      <w:r w:rsidRPr="00266C70">
        <w:rPr>
          <w:rFonts w:cs="Arial"/>
        </w:rPr>
        <w:t>receive.</w:t>
      </w:r>
    </w:p>
    <w:p w14:paraId="3864F158" w14:textId="77777777" w:rsidR="00027027" w:rsidRPr="00266C70" w:rsidRDefault="00027027">
      <w:pPr>
        <w:spacing w:before="12" w:line="240" w:lineRule="exact"/>
        <w:rPr>
          <w:rFonts w:ascii="Arial" w:hAnsi="Arial" w:cs="Arial"/>
        </w:rPr>
      </w:pPr>
    </w:p>
    <w:p w14:paraId="138B97DD" w14:textId="77777777" w:rsidR="00027027" w:rsidRPr="00266C70" w:rsidRDefault="00664215">
      <w:pPr>
        <w:pStyle w:val="BodyText"/>
        <w:ind w:left="823" w:right="110" w:firstLine="0"/>
        <w:jc w:val="both"/>
        <w:rPr>
          <w:rFonts w:cs="Arial"/>
        </w:rPr>
      </w:pPr>
      <w:r w:rsidRPr="00266C70">
        <w:rPr>
          <w:rFonts w:cs="Arial"/>
        </w:rPr>
        <w:t>As</w:t>
      </w:r>
      <w:r w:rsidRPr="00266C70">
        <w:rPr>
          <w:rFonts w:cs="Arial"/>
          <w:spacing w:val="58"/>
        </w:rPr>
        <w:t xml:space="preserve"> </w:t>
      </w:r>
      <w:r w:rsidRPr="00266C70">
        <w:rPr>
          <w:rFonts w:cs="Arial"/>
        </w:rPr>
        <w:t>Health</w:t>
      </w:r>
      <w:r w:rsidRPr="00266C70">
        <w:rPr>
          <w:rFonts w:cs="Arial"/>
          <w:spacing w:val="58"/>
        </w:rPr>
        <w:t xml:space="preserve"> </w:t>
      </w:r>
      <w:r w:rsidRPr="00266C70">
        <w:rPr>
          <w:rFonts w:cs="Arial"/>
        </w:rPr>
        <w:t>professionals,</w:t>
      </w:r>
      <w:r w:rsidRPr="00266C70">
        <w:rPr>
          <w:rFonts w:cs="Arial"/>
          <w:spacing w:val="58"/>
        </w:rPr>
        <w:t xml:space="preserve"> </w:t>
      </w:r>
      <w:r w:rsidRPr="00266C70">
        <w:rPr>
          <w:rFonts w:cs="Arial"/>
        </w:rPr>
        <w:t>we</w:t>
      </w:r>
      <w:r w:rsidRPr="00266C70">
        <w:rPr>
          <w:rFonts w:cs="Arial"/>
          <w:spacing w:val="58"/>
        </w:rPr>
        <w:t xml:space="preserve"> </w:t>
      </w:r>
      <w:r w:rsidRPr="00266C70">
        <w:rPr>
          <w:rFonts w:cs="Arial"/>
        </w:rPr>
        <w:t>are</w:t>
      </w:r>
      <w:r w:rsidRPr="00266C70">
        <w:rPr>
          <w:rFonts w:cs="Arial"/>
          <w:spacing w:val="58"/>
        </w:rPr>
        <w:t xml:space="preserve"> </w:t>
      </w:r>
      <w:r w:rsidRPr="00266C70">
        <w:rPr>
          <w:rFonts w:cs="Arial"/>
        </w:rPr>
        <w:t>required</w:t>
      </w:r>
      <w:r w:rsidRPr="00266C70">
        <w:rPr>
          <w:rFonts w:cs="Arial"/>
          <w:spacing w:val="59"/>
        </w:rPr>
        <w:t xml:space="preserve"> </w:t>
      </w:r>
      <w:r w:rsidRPr="00266C70">
        <w:rPr>
          <w:rFonts w:cs="Arial"/>
        </w:rPr>
        <w:t>to</w:t>
      </w:r>
      <w:r w:rsidRPr="00266C70">
        <w:rPr>
          <w:rFonts w:cs="Arial"/>
          <w:spacing w:val="58"/>
        </w:rPr>
        <w:t xml:space="preserve"> </w:t>
      </w:r>
      <w:r w:rsidRPr="00266C70">
        <w:rPr>
          <w:rFonts w:cs="Arial"/>
        </w:rPr>
        <w:t>e</w:t>
      </w:r>
      <w:r w:rsidRPr="00266C70">
        <w:rPr>
          <w:rFonts w:cs="Arial"/>
          <w:spacing w:val="-1"/>
        </w:rPr>
        <w:t>n</w:t>
      </w:r>
      <w:r w:rsidRPr="00266C70">
        <w:rPr>
          <w:rFonts w:cs="Arial"/>
        </w:rPr>
        <w:t>sure</w:t>
      </w:r>
      <w:r w:rsidRPr="00266C70">
        <w:rPr>
          <w:rFonts w:cs="Arial"/>
          <w:spacing w:val="58"/>
        </w:rPr>
        <w:t xml:space="preserve"> </w:t>
      </w:r>
      <w:r w:rsidRPr="00266C70">
        <w:rPr>
          <w:rFonts w:cs="Arial"/>
        </w:rPr>
        <w:t>that</w:t>
      </w:r>
      <w:r w:rsidRPr="00266C70">
        <w:rPr>
          <w:rFonts w:cs="Arial"/>
          <w:spacing w:val="59"/>
        </w:rPr>
        <w:t xml:space="preserve"> </w:t>
      </w:r>
      <w:r w:rsidRPr="00266C70">
        <w:rPr>
          <w:rFonts w:cs="Arial"/>
          <w:spacing w:val="-1"/>
        </w:rPr>
        <w:t>t</w:t>
      </w:r>
      <w:r w:rsidRPr="00266C70">
        <w:rPr>
          <w:rFonts w:cs="Arial"/>
        </w:rPr>
        <w:t>he</w:t>
      </w:r>
      <w:r w:rsidRPr="00266C70">
        <w:rPr>
          <w:rFonts w:cs="Arial"/>
          <w:spacing w:val="58"/>
        </w:rPr>
        <w:t xml:space="preserve"> </w:t>
      </w:r>
      <w:r w:rsidRPr="00266C70">
        <w:rPr>
          <w:rFonts w:cs="Arial"/>
        </w:rPr>
        <w:t>appropriate</w:t>
      </w:r>
      <w:r w:rsidRPr="00266C70">
        <w:rPr>
          <w:rFonts w:cs="Arial"/>
          <w:spacing w:val="58"/>
        </w:rPr>
        <w:t xml:space="preserve"> </w:t>
      </w:r>
      <w:r w:rsidRPr="00266C70">
        <w:rPr>
          <w:rFonts w:cs="Arial"/>
        </w:rPr>
        <w:t>leg</w:t>
      </w:r>
      <w:r w:rsidRPr="00266C70">
        <w:rPr>
          <w:rFonts w:cs="Arial"/>
          <w:spacing w:val="-1"/>
        </w:rPr>
        <w:t>a</w:t>
      </w:r>
      <w:r w:rsidRPr="00266C70">
        <w:rPr>
          <w:rFonts w:cs="Arial"/>
        </w:rPr>
        <w:t>l</w:t>
      </w:r>
      <w:r w:rsidRPr="00266C70">
        <w:rPr>
          <w:rFonts w:cs="Arial"/>
          <w:w w:val="99"/>
        </w:rPr>
        <w:t xml:space="preserve"> </w:t>
      </w:r>
      <w:r w:rsidRPr="00266C70">
        <w:rPr>
          <w:rFonts w:cs="Arial"/>
        </w:rPr>
        <w:t>authority</w:t>
      </w:r>
      <w:r w:rsidRPr="00266C70">
        <w:rPr>
          <w:rFonts w:cs="Arial"/>
          <w:spacing w:val="16"/>
        </w:rPr>
        <w:t xml:space="preserve"> </w:t>
      </w:r>
      <w:r w:rsidRPr="00266C70">
        <w:rPr>
          <w:rFonts w:cs="Arial"/>
        </w:rPr>
        <w:t>is</w:t>
      </w:r>
      <w:r w:rsidRPr="00266C70">
        <w:rPr>
          <w:rFonts w:cs="Arial"/>
          <w:spacing w:val="16"/>
        </w:rPr>
        <w:t xml:space="preserve"> </w:t>
      </w:r>
      <w:r w:rsidRPr="00266C70">
        <w:rPr>
          <w:rFonts w:cs="Arial"/>
        </w:rPr>
        <w:t>in</w:t>
      </w:r>
      <w:r w:rsidRPr="00266C70">
        <w:rPr>
          <w:rFonts w:cs="Arial"/>
          <w:spacing w:val="17"/>
        </w:rPr>
        <w:t xml:space="preserve"> </w:t>
      </w:r>
      <w:r w:rsidRPr="00266C70">
        <w:rPr>
          <w:rFonts w:cs="Arial"/>
        </w:rPr>
        <w:t>place</w:t>
      </w:r>
      <w:r w:rsidRPr="00266C70">
        <w:rPr>
          <w:rFonts w:cs="Arial"/>
          <w:spacing w:val="16"/>
        </w:rPr>
        <w:t xml:space="preserve"> </w:t>
      </w:r>
      <w:r w:rsidRPr="00266C70">
        <w:rPr>
          <w:rFonts w:cs="Arial"/>
        </w:rPr>
        <w:t>be</w:t>
      </w:r>
      <w:r w:rsidRPr="00266C70">
        <w:rPr>
          <w:rFonts w:cs="Arial"/>
          <w:spacing w:val="-1"/>
        </w:rPr>
        <w:t>f</w:t>
      </w:r>
      <w:r w:rsidRPr="00266C70">
        <w:rPr>
          <w:rFonts w:cs="Arial"/>
        </w:rPr>
        <w:t>ore</w:t>
      </w:r>
      <w:r w:rsidRPr="00266C70">
        <w:rPr>
          <w:rFonts w:cs="Arial"/>
          <w:spacing w:val="17"/>
        </w:rPr>
        <w:t xml:space="preserve"> </w:t>
      </w:r>
      <w:r w:rsidRPr="00266C70">
        <w:rPr>
          <w:rFonts w:cs="Arial"/>
        </w:rPr>
        <w:t>giving</w:t>
      </w:r>
      <w:r w:rsidRPr="00266C70">
        <w:rPr>
          <w:rFonts w:cs="Arial"/>
          <w:spacing w:val="17"/>
        </w:rPr>
        <w:t xml:space="preserve"> </w:t>
      </w:r>
      <w:r w:rsidRPr="00266C70">
        <w:rPr>
          <w:rFonts w:cs="Arial"/>
          <w:spacing w:val="-1"/>
        </w:rPr>
        <w:t>a</w:t>
      </w:r>
      <w:r w:rsidRPr="00266C70">
        <w:rPr>
          <w:rFonts w:cs="Arial"/>
        </w:rPr>
        <w:t>ny</w:t>
      </w:r>
      <w:r w:rsidRPr="00266C70">
        <w:rPr>
          <w:rFonts w:cs="Arial"/>
          <w:spacing w:val="16"/>
        </w:rPr>
        <w:t xml:space="preserve"> </w:t>
      </w:r>
      <w:r w:rsidRPr="00266C70">
        <w:rPr>
          <w:rFonts w:cs="Arial"/>
        </w:rPr>
        <w:t>form</w:t>
      </w:r>
      <w:r w:rsidRPr="00266C70">
        <w:rPr>
          <w:rFonts w:cs="Arial"/>
          <w:spacing w:val="17"/>
        </w:rPr>
        <w:t xml:space="preserve"> </w:t>
      </w:r>
      <w:r w:rsidRPr="00266C70">
        <w:rPr>
          <w:rFonts w:cs="Arial"/>
        </w:rPr>
        <w:t>of</w:t>
      </w:r>
      <w:r w:rsidRPr="00266C70">
        <w:rPr>
          <w:rFonts w:cs="Arial"/>
          <w:spacing w:val="17"/>
        </w:rPr>
        <w:t xml:space="preserve"> </w:t>
      </w:r>
      <w:r w:rsidRPr="00266C70">
        <w:rPr>
          <w:rFonts w:cs="Arial"/>
        </w:rPr>
        <w:t>treatment.</w:t>
      </w:r>
      <w:r w:rsidRPr="00266C70">
        <w:rPr>
          <w:rFonts w:cs="Arial"/>
          <w:spacing w:val="35"/>
        </w:rPr>
        <w:t xml:space="preserve"> </w:t>
      </w:r>
      <w:r w:rsidRPr="00266C70">
        <w:rPr>
          <w:rFonts w:cs="Arial"/>
        </w:rPr>
        <w:t>If</w:t>
      </w:r>
      <w:r w:rsidRPr="00266C70">
        <w:rPr>
          <w:rFonts w:cs="Arial"/>
          <w:spacing w:val="16"/>
        </w:rPr>
        <w:t xml:space="preserve"> </w:t>
      </w:r>
      <w:r w:rsidRPr="00266C70">
        <w:rPr>
          <w:rFonts w:cs="Arial"/>
        </w:rPr>
        <w:t>the</w:t>
      </w:r>
      <w:r w:rsidRPr="00266C70">
        <w:rPr>
          <w:rFonts w:cs="Arial"/>
          <w:spacing w:val="16"/>
        </w:rPr>
        <w:t xml:space="preserve"> </w:t>
      </w:r>
      <w:r w:rsidRPr="00266C70">
        <w:rPr>
          <w:rFonts w:cs="Arial"/>
        </w:rPr>
        <w:t>righ</w:t>
      </w:r>
      <w:r w:rsidRPr="00266C70">
        <w:rPr>
          <w:rFonts w:cs="Arial"/>
          <w:spacing w:val="-1"/>
        </w:rPr>
        <w:t>t</w:t>
      </w:r>
      <w:r w:rsidRPr="00266C70">
        <w:rPr>
          <w:rFonts w:cs="Arial"/>
        </w:rPr>
        <w:t>s</w:t>
      </w:r>
      <w:r w:rsidRPr="00266C70">
        <w:rPr>
          <w:rFonts w:cs="Arial"/>
          <w:spacing w:val="17"/>
        </w:rPr>
        <w:t xml:space="preserve"> </w:t>
      </w:r>
      <w:r w:rsidRPr="00266C70">
        <w:rPr>
          <w:rFonts w:cs="Arial"/>
          <w:spacing w:val="-1"/>
        </w:rPr>
        <w:t>a</w:t>
      </w:r>
      <w:r w:rsidRPr="00266C70">
        <w:rPr>
          <w:rFonts w:cs="Arial"/>
        </w:rPr>
        <w:t>nd</w:t>
      </w:r>
      <w:r w:rsidRPr="00266C70">
        <w:rPr>
          <w:rFonts w:cs="Arial"/>
          <w:spacing w:val="17"/>
        </w:rPr>
        <w:t xml:space="preserve"> </w:t>
      </w:r>
      <w:r w:rsidRPr="00266C70">
        <w:rPr>
          <w:rFonts w:cs="Arial"/>
        </w:rPr>
        <w:t>interes</w:t>
      </w:r>
      <w:r w:rsidRPr="00266C70">
        <w:rPr>
          <w:rFonts w:cs="Arial"/>
          <w:spacing w:val="-1"/>
        </w:rPr>
        <w:t>t</w:t>
      </w:r>
      <w:r w:rsidRPr="00266C70">
        <w:rPr>
          <w:rFonts w:cs="Arial"/>
        </w:rPr>
        <w:t>s</w:t>
      </w:r>
      <w:r w:rsidRPr="00266C70">
        <w:rPr>
          <w:rFonts w:cs="Arial"/>
          <w:spacing w:val="17"/>
        </w:rPr>
        <w:t xml:space="preserve"> </w:t>
      </w:r>
      <w:r w:rsidRPr="00266C70">
        <w:rPr>
          <w:rFonts w:cs="Arial"/>
        </w:rPr>
        <w:t>of</w:t>
      </w:r>
      <w:r w:rsidRPr="00266C70">
        <w:rPr>
          <w:rFonts w:cs="Arial"/>
          <w:spacing w:val="17"/>
        </w:rPr>
        <w:t xml:space="preserve"> </w:t>
      </w:r>
      <w:r w:rsidRPr="00266C70">
        <w:rPr>
          <w:rFonts w:cs="Arial"/>
        </w:rPr>
        <w:t>our</w:t>
      </w:r>
      <w:r w:rsidRPr="00266C70">
        <w:rPr>
          <w:rFonts w:cs="Arial"/>
          <w:w w:val="99"/>
        </w:rPr>
        <w:t xml:space="preserve"> </w:t>
      </w:r>
      <w:r w:rsidRPr="00266C70">
        <w:rPr>
          <w:rFonts w:cs="Arial"/>
        </w:rPr>
        <w:t>patients</w:t>
      </w:r>
      <w:r w:rsidRPr="00266C70">
        <w:rPr>
          <w:rFonts w:cs="Arial"/>
          <w:spacing w:val="9"/>
        </w:rPr>
        <w:t xml:space="preserve"> </w:t>
      </w:r>
      <w:r w:rsidRPr="00266C70">
        <w:rPr>
          <w:rFonts w:cs="Arial"/>
        </w:rPr>
        <w:t>are</w:t>
      </w:r>
      <w:r w:rsidRPr="00266C70">
        <w:rPr>
          <w:rFonts w:cs="Arial"/>
          <w:spacing w:val="8"/>
        </w:rPr>
        <w:t xml:space="preserve"> </w:t>
      </w:r>
      <w:r w:rsidRPr="00266C70">
        <w:rPr>
          <w:rFonts w:cs="Arial"/>
        </w:rPr>
        <w:t>to</w:t>
      </w:r>
      <w:r w:rsidRPr="00266C70">
        <w:rPr>
          <w:rFonts w:cs="Arial"/>
          <w:spacing w:val="9"/>
        </w:rPr>
        <w:t xml:space="preserve"> </w:t>
      </w:r>
      <w:r w:rsidRPr="00266C70">
        <w:rPr>
          <w:rFonts w:cs="Arial"/>
        </w:rPr>
        <w:t>be</w:t>
      </w:r>
      <w:r w:rsidRPr="00266C70">
        <w:rPr>
          <w:rFonts w:cs="Arial"/>
          <w:spacing w:val="9"/>
        </w:rPr>
        <w:t xml:space="preserve"> </w:t>
      </w:r>
      <w:r w:rsidRPr="00266C70">
        <w:rPr>
          <w:rFonts w:cs="Arial"/>
        </w:rPr>
        <w:t>prot</w:t>
      </w:r>
      <w:r w:rsidRPr="00266C70">
        <w:rPr>
          <w:rFonts w:cs="Arial"/>
          <w:spacing w:val="1"/>
        </w:rPr>
        <w:t>e</w:t>
      </w:r>
      <w:r w:rsidRPr="00266C70">
        <w:rPr>
          <w:rFonts w:cs="Arial"/>
        </w:rPr>
        <w:t>cted,</w:t>
      </w:r>
      <w:r w:rsidRPr="00266C70">
        <w:rPr>
          <w:rFonts w:cs="Arial"/>
          <w:spacing w:val="10"/>
        </w:rPr>
        <w:t xml:space="preserve"> </w:t>
      </w:r>
      <w:r w:rsidRPr="00266C70">
        <w:rPr>
          <w:rFonts w:cs="Arial"/>
        </w:rPr>
        <w:t>it</w:t>
      </w:r>
      <w:r w:rsidRPr="00266C70">
        <w:rPr>
          <w:rFonts w:cs="Arial"/>
          <w:spacing w:val="9"/>
        </w:rPr>
        <w:t xml:space="preserve"> </w:t>
      </w:r>
      <w:r w:rsidRPr="00266C70">
        <w:rPr>
          <w:rFonts w:cs="Arial"/>
        </w:rPr>
        <w:t>is</w:t>
      </w:r>
      <w:r w:rsidRPr="00266C70">
        <w:rPr>
          <w:rFonts w:cs="Arial"/>
          <w:spacing w:val="9"/>
        </w:rPr>
        <w:t xml:space="preserve"> </w:t>
      </w:r>
      <w:r w:rsidRPr="00266C70">
        <w:rPr>
          <w:rFonts w:cs="Arial"/>
        </w:rPr>
        <w:t>essential</w:t>
      </w:r>
      <w:r w:rsidRPr="00266C70">
        <w:rPr>
          <w:rFonts w:cs="Arial"/>
          <w:spacing w:val="9"/>
        </w:rPr>
        <w:t xml:space="preserve"> </w:t>
      </w:r>
      <w:r w:rsidRPr="00266C70">
        <w:rPr>
          <w:rFonts w:cs="Arial"/>
        </w:rPr>
        <w:t>that</w:t>
      </w:r>
      <w:r w:rsidRPr="00266C70">
        <w:rPr>
          <w:rFonts w:cs="Arial"/>
          <w:spacing w:val="9"/>
        </w:rPr>
        <w:t xml:space="preserve"> </w:t>
      </w:r>
      <w:r w:rsidRPr="00266C70">
        <w:rPr>
          <w:rFonts w:cs="Arial"/>
        </w:rPr>
        <w:t>we</w:t>
      </w:r>
      <w:r w:rsidRPr="00266C70">
        <w:rPr>
          <w:rFonts w:cs="Arial"/>
          <w:spacing w:val="10"/>
        </w:rPr>
        <w:t xml:space="preserve"> </w:t>
      </w:r>
      <w:r w:rsidRPr="00266C70">
        <w:rPr>
          <w:rFonts w:cs="Arial"/>
        </w:rPr>
        <w:t>all</w:t>
      </w:r>
      <w:r w:rsidRPr="00266C70">
        <w:rPr>
          <w:rFonts w:cs="Arial"/>
          <w:spacing w:val="9"/>
        </w:rPr>
        <w:t xml:space="preserve"> </w:t>
      </w:r>
      <w:r w:rsidRPr="00266C70">
        <w:rPr>
          <w:rFonts w:cs="Arial"/>
        </w:rPr>
        <w:t>understand</w:t>
      </w:r>
      <w:r w:rsidRPr="00266C70">
        <w:rPr>
          <w:rFonts w:cs="Arial"/>
          <w:spacing w:val="9"/>
        </w:rPr>
        <w:t xml:space="preserve"> </w:t>
      </w:r>
      <w:r w:rsidRPr="00266C70">
        <w:rPr>
          <w:rFonts w:cs="Arial"/>
        </w:rPr>
        <w:t>the</w:t>
      </w:r>
      <w:r w:rsidRPr="00266C70">
        <w:rPr>
          <w:rFonts w:cs="Arial"/>
          <w:spacing w:val="9"/>
        </w:rPr>
        <w:t xml:space="preserve"> </w:t>
      </w:r>
      <w:r w:rsidRPr="00266C70">
        <w:rPr>
          <w:rFonts w:cs="Arial"/>
        </w:rPr>
        <w:t>consent</w:t>
      </w:r>
      <w:r w:rsidRPr="00266C70">
        <w:rPr>
          <w:rFonts w:cs="Arial"/>
          <w:spacing w:val="9"/>
        </w:rPr>
        <w:t xml:space="preserve"> </w:t>
      </w:r>
      <w:r w:rsidRPr="00266C70">
        <w:rPr>
          <w:rFonts w:cs="Arial"/>
        </w:rPr>
        <w:t>to</w:t>
      </w:r>
      <w:r w:rsidRPr="00266C70">
        <w:rPr>
          <w:rFonts w:cs="Arial"/>
          <w:spacing w:val="10"/>
        </w:rPr>
        <w:t xml:space="preserve"> </w:t>
      </w:r>
      <w:r w:rsidRPr="00266C70">
        <w:rPr>
          <w:rFonts w:cs="Arial"/>
        </w:rPr>
        <w:t>treatment</w:t>
      </w:r>
      <w:r w:rsidRPr="00266C70">
        <w:rPr>
          <w:rFonts w:cs="Arial"/>
          <w:w w:val="99"/>
        </w:rPr>
        <w:t xml:space="preserve"> </w:t>
      </w:r>
      <w:r w:rsidRPr="00266C70">
        <w:rPr>
          <w:rFonts w:cs="Arial"/>
        </w:rPr>
        <w:t>provisions</w:t>
      </w:r>
      <w:r w:rsidRPr="00266C70">
        <w:rPr>
          <w:rFonts w:cs="Arial"/>
          <w:spacing w:val="-4"/>
        </w:rPr>
        <w:t xml:space="preserve"> </w:t>
      </w:r>
      <w:r w:rsidRPr="00266C70">
        <w:rPr>
          <w:rFonts w:cs="Arial"/>
          <w:spacing w:val="-1"/>
        </w:rPr>
        <w:t>o</w:t>
      </w:r>
      <w:r w:rsidRPr="00266C70">
        <w:rPr>
          <w:rFonts w:cs="Arial"/>
        </w:rPr>
        <w:t>f</w:t>
      </w:r>
      <w:r w:rsidRPr="00266C70">
        <w:rPr>
          <w:rFonts w:cs="Arial"/>
          <w:spacing w:val="-4"/>
        </w:rPr>
        <w:t xml:space="preserve"> </w:t>
      </w:r>
      <w:r w:rsidRPr="00266C70">
        <w:rPr>
          <w:rFonts w:cs="Arial"/>
        </w:rPr>
        <w:t>the</w:t>
      </w:r>
      <w:r w:rsidRPr="00266C70">
        <w:rPr>
          <w:rFonts w:cs="Arial"/>
          <w:spacing w:val="-3"/>
        </w:rPr>
        <w:t xml:space="preserve"> </w:t>
      </w:r>
      <w:r w:rsidRPr="00266C70">
        <w:rPr>
          <w:rFonts w:cs="Arial"/>
        </w:rPr>
        <w:t>Mental</w:t>
      </w:r>
      <w:r w:rsidRPr="00266C70">
        <w:rPr>
          <w:rFonts w:cs="Arial"/>
          <w:spacing w:val="-4"/>
        </w:rPr>
        <w:t xml:space="preserve"> </w:t>
      </w:r>
      <w:r w:rsidRPr="00266C70">
        <w:rPr>
          <w:rFonts w:cs="Arial"/>
        </w:rPr>
        <w:t>Health</w:t>
      </w:r>
      <w:r w:rsidRPr="00266C70">
        <w:rPr>
          <w:rFonts w:cs="Arial"/>
          <w:spacing w:val="-3"/>
        </w:rPr>
        <w:t xml:space="preserve"> </w:t>
      </w:r>
      <w:r w:rsidRPr="00266C70">
        <w:rPr>
          <w:rFonts w:cs="Arial"/>
        </w:rPr>
        <w:t>Act</w:t>
      </w:r>
      <w:r w:rsidRPr="00266C70">
        <w:rPr>
          <w:rFonts w:cs="Arial"/>
          <w:spacing w:val="-4"/>
        </w:rPr>
        <w:t xml:space="preserve"> </w:t>
      </w:r>
      <w:r w:rsidRPr="00266C70">
        <w:rPr>
          <w:rFonts w:cs="Arial"/>
          <w:spacing w:val="-1"/>
        </w:rPr>
        <w:t>1</w:t>
      </w:r>
      <w:r w:rsidRPr="00266C70">
        <w:rPr>
          <w:rFonts w:cs="Arial"/>
        </w:rPr>
        <w:t>983</w:t>
      </w:r>
      <w:r w:rsidRPr="00266C70">
        <w:rPr>
          <w:rFonts w:cs="Arial"/>
          <w:spacing w:val="-3"/>
        </w:rPr>
        <w:t xml:space="preserve"> </w:t>
      </w:r>
      <w:r w:rsidRPr="00266C70">
        <w:rPr>
          <w:rFonts w:cs="Arial"/>
        </w:rPr>
        <w:t>(MHA</w:t>
      </w:r>
      <w:r w:rsidRPr="00266C70">
        <w:rPr>
          <w:rFonts w:cs="Arial"/>
          <w:spacing w:val="-4"/>
        </w:rPr>
        <w:t xml:space="preserve"> </w:t>
      </w:r>
      <w:r w:rsidRPr="00266C70">
        <w:rPr>
          <w:rFonts w:cs="Arial"/>
          <w:spacing w:val="1"/>
        </w:rPr>
        <w:t>1</w:t>
      </w:r>
      <w:r w:rsidRPr="00266C70">
        <w:rPr>
          <w:rFonts w:cs="Arial"/>
        </w:rPr>
        <w:t>983)</w:t>
      </w:r>
      <w:r w:rsidRPr="00266C70">
        <w:rPr>
          <w:rFonts w:cs="Arial"/>
          <w:spacing w:val="-4"/>
        </w:rPr>
        <w:t xml:space="preserve"> </w:t>
      </w:r>
      <w:r w:rsidRPr="00266C70">
        <w:rPr>
          <w:rFonts w:cs="Arial"/>
        </w:rPr>
        <w:t>for</w:t>
      </w:r>
      <w:r w:rsidRPr="00266C70">
        <w:rPr>
          <w:rFonts w:cs="Arial"/>
          <w:spacing w:val="-3"/>
        </w:rPr>
        <w:t xml:space="preserve"> </w:t>
      </w:r>
      <w:r w:rsidRPr="00266C70">
        <w:rPr>
          <w:rFonts w:cs="Arial"/>
        </w:rPr>
        <w:t>th</w:t>
      </w:r>
      <w:r w:rsidRPr="00266C70">
        <w:rPr>
          <w:rFonts w:cs="Arial"/>
          <w:spacing w:val="-1"/>
        </w:rPr>
        <w:t>o</w:t>
      </w:r>
      <w:r w:rsidRPr="00266C70">
        <w:rPr>
          <w:rFonts w:cs="Arial"/>
        </w:rPr>
        <w:t>se</w:t>
      </w:r>
      <w:r w:rsidRPr="00266C70">
        <w:rPr>
          <w:rFonts w:cs="Arial"/>
          <w:spacing w:val="-4"/>
        </w:rPr>
        <w:t xml:space="preserve"> </w:t>
      </w:r>
      <w:r w:rsidRPr="00266C70">
        <w:rPr>
          <w:rFonts w:cs="Arial"/>
        </w:rPr>
        <w:t>patients</w:t>
      </w:r>
      <w:r w:rsidRPr="00266C70">
        <w:rPr>
          <w:rFonts w:cs="Arial"/>
          <w:spacing w:val="-4"/>
        </w:rPr>
        <w:t xml:space="preserve"> </w:t>
      </w:r>
      <w:r w:rsidRPr="00266C70">
        <w:rPr>
          <w:rFonts w:cs="Arial"/>
        </w:rPr>
        <w:t>who</w:t>
      </w:r>
      <w:r w:rsidRPr="00266C70">
        <w:rPr>
          <w:rFonts w:cs="Arial"/>
          <w:spacing w:val="-4"/>
        </w:rPr>
        <w:t xml:space="preserve"> </w:t>
      </w:r>
      <w:r w:rsidRPr="00266C70">
        <w:rPr>
          <w:rFonts w:cs="Arial"/>
        </w:rPr>
        <w:t>are</w:t>
      </w:r>
      <w:r w:rsidRPr="00266C70">
        <w:rPr>
          <w:rFonts w:cs="Arial"/>
          <w:spacing w:val="-3"/>
        </w:rPr>
        <w:t xml:space="preserve"> </w:t>
      </w:r>
      <w:r w:rsidRPr="00266C70">
        <w:rPr>
          <w:rFonts w:cs="Arial"/>
        </w:rPr>
        <w:t>lia</w:t>
      </w:r>
      <w:r w:rsidRPr="00266C70">
        <w:rPr>
          <w:rFonts w:cs="Arial"/>
          <w:spacing w:val="-1"/>
        </w:rPr>
        <w:t>b</w:t>
      </w:r>
      <w:r w:rsidRPr="00266C70">
        <w:rPr>
          <w:rFonts w:cs="Arial"/>
        </w:rPr>
        <w:t>le</w:t>
      </w:r>
      <w:r w:rsidRPr="00266C70">
        <w:rPr>
          <w:rFonts w:cs="Arial"/>
          <w:spacing w:val="-4"/>
        </w:rPr>
        <w:t xml:space="preserve"> </w:t>
      </w:r>
      <w:r w:rsidRPr="00266C70">
        <w:rPr>
          <w:rFonts w:cs="Arial"/>
        </w:rPr>
        <w:t>to</w:t>
      </w:r>
      <w:r w:rsidRPr="00266C70">
        <w:rPr>
          <w:rFonts w:cs="Arial"/>
          <w:spacing w:val="-4"/>
        </w:rPr>
        <w:t xml:space="preserve"> </w:t>
      </w:r>
      <w:r w:rsidRPr="00266C70">
        <w:rPr>
          <w:rFonts w:cs="Arial"/>
        </w:rPr>
        <w:t>be</w:t>
      </w:r>
      <w:r w:rsidRPr="00266C70">
        <w:rPr>
          <w:rFonts w:cs="Arial"/>
          <w:w w:val="99"/>
        </w:rPr>
        <w:t xml:space="preserve"> </w:t>
      </w:r>
      <w:r w:rsidRPr="00266C70">
        <w:rPr>
          <w:rFonts w:cs="Arial"/>
        </w:rPr>
        <w:t>detained</w:t>
      </w:r>
      <w:r w:rsidRPr="00266C70">
        <w:rPr>
          <w:rFonts w:cs="Arial"/>
          <w:spacing w:val="-7"/>
        </w:rPr>
        <w:t xml:space="preserve"> </w:t>
      </w:r>
      <w:r w:rsidRPr="00266C70">
        <w:rPr>
          <w:rFonts w:cs="Arial"/>
        </w:rPr>
        <w:t>u</w:t>
      </w:r>
      <w:r w:rsidRPr="00266C70">
        <w:rPr>
          <w:rFonts w:cs="Arial"/>
          <w:spacing w:val="-1"/>
        </w:rPr>
        <w:t>n</w:t>
      </w:r>
      <w:r w:rsidRPr="00266C70">
        <w:rPr>
          <w:rFonts w:cs="Arial"/>
        </w:rPr>
        <w:t>der</w:t>
      </w:r>
      <w:r w:rsidRPr="00266C70">
        <w:rPr>
          <w:rFonts w:cs="Arial"/>
          <w:spacing w:val="-6"/>
        </w:rPr>
        <w:t xml:space="preserve"> </w:t>
      </w:r>
      <w:r w:rsidRPr="00266C70">
        <w:rPr>
          <w:rFonts w:cs="Arial"/>
        </w:rPr>
        <w:t>certain</w:t>
      </w:r>
      <w:r w:rsidRPr="00266C70">
        <w:rPr>
          <w:rFonts w:cs="Arial"/>
          <w:spacing w:val="-6"/>
        </w:rPr>
        <w:t xml:space="preserve"> </w:t>
      </w:r>
      <w:r w:rsidRPr="00266C70">
        <w:rPr>
          <w:rFonts w:cs="Arial"/>
        </w:rPr>
        <w:t>sections</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t</w:t>
      </w:r>
      <w:r w:rsidRPr="00266C70">
        <w:rPr>
          <w:rFonts w:cs="Arial"/>
          <w:spacing w:val="-1"/>
        </w:rPr>
        <w:t>h</w:t>
      </w:r>
      <w:r w:rsidRPr="00266C70">
        <w:rPr>
          <w:rFonts w:cs="Arial"/>
        </w:rPr>
        <w:t>e</w:t>
      </w:r>
      <w:r w:rsidRPr="00266C70">
        <w:rPr>
          <w:rFonts w:cs="Arial"/>
          <w:spacing w:val="-6"/>
        </w:rPr>
        <w:t xml:space="preserve"> </w:t>
      </w:r>
      <w:r w:rsidRPr="00266C70">
        <w:rPr>
          <w:rFonts w:cs="Arial"/>
        </w:rPr>
        <w:t>Act.</w:t>
      </w:r>
    </w:p>
    <w:p w14:paraId="6D4DAA10" w14:textId="77777777" w:rsidR="00027027" w:rsidRPr="00266C70" w:rsidRDefault="00027027">
      <w:pPr>
        <w:spacing w:before="13" w:line="240" w:lineRule="exact"/>
        <w:rPr>
          <w:rFonts w:ascii="Arial" w:hAnsi="Arial" w:cs="Arial"/>
        </w:rPr>
      </w:pPr>
    </w:p>
    <w:p w14:paraId="57820B2B" w14:textId="77777777" w:rsidR="00027027" w:rsidRPr="00266C70" w:rsidRDefault="00664215">
      <w:pPr>
        <w:pStyle w:val="Heading2"/>
        <w:numPr>
          <w:ilvl w:val="0"/>
          <w:numId w:val="15"/>
        </w:numPr>
        <w:tabs>
          <w:tab w:val="left" w:pos="833"/>
        </w:tabs>
        <w:ind w:left="834" w:hanging="721"/>
        <w:rPr>
          <w:rFonts w:cs="Arial"/>
          <w:b w:val="0"/>
          <w:bCs w:val="0"/>
        </w:rPr>
      </w:pPr>
      <w:r w:rsidRPr="00266C70">
        <w:rPr>
          <w:rFonts w:cs="Arial"/>
        </w:rPr>
        <w:t>The</w:t>
      </w:r>
      <w:r w:rsidRPr="00266C70">
        <w:rPr>
          <w:rFonts w:cs="Arial"/>
          <w:spacing w:val="-8"/>
        </w:rPr>
        <w:t xml:space="preserve"> </w:t>
      </w:r>
      <w:r w:rsidRPr="00266C70">
        <w:rPr>
          <w:rFonts w:cs="Arial"/>
        </w:rPr>
        <w:t>Three</w:t>
      </w:r>
      <w:r w:rsidRPr="00266C70">
        <w:rPr>
          <w:rFonts w:cs="Arial"/>
          <w:spacing w:val="-7"/>
        </w:rPr>
        <w:t xml:space="preserve"> </w:t>
      </w:r>
      <w:r w:rsidRPr="00266C70">
        <w:rPr>
          <w:rFonts w:cs="Arial"/>
        </w:rPr>
        <w:t>Month</w:t>
      </w:r>
      <w:r w:rsidRPr="00266C70">
        <w:rPr>
          <w:rFonts w:cs="Arial"/>
          <w:spacing w:val="-7"/>
        </w:rPr>
        <w:t xml:space="preserve"> </w:t>
      </w:r>
      <w:r w:rsidRPr="00266C70">
        <w:rPr>
          <w:rFonts w:cs="Arial"/>
        </w:rPr>
        <w:t>Rule</w:t>
      </w:r>
    </w:p>
    <w:p w14:paraId="32F34511" w14:textId="77777777" w:rsidR="00027027" w:rsidRPr="00266C70" w:rsidRDefault="00027027">
      <w:pPr>
        <w:spacing w:before="12" w:line="240" w:lineRule="exact"/>
        <w:rPr>
          <w:rFonts w:ascii="Arial" w:hAnsi="Arial" w:cs="Arial"/>
        </w:rPr>
      </w:pPr>
    </w:p>
    <w:p w14:paraId="39AD6BDA" w14:textId="77777777" w:rsidR="00027027" w:rsidRPr="00266C70" w:rsidRDefault="00664215">
      <w:pPr>
        <w:pStyle w:val="BodyText"/>
        <w:ind w:left="823" w:right="107" w:firstLine="0"/>
        <w:jc w:val="both"/>
        <w:rPr>
          <w:rFonts w:cs="Arial"/>
        </w:rPr>
      </w:pPr>
      <w:r w:rsidRPr="00266C70">
        <w:rPr>
          <w:rFonts w:cs="Arial"/>
        </w:rPr>
        <w:t>The</w:t>
      </w:r>
      <w:r w:rsidRPr="00266C70">
        <w:rPr>
          <w:rFonts w:cs="Arial"/>
          <w:spacing w:val="2"/>
        </w:rPr>
        <w:t xml:space="preserve"> </w:t>
      </w:r>
      <w:r w:rsidRPr="00266C70">
        <w:rPr>
          <w:rFonts w:cs="Arial"/>
        </w:rPr>
        <w:t>issue</w:t>
      </w:r>
      <w:r w:rsidRPr="00266C70">
        <w:rPr>
          <w:rFonts w:cs="Arial"/>
          <w:spacing w:val="2"/>
        </w:rPr>
        <w:t xml:space="preserve"> </w:t>
      </w:r>
      <w:r w:rsidRPr="00266C70">
        <w:rPr>
          <w:rFonts w:cs="Arial"/>
        </w:rPr>
        <w:t>of</w:t>
      </w:r>
      <w:r w:rsidRPr="00266C70">
        <w:rPr>
          <w:rFonts w:cs="Arial"/>
          <w:spacing w:val="1"/>
        </w:rPr>
        <w:t xml:space="preserve"> </w:t>
      </w:r>
      <w:r w:rsidRPr="00266C70">
        <w:rPr>
          <w:rFonts w:cs="Arial"/>
        </w:rPr>
        <w:t>consent</w:t>
      </w:r>
      <w:r w:rsidRPr="00266C70">
        <w:rPr>
          <w:rFonts w:cs="Arial"/>
          <w:spacing w:val="2"/>
        </w:rPr>
        <w:t xml:space="preserve"> </w:t>
      </w:r>
      <w:r w:rsidRPr="00266C70">
        <w:rPr>
          <w:rFonts w:cs="Arial"/>
        </w:rPr>
        <w:t>to</w:t>
      </w:r>
      <w:r w:rsidRPr="00266C70">
        <w:rPr>
          <w:rFonts w:cs="Arial"/>
          <w:spacing w:val="3"/>
        </w:rPr>
        <w:t xml:space="preserve"> </w:t>
      </w:r>
      <w:r w:rsidRPr="00266C70">
        <w:rPr>
          <w:rFonts w:cs="Arial"/>
          <w:spacing w:val="-1"/>
        </w:rPr>
        <w:t>t</w:t>
      </w:r>
      <w:r w:rsidRPr="00266C70">
        <w:rPr>
          <w:rFonts w:cs="Arial"/>
        </w:rPr>
        <w:t>reatment</w:t>
      </w:r>
      <w:r w:rsidRPr="00266C70">
        <w:rPr>
          <w:rFonts w:cs="Arial"/>
          <w:spacing w:val="2"/>
        </w:rPr>
        <w:t xml:space="preserve"> </w:t>
      </w:r>
      <w:r w:rsidRPr="00266C70">
        <w:rPr>
          <w:rFonts w:cs="Arial"/>
        </w:rPr>
        <w:t>is</w:t>
      </w:r>
      <w:r w:rsidRPr="00266C70">
        <w:rPr>
          <w:rFonts w:cs="Arial"/>
          <w:spacing w:val="2"/>
        </w:rPr>
        <w:t xml:space="preserve"> </w:t>
      </w:r>
      <w:r w:rsidRPr="00266C70">
        <w:rPr>
          <w:rFonts w:cs="Arial"/>
        </w:rPr>
        <w:t>dealt</w:t>
      </w:r>
      <w:r w:rsidRPr="00266C70">
        <w:rPr>
          <w:rFonts w:cs="Arial"/>
          <w:spacing w:val="2"/>
        </w:rPr>
        <w:t xml:space="preserve"> </w:t>
      </w:r>
      <w:r w:rsidRPr="00266C70">
        <w:rPr>
          <w:rFonts w:cs="Arial"/>
        </w:rPr>
        <w:t>with</w:t>
      </w:r>
      <w:r w:rsidRPr="00266C70">
        <w:rPr>
          <w:rFonts w:cs="Arial"/>
          <w:spacing w:val="2"/>
        </w:rPr>
        <w:t xml:space="preserve"> </w:t>
      </w:r>
      <w:r w:rsidRPr="00266C70">
        <w:rPr>
          <w:rFonts w:cs="Arial"/>
        </w:rPr>
        <w:t>under</w:t>
      </w:r>
      <w:r w:rsidRPr="00266C70">
        <w:rPr>
          <w:rFonts w:cs="Arial"/>
          <w:spacing w:val="3"/>
        </w:rPr>
        <w:t xml:space="preserve"> </w:t>
      </w:r>
      <w:r w:rsidRPr="00266C70">
        <w:rPr>
          <w:rFonts w:cs="Arial"/>
        </w:rPr>
        <w:t>part</w:t>
      </w:r>
      <w:r w:rsidRPr="00266C70">
        <w:rPr>
          <w:rFonts w:cs="Arial"/>
          <w:spacing w:val="2"/>
        </w:rPr>
        <w:t xml:space="preserve"> </w:t>
      </w:r>
      <w:r w:rsidRPr="00266C70">
        <w:rPr>
          <w:rFonts w:cs="Arial"/>
        </w:rPr>
        <w:t>IV</w:t>
      </w:r>
      <w:r w:rsidRPr="00266C70">
        <w:rPr>
          <w:rFonts w:cs="Arial"/>
          <w:spacing w:val="2"/>
        </w:rPr>
        <w:t xml:space="preserve"> </w:t>
      </w:r>
      <w:r w:rsidRPr="00266C70">
        <w:rPr>
          <w:rFonts w:cs="Arial"/>
        </w:rPr>
        <w:t>of</w:t>
      </w:r>
      <w:r w:rsidRPr="00266C70">
        <w:rPr>
          <w:rFonts w:cs="Arial"/>
          <w:spacing w:val="2"/>
        </w:rPr>
        <w:t xml:space="preserve"> </w:t>
      </w:r>
      <w:r w:rsidRPr="00266C70">
        <w:rPr>
          <w:rFonts w:cs="Arial"/>
        </w:rPr>
        <w:t>the</w:t>
      </w:r>
      <w:r w:rsidRPr="00266C70">
        <w:rPr>
          <w:rFonts w:cs="Arial"/>
          <w:spacing w:val="3"/>
        </w:rPr>
        <w:t xml:space="preserve"> </w:t>
      </w:r>
      <w:r w:rsidRPr="00266C70">
        <w:rPr>
          <w:rFonts w:cs="Arial"/>
        </w:rPr>
        <w:t>MHA</w:t>
      </w:r>
      <w:r w:rsidRPr="00266C70">
        <w:rPr>
          <w:rFonts w:cs="Arial"/>
          <w:spacing w:val="2"/>
        </w:rPr>
        <w:t xml:space="preserve"> </w:t>
      </w:r>
      <w:r w:rsidRPr="00266C70">
        <w:rPr>
          <w:rFonts w:cs="Arial"/>
        </w:rPr>
        <w:t>1983.</w:t>
      </w:r>
      <w:r w:rsidRPr="00266C70">
        <w:rPr>
          <w:rFonts w:cs="Arial"/>
          <w:spacing w:val="4"/>
        </w:rPr>
        <w:t xml:space="preserve"> </w:t>
      </w:r>
      <w:r w:rsidRPr="00266C70">
        <w:rPr>
          <w:rFonts w:cs="Arial"/>
        </w:rPr>
        <w:t>For</w:t>
      </w:r>
      <w:r w:rsidRPr="00266C70">
        <w:rPr>
          <w:rFonts w:cs="Arial"/>
          <w:spacing w:val="2"/>
        </w:rPr>
        <w:t xml:space="preserve"> </w:t>
      </w:r>
      <w:r w:rsidRPr="00266C70">
        <w:rPr>
          <w:rFonts w:cs="Arial"/>
        </w:rPr>
        <w:t>the</w:t>
      </w:r>
      <w:r w:rsidRPr="00266C70">
        <w:rPr>
          <w:rFonts w:cs="Arial"/>
          <w:spacing w:val="3"/>
        </w:rPr>
        <w:t xml:space="preserve"> </w:t>
      </w:r>
      <w:r w:rsidRPr="00266C70">
        <w:rPr>
          <w:rFonts w:cs="Arial"/>
        </w:rPr>
        <w:t>first</w:t>
      </w:r>
      <w:r w:rsidRPr="00266C70">
        <w:rPr>
          <w:rFonts w:cs="Arial"/>
          <w:w w:val="99"/>
        </w:rPr>
        <w:t xml:space="preserve"> </w:t>
      </w:r>
      <w:r w:rsidRPr="00266C70">
        <w:rPr>
          <w:rFonts w:cs="Arial"/>
        </w:rPr>
        <w:t>three</w:t>
      </w:r>
      <w:r w:rsidRPr="00266C70">
        <w:rPr>
          <w:rFonts w:cs="Arial"/>
          <w:spacing w:val="11"/>
        </w:rPr>
        <w:t xml:space="preserve"> </w:t>
      </w:r>
      <w:r w:rsidRPr="00266C70">
        <w:rPr>
          <w:rFonts w:cs="Arial"/>
        </w:rPr>
        <w:t>months</w:t>
      </w:r>
      <w:r w:rsidRPr="00266C70">
        <w:rPr>
          <w:rFonts w:cs="Arial"/>
          <w:spacing w:val="12"/>
        </w:rPr>
        <w:t xml:space="preserve"> </w:t>
      </w:r>
      <w:r w:rsidRPr="00266C70">
        <w:rPr>
          <w:rFonts w:cs="Arial"/>
        </w:rPr>
        <w:t>of</w:t>
      </w:r>
      <w:r w:rsidRPr="00266C70">
        <w:rPr>
          <w:rFonts w:cs="Arial"/>
          <w:spacing w:val="12"/>
        </w:rPr>
        <w:t xml:space="preserve"> </w:t>
      </w:r>
      <w:r w:rsidRPr="00266C70">
        <w:rPr>
          <w:rFonts w:cs="Arial"/>
        </w:rPr>
        <w:t>a</w:t>
      </w:r>
      <w:r w:rsidRPr="00266C70">
        <w:rPr>
          <w:rFonts w:cs="Arial"/>
          <w:spacing w:val="12"/>
        </w:rPr>
        <w:t xml:space="preserve"> </w:t>
      </w:r>
      <w:r w:rsidRPr="00266C70">
        <w:rPr>
          <w:rFonts w:cs="Arial"/>
        </w:rPr>
        <w:t>pati</w:t>
      </w:r>
      <w:r w:rsidRPr="00266C70">
        <w:rPr>
          <w:rFonts w:cs="Arial"/>
          <w:spacing w:val="-1"/>
        </w:rPr>
        <w:t>e</w:t>
      </w:r>
      <w:r w:rsidRPr="00266C70">
        <w:rPr>
          <w:rFonts w:cs="Arial"/>
        </w:rPr>
        <w:t>nt’s</w:t>
      </w:r>
      <w:r w:rsidRPr="00266C70">
        <w:rPr>
          <w:rFonts w:cs="Arial"/>
          <w:spacing w:val="11"/>
        </w:rPr>
        <w:t xml:space="preserve"> </w:t>
      </w:r>
      <w:r w:rsidRPr="00266C70">
        <w:rPr>
          <w:rFonts w:cs="Arial"/>
        </w:rPr>
        <w:t>detenti</w:t>
      </w:r>
      <w:r w:rsidRPr="00266C70">
        <w:rPr>
          <w:rFonts w:cs="Arial"/>
          <w:spacing w:val="-1"/>
        </w:rPr>
        <w:t>o</w:t>
      </w:r>
      <w:r w:rsidRPr="00266C70">
        <w:rPr>
          <w:rFonts w:cs="Arial"/>
        </w:rPr>
        <w:t>n,</w:t>
      </w:r>
      <w:r w:rsidRPr="00266C70">
        <w:rPr>
          <w:rFonts w:cs="Arial"/>
          <w:spacing w:val="12"/>
        </w:rPr>
        <w:t xml:space="preserve"> </w:t>
      </w:r>
      <w:r w:rsidRPr="00266C70">
        <w:rPr>
          <w:rFonts w:cs="Arial"/>
        </w:rPr>
        <w:t>a</w:t>
      </w:r>
      <w:r w:rsidRPr="00266C70">
        <w:rPr>
          <w:rFonts w:cs="Arial"/>
          <w:spacing w:val="12"/>
        </w:rPr>
        <w:t xml:space="preserve"> </w:t>
      </w:r>
      <w:r w:rsidRPr="00266C70">
        <w:rPr>
          <w:rFonts w:cs="Arial"/>
        </w:rPr>
        <w:t>doctor</w:t>
      </w:r>
      <w:r w:rsidRPr="00266C70">
        <w:rPr>
          <w:rFonts w:cs="Arial"/>
          <w:spacing w:val="12"/>
        </w:rPr>
        <w:t xml:space="preserve"> </w:t>
      </w:r>
      <w:r w:rsidRPr="00266C70">
        <w:rPr>
          <w:rFonts w:cs="Arial"/>
        </w:rPr>
        <w:t>may</w:t>
      </w:r>
      <w:r w:rsidRPr="00266C70">
        <w:rPr>
          <w:rFonts w:cs="Arial"/>
          <w:spacing w:val="12"/>
        </w:rPr>
        <w:t xml:space="preserve"> </w:t>
      </w:r>
      <w:r w:rsidRPr="00266C70">
        <w:rPr>
          <w:rFonts w:cs="Arial"/>
        </w:rPr>
        <w:t>prescribe</w:t>
      </w:r>
      <w:r w:rsidRPr="00266C70">
        <w:rPr>
          <w:rFonts w:cs="Arial"/>
          <w:spacing w:val="11"/>
        </w:rPr>
        <w:t xml:space="preserve"> </w:t>
      </w:r>
      <w:r w:rsidRPr="00266C70">
        <w:rPr>
          <w:rFonts w:cs="Arial"/>
        </w:rPr>
        <w:t>and</w:t>
      </w:r>
      <w:r w:rsidRPr="00266C70">
        <w:rPr>
          <w:rFonts w:cs="Arial"/>
          <w:spacing w:val="12"/>
        </w:rPr>
        <w:t xml:space="preserve"> </w:t>
      </w:r>
      <w:r w:rsidR="001B7ABD" w:rsidRPr="00266C70">
        <w:rPr>
          <w:rFonts w:cs="Arial"/>
        </w:rPr>
        <w:t>a</w:t>
      </w:r>
      <w:r w:rsidR="001B7ABD" w:rsidRPr="00266C70">
        <w:rPr>
          <w:rFonts w:cs="Arial"/>
          <w:spacing w:val="12"/>
        </w:rPr>
        <w:t xml:space="preserve"> registered </w:t>
      </w:r>
      <w:r w:rsidRPr="00266C70">
        <w:rPr>
          <w:rFonts w:cs="Arial"/>
        </w:rPr>
        <w:lastRenderedPageBreak/>
        <w:t>nurse</w:t>
      </w:r>
      <w:r w:rsidR="001B7ABD" w:rsidRPr="00266C70">
        <w:rPr>
          <w:rFonts w:cs="Arial"/>
        </w:rPr>
        <w:t>/registered nursing associate</w:t>
      </w:r>
      <w:r w:rsidRPr="00266C70">
        <w:rPr>
          <w:rFonts w:cs="Arial"/>
          <w:spacing w:val="12"/>
        </w:rPr>
        <w:t xml:space="preserve"> </w:t>
      </w:r>
      <w:r w:rsidRPr="00266C70">
        <w:rPr>
          <w:rFonts w:cs="Arial"/>
        </w:rPr>
        <w:t>may</w:t>
      </w:r>
      <w:r w:rsidRPr="00266C70">
        <w:rPr>
          <w:rFonts w:cs="Arial"/>
          <w:spacing w:val="12"/>
        </w:rPr>
        <w:t xml:space="preserve"> </w:t>
      </w:r>
      <w:r w:rsidRPr="00266C70">
        <w:rPr>
          <w:rFonts w:cs="Arial"/>
        </w:rPr>
        <w:t>a</w:t>
      </w:r>
      <w:r w:rsidRPr="00266C70">
        <w:rPr>
          <w:rFonts w:cs="Arial"/>
          <w:spacing w:val="1"/>
        </w:rPr>
        <w:t>d</w:t>
      </w:r>
      <w:r w:rsidRPr="00266C70">
        <w:rPr>
          <w:rFonts w:cs="Arial"/>
        </w:rPr>
        <w:t>minister</w:t>
      </w:r>
      <w:r w:rsidRPr="00266C70">
        <w:rPr>
          <w:rFonts w:cs="Arial"/>
          <w:w w:val="99"/>
        </w:rPr>
        <w:t xml:space="preserve"> </w:t>
      </w:r>
      <w:r w:rsidRPr="00266C70">
        <w:rPr>
          <w:rFonts w:cs="Arial"/>
        </w:rPr>
        <w:t>medication</w:t>
      </w:r>
      <w:r w:rsidRPr="00266C70">
        <w:rPr>
          <w:rFonts w:cs="Arial"/>
          <w:spacing w:val="33"/>
        </w:rPr>
        <w:t xml:space="preserve"> </w:t>
      </w:r>
      <w:r w:rsidRPr="00266C70">
        <w:rPr>
          <w:rFonts w:cs="Arial"/>
          <w:spacing w:val="-1"/>
        </w:rPr>
        <w:t>f</w:t>
      </w:r>
      <w:r w:rsidRPr="00266C70">
        <w:rPr>
          <w:rFonts w:cs="Arial"/>
        </w:rPr>
        <w:t>or</w:t>
      </w:r>
      <w:r w:rsidRPr="00266C70">
        <w:rPr>
          <w:rFonts w:cs="Arial"/>
          <w:spacing w:val="33"/>
        </w:rPr>
        <w:t xml:space="preserve"> </w:t>
      </w:r>
      <w:r w:rsidRPr="00266C70">
        <w:rPr>
          <w:rFonts w:cs="Arial"/>
        </w:rPr>
        <w:t>a</w:t>
      </w:r>
      <w:r w:rsidRPr="00266C70">
        <w:rPr>
          <w:rFonts w:cs="Arial"/>
          <w:spacing w:val="33"/>
        </w:rPr>
        <w:t xml:space="preserve"> </w:t>
      </w:r>
      <w:r w:rsidRPr="00266C70">
        <w:rPr>
          <w:rFonts w:cs="Arial"/>
        </w:rPr>
        <w:t>mental</w:t>
      </w:r>
      <w:r w:rsidRPr="00266C70">
        <w:rPr>
          <w:rFonts w:cs="Arial"/>
          <w:spacing w:val="33"/>
        </w:rPr>
        <w:t xml:space="preserve"> </w:t>
      </w:r>
      <w:r w:rsidRPr="00266C70">
        <w:rPr>
          <w:rFonts w:cs="Arial"/>
        </w:rPr>
        <w:t>disorder,</w:t>
      </w:r>
      <w:r w:rsidRPr="00266C70">
        <w:rPr>
          <w:rFonts w:cs="Arial"/>
          <w:spacing w:val="32"/>
        </w:rPr>
        <w:t xml:space="preserve"> </w:t>
      </w:r>
      <w:r w:rsidRPr="00266C70">
        <w:rPr>
          <w:rFonts w:cs="Arial"/>
          <w:spacing w:val="-1"/>
        </w:rPr>
        <w:t>ev</w:t>
      </w:r>
      <w:r w:rsidRPr="00266C70">
        <w:rPr>
          <w:rFonts w:cs="Arial"/>
        </w:rPr>
        <w:t>en</w:t>
      </w:r>
      <w:r w:rsidRPr="00266C70">
        <w:rPr>
          <w:rFonts w:cs="Arial"/>
          <w:spacing w:val="33"/>
        </w:rPr>
        <w:t xml:space="preserve"> </w:t>
      </w:r>
      <w:r w:rsidRPr="00266C70">
        <w:rPr>
          <w:rFonts w:cs="Arial"/>
        </w:rPr>
        <w:t>if</w:t>
      </w:r>
      <w:r w:rsidRPr="00266C70">
        <w:rPr>
          <w:rFonts w:cs="Arial"/>
          <w:spacing w:val="33"/>
        </w:rPr>
        <w:t xml:space="preserve"> </w:t>
      </w:r>
      <w:r w:rsidRPr="00266C70">
        <w:rPr>
          <w:rFonts w:cs="Arial"/>
        </w:rPr>
        <w:t>the</w:t>
      </w:r>
      <w:r w:rsidRPr="00266C70">
        <w:rPr>
          <w:rFonts w:cs="Arial"/>
          <w:spacing w:val="33"/>
        </w:rPr>
        <w:t xml:space="preserve"> </w:t>
      </w:r>
      <w:r w:rsidRPr="00266C70">
        <w:rPr>
          <w:rFonts w:cs="Arial"/>
          <w:spacing w:val="-1"/>
        </w:rPr>
        <w:t>p</w:t>
      </w:r>
      <w:r w:rsidRPr="00266C70">
        <w:rPr>
          <w:rFonts w:cs="Arial"/>
        </w:rPr>
        <w:t>atient</w:t>
      </w:r>
      <w:r w:rsidRPr="00266C70">
        <w:rPr>
          <w:rFonts w:cs="Arial"/>
          <w:spacing w:val="33"/>
        </w:rPr>
        <w:t xml:space="preserve"> </w:t>
      </w:r>
      <w:r w:rsidRPr="00266C70">
        <w:rPr>
          <w:rFonts w:cs="Arial"/>
        </w:rPr>
        <w:t>refuses</w:t>
      </w:r>
      <w:r w:rsidRPr="00266C70">
        <w:rPr>
          <w:rFonts w:cs="Arial"/>
          <w:spacing w:val="33"/>
        </w:rPr>
        <w:t xml:space="preserve"> </w:t>
      </w:r>
      <w:r w:rsidRPr="00266C70">
        <w:rPr>
          <w:rFonts w:cs="Arial"/>
        </w:rPr>
        <w:t>co</w:t>
      </w:r>
      <w:r w:rsidRPr="00266C70">
        <w:rPr>
          <w:rFonts w:cs="Arial"/>
          <w:spacing w:val="-1"/>
        </w:rPr>
        <w:t>n</w:t>
      </w:r>
      <w:r w:rsidRPr="00266C70">
        <w:rPr>
          <w:rFonts w:cs="Arial"/>
        </w:rPr>
        <w:t>sent,</w:t>
      </w:r>
      <w:r w:rsidRPr="00266C70">
        <w:rPr>
          <w:rFonts w:cs="Arial"/>
          <w:spacing w:val="32"/>
        </w:rPr>
        <w:t xml:space="preserve"> </w:t>
      </w:r>
      <w:r w:rsidRPr="00266C70">
        <w:rPr>
          <w:rFonts w:cs="Arial"/>
        </w:rPr>
        <w:t>or</w:t>
      </w:r>
      <w:r w:rsidRPr="00266C70">
        <w:rPr>
          <w:rFonts w:cs="Arial"/>
          <w:spacing w:val="33"/>
        </w:rPr>
        <w:t xml:space="preserve"> </w:t>
      </w:r>
      <w:r w:rsidRPr="00266C70">
        <w:rPr>
          <w:rFonts w:cs="Arial"/>
        </w:rPr>
        <w:t>is</w:t>
      </w:r>
      <w:r w:rsidRPr="00266C70">
        <w:rPr>
          <w:rFonts w:cs="Arial"/>
          <w:spacing w:val="34"/>
        </w:rPr>
        <w:t xml:space="preserve"> </w:t>
      </w:r>
      <w:r w:rsidRPr="00266C70">
        <w:rPr>
          <w:rFonts w:cs="Arial"/>
        </w:rPr>
        <w:t>i</w:t>
      </w:r>
      <w:r w:rsidRPr="00266C70">
        <w:rPr>
          <w:rFonts w:cs="Arial"/>
          <w:spacing w:val="-1"/>
        </w:rPr>
        <w:t>n</w:t>
      </w:r>
      <w:r w:rsidRPr="00266C70">
        <w:rPr>
          <w:rFonts w:cs="Arial"/>
        </w:rPr>
        <w:t>ca</w:t>
      </w:r>
      <w:r w:rsidRPr="00266C70">
        <w:rPr>
          <w:rFonts w:cs="Arial"/>
          <w:spacing w:val="-1"/>
        </w:rPr>
        <w:t>p</w:t>
      </w:r>
      <w:r w:rsidRPr="00266C70">
        <w:rPr>
          <w:rFonts w:cs="Arial"/>
        </w:rPr>
        <w:t>able</w:t>
      </w:r>
      <w:r w:rsidRPr="00266C70">
        <w:rPr>
          <w:rFonts w:cs="Arial"/>
          <w:spacing w:val="33"/>
        </w:rPr>
        <w:t xml:space="preserve"> </w:t>
      </w:r>
      <w:r w:rsidRPr="00266C70">
        <w:rPr>
          <w:rFonts w:cs="Arial"/>
        </w:rPr>
        <w:t>of</w:t>
      </w:r>
      <w:r w:rsidRPr="00266C70">
        <w:rPr>
          <w:rFonts w:cs="Arial"/>
          <w:w w:val="99"/>
        </w:rPr>
        <w:t xml:space="preserve"> </w:t>
      </w:r>
      <w:r w:rsidRPr="00266C70">
        <w:rPr>
          <w:rFonts w:cs="Arial"/>
        </w:rPr>
        <w:t>giving</w:t>
      </w:r>
      <w:r w:rsidRPr="00266C70">
        <w:rPr>
          <w:rFonts w:cs="Arial"/>
          <w:spacing w:val="15"/>
        </w:rPr>
        <w:t xml:space="preserve"> </w:t>
      </w:r>
      <w:r w:rsidRPr="00266C70">
        <w:rPr>
          <w:rFonts w:cs="Arial"/>
        </w:rPr>
        <w:t>it.</w:t>
      </w:r>
      <w:r w:rsidRPr="00266C70">
        <w:rPr>
          <w:rFonts w:cs="Arial"/>
          <w:spacing w:val="29"/>
        </w:rPr>
        <w:t xml:space="preserve"> </w:t>
      </w:r>
      <w:r w:rsidRPr="00266C70">
        <w:rPr>
          <w:rFonts w:cs="Arial"/>
          <w:spacing w:val="-1"/>
        </w:rPr>
        <w:t>T</w:t>
      </w:r>
      <w:r w:rsidRPr="00266C70">
        <w:rPr>
          <w:rFonts w:cs="Arial"/>
        </w:rPr>
        <w:t>his</w:t>
      </w:r>
      <w:r w:rsidRPr="00266C70">
        <w:rPr>
          <w:rFonts w:cs="Arial"/>
          <w:spacing w:val="15"/>
        </w:rPr>
        <w:t xml:space="preserve"> </w:t>
      </w:r>
      <w:r w:rsidRPr="00266C70">
        <w:rPr>
          <w:rFonts w:cs="Arial"/>
        </w:rPr>
        <w:t>three-month</w:t>
      </w:r>
      <w:r w:rsidRPr="00266C70">
        <w:rPr>
          <w:rFonts w:cs="Arial"/>
          <w:spacing w:val="16"/>
        </w:rPr>
        <w:t xml:space="preserve"> </w:t>
      </w:r>
      <w:r w:rsidRPr="00266C70">
        <w:rPr>
          <w:rFonts w:cs="Arial"/>
        </w:rPr>
        <w:t>period</w:t>
      </w:r>
      <w:r w:rsidRPr="00266C70">
        <w:rPr>
          <w:rFonts w:cs="Arial"/>
          <w:spacing w:val="13"/>
        </w:rPr>
        <w:t xml:space="preserve"> </w:t>
      </w:r>
      <w:r w:rsidRPr="00266C70">
        <w:rPr>
          <w:rFonts w:cs="Arial"/>
        </w:rPr>
        <w:t>begins</w:t>
      </w:r>
      <w:r w:rsidRPr="00266C70">
        <w:rPr>
          <w:rFonts w:cs="Arial"/>
          <w:spacing w:val="15"/>
        </w:rPr>
        <w:t xml:space="preserve"> </w:t>
      </w:r>
      <w:r w:rsidRPr="00266C70">
        <w:rPr>
          <w:rFonts w:cs="Arial"/>
        </w:rPr>
        <w:t>from</w:t>
      </w:r>
      <w:r w:rsidRPr="00266C70">
        <w:rPr>
          <w:rFonts w:cs="Arial"/>
          <w:spacing w:val="13"/>
        </w:rPr>
        <w:t xml:space="preserve"> </w:t>
      </w:r>
      <w:r w:rsidRPr="00266C70">
        <w:rPr>
          <w:rFonts w:cs="Arial"/>
        </w:rPr>
        <w:t>the</w:t>
      </w:r>
      <w:r w:rsidRPr="00266C70">
        <w:rPr>
          <w:rFonts w:cs="Arial"/>
          <w:spacing w:val="16"/>
        </w:rPr>
        <w:t xml:space="preserve"> </w:t>
      </w:r>
      <w:r w:rsidRPr="00266C70">
        <w:rPr>
          <w:rFonts w:cs="Arial"/>
        </w:rPr>
        <w:t>poi</w:t>
      </w:r>
      <w:r w:rsidRPr="00266C70">
        <w:rPr>
          <w:rFonts w:cs="Arial"/>
          <w:spacing w:val="-1"/>
        </w:rPr>
        <w:t>n</w:t>
      </w:r>
      <w:r w:rsidRPr="00266C70">
        <w:rPr>
          <w:rFonts w:cs="Arial"/>
        </w:rPr>
        <w:t>t</w:t>
      </w:r>
      <w:r w:rsidRPr="00266C70">
        <w:rPr>
          <w:rFonts w:cs="Arial"/>
          <w:spacing w:val="15"/>
        </w:rPr>
        <w:t xml:space="preserve"> </w:t>
      </w:r>
      <w:r w:rsidRPr="00266C70">
        <w:rPr>
          <w:rFonts w:cs="Arial"/>
        </w:rPr>
        <w:t>t</w:t>
      </w:r>
      <w:r w:rsidRPr="00266C70">
        <w:rPr>
          <w:rFonts w:cs="Arial"/>
          <w:spacing w:val="-1"/>
        </w:rPr>
        <w:t>h</w:t>
      </w:r>
      <w:r w:rsidRPr="00266C70">
        <w:rPr>
          <w:rFonts w:cs="Arial"/>
        </w:rPr>
        <w:t>at</w:t>
      </w:r>
      <w:r w:rsidRPr="00266C70">
        <w:rPr>
          <w:rFonts w:cs="Arial"/>
          <w:spacing w:val="15"/>
        </w:rPr>
        <w:t xml:space="preserve"> </w:t>
      </w:r>
      <w:r w:rsidRPr="00266C70">
        <w:rPr>
          <w:rFonts w:cs="Arial"/>
        </w:rPr>
        <w:t>medicati</w:t>
      </w:r>
      <w:r w:rsidRPr="00266C70">
        <w:rPr>
          <w:rFonts w:cs="Arial"/>
          <w:spacing w:val="-1"/>
        </w:rPr>
        <w:t>o</w:t>
      </w:r>
      <w:r w:rsidRPr="00266C70">
        <w:rPr>
          <w:rFonts w:cs="Arial"/>
        </w:rPr>
        <w:t>n</w:t>
      </w:r>
      <w:r w:rsidRPr="00266C70">
        <w:rPr>
          <w:rFonts w:cs="Arial"/>
          <w:spacing w:val="15"/>
        </w:rPr>
        <w:t xml:space="preserve"> </w:t>
      </w:r>
      <w:r w:rsidRPr="00266C70">
        <w:rPr>
          <w:rFonts w:cs="Arial"/>
        </w:rPr>
        <w:t>was</w:t>
      </w:r>
      <w:r w:rsidRPr="00266C70">
        <w:rPr>
          <w:rFonts w:cs="Arial"/>
          <w:spacing w:val="15"/>
        </w:rPr>
        <w:t xml:space="preserve"> </w:t>
      </w:r>
      <w:r w:rsidRPr="00266C70">
        <w:rPr>
          <w:rFonts w:cs="Arial"/>
        </w:rPr>
        <w:t>fi</w:t>
      </w:r>
      <w:r w:rsidRPr="00266C70">
        <w:rPr>
          <w:rFonts w:cs="Arial"/>
          <w:spacing w:val="-2"/>
        </w:rPr>
        <w:t>r</w:t>
      </w:r>
      <w:r w:rsidRPr="00266C70">
        <w:rPr>
          <w:rFonts w:cs="Arial"/>
        </w:rPr>
        <w:t>st</w:t>
      </w:r>
      <w:r w:rsidRPr="00266C70">
        <w:rPr>
          <w:rFonts w:cs="Arial"/>
          <w:spacing w:val="15"/>
        </w:rPr>
        <w:t xml:space="preserve"> </w:t>
      </w:r>
      <w:r w:rsidRPr="00266C70">
        <w:rPr>
          <w:rFonts w:cs="Arial"/>
        </w:rPr>
        <w:t>given</w:t>
      </w:r>
      <w:r w:rsidRPr="00266C70">
        <w:rPr>
          <w:rFonts w:cs="Arial"/>
          <w:spacing w:val="15"/>
        </w:rPr>
        <w:t xml:space="preserve"> </w:t>
      </w:r>
      <w:r w:rsidRPr="00266C70">
        <w:rPr>
          <w:rFonts w:cs="Arial"/>
        </w:rPr>
        <w:t>to</w:t>
      </w:r>
      <w:r w:rsidRPr="00266C70">
        <w:rPr>
          <w:rFonts w:cs="Arial"/>
          <w:w w:val="99"/>
        </w:rPr>
        <w:t xml:space="preserve"> </w:t>
      </w:r>
      <w:r w:rsidRPr="00266C70">
        <w:rPr>
          <w:rFonts w:cs="Arial"/>
        </w:rPr>
        <w:t>the</w:t>
      </w:r>
      <w:r w:rsidRPr="00266C70">
        <w:rPr>
          <w:rFonts w:cs="Arial"/>
          <w:spacing w:val="-7"/>
        </w:rPr>
        <w:t xml:space="preserve"> </w:t>
      </w:r>
      <w:r w:rsidRPr="00266C70">
        <w:rPr>
          <w:rFonts w:cs="Arial"/>
        </w:rPr>
        <w:t>patient</w:t>
      </w:r>
      <w:r w:rsidRPr="00266C70">
        <w:rPr>
          <w:rFonts w:cs="Arial"/>
          <w:spacing w:val="-7"/>
        </w:rPr>
        <w:t xml:space="preserve"> </w:t>
      </w:r>
      <w:r w:rsidRPr="00266C70">
        <w:rPr>
          <w:rFonts w:cs="Arial"/>
          <w:spacing w:val="-1"/>
        </w:rPr>
        <w:t>d</w:t>
      </w:r>
      <w:r w:rsidRPr="00266C70">
        <w:rPr>
          <w:rFonts w:cs="Arial"/>
        </w:rPr>
        <w:t>uring</w:t>
      </w:r>
      <w:r w:rsidRPr="00266C70">
        <w:rPr>
          <w:rFonts w:cs="Arial"/>
          <w:spacing w:val="-7"/>
        </w:rPr>
        <w:t xml:space="preserve"> </w:t>
      </w:r>
      <w:r w:rsidRPr="00266C70">
        <w:rPr>
          <w:rFonts w:cs="Arial"/>
        </w:rPr>
        <w:t>any</w:t>
      </w:r>
      <w:r w:rsidRPr="00266C70">
        <w:rPr>
          <w:rFonts w:cs="Arial"/>
          <w:spacing w:val="-7"/>
        </w:rPr>
        <w:t xml:space="preserve"> </w:t>
      </w:r>
      <w:r w:rsidRPr="00266C70">
        <w:rPr>
          <w:rFonts w:cs="Arial"/>
        </w:rPr>
        <w:t>continuous</w:t>
      </w:r>
      <w:r w:rsidRPr="00266C70">
        <w:rPr>
          <w:rFonts w:cs="Arial"/>
          <w:spacing w:val="-6"/>
        </w:rPr>
        <w:t xml:space="preserve"> </w:t>
      </w:r>
      <w:r w:rsidRPr="00266C70">
        <w:rPr>
          <w:rFonts w:cs="Arial"/>
        </w:rPr>
        <w:t>pe</w:t>
      </w:r>
      <w:r w:rsidRPr="00266C70">
        <w:rPr>
          <w:rFonts w:cs="Arial"/>
          <w:spacing w:val="-2"/>
        </w:rPr>
        <w:t>r</w:t>
      </w:r>
      <w:r w:rsidRPr="00266C70">
        <w:rPr>
          <w:rFonts w:cs="Arial"/>
        </w:rPr>
        <w:t>iod</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deten</w:t>
      </w:r>
      <w:r w:rsidRPr="00266C70">
        <w:rPr>
          <w:rFonts w:cs="Arial"/>
          <w:spacing w:val="-1"/>
        </w:rPr>
        <w:t>t</w:t>
      </w:r>
      <w:r w:rsidRPr="00266C70">
        <w:rPr>
          <w:rFonts w:cs="Arial"/>
        </w:rPr>
        <w:t>ion.</w:t>
      </w:r>
    </w:p>
    <w:p w14:paraId="4D0F5965" w14:textId="77777777" w:rsidR="00027027" w:rsidRPr="00266C70" w:rsidRDefault="00027027">
      <w:pPr>
        <w:spacing w:before="12" w:line="220" w:lineRule="exact"/>
        <w:rPr>
          <w:rFonts w:ascii="Arial" w:hAnsi="Arial" w:cs="Arial"/>
        </w:rPr>
      </w:pPr>
    </w:p>
    <w:p w14:paraId="60E5514E" w14:textId="77777777" w:rsidR="00027027" w:rsidRPr="00266C70" w:rsidRDefault="00664215">
      <w:pPr>
        <w:pStyle w:val="Heading2"/>
        <w:numPr>
          <w:ilvl w:val="0"/>
          <w:numId w:val="15"/>
        </w:numPr>
        <w:tabs>
          <w:tab w:val="left" w:pos="834"/>
        </w:tabs>
        <w:ind w:left="834" w:hanging="721"/>
        <w:rPr>
          <w:rFonts w:cs="Arial"/>
          <w:b w:val="0"/>
          <w:bCs w:val="0"/>
        </w:rPr>
      </w:pPr>
      <w:r w:rsidRPr="00266C70">
        <w:rPr>
          <w:rFonts w:cs="Arial"/>
        </w:rPr>
        <w:t>Form</w:t>
      </w:r>
      <w:r w:rsidRPr="00266C70">
        <w:rPr>
          <w:rFonts w:cs="Arial"/>
          <w:spacing w:val="-5"/>
        </w:rPr>
        <w:t xml:space="preserve"> </w:t>
      </w:r>
      <w:r w:rsidRPr="00266C70">
        <w:rPr>
          <w:rFonts w:cs="Arial"/>
        </w:rPr>
        <w:t>T2</w:t>
      </w:r>
      <w:r w:rsidRPr="00266C70">
        <w:rPr>
          <w:rFonts w:cs="Arial"/>
          <w:spacing w:val="-6"/>
        </w:rPr>
        <w:t xml:space="preserve"> </w:t>
      </w:r>
      <w:r w:rsidRPr="00266C70">
        <w:rPr>
          <w:rFonts w:cs="Arial"/>
        </w:rPr>
        <w:t>and</w:t>
      </w:r>
      <w:r w:rsidRPr="00266C70">
        <w:rPr>
          <w:rFonts w:cs="Arial"/>
          <w:spacing w:val="-5"/>
        </w:rPr>
        <w:t xml:space="preserve"> </w:t>
      </w:r>
      <w:r w:rsidRPr="00266C70">
        <w:rPr>
          <w:rFonts w:cs="Arial"/>
        </w:rPr>
        <w:t>Form</w:t>
      </w:r>
      <w:r w:rsidRPr="00266C70">
        <w:rPr>
          <w:rFonts w:cs="Arial"/>
          <w:spacing w:val="-5"/>
        </w:rPr>
        <w:t xml:space="preserve"> </w:t>
      </w:r>
      <w:r w:rsidRPr="00266C70">
        <w:rPr>
          <w:rFonts w:cs="Arial"/>
        </w:rPr>
        <w:t>T3</w:t>
      </w:r>
    </w:p>
    <w:p w14:paraId="586D0077" w14:textId="77777777" w:rsidR="00027027" w:rsidRPr="00266C70" w:rsidRDefault="00027027">
      <w:pPr>
        <w:spacing w:before="11" w:line="240" w:lineRule="exact"/>
        <w:rPr>
          <w:rFonts w:ascii="Arial" w:hAnsi="Arial" w:cs="Arial"/>
        </w:rPr>
      </w:pPr>
    </w:p>
    <w:p w14:paraId="68B7BAFB" w14:textId="77777777" w:rsidR="00027027" w:rsidRPr="00266C70" w:rsidRDefault="00664215">
      <w:pPr>
        <w:pStyle w:val="BodyText"/>
        <w:ind w:left="823" w:right="108" w:firstLine="0"/>
        <w:jc w:val="both"/>
        <w:rPr>
          <w:rFonts w:cs="Arial"/>
        </w:rPr>
      </w:pPr>
      <w:r w:rsidRPr="00266C70">
        <w:rPr>
          <w:rFonts w:cs="Arial"/>
        </w:rPr>
        <w:t>After</w:t>
      </w:r>
      <w:r w:rsidRPr="00266C70">
        <w:rPr>
          <w:rFonts w:cs="Arial"/>
          <w:spacing w:val="39"/>
        </w:rPr>
        <w:t xml:space="preserve"> </w:t>
      </w:r>
      <w:r w:rsidRPr="00266C70">
        <w:rPr>
          <w:rFonts w:cs="Arial"/>
        </w:rPr>
        <w:t>three</w:t>
      </w:r>
      <w:r w:rsidRPr="00266C70">
        <w:rPr>
          <w:rFonts w:cs="Arial"/>
          <w:spacing w:val="40"/>
        </w:rPr>
        <w:t xml:space="preserve"> </w:t>
      </w:r>
      <w:r w:rsidRPr="00266C70">
        <w:rPr>
          <w:rFonts w:cs="Arial"/>
        </w:rPr>
        <w:t>months,</w:t>
      </w:r>
      <w:r w:rsidRPr="00266C70">
        <w:rPr>
          <w:rFonts w:cs="Arial"/>
          <w:spacing w:val="40"/>
        </w:rPr>
        <w:t xml:space="preserve"> </w:t>
      </w:r>
      <w:r w:rsidRPr="00266C70">
        <w:rPr>
          <w:rFonts w:cs="Arial"/>
        </w:rPr>
        <w:t>statutory</w:t>
      </w:r>
      <w:r w:rsidRPr="00266C70">
        <w:rPr>
          <w:rFonts w:cs="Arial"/>
          <w:spacing w:val="39"/>
        </w:rPr>
        <w:t xml:space="preserve"> </w:t>
      </w:r>
      <w:r w:rsidRPr="00266C70">
        <w:rPr>
          <w:rFonts w:cs="Arial"/>
        </w:rPr>
        <w:t>Form</w:t>
      </w:r>
      <w:r w:rsidRPr="00266C70">
        <w:rPr>
          <w:rFonts w:cs="Arial"/>
          <w:spacing w:val="40"/>
        </w:rPr>
        <w:t xml:space="preserve"> </w:t>
      </w:r>
      <w:r w:rsidRPr="00266C70">
        <w:rPr>
          <w:rFonts w:cs="Arial"/>
        </w:rPr>
        <w:t>T2</w:t>
      </w:r>
      <w:r w:rsidRPr="00266C70">
        <w:rPr>
          <w:rFonts w:cs="Arial"/>
          <w:spacing w:val="40"/>
        </w:rPr>
        <w:t xml:space="preserve"> </w:t>
      </w:r>
      <w:r w:rsidRPr="00266C70">
        <w:rPr>
          <w:rFonts w:cs="Arial"/>
        </w:rPr>
        <w:t>and</w:t>
      </w:r>
      <w:r w:rsidRPr="00266C70">
        <w:rPr>
          <w:rFonts w:cs="Arial"/>
          <w:spacing w:val="39"/>
        </w:rPr>
        <w:t xml:space="preserve"> </w:t>
      </w:r>
      <w:r w:rsidRPr="00266C70">
        <w:rPr>
          <w:rFonts w:cs="Arial"/>
        </w:rPr>
        <w:t>T3</w:t>
      </w:r>
      <w:r w:rsidRPr="00266C70">
        <w:rPr>
          <w:rFonts w:cs="Arial"/>
          <w:spacing w:val="39"/>
        </w:rPr>
        <w:t xml:space="preserve"> </w:t>
      </w:r>
      <w:r w:rsidRPr="00266C70">
        <w:rPr>
          <w:rFonts w:cs="Arial"/>
        </w:rPr>
        <w:t>represent</w:t>
      </w:r>
      <w:r w:rsidRPr="00266C70">
        <w:rPr>
          <w:rFonts w:cs="Arial"/>
          <w:spacing w:val="40"/>
        </w:rPr>
        <w:t xml:space="preserve"> </w:t>
      </w:r>
      <w:r w:rsidRPr="00266C70">
        <w:rPr>
          <w:rFonts w:cs="Arial"/>
          <w:spacing w:val="-1"/>
        </w:rPr>
        <w:t>t</w:t>
      </w:r>
      <w:r w:rsidRPr="00266C70">
        <w:rPr>
          <w:rFonts w:cs="Arial"/>
        </w:rPr>
        <w:t>he</w:t>
      </w:r>
      <w:r w:rsidRPr="00266C70">
        <w:rPr>
          <w:rFonts w:cs="Arial"/>
          <w:spacing w:val="39"/>
        </w:rPr>
        <w:t xml:space="preserve"> </w:t>
      </w:r>
      <w:r w:rsidRPr="00266C70">
        <w:rPr>
          <w:rFonts w:cs="Arial"/>
        </w:rPr>
        <w:t>legal</w:t>
      </w:r>
      <w:r w:rsidRPr="00266C70">
        <w:rPr>
          <w:rFonts w:cs="Arial"/>
          <w:spacing w:val="40"/>
        </w:rPr>
        <w:t xml:space="preserve"> </w:t>
      </w:r>
      <w:r w:rsidRPr="00266C70">
        <w:rPr>
          <w:rFonts w:cs="Arial"/>
        </w:rPr>
        <w:t>a</w:t>
      </w:r>
      <w:r w:rsidRPr="00266C70">
        <w:rPr>
          <w:rFonts w:cs="Arial"/>
          <w:spacing w:val="-1"/>
        </w:rPr>
        <w:t>u</w:t>
      </w:r>
      <w:r w:rsidRPr="00266C70">
        <w:rPr>
          <w:rFonts w:cs="Arial"/>
        </w:rPr>
        <w:t>thority</w:t>
      </w:r>
      <w:r w:rsidRPr="00266C70">
        <w:rPr>
          <w:rFonts w:cs="Arial"/>
          <w:spacing w:val="40"/>
        </w:rPr>
        <w:t xml:space="preserve"> </w:t>
      </w:r>
      <w:r w:rsidRPr="00266C70">
        <w:rPr>
          <w:rFonts w:cs="Arial"/>
        </w:rPr>
        <w:t>to</w:t>
      </w:r>
      <w:r w:rsidRPr="00266C70">
        <w:rPr>
          <w:rFonts w:cs="Arial"/>
          <w:spacing w:val="40"/>
        </w:rPr>
        <w:t xml:space="preserve"> </w:t>
      </w:r>
      <w:r w:rsidRPr="00266C70">
        <w:rPr>
          <w:rFonts w:cs="Arial"/>
        </w:rPr>
        <w:t>continue</w:t>
      </w:r>
      <w:r w:rsidRPr="00266C70">
        <w:rPr>
          <w:rFonts w:cs="Arial"/>
          <w:w w:val="99"/>
        </w:rPr>
        <w:t xml:space="preserve"> </w:t>
      </w:r>
      <w:r w:rsidRPr="00266C70">
        <w:rPr>
          <w:rFonts w:cs="Arial"/>
        </w:rPr>
        <w:t>administeri</w:t>
      </w:r>
      <w:r w:rsidRPr="00266C70">
        <w:rPr>
          <w:rFonts w:cs="Arial"/>
          <w:spacing w:val="-1"/>
        </w:rPr>
        <w:t>n</w:t>
      </w:r>
      <w:r w:rsidRPr="00266C70">
        <w:rPr>
          <w:rFonts w:cs="Arial"/>
        </w:rPr>
        <w:t>g</w:t>
      </w:r>
      <w:r w:rsidRPr="00266C70">
        <w:rPr>
          <w:rFonts w:cs="Arial"/>
          <w:spacing w:val="10"/>
        </w:rPr>
        <w:t xml:space="preserve"> </w:t>
      </w:r>
      <w:r w:rsidRPr="00266C70">
        <w:rPr>
          <w:rFonts w:cs="Arial"/>
        </w:rPr>
        <w:t>medication</w:t>
      </w:r>
      <w:r w:rsidRPr="00266C70">
        <w:rPr>
          <w:rFonts w:cs="Arial"/>
          <w:spacing w:val="11"/>
        </w:rPr>
        <w:t xml:space="preserve"> </w:t>
      </w:r>
      <w:r w:rsidRPr="00266C70">
        <w:rPr>
          <w:rFonts w:cs="Arial"/>
        </w:rPr>
        <w:t>to</w:t>
      </w:r>
      <w:r w:rsidRPr="00266C70">
        <w:rPr>
          <w:rFonts w:cs="Arial"/>
          <w:spacing w:val="11"/>
        </w:rPr>
        <w:t xml:space="preserve"> </w:t>
      </w:r>
      <w:r w:rsidRPr="00266C70">
        <w:rPr>
          <w:rFonts w:cs="Arial"/>
        </w:rPr>
        <w:t>a</w:t>
      </w:r>
      <w:r w:rsidRPr="00266C70">
        <w:rPr>
          <w:rFonts w:cs="Arial"/>
          <w:spacing w:val="10"/>
        </w:rPr>
        <w:t xml:space="preserve"> </w:t>
      </w:r>
      <w:r w:rsidRPr="00266C70">
        <w:rPr>
          <w:rFonts w:cs="Arial"/>
        </w:rPr>
        <w:t>de</w:t>
      </w:r>
      <w:r w:rsidRPr="00266C70">
        <w:rPr>
          <w:rFonts w:cs="Arial"/>
          <w:spacing w:val="1"/>
        </w:rPr>
        <w:t>t</w:t>
      </w:r>
      <w:r w:rsidRPr="00266C70">
        <w:rPr>
          <w:rFonts w:cs="Arial"/>
        </w:rPr>
        <w:t>ained</w:t>
      </w:r>
      <w:r w:rsidRPr="00266C70">
        <w:rPr>
          <w:rFonts w:cs="Arial"/>
          <w:spacing w:val="11"/>
        </w:rPr>
        <w:t xml:space="preserve"> </w:t>
      </w:r>
      <w:r w:rsidRPr="00266C70">
        <w:rPr>
          <w:rFonts w:cs="Arial"/>
        </w:rPr>
        <w:t>patient.</w:t>
      </w:r>
      <w:r w:rsidRPr="00266C70">
        <w:rPr>
          <w:rFonts w:cs="Arial"/>
          <w:spacing w:val="21"/>
        </w:rPr>
        <w:t xml:space="preserve"> </w:t>
      </w:r>
      <w:r w:rsidRPr="00266C70">
        <w:rPr>
          <w:rFonts w:cs="Arial"/>
        </w:rPr>
        <w:t>If</w:t>
      </w:r>
      <w:r w:rsidRPr="00266C70">
        <w:rPr>
          <w:rFonts w:cs="Arial"/>
          <w:spacing w:val="11"/>
        </w:rPr>
        <w:t xml:space="preserve"> </w:t>
      </w:r>
      <w:r w:rsidRPr="00266C70">
        <w:rPr>
          <w:rFonts w:cs="Arial"/>
        </w:rPr>
        <w:t>a</w:t>
      </w:r>
      <w:r w:rsidRPr="00266C70">
        <w:rPr>
          <w:rFonts w:cs="Arial"/>
          <w:spacing w:val="11"/>
        </w:rPr>
        <w:t xml:space="preserve"> </w:t>
      </w:r>
      <w:r w:rsidRPr="00266C70">
        <w:rPr>
          <w:rFonts w:cs="Arial"/>
          <w:spacing w:val="1"/>
        </w:rPr>
        <w:t>p</w:t>
      </w:r>
      <w:r w:rsidRPr="00266C70">
        <w:rPr>
          <w:rFonts w:cs="Arial"/>
        </w:rPr>
        <w:t>atient</w:t>
      </w:r>
      <w:r w:rsidRPr="00266C70">
        <w:rPr>
          <w:rFonts w:cs="Arial"/>
          <w:spacing w:val="11"/>
        </w:rPr>
        <w:t xml:space="preserve"> </w:t>
      </w:r>
      <w:r w:rsidRPr="00266C70">
        <w:rPr>
          <w:rFonts w:cs="Arial"/>
        </w:rPr>
        <w:t>validly</w:t>
      </w:r>
      <w:r w:rsidRPr="00266C70">
        <w:rPr>
          <w:rFonts w:cs="Arial"/>
          <w:spacing w:val="11"/>
        </w:rPr>
        <w:t xml:space="preserve"> </w:t>
      </w:r>
      <w:r w:rsidRPr="00266C70">
        <w:rPr>
          <w:rFonts w:cs="Arial"/>
        </w:rPr>
        <w:t>consents</w:t>
      </w:r>
      <w:r w:rsidRPr="00266C70">
        <w:rPr>
          <w:rFonts w:cs="Arial"/>
          <w:spacing w:val="11"/>
        </w:rPr>
        <w:t xml:space="preserve"> </w:t>
      </w:r>
      <w:r w:rsidRPr="00266C70">
        <w:rPr>
          <w:rFonts w:cs="Arial"/>
        </w:rPr>
        <w:t>to</w:t>
      </w:r>
      <w:r w:rsidRPr="00266C70">
        <w:rPr>
          <w:rFonts w:cs="Arial"/>
          <w:spacing w:val="10"/>
        </w:rPr>
        <w:t xml:space="preserve"> </w:t>
      </w:r>
      <w:r w:rsidRPr="00266C70">
        <w:rPr>
          <w:rFonts w:cs="Arial"/>
        </w:rPr>
        <w:t>the</w:t>
      </w:r>
      <w:r w:rsidRPr="00266C70">
        <w:rPr>
          <w:rFonts w:cs="Arial"/>
          <w:w w:val="99"/>
        </w:rPr>
        <w:t xml:space="preserve"> </w:t>
      </w:r>
      <w:r w:rsidRPr="00266C70">
        <w:rPr>
          <w:rFonts w:cs="Arial"/>
        </w:rPr>
        <w:t>administration</w:t>
      </w:r>
      <w:r w:rsidRPr="00266C70">
        <w:rPr>
          <w:rFonts w:cs="Arial"/>
          <w:spacing w:val="37"/>
        </w:rPr>
        <w:t xml:space="preserve"> </w:t>
      </w:r>
      <w:r w:rsidRPr="00266C70">
        <w:rPr>
          <w:rFonts w:cs="Arial"/>
        </w:rPr>
        <w:t>of</w:t>
      </w:r>
      <w:r w:rsidRPr="00266C70">
        <w:rPr>
          <w:rFonts w:cs="Arial"/>
          <w:spacing w:val="38"/>
        </w:rPr>
        <w:t xml:space="preserve"> </w:t>
      </w:r>
      <w:r w:rsidRPr="00266C70">
        <w:rPr>
          <w:rFonts w:cs="Arial"/>
        </w:rPr>
        <w:t>medicine</w:t>
      </w:r>
      <w:r w:rsidRPr="00266C70">
        <w:rPr>
          <w:rFonts w:cs="Arial"/>
          <w:spacing w:val="38"/>
        </w:rPr>
        <w:t xml:space="preserve"> </w:t>
      </w:r>
      <w:r w:rsidRPr="00266C70">
        <w:rPr>
          <w:rFonts w:cs="Arial"/>
        </w:rPr>
        <w:t>for</w:t>
      </w:r>
      <w:r w:rsidRPr="00266C70">
        <w:rPr>
          <w:rFonts w:cs="Arial"/>
          <w:spacing w:val="37"/>
        </w:rPr>
        <w:t xml:space="preserve"> </w:t>
      </w:r>
      <w:r w:rsidRPr="00266C70">
        <w:rPr>
          <w:rFonts w:cs="Arial"/>
        </w:rPr>
        <w:t>a</w:t>
      </w:r>
      <w:r w:rsidRPr="00266C70">
        <w:rPr>
          <w:rFonts w:cs="Arial"/>
          <w:spacing w:val="38"/>
        </w:rPr>
        <w:t xml:space="preserve"> </w:t>
      </w:r>
      <w:r w:rsidRPr="00266C70">
        <w:rPr>
          <w:rFonts w:cs="Arial"/>
        </w:rPr>
        <w:t>mental</w:t>
      </w:r>
      <w:r w:rsidRPr="00266C70">
        <w:rPr>
          <w:rFonts w:cs="Arial"/>
          <w:spacing w:val="38"/>
        </w:rPr>
        <w:t xml:space="preserve"> </w:t>
      </w:r>
      <w:r w:rsidRPr="00266C70">
        <w:rPr>
          <w:rFonts w:cs="Arial"/>
        </w:rPr>
        <w:t>disor</w:t>
      </w:r>
      <w:r w:rsidRPr="00266C70">
        <w:rPr>
          <w:rFonts w:cs="Arial"/>
          <w:spacing w:val="-1"/>
        </w:rPr>
        <w:t>d</w:t>
      </w:r>
      <w:r w:rsidRPr="00266C70">
        <w:rPr>
          <w:rFonts w:cs="Arial"/>
        </w:rPr>
        <w:t>er,</w:t>
      </w:r>
      <w:r w:rsidRPr="00266C70">
        <w:rPr>
          <w:rFonts w:cs="Arial"/>
          <w:spacing w:val="37"/>
        </w:rPr>
        <w:t xml:space="preserve"> </w:t>
      </w:r>
      <w:r w:rsidRPr="00266C70">
        <w:rPr>
          <w:rFonts w:cs="Arial"/>
        </w:rPr>
        <w:t>this</w:t>
      </w:r>
      <w:r w:rsidRPr="00266C70">
        <w:rPr>
          <w:rFonts w:cs="Arial"/>
          <w:spacing w:val="38"/>
        </w:rPr>
        <w:t xml:space="preserve"> </w:t>
      </w:r>
      <w:r w:rsidRPr="00266C70">
        <w:rPr>
          <w:rFonts w:cs="Arial"/>
        </w:rPr>
        <w:t>co</w:t>
      </w:r>
      <w:r w:rsidRPr="00266C70">
        <w:rPr>
          <w:rFonts w:cs="Arial"/>
          <w:spacing w:val="-1"/>
        </w:rPr>
        <w:t>n</w:t>
      </w:r>
      <w:r w:rsidRPr="00266C70">
        <w:rPr>
          <w:rFonts w:cs="Arial"/>
        </w:rPr>
        <w:t>sent</w:t>
      </w:r>
      <w:r w:rsidRPr="00266C70">
        <w:rPr>
          <w:rFonts w:cs="Arial"/>
          <w:spacing w:val="38"/>
        </w:rPr>
        <w:t xml:space="preserve"> </w:t>
      </w:r>
      <w:r w:rsidRPr="00266C70">
        <w:rPr>
          <w:rFonts w:cs="Arial"/>
        </w:rPr>
        <w:t>should</w:t>
      </w:r>
      <w:r w:rsidRPr="00266C70">
        <w:rPr>
          <w:rFonts w:cs="Arial"/>
          <w:spacing w:val="36"/>
        </w:rPr>
        <w:t xml:space="preserve"> </w:t>
      </w:r>
      <w:r w:rsidRPr="00266C70">
        <w:rPr>
          <w:rFonts w:cs="Arial"/>
        </w:rPr>
        <w:t>be</w:t>
      </w:r>
      <w:r w:rsidRPr="00266C70">
        <w:rPr>
          <w:rFonts w:cs="Arial"/>
          <w:spacing w:val="38"/>
        </w:rPr>
        <w:t xml:space="preserve"> </w:t>
      </w:r>
      <w:r w:rsidRPr="00266C70">
        <w:rPr>
          <w:rFonts w:cs="Arial"/>
        </w:rPr>
        <w:t>recorded</w:t>
      </w:r>
      <w:r w:rsidRPr="00266C70">
        <w:rPr>
          <w:rFonts w:cs="Arial"/>
          <w:spacing w:val="38"/>
        </w:rPr>
        <w:t xml:space="preserve"> </w:t>
      </w:r>
      <w:r w:rsidRPr="00266C70">
        <w:rPr>
          <w:rFonts w:cs="Arial"/>
        </w:rPr>
        <w:t>on</w:t>
      </w:r>
      <w:r w:rsidRPr="00266C70">
        <w:rPr>
          <w:rFonts w:cs="Arial"/>
          <w:spacing w:val="38"/>
        </w:rPr>
        <w:t xml:space="preserve"> </w:t>
      </w:r>
      <w:r w:rsidRPr="00266C70">
        <w:rPr>
          <w:rFonts w:cs="Arial"/>
        </w:rPr>
        <w:t>a</w:t>
      </w:r>
      <w:r w:rsidRPr="00266C70">
        <w:rPr>
          <w:rFonts w:cs="Arial"/>
          <w:w w:val="99"/>
        </w:rPr>
        <w:t xml:space="preserve"> </w:t>
      </w:r>
      <w:r w:rsidRPr="00266C70">
        <w:rPr>
          <w:rFonts w:cs="Arial"/>
        </w:rPr>
        <w:t>Form</w:t>
      </w:r>
      <w:r w:rsidRPr="00266C70">
        <w:rPr>
          <w:rFonts w:cs="Arial"/>
          <w:spacing w:val="-4"/>
        </w:rPr>
        <w:t xml:space="preserve"> </w:t>
      </w:r>
      <w:r w:rsidRPr="00266C70">
        <w:rPr>
          <w:rFonts w:cs="Arial"/>
        </w:rPr>
        <w:t>T2</w:t>
      </w:r>
      <w:r w:rsidRPr="00266C70">
        <w:rPr>
          <w:rFonts w:cs="Arial"/>
          <w:spacing w:val="-3"/>
        </w:rPr>
        <w:t xml:space="preserve"> </w:t>
      </w:r>
      <w:r w:rsidRPr="00266C70">
        <w:rPr>
          <w:rFonts w:cs="Arial"/>
        </w:rPr>
        <w:t>by</w:t>
      </w:r>
      <w:r w:rsidRPr="00266C70">
        <w:rPr>
          <w:rFonts w:cs="Arial"/>
          <w:spacing w:val="-3"/>
        </w:rPr>
        <w:t xml:space="preserve"> </w:t>
      </w:r>
      <w:r w:rsidRPr="00266C70">
        <w:rPr>
          <w:rFonts w:cs="Arial"/>
        </w:rPr>
        <w:t>the</w:t>
      </w:r>
      <w:r w:rsidRPr="00266C70">
        <w:rPr>
          <w:rFonts w:cs="Arial"/>
          <w:spacing w:val="-3"/>
        </w:rPr>
        <w:t xml:space="preserve"> </w:t>
      </w:r>
      <w:r w:rsidRPr="00266C70">
        <w:rPr>
          <w:rFonts w:cs="Arial"/>
        </w:rPr>
        <w:t>Respo</w:t>
      </w:r>
      <w:r w:rsidRPr="00266C70">
        <w:rPr>
          <w:rFonts w:cs="Arial"/>
          <w:spacing w:val="-1"/>
        </w:rPr>
        <w:t>n</w:t>
      </w:r>
      <w:r w:rsidRPr="00266C70">
        <w:rPr>
          <w:rFonts w:cs="Arial"/>
        </w:rPr>
        <w:t>sible</w:t>
      </w:r>
      <w:r w:rsidRPr="00266C70">
        <w:rPr>
          <w:rFonts w:cs="Arial"/>
          <w:spacing w:val="-4"/>
        </w:rPr>
        <w:t xml:space="preserve"> </w:t>
      </w:r>
      <w:r w:rsidRPr="00266C70">
        <w:rPr>
          <w:rFonts w:cs="Arial"/>
        </w:rPr>
        <w:t>Medic</w:t>
      </w:r>
      <w:r w:rsidRPr="00266C70">
        <w:rPr>
          <w:rFonts w:cs="Arial"/>
          <w:spacing w:val="-1"/>
        </w:rPr>
        <w:t>a</w:t>
      </w:r>
      <w:r w:rsidRPr="00266C70">
        <w:rPr>
          <w:rFonts w:cs="Arial"/>
        </w:rPr>
        <w:t>l</w:t>
      </w:r>
      <w:r w:rsidRPr="00266C70">
        <w:rPr>
          <w:rFonts w:cs="Arial"/>
          <w:spacing w:val="-3"/>
        </w:rPr>
        <w:t xml:space="preserve"> </w:t>
      </w:r>
      <w:r w:rsidRPr="00266C70">
        <w:rPr>
          <w:rFonts w:cs="Arial"/>
        </w:rPr>
        <w:t>Officer.</w:t>
      </w:r>
      <w:r w:rsidRPr="00266C70">
        <w:rPr>
          <w:rFonts w:cs="Arial"/>
          <w:spacing w:val="56"/>
        </w:rPr>
        <w:t xml:space="preserve"> </w:t>
      </w:r>
      <w:r w:rsidRPr="00266C70">
        <w:rPr>
          <w:rFonts w:cs="Arial"/>
        </w:rPr>
        <w:t>In</w:t>
      </w:r>
      <w:r w:rsidRPr="00266C70">
        <w:rPr>
          <w:rFonts w:cs="Arial"/>
          <w:spacing w:val="-5"/>
        </w:rPr>
        <w:t xml:space="preserve"> </w:t>
      </w:r>
      <w:r w:rsidRPr="00266C70">
        <w:rPr>
          <w:rFonts w:cs="Arial"/>
        </w:rPr>
        <w:t>the</w:t>
      </w:r>
      <w:r w:rsidRPr="00266C70">
        <w:rPr>
          <w:rFonts w:cs="Arial"/>
          <w:spacing w:val="-4"/>
        </w:rPr>
        <w:t xml:space="preserve"> </w:t>
      </w:r>
      <w:r w:rsidRPr="00266C70">
        <w:rPr>
          <w:rFonts w:cs="Arial"/>
        </w:rPr>
        <w:t>absence</w:t>
      </w:r>
      <w:r w:rsidRPr="00266C70">
        <w:rPr>
          <w:rFonts w:cs="Arial"/>
          <w:spacing w:val="-4"/>
        </w:rPr>
        <w:t xml:space="preserve"> </w:t>
      </w:r>
      <w:r w:rsidRPr="00266C70">
        <w:rPr>
          <w:rFonts w:cs="Arial"/>
        </w:rPr>
        <w:t>of</w:t>
      </w:r>
      <w:r w:rsidRPr="00266C70">
        <w:rPr>
          <w:rFonts w:cs="Arial"/>
          <w:spacing w:val="-3"/>
        </w:rPr>
        <w:t xml:space="preserve"> </w:t>
      </w:r>
      <w:r w:rsidRPr="00266C70">
        <w:rPr>
          <w:rFonts w:cs="Arial"/>
        </w:rPr>
        <w:t>such</w:t>
      </w:r>
      <w:r w:rsidRPr="00266C70">
        <w:rPr>
          <w:rFonts w:cs="Arial"/>
          <w:spacing w:val="-4"/>
        </w:rPr>
        <w:t xml:space="preserve"> </w:t>
      </w:r>
      <w:r w:rsidRPr="00266C70">
        <w:rPr>
          <w:rFonts w:cs="Arial"/>
        </w:rPr>
        <w:t>co</w:t>
      </w:r>
      <w:r w:rsidRPr="00266C70">
        <w:rPr>
          <w:rFonts w:cs="Arial"/>
          <w:spacing w:val="-1"/>
        </w:rPr>
        <w:t>n</w:t>
      </w:r>
      <w:r w:rsidRPr="00266C70">
        <w:rPr>
          <w:rFonts w:cs="Arial"/>
        </w:rPr>
        <w:t>sent,</w:t>
      </w:r>
      <w:r w:rsidRPr="00266C70">
        <w:rPr>
          <w:rFonts w:cs="Arial"/>
          <w:spacing w:val="-3"/>
        </w:rPr>
        <w:t xml:space="preserve"> </w:t>
      </w:r>
      <w:r w:rsidRPr="00266C70">
        <w:rPr>
          <w:rFonts w:cs="Arial"/>
        </w:rPr>
        <w:t>authorisation</w:t>
      </w:r>
      <w:r w:rsidRPr="00266C70">
        <w:rPr>
          <w:rFonts w:cs="Arial"/>
          <w:w w:val="99"/>
        </w:rPr>
        <w:t xml:space="preserve"> </w:t>
      </w:r>
      <w:r w:rsidRPr="00266C70">
        <w:rPr>
          <w:rFonts w:cs="Arial"/>
        </w:rPr>
        <w:t>by</w:t>
      </w:r>
      <w:r w:rsidRPr="00266C70">
        <w:rPr>
          <w:rFonts w:cs="Arial"/>
          <w:spacing w:val="-6"/>
        </w:rPr>
        <w:t xml:space="preserve"> </w:t>
      </w:r>
      <w:r w:rsidRPr="00266C70">
        <w:rPr>
          <w:rFonts w:cs="Arial"/>
        </w:rPr>
        <w:t>a</w:t>
      </w:r>
      <w:r w:rsidRPr="00266C70">
        <w:rPr>
          <w:rFonts w:cs="Arial"/>
          <w:spacing w:val="-5"/>
        </w:rPr>
        <w:t xml:space="preserve"> </w:t>
      </w:r>
      <w:r w:rsidRPr="00266C70">
        <w:rPr>
          <w:rFonts w:cs="Arial"/>
        </w:rPr>
        <w:t>Second</w:t>
      </w:r>
      <w:r w:rsidRPr="00266C70">
        <w:rPr>
          <w:rFonts w:cs="Arial"/>
          <w:spacing w:val="-6"/>
        </w:rPr>
        <w:t xml:space="preserve"> </w:t>
      </w:r>
      <w:r w:rsidRPr="00266C70">
        <w:rPr>
          <w:rFonts w:cs="Arial"/>
        </w:rPr>
        <w:t>Opinion</w:t>
      </w:r>
      <w:r w:rsidRPr="00266C70">
        <w:rPr>
          <w:rFonts w:cs="Arial"/>
          <w:spacing w:val="-5"/>
        </w:rPr>
        <w:t xml:space="preserve"> </w:t>
      </w:r>
      <w:r w:rsidRPr="00266C70">
        <w:rPr>
          <w:rFonts w:cs="Arial"/>
        </w:rPr>
        <w:t>Appointed</w:t>
      </w:r>
      <w:r w:rsidRPr="00266C70">
        <w:rPr>
          <w:rFonts w:cs="Arial"/>
          <w:spacing w:val="-5"/>
        </w:rPr>
        <w:t xml:space="preserve"> </w:t>
      </w:r>
      <w:r w:rsidRPr="00266C70">
        <w:rPr>
          <w:rFonts w:cs="Arial"/>
        </w:rPr>
        <w:t>Doctor</w:t>
      </w:r>
      <w:r w:rsidRPr="00266C70">
        <w:rPr>
          <w:rFonts w:cs="Arial"/>
          <w:spacing w:val="-6"/>
        </w:rPr>
        <w:t xml:space="preserve"> </w:t>
      </w:r>
      <w:r w:rsidRPr="00266C70">
        <w:rPr>
          <w:rFonts w:cs="Arial"/>
        </w:rPr>
        <w:t>should</w:t>
      </w:r>
      <w:r w:rsidRPr="00266C70">
        <w:rPr>
          <w:rFonts w:cs="Arial"/>
          <w:spacing w:val="-5"/>
        </w:rPr>
        <w:t xml:space="preserve"> </w:t>
      </w:r>
      <w:r w:rsidRPr="00266C70">
        <w:rPr>
          <w:rFonts w:cs="Arial"/>
          <w:spacing w:val="-1"/>
        </w:rPr>
        <w:t>b</w:t>
      </w:r>
      <w:r w:rsidRPr="00266C70">
        <w:rPr>
          <w:rFonts w:cs="Arial"/>
        </w:rPr>
        <w:t>e</w:t>
      </w:r>
      <w:r w:rsidRPr="00266C70">
        <w:rPr>
          <w:rFonts w:cs="Arial"/>
          <w:spacing w:val="-6"/>
        </w:rPr>
        <w:t xml:space="preserve"> </w:t>
      </w:r>
      <w:r w:rsidRPr="00266C70">
        <w:rPr>
          <w:rFonts w:cs="Arial"/>
        </w:rPr>
        <w:t>recorded</w:t>
      </w:r>
      <w:r w:rsidRPr="00266C70">
        <w:rPr>
          <w:rFonts w:cs="Arial"/>
          <w:spacing w:val="-6"/>
        </w:rPr>
        <w:t xml:space="preserve"> </w:t>
      </w:r>
      <w:r w:rsidRPr="00266C70">
        <w:rPr>
          <w:rFonts w:cs="Arial"/>
        </w:rPr>
        <w:t>on</w:t>
      </w:r>
      <w:r w:rsidRPr="00266C70">
        <w:rPr>
          <w:rFonts w:cs="Arial"/>
          <w:spacing w:val="-5"/>
        </w:rPr>
        <w:t xml:space="preserve"> </w:t>
      </w:r>
      <w:r w:rsidRPr="00266C70">
        <w:rPr>
          <w:rFonts w:cs="Arial"/>
        </w:rPr>
        <w:t>a</w:t>
      </w:r>
      <w:r w:rsidRPr="00266C70">
        <w:rPr>
          <w:rFonts w:cs="Arial"/>
          <w:spacing w:val="-6"/>
        </w:rPr>
        <w:t xml:space="preserve"> </w:t>
      </w:r>
      <w:r w:rsidRPr="00266C70">
        <w:rPr>
          <w:rFonts w:cs="Arial"/>
        </w:rPr>
        <w:t>Form</w:t>
      </w:r>
      <w:r w:rsidRPr="00266C70">
        <w:rPr>
          <w:rFonts w:cs="Arial"/>
          <w:spacing w:val="-5"/>
        </w:rPr>
        <w:t xml:space="preserve"> </w:t>
      </w:r>
      <w:r w:rsidRPr="00266C70">
        <w:rPr>
          <w:rFonts w:cs="Arial"/>
        </w:rPr>
        <w:t>T3.</w:t>
      </w:r>
      <w:r w:rsidR="00BD0831">
        <w:rPr>
          <w:rFonts w:cs="Arial"/>
        </w:rPr>
        <w:t xml:space="preserve"> In addition to a completed form, if using EPMA, a dummy drug called ‘Consent to Treatment Form’ should be prescribed and an ‘order note’ completed containing the type of form and date it was signed.</w:t>
      </w:r>
    </w:p>
    <w:p w14:paraId="6B8D22A5" w14:textId="77777777" w:rsidR="00027027" w:rsidRPr="00266C70" w:rsidRDefault="00027027">
      <w:pPr>
        <w:spacing w:before="12" w:line="240" w:lineRule="exact"/>
        <w:rPr>
          <w:rFonts w:ascii="Arial" w:hAnsi="Arial" w:cs="Arial"/>
        </w:rPr>
      </w:pPr>
    </w:p>
    <w:p w14:paraId="207710A0" w14:textId="77777777" w:rsidR="00027027" w:rsidRPr="00266C70" w:rsidRDefault="00664215">
      <w:pPr>
        <w:pStyle w:val="BodyText"/>
        <w:numPr>
          <w:ilvl w:val="0"/>
          <w:numId w:val="15"/>
        </w:numPr>
        <w:tabs>
          <w:tab w:val="left" w:pos="823"/>
        </w:tabs>
        <w:ind w:left="823" w:right="110" w:hanging="710"/>
        <w:jc w:val="both"/>
        <w:rPr>
          <w:rFonts w:cs="Arial"/>
        </w:rPr>
      </w:pPr>
      <w:r w:rsidRPr="00266C70">
        <w:rPr>
          <w:rFonts w:cs="Arial"/>
          <w:b/>
          <w:bCs/>
        </w:rPr>
        <w:t>All</w:t>
      </w:r>
      <w:r w:rsidRPr="00266C70">
        <w:rPr>
          <w:rFonts w:cs="Arial"/>
          <w:b/>
          <w:bCs/>
          <w:spacing w:val="53"/>
        </w:rPr>
        <w:t xml:space="preserve"> </w:t>
      </w:r>
      <w:r w:rsidRPr="00266C70">
        <w:rPr>
          <w:rFonts w:cs="Arial"/>
          <w:b/>
          <w:bCs/>
        </w:rPr>
        <w:t>medicines</w:t>
      </w:r>
      <w:r w:rsidRPr="00266C70">
        <w:rPr>
          <w:rFonts w:cs="Arial"/>
          <w:b/>
          <w:bCs/>
          <w:spacing w:val="53"/>
        </w:rPr>
        <w:t xml:space="preserve"> </w:t>
      </w:r>
      <w:r w:rsidRPr="00266C70">
        <w:rPr>
          <w:rFonts w:cs="Arial"/>
        </w:rPr>
        <w:t>being</w:t>
      </w:r>
      <w:r w:rsidRPr="00266C70">
        <w:rPr>
          <w:rFonts w:cs="Arial"/>
          <w:spacing w:val="52"/>
        </w:rPr>
        <w:t xml:space="preserve"> </w:t>
      </w:r>
      <w:r w:rsidRPr="00266C70">
        <w:rPr>
          <w:rFonts w:cs="Arial"/>
        </w:rPr>
        <w:t>used</w:t>
      </w:r>
      <w:r w:rsidRPr="00266C70">
        <w:rPr>
          <w:rFonts w:cs="Arial"/>
          <w:spacing w:val="53"/>
        </w:rPr>
        <w:t xml:space="preserve"> </w:t>
      </w:r>
      <w:r w:rsidRPr="00266C70">
        <w:rPr>
          <w:rFonts w:cs="Arial"/>
        </w:rPr>
        <w:t>for</w:t>
      </w:r>
      <w:r w:rsidRPr="00266C70">
        <w:rPr>
          <w:rFonts w:cs="Arial"/>
          <w:spacing w:val="54"/>
        </w:rPr>
        <w:t xml:space="preserve"> </w:t>
      </w:r>
      <w:r w:rsidRPr="00266C70">
        <w:rPr>
          <w:rFonts w:cs="Arial"/>
        </w:rPr>
        <w:t>t</w:t>
      </w:r>
      <w:r w:rsidRPr="00266C70">
        <w:rPr>
          <w:rFonts w:cs="Arial"/>
          <w:spacing w:val="-1"/>
        </w:rPr>
        <w:t>h</w:t>
      </w:r>
      <w:r w:rsidRPr="00266C70">
        <w:rPr>
          <w:rFonts w:cs="Arial"/>
        </w:rPr>
        <w:t>e</w:t>
      </w:r>
      <w:r w:rsidRPr="00266C70">
        <w:rPr>
          <w:rFonts w:cs="Arial"/>
          <w:spacing w:val="53"/>
        </w:rPr>
        <w:t xml:space="preserve"> </w:t>
      </w:r>
      <w:r w:rsidRPr="00266C70">
        <w:rPr>
          <w:rFonts w:cs="Arial"/>
        </w:rPr>
        <w:t>purpose</w:t>
      </w:r>
      <w:r w:rsidRPr="00266C70">
        <w:rPr>
          <w:rFonts w:cs="Arial"/>
          <w:spacing w:val="52"/>
        </w:rPr>
        <w:t xml:space="preserve"> </w:t>
      </w:r>
      <w:r w:rsidRPr="00266C70">
        <w:rPr>
          <w:rFonts w:cs="Arial"/>
        </w:rPr>
        <w:t>of</w:t>
      </w:r>
      <w:r w:rsidRPr="00266C70">
        <w:rPr>
          <w:rFonts w:cs="Arial"/>
          <w:spacing w:val="53"/>
        </w:rPr>
        <w:t xml:space="preserve"> </w:t>
      </w:r>
      <w:r w:rsidRPr="00266C70">
        <w:rPr>
          <w:rFonts w:cs="Arial"/>
        </w:rPr>
        <w:t>treating</w:t>
      </w:r>
      <w:r w:rsidRPr="00266C70">
        <w:rPr>
          <w:rFonts w:cs="Arial"/>
          <w:spacing w:val="53"/>
        </w:rPr>
        <w:t xml:space="preserve"> </w:t>
      </w:r>
      <w:r w:rsidRPr="00266C70">
        <w:rPr>
          <w:rFonts w:cs="Arial"/>
        </w:rPr>
        <w:t>a</w:t>
      </w:r>
      <w:r w:rsidRPr="00266C70">
        <w:rPr>
          <w:rFonts w:cs="Arial"/>
          <w:spacing w:val="53"/>
        </w:rPr>
        <w:t xml:space="preserve"> </w:t>
      </w:r>
      <w:r w:rsidRPr="00266C70">
        <w:rPr>
          <w:rFonts w:cs="Arial"/>
        </w:rPr>
        <w:t>mental</w:t>
      </w:r>
      <w:r w:rsidRPr="00266C70">
        <w:rPr>
          <w:rFonts w:cs="Arial"/>
          <w:spacing w:val="53"/>
        </w:rPr>
        <w:t xml:space="preserve"> </w:t>
      </w:r>
      <w:r w:rsidRPr="00266C70">
        <w:rPr>
          <w:rFonts w:cs="Arial"/>
        </w:rPr>
        <w:t>disorder</w:t>
      </w:r>
      <w:r w:rsidRPr="00266C70">
        <w:rPr>
          <w:rFonts w:cs="Arial"/>
          <w:spacing w:val="53"/>
        </w:rPr>
        <w:t xml:space="preserve"> </w:t>
      </w:r>
      <w:r w:rsidRPr="00266C70">
        <w:rPr>
          <w:rFonts w:cs="Arial"/>
        </w:rPr>
        <w:t>ne</w:t>
      </w:r>
      <w:r w:rsidRPr="00266C70">
        <w:rPr>
          <w:rFonts w:cs="Arial"/>
          <w:spacing w:val="-1"/>
        </w:rPr>
        <w:t>e</w:t>
      </w:r>
      <w:r w:rsidRPr="00266C70">
        <w:rPr>
          <w:rFonts w:cs="Arial"/>
        </w:rPr>
        <w:t>ds</w:t>
      </w:r>
      <w:r w:rsidRPr="00266C70">
        <w:rPr>
          <w:rFonts w:cs="Arial"/>
          <w:spacing w:val="54"/>
        </w:rPr>
        <w:t xml:space="preserve"> </w:t>
      </w:r>
      <w:r w:rsidRPr="00266C70">
        <w:rPr>
          <w:rFonts w:cs="Arial"/>
        </w:rPr>
        <w:t>to</w:t>
      </w:r>
      <w:r w:rsidRPr="00266C70">
        <w:rPr>
          <w:rFonts w:cs="Arial"/>
          <w:spacing w:val="53"/>
        </w:rPr>
        <w:t xml:space="preserve"> </w:t>
      </w:r>
      <w:r w:rsidRPr="00266C70">
        <w:rPr>
          <w:rFonts w:cs="Arial"/>
        </w:rPr>
        <w:t>be</w:t>
      </w:r>
      <w:r w:rsidRPr="00266C70">
        <w:rPr>
          <w:rFonts w:cs="Arial"/>
          <w:w w:val="99"/>
        </w:rPr>
        <w:t xml:space="preserve"> </w:t>
      </w:r>
      <w:r w:rsidRPr="00266C70">
        <w:rPr>
          <w:rFonts w:cs="Arial"/>
        </w:rPr>
        <w:t>recorded.</w:t>
      </w:r>
      <w:r w:rsidRPr="00266C70">
        <w:rPr>
          <w:rFonts w:cs="Arial"/>
          <w:spacing w:val="55"/>
        </w:rPr>
        <w:t xml:space="preserve"> </w:t>
      </w:r>
      <w:r w:rsidRPr="00266C70">
        <w:rPr>
          <w:rFonts w:cs="Arial"/>
        </w:rPr>
        <w:t>This</w:t>
      </w:r>
      <w:r w:rsidRPr="00266C70">
        <w:rPr>
          <w:rFonts w:cs="Arial"/>
          <w:spacing w:val="27"/>
        </w:rPr>
        <w:t xml:space="preserve"> </w:t>
      </w:r>
      <w:r w:rsidRPr="00266C70">
        <w:rPr>
          <w:rFonts w:cs="Arial"/>
        </w:rPr>
        <w:t>includ</w:t>
      </w:r>
      <w:r w:rsidRPr="00266C70">
        <w:rPr>
          <w:rFonts w:cs="Arial"/>
          <w:spacing w:val="-1"/>
        </w:rPr>
        <w:t>e</w:t>
      </w:r>
      <w:r w:rsidRPr="00266C70">
        <w:rPr>
          <w:rFonts w:cs="Arial"/>
        </w:rPr>
        <w:t>s</w:t>
      </w:r>
      <w:r w:rsidRPr="00266C70">
        <w:rPr>
          <w:rFonts w:cs="Arial"/>
          <w:spacing w:val="27"/>
        </w:rPr>
        <w:t xml:space="preserve"> </w:t>
      </w:r>
      <w:r w:rsidRPr="00266C70">
        <w:rPr>
          <w:rFonts w:cs="Arial"/>
        </w:rPr>
        <w:t>any</w:t>
      </w:r>
      <w:r w:rsidRPr="00266C70">
        <w:rPr>
          <w:rFonts w:cs="Arial"/>
          <w:spacing w:val="27"/>
        </w:rPr>
        <w:t xml:space="preserve"> </w:t>
      </w:r>
      <w:r w:rsidRPr="00266C70">
        <w:rPr>
          <w:rFonts w:cs="Arial"/>
        </w:rPr>
        <w:t>off-licence</w:t>
      </w:r>
      <w:r w:rsidRPr="00266C70">
        <w:rPr>
          <w:rFonts w:cs="Arial"/>
          <w:spacing w:val="27"/>
        </w:rPr>
        <w:t xml:space="preserve"> </w:t>
      </w:r>
      <w:r w:rsidRPr="00266C70">
        <w:rPr>
          <w:rFonts w:cs="Arial"/>
        </w:rPr>
        <w:t>/</w:t>
      </w:r>
      <w:r w:rsidRPr="00266C70">
        <w:rPr>
          <w:rFonts w:cs="Arial"/>
          <w:spacing w:val="27"/>
        </w:rPr>
        <w:t xml:space="preserve"> </w:t>
      </w:r>
      <w:r w:rsidRPr="00266C70">
        <w:rPr>
          <w:rFonts w:cs="Arial"/>
        </w:rPr>
        <w:t>unlicensed</w:t>
      </w:r>
      <w:r w:rsidRPr="00266C70">
        <w:rPr>
          <w:rFonts w:cs="Arial"/>
          <w:spacing w:val="28"/>
        </w:rPr>
        <w:t xml:space="preserve"> </w:t>
      </w:r>
      <w:r w:rsidRPr="00266C70">
        <w:rPr>
          <w:rFonts w:cs="Arial"/>
        </w:rPr>
        <w:t>medicines,</w:t>
      </w:r>
      <w:r w:rsidRPr="00266C70">
        <w:rPr>
          <w:rFonts w:cs="Arial"/>
          <w:spacing w:val="27"/>
        </w:rPr>
        <w:t xml:space="preserve"> </w:t>
      </w:r>
      <w:r w:rsidRPr="00266C70">
        <w:rPr>
          <w:rFonts w:cs="Arial"/>
        </w:rPr>
        <w:t>in</w:t>
      </w:r>
      <w:r w:rsidRPr="00266C70">
        <w:rPr>
          <w:rFonts w:cs="Arial"/>
          <w:spacing w:val="27"/>
        </w:rPr>
        <w:t xml:space="preserve"> </w:t>
      </w:r>
      <w:r w:rsidRPr="00266C70">
        <w:rPr>
          <w:rFonts w:cs="Arial"/>
        </w:rPr>
        <w:t>a</w:t>
      </w:r>
      <w:r w:rsidRPr="00266C70">
        <w:rPr>
          <w:rFonts w:cs="Arial"/>
          <w:spacing w:val="-1"/>
        </w:rPr>
        <w:t>d</w:t>
      </w:r>
      <w:r w:rsidRPr="00266C70">
        <w:rPr>
          <w:rFonts w:cs="Arial"/>
        </w:rPr>
        <w:t>dition</w:t>
      </w:r>
      <w:r w:rsidRPr="00266C70">
        <w:rPr>
          <w:rFonts w:cs="Arial"/>
          <w:spacing w:val="27"/>
        </w:rPr>
        <w:t xml:space="preserve"> </w:t>
      </w:r>
      <w:r w:rsidRPr="00266C70">
        <w:rPr>
          <w:rFonts w:cs="Arial"/>
        </w:rPr>
        <w:t>to</w:t>
      </w:r>
      <w:r w:rsidRPr="00266C70">
        <w:rPr>
          <w:rFonts w:cs="Arial"/>
          <w:spacing w:val="27"/>
        </w:rPr>
        <w:t xml:space="preserve"> </w:t>
      </w:r>
      <w:r w:rsidRPr="00266C70">
        <w:rPr>
          <w:rFonts w:cs="Arial"/>
        </w:rPr>
        <w:t>medicines</w:t>
      </w:r>
      <w:r w:rsidRPr="00266C70">
        <w:rPr>
          <w:rFonts w:cs="Arial"/>
          <w:w w:val="99"/>
        </w:rPr>
        <w:t xml:space="preserve"> </w:t>
      </w:r>
      <w:r w:rsidRPr="00266C70">
        <w:rPr>
          <w:rFonts w:cs="Arial"/>
        </w:rPr>
        <w:t>that</w:t>
      </w:r>
      <w:r w:rsidRPr="00266C70">
        <w:rPr>
          <w:rFonts w:cs="Arial"/>
          <w:spacing w:val="-6"/>
        </w:rPr>
        <w:t xml:space="preserve"> </w:t>
      </w:r>
      <w:r w:rsidRPr="00266C70">
        <w:rPr>
          <w:rFonts w:cs="Arial"/>
        </w:rPr>
        <w:t>are</w:t>
      </w:r>
      <w:r w:rsidRPr="00266C70">
        <w:rPr>
          <w:rFonts w:cs="Arial"/>
          <w:spacing w:val="-5"/>
        </w:rPr>
        <w:t xml:space="preserve"> </w:t>
      </w:r>
      <w:r w:rsidRPr="00266C70">
        <w:rPr>
          <w:rFonts w:cs="Arial"/>
        </w:rPr>
        <w:t>bei</w:t>
      </w:r>
      <w:r w:rsidRPr="00266C70">
        <w:rPr>
          <w:rFonts w:cs="Arial"/>
          <w:spacing w:val="-1"/>
        </w:rPr>
        <w:t>n</w:t>
      </w:r>
      <w:r w:rsidRPr="00266C70">
        <w:rPr>
          <w:rFonts w:cs="Arial"/>
        </w:rPr>
        <w:t>g</w:t>
      </w:r>
      <w:r w:rsidRPr="00266C70">
        <w:rPr>
          <w:rFonts w:cs="Arial"/>
          <w:spacing w:val="-6"/>
        </w:rPr>
        <w:t xml:space="preserve"> </w:t>
      </w:r>
      <w:r w:rsidRPr="00266C70">
        <w:rPr>
          <w:rFonts w:cs="Arial"/>
        </w:rPr>
        <w:t>used</w:t>
      </w:r>
      <w:r w:rsidRPr="00266C70">
        <w:rPr>
          <w:rFonts w:cs="Arial"/>
          <w:spacing w:val="-5"/>
        </w:rPr>
        <w:t xml:space="preserve"> </w:t>
      </w:r>
      <w:r w:rsidRPr="00266C70">
        <w:rPr>
          <w:rFonts w:cs="Arial"/>
        </w:rPr>
        <w:t>to</w:t>
      </w:r>
      <w:r w:rsidRPr="00266C70">
        <w:rPr>
          <w:rFonts w:cs="Arial"/>
          <w:spacing w:val="-6"/>
        </w:rPr>
        <w:t xml:space="preserve"> </w:t>
      </w:r>
      <w:r w:rsidRPr="00266C70">
        <w:rPr>
          <w:rFonts w:cs="Arial"/>
        </w:rPr>
        <w:t>tr</w:t>
      </w:r>
      <w:r w:rsidRPr="00266C70">
        <w:rPr>
          <w:rFonts w:cs="Arial"/>
          <w:spacing w:val="-1"/>
        </w:rPr>
        <w:t>e</w:t>
      </w:r>
      <w:r w:rsidRPr="00266C70">
        <w:rPr>
          <w:rFonts w:cs="Arial"/>
        </w:rPr>
        <w:t>at</w:t>
      </w:r>
      <w:r w:rsidRPr="00266C70">
        <w:rPr>
          <w:rFonts w:cs="Arial"/>
          <w:spacing w:val="-5"/>
        </w:rPr>
        <w:t xml:space="preserve"> </w:t>
      </w:r>
      <w:r w:rsidRPr="00266C70">
        <w:rPr>
          <w:rFonts w:cs="Arial"/>
        </w:rPr>
        <w:t>side</w:t>
      </w:r>
      <w:r w:rsidRPr="00266C70">
        <w:rPr>
          <w:rFonts w:cs="Arial"/>
          <w:spacing w:val="-6"/>
        </w:rPr>
        <w:t xml:space="preserve"> </w:t>
      </w:r>
      <w:r w:rsidRPr="00266C70">
        <w:rPr>
          <w:rFonts w:cs="Arial"/>
        </w:rPr>
        <w:t>effects</w:t>
      </w:r>
      <w:r w:rsidRPr="00266C70">
        <w:rPr>
          <w:rFonts w:cs="Arial"/>
          <w:spacing w:val="-5"/>
        </w:rPr>
        <w:t xml:space="preserve"> </w:t>
      </w:r>
      <w:r w:rsidRPr="00266C70">
        <w:rPr>
          <w:rFonts w:cs="Arial"/>
        </w:rPr>
        <w:t>of</w:t>
      </w:r>
      <w:r w:rsidRPr="00266C70">
        <w:rPr>
          <w:rFonts w:cs="Arial"/>
          <w:spacing w:val="-6"/>
        </w:rPr>
        <w:t xml:space="preserve"> </w:t>
      </w:r>
      <w:r w:rsidRPr="00266C70">
        <w:rPr>
          <w:rFonts w:cs="Arial"/>
        </w:rPr>
        <w:t>other</w:t>
      </w:r>
      <w:r w:rsidRPr="00266C70">
        <w:rPr>
          <w:rFonts w:cs="Arial"/>
          <w:spacing w:val="-5"/>
        </w:rPr>
        <w:t xml:space="preserve"> </w:t>
      </w:r>
      <w:r w:rsidRPr="00266C70">
        <w:rPr>
          <w:rFonts w:cs="Arial"/>
          <w:spacing w:val="-1"/>
        </w:rPr>
        <w:t>p</w:t>
      </w:r>
      <w:r w:rsidRPr="00266C70">
        <w:rPr>
          <w:rFonts w:cs="Arial"/>
        </w:rPr>
        <w:t>sychotropics.</w:t>
      </w:r>
    </w:p>
    <w:p w14:paraId="12C58732" w14:textId="77777777" w:rsidR="00027027" w:rsidRPr="00266C70" w:rsidRDefault="00027027">
      <w:pPr>
        <w:spacing w:before="19" w:line="240" w:lineRule="exact"/>
        <w:rPr>
          <w:rFonts w:ascii="Arial" w:hAnsi="Arial" w:cs="Arial"/>
        </w:rPr>
      </w:pPr>
    </w:p>
    <w:p w14:paraId="3EE03E10" w14:textId="77777777" w:rsidR="00027027" w:rsidRPr="00266C70" w:rsidRDefault="00664215">
      <w:pPr>
        <w:pStyle w:val="Heading2"/>
        <w:spacing w:line="252" w:lineRule="exact"/>
        <w:ind w:right="107"/>
        <w:jc w:val="both"/>
        <w:rPr>
          <w:rFonts w:cs="Arial"/>
          <w:b w:val="0"/>
          <w:bCs w:val="0"/>
        </w:rPr>
      </w:pPr>
      <w:r w:rsidRPr="00266C70">
        <w:rPr>
          <w:rFonts w:cs="Arial"/>
        </w:rPr>
        <w:t>Administering</w:t>
      </w:r>
      <w:r w:rsidRPr="00266C70">
        <w:rPr>
          <w:rFonts w:cs="Arial"/>
          <w:spacing w:val="-6"/>
        </w:rPr>
        <w:t xml:space="preserve"> </w:t>
      </w:r>
      <w:r w:rsidRPr="00266C70">
        <w:rPr>
          <w:rFonts w:cs="Arial"/>
        </w:rPr>
        <w:t>Medicat</w:t>
      </w:r>
      <w:r w:rsidRPr="00266C70">
        <w:rPr>
          <w:rFonts w:cs="Arial"/>
          <w:spacing w:val="1"/>
        </w:rPr>
        <w:t>i</w:t>
      </w:r>
      <w:r w:rsidRPr="00266C70">
        <w:rPr>
          <w:rFonts w:cs="Arial"/>
        </w:rPr>
        <w:t>on</w:t>
      </w:r>
      <w:r w:rsidRPr="00266C70">
        <w:rPr>
          <w:rFonts w:cs="Arial"/>
          <w:spacing w:val="-5"/>
        </w:rPr>
        <w:t xml:space="preserve"> </w:t>
      </w:r>
      <w:r w:rsidRPr="00266C70">
        <w:rPr>
          <w:rFonts w:cs="Arial"/>
        </w:rPr>
        <w:t>For</w:t>
      </w:r>
      <w:r w:rsidRPr="00266C70">
        <w:rPr>
          <w:rFonts w:cs="Arial"/>
          <w:spacing w:val="-5"/>
        </w:rPr>
        <w:t xml:space="preserve"> </w:t>
      </w:r>
      <w:r w:rsidRPr="00266C70">
        <w:rPr>
          <w:rFonts w:cs="Arial"/>
        </w:rPr>
        <w:t>A</w:t>
      </w:r>
      <w:r w:rsidRPr="00266C70">
        <w:rPr>
          <w:rFonts w:cs="Arial"/>
          <w:spacing w:val="-4"/>
        </w:rPr>
        <w:t xml:space="preserve"> </w:t>
      </w:r>
      <w:r w:rsidRPr="00266C70">
        <w:rPr>
          <w:rFonts w:cs="Arial"/>
        </w:rPr>
        <w:t>Mental</w:t>
      </w:r>
      <w:r w:rsidRPr="00266C70">
        <w:rPr>
          <w:rFonts w:cs="Arial"/>
          <w:spacing w:val="-5"/>
        </w:rPr>
        <w:t xml:space="preserve"> </w:t>
      </w:r>
      <w:r w:rsidRPr="00266C70">
        <w:rPr>
          <w:rFonts w:cs="Arial"/>
        </w:rPr>
        <w:t>Disorder</w:t>
      </w:r>
      <w:r w:rsidRPr="00266C70">
        <w:rPr>
          <w:rFonts w:cs="Arial"/>
          <w:spacing w:val="-5"/>
        </w:rPr>
        <w:t xml:space="preserve"> </w:t>
      </w:r>
      <w:r w:rsidRPr="00266C70">
        <w:rPr>
          <w:rFonts w:cs="Arial"/>
        </w:rPr>
        <w:t>Not</w:t>
      </w:r>
      <w:r w:rsidRPr="00266C70">
        <w:rPr>
          <w:rFonts w:cs="Arial"/>
          <w:spacing w:val="-5"/>
        </w:rPr>
        <w:t xml:space="preserve"> </w:t>
      </w:r>
      <w:r w:rsidRPr="00266C70">
        <w:rPr>
          <w:rFonts w:cs="Arial"/>
        </w:rPr>
        <w:t>R</w:t>
      </w:r>
      <w:r w:rsidRPr="00266C70">
        <w:rPr>
          <w:rFonts w:cs="Arial"/>
          <w:spacing w:val="1"/>
        </w:rPr>
        <w:t>e</w:t>
      </w:r>
      <w:r w:rsidRPr="00266C70">
        <w:rPr>
          <w:rFonts w:cs="Arial"/>
        </w:rPr>
        <w:t>corded</w:t>
      </w:r>
      <w:r w:rsidRPr="00266C70">
        <w:rPr>
          <w:rFonts w:cs="Arial"/>
          <w:spacing w:val="-5"/>
        </w:rPr>
        <w:t xml:space="preserve"> </w:t>
      </w:r>
      <w:r w:rsidRPr="00266C70">
        <w:rPr>
          <w:rFonts w:cs="Arial"/>
        </w:rPr>
        <w:t>On</w:t>
      </w:r>
      <w:r w:rsidRPr="00266C70">
        <w:rPr>
          <w:rFonts w:cs="Arial"/>
          <w:spacing w:val="-4"/>
        </w:rPr>
        <w:t xml:space="preserve"> </w:t>
      </w:r>
      <w:r w:rsidRPr="00266C70">
        <w:rPr>
          <w:rFonts w:cs="Arial"/>
        </w:rPr>
        <w:t>Form</w:t>
      </w:r>
      <w:r w:rsidRPr="00266C70">
        <w:rPr>
          <w:rFonts w:cs="Arial"/>
          <w:spacing w:val="-5"/>
        </w:rPr>
        <w:t xml:space="preserve"> </w:t>
      </w:r>
      <w:r w:rsidRPr="00266C70">
        <w:rPr>
          <w:rFonts w:cs="Arial"/>
        </w:rPr>
        <w:t>T2</w:t>
      </w:r>
      <w:r w:rsidRPr="00266C70">
        <w:rPr>
          <w:rFonts w:cs="Arial"/>
          <w:spacing w:val="-5"/>
        </w:rPr>
        <w:t xml:space="preserve"> </w:t>
      </w:r>
      <w:r w:rsidRPr="00266C70">
        <w:rPr>
          <w:rFonts w:cs="Arial"/>
        </w:rPr>
        <w:t>a</w:t>
      </w:r>
      <w:r w:rsidRPr="00266C70">
        <w:rPr>
          <w:rFonts w:cs="Arial"/>
          <w:spacing w:val="1"/>
        </w:rPr>
        <w:t>n</w:t>
      </w:r>
      <w:r w:rsidRPr="00266C70">
        <w:rPr>
          <w:rFonts w:cs="Arial"/>
        </w:rPr>
        <w:t>d</w:t>
      </w:r>
      <w:r w:rsidRPr="00266C70">
        <w:rPr>
          <w:rFonts w:cs="Arial"/>
          <w:spacing w:val="-5"/>
        </w:rPr>
        <w:t xml:space="preserve"> </w:t>
      </w:r>
      <w:r w:rsidRPr="00266C70">
        <w:rPr>
          <w:rFonts w:cs="Arial"/>
        </w:rPr>
        <w:t>Form</w:t>
      </w:r>
      <w:r w:rsidRPr="00266C70">
        <w:rPr>
          <w:rFonts w:cs="Arial"/>
          <w:w w:val="99"/>
        </w:rPr>
        <w:t xml:space="preserve"> </w:t>
      </w:r>
      <w:r w:rsidRPr="00266C70">
        <w:rPr>
          <w:rFonts w:cs="Arial"/>
        </w:rPr>
        <w:t>T3</w:t>
      </w:r>
    </w:p>
    <w:p w14:paraId="3BB9CECB" w14:textId="77777777" w:rsidR="00027027" w:rsidRPr="00266C70" w:rsidRDefault="00027027">
      <w:pPr>
        <w:spacing w:before="8" w:line="240" w:lineRule="exact"/>
        <w:rPr>
          <w:rFonts w:ascii="Arial" w:hAnsi="Arial" w:cs="Arial"/>
        </w:rPr>
      </w:pPr>
    </w:p>
    <w:p w14:paraId="623F198F" w14:textId="77777777" w:rsidR="00027027" w:rsidRPr="00266C70" w:rsidRDefault="00664215">
      <w:pPr>
        <w:pStyle w:val="BodyText"/>
        <w:numPr>
          <w:ilvl w:val="0"/>
          <w:numId w:val="15"/>
        </w:numPr>
        <w:tabs>
          <w:tab w:val="left" w:pos="823"/>
        </w:tabs>
        <w:ind w:left="823" w:right="109" w:hanging="710"/>
        <w:jc w:val="both"/>
        <w:rPr>
          <w:rFonts w:cs="Arial"/>
        </w:rPr>
      </w:pPr>
      <w:r w:rsidRPr="00266C70">
        <w:rPr>
          <w:rFonts w:cs="Arial"/>
        </w:rPr>
        <w:t>Except</w:t>
      </w:r>
      <w:r w:rsidRPr="00266C70">
        <w:rPr>
          <w:rFonts w:cs="Arial"/>
          <w:spacing w:val="14"/>
        </w:rPr>
        <w:t xml:space="preserve"> </w:t>
      </w:r>
      <w:r w:rsidRPr="00266C70">
        <w:rPr>
          <w:rFonts w:cs="Arial"/>
        </w:rPr>
        <w:t>in</w:t>
      </w:r>
      <w:r w:rsidRPr="00266C70">
        <w:rPr>
          <w:rFonts w:cs="Arial"/>
          <w:spacing w:val="16"/>
        </w:rPr>
        <w:t xml:space="preserve"> </w:t>
      </w:r>
      <w:r w:rsidRPr="00266C70">
        <w:rPr>
          <w:rFonts w:cs="Arial"/>
        </w:rPr>
        <w:t>an</w:t>
      </w:r>
      <w:r w:rsidRPr="00266C70">
        <w:rPr>
          <w:rFonts w:cs="Arial"/>
          <w:spacing w:val="15"/>
        </w:rPr>
        <w:t xml:space="preserve"> </w:t>
      </w:r>
      <w:r w:rsidRPr="00266C70">
        <w:rPr>
          <w:rFonts w:cs="Arial"/>
        </w:rPr>
        <w:t>emerg</w:t>
      </w:r>
      <w:r w:rsidRPr="00266C70">
        <w:rPr>
          <w:rFonts w:cs="Arial"/>
          <w:spacing w:val="1"/>
        </w:rPr>
        <w:t>e</w:t>
      </w:r>
      <w:r w:rsidRPr="00266C70">
        <w:rPr>
          <w:rFonts w:cs="Arial"/>
        </w:rPr>
        <w:t>ncy</w:t>
      </w:r>
      <w:r w:rsidRPr="00266C70">
        <w:rPr>
          <w:rFonts w:cs="Arial"/>
          <w:spacing w:val="15"/>
        </w:rPr>
        <w:t xml:space="preserve"> </w:t>
      </w:r>
      <w:r w:rsidRPr="00266C70">
        <w:rPr>
          <w:rFonts w:cs="Arial"/>
        </w:rPr>
        <w:t>in</w:t>
      </w:r>
      <w:r w:rsidRPr="00266C70">
        <w:rPr>
          <w:rFonts w:cs="Arial"/>
          <w:spacing w:val="14"/>
        </w:rPr>
        <w:t xml:space="preserve"> </w:t>
      </w:r>
      <w:r w:rsidRPr="00266C70">
        <w:rPr>
          <w:rFonts w:cs="Arial"/>
        </w:rPr>
        <w:t>accordance</w:t>
      </w:r>
      <w:r w:rsidRPr="00266C70">
        <w:rPr>
          <w:rFonts w:cs="Arial"/>
          <w:spacing w:val="15"/>
        </w:rPr>
        <w:t xml:space="preserve"> </w:t>
      </w:r>
      <w:r w:rsidRPr="00266C70">
        <w:rPr>
          <w:rFonts w:cs="Arial"/>
        </w:rPr>
        <w:t>with</w:t>
      </w:r>
      <w:r w:rsidRPr="00266C70">
        <w:rPr>
          <w:rFonts w:cs="Arial"/>
          <w:spacing w:val="15"/>
        </w:rPr>
        <w:t xml:space="preserve"> </w:t>
      </w:r>
      <w:r w:rsidRPr="00266C70">
        <w:rPr>
          <w:rFonts w:cs="Arial"/>
        </w:rPr>
        <w:t>section</w:t>
      </w:r>
      <w:r w:rsidRPr="00266C70">
        <w:rPr>
          <w:rFonts w:cs="Arial"/>
          <w:spacing w:val="15"/>
        </w:rPr>
        <w:t xml:space="preserve"> </w:t>
      </w:r>
      <w:r w:rsidRPr="00266C70">
        <w:rPr>
          <w:rFonts w:cs="Arial"/>
        </w:rPr>
        <w:t>62</w:t>
      </w:r>
      <w:r w:rsidRPr="00266C70">
        <w:rPr>
          <w:rFonts w:cs="Arial"/>
          <w:spacing w:val="15"/>
        </w:rPr>
        <w:t xml:space="preserve"> </w:t>
      </w:r>
      <w:r w:rsidRPr="00266C70">
        <w:rPr>
          <w:rFonts w:cs="Arial"/>
        </w:rPr>
        <w:t>it</w:t>
      </w:r>
      <w:r w:rsidRPr="00266C70">
        <w:rPr>
          <w:rFonts w:cs="Arial"/>
          <w:spacing w:val="15"/>
        </w:rPr>
        <w:t xml:space="preserve"> </w:t>
      </w:r>
      <w:r w:rsidRPr="00266C70">
        <w:rPr>
          <w:rFonts w:cs="Arial"/>
        </w:rPr>
        <w:t>is</w:t>
      </w:r>
      <w:r w:rsidRPr="00266C70">
        <w:rPr>
          <w:rFonts w:cs="Arial"/>
          <w:spacing w:val="14"/>
        </w:rPr>
        <w:t xml:space="preserve"> </w:t>
      </w:r>
      <w:r w:rsidRPr="00266C70">
        <w:rPr>
          <w:rFonts w:cs="Arial"/>
        </w:rPr>
        <w:t>potentially</w:t>
      </w:r>
      <w:r w:rsidRPr="00266C70">
        <w:rPr>
          <w:rFonts w:cs="Arial"/>
          <w:spacing w:val="15"/>
        </w:rPr>
        <w:t xml:space="preserve"> </w:t>
      </w:r>
      <w:r w:rsidRPr="00266C70">
        <w:rPr>
          <w:rFonts w:cs="Arial"/>
        </w:rPr>
        <w:t>unlawful</w:t>
      </w:r>
      <w:r w:rsidRPr="00266C70">
        <w:rPr>
          <w:rFonts w:cs="Arial"/>
          <w:spacing w:val="15"/>
        </w:rPr>
        <w:t xml:space="preserve"> </w:t>
      </w:r>
      <w:r w:rsidRPr="00266C70">
        <w:rPr>
          <w:rFonts w:cs="Arial"/>
        </w:rPr>
        <w:t>to</w:t>
      </w:r>
      <w:r w:rsidRPr="00266C70">
        <w:rPr>
          <w:rFonts w:cs="Arial"/>
          <w:w w:val="99"/>
        </w:rPr>
        <w:t xml:space="preserve"> </w:t>
      </w:r>
      <w:r w:rsidRPr="00266C70">
        <w:rPr>
          <w:rFonts w:cs="Arial"/>
        </w:rPr>
        <w:t>administer</w:t>
      </w:r>
      <w:r w:rsidRPr="00266C70">
        <w:rPr>
          <w:rFonts w:cs="Arial"/>
          <w:spacing w:val="21"/>
        </w:rPr>
        <w:t xml:space="preserve"> </w:t>
      </w:r>
      <w:r w:rsidRPr="00266C70">
        <w:rPr>
          <w:rFonts w:cs="Arial"/>
        </w:rPr>
        <w:t>medication</w:t>
      </w:r>
      <w:r w:rsidRPr="00266C70">
        <w:rPr>
          <w:rFonts w:cs="Arial"/>
          <w:spacing w:val="23"/>
        </w:rPr>
        <w:t xml:space="preserve"> </w:t>
      </w:r>
      <w:r w:rsidRPr="00266C70">
        <w:rPr>
          <w:rFonts w:cs="Arial"/>
          <w:spacing w:val="-1"/>
        </w:rPr>
        <w:t>t</w:t>
      </w:r>
      <w:r w:rsidRPr="00266C70">
        <w:rPr>
          <w:rFonts w:cs="Arial"/>
        </w:rPr>
        <w:t>o</w:t>
      </w:r>
      <w:r w:rsidRPr="00266C70">
        <w:rPr>
          <w:rFonts w:cs="Arial"/>
          <w:spacing w:val="24"/>
        </w:rPr>
        <w:t xml:space="preserve"> </w:t>
      </w:r>
      <w:r w:rsidRPr="00266C70">
        <w:rPr>
          <w:rFonts w:cs="Arial"/>
        </w:rPr>
        <w:t>the</w:t>
      </w:r>
      <w:r w:rsidRPr="00266C70">
        <w:rPr>
          <w:rFonts w:cs="Arial"/>
          <w:spacing w:val="23"/>
        </w:rPr>
        <w:t xml:space="preserve"> </w:t>
      </w:r>
      <w:r w:rsidRPr="00266C70">
        <w:rPr>
          <w:rFonts w:cs="Arial"/>
        </w:rPr>
        <w:t>patie</w:t>
      </w:r>
      <w:r w:rsidRPr="00266C70">
        <w:rPr>
          <w:rFonts w:cs="Arial"/>
          <w:spacing w:val="-1"/>
        </w:rPr>
        <w:t>n</w:t>
      </w:r>
      <w:r w:rsidRPr="00266C70">
        <w:rPr>
          <w:rFonts w:cs="Arial"/>
        </w:rPr>
        <w:t>t</w:t>
      </w:r>
      <w:r w:rsidRPr="00266C70">
        <w:rPr>
          <w:rFonts w:cs="Arial"/>
          <w:spacing w:val="24"/>
        </w:rPr>
        <w:t xml:space="preserve"> </w:t>
      </w:r>
      <w:r w:rsidRPr="00266C70">
        <w:rPr>
          <w:rFonts w:cs="Arial"/>
        </w:rPr>
        <w:t>unless</w:t>
      </w:r>
      <w:r w:rsidRPr="00266C70">
        <w:rPr>
          <w:rFonts w:cs="Arial"/>
          <w:spacing w:val="23"/>
        </w:rPr>
        <w:t xml:space="preserve"> </w:t>
      </w:r>
      <w:r w:rsidRPr="00266C70">
        <w:rPr>
          <w:rFonts w:cs="Arial"/>
        </w:rPr>
        <w:t>it</w:t>
      </w:r>
      <w:r w:rsidRPr="00266C70">
        <w:rPr>
          <w:rFonts w:cs="Arial"/>
          <w:spacing w:val="23"/>
        </w:rPr>
        <w:t xml:space="preserve"> </w:t>
      </w:r>
      <w:r w:rsidRPr="00266C70">
        <w:rPr>
          <w:rFonts w:cs="Arial"/>
        </w:rPr>
        <w:t>is</w:t>
      </w:r>
      <w:r w:rsidRPr="00266C70">
        <w:rPr>
          <w:rFonts w:cs="Arial"/>
          <w:spacing w:val="24"/>
        </w:rPr>
        <w:t xml:space="preserve"> </w:t>
      </w:r>
      <w:r w:rsidRPr="00266C70">
        <w:rPr>
          <w:rFonts w:cs="Arial"/>
        </w:rPr>
        <w:t>recorded</w:t>
      </w:r>
      <w:r w:rsidRPr="00266C70">
        <w:rPr>
          <w:rFonts w:cs="Arial"/>
          <w:spacing w:val="21"/>
        </w:rPr>
        <w:t xml:space="preserve"> </w:t>
      </w:r>
      <w:r w:rsidRPr="00266C70">
        <w:rPr>
          <w:rFonts w:cs="Arial"/>
        </w:rPr>
        <w:t>on</w:t>
      </w:r>
      <w:r w:rsidRPr="00266C70">
        <w:rPr>
          <w:rFonts w:cs="Arial"/>
          <w:spacing w:val="24"/>
        </w:rPr>
        <w:t xml:space="preserve"> </w:t>
      </w:r>
      <w:r w:rsidRPr="00266C70">
        <w:rPr>
          <w:rFonts w:cs="Arial"/>
        </w:rPr>
        <w:t>these</w:t>
      </w:r>
      <w:r w:rsidRPr="00266C70">
        <w:rPr>
          <w:rFonts w:cs="Arial"/>
          <w:spacing w:val="23"/>
        </w:rPr>
        <w:t xml:space="preserve"> </w:t>
      </w:r>
      <w:r w:rsidRPr="00266C70">
        <w:rPr>
          <w:rFonts w:cs="Arial"/>
        </w:rPr>
        <w:t>d</w:t>
      </w:r>
      <w:r w:rsidRPr="00266C70">
        <w:rPr>
          <w:rFonts w:cs="Arial"/>
          <w:spacing w:val="-1"/>
        </w:rPr>
        <w:t>o</w:t>
      </w:r>
      <w:r w:rsidRPr="00266C70">
        <w:rPr>
          <w:rFonts w:cs="Arial"/>
        </w:rPr>
        <w:t>cuments.</w:t>
      </w:r>
      <w:r w:rsidRPr="00266C70">
        <w:rPr>
          <w:rFonts w:cs="Arial"/>
          <w:spacing w:val="45"/>
        </w:rPr>
        <w:t xml:space="preserve"> </w:t>
      </w:r>
      <w:r w:rsidRPr="00266C70">
        <w:rPr>
          <w:rFonts w:cs="Arial"/>
        </w:rPr>
        <w:t>Unlawful</w:t>
      </w:r>
      <w:r w:rsidRPr="00266C70">
        <w:rPr>
          <w:rFonts w:cs="Arial"/>
          <w:w w:val="99"/>
        </w:rPr>
        <w:t xml:space="preserve"> </w:t>
      </w:r>
      <w:r w:rsidRPr="00266C70">
        <w:rPr>
          <w:rFonts w:cs="Arial"/>
        </w:rPr>
        <w:t>administration</w:t>
      </w:r>
      <w:r w:rsidRPr="00266C70">
        <w:rPr>
          <w:rFonts w:cs="Arial"/>
          <w:spacing w:val="-7"/>
        </w:rPr>
        <w:t xml:space="preserve"> </w:t>
      </w:r>
      <w:r w:rsidRPr="00266C70">
        <w:rPr>
          <w:rFonts w:cs="Arial"/>
        </w:rPr>
        <w:t>may</w:t>
      </w:r>
      <w:r w:rsidRPr="00266C70">
        <w:rPr>
          <w:rFonts w:cs="Arial"/>
          <w:spacing w:val="-6"/>
        </w:rPr>
        <w:t xml:space="preserve"> </w:t>
      </w:r>
      <w:r w:rsidRPr="00266C70">
        <w:rPr>
          <w:rFonts w:cs="Arial"/>
        </w:rPr>
        <w:t>co</w:t>
      </w:r>
      <w:r w:rsidRPr="00266C70">
        <w:rPr>
          <w:rFonts w:cs="Arial"/>
          <w:spacing w:val="1"/>
        </w:rPr>
        <w:t>n</w:t>
      </w:r>
      <w:r w:rsidRPr="00266C70">
        <w:rPr>
          <w:rFonts w:cs="Arial"/>
        </w:rPr>
        <w:t>stitute</w:t>
      </w:r>
      <w:r w:rsidRPr="00266C70">
        <w:rPr>
          <w:rFonts w:cs="Arial"/>
          <w:spacing w:val="-7"/>
        </w:rPr>
        <w:t xml:space="preserve"> </w:t>
      </w:r>
      <w:r w:rsidRPr="00266C70">
        <w:rPr>
          <w:rFonts w:cs="Arial"/>
        </w:rPr>
        <w:t>an</w:t>
      </w:r>
      <w:r w:rsidRPr="00266C70">
        <w:rPr>
          <w:rFonts w:cs="Arial"/>
          <w:spacing w:val="-6"/>
        </w:rPr>
        <w:t xml:space="preserve"> </w:t>
      </w:r>
      <w:r w:rsidRPr="00266C70">
        <w:rPr>
          <w:rFonts w:cs="Arial"/>
        </w:rPr>
        <w:t>assault</w:t>
      </w:r>
      <w:r w:rsidRPr="00266C70">
        <w:rPr>
          <w:rFonts w:cs="Arial"/>
          <w:spacing w:val="-7"/>
        </w:rPr>
        <w:t xml:space="preserve"> </w:t>
      </w:r>
      <w:r w:rsidRPr="00266C70">
        <w:rPr>
          <w:rFonts w:cs="Arial"/>
        </w:rPr>
        <w:t>and</w:t>
      </w:r>
      <w:r w:rsidRPr="00266C70">
        <w:rPr>
          <w:rFonts w:cs="Arial"/>
          <w:spacing w:val="-6"/>
        </w:rPr>
        <w:t xml:space="preserve"> </w:t>
      </w:r>
      <w:r w:rsidRPr="00266C70">
        <w:rPr>
          <w:rFonts w:cs="Arial"/>
        </w:rPr>
        <w:t>t</w:t>
      </w:r>
      <w:r w:rsidRPr="00266C70">
        <w:rPr>
          <w:rFonts w:cs="Arial"/>
          <w:spacing w:val="-1"/>
        </w:rPr>
        <w:t>h</w:t>
      </w:r>
      <w:r w:rsidRPr="00266C70">
        <w:rPr>
          <w:rFonts w:cs="Arial"/>
        </w:rPr>
        <w:t>erefore</w:t>
      </w:r>
      <w:r w:rsidRPr="00266C70">
        <w:rPr>
          <w:rFonts w:cs="Arial"/>
          <w:spacing w:val="-7"/>
        </w:rPr>
        <w:t xml:space="preserve"> </w:t>
      </w:r>
      <w:r w:rsidRPr="00266C70">
        <w:rPr>
          <w:rFonts w:cs="Arial"/>
        </w:rPr>
        <w:t>a</w:t>
      </w:r>
      <w:r w:rsidRPr="00266C70">
        <w:rPr>
          <w:rFonts w:cs="Arial"/>
          <w:spacing w:val="-6"/>
        </w:rPr>
        <w:t xml:space="preserve"> </w:t>
      </w:r>
      <w:r w:rsidRPr="00266C70">
        <w:rPr>
          <w:rFonts w:cs="Arial"/>
        </w:rPr>
        <w:t>civil</w:t>
      </w:r>
      <w:r w:rsidRPr="00266C70">
        <w:rPr>
          <w:rFonts w:cs="Arial"/>
          <w:spacing w:val="-7"/>
        </w:rPr>
        <w:t xml:space="preserve"> </w:t>
      </w:r>
      <w:r w:rsidRPr="00266C70">
        <w:rPr>
          <w:rFonts w:cs="Arial"/>
        </w:rPr>
        <w:t>wrong</w:t>
      </w:r>
      <w:r w:rsidRPr="00266C70">
        <w:rPr>
          <w:rFonts w:cs="Arial"/>
          <w:spacing w:val="-6"/>
        </w:rPr>
        <w:t xml:space="preserve"> </w:t>
      </w:r>
      <w:r w:rsidRPr="00266C70">
        <w:rPr>
          <w:rFonts w:cs="Arial"/>
        </w:rPr>
        <w:t>or</w:t>
      </w:r>
      <w:r w:rsidRPr="00266C70">
        <w:rPr>
          <w:rFonts w:cs="Arial"/>
          <w:spacing w:val="-6"/>
        </w:rPr>
        <w:t xml:space="preserve"> </w:t>
      </w:r>
      <w:r w:rsidRPr="00266C70">
        <w:rPr>
          <w:rFonts w:cs="Arial"/>
        </w:rPr>
        <w:t>criminal</w:t>
      </w:r>
      <w:r w:rsidRPr="00266C70">
        <w:rPr>
          <w:rFonts w:cs="Arial"/>
          <w:spacing w:val="-7"/>
        </w:rPr>
        <w:t xml:space="preserve"> </w:t>
      </w:r>
      <w:r w:rsidRPr="00266C70">
        <w:rPr>
          <w:rFonts w:cs="Arial"/>
        </w:rPr>
        <w:t>offence.</w:t>
      </w:r>
    </w:p>
    <w:p w14:paraId="29C47EA8" w14:textId="77777777" w:rsidR="00027027" w:rsidRPr="00266C70" w:rsidRDefault="00027027">
      <w:pPr>
        <w:spacing w:before="13" w:line="240" w:lineRule="exact"/>
        <w:rPr>
          <w:rFonts w:ascii="Arial" w:hAnsi="Arial" w:cs="Arial"/>
        </w:rPr>
      </w:pPr>
    </w:p>
    <w:p w14:paraId="723BC899" w14:textId="77777777" w:rsidR="00027027" w:rsidRPr="00266C70" w:rsidRDefault="00664215">
      <w:pPr>
        <w:pStyle w:val="Heading2"/>
        <w:numPr>
          <w:ilvl w:val="0"/>
          <w:numId w:val="15"/>
        </w:numPr>
        <w:tabs>
          <w:tab w:val="left" w:pos="834"/>
        </w:tabs>
        <w:ind w:left="834" w:hanging="721"/>
        <w:rPr>
          <w:rFonts w:cs="Arial"/>
          <w:b w:val="0"/>
          <w:bCs w:val="0"/>
        </w:rPr>
      </w:pPr>
      <w:r w:rsidRPr="00266C70">
        <w:rPr>
          <w:rFonts w:cs="Arial"/>
        </w:rPr>
        <w:t>Whose</w:t>
      </w:r>
      <w:r w:rsidRPr="00266C70">
        <w:rPr>
          <w:rFonts w:cs="Arial"/>
          <w:spacing w:val="-6"/>
        </w:rPr>
        <w:t xml:space="preserve"> </w:t>
      </w:r>
      <w:r w:rsidRPr="00266C70">
        <w:rPr>
          <w:rFonts w:cs="Arial"/>
        </w:rPr>
        <w:t>Responsibility</w:t>
      </w:r>
      <w:r w:rsidRPr="00266C70">
        <w:rPr>
          <w:rFonts w:cs="Arial"/>
          <w:spacing w:val="-8"/>
        </w:rPr>
        <w:t xml:space="preserve"> </w:t>
      </w:r>
      <w:r w:rsidRPr="00266C70">
        <w:rPr>
          <w:rFonts w:cs="Arial"/>
        </w:rPr>
        <w:t>Is</w:t>
      </w:r>
      <w:r w:rsidRPr="00266C70">
        <w:rPr>
          <w:rFonts w:cs="Arial"/>
          <w:spacing w:val="-6"/>
        </w:rPr>
        <w:t xml:space="preserve"> </w:t>
      </w:r>
      <w:r w:rsidRPr="00266C70">
        <w:rPr>
          <w:rFonts w:cs="Arial"/>
        </w:rPr>
        <w:t>It</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Check</w:t>
      </w:r>
      <w:r w:rsidRPr="00266C70">
        <w:rPr>
          <w:rFonts w:cs="Arial"/>
          <w:spacing w:val="-6"/>
        </w:rPr>
        <w:t xml:space="preserve"> </w:t>
      </w:r>
      <w:r w:rsidRPr="00266C70">
        <w:rPr>
          <w:rFonts w:cs="Arial"/>
        </w:rPr>
        <w:t>Form</w:t>
      </w:r>
      <w:r w:rsidRPr="00266C70">
        <w:rPr>
          <w:rFonts w:cs="Arial"/>
          <w:spacing w:val="-6"/>
        </w:rPr>
        <w:t xml:space="preserve"> </w:t>
      </w:r>
      <w:r w:rsidRPr="00266C70">
        <w:rPr>
          <w:rFonts w:cs="Arial"/>
        </w:rPr>
        <w:t>T2</w:t>
      </w:r>
      <w:r w:rsidRPr="00266C70">
        <w:rPr>
          <w:rFonts w:cs="Arial"/>
          <w:spacing w:val="-5"/>
        </w:rPr>
        <w:t xml:space="preserve"> </w:t>
      </w:r>
      <w:r w:rsidRPr="00266C70">
        <w:rPr>
          <w:rFonts w:cs="Arial"/>
        </w:rPr>
        <w:t>and</w:t>
      </w:r>
      <w:r w:rsidRPr="00266C70">
        <w:rPr>
          <w:rFonts w:cs="Arial"/>
          <w:spacing w:val="-6"/>
        </w:rPr>
        <w:t xml:space="preserve"> </w:t>
      </w:r>
      <w:r w:rsidRPr="00266C70">
        <w:rPr>
          <w:rFonts w:cs="Arial"/>
        </w:rPr>
        <w:t>Form</w:t>
      </w:r>
      <w:r w:rsidRPr="00266C70">
        <w:rPr>
          <w:rFonts w:cs="Arial"/>
          <w:spacing w:val="-6"/>
        </w:rPr>
        <w:t xml:space="preserve"> </w:t>
      </w:r>
      <w:r w:rsidRPr="00266C70">
        <w:rPr>
          <w:rFonts w:cs="Arial"/>
        </w:rPr>
        <w:t>T3?</w:t>
      </w:r>
    </w:p>
    <w:p w14:paraId="7A8B800D" w14:textId="77777777" w:rsidR="00027027" w:rsidRPr="00266C70" w:rsidRDefault="00027027">
      <w:pPr>
        <w:spacing w:before="12" w:line="240" w:lineRule="exact"/>
        <w:rPr>
          <w:rFonts w:ascii="Arial" w:hAnsi="Arial" w:cs="Arial"/>
        </w:rPr>
      </w:pPr>
    </w:p>
    <w:p w14:paraId="54BC7745" w14:textId="77777777" w:rsidR="00027027" w:rsidRPr="00266C70" w:rsidRDefault="00664215">
      <w:pPr>
        <w:pStyle w:val="BodyText"/>
        <w:ind w:left="823" w:right="109" w:firstLine="0"/>
        <w:jc w:val="both"/>
        <w:rPr>
          <w:rFonts w:cs="Arial"/>
        </w:rPr>
      </w:pPr>
      <w:r w:rsidRPr="00266C70">
        <w:rPr>
          <w:rFonts w:cs="Arial"/>
        </w:rPr>
        <w:t>The</w:t>
      </w:r>
      <w:r w:rsidRPr="00266C70">
        <w:rPr>
          <w:rFonts w:cs="Arial"/>
          <w:spacing w:val="16"/>
        </w:rPr>
        <w:t xml:space="preserve"> </w:t>
      </w:r>
      <w:r w:rsidRPr="00266C70">
        <w:rPr>
          <w:rFonts w:cs="Arial"/>
        </w:rPr>
        <w:t>health</w:t>
      </w:r>
      <w:r w:rsidRPr="00266C70">
        <w:rPr>
          <w:rFonts w:cs="Arial"/>
          <w:spacing w:val="16"/>
        </w:rPr>
        <w:t xml:space="preserve"> </w:t>
      </w:r>
      <w:r w:rsidRPr="00266C70">
        <w:rPr>
          <w:rFonts w:cs="Arial"/>
        </w:rPr>
        <w:t>professio</w:t>
      </w:r>
      <w:r w:rsidRPr="00266C70">
        <w:rPr>
          <w:rFonts w:cs="Arial"/>
          <w:spacing w:val="-1"/>
        </w:rPr>
        <w:t>n</w:t>
      </w:r>
      <w:r w:rsidRPr="00266C70">
        <w:rPr>
          <w:rFonts w:cs="Arial"/>
        </w:rPr>
        <w:t>al</w:t>
      </w:r>
      <w:r w:rsidRPr="00266C70">
        <w:rPr>
          <w:rFonts w:cs="Arial"/>
          <w:spacing w:val="16"/>
        </w:rPr>
        <w:t xml:space="preserve"> </w:t>
      </w:r>
      <w:r w:rsidRPr="00266C70">
        <w:rPr>
          <w:rFonts w:cs="Arial"/>
        </w:rPr>
        <w:t>adminis</w:t>
      </w:r>
      <w:r w:rsidRPr="00266C70">
        <w:rPr>
          <w:rFonts w:cs="Arial"/>
          <w:spacing w:val="-1"/>
        </w:rPr>
        <w:t>t</w:t>
      </w:r>
      <w:r w:rsidRPr="00266C70">
        <w:rPr>
          <w:rFonts w:cs="Arial"/>
        </w:rPr>
        <w:t>ering</w:t>
      </w:r>
      <w:r w:rsidRPr="00266C70">
        <w:rPr>
          <w:rFonts w:cs="Arial"/>
          <w:spacing w:val="17"/>
        </w:rPr>
        <w:t xml:space="preserve"> </w:t>
      </w:r>
      <w:r w:rsidRPr="00266C70">
        <w:rPr>
          <w:rFonts w:cs="Arial"/>
        </w:rPr>
        <w:t>the</w:t>
      </w:r>
      <w:r w:rsidRPr="00266C70">
        <w:rPr>
          <w:rFonts w:cs="Arial"/>
          <w:spacing w:val="15"/>
        </w:rPr>
        <w:t xml:space="preserve"> </w:t>
      </w:r>
      <w:r w:rsidRPr="00266C70">
        <w:rPr>
          <w:rFonts w:cs="Arial"/>
        </w:rPr>
        <w:t>medication</w:t>
      </w:r>
      <w:r w:rsidRPr="00266C70">
        <w:rPr>
          <w:rFonts w:cs="Arial"/>
          <w:spacing w:val="14"/>
        </w:rPr>
        <w:t xml:space="preserve"> </w:t>
      </w:r>
      <w:r w:rsidRPr="00266C70">
        <w:rPr>
          <w:rFonts w:cs="Arial"/>
        </w:rPr>
        <w:t>is</w:t>
      </w:r>
      <w:r w:rsidRPr="00266C70">
        <w:rPr>
          <w:rFonts w:cs="Arial"/>
          <w:spacing w:val="17"/>
        </w:rPr>
        <w:t xml:space="preserve"> </w:t>
      </w:r>
      <w:r w:rsidRPr="00266C70">
        <w:rPr>
          <w:rFonts w:cs="Arial"/>
        </w:rPr>
        <w:t>required</w:t>
      </w:r>
      <w:r w:rsidRPr="00266C70">
        <w:rPr>
          <w:rFonts w:cs="Arial"/>
          <w:spacing w:val="16"/>
        </w:rPr>
        <w:t xml:space="preserve"> </w:t>
      </w:r>
      <w:r w:rsidRPr="00266C70">
        <w:rPr>
          <w:rFonts w:cs="Arial"/>
        </w:rPr>
        <w:t>to</w:t>
      </w:r>
      <w:r w:rsidRPr="00266C70">
        <w:rPr>
          <w:rFonts w:cs="Arial"/>
          <w:spacing w:val="16"/>
        </w:rPr>
        <w:t xml:space="preserve"> </w:t>
      </w:r>
      <w:r w:rsidRPr="00266C70">
        <w:rPr>
          <w:rFonts w:cs="Arial"/>
        </w:rPr>
        <w:t>ensure</w:t>
      </w:r>
      <w:r w:rsidRPr="00266C70">
        <w:rPr>
          <w:rFonts w:cs="Arial"/>
          <w:spacing w:val="16"/>
        </w:rPr>
        <w:t xml:space="preserve"> </w:t>
      </w:r>
      <w:r w:rsidRPr="00266C70">
        <w:rPr>
          <w:rFonts w:cs="Arial"/>
        </w:rPr>
        <w:t>that</w:t>
      </w:r>
      <w:r w:rsidRPr="00266C70">
        <w:rPr>
          <w:rFonts w:cs="Arial"/>
          <w:spacing w:val="17"/>
        </w:rPr>
        <w:t xml:space="preserve"> </w:t>
      </w:r>
      <w:r w:rsidRPr="00266C70">
        <w:rPr>
          <w:rFonts w:cs="Arial"/>
        </w:rPr>
        <w:t>the</w:t>
      </w:r>
      <w:r w:rsidRPr="00266C70">
        <w:rPr>
          <w:rFonts w:cs="Arial"/>
          <w:w w:val="99"/>
        </w:rPr>
        <w:t xml:space="preserve"> </w:t>
      </w:r>
      <w:r w:rsidRPr="00266C70">
        <w:rPr>
          <w:rFonts w:cs="Arial"/>
        </w:rPr>
        <w:t>appropriate</w:t>
      </w:r>
      <w:r w:rsidRPr="00266C70">
        <w:rPr>
          <w:rFonts w:cs="Arial"/>
          <w:spacing w:val="14"/>
        </w:rPr>
        <w:t xml:space="preserve"> </w:t>
      </w:r>
      <w:r w:rsidRPr="00266C70">
        <w:rPr>
          <w:rFonts w:cs="Arial"/>
        </w:rPr>
        <w:t>legal</w:t>
      </w:r>
      <w:r w:rsidRPr="00266C70">
        <w:rPr>
          <w:rFonts w:cs="Arial"/>
          <w:spacing w:val="15"/>
        </w:rPr>
        <w:t xml:space="preserve"> </w:t>
      </w:r>
      <w:r w:rsidRPr="00266C70">
        <w:rPr>
          <w:rFonts w:cs="Arial"/>
        </w:rPr>
        <w:t>aut</w:t>
      </w:r>
      <w:r w:rsidRPr="00266C70">
        <w:rPr>
          <w:rFonts w:cs="Arial"/>
          <w:spacing w:val="-1"/>
        </w:rPr>
        <w:t>h</w:t>
      </w:r>
      <w:r w:rsidRPr="00266C70">
        <w:rPr>
          <w:rFonts w:cs="Arial"/>
        </w:rPr>
        <w:t>ority</w:t>
      </w:r>
      <w:r w:rsidRPr="00266C70">
        <w:rPr>
          <w:rFonts w:cs="Arial"/>
          <w:spacing w:val="15"/>
        </w:rPr>
        <w:t xml:space="preserve"> </w:t>
      </w:r>
      <w:r w:rsidRPr="00266C70">
        <w:rPr>
          <w:rFonts w:cs="Arial"/>
        </w:rPr>
        <w:t>is</w:t>
      </w:r>
      <w:r w:rsidRPr="00266C70">
        <w:rPr>
          <w:rFonts w:cs="Arial"/>
          <w:spacing w:val="16"/>
        </w:rPr>
        <w:t xml:space="preserve"> </w:t>
      </w:r>
      <w:r w:rsidRPr="00266C70">
        <w:rPr>
          <w:rFonts w:cs="Arial"/>
        </w:rPr>
        <w:t>in</w:t>
      </w:r>
      <w:r w:rsidRPr="00266C70">
        <w:rPr>
          <w:rFonts w:cs="Arial"/>
          <w:spacing w:val="15"/>
        </w:rPr>
        <w:t xml:space="preserve"> </w:t>
      </w:r>
      <w:r w:rsidRPr="00266C70">
        <w:rPr>
          <w:rFonts w:cs="Arial"/>
        </w:rPr>
        <w:t>place</w:t>
      </w:r>
      <w:r w:rsidRPr="00266C70">
        <w:rPr>
          <w:rFonts w:cs="Arial"/>
          <w:spacing w:val="15"/>
        </w:rPr>
        <w:t xml:space="preserve"> </w:t>
      </w:r>
      <w:r w:rsidRPr="00266C70">
        <w:rPr>
          <w:rFonts w:cs="Arial"/>
        </w:rPr>
        <w:t>and</w:t>
      </w:r>
      <w:r w:rsidRPr="00266C70">
        <w:rPr>
          <w:rFonts w:cs="Arial"/>
          <w:spacing w:val="15"/>
        </w:rPr>
        <w:t xml:space="preserve"> </w:t>
      </w:r>
      <w:r w:rsidRPr="00266C70">
        <w:rPr>
          <w:rFonts w:cs="Arial"/>
        </w:rPr>
        <w:t>therefore</w:t>
      </w:r>
      <w:r w:rsidRPr="00266C70">
        <w:rPr>
          <w:rFonts w:cs="Arial"/>
          <w:spacing w:val="15"/>
        </w:rPr>
        <w:t xml:space="preserve"> </w:t>
      </w:r>
      <w:r w:rsidRPr="00266C70">
        <w:rPr>
          <w:rFonts w:cs="Arial"/>
        </w:rPr>
        <w:t>to</w:t>
      </w:r>
      <w:r w:rsidRPr="00266C70">
        <w:rPr>
          <w:rFonts w:cs="Arial"/>
          <w:spacing w:val="15"/>
        </w:rPr>
        <w:t xml:space="preserve"> </w:t>
      </w:r>
      <w:r w:rsidRPr="00266C70">
        <w:rPr>
          <w:rFonts w:cs="Arial"/>
        </w:rPr>
        <w:t>check</w:t>
      </w:r>
      <w:r w:rsidRPr="00266C70">
        <w:rPr>
          <w:rFonts w:cs="Arial"/>
          <w:spacing w:val="15"/>
        </w:rPr>
        <w:t xml:space="preserve"> </w:t>
      </w:r>
      <w:r w:rsidRPr="00266C70">
        <w:rPr>
          <w:rFonts w:cs="Arial"/>
        </w:rPr>
        <w:t>the</w:t>
      </w:r>
      <w:r w:rsidRPr="00266C70">
        <w:rPr>
          <w:rFonts w:cs="Arial"/>
          <w:spacing w:val="15"/>
        </w:rPr>
        <w:t xml:space="preserve"> </w:t>
      </w:r>
      <w:r w:rsidRPr="00266C70">
        <w:rPr>
          <w:rFonts w:cs="Arial"/>
        </w:rPr>
        <w:t>appropriate</w:t>
      </w:r>
      <w:r w:rsidRPr="00266C70">
        <w:rPr>
          <w:rFonts w:cs="Arial"/>
          <w:spacing w:val="15"/>
        </w:rPr>
        <w:t xml:space="preserve"> </w:t>
      </w:r>
      <w:r w:rsidRPr="00266C70">
        <w:rPr>
          <w:rFonts w:cs="Arial"/>
        </w:rPr>
        <w:t>form.</w:t>
      </w:r>
      <w:r w:rsidRPr="00266C70">
        <w:rPr>
          <w:rFonts w:cs="Arial"/>
          <w:w w:val="99"/>
        </w:rPr>
        <w:t xml:space="preserve"> </w:t>
      </w:r>
      <w:r w:rsidRPr="00266C70">
        <w:rPr>
          <w:rFonts w:cs="Arial"/>
        </w:rPr>
        <w:t>However,</w:t>
      </w:r>
      <w:r w:rsidRPr="00266C70">
        <w:rPr>
          <w:rFonts w:cs="Arial"/>
          <w:spacing w:val="46"/>
        </w:rPr>
        <w:t xml:space="preserve"> </w:t>
      </w:r>
      <w:r w:rsidRPr="00266C70">
        <w:rPr>
          <w:rFonts w:cs="Arial"/>
        </w:rPr>
        <w:t>a</w:t>
      </w:r>
      <w:r w:rsidRPr="00266C70">
        <w:rPr>
          <w:rFonts w:cs="Arial"/>
          <w:spacing w:val="1"/>
        </w:rPr>
        <w:t>l</w:t>
      </w:r>
      <w:r w:rsidRPr="00266C70">
        <w:rPr>
          <w:rFonts w:cs="Arial"/>
        </w:rPr>
        <w:t>l</w:t>
      </w:r>
      <w:r w:rsidRPr="00266C70">
        <w:rPr>
          <w:rFonts w:cs="Arial"/>
          <w:spacing w:val="46"/>
        </w:rPr>
        <w:t xml:space="preserve"> </w:t>
      </w:r>
      <w:r w:rsidRPr="00266C70">
        <w:rPr>
          <w:rFonts w:cs="Arial"/>
        </w:rPr>
        <w:t>healthcare</w:t>
      </w:r>
      <w:r w:rsidRPr="00266C70">
        <w:rPr>
          <w:rFonts w:cs="Arial"/>
          <w:spacing w:val="46"/>
        </w:rPr>
        <w:t xml:space="preserve"> </w:t>
      </w:r>
      <w:r w:rsidRPr="00266C70">
        <w:rPr>
          <w:rFonts w:cs="Arial"/>
        </w:rPr>
        <w:t>professio</w:t>
      </w:r>
      <w:r w:rsidRPr="00266C70">
        <w:rPr>
          <w:rFonts w:cs="Arial"/>
          <w:spacing w:val="-1"/>
        </w:rPr>
        <w:t>n</w:t>
      </w:r>
      <w:r w:rsidRPr="00266C70">
        <w:rPr>
          <w:rFonts w:cs="Arial"/>
        </w:rPr>
        <w:t>als</w:t>
      </w:r>
      <w:r w:rsidRPr="00266C70">
        <w:rPr>
          <w:rFonts w:cs="Arial"/>
          <w:spacing w:val="46"/>
        </w:rPr>
        <w:t xml:space="preserve"> </w:t>
      </w:r>
      <w:r w:rsidRPr="00266C70">
        <w:rPr>
          <w:rFonts w:cs="Arial"/>
        </w:rPr>
        <w:t>who</w:t>
      </w:r>
      <w:r w:rsidRPr="00266C70">
        <w:rPr>
          <w:rFonts w:cs="Arial"/>
          <w:spacing w:val="47"/>
        </w:rPr>
        <w:t xml:space="preserve"> </w:t>
      </w:r>
      <w:r w:rsidRPr="00266C70">
        <w:rPr>
          <w:rFonts w:cs="Arial"/>
        </w:rPr>
        <w:t>p</w:t>
      </w:r>
      <w:r w:rsidRPr="00266C70">
        <w:rPr>
          <w:rFonts w:cs="Arial"/>
          <w:spacing w:val="-2"/>
        </w:rPr>
        <w:t>r</w:t>
      </w:r>
      <w:r w:rsidRPr="00266C70">
        <w:rPr>
          <w:rFonts w:cs="Arial"/>
        </w:rPr>
        <w:t>escribe,</w:t>
      </w:r>
      <w:r w:rsidRPr="00266C70">
        <w:rPr>
          <w:rFonts w:cs="Arial"/>
          <w:spacing w:val="46"/>
        </w:rPr>
        <w:t xml:space="preserve"> </w:t>
      </w:r>
      <w:r w:rsidRPr="00266C70">
        <w:rPr>
          <w:rFonts w:cs="Arial"/>
        </w:rPr>
        <w:t>a</w:t>
      </w:r>
      <w:r w:rsidRPr="00266C70">
        <w:rPr>
          <w:rFonts w:cs="Arial"/>
          <w:spacing w:val="-1"/>
        </w:rPr>
        <w:t>d</w:t>
      </w:r>
      <w:r w:rsidRPr="00266C70">
        <w:rPr>
          <w:rFonts w:cs="Arial"/>
        </w:rPr>
        <w:t>minister</w:t>
      </w:r>
      <w:r w:rsidRPr="00266C70">
        <w:rPr>
          <w:rFonts w:cs="Arial"/>
          <w:spacing w:val="46"/>
        </w:rPr>
        <w:t xml:space="preserve"> </w:t>
      </w:r>
      <w:r w:rsidRPr="00266C70">
        <w:rPr>
          <w:rFonts w:cs="Arial"/>
        </w:rPr>
        <w:t>a</w:t>
      </w:r>
      <w:r w:rsidRPr="00266C70">
        <w:rPr>
          <w:rFonts w:cs="Arial"/>
          <w:spacing w:val="-1"/>
        </w:rPr>
        <w:t>n</w:t>
      </w:r>
      <w:r w:rsidRPr="00266C70">
        <w:rPr>
          <w:rFonts w:cs="Arial"/>
        </w:rPr>
        <w:t>d</w:t>
      </w:r>
      <w:r w:rsidRPr="00266C70">
        <w:rPr>
          <w:rFonts w:cs="Arial"/>
          <w:spacing w:val="47"/>
        </w:rPr>
        <w:t xml:space="preserve"> </w:t>
      </w:r>
      <w:r w:rsidRPr="00266C70">
        <w:rPr>
          <w:rFonts w:cs="Arial"/>
        </w:rPr>
        <w:t>monitor</w:t>
      </w:r>
      <w:r w:rsidRPr="00266C70">
        <w:rPr>
          <w:rFonts w:cs="Arial"/>
          <w:spacing w:val="46"/>
        </w:rPr>
        <w:t xml:space="preserve"> </w:t>
      </w:r>
      <w:r w:rsidRPr="00266C70">
        <w:rPr>
          <w:rFonts w:cs="Arial"/>
        </w:rPr>
        <w:t>treatment</w:t>
      </w:r>
      <w:r w:rsidR="008A6E38">
        <w:rPr>
          <w:rFonts w:cs="Arial"/>
        </w:rPr>
        <w:t xml:space="preserve"> charts have a duty to check Forms T2 and T3 against the medication charts. It is also mandatory that such professionals attend the Trust’s consent to treatment training session every 2 years. By working together, we should be able to prevent any further errors from occurring. </w:t>
      </w:r>
    </w:p>
    <w:p w14:paraId="5D387858" w14:textId="77777777" w:rsidR="00027027" w:rsidRPr="00266C70" w:rsidRDefault="00027027">
      <w:pPr>
        <w:spacing w:before="10" w:line="120" w:lineRule="exact"/>
        <w:rPr>
          <w:rFonts w:ascii="Arial" w:hAnsi="Arial" w:cs="Arial"/>
        </w:rPr>
      </w:pPr>
    </w:p>
    <w:p w14:paraId="5A6D9F7C" w14:textId="77777777" w:rsidR="00027027" w:rsidRPr="00266C70" w:rsidRDefault="00027027">
      <w:pPr>
        <w:spacing w:line="200" w:lineRule="exact"/>
        <w:rPr>
          <w:rFonts w:ascii="Arial" w:hAnsi="Arial" w:cs="Arial"/>
        </w:rPr>
      </w:pPr>
    </w:p>
    <w:p w14:paraId="3A8C37E1" w14:textId="77777777" w:rsidR="00027027" w:rsidRPr="00266C70" w:rsidRDefault="00027027">
      <w:pPr>
        <w:spacing w:line="200" w:lineRule="exact"/>
        <w:rPr>
          <w:rFonts w:ascii="Arial" w:hAnsi="Arial" w:cs="Arial"/>
        </w:rPr>
      </w:pPr>
    </w:p>
    <w:p w14:paraId="304898CB" w14:textId="77777777" w:rsidR="00027027" w:rsidRPr="00266C70" w:rsidRDefault="008A6E38">
      <w:pPr>
        <w:pStyle w:val="Heading1"/>
        <w:numPr>
          <w:ilvl w:val="1"/>
          <w:numId w:val="14"/>
        </w:numPr>
        <w:tabs>
          <w:tab w:val="left" w:pos="600"/>
        </w:tabs>
        <w:ind w:left="714" w:right="3982"/>
        <w:jc w:val="center"/>
        <w:rPr>
          <w:rFonts w:cs="Arial"/>
          <w:b w:val="0"/>
          <w:bCs w:val="0"/>
          <w:sz w:val="22"/>
          <w:szCs w:val="22"/>
        </w:rPr>
      </w:pPr>
      <w:r w:rsidRPr="00266C70">
        <w:rPr>
          <w:rFonts w:cs="Arial"/>
          <w:spacing w:val="-1"/>
          <w:sz w:val="22"/>
          <w:szCs w:val="22"/>
        </w:rPr>
        <w:t>Sel</w:t>
      </w:r>
      <w:r w:rsidRPr="00266C70">
        <w:rPr>
          <w:rFonts w:cs="Arial"/>
          <w:sz w:val="22"/>
          <w:szCs w:val="22"/>
        </w:rPr>
        <w:t>f-</w:t>
      </w:r>
      <w:r w:rsidRPr="00266C70">
        <w:rPr>
          <w:rFonts w:cs="Arial"/>
          <w:spacing w:val="-1"/>
          <w:sz w:val="22"/>
          <w:szCs w:val="22"/>
        </w:rPr>
        <w:t>Administratio</w:t>
      </w:r>
      <w:r w:rsidRPr="00266C70">
        <w:rPr>
          <w:rFonts w:cs="Arial"/>
          <w:sz w:val="22"/>
          <w:szCs w:val="22"/>
        </w:rPr>
        <w:t>n</w:t>
      </w:r>
      <w:r w:rsidR="00664215" w:rsidRPr="00266C70">
        <w:rPr>
          <w:rFonts w:cs="Arial"/>
          <w:sz w:val="22"/>
          <w:szCs w:val="22"/>
        </w:rPr>
        <w:t xml:space="preserve"> </w:t>
      </w:r>
      <w:r w:rsidR="00664215" w:rsidRPr="00266C70">
        <w:rPr>
          <w:rFonts w:cs="Arial"/>
          <w:spacing w:val="-1"/>
          <w:sz w:val="22"/>
          <w:szCs w:val="22"/>
        </w:rPr>
        <w:t>o</w:t>
      </w:r>
      <w:r w:rsidR="00664215" w:rsidRPr="00266C70">
        <w:rPr>
          <w:rFonts w:cs="Arial"/>
          <w:sz w:val="22"/>
          <w:szCs w:val="22"/>
        </w:rPr>
        <w:t xml:space="preserve">f </w:t>
      </w:r>
      <w:r w:rsidR="00664215" w:rsidRPr="00266C70">
        <w:rPr>
          <w:rFonts w:cs="Arial"/>
          <w:spacing w:val="-1"/>
          <w:sz w:val="22"/>
          <w:szCs w:val="22"/>
        </w:rPr>
        <w:t>Medicine</w:t>
      </w:r>
      <w:r w:rsidR="00664215" w:rsidRPr="00266C70">
        <w:rPr>
          <w:rFonts w:cs="Arial"/>
          <w:sz w:val="22"/>
          <w:szCs w:val="22"/>
        </w:rPr>
        <w:t xml:space="preserve">s </w:t>
      </w:r>
      <w:r w:rsidR="00664215" w:rsidRPr="00266C70">
        <w:rPr>
          <w:rFonts w:cs="Arial"/>
          <w:spacing w:val="-1"/>
          <w:sz w:val="22"/>
          <w:szCs w:val="22"/>
        </w:rPr>
        <w:t>b</w:t>
      </w:r>
      <w:r w:rsidR="00664215" w:rsidRPr="00266C70">
        <w:rPr>
          <w:rFonts w:cs="Arial"/>
          <w:sz w:val="22"/>
          <w:szCs w:val="22"/>
        </w:rPr>
        <w:t>y</w:t>
      </w:r>
      <w:r w:rsidR="00664215" w:rsidRPr="00266C70">
        <w:rPr>
          <w:rFonts w:cs="Arial"/>
          <w:spacing w:val="-2"/>
          <w:sz w:val="22"/>
          <w:szCs w:val="22"/>
        </w:rPr>
        <w:t xml:space="preserve"> </w:t>
      </w:r>
      <w:r w:rsidR="00664215" w:rsidRPr="00266C70">
        <w:rPr>
          <w:rFonts w:cs="Arial"/>
          <w:spacing w:val="-1"/>
          <w:sz w:val="22"/>
          <w:szCs w:val="22"/>
        </w:rPr>
        <w:t>patients</w:t>
      </w:r>
    </w:p>
    <w:p w14:paraId="6C1A665B" w14:textId="77777777" w:rsidR="00027027" w:rsidRPr="00266C70" w:rsidRDefault="00027027">
      <w:pPr>
        <w:spacing w:before="13" w:line="240" w:lineRule="exact"/>
        <w:rPr>
          <w:rFonts w:ascii="Arial" w:hAnsi="Arial" w:cs="Arial"/>
        </w:rPr>
      </w:pPr>
    </w:p>
    <w:p w14:paraId="4BD59D41" w14:textId="77777777" w:rsidR="00027027" w:rsidRPr="00266C70" w:rsidRDefault="00664215">
      <w:pPr>
        <w:pStyle w:val="BodyText"/>
        <w:ind w:left="823" w:right="109" w:firstLine="0"/>
        <w:rPr>
          <w:rFonts w:cs="Arial"/>
        </w:rPr>
      </w:pPr>
      <w:r w:rsidRPr="00266C70">
        <w:rPr>
          <w:rFonts w:cs="Arial"/>
        </w:rPr>
        <w:t>Self-Administration</w:t>
      </w:r>
      <w:r w:rsidRPr="00266C70">
        <w:rPr>
          <w:rFonts w:cs="Arial"/>
          <w:spacing w:val="-1"/>
        </w:rPr>
        <w:t xml:space="preserve"> </w:t>
      </w:r>
      <w:r w:rsidRPr="00266C70">
        <w:rPr>
          <w:rFonts w:cs="Arial"/>
        </w:rPr>
        <w:t>is a process whereby</w:t>
      </w:r>
      <w:r w:rsidRPr="00266C70">
        <w:rPr>
          <w:rFonts w:cs="Arial"/>
          <w:spacing w:val="-1"/>
        </w:rPr>
        <w:t xml:space="preserve"> </w:t>
      </w:r>
      <w:r w:rsidRPr="00266C70">
        <w:rPr>
          <w:rFonts w:cs="Arial"/>
        </w:rPr>
        <w:t>in-patients administer medicines themselves, that</w:t>
      </w:r>
      <w:r w:rsidRPr="00266C70">
        <w:rPr>
          <w:rFonts w:cs="Arial"/>
          <w:w w:val="99"/>
        </w:rPr>
        <w:t xml:space="preserve"> </w:t>
      </w:r>
      <w:r w:rsidRPr="00266C70">
        <w:rPr>
          <w:rFonts w:cs="Arial"/>
        </w:rPr>
        <w:t>is,</w:t>
      </w:r>
      <w:r w:rsidRPr="00266C70">
        <w:rPr>
          <w:rFonts w:cs="Arial"/>
          <w:spacing w:val="-5"/>
        </w:rPr>
        <w:t xml:space="preserve"> </w:t>
      </w:r>
      <w:r w:rsidRPr="00266C70">
        <w:rPr>
          <w:rFonts w:cs="Arial"/>
        </w:rPr>
        <w:t>they</w:t>
      </w:r>
      <w:r w:rsidRPr="00266C70">
        <w:rPr>
          <w:rFonts w:cs="Arial"/>
          <w:spacing w:val="-5"/>
        </w:rPr>
        <w:t xml:space="preserve"> </w:t>
      </w:r>
      <w:r w:rsidRPr="00266C70">
        <w:rPr>
          <w:rFonts w:cs="Arial"/>
        </w:rPr>
        <w:t>are</w:t>
      </w:r>
      <w:r w:rsidRPr="00266C70">
        <w:rPr>
          <w:rFonts w:cs="Arial"/>
          <w:spacing w:val="-5"/>
        </w:rPr>
        <w:t xml:space="preserve"> </w:t>
      </w:r>
      <w:r w:rsidRPr="00266C70">
        <w:rPr>
          <w:rFonts w:cs="Arial"/>
        </w:rPr>
        <w:t>not</w:t>
      </w:r>
      <w:r w:rsidRPr="00266C70">
        <w:rPr>
          <w:rFonts w:cs="Arial"/>
          <w:spacing w:val="-5"/>
        </w:rPr>
        <w:t xml:space="preserve"> </w:t>
      </w:r>
      <w:r w:rsidRPr="00266C70">
        <w:rPr>
          <w:rFonts w:cs="Arial"/>
        </w:rPr>
        <w:t>adminis</w:t>
      </w:r>
      <w:r w:rsidRPr="00266C70">
        <w:rPr>
          <w:rFonts w:cs="Arial"/>
          <w:spacing w:val="-1"/>
        </w:rPr>
        <w:t>t</w:t>
      </w:r>
      <w:r w:rsidRPr="00266C70">
        <w:rPr>
          <w:rFonts w:cs="Arial"/>
        </w:rPr>
        <w:t>ered</w:t>
      </w:r>
      <w:r w:rsidRPr="00266C70">
        <w:rPr>
          <w:rFonts w:cs="Arial"/>
          <w:spacing w:val="-5"/>
        </w:rPr>
        <w:t xml:space="preserve"> </w:t>
      </w:r>
      <w:r w:rsidRPr="00266C70">
        <w:rPr>
          <w:rFonts w:cs="Arial"/>
        </w:rPr>
        <w:t>by</w:t>
      </w:r>
      <w:r w:rsidRPr="00266C70">
        <w:rPr>
          <w:rFonts w:cs="Arial"/>
          <w:spacing w:val="-4"/>
        </w:rPr>
        <w:t xml:space="preserve"> </w:t>
      </w:r>
      <w:r w:rsidRPr="00266C70">
        <w:rPr>
          <w:rFonts w:cs="Arial"/>
        </w:rPr>
        <w:t>a</w:t>
      </w:r>
      <w:r w:rsidRPr="00266C70">
        <w:rPr>
          <w:rFonts w:cs="Arial"/>
          <w:spacing w:val="-5"/>
        </w:rPr>
        <w:t xml:space="preserve"> </w:t>
      </w:r>
      <w:r w:rsidRPr="00266C70">
        <w:rPr>
          <w:rFonts w:cs="Arial"/>
        </w:rPr>
        <w:t>member</w:t>
      </w:r>
      <w:r w:rsidRPr="00266C70">
        <w:rPr>
          <w:rFonts w:cs="Arial"/>
          <w:spacing w:val="-5"/>
        </w:rPr>
        <w:t xml:space="preserve"> </w:t>
      </w:r>
      <w:r w:rsidRPr="00266C70">
        <w:rPr>
          <w:rFonts w:cs="Arial"/>
        </w:rPr>
        <w:t>of</w:t>
      </w:r>
      <w:r w:rsidRPr="00266C70">
        <w:rPr>
          <w:rFonts w:cs="Arial"/>
          <w:spacing w:val="-5"/>
        </w:rPr>
        <w:t xml:space="preserve"> </w:t>
      </w:r>
      <w:r w:rsidRPr="00266C70">
        <w:rPr>
          <w:rFonts w:cs="Arial"/>
        </w:rPr>
        <w:t>staff.</w:t>
      </w:r>
    </w:p>
    <w:p w14:paraId="5CFEAB8A" w14:textId="77777777" w:rsidR="00027027" w:rsidRPr="00266C70" w:rsidRDefault="00027027">
      <w:pPr>
        <w:spacing w:before="13" w:line="240" w:lineRule="exact"/>
        <w:rPr>
          <w:rFonts w:ascii="Arial" w:hAnsi="Arial" w:cs="Arial"/>
        </w:rPr>
      </w:pPr>
    </w:p>
    <w:p w14:paraId="3107C0AC" w14:textId="77777777" w:rsidR="00027027" w:rsidRPr="00266C70" w:rsidRDefault="00664215">
      <w:pPr>
        <w:pStyle w:val="Heading2"/>
        <w:ind w:left="834"/>
        <w:rPr>
          <w:rFonts w:cs="Arial"/>
          <w:b w:val="0"/>
          <w:bCs w:val="0"/>
        </w:rPr>
      </w:pPr>
      <w:r w:rsidRPr="00266C70">
        <w:rPr>
          <w:rFonts w:cs="Arial"/>
        </w:rPr>
        <w:t>Aims</w:t>
      </w:r>
    </w:p>
    <w:p w14:paraId="117763C6" w14:textId="77777777" w:rsidR="00027027" w:rsidRPr="00266C70" w:rsidRDefault="00664215">
      <w:pPr>
        <w:pStyle w:val="BodyText"/>
        <w:numPr>
          <w:ilvl w:val="2"/>
          <w:numId w:val="14"/>
        </w:numPr>
        <w:tabs>
          <w:tab w:val="left" w:pos="1193"/>
        </w:tabs>
        <w:ind w:left="1194" w:hanging="360"/>
        <w:rPr>
          <w:rFonts w:cs="Arial"/>
        </w:rPr>
      </w:pPr>
      <w:r w:rsidRPr="00266C70">
        <w:rPr>
          <w:rFonts w:cs="Arial"/>
        </w:rPr>
        <w:t>To</w:t>
      </w:r>
      <w:r w:rsidRPr="00266C70">
        <w:rPr>
          <w:rFonts w:cs="Arial"/>
          <w:spacing w:val="-8"/>
        </w:rPr>
        <w:t xml:space="preserve"> </w:t>
      </w:r>
      <w:r w:rsidRPr="00266C70">
        <w:rPr>
          <w:rFonts w:cs="Arial"/>
        </w:rPr>
        <w:t>increase</w:t>
      </w:r>
      <w:r w:rsidRPr="00266C70">
        <w:rPr>
          <w:rFonts w:cs="Arial"/>
          <w:spacing w:val="-9"/>
        </w:rPr>
        <w:t xml:space="preserve"> </w:t>
      </w:r>
      <w:r w:rsidRPr="00266C70">
        <w:rPr>
          <w:rFonts w:cs="Arial"/>
        </w:rPr>
        <w:t>patient</w:t>
      </w:r>
      <w:r w:rsidRPr="00266C70">
        <w:rPr>
          <w:rFonts w:cs="Arial"/>
          <w:spacing w:val="-8"/>
        </w:rPr>
        <w:t xml:space="preserve"> </w:t>
      </w:r>
      <w:r w:rsidRPr="00266C70">
        <w:rPr>
          <w:rFonts w:cs="Arial"/>
        </w:rPr>
        <w:t>kn</w:t>
      </w:r>
      <w:r w:rsidRPr="00266C70">
        <w:rPr>
          <w:rFonts w:cs="Arial"/>
          <w:spacing w:val="-1"/>
        </w:rPr>
        <w:t>ow</w:t>
      </w:r>
      <w:r w:rsidRPr="00266C70">
        <w:rPr>
          <w:rFonts w:cs="Arial"/>
        </w:rPr>
        <w:t>ledge</w:t>
      </w:r>
      <w:r w:rsidRPr="00266C70">
        <w:rPr>
          <w:rFonts w:cs="Arial"/>
          <w:spacing w:val="-8"/>
        </w:rPr>
        <w:t xml:space="preserve"> </w:t>
      </w:r>
      <w:r w:rsidRPr="00266C70">
        <w:rPr>
          <w:rFonts w:cs="Arial"/>
        </w:rPr>
        <w:t>about</w:t>
      </w:r>
      <w:r w:rsidRPr="00266C70">
        <w:rPr>
          <w:rFonts w:cs="Arial"/>
          <w:spacing w:val="-8"/>
        </w:rPr>
        <w:t xml:space="preserve"> </w:t>
      </w:r>
      <w:r w:rsidRPr="00266C70">
        <w:rPr>
          <w:rFonts w:cs="Arial"/>
        </w:rPr>
        <w:t>individual</w:t>
      </w:r>
      <w:r w:rsidRPr="00266C70">
        <w:rPr>
          <w:rFonts w:cs="Arial"/>
          <w:spacing w:val="-9"/>
        </w:rPr>
        <w:t xml:space="preserve"> </w:t>
      </w:r>
      <w:r w:rsidRPr="00266C70">
        <w:rPr>
          <w:rFonts w:cs="Arial"/>
        </w:rPr>
        <w:t>drug</w:t>
      </w:r>
      <w:r w:rsidRPr="00266C70">
        <w:rPr>
          <w:rFonts w:cs="Arial"/>
          <w:spacing w:val="-8"/>
        </w:rPr>
        <w:t xml:space="preserve"> </w:t>
      </w:r>
      <w:r w:rsidRPr="00266C70">
        <w:rPr>
          <w:rFonts w:cs="Arial"/>
        </w:rPr>
        <w:t>therapy.</w:t>
      </w:r>
    </w:p>
    <w:p w14:paraId="2C3B5BE0" w14:textId="77777777" w:rsidR="00027027" w:rsidRPr="00266C70" w:rsidRDefault="00664215">
      <w:pPr>
        <w:pStyle w:val="BodyText"/>
        <w:numPr>
          <w:ilvl w:val="2"/>
          <w:numId w:val="14"/>
        </w:numPr>
        <w:tabs>
          <w:tab w:val="left" w:pos="1193"/>
        </w:tabs>
        <w:spacing w:before="17" w:line="252" w:lineRule="exact"/>
        <w:ind w:left="1194" w:right="111" w:hanging="360"/>
        <w:rPr>
          <w:rFonts w:cs="Arial"/>
        </w:rPr>
      </w:pPr>
      <w:r w:rsidRPr="00266C70">
        <w:rPr>
          <w:rFonts w:cs="Arial"/>
        </w:rPr>
        <w:t xml:space="preserve">To </w:t>
      </w:r>
      <w:r w:rsidRPr="00266C70">
        <w:rPr>
          <w:rFonts w:cs="Arial"/>
          <w:spacing w:val="37"/>
        </w:rPr>
        <w:t xml:space="preserve"> </w:t>
      </w:r>
      <w:r w:rsidRPr="00266C70">
        <w:rPr>
          <w:rFonts w:cs="Arial"/>
        </w:rPr>
        <w:t xml:space="preserve">teach </w:t>
      </w:r>
      <w:r w:rsidRPr="00266C70">
        <w:rPr>
          <w:rFonts w:cs="Arial"/>
          <w:spacing w:val="38"/>
        </w:rPr>
        <w:t xml:space="preserve"> </w:t>
      </w:r>
      <w:r w:rsidRPr="00266C70">
        <w:rPr>
          <w:rFonts w:cs="Arial"/>
        </w:rPr>
        <w:t xml:space="preserve">the </w:t>
      </w:r>
      <w:r w:rsidRPr="00266C70">
        <w:rPr>
          <w:rFonts w:cs="Arial"/>
          <w:spacing w:val="38"/>
        </w:rPr>
        <w:t xml:space="preserve"> </w:t>
      </w:r>
      <w:r w:rsidRPr="00266C70">
        <w:rPr>
          <w:rFonts w:cs="Arial"/>
        </w:rPr>
        <w:t xml:space="preserve">patient </w:t>
      </w:r>
      <w:r w:rsidRPr="00266C70">
        <w:rPr>
          <w:rFonts w:cs="Arial"/>
          <w:spacing w:val="37"/>
        </w:rPr>
        <w:t xml:space="preserve"> </w:t>
      </w:r>
      <w:r w:rsidRPr="00266C70">
        <w:rPr>
          <w:rFonts w:cs="Arial"/>
        </w:rPr>
        <w:t xml:space="preserve">to </w:t>
      </w:r>
      <w:r w:rsidRPr="00266C70">
        <w:rPr>
          <w:rFonts w:cs="Arial"/>
          <w:spacing w:val="38"/>
        </w:rPr>
        <w:t xml:space="preserve"> </w:t>
      </w:r>
      <w:r w:rsidRPr="00266C70">
        <w:rPr>
          <w:rFonts w:cs="Arial"/>
        </w:rPr>
        <w:t>admin</w:t>
      </w:r>
      <w:r w:rsidRPr="00266C70">
        <w:rPr>
          <w:rFonts w:cs="Arial"/>
          <w:spacing w:val="1"/>
        </w:rPr>
        <w:t>i</w:t>
      </w:r>
      <w:r w:rsidRPr="00266C70">
        <w:rPr>
          <w:rFonts w:cs="Arial"/>
        </w:rPr>
        <w:t xml:space="preserve">ster </w:t>
      </w:r>
      <w:r w:rsidRPr="00266C70">
        <w:rPr>
          <w:rFonts w:cs="Arial"/>
          <w:spacing w:val="38"/>
        </w:rPr>
        <w:t xml:space="preserve"> </w:t>
      </w:r>
      <w:r w:rsidRPr="00266C70">
        <w:rPr>
          <w:rFonts w:cs="Arial"/>
        </w:rPr>
        <w:t xml:space="preserve">their </w:t>
      </w:r>
      <w:r w:rsidRPr="00266C70">
        <w:rPr>
          <w:rFonts w:cs="Arial"/>
          <w:spacing w:val="37"/>
        </w:rPr>
        <w:t xml:space="preserve"> </w:t>
      </w:r>
      <w:r w:rsidRPr="00266C70">
        <w:rPr>
          <w:rFonts w:cs="Arial"/>
        </w:rPr>
        <w:t xml:space="preserve">medicines </w:t>
      </w:r>
      <w:r w:rsidRPr="00266C70">
        <w:rPr>
          <w:rFonts w:cs="Arial"/>
          <w:spacing w:val="38"/>
        </w:rPr>
        <w:t xml:space="preserve"> </w:t>
      </w:r>
      <w:r w:rsidRPr="00266C70">
        <w:rPr>
          <w:rFonts w:cs="Arial"/>
        </w:rPr>
        <w:t xml:space="preserve">correctly </w:t>
      </w:r>
      <w:r w:rsidRPr="00266C70">
        <w:rPr>
          <w:rFonts w:cs="Arial"/>
          <w:spacing w:val="38"/>
        </w:rPr>
        <w:t xml:space="preserve"> </w:t>
      </w:r>
      <w:r w:rsidRPr="00266C70">
        <w:rPr>
          <w:rFonts w:cs="Arial"/>
        </w:rPr>
        <w:t xml:space="preserve">and </w:t>
      </w:r>
      <w:r w:rsidRPr="00266C70">
        <w:rPr>
          <w:rFonts w:cs="Arial"/>
          <w:spacing w:val="37"/>
        </w:rPr>
        <w:t xml:space="preserve"> </w:t>
      </w:r>
      <w:r w:rsidRPr="00266C70">
        <w:rPr>
          <w:rFonts w:cs="Arial"/>
        </w:rPr>
        <w:t xml:space="preserve">safely </w:t>
      </w:r>
      <w:r w:rsidRPr="00266C70">
        <w:rPr>
          <w:rFonts w:cs="Arial"/>
          <w:spacing w:val="38"/>
        </w:rPr>
        <w:t xml:space="preserve"> </w:t>
      </w:r>
      <w:r w:rsidRPr="00266C70">
        <w:rPr>
          <w:rFonts w:cs="Arial"/>
        </w:rPr>
        <w:t xml:space="preserve">in </w:t>
      </w:r>
      <w:r w:rsidRPr="00266C70">
        <w:rPr>
          <w:rFonts w:cs="Arial"/>
          <w:spacing w:val="38"/>
        </w:rPr>
        <w:t xml:space="preserve"> </w:t>
      </w:r>
      <w:r w:rsidRPr="00266C70">
        <w:rPr>
          <w:rFonts w:cs="Arial"/>
        </w:rPr>
        <w:t>an</w:t>
      </w:r>
      <w:r w:rsidRPr="00266C70">
        <w:rPr>
          <w:rFonts w:cs="Arial"/>
          <w:w w:val="99"/>
        </w:rPr>
        <w:t xml:space="preserve"> </w:t>
      </w:r>
      <w:r w:rsidRPr="00266C70">
        <w:rPr>
          <w:rFonts w:cs="Arial"/>
        </w:rPr>
        <w:t>environment</w:t>
      </w:r>
      <w:r w:rsidRPr="00266C70">
        <w:rPr>
          <w:rFonts w:cs="Arial"/>
          <w:spacing w:val="-7"/>
        </w:rPr>
        <w:t xml:space="preserve"> </w:t>
      </w:r>
      <w:r w:rsidRPr="00266C70">
        <w:rPr>
          <w:rFonts w:cs="Arial"/>
        </w:rPr>
        <w:t>in</w:t>
      </w:r>
      <w:r w:rsidRPr="00266C70">
        <w:rPr>
          <w:rFonts w:cs="Arial"/>
          <w:spacing w:val="-7"/>
        </w:rPr>
        <w:t xml:space="preserve"> </w:t>
      </w:r>
      <w:r w:rsidRPr="00266C70">
        <w:rPr>
          <w:rFonts w:cs="Arial"/>
        </w:rPr>
        <w:t>which</w:t>
      </w:r>
      <w:r w:rsidRPr="00266C70">
        <w:rPr>
          <w:rFonts w:cs="Arial"/>
          <w:spacing w:val="-7"/>
        </w:rPr>
        <w:t xml:space="preserve"> </w:t>
      </w:r>
      <w:r w:rsidRPr="00266C70">
        <w:rPr>
          <w:rFonts w:cs="Arial"/>
        </w:rPr>
        <w:t>th</w:t>
      </w:r>
      <w:r w:rsidRPr="00266C70">
        <w:rPr>
          <w:rFonts w:cs="Arial"/>
          <w:spacing w:val="-1"/>
        </w:rPr>
        <w:t>e</w:t>
      </w:r>
      <w:r w:rsidRPr="00266C70">
        <w:rPr>
          <w:rFonts w:cs="Arial"/>
        </w:rPr>
        <w:t>y</w:t>
      </w:r>
      <w:r w:rsidRPr="00266C70">
        <w:rPr>
          <w:rFonts w:cs="Arial"/>
          <w:spacing w:val="-8"/>
        </w:rPr>
        <w:t xml:space="preserve"> </w:t>
      </w:r>
      <w:r w:rsidRPr="00266C70">
        <w:rPr>
          <w:rFonts w:cs="Arial"/>
        </w:rPr>
        <w:t>can</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appropriately</w:t>
      </w:r>
      <w:r w:rsidRPr="00266C70">
        <w:rPr>
          <w:rFonts w:cs="Arial"/>
          <w:spacing w:val="-7"/>
        </w:rPr>
        <w:t xml:space="preserve"> </w:t>
      </w:r>
      <w:r w:rsidRPr="00266C70">
        <w:rPr>
          <w:rFonts w:cs="Arial"/>
        </w:rPr>
        <w:t>trained</w:t>
      </w:r>
      <w:r w:rsidRPr="00266C70">
        <w:rPr>
          <w:rFonts w:cs="Arial"/>
          <w:spacing w:val="-7"/>
        </w:rPr>
        <w:t xml:space="preserve"> </w:t>
      </w:r>
      <w:r w:rsidRPr="00266C70">
        <w:rPr>
          <w:rFonts w:cs="Arial"/>
        </w:rPr>
        <w:t>and</w:t>
      </w:r>
      <w:r w:rsidRPr="00266C70">
        <w:rPr>
          <w:rFonts w:cs="Arial"/>
          <w:spacing w:val="-7"/>
        </w:rPr>
        <w:t xml:space="preserve"> </w:t>
      </w:r>
      <w:r w:rsidRPr="00266C70">
        <w:rPr>
          <w:rFonts w:cs="Arial"/>
        </w:rPr>
        <w:t>supported.</w:t>
      </w:r>
    </w:p>
    <w:p w14:paraId="7C407C02" w14:textId="77777777" w:rsidR="00027027" w:rsidRPr="00266C70" w:rsidRDefault="00664215">
      <w:pPr>
        <w:pStyle w:val="BodyText"/>
        <w:numPr>
          <w:ilvl w:val="2"/>
          <w:numId w:val="14"/>
        </w:numPr>
        <w:tabs>
          <w:tab w:val="left" w:pos="1193"/>
        </w:tabs>
        <w:spacing w:line="267" w:lineRule="exact"/>
        <w:ind w:left="1194"/>
        <w:rPr>
          <w:rFonts w:cs="Arial"/>
        </w:rPr>
      </w:pPr>
      <w:r w:rsidRPr="00266C70">
        <w:rPr>
          <w:rFonts w:cs="Arial"/>
        </w:rPr>
        <w:t>To</w:t>
      </w:r>
      <w:r w:rsidRPr="00266C70">
        <w:rPr>
          <w:rFonts w:cs="Arial"/>
          <w:spacing w:val="-6"/>
        </w:rPr>
        <w:t xml:space="preserve"> </w:t>
      </w:r>
      <w:r w:rsidRPr="00266C70">
        <w:rPr>
          <w:rFonts w:cs="Arial"/>
        </w:rPr>
        <w:t>emphasise</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need</w:t>
      </w:r>
      <w:r w:rsidRPr="00266C70">
        <w:rPr>
          <w:rFonts w:cs="Arial"/>
          <w:spacing w:val="-7"/>
        </w:rPr>
        <w:t xml:space="preserve"> </w:t>
      </w:r>
      <w:r w:rsidRPr="00266C70">
        <w:rPr>
          <w:rFonts w:cs="Arial"/>
        </w:rPr>
        <w:t>for</w:t>
      </w:r>
      <w:r w:rsidRPr="00266C70">
        <w:rPr>
          <w:rFonts w:cs="Arial"/>
          <w:spacing w:val="-6"/>
        </w:rPr>
        <w:t xml:space="preserve"> </w:t>
      </w:r>
      <w:r w:rsidRPr="00266C70">
        <w:rPr>
          <w:rFonts w:cs="Arial"/>
        </w:rPr>
        <w:t>safe</w:t>
      </w:r>
      <w:r w:rsidRPr="00266C70">
        <w:rPr>
          <w:rFonts w:cs="Arial"/>
          <w:spacing w:val="-6"/>
        </w:rPr>
        <w:t xml:space="preserve"> </w:t>
      </w:r>
      <w:r w:rsidRPr="00266C70">
        <w:rPr>
          <w:rFonts w:cs="Arial"/>
        </w:rPr>
        <w:t>sto</w:t>
      </w:r>
      <w:r w:rsidRPr="00266C70">
        <w:rPr>
          <w:rFonts w:cs="Arial"/>
          <w:spacing w:val="-2"/>
        </w:rPr>
        <w:t>r</w:t>
      </w:r>
      <w:r w:rsidRPr="00266C70">
        <w:rPr>
          <w:rFonts w:cs="Arial"/>
        </w:rPr>
        <w:t>age</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medicines.</w:t>
      </w:r>
    </w:p>
    <w:p w14:paraId="50E25E8C" w14:textId="77777777" w:rsidR="00027027" w:rsidRPr="00266C70" w:rsidRDefault="00664215">
      <w:pPr>
        <w:pStyle w:val="BodyText"/>
        <w:numPr>
          <w:ilvl w:val="2"/>
          <w:numId w:val="14"/>
        </w:numPr>
        <w:tabs>
          <w:tab w:val="left" w:pos="1193"/>
        </w:tabs>
        <w:spacing w:line="268" w:lineRule="exact"/>
        <w:ind w:left="1194"/>
        <w:rPr>
          <w:rFonts w:cs="Arial"/>
        </w:rPr>
      </w:pPr>
      <w:r w:rsidRPr="00266C70">
        <w:rPr>
          <w:rFonts w:cs="Arial"/>
        </w:rPr>
        <w:t>To</w:t>
      </w:r>
      <w:r w:rsidRPr="00266C70">
        <w:rPr>
          <w:rFonts w:cs="Arial"/>
          <w:spacing w:val="-8"/>
        </w:rPr>
        <w:t xml:space="preserve"> </w:t>
      </w:r>
      <w:r w:rsidRPr="00266C70">
        <w:rPr>
          <w:rFonts w:cs="Arial"/>
        </w:rPr>
        <w:t>identify</w:t>
      </w:r>
      <w:r w:rsidRPr="00266C70">
        <w:rPr>
          <w:rFonts w:cs="Arial"/>
          <w:spacing w:val="-8"/>
        </w:rPr>
        <w:t xml:space="preserve"> </w:t>
      </w:r>
      <w:r w:rsidRPr="00266C70">
        <w:rPr>
          <w:rFonts w:cs="Arial"/>
        </w:rPr>
        <w:t>and</w:t>
      </w:r>
      <w:r w:rsidRPr="00266C70">
        <w:rPr>
          <w:rFonts w:cs="Arial"/>
          <w:spacing w:val="-7"/>
        </w:rPr>
        <w:t xml:space="preserve"> </w:t>
      </w:r>
      <w:r w:rsidRPr="00266C70">
        <w:rPr>
          <w:rFonts w:cs="Arial"/>
        </w:rPr>
        <w:t>overcome</w:t>
      </w:r>
      <w:r w:rsidRPr="00266C70">
        <w:rPr>
          <w:rFonts w:cs="Arial"/>
          <w:spacing w:val="-8"/>
        </w:rPr>
        <w:t xml:space="preserve"> </w:t>
      </w:r>
      <w:r w:rsidRPr="00266C70">
        <w:rPr>
          <w:rFonts w:cs="Arial"/>
        </w:rPr>
        <w:t>any</w:t>
      </w:r>
      <w:r w:rsidRPr="00266C70">
        <w:rPr>
          <w:rFonts w:cs="Arial"/>
          <w:spacing w:val="-7"/>
        </w:rPr>
        <w:t xml:space="preserve"> </w:t>
      </w:r>
      <w:r w:rsidRPr="00266C70">
        <w:rPr>
          <w:rFonts w:cs="Arial"/>
        </w:rPr>
        <w:t>problems</w:t>
      </w:r>
      <w:r w:rsidRPr="00266C70">
        <w:rPr>
          <w:rFonts w:cs="Arial"/>
          <w:spacing w:val="-8"/>
        </w:rPr>
        <w:t xml:space="preserve"> </w:t>
      </w:r>
      <w:r w:rsidRPr="00266C70">
        <w:rPr>
          <w:rFonts w:cs="Arial"/>
        </w:rPr>
        <w:t>associa</w:t>
      </w:r>
      <w:r w:rsidRPr="00266C70">
        <w:rPr>
          <w:rFonts w:cs="Arial"/>
          <w:spacing w:val="-1"/>
        </w:rPr>
        <w:t>t</w:t>
      </w:r>
      <w:r w:rsidRPr="00266C70">
        <w:rPr>
          <w:rFonts w:cs="Arial"/>
        </w:rPr>
        <w:t>ed</w:t>
      </w:r>
      <w:r w:rsidRPr="00266C70">
        <w:rPr>
          <w:rFonts w:cs="Arial"/>
          <w:spacing w:val="-7"/>
        </w:rPr>
        <w:t xml:space="preserve"> </w:t>
      </w:r>
      <w:r w:rsidRPr="00266C70">
        <w:rPr>
          <w:rFonts w:cs="Arial"/>
        </w:rPr>
        <w:t>with</w:t>
      </w:r>
      <w:r w:rsidRPr="00266C70">
        <w:rPr>
          <w:rFonts w:cs="Arial"/>
          <w:spacing w:val="-8"/>
        </w:rPr>
        <w:t xml:space="preserve"> </w:t>
      </w:r>
      <w:r w:rsidRPr="00266C70">
        <w:rPr>
          <w:rFonts w:cs="Arial"/>
        </w:rPr>
        <w:t>medicines.</w:t>
      </w:r>
    </w:p>
    <w:p w14:paraId="17520A96" w14:textId="77777777" w:rsidR="00027027" w:rsidRPr="00266C70" w:rsidRDefault="00664215">
      <w:pPr>
        <w:pStyle w:val="BodyText"/>
        <w:numPr>
          <w:ilvl w:val="2"/>
          <w:numId w:val="14"/>
        </w:numPr>
        <w:tabs>
          <w:tab w:val="left" w:pos="1193"/>
        </w:tabs>
        <w:spacing w:before="16" w:line="254" w:lineRule="exact"/>
        <w:ind w:left="1194" w:right="109" w:hanging="360"/>
        <w:rPr>
          <w:rFonts w:cs="Arial"/>
        </w:rPr>
      </w:pPr>
      <w:r w:rsidRPr="00266C70">
        <w:rPr>
          <w:rFonts w:cs="Arial"/>
        </w:rPr>
        <w:t>To</w:t>
      </w:r>
      <w:r w:rsidRPr="00266C70">
        <w:rPr>
          <w:rFonts w:cs="Arial"/>
          <w:spacing w:val="6"/>
        </w:rPr>
        <w:t xml:space="preserve"> </w:t>
      </w:r>
      <w:r w:rsidRPr="00266C70">
        <w:rPr>
          <w:rFonts w:cs="Arial"/>
        </w:rPr>
        <w:t>give</w:t>
      </w:r>
      <w:r w:rsidRPr="00266C70">
        <w:rPr>
          <w:rFonts w:cs="Arial"/>
          <w:spacing w:val="6"/>
        </w:rPr>
        <w:t xml:space="preserve"> </w:t>
      </w:r>
      <w:r w:rsidRPr="00266C70">
        <w:rPr>
          <w:rFonts w:cs="Arial"/>
        </w:rPr>
        <w:t>an</w:t>
      </w:r>
      <w:r w:rsidRPr="00266C70">
        <w:rPr>
          <w:rFonts w:cs="Arial"/>
          <w:spacing w:val="7"/>
        </w:rPr>
        <w:t xml:space="preserve"> </w:t>
      </w:r>
      <w:r w:rsidRPr="00266C70">
        <w:rPr>
          <w:rFonts w:cs="Arial"/>
        </w:rPr>
        <w:t>opportunity</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continuing</w:t>
      </w:r>
      <w:r w:rsidRPr="00266C70">
        <w:rPr>
          <w:rFonts w:cs="Arial"/>
          <w:spacing w:val="5"/>
        </w:rPr>
        <w:t xml:space="preserve"> </w:t>
      </w:r>
      <w:r w:rsidRPr="00266C70">
        <w:rPr>
          <w:rFonts w:cs="Arial"/>
        </w:rPr>
        <w:t>care</w:t>
      </w:r>
      <w:r w:rsidRPr="00266C70">
        <w:rPr>
          <w:rFonts w:cs="Arial"/>
          <w:spacing w:val="7"/>
        </w:rPr>
        <w:t xml:space="preserve"> </w:t>
      </w:r>
      <w:r w:rsidRPr="00266C70">
        <w:rPr>
          <w:rFonts w:cs="Arial"/>
        </w:rPr>
        <w:t>patie</w:t>
      </w:r>
      <w:r w:rsidRPr="00266C70">
        <w:rPr>
          <w:rFonts w:cs="Arial"/>
          <w:spacing w:val="-1"/>
        </w:rPr>
        <w:t>n</w:t>
      </w:r>
      <w:r w:rsidRPr="00266C70">
        <w:rPr>
          <w:rFonts w:cs="Arial"/>
        </w:rPr>
        <w:t>ts</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maintain</w:t>
      </w:r>
      <w:r w:rsidRPr="00266C70">
        <w:rPr>
          <w:rFonts w:cs="Arial"/>
          <w:spacing w:val="6"/>
        </w:rPr>
        <w:t xml:space="preserve"> </w:t>
      </w:r>
      <w:r w:rsidRPr="00266C70">
        <w:rPr>
          <w:rFonts w:cs="Arial"/>
        </w:rPr>
        <w:t>some</w:t>
      </w:r>
      <w:r w:rsidRPr="00266C70">
        <w:rPr>
          <w:rFonts w:cs="Arial"/>
          <w:spacing w:val="6"/>
        </w:rPr>
        <w:t xml:space="preserve"> </w:t>
      </w:r>
      <w:r w:rsidRPr="00266C70">
        <w:rPr>
          <w:rFonts w:cs="Arial"/>
        </w:rPr>
        <w:t>independence</w:t>
      </w:r>
      <w:r w:rsidRPr="00266C70">
        <w:rPr>
          <w:rFonts w:cs="Arial"/>
          <w:spacing w:val="6"/>
        </w:rPr>
        <w:t xml:space="preserve"> </w:t>
      </w:r>
      <w:r w:rsidRPr="00266C70">
        <w:rPr>
          <w:rFonts w:cs="Arial"/>
        </w:rPr>
        <w:t>in</w:t>
      </w:r>
      <w:r w:rsidRPr="00266C70">
        <w:rPr>
          <w:rFonts w:cs="Arial"/>
          <w:spacing w:val="5"/>
        </w:rPr>
        <w:t xml:space="preserve"> </w:t>
      </w:r>
      <w:r w:rsidRPr="00266C70">
        <w:rPr>
          <w:rFonts w:cs="Arial"/>
        </w:rPr>
        <w:t>a</w:t>
      </w:r>
      <w:r w:rsidRPr="00266C70">
        <w:rPr>
          <w:rFonts w:cs="Arial"/>
          <w:w w:val="99"/>
        </w:rPr>
        <w:t xml:space="preserve"> </w:t>
      </w:r>
      <w:r w:rsidRPr="00266C70">
        <w:rPr>
          <w:rFonts w:cs="Arial"/>
        </w:rPr>
        <w:t>way</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life</w:t>
      </w:r>
      <w:r w:rsidRPr="00266C70">
        <w:rPr>
          <w:rFonts w:cs="Arial"/>
          <w:spacing w:val="-5"/>
        </w:rPr>
        <w:t xml:space="preserve"> </w:t>
      </w:r>
      <w:r w:rsidRPr="00266C70">
        <w:rPr>
          <w:rFonts w:cs="Arial"/>
        </w:rPr>
        <w:t>in</w:t>
      </w:r>
      <w:r w:rsidRPr="00266C70">
        <w:rPr>
          <w:rFonts w:cs="Arial"/>
          <w:spacing w:val="-5"/>
        </w:rPr>
        <w:t xml:space="preserve"> </w:t>
      </w:r>
      <w:r w:rsidRPr="00266C70">
        <w:rPr>
          <w:rFonts w:cs="Arial"/>
        </w:rPr>
        <w:t>which</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spacing w:val="-1"/>
        </w:rPr>
        <w:t>p</w:t>
      </w:r>
      <w:r w:rsidRPr="00266C70">
        <w:rPr>
          <w:rFonts w:cs="Arial"/>
        </w:rPr>
        <w:t>atient</w:t>
      </w:r>
      <w:r w:rsidRPr="00266C70">
        <w:rPr>
          <w:rFonts w:cs="Arial"/>
          <w:spacing w:val="-5"/>
        </w:rPr>
        <w:t xml:space="preserve"> </w:t>
      </w:r>
      <w:r w:rsidRPr="00266C70">
        <w:rPr>
          <w:rFonts w:cs="Arial"/>
        </w:rPr>
        <w:t>may</w:t>
      </w:r>
      <w:r w:rsidRPr="00266C70">
        <w:rPr>
          <w:rFonts w:cs="Arial"/>
          <w:spacing w:val="-5"/>
        </w:rPr>
        <w:t xml:space="preserve"> </w:t>
      </w:r>
      <w:r w:rsidRPr="00266C70">
        <w:rPr>
          <w:rFonts w:cs="Arial"/>
          <w:spacing w:val="1"/>
        </w:rPr>
        <w:t>o</w:t>
      </w:r>
      <w:r w:rsidRPr="00266C70">
        <w:rPr>
          <w:rFonts w:cs="Arial"/>
        </w:rPr>
        <w:t>therwise</w:t>
      </w:r>
      <w:r w:rsidRPr="00266C70">
        <w:rPr>
          <w:rFonts w:cs="Arial"/>
          <w:spacing w:val="-5"/>
        </w:rPr>
        <w:t xml:space="preserve"> </w:t>
      </w:r>
      <w:r w:rsidRPr="00266C70">
        <w:rPr>
          <w:rFonts w:cs="Arial"/>
        </w:rPr>
        <w:t>h</w:t>
      </w:r>
      <w:r w:rsidRPr="00266C70">
        <w:rPr>
          <w:rFonts w:cs="Arial"/>
          <w:spacing w:val="-1"/>
        </w:rPr>
        <w:t>a</w:t>
      </w:r>
      <w:r w:rsidRPr="00266C70">
        <w:rPr>
          <w:rFonts w:cs="Arial"/>
        </w:rPr>
        <w:t>ve</w:t>
      </w:r>
      <w:r w:rsidRPr="00266C70">
        <w:rPr>
          <w:rFonts w:cs="Arial"/>
          <w:spacing w:val="-6"/>
        </w:rPr>
        <w:t xml:space="preserve"> </w:t>
      </w:r>
      <w:r w:rsidRPr="00266C70">
        <w:rPr>
          <w:rFonts w:cs="Arial"/>
        </w:rPr>
        <w:t>limited</w:t>
      </w:r>
      <w:r w:rsidRPr="00266C70">
        <w:rPr>
          <w:rFonts w:cs="Arial"/>
          <w:spacing w:val="-5"/>
        </w:rPr>
        <w:t xml:space="preserve"> </w:t>
      </w:r>
      <w:r w:rsidRPr="00266C70">
        <w:rPr>
          <w:rFonts w:cs="Arial"/>
        </w:rPr>
        <w:t>control.</w:t>
      </w:r>
    </w:p>
    <w:p w14:paraId="416CDB48" w14:textId="77777777" w:rsidR="00027027" w:rsidRPr="00266C70" w:rsidRDefault="00027027">
      <w:pPr>
        <w:spacing w:before="8" w:line="240" w:lineRule="exact"/>
        <w:rPr>
          <w:rFonts w:ascii="Arial" w:hAnsi="Arial" w:cs="Arial"/>
        </w:rPr>
      </w:pPr>
    </w:p>
    <w:p w14:paraId="08253B3E" w14:textId="77777777" w:rsidR="00027027" w:rsidRPr="00266C70" w:rsidRDefault="00664215">
      <w:pPr>
        <w:pStyle w:val="BodyText"/>
        <w:ind w:left="0" w:right="3829" w:firstLine="0"/>
        <w:jc w:val="center"/>
        <w:rPr>
          <w:rFonts w:cs="Arial"/>
        </w:rPr>
      </w:pPr>
      <w:r w:rsidRPr="00266C70">
        <w:rPr>
          <w:rFonts w:cs="Arial"/>
        </w:rPr>
        <w:t>See</w:t>
      </w:r>
      <w:r w:rsidRPr="00266C70">
        <w:rPr>
          <w:rFonts w:cs="Arial"/>
          <w:spacing w:val="-8"/>
        </w:rPr>
        <w:t xml:space="preserve"> </w:t>
      </w:r>
      <w:r w:rsidRPr="00266C70">
        <w:rPr>
          <w:rFonts w:cs="Arial"/>
        </w:rPr>
        <w:t>the</w:t>
      </w:r>
      <w:r w:rsidRPr="00266C70">
        <w:rPr>
          <w:rFonts w:cs="Arial"/>
          <w:spacing w:val="-7"/>
        </w:rPr>
        <w:t xml:space="preserve"> </w:t>
      </w:r>
      <w:r w:rsidRPr="00266C70">
        <w:rPr>
          <w:rFonts w:cs="Arial"/>
        </w:rPr>
        <w:t>Trust</w:t>
      </w:r>
      <w:r w:rsidRPr="00266C70">
        <w:rPr>
          <w:rFonts w:cs="Arial"/>
          <w:spacing w:val="-7"/>
        </w:rPr>
        <w:t xml:space="preserve"> </w:t>
      </w:r>
      <w:r w:rsidRPr="00266C70">
        <w:rPr>
          <w:rFonts w:cs="Arial"/>
          <w:color w:val="0000FF"/>
          <w:u w:val="single" w:color="0000FF"/>
        </w:rPr>
        <w:t>Patient</w:t>
      </w:r>
      <w:r w:rsidRPr="00266C70">
        <w:rPr>
          <w:rFonts w:cs="Arial"/>
          <w:color w:val="0000FF"/>
          <w:spacing w:val="-8"/>
          <w:u w:val="single" w:color="0000FF"/>
        </w:rPr>
        <w:t xml:space="preserve"> </w:t>
      </w:r>
      <w:r w:rsidRPr="00266C70">
        <w:rPr>
          <w:rFonts w:cs="Arial"/>
          <w:color w:val="0000FF"/>
          <w:spacing w:val="-2"/>
          <w:u w:val="single" w:color="0000FF"/>
        </w:rPr>
        <w:t>S</w:t>
      </w:r>
      <w:r w:rsidRPr="00266C70">
        <w:rPr>
          <w:rFonts w:cs="Arial"/>
          <w:color w:val="0000FF"/>
          <w:u w:val="single" w:color="0000FF"/>
        </w:rPr>
        <w:t>elf</w:t>
      </w:r>
      <w:r w:rsidRPr="00266C70">
        <w:rPr>
          <w:rFonts w:cs="Arial"/>
          <w:color w:val="0000FF"/>
          <w:spacing w:val="-8"/>
          <w:u w:val="single" w:color="0000FF"/>
        </w:rPr>
        <w:t xml:space="preserve"> </w:t>
      </w:r>
      <w:r w:rsidRPr="00266C70">
        <w:rPr>
          <w:rFonts w:cs="Arial"/>
          <w:color w:val="0000FF"/>
          <w:u w:val="single" w:color="0000FF"/>
        </w:rPr>
        <w:t>Administration</w:t>
      </w:r>
      <w:r w:rsidRPr="00266C70">
        <w:rPr>
          <w:rFonts w:cs="Arial"/>
          <w:color w:val="0000FF"/>
          <w:spacing w:val="-7"/>
          <w:u w:val="single" w:color="0000FF"/>
        </w:rPr>
        <w:t xml:space="preserve"> </w:t>
      </w:r>
      <w:r w:rsidRPr="00266C70">
        <w:rPr>
          <w:rFonts w:cs="Arial"/>
          <w:color w:val="0000FF"/>
          <w:u w:val="single" w:color="0000FF"/>
        </w:rPr>
        <w:t>Polic</w:t>
      </w:r>
      <w:r w:rsidRPr="00266C70">
        <w:rPr>
          <w:rFonts w:cs="Arial"/>
          <w:color w:val="0000FF"/>
          <w:spacing w:val="-1"/>
          <w:u w:val="single" w:color="0000FF"/>
        </w:rPr>
        <w:t>y</w:t>
      </w:r>
      <w:r w:rsidRPr="00266C70">
        <w:rPr>
          <w:rFonts w:cs="Arial"/>
          <w:color w:val="000000"/>
        </w:rPr>
        <w:t>.</w:t>
      </w:r>
    </w:p>
    <w:p w14:paraId="175E6416" w14:textId="77777777" w:rsidR="00027027" w:rsidRPr="00266C70" w:rsidRDefault="00027027">
      <w:pPr>
        <w:spacing w:line="200" w:lineRule="exact"/>
        <w:rPr>
          <w:rFonts w:ascii="Arial" w:hAnsi="Arial" w:cs="Arial"/>
        </w:rPr>
      </w:pPr>
    </w:p>
    <w:p w14:paraId="1B325A10" w14:textId="77777777" w:rsidR="00027027" w:rsidRDefault="00027027">
      <w:pPr>
        <w:spacing w:before="1" w:line="260" w:lineRule="exact"/>
        <w:rPr>
          <w:rFonts w:ascii="Arial" w:hAnsi="Arial" w:cs="Arial"/>
        </w:rPr>
      </w:pPr>
    </w:p>
    <w:p w14:paraId="75B5E8E2" w14:textId="77777777" w:rsidR="00027027" w:rsidRPr="00266C70" w:rsidRDefault="00664215">
      <w:pPr>
        <w:pStyle w:val="Heading1"/>
        <w:tabs>
          <w:tab w:val="left" w:pos="833"/>
        </w:tabs>
        <w:spacing w:before="69"/>
        <w:rPr>
          <w:rFonts w:cs="Arial"/>
          <w:b w:val="0"/>
          <w:bCs w:val="0"/>
          <w:sz w:val="22"/>
          <w:szCs w:val="22"/>
        </w:rPr>
      </w:pPr>
      <w:r w:rsidRPr="00266C70">
        <w:rPr>
          <w:rFonts w:cs="Arial"/>
          <w:spacing w:val="-1"/>
          <w:sz w:val="22"/>
          <w:szCs w:val="22"/>
        </w:rPr>
        <w:t>9.</w:t>
      </w:r>
      <w:r w:rsidRPr="00266C70">
        <w:rPr>
          <w:rFonts w:cs="Arial"/>
          <w:sz w:val="22"/>
          <w:szCs w:val="22"/>
        </w:rPr>
        <w:t>0</w:t>
      </w:r>
      <w:r w:rsidRPr="00266C70">
        <w:rPr>
          <w:rFonts w:cs="Arial"/>
          <w:sz w:val="22"/>
          <w:szCs w:val="22"/>
        </w:rPr>
        <w:tab/>
      </w:r>
      <w:r w:rsidRPr="00266C70">
        <w:rPr>
          <w:rFonts w:cs="Arial"/>
          <w:spacing w:val="-1"/>
          <w:sz w:val="22"/>
          <w:szCs w:val="22"/>
        </w:rPr>
        <w:t>Documen</w:t>
      </w:r>
      <w:r w:rsidRPr="00266C70">
        <w:rPr>
          <w:rFonts w:cs="Arial"/>
          <w:spacing w:val="1"/>
          <w:sz w:val="22"/>
          <w:szCs w:val="22"/>
        </w:rPr>
        <w:t>t</w:t>
      </w:r>
      <w:r w:rsidRPr="00266C70">
        <w:rPr>
          <w:rFonts w:cs="Arial"/>
          <w:spacing w:val="-1"/>
          <w:sz w:val="22"/>
          <w:szCs w:val="22"/>
        </w:rPr>
        <w:t>ation</w:t>
      </w:r>
    </w:p>
    <w:p w14:paraId="5EB41478" w14:textId="77777777" w:rsidR="00027027" w:rsidRPr="00266C70" w:rsidRDefault="00027027">
      <w:pPr>
        <w:spacing w:before="18" w:line="240" w:lineRule="exact"/>
        <w:rPr>
          <w:rFonts w:ascii="Arial" w:hAnsi="Arial" w:cs="Arial"/>
        </w:rPr>
      </w:pPr>
    </w:p>
    <w:p w14:paraId="3D822EDD" w14:textId="77777777" w:rsidR="00027027" w:rsidRPr="008A25F8" w:rsidRDefault="00664215">
      <w:pPr>
        <w:numPr>
          <w:ilvl w:val="1"/>
          <w:numId w:val="13"/>
        </w:numPr>
        <w:tabs>
          <w:tab w:val="left" w:pos="833"/>
        </w:tabs>
        <w:spacing w:line="252" w:lineRule="exact"/>
        <w:ind w:left="834" w:right="110"/>
        <w:jc w:val="both"/>
        <w:rPr>
          <w:rFonts w:ascii="Arial" w:eastAsia="Arial" w:hAnsi="Arial" w:cs="Arial"/>
        </w:rPr>
      </w:pPr>
      <w:r w:rsidRPr="008A25F8">
        <w:rPr>
          <w:rFonts w:ascii="Arial" w:eastAsia="Arial" w:hAnsi="Arial" w:cs="Arial"/>
        </w:rPr>
        <w:t>The</w:t>
      </w:r>
      <w:r w:rsidRPr="008A25F8">
        <w:rPr>
          <w:rFonts w:ascii="Arial" w:eastAsia="Arial" w:hAnsi="Arial" w:cs="Arial"/>
          <w:spacing w:val="17"/>
        </w:rPr>
        <w:t xml:space="preserve"> </w:t>
      </w:r>
      <w:r w:rsidRPr="008A25F8">
        <w:rPr>
          <w:rFonts w:ascii="Arial" w:eastAsia="Arial" w:hAnsi="Arial" w:cs="Arial"/>
        </w:rPr>
        <w:t>prescription</w:t>
      </w:r>
      <w:r w:rsidRPr="008A25F8">
        <w:rPr>
          <w:rFonts w:ascii="Arial" w:eastAsia="Arial" w:hAnsi="Arial" w:cs="Arial"/>
          <w:spacing w:val="18"/>
        </w:rPr>
        <w:t xml:space="preserve"> </w:t>
      </w:r>
      <w:r w:rsidRPr="008A25F8">
        <w:rPr>
          <w:rFonts w:ascii="Arial" w:eastAsia="Arial" w:hAnsi="Arial" w:cs="Arial"/>
        </w:rPr>
        <w:t>chart</w:t>
      </w:r>
      <w:r w:rsidRPr="008A25F8">
        <w:rPr>
          <w:rFonts w:ascii="Arial" w:eastAsia="Arial" w:hAnsi="Arial" w:cs="Arial"/>
          <w:spacing w:val="15"/>
        </w:rPr>
        <w:t xml:space="preserve"> </w:t>
      </w:r>
      <w:r w:rsidRPr="008A25F8">
        <w:rPr>
          <w:rFonts w:ascii="Arial" w:eastAsia="Arial" w:hAnsi="Arial" w:cs="Arial"/>
        </w:rPr>
        <w:t>must</w:t>
      </w:r>
      <w:r w:rsidRPr="008A25F8">
        <w:rPr>
          <w:rFonts w:ascii="Arial" w:eastAsia="Arial" w:hAnsi="Arial" w:cs="Arial"/>
          <w:spacing w:val="18"/>
        </w:rPr>
        <w:t xml:space="preserve"> </w:t>
      </w:r>
      <w:r w:rsidRPr="008A25F8">
        <w:rPr>
          <w:rFonts w:ascii="Arial" w:eastAsia="Arial" w:hAnsi="Arial" w:cs="Arial"/>
        </w:rPr>
        <w:t>be</w:t>
      </w:r>
      <w:r w:rsidRPr="008A25F8">
        <w:rPr>
          <w:rFonts w:ascii="Arial" w:eastAsia="Arial" w:hAnsi="Arial" w:cs="Arial"/>
          <w:spacing w:val="17"/>
        </w:rPr>
        <w:t xml:space="preserve"> </w:t>
      </w:r>
      <w:r w:rsidRPr="008A25F8">
        <w:rPr>
          <w:rFonts w:ascii="Arial" w:eastAsia="Arial" w:hAnsi="Arial" w:cs="Arial"/>
        </w:rPr>
        <w:t>si</w:t>
      </w:r>
      <w:r w:rsidRPr="008A25F8">
        <w:rPr>
          <w:rFonts w:ascii="Arial" w:eastAsia="Arial" w:hAnsi="Arial" w:cs="Arial"/>
          <w:spacing w:val="-1"/>
        </w:rPr>
        <w:t>g</w:t>
      </w:r>
      <w:r w:rsidRPr="008A25F8">
        <w:rPr>
          <w:rFonts w:ascii="Arial" w:eastAsia="Arial" w:hAnsi="Arial" w:cs="Arial"/>
        </w:rPr>
        <w:t>ned</w:t>
      </w:r>
      <w:r w:rsidRPr="008A25F8">
        <w:rPr>
          <w:rFonts w:ascii="Arial" w:eastAsia="Arial" w:hAnsi="Arial" w:cs="Arial"/>
          <w:spacing w:val="18"/>
        </w:rPr>
        <w:t xml:space="preserve"> </w:t>
      </w:r>
      <w:r w:rsidRPr="008A25F8">
        <w:rPr>
          <w:rFonts w:ascii="Arial" w:eastAsia="Arial" w:hAnsi="Arial" w:cs="Arial"/>
        </w:rPr>
        <w:t>immediately</w:t>
      </w:r>
      <w:r w:rsidRPr="008A25F8">
        <w:rPr>
          <w:rFonts w:ascii="Arial" w:eastAsia="Arial" w:hAnsi="Arial" w:cs="Arial"/>
          <w:spacing w:val="17"/>
        </w:rPr>
        <w:t xml:space="preserve"> </w:t>
      </w:r>
      <w:r w:rsidRPr="008A25F8">
        <w:rPr>
          <w:rFonts w:ascii="Arial" w:eastAsia="Arial" w:hAnsi="Arial" w:cs="Arial"/>
        </w:rPr>
        <w:t>to</w:t>
      </w:r>
      <w:r w:rsidRPr="008A25F8">
        <w:rPr>
          <w:rFonts w:ascii="Arial" w:eastAsia="Arial" w:hAnsi="Arial" w:cs="Arial"/>
          <w:spacing w:val="18"/>
        </w:rPr>
        <w:t xml:space="preserve"> </w:t>
      </w:r>
      <w:r w:rsidRPr="008A25F8">
        <w:rPr>
          <w:rFonts w:ascii="Arial" w:eastAsia="Arial" w:hAnsi="Arial" w:cs="Arial"/>
        </w:rPr>
        <w:t>co</w:t>
      </w:r>
      <w:r w:rsidRPr="008A25F8">
        <w:rPr>
          <w:rFonts w:ascii="Arial" w:eastAsia="Arial" w:hAnsi="Arial" w:cs="Arial"/>
          <w:spacing w:val="-1"/>
        </w:rPr>
        <w:t>n</w:t>
      </w:r>
      <w:r w:rsidRPr="008A25F8">
        <w:rPr>
          <w:rFonts w:ascii="Arial" w:eastAsia="Arial" w:hAnsi="Arial" w:cs="Arial"/>
        </w:rPr>
        <w:t>firm</w:t>
      </w:r>
      <w:r w:rsidRPr="008A25F8">
        <w:rPr>
          <w:rFonts w:ascii="Arial" w:eastAsia="Arial" w:hAnsi="Arial" w:cs="Arial"/>
          <w:spacing w:val="18"/>
        </w:rPr>
        <w:t xml:space="preserve"> </w:t>
      </w:r>
      <w:r w:rsidRPr="008A25F8">
        <w:rPr>
          <w:rFonts w:ascii="Arial" w:eastAsia="Arial" w:hAnsi="Arial" w:cs="Arial"/>
        </w:rPr>
        <w:t>that</w:t>
      </w:r>
      <w:r w:rsidRPr="008A25F8">
        <w:rPr>
          <w:rFonts w:ascii="Arial" w:eastAsia="Arial" w:hAnsi="Arial" w:cs="Arial"/>
          <w:spacing w:val="17"/>
        </w:rPr>
        <w:t xml:space="preserve"> </w:t>
      </w:r>
      <w:r w:rsidRPr="008A25F8">
        <w:rPr>
          <w:rFonts w:ascii="Arial" w:eastAsia="Arial" w:hAnsi="Arial" w:cs="Arial"/>
        </w:rPr>
        <w:t>the</w:t>
      </w:r>
      <w:r w:rsidRPr="008A25F8">
        <w:rPr>
          <w:rFonts w:ascii="Arial" w:eastAsia="Arial" w:hAnsi="Arial" w:cs="Arial"/>
          <w:spacing w:val="17"/>
        </w:rPr>
        <w:t xml:space="preserve"> </w:t>
      </w:r>
      <w:r w:rsidRPr="008A25F8">
        <w:rPr>
          <w:rFonts w:ascii="Arial" w:eastAsia="Arial" w:hAnsi="Arial" w:cs="Arial"/>
        </w:rPr>
        <w:t>medicine</w:t>
      </w:r>
      <w:r w:rsidRPr="008A25F8">
        <w:rPr>
          <w:rFonts w:ascii="Arial" w:eastAsia="Arial" w:hAnsi="Arial" w:cs="Arial"/>
          <w:spacing w:val="17"/>
        </w:rPr>
        <w:t xml:space="preserve"> </w:t>
      </w:r>
      <w:r w:rsidRPr="008A25F8">
        <w:rPr>
          <w:rFonts w:ascii="Arial" w:eastAsia="Arial" w:hAnsi="Arial" w:cs="Arial"/>
          <w:spacing w:val="-1"/>
        </w:rPr>
        <w:t>h</w:t>
      </w:r>
      <w:r w:rsidRPr="008A25F8">
        <w:rPr>
          <w:rFonts w:ascii="Arial" w:eastAsia="Arial" w:hAnsi="Arial" w:cs="Arial"/>
        </w:rPr>
        <w:t>as</w:t>
      </w:r>
      <w:r w:rsidRPr="008A25F8">
        <w:rPr>
          <w:rFonts w:ascii="Arial" w:eastAsia="Arial" w:hAnsi="Arial" w:cs="Arial"/>
          <w:spacing w:val="18"/>
        </w:rPr>
        <w:t xml:space="preserve"> </w:t>
      </w:r>
      <w:r w:rsidRPr="008A25F8">
        <w:rPr>
          <w:rFonts w:ascii="Arial" w:eastAsia="Arial" w:hAnsi="Arial" w:cs="Arial"/>
        </w:rPr>
        <w:t>been</w:t>
      </w:r>
      <w:r w:rsidRPr="008A25F8">
        <w:rPr>
          <w:rFonts w:ascii="Arial" w:eastAsia="Arial" w:hAnsi="Arial" w:cs="Arial"/>
          <w:w w:val="99"/>
        </w:rPr>
        <w:t xml:space="preserve"> </w:t>
      </w:r>
      <w:r w:rsidRPr="008A25F8">
        <w:rPr>
          <w:rFonts w:ascii="Arial" w:eastAsia="Arial" w:hAnsi="Arial" w:cs="Arial"/>
        </w:rPr>
        <w:t>administered,</w:t>
      </w:r>
      <w:r w:rsidRPr="008A25F8">
        <w:rPr>
          <w:rFonts w:ascii="Arial" w:eastAsia="Arial" w:hAnsi="Arial" w:cs="Arial"/>
          <w:spacing w:val="-7"/>
        </w:rPr>
        <w:t xml:space="preserve"> </w:t>
      </w:r>
      <w:r w:rsidRPr="008A25F8">
        <w:rPr>
          <w:rFonts w:ascii="Arial" w:eastAsia="Arial" w:hAnsi="Arial" w:cs="Arial"/>
          <w:b/>
          <w:bCs/>
          <w:i/>
        </w:rPr>
        <w:t>failure</w:t>
      </w:r>
      <w:r w:rsidRPr="008A25F8">
        <w:rPr>
          <w:rFonts w:ascii="Arial" w:eastAsia="Arial" w:hAnsi="Arial" w:cs="Arial"/>
          <w:b/>
          <w:bCs/>
          <w:i/>
          <w:spacing w:val="-6"/>
        </w:rPr>
        <w:t xml:space="preserve"> </w:t>
      </w:r>
      <w:r w:rsidRPr="008A25F8">
        <w:rPr>
          <w:rFonts w:ascii="Arial" w:eastAsia="Arial" w:hAnsi="Arial" w:cs="Arial"/>
          <w:b/>
          <w:bCs/>
          <w:i/>
        </w:rPr>
        <w:t>to</w:t>
      </w:r>
      <w:r w:rsidRPr="008A25F8">
        <w:rPr>
          <w:rFonts w:ascii="Arial" w:eastAsia="Arial" w:hAnsi="Arial" w:cs="Arial"/>
          <w:b/>
          <w:bCs/>
          <w:i/>
          <w:spacing w:val="-6"/>
        </w:rPr>
        <w:t xml:space="preserve"> </w:t>
      </w:r>
      <w:r w:rsidRPr="008A25F8">
        <w:rPr>
          <w:rFonts w:ascii="Arial" w:eastAsia="Arial" w:hAnsi="Arial" w:cs="Arial"/>
          <w:b/>
          <w:bCs/>
          <w:i/>
        </w:rPr>
        <w:t>do</w:t>
      </w:r>
      <w:r w:rsidRPr="008A25F8">
        <w:rPr>
          <w:rFonts w:ascii="Arial" w:eastAsia="Arial" w:hAnsi="Arial" w:cs="Arial"/>
          <w:b/>
          <w:bCs/>
          <w:i/>
          <w:spacing w:val="-6"/>
        </w:rPr>
        <w:t xml:space="preserve"> </w:t>
      </w:r>
      <w:r w:rsidRPr="008A25F8">
        <w:rPr>
          <w:rFonts w:ascii="Arial" w:eastAsia="Arial" w:hAnsi="Arial" w:cs="Arial"/>
          <w:b/>
          <w:bCs/>
          <w:i/>
        </w:rPr>
        <w:t>so</w:t>
      </w:r>
      <w:r w:rsidRPr="008A25F8">
        <w:rPr>
          <w:rFonts w:ascii="Arial" w:eastAsia="Arial" w:hAnsi="Arial" w:cs="Arial"/>
          <w:b/>
          <w:bCs/>
          <w:i/>
          <w:spacing w:val="-7"/>
        </w:rPr>
        <w:t xml:space="preserve"> </w:t>
      </w:r>
      <w:r w:rsidRPr="008A25F8">
        <w:rPr>
          <w:rFonts w:ascii="Arial" w:eastAsia="Arial" w:hAnsi="Arial" w:cs="Arial"/>
          <w:b/>
          <w:bCs/>
          <w:i/>
        </w:rPr>
        <w:t>will</w:t>
      </w:r>
      <w:r w:rsidRPr="008A25F8">
        <w:rPr>
          <w:rFonts w:ascii="Arial" w:eastAsia="Arial" w:hAnsi="Arial" w:cs="Arial"/>
          <w:b/>
          <w:bCs/>
          <w:i/>
          <w:spacing w:val="-7"/>
        </w:rPr>
        <w:t xml:space="preserve"> </w:t>
      </w:r>
      <w:r w:rsidRPr="008A25F8">
        <w:rPr>
          <w:rFonts w:ascii="Arial" w:eastAsia="Arial" w:hAnsi="Arial" w:cs="Arial"/>
          <w:b/>
          <w:bCs/>
          <w:i/>
        </w:rPr>
        <w:t>result</w:t>
      </w:r>
      <w:r w:rsidRPr="008A25F8">
        <w:rPr>
          <w:rFonts w:ascii="Arial" w:eastAsia="Arial" w:hAnsi="Arial" w:cs="Arial"/>
          <w:b/>
          <w:bCs/>
          <w:i/>
          <w:spacing w:val="-6"/>
        </w:rPr>
        <w:t xml:space="preserve"> </w:t>
      </w:r>
      <w:r w:rsidRPr="008A25F8">
        <w:rPr>
          <w:rFonts w:ascii="Arial" w:eastAsia="Arial" w:hAnsi="Arial" w:cs="Arial"/>
          <w:b/>
          <w:bCs/>
          <w:i/>
        </w:rPr>
        <w:t>in</w:t>
      </w:r>
      <w:r w:rsidRPr="008A25F8">
        <w:rPr>
          <w:rFonts w:ascii="Arial" w:eastAsia="Arial" w:hAnsi="Arial" w:cs="Arial"/>
          <w:b/>
          <w:bCs/>
          <w:i/>
          <w:spacing w:val="-6"/>
        </w:rPr>
        <w:t xml:space="preserve"> </w:t>
      </w:r>
      <w:r w:rsidRPr="008A25F8">
        <w:rPr>
          <w:rFonts w:ascii="Arial" w:eastAsia="Arial" w:hAnsi="Arial" w:cs="Arial"/>
          <w:b/>
          <w:bCs/>
          <w:i/>
        </w:rPr>
        <w:t>an</w:t>
      </w:r>
      <w:r w:rsidRPr="008A25F8">
        <w:rPr>
          <w:rFonts w:ascii="Arial" w:eastAsia="Arial" w:hAnsi="Arial" w:cs="Arial"/>
          <w:b/>
          <w:bCs/>
          <w:i/>
          <w:spacing w:val="-6"/>
        </w:rPr>
        <w:t xml:space="preserve"> </w:t>
      </w:r>
      <w:r w:rsidRPr="008A25F8">
        <w:rPr>
          <w:rFonts w:ascii="Arial" w:eastAsia="Arial" w:hAnsi="Arial" w:cs="Arial"/>
          <w:b/>
          <w:bCs/>
          <w:i/>
        </w:rPr>
        <w:t>administration</w:t>
      </w:r>
      <w:r w:rsidRPr="008A25F8">
        <w:rPr>
          <w:rFonts w:ascii="Arial" w:eastAsia="Arial" w:hAnsi="Arial" w:cs="Arial"/>
          <w:b/>
          <w:bCs/>
          <w:i/>
          <w:spacing w:val="-7"/>
        </w:rPr>
        <w:t xml:space="preserve"> </w:t>
      </w:r>
      <w:r w:rsidRPr="008A25F8">
        <w:rPr>
          <w:rFonts w:ascii="Arial" w:eastAsia="Arial" w:hAnsi="Arial" w:cs="Arial"/>
          <w:b/>
          <w:bCs/>
          <w:i/>
        </w:rPr>
        <w:t>erro</w:t>
      </w:r>
      <w:r w:rsidRPr="008A25F8">
        <w:rPr>
          <w:rFonts w:ascii="Arial" w:eastAsia="Arial" w:hAnsi="Arial" w:cs="Arial"/>
          <w:b/>
          <w:bCs/>
          <w:i/>
          <w:spacing w:val="-1"/>
        </w:rPr>
        <w:t>r</w:t>
      </w:r>
      <w:r w:rsidRPr="008A25F8">
        <w:rPr>
          <w:rFonts w:ascii="Arial" w:eastAsia="Arial" w:hAnsi="Arial" w:cs="Arial"/>
        </w:rPr>
        <w:t>.</w:t>
      </w:r>
    </w:p>
    <w:p w14:paraId="464CA402" w14:textId="77777777" w:rsidR="00027027" w:rsidRPr="008A25F8" w:rsidRDefault="00027027">
      <w:pPr>
        <w:spacing w:before="10" w:line="240" w:lineRule="exact"/>
        <w:rPr>
          <w:rFonts w:ascii="Arial" w:hAnsi="Arial" w:cs="Arial"/>
        </w:rPr>
      </w:pPr>
    </w:p>
    <w:p w14:paraId="053CC4C2" w14:textId="77777777" w:rsidR="00027027" w:rsidRDefault="00664215" w:rsidP="00241C5C">
      <w:pPr>
        <w:pStyle w:val="BodyText"/>
        <w:numPr>
          <w:ilvl w:val="1"/>
          <w:numId w:val="13"/>
        </w:numPr>
        <w:tabs>
          <w:tab w:val="left" w:pos="823"/>
        </w:tabs>
        <w:spacing w:before="12" w:line="240" w:lineRule="exact"/>
        <w:ind w:left="823" w:right="108" w:hanging="710"/>
        <w:jc w:val="both"/>
        <w:rPr>
          <w:rFonts w:cs="Arial"/>
        </w:rPr>
      </w:pPr>
      <w:r w:rsidRPr="008A25F8">
        <w:rPr>
          <w:rFonts w:cs="Arial"/>
        </w:rPr>
        <w:t>If</w:t>
      </w:r>
      <w:r w:rsidRPr="008A25F8">
        <w:rPr>
          <w:rFonts w:cs="Arial"/>
          <w:spacing w:val="31"/>
        </w:rPr>
        <w:t xml:space="preserve"> </w:t>
      </w:r>
      <w:r w:rsidRPr="008A25F8">
        <w:rPr>
          <w:rFonts w:cs="Arial"/>
        </w:rPr>
        <w:t>a</w:t>
      </w:r>
      <w:r w:rsidRPr="008A25F8">
        <w:rPr>
          <w:rFonts w:cs="Arial"/>
          <w:spacing w:val="31"/>
        </w:rPr>
        <w:t xml:space="preserve"> </w:t>
      </w:r>
      <w:r w:rsidRPr="008A25F8">
        <w:rPr>
          <w:rFonts w:cs="Arial"/>
        </w:rPr>
        <w:t>medici</w:t>
      </w:r>
      <w:r w:rsidRPr="008A25F8">
        <w:rPr>
          <w:rFonts w:cs="Arial"/>
          <w:spacing w:val="-1"/>
        </w:rPr>
        <w:t>n</w:t>
      </w:r>
      <w:r w:rsidRPr="008A25F8">
        <w:rPr>
          <w:rFonts w:cs="Arial"/>
        </w:rPr>
        <w:t>e</w:t>
      </w:r>
      <w:r w:rsidRPr="008A25F8">
        <w:rPr>
          <w:rFonts w:cs="Arial"/>
          <w:spacing w:val="31"/>
        </w:rPr>
        <w:t xml:space="preserve"> </w:t>
      </w:r>
      <w:r w:rsidRPr="008A25F8">
        <w:rPr>
          <w:rFonts w:cs="Arial"/>
        </w:rPr>
        <w:t>is</w:t>
      </w:r>
      <w:r w:rsidRPr="008A25F8">
        <w:rPr>
          <w:rFonts w:cs="Arial"/>
          <w:spacing w:val="31"/>
        </w:rPr>
        <w:t xml:space="preserve"> </w:t>
      </w:r>
      <w:r w:rsidRPr="008A25F8">
        <w:rPr>
          <w:rFonts w:cs="Arial"/>
        </w:rPr>
        <w:t>not</w:t>
      </w:r>
      <w:r w:rsidRPr="008A25F8">
        <w:rPr>
          <w:rFonts w:cs="Arial"/>
          <w:spacing w:val="31"/>
        </w:rPr>
        <w:t xml:space="preserve"> </w:t>
      </w:r>
      <w:r w:rsidRPr="008A25F8">
        <w:rPr>
          <w:rFonts w:cs="Arial"/>
        </w:rPr>
        <w:t>a</w:t>
      </w:r>
      <w:r w:rsidRPr="008A25F8">
        <w:rPr>
          <w:rFonts w:cs="Arial"/>
          <w:spacing w:val="-1"/>
        </w:rPr>
        <w:t>d</w:t>
      </w:r>
      <w:r w:rsidRPr="008A25F8">
        <w:rPr>
          <w:rFonts w:cs="Arial"/>
        </w:rPr>
        <w:t>ministered,</w:t>
      </w:r>
      <w:r w:rsidRPr="008A25F8">
        <w:rPr>
          <w:rFonts w:cs="Arial"/>
          <w:spacing w:val="30"/>
        </w:rPr>
        <w:t xml:space="preserve"> </w:t>
      </w:r>
      <w:r w:rsidRPr="008A25F8">
        <w:rPr>
          <w:rFonts w:cs="Arial"/>
        </w:rPr>
        <w:t>the</w:t>
      </w:r>
      <w:r w:rsidRPr="008A25F8">
        <w:rPr>
          <w:rFonts w:cs="Arial"/>
          <w:spacing w:val="31"/>
        </w:rPr>
        <w:t xml:space="preserve"> </w:t>
      </w:r>
      <w:r w:rsidRPr="008A25F8">
        <w:rPr>
          <w:rFonts w:cs="Arial"/>
        </w:rPr>
        <w:t>prescri</w:t>
      </w:r>
      <w:r w:rsidRPr="008A25F8">
        <w:rPr>
          <w:rFonts w:cs="Arial"/>
          <w:spacing w:val="-1"/>
        </w:rPr>
        <w:t>p</w:t>
      </w:r>
      <w:r w:rsidRPr="008A25F8">
        <w:rPr>
          <w:rFonts w:cs="Arial"/>
        </w:rPr>
        <w:t>tion</w:t>
      </w:r>
      <w:r w:rsidRPr="008A25F8">
        <w:rPr>
          <w:rFonts w:cs="Arial"/>
          <w:spacing w:val="32"/>
        </w:rPr>
        <w:t xml:space="preserve"> </w:t>
      </w:r>
      <w:r w:rsidRPr="008A25F8">
        <w:rPr>
          <w:rFonts w:cs="Arial"/>
        </w:rPr>
        <w:t>chart</w:t>
      </w:r>
      <w:r w:rsidRPr="008A25F8">
        <w:rPr>
          <w:rFonts w:cs="Arial"/>
          <w:spacing w:val="31"/>
        </w:rPr>
        <w:t xml:space="preserve"> </w:t>
      </w:r>
      <w:r w:rsidRPr="008A25F8">
        <w:rPr>
          <w:rFonts w:cs="Arial"/>
        </w:rPr>
        <w:t>must</w:t>
      </w:r>
      <w:r w:rsidRPr="008A25F8">
        <w:rPr>
          <w:rFonts w:cs="Arial"/>
          <w:spacing w:val="31"/>
        </w:rPr>
        <w:t xml:space="preserve"> </w:t>
      </w:r>
      <w:r w:rsidRPr="008A25F8">
        <w:rPr>
          <w:rFonts w:cs="Arial"/>
        </w:rPr>
        <w:t>be</w:t>
      </w:r>
      <w:r w:rsidRPr="008A25F8">
        <w:rPr>
          <w:rFonts w:cs="Arial"/>
          <w:spacing w:val="31"/>
        </w:rPr>
        <w:t xml:space="preserve"> </w:t>
      </w:r>
      <w:r w:rsidRPr="008A25F8">
        <w:rPr>
          <w:rFonts w:cs="Arial"/>
        </w:rPr>
        <w:t>end</w:t>
      </w:r>
      <w:r w:rsidRPr="008A25F8">
        <w:rPr>
          <w:rFonts w:cs="Arial"/>
          <w:spacing w:val="-1"/>
        </w:rPr>
        <w:t>o</w:t>
      </w:r>
      <w:r w:rsidRPr="008A25F8">
        <w:rPr>
          <w:rFonts w:cs="Arial"/>
        </w:rPr>
        <w:t>rsed</w:t>
      </w:r>
      <w:r w:rsidRPr="008A25F8">
        <w:rPr>
          <w:rFonts w:cs="Arial"/>
          <w:spacing w:val="31"/>
        </w:rPr>
        <w:t xml:space="preserve"> </w:t>
      </w:r>
      <w:r w:rsidRPr="008A25F8">
        <w:rPr>
          <w:rFonts w:cs="Arial"/>
        </w:rPr>
        <w:t>appro</w:t>
      </w:r>
      <w:r w:rsidRPr="008A25F8">
        <w:rPr>
          <w:rFonts w:cs="Arial"/>
          <w:spacing w:val="-1"/>
        </w:rPr>
        <w:t>p</w:t>
      </w:r>
      <w:r w:rsidRPr="008A25F8">
        <w:rPr>
          <w:rFonts w:cs="Arial"/>
        </w:rPr>
        <w:t>riately</w:t>
      </w:r>
      <w:r w:rsidRPr="008A25F8">
        <w:rPr>
          <w:rFonts w:cs="Arial"/>
          <w:w w:val="99"/>
        </w:rPr>
        <w:t xml:space="preserve"> </w:t>
      </w:r>
      <w:r w:rsidRPr="008A25F8">
        <w:rPr>
          <w:rFonts w:cs="Arial"/>
        </w:rPr>
        <w:t>(see</w:t>
      </w:r>
      <w:r w:rsidRPr="008A25F8">
        <w:rPr>
          <w:rFonts w:cs="Arial"/>
          <w:spacing w:val="35"/>
        </w:rPr>
        <w:t xml:space="preserve"> </w:t>
      </w:r>
      <w:r w:rsidRPr="008A25F8">
        <w:rPr>
          <w:rFonts w:cs="Arial"/>
        </w:rPr>
        <w:t>instr</w:t>
      </w:r>
      <w:r w:rsidRPr="008A25F8">
        <w:rPr>
          <w:rFonts w:cs="Arial"/>
          <w:spacing w:val="-1"/>
        </w:rPr>
        <w:t>u</w:t>
      </w:r>
      <w:r w:rsidRPr="008A25F8">
        <w:rPr>
          <w:rFonts w:cs="Arial"/>
        </w:rPr>
        <w:t>ctions</w:t>
      </w:r>
      <w:r w:rsidRPr="008A25F8">
        <w:rPr>
          <w:rFonts w:cs="Arial"/>
          <w:spacing w:val="36"/>
        </w:rPr>
        <w:t xml:space="preserve"> </w:t>
      </w:r>
      <w:r w:rsidRPr="008A25F8">
        <w:rPr>
          <w:rFonts w:cs="Arial"/>
        </w:rPr>
        <w:t>on</w:t>
      </w:r>
      <w:r w:rsidRPr="008A25F8">
        <w:rPr>
          <w:rFonts w:cs="Arial"/>
          <w:spacing w:val="34"/>
        </w:rPr>
        <w:t xml:space="preserve"> </w:t>
      </w:r>
      <w:r w:rsidRPr="008A25F8">
        <w:rPr>
          <w:rFonts w:cs="Arial"/>
        </w:rPr>
        <w:t>prescription</w:t>
      </w:r>
      <w:r w:rsidRPr="008A25F8">
        <w:rPr>
          <w:rFonts w:cs="Arial"/>
          <w:spacing w:val="35"/>
        </w:rPr>
        <w:t xml:space="preserve"> </w:t>
      </w:r>
      <w:r w:rsidRPr="008A25F8">
        <w:rPr>
          <w:rFonts w:cs="Arial"/>
        </w:rPr>
        <w:t>chart)</w:t>
      </w:r>
      <w:r w:rsidRPr="008A25F8">
        <w:rPr>
          <w:rFonts w:cs="Arial"/>
          <w:spacing w:val="36"/>
        </w:rPr>
        <w:t xml:space="preserve"> </w:t>
      </w:r>
      <w:r w:rsidRPr="008A25F8">
        <w:rPr>
          <w:rFonts w:cs="Arial"/>
        </w:rPr>
        <w:t>a</w:t>
      </w:r>
      <w:r w:rsidRPr="008A25F8">
        <w:rPr>
          <w:rFonts w:cs="Arial"/>
          <w:spacing w:val="-1"/>
        </w:rPr>
        <w:t>n</w:t>
      </w:r>
      <w:r w:rsidRPr="008A25F8">
        <w:rPr>
          <w:rFonts w:cs="Arial"/>
        </w:rPr>
        <w:t>d</w:t>
      </w:r>
      <w:r w:rsidRPr="008A25F8">
        <w:rPr>
          <w:rFonts w:cs="Arial"/>
          <w:spacing w:val="36"/>
        </w:rPr>
        <w:t xml:space="preserve"> </w:t>
      </w:r>
      <w:r w:rsidRPr="008A25F8">
        <w:rPr>
          <w:rFonts w:cs="Arial"/>
        </w:rPr>
        <w:t>the</w:t>
      </w:r>
      <w:r w:rsidRPr="008A25F8">
        <w:rPr>
          <w:rFonts w:cs="Arial"/>
          <w:spacing w:val="36"/>
        </w:rPr>
        <w:t xml:space="preserve"> </w:t>
      </w:r>
      <w:r w:rsidRPr="008A25F8">
        <w:rPr>
          <w:rFonts w:cs="Arial"/>
        </w:rPr>
        <w:t>reason</w:t>
      </w:r>
      <w:r w:rsidRPr="008A25F8">
        <w:rPr>
          <w:rFonts w:cs="Arial"/>
          <w:spacing w:val="36"/>
        </w:rPr>
        <w:t xml:space="preserve"> </w:t>
      </w:r>
      <w:r w:rsidRPr="008A25F8">
        <w:rPr>
          <w:rFonts w:cs="Arial"/>
        </w:rPr>
        <w:t>why</w:t>
      </w:r>
      <w:r w:rsidRPr="008A25F8">
        <w:rPr>
          <w:rFonts w:cs="Arial"/>
          <w:spacing w:val="36"/>
        </w:rPr>
        <w:t xml:space="preserve"> </w:t>
      </w:r>
      <w:r w:rsidRPr="008A25F8">
        <w:rPr>
          <w:rFonts w:cs="Arial"/>
        </w:rPr>
        <w:t>the</w:t>
      </w:r>
      <w:r w:rsidRPr="008A25F8">
        <w:rPr>
          <w:rFonts w:cs="Arial"/>
          <w:spacing w:val="36"/>
        </w:rPr>
        <w:t xml:space="preserve"> </w:t>
      </w:r>
      <w:r w:rsidRPr="008A25F8">
        <w:rPr>
          <w:rFonts w:cs="Arial"/>
        </w:rPr>
        <w:t>medicine</w:t>
      </w:r>
      <w:r w:rsidRPr="008A25F8">
        <w:rPr>
          <w:rFonts w:cs="Arial"/>
          <w:spacing w:val="35"/>
        </w:rPr>
        <w:t xml:space="preserve"> </w:t>
      </w:r>
      <w:r w:rsidRPr="008A25F8">
        <w:rPr>
          <w:rFonts w:cs="Arial"/>
        </w:rPr>
        <w:t>omitted</w:t>
      </w:r>
      <w:r w:rsidRPr="008A25F8">
        <w:rPr>
          <w:rFonts w:cs="Arial"/>
          <w:w w:val="99"/>
        </w:rPr>
        <w:t xml:space="preserve"> </w:t>
      </w:r>
      <w:r w:rsidRPr="008A25F8">
        <w:rPr>
          <w:rFonts w:cs="Arial"/>
        </w:rPr>
        <w:t>documented</w:t>
      </w:r>
      <w:r w:rsidRPr="008A25F8">
        <w:rPr>
          <w:rFonts w:cs="Arial"/>
          <w:spacing w:val="18"/>
        </w:rPr>
        <w:t xml:space="preserve"> </w:t>
      </w:r>
      <w:r w:rsidRPr="008A25F8">
        <w:rPr>
          <w:rFonts w:cs="Arial"/>
        </w:rPr>
        <w:t>(using</w:t>
      </w:r>
      <w:r w:rsidRPr="008A25F8">
        <w:rPr>
          <w:rFonts w:cs="Arial"/>
          <w:spacing w:val="19"/>
        </w:rPr>
        <w:t xml:space="preserve"> </w:t>
      </w:r>
      <w:r w:rsidRPr="008A25F8">
        <w:rPr>
          <w:rFonts w:cs="Arial"/>
        </w:rPr>
        <w:t>a</w:t>
      </w:r>
      <w:r w:rsidRPr="008A25F8">
        <w:rPr>
          <w:rFonts w:cs="Arial"/>
          <w:spacing w:val="-1"/>
        </w:rPr>
        <w:t>p</w:t>
      </w:r>
      <w:r w:rsidRPr="008A25F8">
        <w:rPr>
          <w:rFonts w:cs="Arial"/>
        </w:rPr>
        <w:t>propriate</w:t>
      </w:r>
      <w:r w:rsidRPr="008A25F8">
        <w:rPr>
          <w:rFonts w:cs="Arial"/>
          <w:spacing w:val="19"/>
        </w:rPr>
        <w:t xml:space="preserve"> </w:t>
      </w:r>
      <w:r w:rsidRPr="008A25F8">
        <w:rPr>
          <w:rFonts w:cs="Arial"/>
        </w:rPr>
        <w:t>co</w:t>
      </w:r>
      <w:r w:rsidRPr="008A25F8">
        <w:rPr>
          <w:rFonts w:cs="Arial"/>
          <w:spacing w:val="-1"/>
        </w:rPr>
        <w:t>di</w:t>
      </w:r>
      <w:r w:rsidRPr="008A25F8">
        <w:rPr>
          <w:rFonts w:cs="Arial"/>
        </w:rPr>
        <w:t>ng</w:t>
      </w:r>
      <w:r w:rsidRPr="008A25F8">
        <w:rPr>
          <w:rFonts w:cs="Arial"/>
          <w:spacing w:val="19"/>
        </w:rPr>
        <w:t xml:space="preserve"> </w:t>
      </w:r>
      <w:r w:rsidRPr="008A25F8">
        <w:rPr>
          <w:rFonts w:cs="Arial"/>
        </w:rPr>
        <w:t>or</w:t>
      </w:r>
      <w:r w:rsidRPr="008A25F8">
        <w:rPr>
          <w:rFonts w:cs="Arial"/>
          <w:spacing w:val="19"/>
        </w:rPr>
        <w:t xml:space="preserve"> </w:t>
      </w:r>
      <w:r w:rsidRPr="008A25F8">
        <w:rPr>
          <w:rFonts w:cs="Arial"/>
        </w:rPr>
        <w:t>wording)</w:t>
      </w:r>
      <w:r w:rsidRPr="008A25F8">
        <w:rPr>
          <w:rFonts w:cs="Arial"/>
          <w:spacing w:val="19"/>
        </w:rPr>
        <w:t xml:space="preserve"> </w:t>
      </w:r>
      <w:r w:rsidRPr="008A25F8">
        <w:rPr>
          <w:rFonts w:cs="Arial"/>
        </w:rPr>
        <w:t>on</w:t>
      </w:r>
      <w:r w:rsidRPr="008A25F8">
        <w:rPr>
          <w:rFonts w:cs="Arial"/>
          <w:spacing w:val="19"/>
        </w:rPr>
        <w:t xml:space="preserve"> </w:t>
      </w:r>
      <w:r w:rsidRPr="008A25F8">
        <w:rPr>
          <w:rFonts w:cs="Arial"/>
        </w:rPr>
        <w:t>the</w:t>
      </w:r>
      <w:r w:rsidRPr="008A25F8">
        <w:rPr>
          <w:rFonts w:cs="Arial"/>
          <w:spacing w:val="18"/>
        </w:rPr>
        <w:t xml:space="preserve"> </w:t>
      </w:r>
      <w:r w:rsidRPr="008A25F8">
        <w:rPr>
          <w:rFonts w:cs="Arial"/>
        </w:rPr>
        <w:t>medicine</w:t>
      </w:r>
      <w:r w:rsidRPr="008A25F8">
        <w:rPr>
          <w:rFonts w:cs="Arial"/>
          <w:spacing w:val="19"/>
        </w:rPr>
        <w:t xml:space="preserve"> </w:t>
      </w:r>
      <w:r w:rsidRPr="008A25F8">
        <w:rPr>
          <w:rFonts w:cs="Arial"/>
        </w:rPr>
        <w:t>c</w:t>
      </w:r>
      <w:r w:rsidRPr="008A25F8">
        <w:rPr>
          <w:rFonts w:cs="Arial"/>
          <w:spacing w:val="-1"/>
        </w:rPr>
        <w:t>h</w:t>
      </w:r>
      <w:r w:rsidRPr="008A25F8">
        <w:rPr>
          <w:rFonts w:cs="Arial"/>
        </w:rPr>
        <w:t>art.</w:t>
      </w:r>
      <w:r w:rsidR="008A6E38" w:rsidRPr="008A25F8">
        <w:rPr>
          <w:rFonts w:cs="Arial"/>
        </w:rPr>
        <w:t xml:space="preserve"> </w:t>
      </w:r>
      <w:r w:rsidRPr="008A25F8">
        <w:rPr>
          <w:rFonts w:cs="Arial"/>
        </w:rPr>
        <w:t>This</w:t>
      </w:r>
      <w:r w:rsidRPr="008A25F8">
        <w:rPr>
          <w:rFonts w:cs="Arial"/>
          <w:spacing w:val="19"/>
        </w:rPr>
        <w:t xml:space="preserve"> </w:t>
      </w:r>
      <w:r w:rsidRPr="008A25F8">
        <w:rPr>
          <w:rFonts w:cs="Arial"/>
        </w:rPr>
        <w:t>s</w:t>
      </w:r>
      <w:r w:rsidRPr="008A25F8">
        <w:rPr>
          <w:rFonts w:cs="Arial"/>
          <w:spacing w:val="-1"/>
        </w:rPr>
        <w:t>h</w:t>
      </w:r>
      <w:r w:rsidRPr="008A25F8">
        <w:rPr>
          <w:rFonts w:cs="Arial"/>
        </w:rPr>
        <w:t>ould</w:t>
      </w:r>
      <w:r w:rsidRPr="008A25F8">
        <w:rPr>
          <w:rFonts w:cs="Arial"/>
          <w:spacing w:val="19"/>
        </w:rPr>
        <w:t xml:space="preserve"> </w:t>
      </w:r>
      <w:r w:rsidRPr="008A25F8">
        <w:rPr>
          <w:rFonts w:cs="Arial"/>
        </w:rPr>
        <w:t>be</w:t>
      </w:r>
      <w:r w:rsidRPr="008A25F8">
        <w:rPr>
          <w:rFonts w:cs="Arial"/>
          <w:w w:val="99"/>
        </w:rPr>
        <w:t xml:space="preserve"> </w:t>
      </w:r>
      <w:r w:rsidRPr="008A25F8">
        <w:rPr>
          <w:rFonts w:cs="Arial"/>
        </w:rPr>
        <w:t>done</w:t>
      </w:r>
      <w:r w:rsidRPr="008A25F8">
        <w:rPr>
          <w:rFonts w:cs="Arial"/>
          <w:spacing w:val="37"/>
        </w:rPr>
        <w:t xml:space="preserve"> </w:t>
      </w:r>
      <w:r w:rsidRPr="008A25F8">
        <w:rPr>
          <w:rFonts w:cs="Arial"/>
        </w:rPr>
        <w:t>imm</w:t>
      </w:r>
      <w:r w:rsidRPr="008A25F8">
        <w:rPr>
          <w:rFonts w:cs="Arial"/>
          <w:spacing w:val="1"/>
        </w:rPr>
        <w:t>e</w:t>
      </w:r>
      <w:r w:rsidRPr="008A25F8">
        <w:rPr>
          <w:rFonts w:cs="Arial"/>
        </w:rPr>
        <w:t>diately</w:t>
      </w:r>
      <w:r w:rsidRPr="008A25F8">
        <w:rPr>
          <w:rFonts w:cs="Arial"/>
          <w:i/>
        </w:rPr>
        <w:t>.</w:t>
      </w:r>
      <w:r w:rsidRPr="008A25F8">
        <w:rPr>
          <w:rFonts w:cs="Arial"/>
          <w:i/>
          <w:spacing w:val="37"/>
        </w:rPr>
        <w:t xml:space="preserve"> </w:t>
      </w:r>
      <w:r w:rsidRPr="008A25F8">
        <w:rPr>
          <w:rFonts w:cs="Arial"/>
          <w:b/>
          <w:bCs/>
          <w:i/>
        </w:rPr>
        <w:t>Fai</w:t>
      </w:r>
      <w:r w:rsidRPr="008A25F8">
        <w:rPr>
          <w:rFonts w:cs="Arial"/>
          <w:b/>
          <w:bCs/>
          <w:i/>
          <w:spacing w:val="-1"/>
        </w:rPr>
        <w:t>l</w:t>
      </w:r>
      <w:r w:rsidRPr="008A25F8">
        <w:rPr>
          <w:rFonts w:cs="Arial"/>
          <w:b/>
          <w:bCs/>
          <w:i/>
        </w:rPr>
        <w:t>ure</w:t>
      </w:r>
      <w:r w:rsidRPr="008A25F8">
        <w:rPr>
          <w:rFonts w:cs="Arial"/>
          <w:b/>
          <w:bCs/>
          <w:i/>
          <w:spacing w:val="37"/>
        </w:rPr>
        <w:t xml:space="preserve"> </w:t>
      </w:r>
      <w:r w:rsidRPr="008A25F8">
        <w:rPr>
          <w:rFonts w:cs="Arial"/>
          <w:b/>
          <w:bCs/>
          <w:i/>
        </w:rPr>
        <w:t>to</w:t>
      </w:r>
      <w:r w:rsidRPr="008A25F8">
        <w:rPr>
          <w:rFonts w:cs="Arial"/>
          <w:b/>
          <w:bCs/>
          <w:i/>
          <w:spacing w:val="37"/>
        </w:rPr>
        <w:t xml:space="preserve"> </w:t>
      </w:r>
      <w:r w:rsidRPr="008A25F8">
        <w:rPr>
          <w:rFonts w:cs="Arial"/>
          <w:b/>
          <w:bCs/>
          <w:i/>
        </w:rPr>
        <w:t>do</w:t>
      </w:r>
      <w:r w:rsidRPr="008A25F8">
        <w:rPr>
          <w:rFonts w:cs="Arial"/>
          <w:b/>
          <w:bCs/>
          <w:i/>
          <w:spacing w:val="37"/>
        </w:rPr>
        <w:t xml:space="preserve"> </w:t>
      </w:r>
      <w:r w:rsidRPr="008A25F8">
        <w:rPr>
          <w:rFonts w:cs="Arial"/>
          <w:b/>
          <w:bCs/>
          <w:i/>
          <w:spacing w:val="-2"/>
        </w:rPr>
        <w:t>t</w:t>
      </w:r>
      <w:r w:rsidRPr="008A25F8">
        <w:rPr>
          <w:rFonts w:cs="Arial"/>
          <w:b/>
          <w:bCs/>
          <w:i/>
        </w:rPr>
        <w:t>his</w:t>
      </w:r>
      <w:r w:rsidRPr="008A25F8">
        <w:rPr>
          <w:rFonts w:cs="Arial"/>
          <w:b/>
          <w:bCs/>
          <w:i/>
          <w:spacing w:val="37"/>
        </w:rPr>
        <w:t xml:space="preserve"> </w:t>
      </w:r>
      <w:r w:rsidRPr="008A25F8">
        <w:rPr>
          <w:rFonts w:cs="Arial"/>
          <w:b/>
          <w:bCs/>
          <w:i/>
        </w:rPr>
        <w:t>will</w:t>
      </w:r>
      <w:r w:rsidRPr="008A25F8">
        <w:rPr>
          <w:rFonts w:cs="Arial"/>
          <w:b/>
          <w:bCs/>
          <w:i/>
          <w:spacing w:val="36"/>
        </w:rPr>
        <w:t xml:space="preserve"> </w:t>
      </w:r>
      <w:r w:rsidRPr="008A25F8">
        <w:rPr>
          <w:rFonts w:cs="Arial"/>
          <w:b/>
          <w:bCs/>
          <w:i/>
        </w:rPr>
        <w:t>result</w:t>
      </w:r>
      <w:r w:rsidRPr="008A25F8">
        <w:rPr>
          <w:rFonts w:cs="Arial"/>
          <w:b/>
          <w:bCs/>
          <w:i/>
          <w:spacing w:val="37"/>
        </w:rPr>
        <w:t xml:space="preserve"> </w:t>
      </w:r>
      <w:r w:rsidRPr="008A25F8">
        <w:rPr>
          <w:rFonts w:cs="Arial"/>
          <w:b/>
          <w:bCs/>
          <w:i/>
        </w:rPr>
        <w:t>in</w:t>
      </w:r>
      <w:r w:rsidRPr="008A25F8">
        <w:rPr>
          <w:rFonts w:cs="Arial"/>
          <w:b/>
          <w:bCs/>
          <w:i/>
          <w:spacing w:val="37"/>
        </w:rPr>
        <w:t xml:space="preserve"> </w:t>
      </w:r>
      <w:r w:rsidRPr="008A25F8">
        <w:rPr>
          <w:rFonts w:cs="Arial"/>
          <w:b/>
          <w:bCs/>
          <w:i/>
        </w:rPr>
        <w:t>an</w:t>
      </w:r>
      <w:r w:rsidRPr="008A25F8">
        <w:rPr>
          <w:rFonts w:cs="Arial"/>
          <w:b/>
          <w:bCs/>
          <w:i/>
          <w:spacing w:val="37"/>
        </w:rPr>
        <w:t xml:space="preserve"> </w:t>
      </w:r>
      <w:r w:rsidRPr="008A25F8">
        <w:rPr>
          <w:rFonts w:cs="Arial"/>
          <w:b/>
          <w:bCs/>
          <w:i/>
          <w:spacing w:val="-1"/>
        </w:rPr>
        <w:t>a</w:t>
      </w:r>
      <w:r w:rsidRPr="008A25F8">
        <w:rPr>
          <w:rFonts w:cs="Arial"/>
          <w:b/>
          <w:bCs/>
          <w:i/>
        </w:rPr>
        <w:t>dministration</w:t>
      </w:r>
      <w:r w:rsidRPr="008A25F8">
        <w:rPr>
          <w:rFonts w:cs="Arial"/>
          <w:b/>
          <w:bCs/>
          <w:i/>
          <w:spacing w:val="37"/>
        </w:rPr>
        <w:t xml:space="preserve"> </w:t>
      </w:r>
      <w:r w:rsidRPr="008A25F8">
        <w:rPr>
          <w:rFonts w:cs="Arial"/>
          <w:b/>
          <w:bCs/>
          <w:i/>
        </w:rPr>
        <w:t>error.</w:t>
      </w:r>
      <w:r w:rsidR="0026684F" w:rsidRPr="008A25F8">
        <w:rPr>
          <w:rFonts w:cs="Arial"/>
          <w:b/>
          <w:bCs/>
          <w:i/>
        </w:rPr>
        <w:t xml:space="preserve"> </w:t>
      </w:r>
      <w:r w:rsidR="0026684F" w:rsidRPr="008A25F8">
        <w:rPr>
          <w:rFonts w:cs="Arial"/>
        </w:rPr>
        <w:t>On EPMA, a ‘non-administration reason’ must be selected from the drop-down menu. It’s important to note that once a non-administration reason has been selected for a dose, it cannot be reversed.</w:t>
      </w:r>
      <w:r w:rsidR="008A25F8" w:rsidRPr="008A25F8">
        <w:rPr>
          <w:rFonts w:cs="Arial"/>
        </w:rPr>
        <w:t xml:space="preserve"> </w:t>
      </w:r>
      <w:r w:rsidRPr="008A25F8">
        <w:rPr>
          <w:rFonts w:cs="Arial"/>
        </w:rPr>
        <w:t>If</w:t>
      </w:r>
      <w:r w:rsidRPr="008A25F8">
        <w:rPr>
          <w:rFonts w:cs="Arial"/>
          <w:spacing w:val="37"/>
        </w:rPr>
        <w:t xml:space="preserve"> </w:t>
      </w:r>
      <w:r w:rsidRPr="008A25F8">
        <w:rPr>
          <w:rFonts w:cs="Arial"/>
        </w:rPr>
        <w:t>a</w:t>
      </w:r>
      <w:r w:rsidRPr="008A25F8">
        <w:rPr>
          <w:rFonts w:cs="Arial"/>
          <w:spacing w:val="37"/>
        </w:rPr>
        <w:t xml:space="preserve"> </w:t>
      </w:r>
      <w:r w:rsidRPr="008A25F8">
        <w:rPr>
          <w:rFonts w:cs="Arial"/>
        </w:rPr>
        <w:t>dr</w:t>
      </w:r>
      <w:r w:rsidRPr="008A25F8">
        <w:rPr>
          <w:rFonts w:cs="Arial"/>
          <w:spacing w:val="-1"/>
        </w:rPr>
        <w:t>u</w:t>
      </w:r>
      <w:r w:rsidRPr="008A25F8">
        <w:rPr>
          <w:rFonts w:cs="Arial"/>
        </w:rPr>
        <w:t>g</w:t>
      </w:r>
      <w:r w:rsidRPr="008A25F8">
        <w:rPr>
          <w:rFonts w:cs="Arial"/>
          <w:w w:val="99"/>
        </w:rPr>
        <w:t xml:space="preserve"> </w:t>
      </w:r>
      <w:r w:rsidRPr="008A25F8">
        <w:rPr>
          <w:rFonts w:cs="Arial"/>
        </w:rPr>
        <w:t>cannot</w:t>
      </w:r>
      <w:r w:rsidRPr="008A25F8">
        <w:rPr>
          <w:rFonts w:cs="Arial"/>
          <w:spacing w:val="9"/>
        </w:rPr>
        <w:t xml:space="preserve"> </w:t>
      </w:r>
      <w:r w:rsidRPr="008A25F8">
        <w:rPr>
          <w:rFonts w:cs="Arial"/>
        </w:rPr>
        <w:t>be</w:t>
      </w:r>
      <w:r w:rsidRPr="008A25F8">
        <w:rPr>
          <w:rFonts w:cs="Arial"/>
          <w:spacing w:val="10"/>
        </w:rPr>
        <w:t xml:space="preserve"> </w:t>
      </w:r>
      <w:r w:rsidRPr="008A25F8">
        <w:rPr>
          <w:rFonts w:cs="Arial"/>
        </w:rPr>
        <w:t>administered</w:t>
      </w:r>
      <w:r w:rsidRPr="008A25F8">
        <w:rPr>
          <w:rFonts w:cs="Arial"/>
          <w:spacing w:val="9"/>
        </w:rPr>
        <w:t xml:space="preserve"> </w:t>
      </w:r>
      <w:r w:rsidRPr="008A25F8">
        <w:rPr>
          <w:rFonts w:cs="Arial"/>
        </w:rPr>
        <w:t>because</w:t>
      </w:r>
      <w:r w:rsidRPr="008A25F8">
        <w:rPr>
          <w:rFonts w:cs="Arial"/>
          <w:spacing w:val="10"/>
        </w:rPr>
        <w:t xml:space="preserve"> </w:t>
      </w:r>
      <w:r w:rsidRPr="008A25F8">
        <w:rPr>
          <w:rFonts w:cs="Arial"/>
        </w:rPr>
        <w:t>it</w:t>
      </w:r>
      <w:r w:rsidRPr="008A25F8">
        <w:rPr>
          <w:rFonts w:cs="Arial"/>
          <w:spacing w:val="9"/>
        </w:rPr>
        <w:t xml:space="preserve"> </w:t>
      </w:r>
      <w:r w:rsidRPr="008A25F8">
        <w:rPr>
          <w:rFonts w:cs="Arial"/>
        </w:rPr>
        <w:t>is</w:t>
      </w:r>
      <w:r w:rsidRPr="008A25F8">
        <w:rPr>
          <w:rFonts w:cs="Arial"/>
          <w:spacing w:val="10"/>
        </w:rPr>
        <w:t xml:space="preserve"> </w:t>
      </w:r>
      <w:r w:rsidRPr="008A25F8">
        <w:rPr>
          <w:rFonts w:cs="Arial"/>
        </w:rPr>
        <w:t>out</w:t>
      </w:r>
      <w:r w:rsidRPr="008A25F8">
        <w:rPr>
          <w:rFonts w:cs="Arial"/>
          <w:spacing w:val="9"/>
        </w:rPr>
        <w:t xml:space="preserve"> </w:t>
      </w:r>
      <w:r w:rsidRPr="008A25F8">
        <w:rPr>
          <w:rFonts w:cs="Arial"/>
        </w:rPr>
        <w:t>of</w:t>
      </w:r>
      <w:r w:rsidRPr="008A25F8">
        <w:rPr>
          <w:rFonts w:cs="Arial"/>
          <w:spacing w:val="10"/>
        </w:rPr>
        <w:t xml:space="preserve"> </w:t>
      </w:r>
      <w:r w:rsidRPr="008A25F8">
        <w:rPr>
          <w:rFonts w:cs="Arial"/>
        </w:rPr>
        <w:t>stock,</w:t>
      </w:r>
      <w:r w:rsidRPr="008A25F8">
        <w:rPr>
          <w:rFonts w:cs="Arial"/>
          <w:spacing w:val="9"/>
        </w:rPr>
        <w:t xml:space="preserve"> </w:t>
      </w:r>
      <w:r w:rsidRPr="008A25F8">
        <w:rPr>
          <w:rFonts w:cs="Arial"/>
        </w:rPr>
        <w:t>every</w:t>
      </w:r>
      <w:r w:rsidRPr="008A25F8">
        <w:rPr>
          <w:rFonts w:cs="Arial"/>
          <w:spacing w:val="10"/>
        </w:rPr>
        <w:t xml:space="preserve"> </w:t>
      </w:r>
      <w:r w:rsidRPr="008A25F8">
        <w:rPr>
          <w:rFonts w:cs="Arial"/>
        </w:rPr>
        <w:t>ef</w:t>
      </w:r>
      <w:r w:rsidRPr="008A25F8">
        <w:rPr>
          <w:rFonts w:cs="Arial"/>
          <w:spacing w:val="1"/>
        </w:rPr>
        <w:t>f</w:t>
      </w:r>
      <w:r w:rsidRPr="008A25F8">
        <w:rPr>
          <w:rFonts w:cs="Arial"/>
        </w:rPr>
        <w:t>ort</w:t>
      </w:r>
      <w:r w:rsidRPr="008A25F8">
        <w:rPr>
          <w:rFonts w:cs="Arial"/>
          <w:spacing w:val="9"/>
        </w:rPr>
        <w:t xml:space="preserve"> </w:t>
      </w:r>
      <w:r w:rsidRPr="008A25F8">
        <w:rPr>
          <w:rFonts w:cs="Arial"/>
        </w:rPr>
        <w:t>should</w:t>
      </w:r>
      <w:r w:rsidRPr="008A25F8">
        <w:rPr>
          <w:rFonts w:cs="Arial"/>
          <w:spacing w:val="10"/>
        </w:rPr>
        <w:t xml:space="preserve"> </w:t>
      </w:r>
      <w:r w:rsidRPr="008A25F8">
        <w:rPr>
          <w:rFonts w:cs="Arial"/>
        </w:rPr>
        <w:t>be</w:t>
      </w:r>
      <w:r w:rsidRPr="008A25F8">
        <w:rPr>
          <w:rFonts w:cs="Arial"/>
          <w:spacing w:val="9"/>
        </w:rPr>
        <w:t xml:space="preserve"> </w:t>
      </w:r>
      <w:r w:rsidRPr="008A25F8">
        <w:rPr>
          <w:rFonts w:cs="Arial"/>
        </w:rPr>
        <w:t>made</w:t>
      </w:r>
      <w:r w:rsidRPr="008A25F8">
        <w:rPr>
          <w:rFonts w:cs="Arial"/>
          <w:spacing w:val="10"/>
        </w:rPr>
        <w:t xml:space="preserve"> </w:t>
      </w:r>
      <w:r w:rsidRPr="008A25F8">
        <w:rPr>
          <w:rFonts w:cs="Arial"/>
        </w:rPr>
        <w:t>to</w:t>
      </w:r>
      <w:r w:rsidRPr="008A25F8">
        <w:rPr>
          <w:rFonts w:cs="Arial"/>
          <w:spacing w:val="9"/>
        </w:rPr>
        <w:t xml:space="preserve"> </w:t>
      </w:r>
      <w:r w:rsidRPr="008A25F8">
        <w:rPr>
          <w:rFonts w:cs="Arial"/>
          <w:spacing w:val="1"/>
        </w:rPr>
        <w:t>o</w:t>
      </w:r>
      <w:r w:rsidRPr="008A25F8">
        <w:rPr>
          <w:rFonts w:cs="Arial"/>
        </w:rPr>
        <w:t>btain</w:t>
      </w:r>
      <w:r w:rsidRPr="008A25F8">
        <w:rPr>
          <w:rFonts w:cs="Arial"/>
          <w:spacing w:val="10"/>
        </w:rPr>
        <w:t xml:space="preserve"> </w:t>
      </w:r>
      <w:r w:rsidRPr="008A25F8">
        <w:rPr>
          <w:rFonts w:cs="Arial"/>
        </w:rPr>
        <w:t>a</w:t>
      </w:r>
      <w:r w:rsidRPr="008A25F8">
        <w:rPr>
          <w:rFonts w:cs="Arial"/>
          <w:w w:val="99"/>
        </w:rPr>
        <w:t xml:space="preserve"> </w:t>
      </w:r>
      <w:r w:rsidRPr="008A25F8">
        <w:rPr>
          <w:rFonts w:cs="Arial"/>
        </w:rPr>
        <w:t>supply</w:t>
      </w:r>
      <w:r w:rsidRPr="008A25F8">
        <w:rPr>
          <w:rFonts w:cs="Arial"/>
          <w:spacing w:val="11"/>
        </w:rPr>
        <w:t xml:space="preserve"> </w:t>
      </w:r>
      <w:r w:rsidRPr="008A25F8">
        <w:rPr>
          <w:rFonts w:cs="Arial"/>
        </w:rPr>
        <w:t>at</w:t>
      </w:r>
      <w:r w:rsidRPr="008A25F8">
        <w:rPr>
          <w:rFonts w:cs="Arial"/>
          <w:spacing w:val="12"/>
        </w:rPr>
        <w:t xml:space="preserve"> </w:t>
      </w:r>
      <w:r w:rsidRPr="008A25F8">
        <w:rPr>
          <w:rFonts w:cs="Arial"/>
        </w:rPr>
        <w:t>the</w:t>
      </w:r>
      <w:r w:rsidRPr="008A25F8">
        <w:rPr>
          <w:rFonts w:cs="Arial"/>
          <w:spacing w:val="12"/>
        </w:rPr>
        <w:t xml:space="preserve"> </w:t>
      </w:r>
      <w:r w:rsidRPr="008A25F8">
        <w:rPr>
          <w:rFonts w:cs="Arial"/>
        </w:rPr>
        <w:t>earliest</w:t>
      </w:r>
      <w:r w:rsidRPr="008A25F8">
        <w:rPr>
          <w:rFonts w:cs="Arial"/>
          <w:spacing w:val="12"/>
        </w:rPr>
        <w:t xml:space="preserve"> </w:t>
      </w:r>
      <w:r w:rsidRPr="008A25F8">
        <w:rPr>
          <w:rFonts w:cs="Arial"/>
          <w:spacing w:val="-1"/>
        </w:rPr>
        <w:t>o</w:t>
      </w:r>
      <w:r w:rsidRPr="008A25F8">
        <w:rPr>
          <w:rFonts w:cs="Arial"/>
        </w:rPr>
        <w:t>pportunity.</w:t>
      </w:r>
      <w:r w:rsidR="008A25F8">
        <w:rPr>
          <w:rFonts w:cs="Arial"/>
        </w:rPr>
        <w:t xml:space="preserve"> During working hours, the pharmacy/ward pharmacist can be contacted.</w:t>
      </w:r>
      <w:r w:rsidRPr="008A25F8">
        <w:rPr>
          <w:rFonts w:cs="Arial"/>
          <w:spacing w:val="22"/>
        </w:rPr>
        <w:t xml:space="preserve"> </w:t>
      </w:r>
      <w:r w:rsidRPr="008A25F8">
        <w:rPr>
          <w:rFonts w:cs="Arial"/>
        </w:rPr>
        <w:t>A</w:t>
      </w:r>
      <w:r w:rsidR="008A25F8">
        <w:rPr>
          <w:rFonts w:cs="Arial"/>
        </w:rPr>
        <w:t xml:space="preserve"> routine</w:t>
      </w:r>
      <w:r w:rsidRPr="008A25F8">
        <w:rPr>
          <w:rFonts w:cs="Arial"/>
          <w:spacing w:val="12"/>
        </w:rPr>
        <w:t xml:space="preserve"> </w:t>
      </w:r>
      <w:r w:rsidR="008A25F8">
        <w:rPr>
          <w:rFonts w:cs="Arial"/>
          <w:spacing w:val="12"/>
        </w:rPr>
        <w:t>‘</w:t>
      </w:r>
      <w:r w:rsidRPr="008A25F8">
        <w:rPr>
          <w:rFonts w:cs="Arial"/>
          <w:b/>
          <w:bCs/>
          <w:u w:val="single"/>
        </w:rPr>
        <w:t>stock</w:t>
      </w:r>
      <w:r w:rsidR="008A25F8">
        <w:rPr>
          <w:rFonts w:cs="Arial"/>
          <w:b/>
          <w:bCs/>
          <w:u w:val="single"/>
        </w:rPr>
        <w:t>’</w:t>
      </w:r>
      <w:r w:rsidRPr="008A25F8">
        <w:rPr>
          <w:rFonts w:cs="Arial"/>
          <w:spacing w:val="12"/>
        </w:rPr>
        <w:t xml:space="preserve"> </w:t>
      </w:r>
      <w:r w:rsidRPr="008A25F8">
        <w:rPr>
          <w:rFonts w:cs="Arial"/>
        </w:rPr>
        <w:t>m</w:t>
      </w:r>
      <w:r w:rsidRPr="008A25F8">
        <w:rPr>
          <w:rFonts w:cs="Arial"/>
          <w:spacing w:val="-1"/>
        </w:rPr>
        <w:t>e</w:t>
      </w:r>
      <w:r w:rsidRPr="008A25F8">
        <w:rPr>
          <w:rFonts w:cs="Arial"/>
        </w:rPr>
        <w:t>dicine</w:t>
      </w:r>
      <w:r w:rsidRPr="008A25F8">
        <w:rPr>
          <w:rFonts w:cs="Arial"/>
          <w:spacing w:val="10"/>
        </w:rPr>
        <w:t xml:space="preserve"> </w:t>
      </w:r>
      <w:r w:rsidRPr="008A25F8">
        <w:rPr>
          <w:rFonts w:cs="Arial"/>
        </w:rPr>
        <w:t>can</w:t>
      </w:r>
      <w:r w:rsidRPr="008A25F8">
        <w:rPr>
          <w:rFonts w:cs="Arial"/>
          <w:spacing w:val="10"/>
        </w:rPr>
        <w:t xml:space="preserve"> </w:t>
      </w:r>
      <w:r w:rsidRPr="008A25F8">
        <w:rPr>
          <w:rFonts w:cs="Arial"/>
        </w:rPr>
        <w:t>be</w:t>
      </w:r>
      <w:r w:rsidRPr="008A25F8">
        <w:rPr>
          <w:rFonts w:cs="Arial"/>
          <w:spacing w:val="12"/>
        </w:rPr>
        <w:t xml:space="preserve"> </w:t>
      </w:r>
      <w:r w:rsidRPr="008A25F8">
        <w:rPr>
          <w:rFonts w:cs="Arial"/>
        </w:rPr>
        <w:t>borrowed</w:t>
      </w:r>
      <w:r w:rsidRPr="008A25F8">
        <w:rPr>
          <w:rFonts w:cs="Arial"/>
          <w:spacing w:val="11"/>
        </w:rPr>
        <w:t xml:space="preserve"> </w:t>
      </w:r>
      <w:r w:rsidRPr="008A25F8">
        <w:rPr>
          <w:rFonts w:cs="Arial"/>
        </w:rPr>
        <w:t>from</w:t>
      </w:r>
      <w:r w:rsidRPr="008A25F8">
        <w:rPr>
          <w:rFonts w:cs="Arial"/>
          <w:spacing w:val="12"/>
        </w:rPr>
        <w:t xml:space="preserve"> </w:t>
      </w:r>
      <w:r w:rsidR="008A25F8">
        <w:rPr>
          <w:rFonts w:cs="Arial"/>
          <w:spacing w:val="12"/>
        </w:rPr>
        <w:t>another</w:t>
      </w:r>
      <w:r w:rsidRPr="008A25F8">
        <w:rPr>
          <w:rFonts w:cs="Arial"/>
          <w:spacing w:val="12"/>
        </w:rPr>
        <w:t xml:space="preserve"> </w:t>
      </w:r>
      <w:r w:rsidRPr="008A25F8">
        <w:rPr>
          <w:rFonts w:cs="Arial"/>
        </w:rPr>
        <w:t>ward.</w:t>
      </w:r>
      <w:r w:rsidR="008A25F8">
        <w:rPr>
          <w:rFonts w:cs="Arial"/>
        </w:rPr>
        <w:t xml:space="preserve"> Outside of normal working hours, the DSN (Duty Senior Nurse) should be contacted, who may be able to access medication from the </w:t>
      </w:r>
      <w:r w:rsidRPr="008A25F8">
        <w:rPr>
          <w:rFonts w:cs="Arial"/>
        </w:rPr>
        <w:t>em</w:t>
      </w:r>
      <w:r w:rsidRPr="008A25F8">
        <w:rPr>
          <w:rFonts w:cs="Arial"/>
          <w:spacing w:val="-1"/>
        </w:rPr>
        <w:t>e</w:t>
      </w:r>
      <w:r w:rsidRPr="008A25F8">
        <w:rPr>
          <w:rFonts w:cs="Arial"/>
        </w:rPr>
        <w:t>rgency</w:t>
      </w:r>
      <w:r w:rsidRPr="008A25F8">
        <w:rPr>
          <w:rFonts w:cs="Arial"/>
          <w:spacing w:val="12"/>
        </w:rPr>
        <w:t xml:space="preserve"> </w:t>
      </w:r>
      <w:r w:rsidRPr="008A25F8">
        <w:rPr>
          <w:rFonts w:cs="Arial"/>
        </w:rPr>
        <w:t>drugs</w:t>
      </w:r>
      <w:r w:rsidRPr="008A25F8">
        <w:rPr>
          <w:rFonts w:cs="Arial"/>
          <w:spacing w:val="12"/>
        </w:rPr>
        <w:t xml:space="preserve"> </w:t>
      </w:r>
      <w:r w:rsidRPr="008A25F8">
        <w:rPr>
          <w:rFonts w:cs="Arial"/>
        </w:rPr>
        <w:t>cupboard</w:t>
      </w:r>
      <w:r w:rsidR="008A25F8">
        <w:rPr>
          <w:rFonts w:cs="Arial"/>
        </w:rPr>
        <w:t xml:space="preserve"> (EDR) or will escalate to the on-call pharmacist</w:t>
      </w:r>
      <w:r w:rsidRPr="008A25F8">
        <w:rPr>
          <w:rFonts w:cs="Arial"/>
        </w:rPr>
        <w:t>.</w:t>
      </w:r>
      <w:r w:rsidRPr="008A25F8">
        <w:rPr>
          <w:rFonts w:cs="Arial"/>
          <w:spacing w:val="23"/>
        </w:rPr>
        <w:t xml:space="preserve"> </w:t>
      </w:r>
    </w:p>
    <w:p w14:paraId="07550CC3" w14:textId="77777777" w:rsidR="008A25F8" w:rsidRPr="008A25F8" w:rsidRDefault="008A25F8" w:rsidP="008A25F8">
      <w:pPr>
        <w:pStyle w:val="BodyText"/>
        <w:tabs>
          <w:tab w:val="left" w:pos="823"/>
        </w:tabs>
        <w:spacing w:before="12" w:line="240" w:lineRule="exact"/>
        <w:ind w:left="823" w:right="108" w:firstLine="0"/>
        <w:jc w:val="both"/>
        <w:rPr>
          <w:rFonts w:cs="Arial"/>
        </w:rPr>
      </w:pPr>
    </w:p>
    <w:p w14:paraId="64D756DA" w14:textId="77777777" w:rsidR="00027027" w:rsidRPr="00266C70" w:rsidRDefault="00664215">
      <w:pPr>
        <w:pStyle w:val="BodyText"/>
        <w:numPr>
          <w:ilvl w:val="1"/>
          <w:numId w:val="13"/>
        </w:numPr>
        <w:tabs>
          <w:tab w:val="left" w:pos="823"/>
        </w:tabs>
        <w:ind w:left="823" w:right="108" w:hanging="710"/>
        <w:jc w:val="both"/>
        <w:rPr>
          <w:rFonts w:cs="Arial"/>
        </w:rPr>
      </w:pPr>
      <w:r w:rsidRPr="00266C70">
        <w:rPr>
          <w:rFonts w:cs="Arial"/>
        </w:rPr>
        <w:t>The</w:t>
      </w:r>
      <w:r w:rsidRPr="00266C70">
        <w:rPr>
          <w:rFonts w:cs="Arial"/>
          <w:spacing w:val="4"/>
        </w:rPr>
        <w:t xml:space="preserve"> </w:t>
      </w:r>
      <w:r w:rsidRPr="00266C70">
        <w:rPr>
          <w:rFonts w:cs="Arial"/>
        </w:rPr>
        <w:t>administration</w:t>
      </w:r>
      <w:r w:rsidRPr="00266C70">
        <w:rPr>
          <w:rFonts w:cs="Arial"/>
          <w:spacing w:val="5"/>
        </w:rPr>
        <w:t xml:space="preserve"> </w:t>
      </w:r>
      <w:r w:rsidRPr="00266C70">
        <w:rPr>
          <w:rFonts w:cs="Arial"/>
        </w:rPr>
        <w:t>of</w:t>
      </w:r>
      <w:r w:rsidRPr="00266C70">
        <w:rPr>
          <w:rFonts w:cs="Arial"/>
          <w:spacing w:val="4"/>
        </w:rPr>
        <w:t xml:space="preserve"> </w:t>
      </w:r>
      <w:r w:rsidRPr="00266C70">
        <w:rPr>
          <w:rFonts w:cs="Arial"/>
        </w:rPr>
        <w:t>Controlled</w:t>
      </w:r>
      <w:r w:rsidRPr="00266C70">
        <w:rPr>
          <w:rFonts w:cs="Arial"/>
          <w:spacing w:val="5"/>
        </w:rPr>
        <w:t xml:space="preserve"> </w:t>
      </w:r>
      <w:r w:rsidRPr="00266C70">
        <w:rPr>
          <w:rFonts w:cs="Arial"/>
        </w:rPr>
        <w:t>Drugs</w:t>
      </w:r>
      <w:r w:rsidRPr="00266C70">
        <w:rPr>
          <w:rFonts w:cs="Arial"/>
          <w:spacing w:val="5"/>
        </w:rPr>
        <w:t xml:space="preserve"> </w:t>
      </w:r>
      <w:r w:rsidRPr="00266C70">
        <w:rPr>
          <w:rFonts w:cs="Arial"/>
        </w:rPr>
        <w:t>must</w:t>
      </w:r>
      <w:r w:rsidRPr="00266C70">
        <w:rPr>
          <w:rFonts w:cs="Arial"/>
          <w:spacing w:val="5"/>
        </w:rPr>
        <w:t xml:space="preserve"> </w:t>
      </w:r>
      <w:r w:rsidRPr="00266C70">
        <w:rPr>
          <w:rFonts w:cs="Arial"/>
        </w:rPr>
        <w:t>be</w:t>
      </w:r>
      <w:r w:rsidRPr="00266C70">
        <w:rPr>
          <w:rFonts w:cs="Arial"/>
          <w:spacing w:val="5"/>
        </w:rPr>
        <w:t xml:space="preserve"> </w:t>
      </w:r>
      <w:r w:rsidRPr="00266C70">
        <w:rPr>
          <w:rFonts w:cs="Arial"/>
        </w:rPr>
        <w:t>r</w:t>
      </w:r>
      <w:r w:rsidRPr="00266C70">
        <w:rPr>
          <w:rFonts w:cs="Arial"/>
          <w:spacing w:val="1"/>
        </w:rPr>
        <w:t>e</w:t>
      </w:r>
      <w:r w:rsidRPr="00266C70">
        <w:rPr>
          <w:rFonts w:cs="Arial"/>
        </w:rPr>
        <w:t>corded</w:t>
      </w:r>
      <w:r w:rsidRPr="00266C70">
        <w:rPr>
          <w:rFonts w:cs="Arial"/>
          <w:spacing w:val="4"/>
        </w:rPr>
        <w:t xml:space="preserve"> </w:t>
      </w:r>
      <w:r w:rsidRPr="00266C70">
        <w:rPr>
          <w:rFonts w:cs="Arial"/>
        </w:rPr>
        <w:t>in</w:t>
      </w:r>
      <w:r w:rsidRPr="00266C70">
        <w:rPr>
          <w:rFonts w:cs="Arial"/>
          <w:spacing w:val="5"/>
        </w:rPr>
        <w:t xml:space="preserve"> </w:t>
      </w:r>
      <w:r w:rsidRPr="00266C70">
        <w:rPr>
          <w:rFonts w:cs="Arial"/>
        </w:rPr>
        <w:t>t</w:t>
      </w:r>
      <w:r w:rsidRPr="00266C70">
        <w:rPr>
          <w:rFonts w:cs="Arial"/>
          <w:spacing w:val="-1"/>
        </w:rPr>
        <w:t>h</w:t>
      </w:r>
      <w:r w:rsidRPr="00266C70">
        <w:rPr>
          <w:rFonts w:cs="Arial"/>
        </w:rPr>
        <w:t>e</w:t>
      </w:r>
      <w:r w:rsidRPr="00266C70">
        <w:rPr>
          <w:rFonts w:cs="Arial"/>
          <w:spacing w:val="4"/>
        </w:rPr>
        <w:t xml:space="preserve"> </w:t>
      </w:r>
      <w:r w:rsidRPr="00266C70">
        <w:rPr>
          <w:rFonts w:cs="Arial"/>
        </w:rPr>
        <w:t>ward</w:t>
      </w:r>
      <w:r w:rsidRPr="00266C70">
        <w:rPr>
          <w:rFonts w:cs="Arial"/>
          <w:spacing w:val="-4"/>
        </w:rPr>
        <w:t xml:space="preserve"> </w:t>
      </w:r>
      <w:r w:rsidRPr="00266C70">
        <w:rPr>
          <w:rFonts w:cs="Arial"/>
        </w:rPr>
        <w:t>CD</w:t>
      </w:r>
      <w:r w:rsidRPr="00266C70">
        <w:rPr>
          <w:rFonts w:cs="Arial"/>
          <w:spacing w:val="25"/>
        </w:rPr>
        <w:t xml:space="preserve"> </w:t>
      </w:r>
      <w:r w:rsidRPr="00266C70">
        <w:rPr>
          <w:rFonts w:cs="Arial"/>
        </w:rPr>
        <w:t>r</w:t>
      </w:r>
      <w:r w:rsidRPr="00266C70">
        <w:rPr>
          <w:rFonts w:cs="Arial"/>
          <w:spacing w:val="1"/>
        </w:rPr>
        <w:t>e</w:t>
      </w:r>
      <w:r w:rsidRPr="00266C70">
        <w:rPr>
          <w:rFonts w:cs="Arial"/>
        </w:rPr>
        <w:t>gister</w:t>
      </w:r>
      <w:r w:rsidRPr="00266C70">
        <w:rPr>
          <w:rFonts w:cs="Arial"/>
          <w:spacing w:val="27"/>
        </w:rPr>
        <w:t xml:space="preserve"> </w:t>
      </w:r>
      <w:r w:rsidRPr="00266C70">
        <w:rPr>
          <w:rFonts w:cs="Arial"/>
        </w:rPr>
        <w:t>as</w:t>
      </w:r>
      <w:r w:rsidRPr="00266C70">
        <w:rPr>
          <w:rFonts w:cs="Arial"/>
          <w:spacing w:val="27"/>
        </w:rPr>
        <w:t xml:space="preserve"> </w:t>
      </w:r>
      <w:r w:rsidRPr="00266C70">
        <w:rPr>
          <w:rFonts w:cs="Arial"/>
        </w:rPr>
        <w:t>well</w:t>
      </w:r>
      <w:r w:rsidRPr="00266C70">
        <w:rPr>
          <w:rFonts w:cs="Arial"/>
          <w:spacing w:val="26"/>
        </w:rPr>
        <w:t xml:space="preserve"> </w:t>
      </w:r>
      <w:r w:rsidRPr="00266C70">
        <w:rPr>
          <w:rFonts w:cs="Arial"/>
        </w:rPr>
        <w:t>as</w:t>
      </w:r>
      <w:r w:rsidRPr="00266C70">
        <w:rPr>
          <w:rFonts w:cs="Arial"/>
          <w:spacing w:val="27"/>
        </w:rPr>
        <w:t xml:space="preserve"> </w:t>
      </w:r>
      <w:r w:rsidRPr="00266C70">
        <w:rPr>
          <w:rFonts w:cs="Arial"/>
        </w:rPr>
        <w:t>on</w:t>
      </w:r>
      <w:r w:rsidRPr="00266C70">
        <w:rPr>
          <w:rFonts w:cs="Arial"/>
          <w:spacing w:val="27"/>
        </w:rPr>
        <w:t xml:space="preserve"> </w:t>
      </w:r>
      <w:r w:rsidRPr="00266C70">
        <w:rPr>
          <w:rFonts w:cs="Arial"/>
        </w:rPr>
        <w:t>the</w:t>
      </w:r>
      <w:r w:rsidRPr="00266C70">
        <w:rPr>
          <w:rFonts w:cs="Arial"/>
          <w:spacing w:val="26"/>
        </w:rPr>
        <w:t xml:space="preserve"> </w:t>
      </w:r>
      <w:r w:rsidRPr="00266C70">
        <w:rPr>
          <w:rFonts w:cs="Arial"/>
        </w:rPr>
        <w:t>prescription</w:t>
      </w:r>
      <w:r w:rsidRPr="00266C70">
        <w:rPr>
          <w:rFonts w:cs="Arial"/>
          <w:spacing w:val="27"/>
        </w:rPr>
        <w:t xml:space="preserve"> </w:t>
      </w:r>
      <w:r w:rsidRPr="00266C70">
        <w:rPr>
          <w:rFonts w:cs="Arial"/>
        </w:rPr>
        <w:t>chart.</w:t>
      </w:r>
      <w:r w:rsidRPr="00266C70">
        <w:rPr>
          <w:rFonts w:cs="Arial"/>
          <w:spacing w:val="53"/>
        </w:rPr>
        <w:t xml:space="preserve"> </w:t>
      </w:r>
      <w:r w:rsidRPr="00266C70">
        <w:rPr>
          <w:rFonts w:cs="Arial"/>
        </w:rPr>
        <w:t>See</w:t>
      </w:r>
      <w:r w:rsidRPr="00266C70">
        <w:rPr>
          <w:rFonts w:cs="Arial"/>
          <w:spacing w:val="30"/>
        </w:rPr>
        <w:t xml:space="preserve"> </w:t>
      </w:r>
      <w:r w:rsidRPr="00266C70">
        <w:rPr>
          <w:rFonts w:cs="Arial"/>
          <w:color w:val="0000FF"/>
          <w:u w:val="single" w:color="0000FF"/>
        </w:rPr>
        <w:t>Controlled</w:t>
      </w:r>
      <w:r w:rsidRPr="00266C70">
        <w:rPr>
          <w:rFonts w:cs="Arial"/>
          <w:color w:val="0000FF"/>
          <w:spacing w:val="26"/>
          <w:u w:val="single" w:color="0000FF"/>
        </w:rPr>
        <w:t xml:space="preserve"> </w:t>
      </w:r>
      <w:r w:rsidRPr="00266C70">
        <w:rPr>
          <w:rFonts w:cs="Arial"/>
          <w:color w:val="0000FF"/>
          <w:u w:val="single" w:color="0000FF"/>
        </w:rPr>
        <w:t>Drugs</w:t>
      </w:r>
      <w:r w:rsidRPr="00266C70">
        <w:rPr>
          <w:rFonts w:cs="Arial"/>
          <w:color w:val="0000FF"/>
          <w:spacing w:val="26"/>
          <w:u w:val="single" w:color="0000FF"/>
        </w:rPr>
        <w:t xml:space="preserve"> </w:t>
      </w:r>
      <w:r w:rsidRPr="00266C70">
        <w:rPr>
          <w:rFonts w:cs="Arial"/>
          <w:color w:val="0000FF"/>
          <w:u w:val="single" w:color="0000FF"/>
        </w:rPr>
        <w:t>Po</w:t>
      </w:r>
      <w:r w:rsidRPr="00266C70">
        <w:rPr>
          <w:rFonts w:cs="Arial"/>
          <w:color w:val="0000FF"/>
          <w:spacing w:val="1"/>
          <w:u w:val="single" w:color="0000FF"/>
        </w:rPr>
        <w:t>l</w:t>
      </w:r>
      <w:r w:rsidRPr="00266C70">
        <w:rPr>
          <w:rFonts w:cs="Arial"/>
          <w:color w:val="0000FF"/>
          <w:u w:val="single" w:color="0000FF"/>
        </w:rPr>
        <w:t>icy</w:t>
      </w:r>
      <w:r w:rsidRPr="00266C70">
        <w:rPr>
          <w:rFonts w:cs="Arial"/>
          <w:color w:val="0000FF"/>
          <w:spacing w:val="26"/>
          <w:u w:val="single" w:color="0000FF"/>
        </w:rPr>
        <w:t xml:space="preserve"> </w:t>
      </w:r>
      <w:r w:rsidRPr="00266C70">
        <w:rPr>
          <w:rFonts w:cs="Arial"/>
          <w:color w:val="000000"/>
        </w:rPr>
        <w:t>.</w:t>
      </w:r>
    </w:p>
    <w:p w14:paraId="342BC402" w14:textId="77777777" w:rsidR="00027027" w:rsidRPr="00266C70" w:rsidRDefault="00027027">
      <w:pPr>
        <w:spacing w:before="2" w:line="180" w:lineRule="exact"/>
        <w:rPr>
          <w:rFonts w:ascii="Arial" w:hAnsi="Arial" w:cs="Arial"/>
        </w:rPr>
      </w:pPr>
    </w:p>
    <w:p w14:paraId="0E0B6043" w14:textId="77777777" w:rsidR="00027027" w:rsidRPr="00266C70" w:rsidRDefault="00664215">
      <w:pPr>
        <w:pStyle w:val="BodyText"/>
        <w:numPr>
          <w:ilvl w:val="1"/>
          <w:numId w:val="13"/>
        </w:numPr>
        <w:tabs>
          <w:tab w:val="left" w:pos="823"/>
        </w:tabs>
        <w:spacing w:before="71"/>
        <w:ind w:left="823" w:right="111" w:hanging="710"/>
        <w:jc w:val="both"/>
        <w:rPr>
          <w:rFonts w:cs="Arial"/>
        </w:rPr>
      </w:pPr>
      <w:r w:rsidRPr="00266C70">
        <w:rPr>
          <w:rFonts w:cs="Arial"/>
        </w:rPr>
        <w:t>The</w:t>
      </w:r>
      <w:r w:rsidRPr="00266C70">
        <w:rPr>
          <w:rFonts w:cs="Arial"/>
          <w:spacing w:val="6"/>
        </w:rPr>
        <w:t xml:space="preserve"> </w:t>
      </w:r>
      <w:r w:rsidRPr="00266C70">
        <w:rPr>
          <w:rFonts w:cs="Arial"/>
        </w:rPr>
        <w:t>administration</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any</w:t>
      </w:r>
      <w:r w:rsidRPr="00266C70">
        <w:rPr>
          <w:rFonts w:cs="Arial"/>
          <w:spacing w:val="6"/>
        </w:rPr>
        <w:t xml:space="preserve"> </w:t>
      </w:r>
      <w:r w:rsidR="00A07F2D">
        <w:rPr>
          <w:rFonts w:cs="Arial"/>
          <w:spacing w:val="6"/>
        </w:rPr>
        <w:t xml:space="preserve">psychotropic and rapid tranquilisation </w:t>
      </w:r>
      <w:r w:rsidRPr="00266C70">
        <w:rPr>
          <w:rFonts w:cs="Arial"/>
        </w:rPr>
        <w:t>“prn”</w:t>
      </w:r>
      <w:r w:rsidRPr="00266C70">
        <w:rPr>
          <w:rFonts w:cs="Arial"/>
          <w:spacing w:val="6"/>
        </w:rPr>
        <w:t xml:space="preserve"> </w:t>
      </w:r>
      <w:r w:rsidRPr="00266C70">
        <w:rPr>
          <w:rFonts w:cs="Arial"/>
        </w:rPr>
        <w:t>med</w:t>
      </w:r>
      <w:r w:rsidRPr="00266C70">
        <w:rPr>
          <w:rFonts w:cs="Arial"/>
          <w:spacing w:val="1"/>
        </w:rPr>
        <w:t>i</w:t>
      </w:r>
      <w:r w:rsidRPr="00266C70">
        <w:rPr>
          <w:rFonts w:cs="Arial"/>
        </w:rPr>
        <w:t>cation</w:t>
      </w:r>
      <w:r w:rsidRPr="00266C70">
        <w:rPr>
          <w:rFonts w:cs="Arial"/>
          <w:spacing w:val="7"/>
        </w:rPr>
        <w:t xml:space="preserve"> </w:t>
      </w:r>
      <w:r w:rsidR="00A07F2D">
        <w:rPr>
          <w:rFonts w:cs="Arial"/>
        </w:rPr>
        <w:t>=</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be</w:t>
      </w:r>
      <w:r w:rsidRPr="00266C70">
        <w:rPr>
          <w:rFonts w:cs="Arial"/>
          <w:w w:val="99"/>
        </w:rPr>
        <w:t xml:space="preserve"> </w:t>
      </w:r>
      <w:r w:rsidRPr="00266C70">
        <w:rPr>
          <w:rFonts w:cs="Arial"/>
        </w:rPr>
        <w:t>documented</w:t>
      </w:r>
      <w:r w:rsidRPr="00266C70">
        <w:rPr>
          <w:rFonts w:cs="Arial"/>
          <w:spacing w:val="-8"/>
        </w:rPr>
        <w:t xml:space="preserve"> </w:t>
      </w:r>
      <w:r w:rsidRPr="00266C70">
        <w:rPr>
          <w:rFonts w:cs="Arial"/>
        </w:rPr>
        <w:t>in</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pati</w:t>
      </w:r>
      <w:r w:rsidRPr="00266C70">
        <w:rPr>
          <w:rFonts w:cs="Arial"/>
          <w:spacing w:val="-1"/>
        </w:rPr>
        <w:t>e</w:t>
      </w:r>
      <w:r w:rsidRPr="00266C70">
        <w:rPr>
          <w:rFonts w:cs="Arial"/>
        </w:rPr>
        <w:t>nt’s</w:t>
      </w:r>
      <w:r w:rsidRPr="00266C70">
        <w:rPr>
          <w:rFonts w:cs="Arial"/>
          <w:spacing w:val="-8"/>
        </w:rPr>
        <w:t xml:space="preserve"> </w:t>
      </w:r>
      <w:r w:rsidRPr="00266C70">
        <w:rPr>
          <w:rFonts w:cs="Arial"/>
        </w:rPr>
        <w:t>notes.</w:t>
      </w:r>
      <w:r w:rsidR="003A39E7" w:rsidRPr="00266C70">
        <w:rPr>
          <w:rFonts w:cs="Arial"/>
        </w:rPr>
        <w:t xml:space="preserve"> </w:t>
      </w:r>
    </w:p>
    <w:p w14:paraId="6578B484" w14:textId="77777777" w:rsidR="00027027" w:rsidRPr="00266C70" w:rsidRDefault="00027027">
      <w:pPr>
        <w:spacing w:before="12" w:line="240" w:lineRule="exact"/>
        <w:rPr>
          <w:rFonts w:ascii="Arial" w:hAnsi="Arial" w:cs="Arial"/>
        </w:rPr>
      </w:pPr>
    </w:p>
    <w:p w14:paraId="62B22569" w14:textId="77777777" w:rsidR="00027027" w:rsidRPr="00266C70" w:rsidRDefault="00664215">
      <w:pPr>
        <w:pStyle w:val="BodyText"/>
        <w:numPr>
          <w:ilvl w:val="1"/>
          <w:numId w:val="13"/>
        </w:numPr>
        <w:tabs>
          <w:tab w:val="left" w:pos="823"/>
        </w:tabs>
        <w:ind w:left="823" w:right="110" w:hanging="710"/>
        <w:jc w:val="both"/>
        <w:rPr>
          <w:rFonts w:cs="Arial"/>
        </w:rPr>
      </w:pPr>
      <w:r w:rsidRPr="00266C70">
        <w:rPr>
          <w:rFonts w:cs="Arial"/>
        </w:rPr>
        <w:t>Where</w:t>
      </w:r>
      <w:r w:rsidRPr="00266C70">
        <w:rPr>
          <w:rFonts w:cs="Arial"/>
          <w:spacing w:val="32"/>
        </w:rPr>
        <w:t xml:space="preserve"> </w:t>
      </w:r>
      <w:r w:rsidRPr="00266C70">
        <w:rPr>
          <w:rFonts w:cs="Arial"/>
        </w:rPr>
        <w:t>a</w:t>
      </w:r>
      <w:r w:rsidRPr="00266C70">
        <w:rPr>
          <w:rFonts w:cs="Arial"/>
          <w:spacing w:val="32"/>
        </w:rPr>
        <w:t xml:space="preserve"> </w:t>
      </w:r>
      <w:r w:rsidRPr="00266C70">
        <w:rPr>
          <w:rFonts w:cs="Arial"/>
        </w:rPr>
        <w:t>d</w:t>
      </w:r>
      <w:r w:rsidRPr="00266C70">
        <w:rPr>
          <w:rFonts w:cs="Arial"/>
          <w:spacing w:val="1"/>
        </w:rPr>
        <w:t>o</w:t>
      </w:r>
      <w:r w:rsidRPr="00266C70">
        <w:rPr>
          <w:rFonts w:cs="Arial"/>
        </w:rPr>
        <w:t>se</w:t>
      </w:r>
      <w:r w:rsidRPr="00266C70">
        <w:rPr>
          <w:rFonts w:cs="Arial"/>
          <w:spacing w:val="33"/>
        </w:rPr>
        <w:t xml:space="preserve"> </w:t>
      </w:r>
      <w:r w:rsidRPr="00266C70">
        <w:rPr>
          <w:rFonts w:cs="Arial"/>
        </w:rPr>
        <w:t>has</w:t>
      </w:r>
      <w:r w:rsidRPr="00266C70">
        <w:rPr>
          <w:rFonts w:cs="Arial"/>
          <w:spacing w:val="32"/>
        </w:rPr>
        <w:t xml:space="preserve"> </w:t>
      </w:r>
      <w:r w:rsidRPr="00266C70">
        <w:rPr>
          <w:rFonts w:cs="Arial"/>
        </w:rPr>
        <w:t>been</w:t>
      </w:r>
      <w:r w:rsidRPr="00266C70">
        <w:rPr>
          <w:rFonts w:cs="Arial"/>
          <w:spacing w:val="33"/>
        </w:rPr>
        <w:t xml:space="preserve"> </w:t>
      </w:r>
      <w:r w:rsidRPr="00266C70">
        <w:rPr>
          <w:rFonts w:cs="Arial"/>
        </w:rPr>
        <w:t>prescrib</w:t>
      </w:r>
      <w:r w:rsidRPr="00266C70">
        <w:rPr>
          <w:rFonts w:cs="Arial"/>
          <w:spacing w:val="-1"/>
        </w:rPr>
        <w:t>e</w:t>
      </w:r>
      <w:r w:rsidRPr="00266C70">
        <w:rPr>
          <w:rFonts w:cs="Arial"/>
        </w:rPr>
        <w:t>d</w:t>
      </w:r>
      <w:r w:rsidRPr="00266C70">
        <w:rPr>
          <w:rFonts w:cs="Arial"/>
          <w:spacing w:val="32"/>
        </w:rPr>
        <w:t xml:space="preserve"> </w:t>
      </w:r>
      <w:r w:rsidRPr="00266C70">
        <w:rPr>
          <w:rFonts w:cs="Arial"/>
        </w:rPr>
        <w:t>above</w:t>
      </w:r>
      <w:r w:rsidRPr="00266C70">
        <w:rPr>
          <w:rFonts w:cs="Arial"/>
          <w:spacing w:val="34"/>
        </w:rPr>
        <w:t xml:space="preserve"> </w:t>
      </w:r>
      <w:r w:rsidRPr="00266C70">
        <w:rPr>
          <w:rFonts w:cs="Arial"/>
        </w:rPr>
        <w:t>BNF</w:t>
      </w:r>
      <w:r w:rsidRPr="00266C70">
        <w:rPr>
          <w:rFonts w:cs="Arial"/>
          <w:spacing w:val="32"/>
        </w:rPr>
        <w:t xml:space="preserve"> </w:t>
      </w:r>
      <w:r w:rsidRPr="00266C70">
        <w:rPr>
          <w:rFonts w:cs="Arial"/>
        </w:rPr>
        <w:t>limits,</w:t>
      </w:r>
      <w:r w:rsidRPr="00266C70">
        <w:rPr>
          <w:rFonts w:cs="Arial"/>
          <w:spacing w:val="33"/>
        </w:rPr>
        <w:t xml:space="preserve"> </w:t>
      </w:r>
      <w:r w:rsidRPr="00266C70">
        <w:rPr>
          <w:rFonts w:cs="Arial"/>
        </w:rPr>
        <w:t>the</w:t>
      </w:r>
      <w:r w:rsidRPr="00266C70">
        <w:rPr>
          <w:rFonts w:cs="Arial"/>
          <w:spacing w:val="32"/>
        </w:rPr>
        <w:t xml:space="preserve"> </w:t>
      </w:r>
      <w:r w:rsidRPr="00266C70">
        <w:rPr>
          <w:rFonts w:cs="Arial"/>
        </w:rPr>
        <w:t>reason</w:t>
      </w:r>
      <w:r w:rsidRPr="00266C70">
        <w:rPr>
          <w:rFonts w:cs="Arial"/>
          <w:spacing w:val="33"/>
        </w:rPr>
        <w:t xml:space="preserve"> </w:t>
      </w:r>
      <w:r w:rsidRPr="00266C70">
        <w:rPr>
          <w:rFonts w:cs="Arial"/>
        </w:rPr>
        <w:t>for</w:t>
      </w:r>
      <w:r w:rsidRPr="00266C70">
        <w:rPr>
          <w:rFonts w:cs="Arial"/>
          <w:spacing w:val="33"/>
        </w:rPr>
        <w:t xml:space="preserve"> </w:t>
      </w:r>
      <w:r w:rsidRPr="00266C70">
        <w:rPr>
          <w:rFonts w:cs="Arial"/>
        </w:rPr>
        <w:t>doing</w:t>
      </w:r>
      <w:r w:rsidRPr="00266C70">
        <w:rPr>
          <w:rFonts w:cs="Arial"/>
          <w:spacing w:val="32"/>
        </w:rPr>
        <w:t xml:space="preserve"> </w:t>
      </w:r>
      <w:r w:rsidRPr="00266C70">
        <w:rPr>
          <w:rFonts w:cs="Arial"/>
        </w:rPr>
        <w:t>so</w:t>
      </w:r>
      <w:r w:rsidRPr="00266C70">
        <w:rPr>
          <w:rFonts w:cs="Arial"/>
          <w:spacing w:val="33"/>
        </w:rPr>
        <w:t xml:space="preserve"> </w:t>
      </w:r>
      <w:r w:rsidRPr="00266C70">
        <w:rPr>
          <w:rFonts w:cs="Arial"/>
        </w:rPr>
        <w:t>must</w:t>
      </w:r>
      <w:r w:rsidRPr="00266C70">
        <w:rPr>
          <w:rFonts w:cs="Arial"/>
          <w:spacing w:val="32"/>
        </w:rPr>
        <w:t xml:space="preserve"> </w:t>
      </w:r>
      <w:r w:rsidRPr="00266C70">
        <w:rPr>
          <w:rFonts w:cs="Arial"/>
        </w:rPr>
        <w:t>be</w:t>
      </w:r>
      <w:r w:rsidRPr="00266C70">
        <w:rPr>
          <w:rFonts w:cs="Arial"/>
          <w:w w:val="99"/>
        </w:rPr>
        <w:t xml:space="preserve"> </w:t>
      </w:r>
      <w:r w:rsidRPr="00266C70">
        <w:rPr>
          <w:rFonts w:cs="Arial"/>
        </w:rPr>
        <w:t>documented</w:t>
      </w:r>
      <w:r w:rsidRPr="00266C70">
        <w:rPr>
          <w:rFonts w:cs="Arial"/>
          <w:spacing w:val="3"/>
        </w:rPr>
        <w:t xml:space="preserve"> </w:t>
      </w:r>
      <w:r w:rsidRPr="00266C70">
        <w:rPr>
          <w:rFonts w:cs="Arial"/>
        </w:rPr>
        <w:t>in</w:t>
      </w:r>
      <w:r w:rsidRPr="00266C70">
        <w:rPr>
          <w:rFonts w:cs="Arial"/>
          <w:spacing w:val="3"/>
        </w:rPr>
        <w:t xml:space="preserve"> </w:t>
      </w:r>
      <w:r w:rsidRPr="00266C70">
        <w:rPr>
          <w:rFonts w:cs="Arial"/>
        </w:rPr>
        <w:t>the</w:t>
      </w:r>
      <w:r w:rsidRPr="00266C70">
        <w:rPr>
          <w:rFonts w:cs="Arial"/>
          <w:spacing w:val="3"/>
        </w:rPr>
        <w:t xml:space="preserve"> </w:t>
      </w:r>
      <w:r w:rsidRPr="00266C70">
        <w:rPr>
          <w:rFonts w:cs="Arial"/>
        </w:rPr>
        <w:t>pati</w:t>
      </w:r>
      <w:r w:rsidRPr="00266C70">
        <w:rPr>
          <w:rFonts w:cs="Arial"/>
          <w:spacing w:val="-1"/>
        </w:rPr>
        <w:t>e</w:t>
      </w:r>
      <w:r w:rsidRPr="00266C70">
        <w:rPr>
          <w:rFonts w:cs="Arial"/>
        </w:rPr>
        <w:t>nt’s</w:t>
      </w:r>
      <w:r w:rsidRPr="00266C70">
        <w:rPr>
          <w:rFonts w:cs="Arial"/>
          <w:spacing w:val="3"/>
        </w:rPr>
        <w:t xml:space="preserve"> </w:t>
      </w:r>
      <w:r w:rsidRPr="00266C70">
        <w:rPr>
          <w:rFonts w:cs="Arial"/>
        </w:rPr>
        <w:t>not</w:t>
      </w:r>
      <w:r w:rsidRPr="00266C70">
        <w:rPr>
          <w:rFonts w:cs="Arial"/>
          <w:spacing w:val="-1"/>
        </w:rPr>
        <w:t>e</w:t>
      </w:r>
      <w:r w:rsidRPr="00266C70">
        <w:rPr>
          <w:rFonts w:cs="Arial"/>
        </w:rPr>
        <w:t>s</w:t>
      </w:r>
      <w:r w:rsidRPr="00266C70">
        <w:rPr>
          <w:rFonts w:cs="Arial"/>
          <w:spacing w:val="5"/>
        </w:rPr>
        <w:t xml:space="preserve"> </w:t>
      </w:r>
      <w:r w:rsidRPr="00266C70">
        <w:rPr>
          <w:rFonts w:cs="Arial"/>
          <w:spacing w:val="-1"/>
        </w:rPr>
        <w:t>b</w:t>
      </w:r>
      <w:r w:rsidRPr="00266C70">
        <w:rPr>
          <w:rFonts w:cs="Arial"/>
        </w:rPr>
        <w:t>y</w:t>
      </w:r>
      <w:r w:rsidRPr="00266C70">
        <w:rPr>
          <w:rFonts w:cs="Arial"/>
          <w:spacing w:val="2"/>
        </w:rPr>
        <w:t xml:space="preserve"> </w:t>
      </w:r>
      <w:r w:rsidRPr="00266C70">
        <w:rPr>
          <w:rFonts w:cs="Arial"/>
        </w:rPr>
        <w:t>the</w:t>
      </w:r>
      <w:r w:rsidRPr="00266C70">
        <w:rPr>
          <w:rFonts w:cs="Arial"/>
          <w:spacing w:val="4"/>
        </w:rPr>
        <w:t xml:space="preserve"> </w:t>
      </w:r>
      <w:r w:rsidRPr="00266C70">
        <w:rPr>
          <w:rFonts w:cs="Arial"/>
        </w:rPr>
        <w:t>prescriber.</w:t>
      </w:r>
      <w:r w:rsidRPr="00266C70">
        <w:rPr>
          <w:rFonts w:cs="Arial"/>
          <w:spacing w:val="8"/>
        </w:rPr>
        <w:t xml:space="preserve"> </w:t>
      </w:r>
      <w:r w:rsidRPr="00266C70">
        <w:rPr>
          <w:rFonts w:cs="Arial"/>
        </w:rPr>
        <w:t>If</w:t>
      </w:r>
      <w:r w:rsidRPr="00266C70">
        <w:rPr>
          <w:rFonts w:cs="Arial"/>
          <w:spacing w:val="2"/>
        </w:rPr>
        <w:t xml:space="preserve"> </w:t>
      </w:r>
      <w:r w:rsidRPr="00266C70">
        <w:rPr>
          <w:rFonts w:cs="Arial"/>
        </w:rPr>
        <w:t>not,</w:t>
      </w:r>
      <w:r w:rsidRPr="00266C70">
        <w:rPr>
          <w:rFonts w:cs="Arial"/>
          <w:spacing w:val="4"/>
        </w:rPr>
        <w:t xml:space="preserve"> </w:t>
      </w:r>
      <w:r w:rsidRPr="00266C70">
        <w:rPr>
          <w:rFonts w:cs="Arial"/>
          <w:spacing w:val="-1"/>
        </w:rPr>
        <w:t>t</w:t>
      </w:r>
      <w:r w:rsidRPr="00266C70">
        <w:rPr>
          <w:rFonts w:cs="Arial"/>
        </w:rPr>
        <w:t>he</w:t>
      </w:r>
      <w:r w:rsidRPr="00266C70">
        <w:rPr>
          <w:rFonts w:cs="Arial"/>
          <w:spacing w:val="3"/>
        </w:rPr>
        <w:t xml:space="preserve"> </w:t>
      </w:r>
      <w:r w:rsidRPr="00266C70">
        <w:rPr>
          <w:rFonts w:cs="Arial"/>
        </w:rPr>
        <w:t>dose</w:t>
      </w:r>
      <w:r w:rsidRPr="00266C70">
        <w:rPr>
          <w:rFonts w:cs="Arial"/>
          <w:spacing w:val="3"/>
        </w:rPr>
        <w:t xml:space="preserve"> </w:t>
      </w:r>
      <w:r w:rsidRPr="00266C70">
        <w:rPr>
          <w:rFonts w:cs="Arial"/>
        </w:rPr>
        <w:t>m</w:t>
      </w:r>
      <w:r w:rsidRPr="00266C70">
        <w:rPr>
          <w:rFonts w:cs="Arial"/>
          <w:spacing w:val="-1"/>
        </w:rPr>
        <w:t>u</w:t>
      </w:r>
      <w:r w:rsidRPr="00266C70">
        <w:rPr>
          <w:rFonts w:cs="Arial"/>
        </w:rPr>
        <w:t>st</w:t>
      </w:r>
      <w:r w:rsidRPr="00266C70">
        <w:rPr>
          <w:rFonts w:cs="Arial"/>
          <w:spacing w:val="4"/>
        </w:rPr>
        <w:t xml:space="preserve"> </w:t>
      </w:r>
      <w:r w:rsidRPr="00266C70">
        <w:rPr>
          <w:rFonts w:cs="Arial"/>
        </w:rPr>
        <w:t>be</w:t>
      </w:r>
      <w:r w:rsidRPr="00266C70">
        <w:rPr>
          <w:rFonts w:cs="Arial"/>
          <w:spacing w:val="2"/>
        </w:rPr>
        <w:t xml:space="preserve"> </w:t>
      </w:r>
      <w:r w:rsidRPr="00266C70">
        <w:rPr>
          <w:rFonts w:cs="Arial"/>
        </w:rPr>
        <w:t>checked</w:t>
      </w:r>
      <w:r w:rsidRPr="00266C70">
        <w:rPr>
          <w:rFonts w:cs="Arial"/>
          <w:spacing w:val="4"/>
        </w:rPr>
        <w:t xml:space="preserve"> </w:t>
      </w:r>
      <w:r w:rsidRPr="00266C70">
        <w:rPr>
          <w:rFonts w:cs="Arial"/>
        </w:rPr>
        <w:t>wi</w:t>
      </w:r>
      <w:r w:rsidRPr="00266C70">
        <w:rPr>
          <w:rFonts w:cs="Arial"/>
          <w:spacing w:val="-1"/>
        </w:rPr>
        <w:t>t</w:t>
      </w:r>
      <w:r w:rsidRPr="00266C70">
        <w:rPr>
          <w:rFonts w:cs="Arial"/>
        </w:rPr>
        <w:t>h</w:t>
      </w:r>
      <w:r w:rsidRPr="00266C70">
        <w:rPr>
          <w:rFonts w:cs="Arial"/>
          <w:w w:val="99"/>
        </w:rPr>
        <w:t xml:space="preserve"> </w:t>
      </w:r>
      <w:r w:rsidRPr="00266C70">
        <w:rPr>
          <w:rFonts w:cs="Arial"/>
        </w:rPr>
        <w:t>the</w:t>
      </w:r>
      <w:r w:rsidRPr="00266C70">
        <w:rPr>
          <w:rFonts w:cs="Arial"/>
          <w:spacing w:val="-12"/>
        </w:rPr>
        <w:t xml:space="preserve"> </w:t>
      </w:r>
      <w:r w:rsidRPr="00266C70">
        <w:rPr>
          <w:rFonts w:cs="Arial"/>
        </w:rPr>
        <w:t>prescri</w:t>
      </w:r>
      <w:r w:rsidRPr="00266C70">
        <w:rPr>
          <w:rFonts w:cs="Arial"/>
          <w:spacing w:val="-1"/>
        </w:rPr>
        <w:t>b</w:t>
      </w:r>
      <w:r w:rsidRPr="00266C70">
        <w:rPr>
          <w:rFonts w:cs="Arial"/>
        </w:rPr>
        <w:t>er</w:t>
      </w:r>
      <w:r w:rsidRPr="00266C70">
        <w:rPr>
          <w:rFonts w:cs="Arial"/>
          <w:spacing w:val="-11"/>
        </w:rPr>
        <w:t xml:space="preserve"> </w:t>
      </w:r>
      <w:r w:rsidRPr="00266C70">
        <w:rPr>
          <w:rFonts w:cs="Arial"/>
        </w:rPr>
        <w:t>before</w:t>
      </w:r>
      <w:r w:rsidRPr="00266C70">
        <w:rPr>
          <w:rFonts w:cs="Arial"/>
          <w:spacing w:val="-11"/>
        </w:rPr>
        <w:t xml:space="preserve"> </w:t>
      </w:r>
      <w:r w:rsidRPr="00266C70">
        <w:rPr>
          <w:rFonts w:cs="Arial"/>
        </w:rPr>
        <w:t>administration.</w:t>
      </w:r>
    </w:p>
    <w:p w14:paraId="675217D7" w14:textId="77777777" w:rsidR="00027027" w:rsidRPr="00266C70" w:rsidRDefault="00027027">
      <w:pPr>
        <w:spacing w:before="2" w:line="150" w:lineRule="exact"/>
        <w:rPr>
          <w:rFonts w:ascii="Arial" w:hAnsi="Arial" w:cs="Arial"/>
        </w:rPr>
      </w:pPr>
    </w:p>
    <w:p w14:paraId="5369861F" w14:textId="77777777" w:rsidR="00027027" w:rsidRPr="00266C70" w:rsidRDefault="00027027">
      <w:pPr>
        <w:spacing w:line="200" w:lineRule="exact"/>
        <w:rPr>
          <w:rFonts w:ascii="Arial" w:hAnsi="Arial" w:cs="Arial"/>
        </w:rPr>
      </w:pPr>
    </w:p>
    <w:p w14:paraId="124B2623" w14:textId="77777777" w:rsidR="00027027" w:rsidRPr="00266C70" w:rsidRDefault="00027027">
      <w:pPr>
        <w:spacing w:line="200" w:lineRule="exact"/>
        <w:rPr>
          <w:rFonts w:ascii="Arial" w:hAnsi="Arial" w:cs="Arial"/>
        </w:rPr>
      </w:pPr>
    </w:p>
    <w:p w14:paraId="6802BC24" w14:textId="77777777" w:rsidR="00027027" w:rsidRPr="00266C70" w:rsidRDefault="00664215">
      <w:pPr>
        <w:pStyle w:val="Heading1"/>
        <w:tabs>
          <w:tab w:val="left" w:pos="833"/>
        </w:tabs>
        <w:rPr>
          <w:rFonts w:cs="Arial"/>
          <w:b w:val="0"/>
          <w:bCs w:val="0"/>
          <w:sz w:val="22"/>
          <w:szCs w:val="22"/>
        </w:rPr>
      </w:pPr>
      <w:r w:rsidRPr="00266C70">
        <w:rPr>
          <w:rFonts w:cs="Arial"/>
          <w:spacing w:val="-1"/>
          <w:sz w:val="22"/>
          <w:szCs w:val="22"/>
        </w:rPr>
        <w:t>10.</w:t>
      </w:r>
      <w:r w:rsidRPr="00266C70">
        <w:rPr>
          <w:rFonts w:cs="Arial"/>
          <w:sz w:val="22"/>
          <w:szCs w:val="22"/>
        </w:rPr>
        <w:t>0</w:t>
      </w:r>
      <w:r w:rsidRPr="00266C70">
        <w:rPr>
          <w:rFonts w:cs="Arial"/>
          <w:sz w:val="22"/>
          <w:szCs w:val="22"/>
        </w:rPr>
        <w:tab/>
      </w:r>
      <w:r w:rsidRPr="00266C70">
        <w:rPr>
          <w:rFonts w:cs="Arial"/>
          <w:spacing w:val="-1"/>
          <w:sz w:val="22"/>
          <w:szCs w:val="22"/>
        </w:rPr>
        <w:t>Disposin</w:t>
      </w:r>
      <w:r w:rsidRPr="00266C70">
        <w:rPr>
          <w:rFonts w:cs="Arial"/>
          <w:sz w:val="22"/>
          <w:szCs w:val="22"/>
        </w:rPr>
        <w:t xml:space="preserve">g </w:t>
      </w:r>
      <w:r w:rsidRPr="00266C70">
        <w:rPr>
          <w:rFonts w:cs="Arial"/>
          <w:spacing w:val="-1"/>
          <w:sz w:val="22"/>
          <w:szCs w:val="22"/>
        </w:rPr>
        <w:t>an</w:t>
      </w:r>
      <w:r w:rsidRPr="00266C70">
        <w:rPr>
          <w:rFonts w:cs="Arial"/>
          <w:sz w:val="22"/>
          <w:szCs w:val="22"/>
        </w:rPr>
        <w:t xml:space="preserve">d </w:t>
      </w:r>
      <w:r w:rsidRPr="00266C70">
        <w:rPr>
          <w:rFonts w:cs="Arial"/>
          <w:spacing w:val="-1"/>
          <w:sz w:val="22"/>
          <w:szCs w:val="22"/>
        </w:rPr>
        <w:t>returnin</w:t>
      </w:r>
      <w:r w:rsidRPr="00266C70">
        <w:rPr>
          <w:rFonts w:cs="Arial"/>
          <w:sz w:val="22"/>
          <w:szCs w:val="22"/>
        </w:rPr>
        <w:t xml:space="preserve">g </w:t>
      </w:r>
      <w:r w:rsidRPr="00266C70">
        <w:rPr>
          <w:rFonts w:cs="Arial"/>
          <w:spacing w:val="-1"/>
          <w:sz w:val="22"/>
          <w:szCs w:val="22"/>
        </w:rPr>
        <w:t>Medicines</w:t>
      </w:r>
    </w:p>
    <w:p w14:paraId="4BF8B075" w14:textId="77777777" w:rsidR="00027027" w:rsidRPr="00266C70" w:rsidRDefault="00027027">
      <w:pPr>
        <w:spacing w:before="14" w:line="260" w:lineRule="exact"/>
        <w:rPr>
          <w:rFonts w:ascii="Arial" w:hAnsi="Arial" w:cs="Arial"/>
        </w:rPr>
      </w:pPr>
    </w:p>
    <w:p w14:paraId="1E964A41" w14:textId="77777777" w:rsidR="00027027" w:rsidRPr="00266C70" w:rsidRDefault="00664215">
      <w:pPr>
        <w:pStyle w:val="BodyText"/>
        <w:numPr>
          <w:ilvl w:val="1"/>
          <w:numId w:val="12"/>
        </w:numPr>
        <w:tabs>
          <w:tab w:val="left" w:pos="823"/>
        </w:tabs>
        <w:spacing w:line="254" w:lineRule="exact"/>
        <w:ind w:left="823" w:right="108"/>
        <w:jc w:val="both"/>
        <w:rPr>
          <w:rFonts w:cs="Arial"/>
        </w:rPr>
      </w:pPr>
      <w:r w:rsidRPr="00266C70">
        <w:rPr>
          <w:rFonts w:cs="Arial"/>
        </w:rPr>
        <w:t>All</w:t>
      </w:r>
      <w:r w:rsidRPr="00266C70">
        <w:rPr>
          <w:rFonts w:cs="Arial"/>
          <w:spacing w:val="20"/>
        </w:rPr>
        <w:t xml:space="preserve"> </w:t>
      </w:r>
      <w:r w:rsidRPr="00266C70">
        <w:rPr>
          <w:rFonts w:cs="Arial"/>
        </w:rPr>
        <w:t>out-of-date</w:t>
      </w:r>
      <w:r w:rsidRPr="00266C70">
        <w:rPr>
          <w:rFonts w:cs="Arial"/>
          <w:spacing w:val="20"/>
        </w:rPr>
        <w:t xml:space="preserve"> </w:t>
      </w:r>
      <w:r w:rsidRPr="00266C70">
        <w:rPr>
          <w:rFonts w:cs="Arial"/>
        </w:rPr>
        <w:t>medicines</w:t>
      </w:r>
      <w:r w:rsidRPr="00266C70">
        <w:rPr>
          <w:rFonts w:cs="Arial"/>
          <w:spacing w:val="21"/>
        </w:rPr>
        <w:t xml:space="preserve"> </w:t>
      </w:r>
      <w:r w:rsidRPr="00266C70">
        <w:rPr>
          <w:rFonts w:cs="Arial"/>
        </w:rPr>
        <w:t>or,</w:t>
      </w:r>
      <w:r w:rsidRPr="00266C70">
        <w:rPr>
          <w:rFonts w:cs="Arial"/>
          <w:spacing w:val="20"/>
        </w:rPr>
        <w:t xml:space="preserve"> </w:t>
      </w:r>
      <w:r w:rsidRPr="00266C70">
        <w:rPr>
          <w:rFonts w:cs="Arial"/>
        </w:rPr>
        <w:t>medicines</w:t>
      </w:r>
      <w:r w:rsidRPr="00266C70">
        <w:rPr>
          <w:rFonts w:cs="Arial"/>
          <w:spacing w:val="21"/>
        </w:rPr>
        <w:t xml:space="preserve"> </w:t>
      </w:r>
      <w:r w:rsidRPr="00266C70">
        <w:rPr>
          <w:rFonts w:cs="Arial"/>
        </w:rPr>
        <w:t>that</w:t>
      </w:r>
      <w:r w:rsidRPr="00266C70">
        <w:rPr>
          <w:rFonts w:cs="Arial"/>
          <w:spacing w:val="20"/>
        </w:rPr>
        <w:t xml:space="preserve"> </w:t>
      </w:r>
      <w:r w:rsidRPr="00266C70">
        <w:rPr>
          <w:rFonts w:cs="Arial"/>
        </w:rPr>
        <w:t>are</w:t>
      </w:r>
      <w:r w:rsidRPr="00266C70">
        <w:rPr>
          <w:rFonts w:cs="Arial"/>
          <w:spacing w:val="21"/>
        </w:rPr>
        <w:t xml:space="preserve"> </w:t>
      </w:r>
      <w:r w:rsidRPr="00266C70">
        <w:rPr>
          <w:rFonts w:cs="Arial"/>
        </w:rPr>
        <w:t>no</w:t>
      </w:r>
      <w:r w:rsidRPr="00266C70">
        <w:rPr>
          <w:rFonts w:cs="Arial"/>
          <w:spacing w:val="20"/>
        </w:rPr>
        <w:t xml:space="preserve"> </w:t>
      </w:r>
      <w:r w:rsidRPr="00266C70">
        <w:rPr>
          <w:rFonts w:cs="Arial"/>
        </w:rPr>
        <w:t>longer</w:t>
      </w:r>
      <w:r w:rsidRPr="00266C70">
        <w:rPr>
          <w:rFonts w:cs="Arial"/>
          <w:spacing w:val="21"/>
        </w:rPr>
        <w:t xml:space="preserve"> </w:t>
      </w:r>
      <w:r w:rsidRPr="00266C70">
        <w:rPr>
          <w:rFonts w:cs="Arial"/>
        </w:rPr>
        <w:t>required</w:t>
      </w:r>
      <w:r w:rsidRPr="00266C70">
        <w:rPr>
          <w:rFonts w:cs="Arial"/>
          <w:spacing w:val="20"/>
        </w:rPr>
        <w:t xml:space="preserve"> </w:t>
      </w:r>
      <w:r w:rsidRPr="00266C70">
        <w:rPr>
          <w:rFonts w:cs="Arial"/>
        </w:rPr>
        <w:t>sh</w:t>
      </w:r>
      <w:r w:rsidRPr="00266C70">
        <w:rPr>
          <w:rFonts w:cs="Arial"/>
          <w:spacing w:val="-1"/>
        </w:rPr>
        <w:t>o</w:t>
      </w:r>
      <w:r w:rsidRPr="00266C70">
        <w:rPr>
          <w:rFonts w:cs="Arial"/>
        </w:rPr>
        <w:t>uld</w:t>
      </w:r>
      <w:r w:rsidRPr="00266C70">
        <w:rPr>
          <w:rFonts w:cs="Arial"/>
          <w:spacing w:val="20"/>
        </w:rPr>
        <w:t xml:space="preserve"> </w:t>
      </w:r>
      <w:r w:rsidRPr="00266C70">
        <w:rPr>
          <w:rFonts w:cs="Arial"/>
        </w:rPr>
        <w:t>be</w:t>
      </w:r>
      <w:r w:rsidRPr="00266C70">
        <w:rPr>
          <w:rFonts w:cs="Arial"/>
          <w:spacing w:val="21"/>
        </w:rPr>
        <w:t xml:space="preserve"> </w:t>
      </w:r>
      <w:r w:rsidRPr="00266C70">
        <w:rPr>
          <w:rFonts w:cs="Arial"/>
        </w:rPr>
        <w:t>returned</w:t>
      </w:r>
      <w:r w:rsidRPr="00266C70">
        <w:rPr>
          <w:rFonts w:cs="Arial"/>
          <w:spacing w:val="20"/>
        </w:rPr>
        <w:t xml:space="preserve"> </w:t>
      </w:r>
      <w:r w:rsidRPr="00266C70">
        <w:rPr>
          <w:rFonts w:cs="Arial"/>
        </w:rPr>
        <w:t>to</w:t>
      </w:r>
      <w:r w:rsidRPr="00266C70">
        <w:rPr>
          <w:rFonts w:cs="Arial"/>
          <w:w w:val="99"/>
        </w:rPr>
        <w:t xml:space="preserve"> </w:t>
      </w:r>
      <w:r w:rsidRPr="00266C70">
        <w:rPr>
          <w:rFonts w:cs="Arial"/>
        </w:rPr>
        <w:t>pharmacy.</w:t>
      </w:r>
      <w:r w:rsidRPr="00266C70">
        <w:rPr>
          <w:rFonts w:cs="Arial"/>
          <w:spacing w:val="12"/>
        </w:rPr>
        <w:t xml:space="preserve"> </w:t>
      </w:r>
      <w:r w:rsidRPr="00266C70">
        <w:rPr>
          <w:rFonts w:cs="Arial"/>
        </w:rPr>
        <w:t>When</w:t>
      </w:r>
      <w:r w:rsidRPr="00266C70">
        <w:rPr>
          <w:rFonts w:cs="Arial"/>
          <w:spacing w:val="13"/>
        </w:rPr>
        <w:t xml:space="preserve"> </w:t>
      </w:r>
      <w:r w:rsidRPr="00266C70">
        <w:rPr>
          <w:rFonts w:cs="Arial"/>
        </w:rPr>
        <w:t>pati</w:t>
      </w:r>
      <w:r w:rsidRPr="00266C70">
        <w:rPr>
          <w:rFonts w:cs="Arial"/>
          <w:spacing w:val="-1"/>
        </w:rPr>
        <w:t>e</w:t>
      </w:r>
      <w:r w:rsidRPr="00266C70">
        <w:rPr>
          <w:rFonts w:cs="Arial"/>
        </w:rPr>
        <w:t>nts</w:t>
      </w:r>
      <w:r w:rsidRPr="00266C70">
        <w:rPr>
          <w:rFonts w:cs="Arial"/>
          <w:spacing w:val="13"/>
        </w:rPr>
        <w:t xml:space="preserve"> </w:t>
      </w:r>
      <w:r w:rsidRPr="00266C70">
        <w:rPr>
          <w:rFonts w:cs="Arial"/>
        </w:rPr>
        <w:t>are</w:t>
      </w:r>
      <w:r w:rsidRPr="00266C70">
        <w:rPr>
          <w:rFonts w:cs="Arial"/>
          <w:spacing w:val="13"/>
        </w:rPr>
        <w:t xml:space="preserve"> </w:t>
      </w:r>
      <w:r w:rsidRPr="00266C70">
        <w:rPr>
          <w:rFonts w:cs="Arial"/>
          <w:spacing w:val="-1"/>
        </w:rPr>
        <w:t>d</w:t>
      </w:r>
      <w:r w:rsidRPr="00266C70">
        <w:rPr>
          <w:rFonts w:cs="Arial"/>
        </w:rPr>
        <w:t>ischarged</w:t>
      </w:r>
      <w:r w:rsidR="00D22EAC">
        <w:rPr>
          <w:rFonts w:cs="Arial"/>
          <w:spacing w:val="13"/>
        </w:rPr>
        <w:t xml:space="preserve">, </w:t>
      </w:r>
      <w:r w:rsidRPr="00266C70">
        <w:rPr>
          <w:rFonts w:cs="Arial"/>
        </w:rPr>
        <w:t>all</w:t>
      </w:r>
      <w:r w:rsidRPr="00266C70">
        <w:rPr>
          <w:rFonts w:cs="Arial"/>
          <w:spacing w:val="12"/>
        </w:rPr>
        <w:t xml:space="preserve"> </w:t>
      </w:r>
      <w:r w:rsidRPr="00266C70">
        <w:rPr>
          <w:rFonts w:cs="Arial"/>
        </w:rPr>
        <w:t>medicines</w:t>
      </w:r>
      <w:r w:rsidRPr="00266C70">
        <w:rPr>
          <w:rFonts w:cs="Arial"/>
          <w:spacing w:val="13"/>
        </w:rPr>
        <w:t xml:space="preserve"> </w:t>
      </w:r>
      <w:r w:rsidRPr="00266C70">
        <w:rPr>
          <w:rFonts w:cs="Arial"/>
          <w:spacing w:val="-1"/>
        </w:rPr>
        <w:t>f</w:t>
      </w:r>
      <w:r w:rsidRPr="00266C70">
        <w:rPr>
          <w:rFonts w:cs="Arial"/>
        </w:rPr>
        <w:t>or</w:t>
      </w:r>
      <w:r w:rsidRPr="00266C70">
        <w:rPr>
          <w:rFonts w:cs="Arial"/>
          <w:spacing w:val="13"/>
        </w:rPr>
        <w:t xml:space="preserve"> </w:t>
      </w:r>
      <w:r w:rsidRPr="00266C70">
        <w:rPr>
          <w:rFonts w:cs="Arial"/>
        </w:rPr>
        <w:t>that</w:t>
      </w:r>
      <w:r w:rsidRPr="00266C70">
        <w:rPr>
          <w:rFonts w:cs="Arial"/>
          <w:spacing w:val="13"/>
        </w:rPr>
        <w:t xml:space="preserve"> </w:t>
      </w:r>
      <w:r w:rsidRPr="00266C70">
        <w:rPr>
          <w:rFonts w:cs="Arial"/>
        </w:rPr>
        <w:t>pa</w:t>
      </w:r>
      <w:r w:rsidRPr="00266C70">
        <w:rPr>
          <w:rFonts w:cs="Arial"/>
          <w:spacing w:val="-1"/>
        </w:rPr>
        <w:t>t</w:t>
      </w:r>
      <w:r w:rsidRPr="00266C70">
        <w:rPr>
          <w:rFonts w:cs="Arial"/>
        </w:rPr>
        <w:t>i</w:t>
      </w:r>
      <w:r w:rsidRPr="00266C70">
        <w:rPr>
          <w:rFonts w:cs="Arial"/>
          <w:spacing w:val="-1"/>
        </w:rPr>
        <w:t>e</w:t>
      </w:r>
      <w:r w:rsidRPr="00266C70">
        <w:rPr>
          <w:rFonts w:cs="Arial"/>
        </w:rPr>
        <w:t>nt</w:t>
      </w:r>
      <w:r w:rsidRPr="00266C70">
        <w:rPr>
          <w:rFonts w:cs="Arial"/>
          <w:spacing w:val="13"/>
        </w:rPr>
        <w:t xml:space="preserve"> </w:t>
      </w:r>
      <w:r w:rsidRPr="00266C70">
        <w:rPr>
          <w:rFonts w:cs="Arial"/>
        </w:rPr>
        <w:t>should</w:t>
      </w:r>
      <w:r w:rsidRPr="00266C70">
        <w:rPr>
          <w:rFonts w:cs="Arial"/>
          <w:spacing w:val="11"/>
        </w:rPr>
        <w:t xml:space="preserve"> </w:t>
      </w:r>
      <w:r w:rsidRPr="00266C70">
        <w:rPr>
          <w:rFonts w:cs="Arial"/>
          <w:spacing w:val="-1"/>
        </w:rPr>
        <w:t>b</w:t>
      </w:r>
      <w:r w:rsidRPr="00266C70">
        <w:rPr>
          <w:rFonts w:cs="Arial"/>
        </w:rPr>
        <w:t>e</w:t>
      </w:r>
      <w:r w:rsidRPr="00266C70">
        <w:rPr>
          <w:rFonts w:cs="Arial"/>
          <w:spacing w:val="13"/>
        </w:rPr>
        <w:t xml:space="preserve"> </w:t>
      </w:r>
      <w:r w:rsidRPr="00266C70">
        <w:rPr>
          <w:rFonts w:cs="Arial"/>
        </w:rPr>
        <w:t>returned</w:t>
      </w:r>
      <w:r w:rsidRPr="00266C70">
        <w:rPr>
          <w:rFonts w:cs="Arial"/>
          <w:w w:val="99"/>
        </w:rPr>
        <w:t xml:space="preserve"> </w:t>
      </w:r>
      <w:r w:rsidRPr="00266C70">
        <w:rPr>
          <w:rFonts w:cs="Arial"/>
        </w:rPr>
        <w:t>to</w:t>
      </w:r>
      <w:r w:rsidRPr="00266C70">
        <w:rPr>
          <w:rFonts w:cs="Arial"/>
          <w:spacing w:val="-13"/>
        </w:rPr>
        <w:t xml:space="preserve"> </w:t>
      </w:r>
      <w:r w:rsidRPr="00266C70">
        <w:rPr>
          <w:rFonts w:cs="Arial"/>
        </w:rPr>
        <w:t>pharmacy.</w:t>
      </w:r>
    </w:p>
    <w:p w14:paraId="06AB599D" w14:textId="77777777" w:rsidR="00027027" w:rsidRPr="00266C70" w:rsidRDefault="00027027">
      <w:pPr>
        <w:spacing w:before="10" w:line="260" w:lineRule="exact"/>
        <w:rPr>
          <w:rFonts w:ascii="Arial" w:hAnsi="Arial" w:cs="Arial"/>
        </w:rPr>
      </w:pPr>
    </w:p>
    <w:p w14:paraId="76997FC6" w14:textId="77777777" w:rsidR="00027027" w:rsidRPr="00266C70" w:rsidRDefault="00664215">
      <w:pPr>
        <w:pStyle w:val="BodyText"/>
        <w:numPr>
          <w:ilvl w:val="1"/>
          <w:numId w:val="12"/>
        </w:numPr>
        <w:tabs>
          <w:tab w:val="left" w:pos="823"/>
        </w:tabs>
        <w:spacing w:line="254" w:lineRule="exact"/>
        <w:ind w:left="823" w:right="106"/>
        <w:jc w:val="both"/>
        <w:rPr>
          <w:rFonts w:cs="Arial"/>
        </w:rPr>
      </w:pPr>
      <w:r w:rsidRPr="00266C70">
        <w:rPr>
          <w:rFonts w:cs="Arial"/>
        </w:rPr>
        <w:t>Patients</w:t>
      </w:r>
      <w:r w:rsidRPr="00266C70">
        <w:rPr>
          <w:rFonts w:cs="Arial"/>
          <w:spacing w:val="13"/>
        </w:rPr>
        <w:t xml:space="preserve"> </w:t>
      </w:r>
      <w:r w:rsidRPr="00266C70">
        <w:rPr>
          <w:rFonts w:cs="Arial"/>
        </w:rPr>
        <w:t>must</w:t>
      </w:r>
      <w:r w:rsidRPr="00266C70">
        <w:rPr>
          <w:rFonts w:cs="Arial"/>
          <w:spacing w:val="13"/>
        </w:rPr>
        <w:t xml:space="preserve"> </w:t>
      </w:r>
      <w:r w:rsidRPr="00266C70">
        <w:rPr>
          <w:rFonts w:cs="Arial"/>
        </w:rPr>
        <w:t>give</w:t>
      </w:r>
      <w:r w:rsidRPr="00266C70">
        <w:rPr>
          <w:rFonts w:cs="Arial"/>
          <w:spacing w:val="13"/>
        </w:rPr>
        <w:t xml:space="preserve"> </w:t>
      </w:r>
      <w:r w:rsidRPr="00266C70">
        <w:rPr>
          <w:rFonts w:cs="Arial"/>
        </w:rPr>
        <w:t>their</w:t>
      </w:r>
      <w:r w:rsidRPr="00266C70">
        <w:rPr>
          <w:rFonts w:cs="Arial"/>
          <w:spacing w:val="13"/>
        </w:rPr>
        <w:t xml:space="preserve"> </w:t>
      </w:r>
      <w:r w:rsidRPr="00266C70">
        <w:rPr>
          <w:rFonts w:cs="Arial"/>
        </w:rPr>
        <w:t>consent</w:t>
      </w:r>
      <w:r w:rsidRPr="00266C70">
        <w:rPr>
          <w:rFonts w:cs="Arial"/>
          <w:spacing w:val="13"/>
        </w:rPr>
        <w:t xml:space="preserve"> </w:t>
      </w:r>
      <w:r w:rsidRPr="00266C70">
        <w:rPr>
          <w:rFonts w:cs="Arial"/>
        </w:rPr>
        <w:t>to</w:t>
      </w:r>
      <w:r w:rsidRPr="00266C70">
        <w:rPr>
          <w:rFonts w:cs="Arial"/>
          <w:spacing w:val="14"/>
        </w:rPr>
        <w:t xml:space="preserve"> </w:t>
      </w:r>
      <w:r w:rsidRPr="00266C70">
        <w:rPr>
          <w:rFonts w:cs="Arial"/>
        </w:rPr>
        <w:t>dispose</w:t>
      </w:r>
      <w:r w:rsidRPr="00266C70">
        <w:rPr>
          <w:rFonts w:cs="Arial"/>
          <w:spacing w:val="13"/>
        </w:rPr>
        <w:t xml:space="preserve"> </w:t>
      </w:r>
      <w:r w:rsidRPr="00266C70">
        <w:rPr>
          <w:rFonts w:cs="Arial"/>
        </w:rPr>
        <w:t>of</w:t>
      </w:r>
      <w:r w:rsidRPr="00266C70">
        <w:rPr>
          <w:rFonts w:cs="Arial"/>
          <w:spacing w:val="13"/>
        </w:rPr>
        <w:t xml:space="preserve"> </w:t>
      </w:r>
      <w:r w:rsidRPr="00266C70">
        <w:rPr>
          <w:rFonts w:cs="Arial"/>
          <w:spacing w:val="-1"/>
        </w:rPr>
        <w:t>t</w:t>
      </w:r>
      <w:r w:rsidRPr="00266C70">
        <w:rPr>
          <w:rFonts w:cs="Arial"/>
        </w:rPr>
        <w:t>heir</w:t>
      </w:r>
      <w:r w:rsidRPr="00266C70">
        <w:rPr>
          <w:rFonts w:cs="Arial"/>
          <w:spacing w:val="13"/>
        </w:rPr>
        <w:t xml:space="preserve"> </w:t>
      </w:r>
      <w:r w:rsidRPr="00266C70">
        <w:rPr>
          <w:rFonts w:cs="Arial"/>
        </w:rPr>
        <w:t>own</w:t>
      </w:r>
      <w:r w:rsidRPr="00266C70">
        <w:rPr>
          <w:rFonts w:cs="Arial"/>
          <w:spacing w:val="13"/>
        </w:rPr>
        <w:t xml:space="preserve"> </w:t>
      </w:r>
      <w:r w:rsidRPr="00266C70">
        <w:rPr>
          <w:rFonts w:cs="Arial"/>
        </w:rPr>
        <w:t>medicines</w:t>
      </w:r>
      <w:r w:rsidRPr="00266C70">
        <w:rPr>
          <w:rFonts w:cs="Arial"/>
          <w:spacing w:val="14"/>
        </w:rPr>
        <w:t xml:space="preserve"> </w:t>
      </w:r>
      <w:r w:rsidRPr="00266C70">
        <w:rPr>
          <w:rFonts w:cs="Arial"/>
        </w:rPr>
        <w:t>br</w:t>
      </w:r>
      <w:r w:rsidRPr="00266C70">
        <w:rPr>
          <w:rFonts w:cs="Arial"/>
          <w:spacing w:val="-1"/>
        </w:rPr>
        <w:t>o</w:t>
      </w:r>
      <w:r w:rsidRPr="00266C70">
        <w:rPr>
          <w:rFonts w:cs="Arial"/>
        </w:rPr>
        <w:t>ught</w:t>
      </w:r>
      <w:r w:rsidRPr="00266C70">
        <w:rPr>
          <w:rFonts w:cs="Arial"/>
          <w:spacing w:val="13"/>
        </w:rPr>
        <w:t xml:space="preserve"> </w:t>
      </w:r>
      <w:r w:rsidRPr="00266C70">
        <w:rPr>
          <w:rFonts w:cs="Arial"/>
        </w:rPr>
        <w:t>from</w:t>
      </w:r>
      <w:r w:rsidRPr="00266C70">
        <w:rPr>
          <w:rFonts w:cs="Arial"/>
          <w:spacing w:val="13"/>
        </w:rPr>
        <w:t xml:space="preserve"> </w:t>
      </w:r>
      <w:r w:rsidRPr="00266C70">
        <w:rPr>
          <w:rFonts w:cs="Arial"/>
          <w:spacing w:val="1"/>
        </w:rPr>
        <w:t>h</w:t>
      </w:r>
      <w:r w:rsidRPr="00266C70">
        <w:rPr>
          <w:rFonts w:cs="Arial"/>
        </w:rPr>
        <w:t>ome.</w:t>
      </w:r>
      <w:r w:rsidRPr="00266C70">
        <w:rPr>
          <w:rFonts w:cs="Arial"/>
          <w:spacing w:val="26"/>
        </w:rPr>
        <w:t xml:space="preserve"> </w:t>
      </w:r>
      <w:r w:rsidRPr="00266C70">
        <w:rPr>
          <w:rFonts w:cs="Arial"/>
        </w:rPr>
        <w:t>If</w:t>
      </w:r>
      <w:r w:rsidRPr="00266C70">
        <w:rPr>
          <w:rFonts w:cs="Arial"/>
          <w:w w:val="99"/>
        </w:rPr>
        <w:t xml:space="preserve"> </w:t>
      </w:r>
      <w:r w:rsidRPr="00266C70">
        <w:rPr>
          <w:rFonts w:cs="Arial"/>
        </w:rPr>
        <w:t>they</w:t>
      </w:r>
      <w:r w:rsidRPr="00266C70">
        <w:rPr>
          <w:rFonts w:cs="Arial"/>
          <w:spacing w:val="43"/>
        </w:rPr>
        <w:t xml:space="preserve"> </w:t>
      </w:r>
      <w:r w:rsidRPr="00266C70">
        <w:rPr>
          <w:rFonts w:cs="Arial"/>
        </w:rPr>
        <w:t>do</w:t>
      </w:r>
      <w:r w:rsidRPr="00266C70">
        <w:rPr>
          <w:rFonts w:cs="Arial"/>
          <w:spacing w:val="43"/>
        </w:rPr>
        <w:t xml:space="preserve"> </w:t>
      </w:r>
      <w:r w:rsidRPr="00266C70">
        <w:rPr>
          <w:rFonts w:cs="Arial"/>
        </w:rPr>
        <w:t>not</w:t>
      </w:r>
      <w:r w:rsidRPr="00266C70">
        <w:rPr>
          <w:rFonts w:cs="Arial"/>
          <w:spacing w:val="41"/>
        </w:rPr>
        <w:t xml:space="preserve"> </w:t>
      </w:r>
      <w:r w:rsidRPr="00266C70">
        <w:rPr>
          <w:rFonts w:cs="Arial"/>
        </w:rPr>
        <w:t>wish</w:t>
      </w:r>
      <w:r w:rsidRPr="00266C70">
        <w:rPr>
          <w:rFonts w:cs="Arial"/>
          <w:spacing w:val="43"/>
        </w:rPr>
        <w:t xml:space="preserve"> </w:t>
      </w:r>
      <w:r w:rsidRPr="00266C70">
        <w:rPr>
          <w:rFonts w:cs="Arial"/>
        </w:rPr>
        <w:t>for</w:t>
      </w:r>
      <w:r w:rsidRPr="00266C70">
        <w:rPr>
          <w:rFonts w:cs="Arial"/>
          <w:spacing w:val="41"/>
        </w:rPr>
        <w:t xml:space="preserve"> </w:t>
      </w:r>
      <w:r w:rsidRPr="00266C70">
        <w:rPr>
          <w:rFonts w:cs="Arial"/>
        </w:rPr>
        <w:t>t</w:t>
      </w:r>
      <w:r w:rsidRPr="00266C70">
        <w:rPr>
          <w:rFonts w:cs="Arial"/>
          <w:spacing w:val="-1"/>
        </w:rPr>
        <w:t>h</w:t>
      </w:r>
      <w:r w:rsidRPr="00266C70">
        <w:rPr>
          <w:rFonts w:cs="Arial"/>
        </w:rPr>
        <w:t>em</w:t>
      </w:r>
      <w:r w:rsidRPr="00266C70">
        <w:rPr>
          <w:rFonts w:cs="Arial"/>
          <w:spacing w:val="43"/>
        </w:rPr>
        <w:t xml:space="preserve"> </w:t>
      </w:r>
      <w:r w:rsidRPr="00266C70">
        <w:rPr>
          <w:rFonts w:cs="Arial"/>
        </w:rPr>
        <w:t>to</w:t>
      </w:r>
      <w:r w:rsidRPr="00266C70">
        <w:rPr>
          <w:rFonts w:cs="Arial"/>
          <w:spacing w:val="44"/>
        </w:rPr>
        <w:t xml:space="preserve"> </w:t>
      </w:r>
      <w:r w:rsidRPr="00266C70">
        <w:rPr>
          <w:rFonts w:cs="Arial"/>
        </w:rPr>
        <w:t>be</w:t>
      </w:r>
      <w:r w:rsidRPr="00266C70">
        <w:rPr>
          <w:rFonts w:cs="Arial"/>
          <w:spacing w:val="43"/>
        </w:rPr>
        <w:t xml:space="preserve"> </w:t>
      </w:r>
      <w:r w:rsidRPr="00266C70">
        <w:rPr>
          <w:rFonts w:cs="Arial"/>
        </w:rPr>
        <w:t>disposed</w:t>
      </w:r>
      <w:r w:rsidRPr="00266C70">
        <w:rPr>
          <w:rFonts w:cs="Arial"/>
          <w:spacing w:val="43"/>
        </w:rPr>
        <w:t xml:space="preserve"> </w:t>
      </w:r>
      <w:r w:rsidRPr="00266C70">
        <w:rPr>
          <w:rFonts w:cs="Arial"/>
        </w:rPr>
        <w:t>th</w:t>
      </w:r>
      <w:r w:rsidRPr="00266C70">
        <w:rPr>
          <w:rFonts w:cs="Arial"/>
          <w:spacing w:val="-1"/>
        </w:rPr>
        <w:t>e</w:t>
      </w:r>
      <w:r w:rsidRPr="00266C70">
        <w:rPr>
          <w:rFonts w:cs="Arial"/>
        </w:rPr>
        <w:t>y</w:t>
      </w:r>
      <w:r w:rsidRPr="00266C70">
        <w:rPr>
          <w:rFonts w:cs="Arial"/>
          <w:spacing w:val="42"/>
        </w:rPr>
        <w:t xml:space="preserve"> </w:t>
      </w:r>
      <w:r w:rsidRPr="00266C70">
        <w:rPr>
          <w:rFonts w:cs="Arial"/>
        </w:rPr>
        <w:t>must</w:t>
      </w:r>
      <w:r w:rsidRPr="00266C70">
        <w:rPr>
          <w:rFonts w:cs="Arial"/>
          <w:spacing w:val="43"/>
        </w:rPr>
        <w:t xml:space="preserve"> </w:t>
      </w:r>
      <w:r w:rsidRPr="00266C70">
        <w:rPr>
          <w:rFonts w:cs="Arial"/>
        </w:rPr>
        <w:t>be</w:t>
      </w:r>
      <w:r w:rsidRPr="00266C70">
        <w:rPr>
          <w:rFonts w:cs="Arial"/>
          <w:spacing w:val="43"/>
        </w:rPr>
        <w:t xml:space="preserve"> </w:t>
      </w:r>
      <w:r w:rsidRPr="00266C70">
        <w:rPr>
          <w:rFonts w:cs="Arial"/>
          <w:spacing w:val="-2"/>
        </w:rPr>
        <w:t>r</w:t>
      </w:r>
      <w:r w:rsidRPr="00266C70">
        <w:rPr>
          <w:rFonts w:cs="Arial"/>
        </w:rPr>
        <w:t>eturned</w:t>
      </w:r>
      <w:r w:rsidRPr="00266C70">
        <w:rPr>
          <w:rFonts w:cs="Arial"/>
          <w:spacing w:val="43"/>
        </w:rPr>
        <w:t xml:space="preserve"> </w:t>
      </w:r>
      <w:r w:rsidRPr="00266C70">
        <w:rPr>
          <w:rFonts w:cs="Arial"/>
        </w:rPr>
        <w:t>to</w:t>
      </w:r>
      <w:r w:rsidRPr="00266C70">
        <w:rPr>
          <w:rFonts w:cs="Arial"/>
          <w:spacing w:val="43"/>
        </w:rPr>
        <w:t xml:space="preserve"> </w:t>
      </w:r>
      <w:r w:rsidRPr="00266C70">
        <w:rPr>
          <w:rFonts w:cs="Arial"/>
          <w:spacing w:val="-1"/>
        </w:rPr>
        <w:t>t</w:t>
      </w:r>
      <w:r w:rsidRPr="00266C70">
        <w:rPr>
          <w:rFonts w:cs="Arial"/>
        </w:rPr>
        <w:t>he</w:t>
      </w:r>
      <w:r w:rsidRPr="00266C70">
        <w:rPr>
          <w:rFonts w:cs="Arial"/>
          <w:spacing w:val="44"/>
        </w:rPr>
        <w:t xml:space="preserve"> </w:t>
      </w:r>
      <w:r w:rsidRPr="00266C70">
        <w:rPr>
          <w:rFonts w:cs="Arial"/>
        </w:rPr>
        <w:t>patient</w:t>
      </w:r>
      <w:r w:rsidRPr="00266C70">
        <w:rPr>
          <w:rFonts w:cs="Arial"/>
          <w:spacing w:val="40"/>
        </w:rPr>
        <w:t xml:space="preserve"> </w:t>
      </w:r>
      <w:r w:rsidRPr="00266C70">
        <w:rPr>
          <w:rFonts w:cs="Arial"/>
        </w:rPr>
        <w:t>as</w:t>
      </w:r>
      <w:r w:rsidRPr="00266C70">
        <w:rPr>
          <w:rFonts w:cs="Arial"/>
          <w:spacing w:val="43"/>
        </w:rPr>
        <w:t xml:space="preserve"> </w:t>
      </w:r>
      <w:r w:rsidRPr="00266C70">
        <w:rPr>
          <w:rFonts w:cs="Arial"/>
        </w:rPr>
        <w:t>the</w:t>
      </w:r>
      <w:r w:rsidRPr="00266C70">
        <w:rPr>
          <w:rFonts w:cs="Arial"/>
          <w:w w:val="99"/>
        </w:rPr>
        <w:t xml:space="preserve"> </w:t>
      </w:r>
      <w:r w:rsidRPr="00266C70">
        <w:rPr>
          <w:rFonts w:cs="Arial"/>
        </w:rPr>
        <w:t>medicines</w:t>
      </w:r>
      <w:r w:rsidRPr="00266C70">
        <w:rPr>
          <w:rFonts w:cs="Arial"/>
          <w:spacing w:val="-9"/>
        </w:rPr>
        <w:t xml:space="preserve"> </w:t>
      </w:r>
      <w:r w:rsidRPr="00266C70">
        <w:rPr>
          <w:rFonts w:cs="Arial"/>
          <w:spacing w:val="-1"/>
        </w:rPr>
        <w:t>a</w:t>
      </w:r>
      <w:r w:rsidRPr="00266C70">
        <w:rPr>
          <w:rFonts w:cs="Arial"/>
        </w:rPr>
        <w:t>re</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patie</w:t>
      </w:r>
      <w:r w:rsidRPr="00266C70">
        <w:rPr>
          <w:rFonts w:cs="Arial"/>
          <w:spacing w:val="-1"/>
        </w:rPr>
        <w:t>n</w:t>
      </w:r>
      <w:r w:rsidRPr="00266C70">
        <w:rPr>
          <w:rFonts w:cs="Arial"/>
        </w:rPr>
        <w:t>t’s</w:t>
      </w:r>
      <w:r w:rsidRPr="00266C70">
        <w:rPr>
          <w:rFonts w:cs="Arial"/>
          <w:spacing w:val="-8"/>
        </w:rPr>
        <w:t xml:space="preserve"> </w:t>
      </w:r>
      <w:r w:rsidRPr="00266C70">
        <w:rPr>
          <w:rFonts w:cs="Arial"/>
        </w:rPr>
        <w:t>property</w:t>
      </w:r>
      <w:r w:rsidR="00D22EAC">
        <w:rPr>
          <w:rFonts w:cs="Arial"/>
        </w:rPr>
        <w:t xml:space="preserve"> – see the Trust’s Patient’s Own Drugs Policy (PODS)</w:t>
      </w:r>
    </w:p>
    <w:p w14:paraId="79C7C16B" w14:textId="77777777" w:rsidR="00027027" w:rsidRPr="00266C70" w:rsidRDefault="00664215">
      <w:pPr>
        <w:pStyle w:val="BodyText"/>
        <w:numPr>
          <w:ilvl w:val="1"/>
          <w:numId w:val="12"/>
        </w:numPr>
        <w:tabs>
          <w:tab w:val="left" w:pos="823"/>
        </w:tabs>
        <w:spacing w:before="78"/>
        <w:ind w:left="823"/>
        <w:rPr>
          <w:rFonts w:cs="Arial"/>
        </w:rPr>
      </w:pPr>
      <w:r w:rsidRPr="00266C70">
        <w:rPr>
          <w:rFonts w:cs="Arial"/>
        </w:rPr>
        <w:t>Non-pharm</w:t>
      </w:r>
      <w:r w:rsidRPr="00266C70">
        <w:rPr>
          <w:rFonts w:cs="Arial"/>
          <w:spacing w:val="1"/>
        </w:rPr>
        <w:t>a</w:t>
      </w:r>
      <w:r w:rsidRPr="00266C70">
        <w:rPr>
          <w:rFonts w:cs="Arial"/>
        </w:rPr>
        <w:t>ceutical</w:t>
      </w:r>
      <w:r w:rsidRPr="00266C70">
        <w:rPr>
          <w:rFonts w:cs="Arial"/>
          <w:spacing w:val="-8"/>
        </w:rPr>
        <w:t xml:space="preserve"> </w:t>
      </w:r>
      <w:r w:rsidRPr="00266C70">
        <w:rPr>
          <w:rFonts w:cs="Arial"/>
        </w:rPr>
        <w:t>waste</w:t>
      </w:r>
      <w:r w:rsidRPr="00266C70">
        <w:rPr>
          <w:rFonts w:cs="Arial"/>
          <w:spacing w:val="-7"/>
        </w:rPr>
        <w:t xml:space="preserve"> </w:t>
      </w:r>
      <w:r w:rsidRPr="00266C70">
        <w:rPr>
          <w:rFonts w:cs="Arial"/>
        </w:rPr>
        <w:t>e.g.</w:t>
      </w:r>
      <w:r w:rsidRPr="00266C70">
        <w:rPr>
          <w:rFonts w:cs="Arial"/>
          <w:spacing w:val="-8"/>
        </w:rPr>
        <w:t xml:space="preserve"> </w:t>
      </w:r>
      <w:r w:rsidRPr="00266C70">
        <w:rPr>
          <w:rFonts w:cs="Arial"/>
        </w:rPr>
        <w:t>shar</w:t>
      </w:r>
      <w:r w:rsidRPr="00266C70">
        <w:rPr>
          <w:rFonts w:cs="Arial"/>
          <w:spacing w:val="-1"/>
        </w:rPr>
        <w:t>p</w:t>
      </w:r>
      <w:r w:rsidRPr="00266C70">
        <w:rPr>
          <w:rFonts w:cs="Arial"/>
        </w:rPr>
        <w:t>s,</w:t>
      </w:r>
      <w:r w:rsidRPr="00266C70">
        <w:rPr>
          <w:rFonts w:cs="Arial"/>
          <w:spacing w:val="-7"/>
        </w:rPr>
        <w:t xml:space="preserve"> </w:t>
      </w:r>
      <w:r w:rsidRPr="00266C70">
        <w:rPr>
          <w:rFonts w:cs="Arial"/>
        </w:rPr>
        <w:t>empty</w:t>
      </w:r>
      <w:r w:rsidRPr="00266C70">
        <w:rPr>
          <w:rFonts w:cs="Arial"/>
          <w:spacing w:val="-7"/>
        </w:rPr>
        <w:t xml:space="preserve"> </w:t>
      </w:r>
      <w:r w:rsidRPr="00266C70">
        <w:rPr>
          <w:rFonts w:cs="Arial"/>
        </w:rPr>
        <w:t>bo</w:t>
      </w:r>
      <w:r w:rsidRPr="00266C70">
        <w:rPr>
          <w:rFonts w:cs="Arial"/>
          <w:spacing w:val="1"/>
        </w:rPr>
        <w:t>t</w:t>
      </w:r>
      <w:r w:rsidRPr="00266C70">
        <w:rPr>
          <w:rFonts w:cs="Arial"/>
        </w:rPr>
        <w:t>tles</w:t>
      </w:r>
      <w:r w:rsidRPr="00266C70">
        <w:rPr>
          <w:rFonts w:cs="Arial"/>
          <w:spacing w:val="-8"/>
        </w:rPr>
        <w:t xml:space="preserve"> </w:t>
      </w:r>
      <w:r w:rsidRPr="00266C70">
        <w:rPr>
          <w:rFonts w:cs="Arial"/>
        </w:rPr>
        <w:t>sho</w:t>
      </w:r>
      <w:r w:rsidRPr="00266C70">
        <w:rPr>
          <w:rFonts w:cs="Arial"/>
          <w:spacing w:val="-1"/>
        </w:rPr>
        <w:t>u</w:t>
      </w:r>
      <w:r w:rsidRPr="00266C70">
        <w:rPr>
          <w:rFonts w:cs="Arial"/>
        </w:rPr>
        <w:t>ld</w:t>
      </w:r>
      <w:r w:rsidRPr="00266C70">
        <w:rPr>
          <w:rFonts w:cs="Arial"/>
          <w:spacing w:val="-8"/>
        </w:rPr>
        <w:t xml:space="preserve"> </w:t>
      </w:r>
      <w:r w:rsidR="00D409CC">
        <w:rPr>
          <w:rFonts w:cs="Arial"/>
        </w:rPr>
        <w:t>NOT</w:t>
      </w:r>
      <w:r w:rsidR="00D409CC" w:rsidRPr="00266C70">
        <w:rPr>
          <w:rFonts w:cs="Arial"/>
          <w:spacing w:val="-8"/>
        </w:rPr>
        <w:t xml:space="preserve"> </w:t>
      </w:r>
      <w:r w:rsidRPr="00266C70">
        <w:rPr>
          <w:rFonts w:cs="Arial"/>
        </w:rPr>
        <w:t>be</w:t>
      </w:r>
      <w:r w:rsidRPr="00266C70">
        <w:rPr>
          <w:rFonts w:cs="Arial"/>
          <w:spacing w:val="-7"/>
        </w:rPr>
        <w:t xml:space="preserve"> </w:t>
      </w:r>
      <w:r w:rsidRPr="00266C70">
        <w:rPr>
          <w:rFonts w:cs="Arial"/>
        </w:rPr>
        <w:t>returned</w:t>
      </w:r>
      <w:r w:rsidRPr="00266C70">
        <w:rPr>
          <w:rFonts w:cs="Arial"/>
          <w:spacing w:val="-7"/>
        </w:rPr>
        <w:t xml:space="preserve"> </w:t>
      </w:r>
      <w:r w:rsidRPr="00266C70">
        <w:rPr>
          <w:rFonts w:cs="Arial"/>
        </w:rPr>
        <w:t>to</w:t>
      </w:r>
      <w:r w:rsidRPr="00266C70">
        <w:rPr>
          <w:rFonts w:cs="Arial"/>
          <w:spacing w:val="-8"/>
        </w:rPr>
        <w:t xml:space="preserve"> </w:t>
      </w:r>
      <w:r w:rsidRPr="00266C70">
        <w:rPr>
          <w:rFonts w:cs="Arial"/>
        </w:rPr>
        <w:t>Pharmacy.</w:t>
      </w:r>
    </w:p>
    <w:p w14:paraId="7F5414B0" w14:textId="77777777" w:rsidR="00027027" w:rsidRPr="00266C70" w:rsidRDefault="00027027">
      <w:pPr>
        <w:spacing w:before="8" w:line="240" w:lineRule="exact"/>
        <w:rPr>
          <w:rFonts w:ascii="Arial" w:hAnsi="Arial" w:cs="Arial"/>
        </w:rPr>
      </w:pPr>
    </w:p>
    <w:p w14:paraId="57AA96A7" w14:textId="77777777" w:rsidR="00027027" w:rsidRPr="00266C70" w:rsidRDefault="00664215">
      <w:pPr>
        <w:numPr>
          <w:ilvl w:val="1"/>
          <w:numId w:val="12"/>
        </w:numPr>
        <w:tabs>
          <w:tab w:val="left" w:pos="823"/>
        </w:tabs>
        <w:ind w:left="823"/>
        <w:rPr>
          <w:rFonts w:ascii="Arial" w:eastAsia="Arial" w:hAnsi="Arial" w:cs="Arial"/>
        </w:rPr>
      </w:pPr>
      <w:r w:rsidRPr="00266C70">
        <w:rPr>
          <w:rFonts w:ascii="Arial" w:eastAsia="Arial" w:hAnsi="Arial" w:cs="Arial"/>
          <w:b/>
          <w:bCs/>
        </w:rPr>
        <w:t>Controlled</w:t>
      </w:r>
      <w:r w:rsidRPr="00266C70">
        <w:rPr>
          <w:rFonts w:ascii="Arial" w:eastAsia="Arial" w:hAnsi="Arial" w:cs="Arial"/>
          <w:b/>
          <w:bCs/>
          <w:spacing w:val="13"/>
        </w:rPr>
        <w:t xml:space="preserve"> </w:t>
      </w:r>
      <w:r w:rsidRPr="00266C70">
        <w:rPr>
          <w:rFonts w:ascii="Arial" w:eastAsia="Arial" w:hAnsi="Arial" w:cs="Arial"/>
          <w:b/>
          <w:bCs/>
        </w:rPr>
        <w:t>Drugs:</w:t>
      </w:r>
      <w:r w:rsidRPr="00266C70">
        <w:rPr>
          <w:rFonts w:ascii="Arial" w:eastAsia="Arial" w:hAnsi="Arial" w:cs="Arial"/>
          <w:b/>
          <w:bCs/>
          <w:spacing w:val="14"/>
        </w:rPr>
        <w:t xml:space="preserve"> </w:t>
      </w:r>
      <w:r w:rsidRPr="00266C70">
        <w:rPr>
          <w:rFonts w:ascii="Arial" w:eastAsia="Arial" w:hAnsi="Arial" w:cs="Arial"/>
        </w:rPr>
        <w:t>contact</w:t>
      </w:r>
      <w:r w:rsidRPr="00266C70">
        <w:rPr>
          <w:rFonts w:ascii="Arial" w:eastAsia="Arial" w:hAnsi="Arial" w:cs="Arial"/>
          <w:spacing w:val="14"/>
        </w:rPr>
        <w:t xml:space="preserve"> </w:t>
      </w:r>
      <w:r w:rsidRPr="00266C70">
        <w:rPr>
          <w:rFonts w:ascii="Arial" w:eastAsia="Arial" w:hAnsi="Arial" w:cs="Arial"/>
        </w:rPr>
        <w:t>the</w:t>
      </w:r>
      <w:r w:rsidRPr="00266C70">
        <w:rPr>
          <w:rFonts w:ascii="Arial" w:eastAsia="Arial" w:hAnsi="Arial" w:cs="Arial"/>
          <w:spacing w:val="14"/>
        </w:rPr>
        <w:t xml:space="preserve"> </w:t>
      </w:r>
      <w:r w:rsidRPr="00266C70">
        <w:rPr>
          <w:rFonts w:ascii="Arial" w:eastAsia="Arial" w:hAnsi="Arial" w:cs="Arial"/>
        </w:rPr>
        <w:t>wa</w:t>
      </w:r>
      <w:r w:rsidRPr="00266C70">
        <w:rPr>
          <w:rFonts w:ascii="Arial" w:eastAsia="Arial" w:hAnsi="Arial" w:cs="Arial"/>
          <w:spacing w:val="-2"/>
        </w:rPr>
        <w:t>r</w:t>
      </w:r>
      <w:r w:rsidRPr="00266C70">
        <w:rPr>
          <w:rFonts w:ascii="Arial" w:eastAsia="Arial" w:hAnsi="Arial" w:cs="Arial"/>
        </w:rPr>
        <w:t>d</w:t>
      </w:r>
      <w:r w:rsidRPr="00266C70">
        <w:rPr>
          <w:rFonts w:ascii="Arial" w:eastAsia="Arial" w:hAnsi="Arial" w:cs="Arial"/>
          <w:spacing w:val="14"/>
        </w:rPr>
        <w:t xml:space="preserve"> </w:t>
      </w:r>
      <w:r w:rsidRPr="00266C70">
        <w:rPr>
          <w:rFonts w:ascii="Arial" w:eastAsia="Arial" w:hAnsi="Arial" w:cs="Arial"/>
        </w:rPr>
        <w:t>pharmacist</w:t>
      </w:r>
      <w:r w:rsidRPr="00266C70">
        <w:rPr>
          <w:rFonts w:ascii="Arial" w:eastAsia="Arial" w:hAnsi="Arial" w:cs="Arial"/>
          <w:spacing w:val="14"/>
        </w:rPr>
        <w:t xml:space="preserve"> </w:t>
      </w:r>
      <w:r w:rsidRPr="00266C70">
        <w:rPr>
          <w:rFonts w:ascii="Arial" w:eastAsia="Arial" w:hAnsi="Arial" w:cs="Arial"/>
        </w:rPr>
        <w:t>if</w:t>
      </w:r>
      <w:r w:rsidRPr="00266C70">
        <w:rPr>
          <w:rFonts w:ascii="Arial" w:eastAsia="Arial" w:hAnsi="Arial" w:cs="Arial"/>
          <w:spacing w:val="14"/>
        </w:rPr>
        <w:t xml:space="preserve"> </w:t>
      </w:r>
      <w:r w:rsidRPr="00266C70">
        <w:rPr>
          <w:rFonts w:ascii="Arial" w:eastAsia="Arial" w:hAnsi="Arial" w:cs="Arial"/>
        </w:rPr>
        <w:t>CDs</w:t>
      </w:r>
      <w:r w:rsidRPr="00266C70">
        <w:rPr>
          <w:rFonts w:ascii="Arial" w:eastAsia="Arial" w:hAnsi="Arial" w:cs="Arial"/>
          <w:spacing w:val="14"/>
        </w:rPr>
        <w:t xml:space="preserve"> </w:t>
      </w:r>
      <w:r w:rsidRPr="00266C70">
        <w:rPr>
          <w:rFonts w:ascii="Arial" w:eastAsia="Arial" w:hAnsi="Arial" w:cs="Arial"/>
        </w:rPr>
        <w:t>ne</w:t>
      </w:r>
      <w:r w:rsidRPr="00266C70">
        <w:rPr>
          <w:rFonts w:ascii="Arial" w:eastAsia="Arial" w:hAnsi="Arial" w:cs="Arial"/>
          <w:spacing w:val="-1"/>
        </w:rPr>
        <w:t>e</w:t>
      </w:r>
      <w:r w:rsidRPr="00266C70">
        <w:rPr>
          <w:rFonts w:ascii="Arial" w:eastAsia="Arial" w:hAnsi="Arial" w:cs="Arial"/>
        </w:rPr>
        <w:t>d</w:t>
      </w:r>
      <w:r w:rsidRPr="00266C70">
        <w:rPr>
          <w:rFonts w:ascii="Arial" w:eastAsia="Arial" w:hAnsi="Arial" w:cs="Arial"/>
          <w:spacing w:val="14"/>
        </w:rPr>
        <w:t xml:space="preserve"> </w:t>
      </w:r>
      <w:r w:rsidRPr="00266C70">
        <w:rPr>
          <w:rFonts w:ascii="Arial" w:eastAsia="Arial" w:hAnsi="Arial" w:cs="Arial"/>
        </w:rPr>
        <w:t>to</w:t>
      </w:r>
      <w:r w:rsidRPr="00266C70">
        <w:rPr>
          <w:rFonts w:ascii="Arial" w:eastAsia="Arial" w:hAnsi="Arial" w:cs="Arial"/>
          <w:spacing w:val="14"/>
        </w:rPr>
        <w:t xml:space="preserve"> </w:t>
      </w:r>
      <w:r w:rsidRPr="00266C70">
        <w:rPr>
          <w:rFonts w:ascii="Arial" w:eastAsia="Arial" w:hAnsi="Arial" w:cs="Arial"/>
        </w:rPr>
        <w:t>be</w:t>
      </w:r>
      <w:r w:rsidRPr="00266C70">
        <w:rPr>
          <w:rFonts w:ascii="Arial" w:eastAsia="Arial" w:hAnsi="Arial" w:cs="Arial"/>
          <w:spacing w:val="14"/>
        </w:rPr>
        <w:t xml:space="preserve"> </w:t>
      </w:r>
      <w:r w:rsidRPr="00266C70">
        <w:rPr>
          <w:rFonts w:ascii="Arial" w:eastAsia="Arial" w:hAnsi="Arial" w:cs="Arial"/>
        </w:rPr>
        <w:t>ret</w:t>
      </w:r>
      <w:r w:rsidRPr="00266C70">
        <w:rPr>
          <w:rFonts w:ascii="Arial" w:eastAsia="Arial" w:hAnsi="Arial" w:cs="Arial"/>
          <w:spacing w:val="-1"/>
        </w:rPr>
        <w:t>u</w:t>
      </w:r>
      <w:r w:rsidRPr="00266C70">
        <w:rPr>
          <w:rFonts w:ascii="Arial" w:eastAsia="Arial" w:hAnsi="Arial" w:cs="Arial"/>
        </w:rPr>
        <w:t>rned</w:t>
      </w:r>
      <w:r w:rsidRPr="00266C70">
        <w:rPr>
          <w:rFonts w:ascii="Arial" w:eastAsia="Arial" w:hAnsi="Arial" w:cs="Arial"/>
          <w:spacing w:val="14"/>
        </w:rPr>
        <w:t xml:space="preserve"> </w:t>
      </w:r>
      <w:r w:rsidRPr="00266C70">
        <w:rPr>
          <w:rFonts w:ascii="Arial" w:eastAsia="Arial" w:hAnsi="Arial" w:cs="Arial"/>
        </w:rPr>
        <w:t>or</w:t>
      </w:r>
      <w:r w:rsidRPr="00266C70">
        <w:rPr>
          <w:rFonts w:ascii="Arial" w:eastAsia="Arial" w:hAnsi="Arial" w:cs="Arial"/>
          <w:spacing w:val="14"/>
        </w:rPr>
        <w:t xml:space="preserve"> </w:t>
      </w:r>
      <w:r w:rsidRPr="00266C70">
        <w:rPr>
          <w:rFonts w:ascii="Arial" w:eastAsia="Arial" w:hAnsi="Arial" w:cs="Arial"/>
        </w:rPr>
        <w:t>des</w:t>
      </w:r>
      <w:r w:rsidRPr="00266C70">
        <w:rPr>
          <w:rFonts w:ascii="Arial" w:eastAsia="Arial" w:hAnsi="Arial" w:cs="Arial"/>
          <w:spacing w:val="-1"/>
        </w:rPr>
        <w:t>t</w:t>
      </w:r>
      <w:r w:rsidRPr="00266C70">
        <w:rPr>
          <w:rFonts w:ascii="Arial" w:eastAsia="Arial" w:hAnsi="Arial" w:cs="Arial"/>
        </w:rPr>
        <w:t>roye</w:t>
      </w:r>
      <w:r w:rsidRPr="00266C70">
        <w:rPr>
          <w:rFonts w:ascii="Arial" w:eastAsia="Arial" w:hAnsi="Arial" w:cs="Arial"/>
          <w:spacing w:val="1"/>
        </w:rPr>
        <w:t>d</w:t>
      </w:r>
      <w:r w:rsidRPr="00266C70">
        <w:rPr>
          <w:rFonts w:ascii="Arial" w:eastAsia="Arial" w:hAnsi="Arial" w:cs="Arial"/>
        </w:rPr>
        <w:t>.</w:t>
      </w:r>
    </w:p>
    <w:p w14:paraId="4662621A" w14:textId="77777777" w:rsidR="00027027" w:rsidRPr="00266C70" w:rsidRDefault="00664215">
      <w:pPr>
        <w:pStyle w:val="BodyText"/>
        <w:spacing w:line="248" w:lineRule="exact"/>
        <w:ind w:left="823" w:right="111" w:firstLine="0"/>
        <w:rPr>
          <w:rFonts w:cs="Arial"/>
        </w:rPr>
      </w:pPr>
      <w:r w:rsidRPr="00266C70">
        <w:rPr>
          <w:rFonts w:cs="Arial"/>
        </w:rPr>
        <w:t>The</w:t>
      </w:r>
      <w:r w:rsidRPr="00266C70">
        <w:rPr>
          <w:rFonts w:cs="Arial"/>
          <w:spacing w:val="8"/>
        </w:rPr>
        <w:t xml:space="preserve"> </w:t>
      </w:r>
      <w:r w:rsidRPr="00266C70">
        <w:rPr>
          <w:rFonts w:cs="Arial"/>
        </w:rPr>
        <w:t>proce</w:t>
      </w:r>
      <w:r w:rsidRPr="00266C70">
        <w:rPr>
          <w:rFonts w:cs="Arial"/>
          <w:spacing w:val="-1"/>
        </w:rPr>
        <w:t>d</w:t>
      </w:r>
      <w:r w:rsidRPr="00266C70">
        <w:rPr>
          <w:rFonts w:cs="Arial"/>
        </w:rPr>
        <w:t>ure</w:t>
      </w:r>
      <w:r w:rsidRPr="00266C70">
        <w:rPr>
          <w:rFonts w:cs="Arial"/>
          <w:spacing w:val="8"/>
        </w:rPr>
        <w:t xml:space="preserve"> </w:t>
      </w:r>
      <w:r w:rsidRPr="00266C70">
        <w:rPr>
          <w:rFonts w:cs="Arial"/>
        </w:rPr>
        <w:t>outlining</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proce</w:t>
      </w:r>
      <w:r w:rsidRPr="00266C70">
        <w:rPr>
          <w:rFonts w:cs="Arial"/>
          <w:spacing w:val="-1"/>
        </w:rPr>
        <w:t>d</w:t>
      </w:r>
      <w:r w:rsidRPr="00266C70">
        <w:rPr>
          <w:rFonts w:cs="Arial"/>
        </w:rPr>
        <w:t>ure</w:t>
      </w:r>
      <w:r w:rsidRPr="00266C70">
        <w:rPr>
          <w:rFonts w:cs="Arial"/>
          <w:spacing w:val="8"/>
        </w:rPr>
        <w:t xml:space="preserve"> </w:t>
      </w:r>
      <w:r w:rsidRPr="00266C70">
        <w:rPr>
          <w:rFonts w:cs="Arial"/>
        </w:rPr>
        <w:t>for</w:t>
      </w:r>
      <w:r w:rsidRPr="00266C70">
        <w:rPr>
          <w:rFonts w:cs="Arial"/>
          <w:spacing w:val="9"/>
        </w:rPr>
        <w:t xml:space="preserve"> </w:t>
      </w:r>
      <w:r w:rsidRPr="00266C70">
        <w:rPr>
          <w:rFonts w:cs="Arial"/>
        </w:rPr>
        <w:t>returning</w:t>
      </w:r>
      <w:r w:rsidRPr="00266C70">
        <w:rPr>
          <w:rFonts w:cs="Arial"/>
          <w:spacing w:val="8"/>
        </w:rPr>
        <w:t xml:space="preserve"> </w:t>
      </w:r>
      <w:r w:rsidRPr="00266C70">
        <w:rPr>
          <w:rFonts w:cs="Arial"/>
        </w:rPr>
        <w:t>or</w:t>
      </w:r>
      <w:r w:rsidRPr="00266C70">
        <w:rPr>
          <w:rFonts w:cs="Arial"/>
          <w:spacing w:val="9"/>
        </w:rPr>
        <w:t xml:space="preserve"> </w:t>
      </w:r>
      <w:r w:rsidRPr="00266C70">
        <w:rPr>
          <w:rFonts w:cs="Arial"/>
        </w:rPr>
        <w:t>des</w:t>
      </w:r>
      <w:r w:rsidRPr="00266C70">
        <w:rPr>
          <w:rFonts w:cs="Arial"/>
          <w:spacing w:val="-1"/>
        </w:rPr>
        <w:t>t</w:t>
      </w:r>
      <w:r w:rsidRPr="00266C70">
        <w:rPr>
          <w:rFonts w:cs="Arial"/>
        </w:rPr>
        <w:t>roying</w:t>
      </w:r>
      <w:r w:rsidRPr="00266C70">
        <w:rPr>
          <w:rFonts w:cs="Arial"/>
          <w:spacing w:val="8"/>
        </w:rPr>
        <w:t xml:space="preserve"> </w:t>
      </w:r>
      <w:r w:rsidRPr="00266C70">
        <w:rPr>
          <w:rFonts w:cs="Arial"/>
        </w:rPr>
        <w:t>CDs</w:t>
      </w:r>
      <w:r w:rsidRPr="00266C70">
        <w:rPr>
          <w:rFonts w:cs="Arial"/>
          <w:spacing w:val="8"/>
        </w:rPr>
        <w:t xml:space="preserve"> </w:t>
      </w:r>
      <w:r w:rsidRPr="00266C70">
        <w:rPr>
          <w:rFonts w:cs="Arial"/>
        </w:rPr>
        <w:t>can</w:t>
      </w:r>
      <w:r w:rsidRPr="00266C70">
        <w:rPr>
          <w:rFonts w:cs="Arial"/>
          <w:spacing w:val="9"/>
        </w:rPr>
        <w:t xml:space="preserve"> </w:t>
      </w:r>
      <w:r w:rsidRPr="00266C70">
        <w:rPr>
          <w:rFonts w:cs="Arial"/>
        </w:rPr>
        <w:t>be</w:t>
      </w:r>
      <w:r w:rsidRPr="00266C70">
        <w:rPr>
          <w:rFonts w:cs="Arial"/>
          <w:spacing w:val="8"/>
        </w:rPr>
        <w:t xml:space="preserve"> </w:t>
      </w:r>
      <w:r w:rsidRPr="00266C70">
        <w:rPr>
          <w:rFonts w:cs="Arial"/>
        </w:rPr>
        <w:t>fou</w:t>
      </w:r>
      <w:r w:rsidRPr="00266C70">
        <w:rPr>
          <w:rFonts w:cs="Arial"/>
          <w:spacing w:val="-1"/>
        </w:rPr>
        <w:t>n</w:t>
      </w:r>
      <w:r w:rsidRPr="00266C70">
        <w:rPr>
          <w:rFonts w:cs="Arial"/>
        </w:rPr>
        <w:t>d</w:t>
      </w:r>
      <w:r w:rsidRPr="00266C70">
        <w:rPr>
          <w:rFonts w:cs="Arial"/>
          <w:spacing w:val="8"/>
        </w:rPr>
        <w:t xml:space="preserve"> </w:t>
      </w:r>
      <w:r w:rsidRPr="00266C70">
        <w:rPr>
          <w:rFonts w:cs="Arial"/>
        </w:rPr>
        <w:t>in</w:t>
      </w:r>
      <w:r w:rsidRPr="00266C70">
        <w:rPr>
          <w:rFonts w:cs="Arial"/>
          <w:spacing w:val="9"/>
        </w:rPr>
        <w:t xml:space="preserve"> </w:t>
      </w:r>
      <w:r w:rsidRPr="00266C70">
        <w:rPr>
          <w:rFonts w:cs="Arial"/>
        </w:rPr>
        <w:t>the</w:t>
      </w:r>
    </w:p>
    <w:p w14:paraId="475A6CB1" w14:textId="77777777" w:rsidR="00027027" w:rsidRPr="00266C70" w:rsidRDefault="00664215">
      <w:pPr>
        <w:pStyle w:val="BodyText"/>
        <w:ind w:left="823" w:right="111" w:firstLine="0"/>
        <w:rPr>
          <w:rFonts w:cs="Arial"/>
        </w:rPr>
      </w:pPr>
      <w:r w:rsidRPr="00266C70">
        <w:rPr>
          <w:rFonts w:cs="Arial"/>
        </w:rPr>
        <w:t>Trust</w:t>
      </w:r>
      <w:r w:rsidRPr="00266C70">
        <w:rPr>
          <w:rFonts w:cs="Arial"/>
          <w:spacing w:val="-7"/>
        </w:rPr>
        <w:t xml:space="preserve"> </w:t>
      </w:r>
      <w:r w:rsidRPr="00266C70">
        <w:rPr>
          <w:rFonts w:cs="Arial"/>
          <w:color w:val="0000FF"/>
          <w:u w:val="single" w:color="0000FF"/>
        </w:rPr>
        <w:t>Controlled</w:t>
      </w:r>
      <w:r w:rsidRPr="00266C70">
        <w:rPr>
          <w:rFonts w:cs="Arial"/>
          <w:color w:val="0000FF"/>
          <w:spacing w:val="-8"/>
          <w:u w:val="single" w:color="0000FF"/>
        </w:rPr>
        <w:t xml:space="preserve"> </w:t>
      </w:r>
      <w:r w:rsidRPr="00266C70">
        <w:rPr>
          <w:rFonts w:cs="Arial"/>
          <w:color w:val="0000FF"/>
          <w:u w:val="single" w:color="0000FF"/>
        </w:rPr>
        <w:t>Drugs</w:t>
      </w:r>
      <w:r w:rsidRPr="00266C70">
        <w:rPr>
          <w:rFonts w:cs="Arial"/>
          <w:color w:val="0000FF"/>
          <w:spacing w:val="-7"/>
          <w:u w:val="single" w:color="0000FF"/>
        </w:rPr>
        <w:t xml:space="preserve"> </w:t>
      </w:r>
      <w:r w:rsidRPr="00266C70">
        <w:rPr>
          <w:rFonts w:cs="Arial"/>
          <w:color w:val="0000FF"/>
          <w:u w:val="single" w:color="0000FF"/>
        </w:rPr>
        <w:t>Policy</w:t>
      </w:r>
      <w:r w:rsidRPr="00266C70">
        <w:rPr>
          <w:rFonts w:cs="Arial"/>
          <w:color w:val="0000FF"/>
          <w:spacing w:val="-8"/>
          <w:u w:val="single" w:color="0000FF"/>
        </w:rPr>
        <w:t xml:space="preserve"> </w:t>
      </w:r>
      <w:r w:rsidRPr="00266C70">
        <w:rPr>
          <w:rFonts w:cs="Arial"/>
          <w:color w:val="000000"/>
        </w:rPr>
        <w:t>.</w:t>
      </w:r>
    </w:p>
    <w:p w14:paraId="730895B1" w14:textId="77777777" w:rsidR="00027027" w:rsidRPr="00266C70" w:rsidRDefault="00027027">
      <w:pPr>
        <w:spacing w:before="2" w:line="180" w:lineRule="exact"/>
        <w:rPr>
          <w:rFonts w:ascii="Arial" w:hAnsi="Arial" w:cs="Arial"/>
        </w:rPr>
      </w:pPr>
    </w:p>
    <w:p w14:paraId="2B63ADE0" w14:textId="77777777" w:rsidR="00027027" w:rsidRPr="00266C70" w:rsidRDefault="00664215">
      <w:pPr>
        <w:pStyle w:val="BodyText"/>
        <w:tabs>
          <w:tab w:val="left" w:pos="834"/>
        </w:tabs>
        <w:spacing w:before="71"/>
        <w:ind w:right="109" w:hanging="720"/>
        <w:rPr>
          <w:rFonts w:cs="Arial"/>
        </w:rPr>
      </w:pPr>
      <w:r w:rsidRPr="00266C70">
        <w:rPr>
          <w:rFonts w:cs="Arial"/>
        </w:rPr>
        <w:t>10.5</w:t>
      </w:r>
      <w:r w:rsidRPr="00266C70">
        <w:rPr>
          <w:rFonts w:cs="Arial"/>
        </w:rPr>
        <w:tab/>
        <w:t>For</w:t>
      </w:r>
      <w:r w:rsidRPr="00266C70">
        <w:rPr>
          <w:rFonts w:cs="Arial"/>
          <w:spacing w:val="-3"/>
        </w:rPr>
        <w:t xml:space="preserve"> </w:t>
      </w:r>
      <w:r w:rsidRPr="00266C70">
        <w:rPr>
          <w:rFonts w:cs="Arial"/>
        </w:rPr>
        <w:t>the</w:t>
      </w:r>
      <w:r w:rsidRPr="00266C70">
        <w:rPr>
          <w:rFonts w:cs="Arial"/>
          <w:spacing w:val="-2"/>
        </w:rPr>
        <w:t xml:space="preserve"> </w:t>
      </w:r>
      <w:r w:rsidRPr="00266C70">
        <w:rPr>
          <w:rFonts w:cs="Arial"/>
        </w:rPr>
        <w:t>dis</w:t>
      </w:r>
      <w:r w:rsidRPr="00266C70">
        <w:rPr>
          <w:rFonts w:cs="Arial"/>
          <w:spacing w:val="-1"/>
        </w:rPr>
        <w:t>p</w:t>
      </w:r>
      <w:r w:rsidRPr="00266C70">
        <w:rPr>
          <w:rFonts w:cs="Arial"/>
        </w:rPr>
        <w:t>osal</w:t>
      </w:r>
      <w:r w:rsidRPr="00266C70">
        <w:rPr>
          <w:rFonts w:cs="Arial"/>
          <w:spacing w:val="-2"/>
        </w:rPr>
        <w:t xml:space="preserve"> </w:t>
      </w:r>
      <w:r w:rsidRPr="00266C70">
        <w:rPr>
          <w:rFonts w:cs="Arial"/>
        </w:rPr>
        <w:t>of</w:t>
      </w:r>
      <w:r w:rsidRPr="00266C70">
        <w:rPr>
          <w:rFonts w:cs="Arial"/>
          <w:spacing w:val="-3"/>
        </w:rPr>
        <w:t xml:space="preserve"> </w:t>
      </w:r>
      <w:r w:rsidRPr="00266C70">
        <w:rPr>
          <w:rFonts w:cs="Arial"/>
        </w:rPr>
        <w:t>alc</w:t>
      </w:r>
      <w:r w:rsidRPr="00266C70">
        <w:rPr>
          <w:rFonts w:cs="Arial"/>
          <w:spacing w:val="-1"/>
        </w:rPr>
        <w:t>o</w:t>
      </w:r>
      <w:r w:rsidRPr="00266C70">
        <w:rPr>
          <w:rFonts w:cs="Arial"/>
        </w:rPr>
        <w:t>hol</w:t>
      </w:r>
      <w:r w:rsidRPr="00266C70">
        <w:rPr>
          <w:rFonts w:cs="Arial"/>
          <w:spacing w:val="-2"/>
        </w:rPr>
        <w:t xml:space="preserve"> </w:t>
      </w:r>
      <w:r w:rsidRPr="00266C70">
        <w:rPr>
          <w:rFonts w:cs="Arial"/>
        </w:rPr>
        <w:t>and</w:t>
      </w:r>
      <w:r w:rsidRPr="00266C70">
        <w:rPr>
          <w:rFonts w:cs="Arial"/>
          <w:spacing w:val="-2"/>
        </w:rPr>
        <w:t xml:space="preserve"> </w:t>
      </w:r>
      <w:r w:rsidRPr="00266C70">
        <w:rPr>
          <w:rFonts w:cs="Arial"/>
        </w:rPr>
        <w:t>illicit</w:t>
      </w:r>
      <w:r w:rsidRPr="00266C70">
        <w:rPr>
          <w:rFonts w:cs="Arial"/>
          <w:spacing w:val="-4"/>
        </w:rPr>
        <w:t xml:space="preserve"> </w:t>
      </w:r>
      <w:r w:rsidRPr="00266C70">
        <w:rPr>
          <w:rFonts w:cs="Arial"/>
        </w:rPr>
        <w:t>or</w:t>
      </w:r>
      <w:r w:rsidRPr="00266C70">
        <w:rPr>
          <w:rFonts w:cs="Arial"/>
          <w:spacing w:val="-2"/>
        </w:rPr>
        <w:t xml:space="preserve"> </w:t>
      </w:r>
      <w:r w:rsidRPr="00266C70">
        <w:rPr>
          <w:rFonts w:cs="Arial"/>
        </w:rPr>
        <w:t>unknown</w:t>
      </w:r>
      <w:r w:rsidRPr="00266C70">
        <w:rPr>
          <w:rFonts w:cs="Arial"/>
          <w:spacing w:val="-2"/>
        </w:rPr>
        <w:t xml:space="preserve"> </w:t>
      </w:r>
      <w:r w:rsidRPr="00266C70">
        <w:rPr>
          <w:rFonts w:cs="Arial"/>
        </w:rPr>
        <w:t>substanc</w:t>
      </w:r>
      <w:r w:rsidRPr="00266C70">
        <w:rPr>
          <w:rFonts w:cs="Arial"/>
          <w:spacing w:val="-1"/>
        </w:rPr>
        <w:t>e</w:t>
      </w:r>
      <w:r w:rsidRPr="00266C70">
        <w:rPr>
          <w:rFonts w:cs="Arial"/>
        </w:rPr>
        <w:t>s</w:t>
      </w:r>
      <w:r w:rsidRPr="00266C70">
        <w:rPr>
          <w:rFonts w:cs="Arial"/>
          <w:spacing w:val="-2"/>
        </w:rPr>
        <w:t xml:space="preserve"> </w:t>
      </w:r>
      <w:r w:rsidRPr="00266C70">
        <w:rPr>
          <w:rFonts w:cs="Arial"/>
        </w:rPr>
        <w:t>please</w:t>
      </w:r>
      <w:r w:rsidRPr="00266C70">
        <w:rPr>
          <w:rFonts w:cs="Arial"/>
          <w:spacing w:val="-3"/>
        </w:rPr>
        <w:t xml:space="preserve"> </w:t>
      </w:r>
      <w:r w:rsidRPr="00266C70">
        <w:rPr>
          <w:rFonts w:cs="Arial"/>
        </w:rPr>
        <w:t>see</w:t>
      </w:r>
      <w:r w:rsidRPr="00266C70">
        <w:rPr>
          <w:rFonts w:cs="Arial"/>
          <w:spacing w:val="-3"/>
        </w:rPr>
        <w:t xml:space="preserve"> </w:t>
      </w:r>
      <w:r w:rsidRPr="00266C70">
        <w:rPr>
          <w:rFonts w:cs="Arial"/>
        </w:rPr>
        <w:t>the</w:t>
      </w:r>
      <w:r w:rsidRPr="00266C70">
        <w:rPr>
          <w:rFonts w:cs="Arial"/>
          <w:spacing w:val="-2"/>
        </w:rPr>
        <w:t xml:space="preserve"> </w:t>
      </w:r>
      <w:r w:rsidRPr="00266C70">
        <w:rPr>
          <w:rFonts w:cs="Arial"/>
        </w:rPr>
        <w:t>Trust</w:t>
      </w:r>
      <w:r w:rsidRPr="00266C70">
        <w:rPr>
          <w:rFonts w:cs="Arial"/>
          <w:spacing w:val="-2"/>
        </w:rPr>
        <w:t xml:space="preserve"> </w:t>
      </w:r>
      <w:r w:rsidRPr="00266C70">
        <w:rPr>
          <w:rFonts w:cs="Arial"/>
          <w:color w:val="0000FF"/>
          <w:u w:val="single" w:color="0000FF"/>
        </w:rPr>
        <w:t>Policy</w:t>
      </w:r>
      <w:r w:rsidRPr="00266C70">
        <w:rPr>
          <w:rFonts w:cs="Arial"/>
          <w:color w:val="0000FF"/>
          <w:spacing w:val="-3"/>
          <w:u w:val="single" w:color="0000FF"/>
        </w:rPr>
        <w:t xml:space="preserve"> </w:t>
      </w:r>
      <w:r w:rsidRPr="00266C70">
        <w:rPr>
          <w:rFonts w:cs="Arial"/>
          <w:color w:val="0000FF"/>
          <w:u w:val="single" w:color="0000FF"/>
        </w:rPr>
        <w:t>for</w:t>
      </w:r>
      <w:r w:rsidRPr="00266C70">
        <w:rPr>
          <w:rFonts w:cs="Arial"/>
          <w:color w:val="0000FF"/>
          <w:w w:val="99"/>
        </w:rPr>
        <w:t xml:space="preserve"> </w:t>
      </w:r>
      <w:r w:rsidRPr="00266C70">
        <w:rPr>
          <w:rFonts w:cs="Arial"/>
          <w:color w:val="0000FF"/>
          <w:u w:val="single" w:color="0000FF"/>
        </w:rPr>
        <w:t>Dealing</w:t>
      </w:r>
      <w:r w:rsidRPr="00266C70">
        <w:rPr>
          <w:rFonts w:cs="Arial"/>
          <w:color w:val="0000FF"/>
          <w:spacing w:val="-7"/>
          <w:u w:val="single" w:color="0000FF"/>
        </w:rPr>
        <w:t xml:space="preserve"> </w:t>
      </w:r>
      <w:r w:rsidRPr="00266C70">
        <w:rPr>
          <w:rFonts w:cs="Arial"/>
          <w:color w:val="0000FF"/>
          <w:u w:val="single" w:color="0000FF"/>
        </w:rPr>
        <w:t>with</w:t>
      </w:r>
      <w:r w:rsidRPr="00266C70">
        <w:rPr>
          <w:rFonts w:cs="Arial"/>
          <w:color w:val="0000FF"/>
          <w:spacing w:val="-6"/>
          <w:u w:val="single" w:color="0000FF"/>
        </w:rPr>
        <w:t xml:space="preserve"> </w:t>
      </w:r>
      <w:r w:rsidRPr="00266C70">
        <w:rPr>
          <w:rFonts w:cs="Arial"/>
          <w:color w:val="0000FF"/>
          <w:u w:val="single" w:color="0000FF"/>
        </w:rPr>
        <w:t>and</w:t>
      </w:r>
      <w:r w:rsidRPr="00266C70">
        <w:rPr>
          <w:rFonts w:cs="Arial"/>
          <w:color w:val="0000FF"/>
          <w:spacing w:val="-7"/>
          <w:u w:val="single" w:color="0000FF"/>
        </w:rPr>
        <w:t xml:space="preserve"> </w:t>
      </w:r>
      <w:r w:rsidRPr="00266C70">
        <w:rPr>
          <w:rFonts w:cs="Arial"/>
          <w:color w:val="0000FF"/>
          <w:u w:val="single" w:color="0000FF"/>
        </w:rPr>
        <w:t>Disposal</w:t>
      </w:r>
      <w:r w:rsidRPr="00266C70">
        <w:rPr>
          <w:rFonts w:cs="Arial"/>
          <w:color w:val="0000FF"/>
          <w:spacing w:val="-6"/>
          <w:u w:val="single" w:color="0000FF"/>
        </w:rPr>
        <w:t xml:space="preserve"> </w:t>
      </w:r>
      <w:r w:rsidRPr="00266C70">
        <w:rPr>
          <w:rFonts w:cs="Arial"/>
          <w:color w:val="0000FF"/>
          <w:u w:val="single" w:color="0000FF"/>
        </w:rPr>
        <w:t>of</w:t>
      </w:r>
      <w:r w:rsidRPr="00266C70">
        <w:rPr>
          <w:rFonts w:cs="Arial"/>
          <w:color w:val="0000FF"/>
          <w:spacing w:val="-7"/>
          <w:u w:val="single" w:color="0000FF"/>
        </w:rPr>
        <w:t xml:space="preserve"> </w:t>
      </w:r>
      <w:r w:rsidRPr="00266C70">
        <w:rPr>
          <w:rFonts w:cs="Arial"/>
          <w:color w:val="0000FF"/>
          <w:u w:val="single" w:color="0000FF"/>
        </w:rPr>
        <w:t>Illicit</w:t>
      </w:r>
      <w:r w:rsidRPr="00266C70">
        <w:rPr>
          <w:rFonts w:cs="Arial"/>
          <w:color w:val="0000FF"/>
          <w:spacing w:val="-6"/>
          <w:u w:val="single" w:color="0000FF"/>
        </w:rPr>
        <w:t xml:space="preserve"> </w:t>
      </w:r>
      <w:r w:rsidRPr="00266C70">
        <w:rPr>
          <w:rFonts w:cs="Arial"/>
          <w:color w:val="0000FF"/>
          <w:u w:val="single" w:color="0000FF"/>
        </w:rPr>
        <w:t>D</w:t>
      </w:r>
      <w:r w:rsidRPr="00266C70">
        <w:rPr>
          <w:rFonts w:cs="Arial"/>
          <w:color w:val="0000FF"/>
          <w:spacing w:val="-2"/>
          <w:u w:val="single" w:color="0000FF"/>
        </w:rPr>
        <w:t>r</w:t>
      </w:r>
      <w:r w:rsidRPr="00266C70">
        <w:rPr>
          <w:rFonts w:cs="Arial"/>
          <w:color w:val="0000FF"/>
          <w:u w:val="single" w:color="0000FF"/>
        </w:rPr>
        <w:t>ugs</w:t>
      </w:r>
      <w:r w:rsidRPr="00266C70">
        <w:rPr>
          <w:rFonts w:cs="Arial"/>
          <w:color w:val="0000FF"/>
          <w:spacing w:val="-7"/>
          <w:u w:val="single" w:color="0000FF"/>
        </w:rPr>
        <w:t xml:space="preserve"> </w:t>
      </w:r>
      <w:r w:rsidRPr="00266C70">
        <w:rPr>
          <w:rFonts w:cs="Arial"/>
          <w:color w:val="0000FF"/>
          <w:u w:val="single" w:color="0000FF"/>
        </w:rPr>
        <w:t>and</w:t>
      </w:r>
      <w:r w:rsidRPr="00266C70">
        <w:rPr>
          <w:rFonts w:cs="Arial"/>
          <w:color w:val="0000FF"/>
          <w:spacing w:val="-6"/>
          <w:u w:val="single" w:color="0000FF"/>
        </w:rPr>
        <w:t xml:space="preserve"> </w:t>
      </w:r>
      <w:r w:rsidRPr="00266C70">
        <w:rPr>
          <w:rFonts w:cs="Arial"/>
          <w:color w:val="0000FF"/>
          <w:u w:val="single" w:color="0000FF"/>
        </w:rPr>
        <w:t>Alcoho</w:t>
      </w:r>
      <w:r w:rsidRPr="00266C70">
        <w:rPr>
          <w:rFonts w:cs="Arial"/>
          <w:color w:val="0000FF"/>
          <w:spacing w:val="1"/>
          <w:u w:val="single" w:color="0000FF"/>
        </w:rPr>
        <w:t>l</w:t>
      </w:r>
      <w:r w:rsidRPr="00266C70">
        <w:rPr>
          <w:rFonts w:cs="Arial"/>
          <w:color w:val="000000"/>
        </w:rPr>
        <w:t>.</w:t>
      </w:r>
    </w:p>
    <w:p w14:paraId="2A12268B" w14:textId="77777777" w:rsidR="00027027" w:rsidRPr="00266C70" w:rsidRDefault="00027027">
      <w:pPr>
        <w:spacing w:before="9" w:line="280" w:lineRule="exact"/>
        <w:rPr>
          <w:rFonts w:ascii="Arial" w:hAnsi="Arial" w:cs="Arial"/>
        </w:rPr>
      </w:pPr>
    </w:p>
    <w:p w14:paraId="155D76DE" w14:textId="77777777" w:rsidR="00027027" w:rsidRPr="00266C70" w:rsidRDefault="00664215" w:rsidP="008A6E38">
      <w:pPr>
        <w:pStyle w:val="Heading1"/>
        <w:numPr>
          <w:ilvl w:val="0"/>
          <w:numId w:val="65"/>
        </w:numPr>
        <w:tabs>
          <w:tab w:val="left" w:pos="833"/>
        </w:tabs>
        <w:spacing w:before="69"/>
        <w:rPr>
          <w:rFonts w:cs="Arial"/>
          <w:b w:val="0"/>
          <w:bCs w:val="0"/>
          <w:sz w:val="22"/>
          <w:szCs w:val="22"/>
        </w:rPr>
      </w:pPr>
      <w:r w:rsidRPr="00266C70">
        <w:rPr>
          <w:rFonts w:cs="Arial"/>
          <w:spacing w:val="-1"/>
          <w:sz w:val="22"/>
          <w:szCs w:val="22"/>
        </w:rPr>
        <w:t>Ris</w:t>
      </w:r>
      <w:r w:rsidRPr="00266C70">
        <w:rPr>
          <w:rFonts w:cs="Arial"/>
          <w:sz w:val="22"/>
          <w:szCs w:val="22"/>
        </w:rPr>
        <w:t xml:space="preserve">k </w:t>
      </w:r>
      <w:r w:rsidRPr="00266C70">
        <w:rPr>
          <w:rFonts w:cs="Arial"/>
          <w:spacing w:val="-1"/>
          <w:sz w:val="22"/>
          <w:szCs w:val="22"/>
        </w:rPr>
        <w:t>Management</w:t>
      </w:r>
    </w:p>
    <w:p w14:paraId="3DA5EA5B" w14:textId="77777777" w:rsidR="00027027" w:rsidRPr="00266C70" w:rsidRDefault="00027027">
      <w:pPr>
        <w:spacing w:before="2" w:line="120" w:lineRule="exact"/>
        <w:rPr>
          <w:rFonts w:ascii="Arial" w:hAnsi="Arial" w:cs="Arial"/>
        </w:rPr>
      </w:pPr>
    </w:p>
    <w:p w14:paraId="211C7862" w14:textId="77777777" w:rsidR="00027027" w:rsidRPr="00266C70" w:rsidRDefault="00027027">
      <w:pPr>
        <w:spacing w:line="200" w:lineRule="exact"/>
        <w:rPr>
          <w:rFonts w:ascii="Arial" w:hAnsi="Arial" w:cs="Arial"/>
        </w:rPr>
      </w:pPr>
    </w:p>
    <w:p w14:paraId="5C42FA7A" w14:textId="77777777" w:rsidR="00027027" w:rsidRPr="00266C70" w:rsidRDefault="00664215">
      <w:pPr>
        <w:numPr>
          <w:ilvl w:val="1"/>
          <w:numId w:val="11"/>
        </w:numPr>
        <w:tabs>
          <w:tab w:val="left" w:pos="834"/>
        </w:tabs>
        <w:ind w:left="834" w:hanging="721"/>
        <w:rPr>
          <w:rFonts w:ascii="Arial" w:eastAsia="Arial" w:hAnsi="Arial" w:cs="Arial"/>
        </w:rPr>
      </w:pPr>
      <w:r w:rsidRPr="00266C70">
        <w:rPr>
          <w:rFonts w:ascii="Arial" w:eastAsia="Arial" w:hAnsi="Arial" w:cs="Arial"/>
          <w:b/>
          <w:bCs/>
          <w:spacing w:val="-1"/>
        </w:rPr>
        <w:t>Medicin</w:t>
      </w:r>
      <w:r w:rsidRPr="00266C70">
        <w:rPr>
          <w:rFonts w:ascii="Arial" w:eastAsia="Arial" w:hAnsi="Arial" w:cs="Arial"/>
          <w:b/>
          <w:bCs/>
        </w:rPr>
        <w:t xml:space="preserve">e </w:t>
      </w:r>
      <w:r w:rsidRPr="00266C70">
        <w:rPr>
          <w:rFonts w:ascii="Arial" w:eastAsia="Arial" w:hAnsi="Arial" w:cs="Arial"/>
          <w:b/>
          <w:bCs/>
          <w:spacing w:val="-1"/>
        </w:rPr>
        <w:t>Incidents</w:t>
      </w:r>
    </w:p>
    <w:p w14:paraId="109000FA" w14:textId="77777777" w:rsidR="00027027" w:rsidRPr="00266C70" w:rsidRDefault="00664215">
      <w:pPr>
        <w:pStyle w:val="BodyText"/>
        <w:spacing w:before="2" w:line="254" w:lineRule="exact"/>
        <w:ind w:right="110" w:hanging="1"/>
        <w:rPr>
          <w:rFonts w:cs="Arial"/>
        </w:rPr>
      </w:pPr>
      <w:r w:rsidRPr="00266C70">
        <w:rPr>
          <w:rFonts w:cs="Arial"/>
        </w:rPr>
        <w:t>Medicines</w:t>
      </w:r>
      <w:r w:rsidRPr="00266C70">
        <w:rPr>
          <w:rFonts w:cs="Arial"/>
          <w:spacing w:val="-8"/>
        </w:rPr>
        <w:t xml:space="preserve"> </w:t>
      </w:r>
      <w:r w:rsidRPr="00266C70">
        <w:rPr>
          <w:rFonts w:cs="Arial"/>
        </w:rPr>
        <w:t>i</w:t>
      </w:r>
      <w:r w:rsidRPr="00266C70">
        <w:rPr>
          <w:rFonts w:cs="Arial"/>
          <w:spacing w:val="-1"/>
        </w:rPr>
        <w:t>n</w:t>
      </w:r>
      <w:r w:rsidRPr="00266C70">
        <w:rPr>
          <w:rFonts w:cs="Arial"/>
        </w:rPr>
        <w:t>cidents</w:t>
      </w:r>
      <w:r w:rsidRPr="00266C70">
        <w:rPr>
          <w:rFonts w:cs="Arial"/>
          <w:spacing w:val="-8"/>
        </w:rPr>
        <w:t xml:space="preserve"> </w:t>
      </w:r>
      <w:r w:rsidRPr="00266C70">
        <w:rPr>
          <w:rFonts w:cs="Arial"/>
        </w:rPr>
        <w:t>can</w:t>
      </w:r>
      <w:r w:rsidRPr="00266C70">
        <w:rPr>
          <w:rFonts w:cs="Arial"/>
          <w:spacing w:val="-8"/>
        </w:rPr>
        <w:t xml:space="preserve"> </w:t>
      </w:r>
      <w:r w:rsidRPr="00266C70">
        <w:rPr>
          <w:rFonts w:cs="Arial"/>
        </w:rPr>
        <w:t>be</w:t>
      </w:r>
      <w:r w:rsidRPr="00266C70">
        <w:rPr>
          <w:rFonts w:cs="Arial"/>
          <w:spacing w:val="-7"/>
        </w:rPr>
        <w:t xml:space="preserve"> </w:t>
      </w:r>
      <w:r w:rsidRPr="00266C70">
        <w:rPr>
          <w:rFonts w:cs="Arial"/>
        </w:rPr>
        <w:t>broadly</w:t>
      </w:r>
      <w:r w:rsidRPr="00266C70">
        <w:rPr>
          <w:rFonts w:cs="Arial"/>
          <w:spacing w:val="-7"/>
        </w:rPr>
        <w:t xml:space="preserve"> </w:t>
      </w:r>
      <w:r w:rsidRPr="00266C70">
        <w:rPr>
          <w:rFonts w:cs="Arial"/>
        </w:rPr>
        <w:t>divided</w:t>
      </w:r>
      <w:r w:rsidRPr="00266C70">
        <w:rPr>
          <w:rFonts w:cs="Arial"/>
          <w:spacing w:val="-7"/>
        </w:rPr>
        <w:t xml:space="preserve"> </w:t>
      </w:r>
      <w:r w:rsidRPr="00266C70">
        <w:rPr>
          <w:rFonts w:cs="Arial"/>
        </w:rPr>
        <w:t>into</w:t>
      </w:r>
      <w:r w:rsidRPr="00266C70">
        <w:rPr>
          <w:rFonts w:cs="Arial"/>
          <w:spacing w:val="-7"/>
        </w:rPr>
        <w:t xml:space="preserve"> </w:t>
      </w:r>
      <w:r w:rsidRPr="00266C70">
        <w:rPr>
          <w:rFonts w:cs="Arial"/>
        </w:rPr>
        <w:t>3</w:t>
      </w:r>
      <w:r w:rsidRPr="00266C70">
        <w:rPr>
          <w:rFonts w:cs="Arial"/>
          <w:spacing w:val="-8"/>
        </w:rPr>
        <w:t xml:space="preserve"> </w:t>
      </w:r>
      <w:r w:rsidRPr="00266C70">
        <w:rPr>
          <w:rFonts w:cs="Arial"/>
        </w:rPr>
        <w:t>categories,</w:t>
      </w:r>
      <w:r w:rsidRPr="00266C70">
        <w:rPr>
          <w:rFonts w:cs="Arial"/>
          <w:spacing w:val="-8"/>
        </w:rPr>
        <w:t xml:space="preserve"> </w:t>
      </w:r>
      <w:r w:rsidRPr="00266C70">
        <w:rPr>
          <w:rFonts w:cs="Arial"/>
        </w:rPr>
        <w:t>prescribing,</w:t>
      </w:r>
      <w:r w:rsidRPr="00266C70">
        <w:rPr>
          <w:rFonts w:cs="Arial"/>
          <w:spacing w:val="10"/>
        </w:rPr>
        <w:t xml:space="preserve"> </w:t>
      </w:r>
      <w:r w:rsidRPr="00266C70">
        <w:rPr>
          <w:rFonts w:cs="Arial"/>
        </w:rPr>
        <w:t>dispensing</w:t>
      </w:r>
      <w:r w:rsidRPr="00266C70">
        <w:rPr>
          <w:rFonts w:cs="Arial"/>
          <w:spacing w:val="-9"/>
        </w:rPr>
        <w:t xml:space="preserve"> </w:t>
      </w:r>
      <w:r w:rsidRPr="00266C70">
        <w:rPr>
          <w:rFonts w:cs="Arial"/>
        </w:rPr>
        <w:t>and</w:t>
      </w:r>
      <w:r w:rsidRPr="00266C70">
        <w:rPr>
          <w:rFonts w:cs="Arial"/>
          <w:w w:val="99"/>
        </w:rPr>
        <w:t xml:space="preserve"> </w:t>
      </w:r>
      <w:r w:rsidRPr="00266C70">
        <w:rPr>
          <w:rFonts w:cs="Arial"/>
        </w:rPr>
        <w:t>administration.</w:t>
      </w:r>
    </w:p>
    <w:p w14:paraId="7F822473" w14:textId="77777777" w:rsidR="00027027" w:rsidRPr="00266C70" w:rsidRDefault="00027027">
      <w:pPr>
        <w:spacing w:before="12" w:line="260" w:lineRule="exact"/>
        <w:rPr>
          <w:rFonts w:ascii="Arial" w:hAnsi="Arial" w:cs="Arial"/>
        </w:rPr>
      </w:pPr>
    </w:p>
    <w:p w14:paraId="3EBD415E" w14:textId="77777777" w:rsidR="00027027" w:rsidRPr="00266C70" w:rsidRDefault="00664215">
      <w:pPr>
        <w:pStyle w:val="Heading2"/>
        <w:numPr>
          <w:ilvl w:val="2"/>
          <w:numId w:val="11"/>
        </w:numPr>
        <w:tabs>
          <w:tab w:val="left" w:pos="1553"/>
        </w:tabs>
        <w:ind w:left="1554"/>
        <w:rPr>
          <w:rFonts w:cs="Arial"/>
          <w:b w:val="0"/>
          <w:bCs w:val="0"/>
        </w:rPr>
      </w:pPr>
      <w:r w:rsidRPr="00266C70">
        <w:rPr>
          <w:rFonts w:cs="Arial"/>
        </w:rPr>
        <w:t>Prescribing</w:t>
      </w:r>
      <w:r w:rsidRPr="00266C70">
        <w:rPr>
          <w:rFonts w:cs="Arial"/>
          <w:spacing w:val="-9"/>
        </w:rPr>
        <w:t xml:space="preserve"> </w:t>
      </w:r>
      <w:r w:rsidRPr="00266C70">
        <w:rPr>
          <w:rFonts w:cs="Arial"/>
        </w:rPr>
        <w:t>Incidents</w:t>
      </w:r>
      <w:r w:rsidRPr="00266C70">
        <w:rPr>
          <w:rFonts w:cs="Arial"/>
          <w:spacing w:val="-9"/>
        </w:rPr>
        <w:t xml:space="preserve"> </w:t>
      </w:r>
      <w:r w:rsidR="005F6E66">
        <w:rPr>
          <w:rFonts w:cs="Arial"/>
        </w:rPr>
        <w:t>examples below (not fully exhaustive)</w:t>
      </w:r>
      <w:r w:rsidRPr="00266C70">
        <w:rPr>
          <w:rFonts w:cs="Arial"/>
        </w:rPr>
        <w:t>:</w:t>
      </w:r>
    </w:p>
    <w:p w14:paraId="7D819B12" w14:textId="77777777" w:rsidR="00027027" w:rsidRPr="00266C70" w:rsidRDefault="00027027">
      <w:pPr>
        <w:spacing w:before="14" w:line="240" w:lineRule="exact"/>
        <w:rPr>
          <w:rFonts w:ascii="Arial" w:hAnsi="Arial" w:cs="Arial"/>
        </w:rPr>
      </w:pPr>
    </w:p>
    <w:p w14:paraId="7026FF44" w14:textId="77777777" w:rsidR="00027027" w:rsidRPr="00266C70" w:rsidRDefault="00664215">
      <w:pPr>
        <w:pStyle w:val="BodyText"/>
        <w:numPr>
          <w:ilvl w:val="3"/>
          <w:numId w:val="11"/>
        </w:numPr>
        <w:tabs>
          <w:tab w:val="left" w:pos="2273"/>
        </w:tabs>
        <w:ind w:left="2274"/>
        <w:rPr>
          <w:rFonts w:cs="Arial"/>
        </w:rPr>
      </w:pPr>
      <w:r w:rsidRPr="00266C70">
        <w:rPr>
          <w:rFonts w:cs="Arial"/>
        </w:rPr>
        <w:t>Prescribing</w:t>
      </w:r>
      <w:r w:rsidRPr="00266C70">
        <w:rPr>
          <w:rFonts w:cs="Arial"/>
          <w:spacing w:val="-10"/>
        </w:rPr>
        <w:t xml:space="preserve"> </w:t>
      </w:r>
      <w:r w:rsidRPr="00266C70">
        <w:rPr>
          <w:rFonts w:cs="Arial"/>
          <w:spacing w:val="-1"/>
        </w:rPr>
        <w:t>t</w:t>
      </w:r>
      <w:r w:rsidRPr="00266C70">
        <w:rPr>
          <w:rFonts w:cs="Arial"/>
        </w:rPr>
        <w:t>he</w:t>
      </w:r>
      <w:r w:rsidRPr="00266C70">
        <w:rPr>
          <w:rFonts w:cs="Arial"/>
          <w:spacing w:val="-10"/>
        </w:rPr>
        <w:t xml:space="preserve"> </w:t>
      </w:r>
      <w:r w:rsidRPr="00266C70">
        <w:rPr>
          <w:rFonts w:cs="Arial"/>
        </w:rPr>
        <w:t>wrong</w:t>
      </w:r>
      <w:r w:rsidRPr="00266C70">
        <w:rPr>
          <w:rFonts w:cs="Arial"/>
          <w:spacing w:val="-9"/>
        </w:rPr>
        <w:t xml:space="preserve"> </w:t>
      </w:r>
      <w:r w:rsidRPr="00266C70">
        <w:rPr>
          <w:rFonts w:cs="Arial"/>
        </w:rPr>
        <w:t>medicine</w:t>
      </w:r>
    </w:p>
    <w:p w14:paraId="231BCC1D" w14:textId="77777777" w:rsidR="00027027" w:rsidRPr="00266C70" w:rsidRDefault="00664215">
      <w:pPr>
        <w:pStyle w:val="BodyText"/>
        <w:numPr>
          <w:ilvl w:val="3"/>
          <w:numId w:val="11"/>
        </w:numPr>
        <w:tabs>
          <w:tab w:val="left" w:pos="2273"/>
        </w:tabs>
        <w:spacing w:line="268" w:lineRule="exact"/>
        <w:ind w:left="2274"/>
        <w:rPr>
          <w:rFonts w:cs="Arial"/>
        </w:rPr>
      </w:pPr>
      <w:r w:rsidRPr="00266C70">
        <w:rPr>
          <w:rFonts w:cs="Arial"/>
        </w:rPr>
        <w:t>Prescribing</w:t>
      </w:r>
      <w:r w:rsidRPr="00266C70">
        <w:rPr>
          <w:rFonts w:cs="Arial"/>
          <w:spacing w:val="-8"/>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wrong</w:t>
      </w:r>
      <w:r w:rsidRPr="00266C70">
        <w:rPr>
          <w:rFonts w:cs="Arial"/>
          <w:spacing w:val="-7"/>
        </w:rPr>
        <w:t xml:space="preserve"> </w:t>
      </w:r>
      <w:r w:rsidRPr="00266C70">
        <w:rPr>
          <w:rFonts w:cs="Arial"/>
        </w:rPr>
        <w:t>dose</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medicine</w:t>
      </w:r>
    </w:p>
    <w:p w14:paraId="7C724A79" w14:textId="77777777" w:rsidR="00027027" w:rsidRPr="00266C70" w:rsidRDefault="00664215">
      <w:pPr>
        <w:pStyle w:val="BodyText"/>
        <w:numPr>
          <w:ilvl w:val="3"/>
          <w:numId w:val="11"/>
        </w:numPr>
        <w:tabs>
          <w:tab w:val="left" w:pos="2273"/>
        </w:tabs>
        <w:spacing w:line="268" w:lineRule="exact"/>
        <w:ind w:left="2274"/>
        <w:rPr>
          <w:rFonts w:cs="Arial"/>
        </w:rPr>
      </w:pPr>
      <w:r w:rsidRPr="00266C70">
        <w:rPr>
          <w:rFonts w:cs="Arial"/>
        </w:rPr>
        <w:t>Prescribing</w:t>
      </w:r>
      <w:r w:rsidRPr="00266C70">
        <w:rPr>
          <w:rFonts w:cs="Arial"/>
          <w:spacing w:val="-10"/>
        </w:rPr>
        <w:t xml:space="preserve"> </w:t>
      </w:r>
      <w:r w:rsidRPr="00266C70">
        <w:rPr>
          <w:rFonts w:cs="Arial"/>
          <w:spacing w:val="-1"/>
        </w:rPr>
        <w:t>t</w:t>
      </w:r>
      <w:r w:rsidRPr="00266C70">
        <w:rPr>
          <w:rFonts w:cs="Arial"/>
        </w:rPr>
        <w:t>he</w:t>
      </w:r>
      <w:r w:rsidRPr="00266C70">
        <w:rPr>
          <w:rFonts w:cs="Arial"/>
          <w:spacing w:val="-10"/>
        </w:rPr>
        <w:t xml:space="preserve"> </w:t>
      </w:r>
      <w:r w:rsidRPr="00266C70">
        <w:rPr>
          <w:rFonts w:cs="Arial"/>
        </w:rPr>
        <w:t>wrong</w:t>
      </w:r>
      <w:r w:rsidRPr="00266C70">
        <w:rPr>
          <w:rFonts w:cs="Arial"/>
          <w:spacing w:val="-10"/>
        </w:rPr>
        <w:t xml:space="preserve"> </w:t>
      </w:r>
      <w:r w:rsidRPr="00266C70">
        <w:rPr>
          <w:rFonts w:cs="Arial"/>
        </w:rPr>
        <w:t>frequency</w:t>
      </w:r>
    </w:p>
    <w:p w14:paraId="47A01146" w14:textId="77777777" w:rsidR="00027027" w:rsidRPr="00266C70" w:rsidRDefault="00664215">
      <w:pPr>
        <w:pStyle w:val="BodyText"/>
        <w:numPr>
          <w:ilvl w:val="3"/>
          <w:numId w:val="11"/>
        </w:numPr>
        <w:tabs>
          <w:tab w:val="left" w:pos="2273"/>
        </w:tabs>
        <w:spacing w:line="268" w:lineRule="exact"/>
        <w:ind w:left="2274"/>
        <w:rPr>
          <w:rFonts w:cs="Arial"/>
        </w:rPr>
      </w:pPr>
      <w:r w:rsidRPr="00266C70">
        <w:rPr>
          <w:rFonts w:cs="Arial"/>
        </w:rPr>
        <w:t>Prescribing</w:t>
      </w:r>
      <w:r w:rsidRPr="00266C70">
        <w:rPr>
          <w:rFonts w:cs="Arial"/>
          <w:spacing w:val="-9"/>
        </w:rPr>
        <w:t xml:space="preserve"> </w:t>
      </w:r>
      <w:r w:rsidRPr="00266C70">
        <w:rPr>
          <w:rFonts w:cs="Arial"/>
          <w:spacing w:val="-1"/>
        </w:rPr>
        <w:t>t</w:t>
      </w:r>
      <w:r w:rsidRPr="00266C70">
        <w:rPr>
          <w:rFonts w:cs="Arial"/>
        </w:rPr>
        <w:t>he</w:t>
      </w:r>
      <w:r w:rsidRPr="00266C70">
        <w:rPr>
          <w:rFonts w:cs="Arial"/>
          <w:spacing w:val="-8"/>
        </w:rPr>
        <w:t xml:space="preserve"> </w:t>
      </w:r>
      <w:r w:rsidRPr="00266C70">
        <w:rPr>
          <w:rFonts w:cs="Arial"/>
        </w:rPr>
        <w:t>wrong</w:t>
      </w:r>
      <w:r w:rsidRPr="00266C70">
        <w:rPr>
          <w:rFonts w:cs="Arial"/>
          <w:spacing w:val="-9"/>
        </w:rPr>
        <w:t xml:space="preserve"> </w:t>
      </w:r>
      <w:r w:rsidRPr="00266C70">
        <w:rPr>
          <w:rFonts w:cs="Arial"/>
        </w:rPr>
        <w:t>route</w:t>
      </w:r>
    </w:p>
    <w:p w14:paraId="62C37415" w14:textId="77777777" w:rsidR="00027027" w:rsidRPr="00266C70" w:rsidRDefault="00664215">
      <w:pPr>
        <w:pStyle w:val="BodyText"/>
        <w:numPr>
          <w:ilvl w:val="3"/>
          <w:numId w:val="11"/>
        </w:numPr>
        <w:tabs>
          <w:tab w:val="left" w:pos="2273"/>
        </w:tabs>
        <w:spacing w:line="268" w:lineRule="exact"/>
        <w:ind w:left="2274"/>
        <w:rPr>
          <w:rFonts w:cs="Arial"/>
        </w:rPr>
      </w:pPr>
      <w:r w:rsidRPr="00266C70">
        <w:rPr>
          <w:rFonts w:cs="Arial"/>
        </w:rPr>
        <w:t>Prescribing</w:t>
      </w:r>
      <w:r w:rsidRPr="00266C70">
        <w:rPr>
          <w:rFonts w:cs="Arial"/>
          <w:spacing w:val="-8"/>
        </w:rPr>
        <w:t xml:space="preserve"> </w:t>
      </w:r>
      <w:r w:rsidRPr="00266C70">
        <w:rPr>
          <w:rFonts w:cs="Arial"/>
          <w:spacing w:val="-1"/>
        </w:rPr>
        <w:t>t</w:t>
      </w:r>
      <w:r w:rsidRPr="00266C70">
        <w:rPr>
          <w:rFonts w:cs="Arial"/>
        </w:rPr>
        <w:t>he</w:t>
      </w:r>
      <w:r w:rsidRPr="00266C70">
        <w:rPr>
          <w:rFonts w:cs="Arial"/>
          <w:spacing w:val="-8"/>
        </w:rPr>
        <w:t xml:space="preserve"> </w:t>
      </w:r>
      <w:r w:rsidRPr="00266C70">
        <w:rPr>
          <w:rFonts w:cs="Arial"/>
        </w:rPr>
        <w:t>wrong</w:t>
      </w:r>
      <w:r w:rsidRPr="00266C70">
        <w:rPr>
          <w:rFonts w:cs="Arial"/>
          <w:spacing w:val="-8"/>
        </w:rPr>
        <w:t xml:space="preserve"> </w:t>
      </w:r>
      <w:r w:rsidRPr="00266C70">
        <w:rPr>
          <w:rFonts w:cs="Arial"/>
        </w:rPr>
        <w:t>time</w:t>
      </w:r>
      <w:r w:rsidRPr="00266C70">
        <w:rPr>
          <w:rFonts w:cs="Arial"/>
          <w:spacing w:val="-8"/>
        </w:rPr>
        <w:t xml:space="preserve"> </w:t>
      </w:r>
      <w:r w:rsidRPr="00266C70">
        <w:rPr>
          <w:rFonts w:cs="Arial"/>
        </w:rPr>
        <w:t>of</w:t>
      </w:r>
      <w:r w:rsidRPr="00266C70">
        <w:rPr>
          <w:rFonts w:cs="Arial"/>
          <w:spacing w:val="-8"/>
        </w:rPr>
        <w:t xml:space="preserve"> </w:t>
      </w:r>
      <w:r w:rsidRPr="00266C70">
        <w:rPr>
          <w:rFonts w:cs="Arial"/>
        </w:rPr>
        <w:t>admi</w:t>
      </w:r>
      <w:r w:rsidRPr="00266C70">
        <w:rPr>
          <w:rFonts w:cs="Arial"/>
          <w:spacing w:val="1"/>
        </w:rPr>
        <w:t>n</w:t>
      </w:r>
      <w:r w:rsidRPr="00266C70">
        <w:rPr>
          <w:rFonts w:cs="Arial"/>
        </w:rPr>
        <w:t>istration</w:t>
      </w:r>
    </w:p>
    <w:p w14:paraId="7F4938AB" w14:textId="77777777" w:rsidR="00027027" w:rsidRPr="00266C70" w:rsidRDefault="00664215">
      <w:pPr>
        <w:pStyle w:val="BodyText"/>
        <w:numPr>
          <w:ilvl w:val="3"/>
          <w:numId w:val="11"/>
        </w:numPr>
        <w:tabs>
          <w:tab w:val="left" w:pos="2273"/>
        </w:tabs>
        <w:spacing w:line="268" w:lineRule="exact"/>
        <w:ind w:left="2274"/>
        <w:rPr>
          <w:rFonts w:cs="Arial"/>
        </w:rPr>
      </w:pPr>
      <w:r w:rsidRPr="00266C70">
        <w:rPr>
          <w:rFonts w:cs="Arial"/>
        </w:rPr>
        <w:t>Failure</w:t>
      </w:r>
      <w:r w:rsidRPr="00266C70">
        <w:rPr>
          <w:rFonts w:cs="Arial"/>
          <w:spacing w:val="-7"/>
        </w:rPr>
        <w:t xml:space="preserve"> </w:t>
      </w:r>
      <w:r w:rsidRPr="00266C70">
        <w:rPr>
          <w:rFonts w:cs="Arial"/>
        </w:rPr>
        <w:t>to</w:t>
      </w:r>
      <w:r w:rsidRPr="00266C70">
        <w:rPr>
          <w:rFonts w:cs="Arial"/>
          <w:spacing w:val="-7"/>
        </w:rPr>
        <w:t xml:space="preserve"> </w:t>
      </w:r>
      <w:r w:rsidRPr="00266C70">
        <w:rPr>
          <w:rFonts w:cs="Arial"/>
        </w:rPr>
        <w:t>sign</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prescription</w:t>
      </w:r>
    </w:p>
    <w:p w14:paraId="370FFFAB" w14:textId="77777777" w:rsidR="00027027" w:rsidRPr="00266C70" w:rsidRDefault="00027027">
      <w:pPr>
        <w:spacing w:before="5" w:line="100" w:lineRule="exact"/>
        <w:rPr>
          <w:rFonts w:ascii="Arial" w:hAnsi="Arial" w:cs="Arial"/>
        </w:rPr>
      </w:pPr>
    </w:p>
    <w:p w14:paraId="7BD00D39" w14:textId="77777777" w:rsidR="00027027" w:rsidRPr="00266C70" w:rsidRDefault="00027027">
      <w:pPr>
        <w:spacing w:line="200" w:lineRule="exact"/>
        <w:rPr>
          <w:rFonts w:ascii="Arial" w:hAnsi="Arial" w:cs="Arial"/>
        </w:rPr>
      </w:pPr>
    </w:p>
    <w:p w14:paraId="77983632" w14:textId="77777777" w:rsidR="00027027" w:rsidRPr="00266C70" w:rsidRDefault="00027027">
      <w:pPr>
        <w:spacing w:line="200" w:lineRule="exact"/>
        <w:rPr>
          <w:rFonts w:ascii="Arial" w:hAnsi="Arial" w:cs="Arial"/>
        </w:rPr>
      </w:pPr>
    </w:p>
    <w:p w14:paraId="25640AFC" w14:textId="77777777" w:rsidR="00027027" w:rsidRPr="00266C70" w:rsidRDefault="00664215">
      <w:pPr>
        <w:pStyle w:val="Heading2"/>
        <w:numPr>
          <w:ilvl w:val="2"/>
          <w:numId w:val="10"/>
        </w:numPr>
        <w:tabs>
          <w:tab w:val="left" w:pos="1553"/>
        </w:tabs>
        <w:ind w:left="1553"/>
        <w:rPr>
          <w:rFonts w:cs="Arial"/>
          <w:b w:val="0"/>
          <w:bCs w:val="0"/>
        </w:rPr>
      </w:pPr>
      <w:r w:rsidRPr="00266C70">
        <w:rPr>
          <w:rFonts w:cs="Arial"/>
        </w:rPr>
        <w:t>Dispensing</w:t>
      </w:r>
      <w:r w:rsidRPr="00266C70">
        <w:rPr>
          <w:rFonts w:cs="Arial"/>
          <w:spacing w:val="-9"/>
        </w:rPr>
        <w:t xml:space="preserve"> </w:t>
      </w:r>
      <w:r w:rsidRPr="00266C70">
        <w:rPr>
          <w:rFonts w:cs="Arial"/>
        </w:rPr>
        <w:t>incidents</w:t>
      </w:r>
      <w:r w:rsidRPr="00266C70">
        <w:rPr>
          <w:rFonts w:cs="Arial"/>
          <w:spacing w:val="-9"/>
        </w:rPr>
        <w:t xml:space="preserve"> </w:t>
      </w:r>
      <w:r w:rsidR="005F6E66">
        <w:rPr>
          <w:rFonts w:cs="Arial"/>
        </w:rPr>
        <w:t>examples below (not fully exhaustive)</w:t>
      </w:r>
      <w:r w:rsidRPr="00266C70">
        <w:rPr>
          <w:rFonts w:cs="Arial"/>
        </w:rPr>
        <w:t>:</w:t>
      </w:r>
    </w:p>
    <w:p w14:paraId="0A0631E7" w14:textId="77777777" w:rsidR="00027027" w:rsidRPr="00266C70" w:rsidRDefault="00027027">
      <w:pPr>
        <w:spacing w:before="13" w:line="240" w:lineRule="exact"/>
        <w:rPr>
          <w:rFonts w:ascii="Arial" w:hAnsi="Arial" w:cs="Arial"/>
        </w:rPr>
      </w:pPr>
    </w:p>
    <w:p w14:paraId="2AB521EB" w14:textId="77777777" w:rsidR="00027027" w:rsidRPr="00266C70" w:rsidRDefault="00664215">
      <w:pPr>
        <w:pStyle w:val="BodyText"/>
        <w:numPr>
          <w:ilvl w:val="3"/>
          <w:numId w:val="10"/>
        </w:numPr>
        <w:tabs>
          <w:tab w:val="left" w:pos="2273"/>
        </w:tabs>
        <w:ind w:left="2274"/>
        <w:rPr>
          <w:rFonts w:cs="Arial"/>
        </w:rPr>
      </w:pPr>
      <w:r w:rsidRPr="00266C70">
        <w:rPr>
          <w:rFonts w:cs="Arial"/>
        </w:rPr>
        <w:t>Dispensing</w:t>
      </w:r>
      <w:r w:rsidRPr="00266C70">
        <w:rPr>
          <w:rFonts w:cs="Arial"/>
          <w:spacing w:val="-10"/>
        </w:rPr>
        <w:t xml:space="preserve"> </w:t>
      </w:r>
      <w:r w:rsidRPr="00266C70">
        <w:rPr>
          <w:rFonts w:cs="Arial"/>
          <w:spacing w:val="-1"/>
        </w:rPr>
        <w:t>t</w:t>
      </w:r>
      <w:r w:rsidRPr="00266C70">
        <w:rPr>
          <w:rFonts w:cs="Arial"/>
        </w:rPr>
        <w:t>he</w:t>
      </w:r>
      <w:r w:rsidRPr="00266C70">
        <w:rPr>
          <w:rFonts w:cs="Arial"/>
          <w:spacing w:val="-10"/>
        </w:rPr>
        <w:t xml:space="preserve"> </w:t>
      </w:r>
      <w:r w:rsidRPr="00266C70">
        <w:rPr>
          <w:rFonts w:cs="Arial"/>
        </w:rPr>
        <w:t>wrong</w:t>
      </w:r>
      <w:r w:rsidRPr="00266C70">
        <w:rPr>
          <w:rFonts w:cs="Arial"/>
          <w:spacing w:val="-9"/>
        </w:rPr>
        <w:t xml:space="preserve"> </w:t>
      </w:r>
      <w:r w:rsidRPr="00266C70">
        <w:rPr>
          <w:rFonts w:cs="Arial"/>
        </w:rPr>
        <w:t>medicine</w:t>
      </w:r>
    </w:p>
    <w:p w14:paraId="01E2F44A"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Dispensing</w:t>
      </w:r>
      <w:r w:rsidRPr="00266C70">
        <w:rPr>
          <w:rFonts w:cs="Arial"/>
          <w:spacing w:val="-8"/>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wrong</w:t>
      </w:r>
      <w:r w:rsidRPr="00266C70">
        <w:rPr>
          <w:rFonts w:cs="Arial"/>
          <w:spacing w:val="-7"/>
        </w:rPr>
        <w:t xml:space="preserve"> </w:t>
      </w:r>
      <w:r w:rsidRPr="00266C70">
        <w:rPr>
          <w:rFonts w:cs="Arial"/>
        </w:rPr>
        <w:t>dose</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medicine</w:t>
      </w:r>
    </w:p>
    <w:p w14:paraId="7AC26C08"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Dispensing</w:t>
      </w:r>
      <w:r w:rsidRPr="00266C70">
        <w:rPr>
          <w:rFonts w:cs="Arial"/>
          <w:spacing w:val="-7"/>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wrong</w:t>
      </w:r>
      <w:r w:rsidRPr="00266C70">
        <w:rPr>
          <w:rFonts w:cs="Arial"/>
          <w:spacing w:val="-7"/>
        </w:rPr>
        <w:t xml:space="preserve"> </w:t>
      </w:r>
      <w:r w:rsidRPr="00266C70">
        <w:rPr>
          <w:rFonts w:cs="Arial"/>
        </w:rPr>
        <w:t>form</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medicine</w:t>
      </w:r>
    </w:p>
    <w:p w14:paraId="0FB7751C"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Dispensing</w:t>
      </w:r>
      <w:r w:rsidRPr="00266C70">
        <w:rPr>
          <w:rFonts w:cs="Arial"/>
          <w:spacing w:val="-10"/>
        </w:rPr>
        <w:t xml:space="preserve"> </w:t>
      </w:r>
      <w:r w:rsidRPr="00266C70">
        <w:rPr>
          <w:rFonts w:cs="Arial"/>
          <w:spacing w:val="-1"/>
        </w:rPr>
        <w:t>t</w:t>
      </w:r>
      <w:r w:rsidRPr="00266C70">
        <w:rPr>
          <w:rFonts w:cs="Arial"/>
        </w:rPr>
        <w:t>he</w:t>
      </w:r>
      <w:r w:rsidRPr="00266C70">
        <w:rPr>
          <w:rFonts w:cs="Arial"/>
          <w:spacing w:val="-9"/>
        </w:rPr>
        <w:t xml:space="preserve"> </w:t>
      </w:r>
      <w:r w:rsidRPr="00266C70">
        <w:rPr>
          <w:rFonts w:cs="Arial"/>
        </w:rPr>
        <w:t>wrong</w:t>
      </w:r>
      <w:r w:rsidRPr="00266C70">
        <w:rPr>
          <w:rFonts w:cs="Arial"/>
          <w:spacing w:val="-9"/>
        </w:rPr>
        <w:t xml:space="preserve"> </w:t>
      </w:r>
      <w:r w:rsidRPr="00266C70">
        <w:rPr>
          <w:rFonts w:cs="Arial"/>
        </w:rPr>
        <w:t>quantity</w:t>
      </w:r>
    </w:p>
    <w:p w14:paraId="0C146381" w14:textId="77777777" w:rsidR="00027027" w:rsidRPr="00266C70" w:rsidRDefault="00664215">
      <w:pPr>
        <w:pStyle w:val="BodyText"/>
        <w:numPr>
          <w:ilvl w:val="3"/>
          <w:numId w:val="10"/>
        </w:numPr>
        <w:tabs>
          <w:tab w:val="left" w:pos="2273"/>
        </w:tabs>
        <w:spacing w:line="269" w:lineRule="exact"/>
        <w:ind w:left="2274"/>
        <w:rPr>
          <w:rFonts w:cs="Arial"/>
        </w:rPr>
      </w:pPr>
      <w:r w:rsidRPr="00266C70">
        <w:rPr>
          <w:rFonts w:cs="Arial"/>
        </w:rPr>
        <w:t>Dispensing</w:t>
      </w:r>
      <w:r w:rsidRPr="00266C70">
        <w:rPr>
          <w:rFonts w:cs="Arial"/>
          <w:spacing w:val="-10"/>
        </w:rPr>
        <w:t xml:space="preserve"> </w:t>
      </w:r>
      <w:r w:rsidRPr="00266C70">
        <w:rPr>
          <w:rFonts w:cs="Arial"/>
          <w:spacing w:val="-1"/>
        </w:rPr>
        <w:t>t</w:t>
      </w:r>
      <w:r w:rsidRPr="00266C70">
        <w:rPr>
          <w:rFonts w:cs="Arial"/>
        </w:rPr>
        <w:t>he</w:t>
      </w:r>
      <w:r w:rsidRPr="00266C70">
        <w:rPr>
          <w:rFonts w:cs="Arial"/>
          <w:spacing w:val="-9"/>
        </w:rPr>
        <w:t xml:space="preserve"> </w:t>
      </w:r>
      <w:r w:rsidRPr="00266C70">
        <w:rPr>
          <w:rFonts w:cs="Arial"/>
        </w:rPr>
        <w:t>wrong</w:t>
      </w:r>
      <w:r w:rsidRPr="00266C70">
        <w:rPr>
          <w:rFonts w:cs="Arial"/>
          <w:spacing w:val="-9"/>
        </w:rPr>
        <w:t xml:space="preserve"> </w:t>
      </w:r>
      <w:r w:rsidRPr="00266C70">
        <w:rPr>
          <w:rFonts w:cs="Arial"/>
        </w:rPr>
        <w:t>strength</w:t>
      </w:r>
    </w:p>
    <w:p w14:paraId="053A056A"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Dispensing</w:t>
      </w:r>
      <w:r w:rsidRPr="00266C70">
        <w:rPr>
          <w:rFonts w:cs="Arial"/>
          <w:spacing w:val="-8"/>
        </w:rPr>
        <w:t xml:space="preserve"> </w:t>
      </w:r>
      <w:r w:rsidRPr="00266C70">
        <w:rPr>
          <w:rFonts w:cs="Arial"/>
          <w:spacing w:val="-1"/>
        </w:rPr>
        <w:t>t</w:t>
      </w:r>
      <w:r w:rsidRPr="00266C70">
        <w:rPr>
          <w:rFonts w:cs="Arial"/>
        </w:rPr>
        <w:t>o</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wrong</w:t>
      </w:r>
      <w:r w:rsidRPr="00266C70">
        <w:rPr>
          <w:rFonts w:cs="Arial"/>
          <w:spacing w:val="-7"/>
        </w:rPr>
        <w:t xml:space="preserve"> </w:t>
      </w:r>
      <w:r w:rsidRPr="00266C70">
        <w:rPr>
          <w:rFonts w:cs="Arial"/>
        </w:rPr>
        <w:t>patient</w:t>
      </w:r>
    </w:p>
    <w:p w14:paraId="1DEE53CE" w14:textId="77777777" w:rsidR="00027027" w:rsidRDefault="00664215">
      <w:pPr>
        <w:pStyle w:val="BodyText"/>
        <w:numPr>
          <w:ilvl w:val="3"/>
          <w:numId w:val="10"/>
        </w:numPr>
        <w:tabs>
          <w:tab w:val="left" w:pos="2273"/>
        </w:tabs>
        <w:spacing w:line="268" w:lineRule="exact"/>
        <w:ind w:left="2274"/>
        <w:rPr>
          <w:rFonts w:cs="Arial"/>
        </w:rPr>
      </w:pPr>
      <w:r w:rsidRPr="00266C70">
        <w:rPr>
          <w:rFonts w:cs="Arial"/>
        </w:rPr>
        <w:t>Dispensing</w:t>
      </w:r>
      <w:r w:rsidRPr="00266C70">
        <w:rPr>
          <w:rFonts w:cs="Arial"/>
          <w:spacing w:val="-10"/>
        </w:rPr>
        <w:t xml:space="preserve"> </w:t>
      </w:r>
      <w:r w:rsidRPr="00266C70">
        <w:rPr>
          <w:rFonts w:cs="Arial"/>
        </w:rPr>
        <w:t>an</w:t>
      </w:r>
      <w:r w:rsidRPr="00266C70">
        <w:rPr>
          <w:rFonts w:cs="Arial"/>
          <w:spacing w:val="-8"/>
        </w:rPr>
        <w:t xml:space="preserve"> </w:t>
      </w:r>
      <w:r w:rsidRPr="00266C70">
        <w:rPr>
          <w:rFonts w:cs="Arial"/>
        </w:rPr>
        <w:t>expired</w:t>
      </w:r>
      <w:r w:rsidRPr="00266C70">
        <w:rPr>
          <w:rFonts w:cs="Arial"/>
          <w:spacing w:val="-8"/>
        </w:rPr>
        <w:t xml:space="preserve"> </w:t>
      </w:r>
      <w:r w:rsidRPr="00266C70">
        <w:rPr>
          <w:rFonts w:cs="Arial"/>
        </w:rPr>
        <w:t>drug</w:t>
      </w:r>
    </w:p>
    <w:p w14:paraId="5B11C453" w14:textId="77777777" w:rsidR="00D22EAC" w:rsidRPr="00266C70" w:rsidRDefault="00D22EAC">
      <w:pPr>
        <w:pStyle w:val="BodyText"/>
        <w:numPr>
          <w:ilvl w:val="3"/>
          <w:numId w:val="10"/>
        </w:numPr>
        <w:tabs>
          <w:tab w:val="left" w:pos="2273"/>
        </w:tabs>
        <w:spacing w:line="268" w:lineRule="exact"/>
        <w:ind w:left="2274"/>
        <w:rPr>
          <w:rFonts w:cs="Arial"/>
        </w:rPr>
      </w:pPr>
      <w:r>
        <w:rPr>
          <w:rFonts w:cs="Arial"/>
        </w:rPr>
        <w:t>Incorrect details on prescription label</w:t>
      </w:r>
    </w:p>
    <w:p w14:paraId="53A590B9" w14:textId="77777777" w:rsidR="00027027" w:rsidRPr="00266C70" w:rsidRDefault="00027027">
      <w:pPr>
        <w:spacing w:before="5" w:line="100" w:lineRule="exact"/>
        <w:rPr>
          <w:rFonts w:ascii="Arial" w:hAnsi="Arial" w:cs="Arial"/>
        </w:rPr>
      </w:pPr>
    </w:p>
    <w:p w14:paraId="11ADEA9E" w14:textId="77777777" w:rsidR="00027027" w:rsidRPr="00266C70" w:rsidRDefault="00027027">
      <w:pPr>
        <w:spacing w:line="200" w:lineRule="exact"/>
        <w:rPr>
          <w:rFonts w:ascii="Arial" w:hAnsi="Arial" w:cs="Arial"/>
        </w:rPr>
      </w:pPr>
    </w:p>
    <w:p w14:paraId="580E67F8" w14:textId="77777777" w:rsidR="00027027" w:rsidRPr="00266C70" w:rsidRDefault="00027027">
      <w:pPr>
        <w:spacing w:line="200" w:lineRule="exact"/>
        <w:rPr>
          <w:rFonts w:ascii="Arial" w:hAnsi="Arial" w:cs="Arial"/>
        </w:rPr>
      </w:pPr>
    </w:p>
    <w:p w14:paraId="3BB77441" w14:textId="77777777" w:rsidR="00027027" w:rsidRPr="00266C70" w:rsidRDefault="00664215">
      <w:pPr>
        <w:pStyle w:val="Heading2"/>
        <w:numPr>
          <w:ilvl w:val="2"/>
          <w:numId w:val="10"/>
        </w:numPr>
        <w:tabs>
          <w:tab w:val="left" w:pos="1553"/>
        </w:tabs>
        <w:ind w:left="1553"/>
        <w:rPr>
          <w:rFonts w:cs="Arial"/>
          <w:b w:val="0"/>
          <w:bCs w:val="0"/>
        </w:rPr>
      </w:pPr>
      <w:r w:rsidRPr="00266C70">
        <w:rPr>
          <w:rFonts w:cs="Arial"/>
        </w:rPr>
        <w:t>Administration</w:t>
      </w:r>
      <w:r w:rsidRPr="00266C70">
        <w:rPr>
          <w:rFonts w:cs="Arial"/>
          <w:spacing w:val="-10"/>
        </w:rPr>
        <w:t xml:space="preserve"> </w:t>
      </w:r>
      <w:r w:rsidRPr="00266C70">
        <w:rPr>
          <w:rFonts w:cs="Arial"/>
        </w:rPr>
        <w:t>incidents</w:t>
      </w:r>
      <w:r w:rsidRPr="00266C70">
        <w:rPr>
          <w:rFonts w:cs="Arial"/>
          <w:spacing w:val="-10"/>
        </w:rPr>
        <w:t xml:space="preserve"> </w:t>
      </w:r>
      <w:r w:rsidR="005F6E66">
        <w:rPr>
          <w:rFonts w:cs="Arial"/>
        </w:rPr>
        <w:t>examples below (not fully exhaustive)</w:t>
      </w:r>
      <w:r w:rsidRPr="00266C70">
        <w:rPr>
          <w:rFonts w:cs="Arial"/>
        </w:rPr>
        <w:t>:</w:t>
      </w:r>
    </w:p>
    <w:p w14:paraId="07F3AF51" w14:textId="77777777" w:rsidR="00027027" w:rsidRPr="00266C70" w:rsidRDefault="00027027">
      <w:pPr>
        <w:spacing w:before="12" w:line="240" w:lineRule="exact"/>
        <w:rPr>
          <w:rFonts w:ascii="Arial" w:hAnsi="Arial" w:cs="Arial"/>
        </w:rPr>
      </w:pPr>
    </w:p>
    <w:p w14:paraId="2A9977C4" w14:textId="77777777" w:rsidR="00027027" w:rsidRPr="00266C70" w:rsidRDefault="00664215">
      <w:pPr>
        <w:pStyle w:val="BodyText"/>
        <w:numPr>
          <w:ilvl w:val="3"/>
          <w:numId w:val="10"/>
        </w:numPr>
        <w:tabs>
          <w:tab w:val="left" w:pos="2273"/>
        </w:tabs>
        <w:ind w:left="2274"/>
        <w:rPr>
          <w:rFonts w:cs="Arial"/>
        </w:rPr>
      </w:pPr>
      <w:r w:rsidRPr="00266C70">
        <w:rPr>
          <w:rFonts w:cs="Arial"/>
        </w:rPr>
        <w:t>Administration</w:t>
      </w:r>
      <w:r w:rsidRPr="00266C70">
        <w:rPr>
          <w:rFonts w:cs="Arial"/>
          <w:spacing w:val="-8"/>
        </w:rPr>
        <w:t xml:space="preserve"> </w:t>
      </w:r>
      <w:r w:rsidRPr="00266C70">
        <w:rPr>
          <w:rFonts w:cs="Arial"/>
        </w:rPr>
        <w:t>to</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wrong</w:t>
      </w:r>
      <w:r w:rsidRPr="00266C70">
        <w:rPr>
          <w:rFonts w:cs="Arial"/>
          <w:spacing w:val="-8"/>
        </w:rPr>
        <w:t xml:space="preserve"> </w:t>
      </w:r>
      <w:r w:rsidRPr="00266C70">
        <w:rPr>
          <w:rFonts w:cs="Arial"/>
        </w:rPr>
        <w:t>patient</w:t>
      </w:r>
    </w:p>
    <w:p w14:paraId="5C945CAA"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Administration</w:t>
      </w:r>
      <w:r w:rsidRPr="00266C70">
        <w:rPr>
          <w:rFonts w:cs="Arial"/>
          <w:spacing w:val="-4"/>
        </w:rPr>
        <w:t xml:space="preserve"> </w:t>
      </w:r>
      <w:r w:rsidRPr="00266C70">
        <w:rPr>
          <w:rFonts w:cs="Arial"/>
        </w:rPr>
        <w:t>of</w:t>
      </w:r>
      <w:r w:rsidRPr="00266C70">
        <w:rPr>
          <w:rFonts w:cs="Arial"/>
          <w:spacing w:val="-4"/>
        </w:rPr>
        <w:t xml:space="preserve"> </w:t>
      </w:r>
      <w:r w:rsidRPr="00266C70">
        <w:rPr>
          <w:rFonts w:cs="Arial"/>
        </w:rPr>
        <w:t>a</w:t>
      </w:r>
      <w:r w:rsidRPr="00266C70">
        <w:rPr>
          <w:rFonts w:cs="Arial"/>
          <w:spacing w:val="-4"/>
        </w:rPr>
        <w:t xml:space="preserve"> </w:t>
      </w:r>
      <w:r w:rsidRPr="00266C70">
        <w:rPr>
          <w:rFonts w:cs="Arial"/>
        </w:rPr>
        <w:t>drug</w:t>
      </w:r>
      <w:r w:rsidRPr="00266C70">
        <w:rPr>
          <w:rFonts w:cs="Arial"/>
          <w:spacing w:val="-5"/>
        </w:rPr>
        <w:t xml:space="preserve"> </w:t>
      </w:r>
      <w:r w:rsidRPr="00266C70">
        <w:rPr>
          <w:rFonts w:cs="Arial"/>
        </w:rPr>
        <w:t>not</w:t>
      </w:r>
      <w:r w:rsidRPr="00266C70">
        <w:rPr>
          <w:rFonts w:cs="Arial"/>
          <w:spacing w:val="-4"/>
        </w:rPr>
        <w:t xml:space="preserve"> </w:t>
      </w:r>
      <w:r w:rsidRPr="00266C70">
        <w:rPr>
          <w:rFonts w:cs="Arial"/>
        </w:rPr>
        <w:t>listed</w:t>
      </w:r>
      <w:r w:rsidRPr="00266C70">
        <w:rPr>
          <w:rFonts w:cs="Arial"/>
          <w:spacing w:val="-4"/>
        </w:rPr>
        <w:t xml:space="preserve"> </w:t>
      </w:r>
      <w:r w:rsidRPr="00266C70">
        <w:rPr>
          <w:rFonts w:cs="Arial"/>
          <w:spacing w:val="-1"/>
        </w:rPr>
        <w:t>o</w:t>
      </w:r>
      <w:r w:rsidRPr="00266C70">
        <w:rPr>
          <w:rFonts w:cs="Arial"/>
        </w:rPr>
        <w:t>n</w:t>
      </w:r>
      <w:r w:rsidRPr="00266C70">
        <w:rPr>
          <w:rFonts w:cs="Arial"/>
          <w:spacing w:val="-4"/>
        </w:rPr>
        <w:t xml:space="preserve"> </w:t>
      </w:r>
      <w:r w:rsidRPr="00266C70">
        <w:rPr>
          <w:rFonts w:cs="Arial"/>
        </w:rPr>
        <w:t>a</w:t>
      </w:r>
      <w:r w:rsidRPr="00266C70">
        <w:rPr>
          <w:rFonts w:cs="Arial"/>
          <w:spacing w:val="-4"/>
        </w:rPr>
        <w:t xml:space="preserve"> </w:t>
      </w:r>
      <w:r w:rsidRPr="00266C70">
        <w:rPr>
          <w:rFonts w:cs="Arial"/>
        </w:rPr>
        <w:t>form</w:t>
      </w:r>
      <w:r w:rsidRPr="00266C70">
        <w:rPr>
          <w:rFonts w:cs="Arial"/>
          <w:spacing w:val="-4"/>
        </w:rPr>
        <w:t xml:space="preserve"> </w:t>
      </w:r>
      <w:r w:rsidRPr="00266C70">
        <w:rPr>
          <w:rFonts w:cs="Arial"/>
        </w:rPr>
        <w:t>T2</w:t>
      </w:r>
      <w:r w:rsidRPr="00266C70">
        <w:rPr>
          <w:rFonts w:cs="Arial"/>
          <w:spacing w:val="-4"/>
        </w:rPr>
        <w:t xml:space="preserve"> </w:t>
      </w:r>
      <w:r w:rsidRPr="00266C70">
        <w:rPr>
          <w:rFonts w:cs="Arial"/>
        </w:rPr>
        <w:t>/</w:t>
      </w:r>
      <w:r w:rsidRPr="00266C70">
        <w:rPr>
          <w:rFonts w:cs="Arial"/>
          <w:spacing w:val="-4"/>
        </w:rPr>
        <w:t xml:space="preserve"> </w:t>
      </w:r>
      <w:r w:rsidRPr="00266C70">
        <w:rPr>
          <w:rFonts w:cs="Arial"/>
        </w:rPr>
        <w:t>T3</w:t>
      </w:r>
    </w:p>
    <w:p w14:paraId="42B3C405" w14:textId="77777777" w:rsidR="00027027" w:rsidRPr="00266C70" w:rsidRDefault="00664215">
      <w:pPr>
        <w:pStyle w:val="BodyText"/>
        <w:numPr>
          <w:ilvl w:val="3"/>
          <w:numId w:val="10"/>
        </w:numPr>
        <w:tabs>
          <w:tab w:val="left" w:pos="2273"/>
        </w:tabs>
        <w:spacing w:line="269" w:lineRule="exact"/>
        <w:ind w:left="2274"/>
        <w:rPr>
          <w:rFonts w:cs="Arial"/>
        </w:rPr>
      </w:pPr>
      <w:r w:rsidRPr="00266C70">
        <w:rPr>
          <w:rFonts w:cs="Arial"/>
        </w:rPr>
        <w:t>Administration</w:t>
      </w:r>
      <w:r w:rsidRPr="00266C70">
        <w:rPr>
          <w:rFonts w:cs="Arial"/>
          <w:spacing w:val="-8"/>
        </w:rPr>
        <w:t xml:space="preserve"> </w:t>
      </w:r>
      <w:r w:rsidRPr="00266C70">
        <w:rPr>
          <w:rFonts w:cs="Arial"/>
        </w:rPr>
        <w:t>at</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wrong</w:t>
      </w:r>
      <w:r w:rsidRPr="00266C70">
        <w:rPr>
          <w:rFonts w:cs="Arial"/>
          <w:spacing w:val="-7"/>
        </w:rPr>
        <w:t xml:space="preserve"> </w:t>
      </w:r>
      <w:r w:rsidRPr="00266C70">
        <w:rPr>
          <w:rFonts w:cs="Arial"/>
        </w:rPr>
        <w:t>time</w:t>
      </w:r>
    </w:p>
    <w:p w14:paraId="0573BAA1"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Administration</w:t>
      </w:r>
      <w:r w:rsidRPr="00266C70">
        <w:rPr>
          <w:rFonts w:cs="Arial"/>
          <w:spacing w:val="-9"/>
        </w:rPr>
        <w:t xml:space="preserve"> </w:t>
      </w:r>
      <w:r w:rsidRPr="00266C70">
        <w:rPr>
          <w:rFonts w:cs="Arial"/>
        </w:rPr>
        <w:t>of</w:t>
      </w:r>
      <w:r w:rsidRPr="00266C70">
        <w:rPr>
          <w:rFonts w:cs="Arial"/>
          <w:spacing w:val="-8"/>
        </w:rPr>
        <w:t xml:space="preserve"> </w:t>
      </w:r>
      <w:r w:rsidRPr="00266C70">
        <w:rPr>
          <w:rFonts w:cs="Arial"/>
        </w:rPr>
        <w:t>the</w:t>
      </w:r>
      <w:r w:rsidRPr="00266C70">
        <w:rPr>
          <w:rFonts w:cs="Arial"/>
          <w:spacing w:val="-9"/>
        </w:rPr>
        <w:t xml:space="preserve"> </w:t>
      </w:r>
      <w:r w:rsidRPr="00266C70">
        <w:rPr>
          <w:rFonts w:cs="Arial"/>
        </w:rPr>
        <w:t>wrong</w:t>
      </w:r>
      <w:r w:rsidRPr="00266C70">
        <w:rPr>
          <w:rFonts w:cs="Arial"/>
          <w:spacing w:val="-8"/>
        </w:rPr>
        <w:t xml:space="preserve"> </w:t>
      </w:r>
      <w:r w:rsidRPr="00266C70">
        <w:rPr>
          <w:rFonts w:cs="Arial"/>
        </w:rPr>
        <w:t>medicine</w:t>
      </w:r>
    </w:p>
    <w:p w14:paraId="43CB588D"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Administration</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wrong</w:t>
      </w:r>
      <w:r w:rsidRPr="00266C70">
        <w:rPr>
          <w:rFonts w:cs="Arial"/>
          <w:spacing w:val="-6"/>
        </w:rPr>
        <w:t xml:space="preserve"> </w:t>
      </w:r>
      <w:r w:rsidRPr="00266C70">
        <w:rPr>
          <w:rFonts w:cs="Arial"/>
        </w:rPr>
        <w:t>dose</w:t>
      </w:r>
      <w:r w:rsidRPr="00266C70">
        <w:rPr>
          <w:rFonts w:cs="Arial"/>
          <w:spacing w:val="-7"/>
        </w:rPr>
        <w:t xml:space="preserve"> </w:t>
      </w:r>
      <w:r w:rsidRPr="00266C70">
        <w:rPr>
          <w:rFonts w:cs="Arial"/>
        </w:rPr>
        <w:t>of</w:t>
      </w:r>
      <w:r w:rsidRPr="00266C70">
        <w:rPr>
          <w:rFonts w:cs="Arial"/>
          <w:spacing w:val="-8"/>
        </w:rPr>
        <w:t xml:space="preserve"> </w:t>
      </w:r>
      <w:r w:rsidRPr="00266C70">
        <w:rPr>
          <w:rFonts w:cs="Arial"/>
        </w:rPr>
        <w:t>medicine</w:t>
      </w:r>
    </w:p>
    <w:p w14:paraId="6B10FD8D"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Administration</w:t>
      </w:r>
      <w:r w:rsidRPr="00266C70">
        <w:rPr>
          <w:rFonts w:cs="Arial"/>
          <w:spacing w:val="-8"/>
        </w:rPr>
        <w:t xml:space="preserve"> </w:t>
      </w:r>
      <w:r w:rsidRPr="00266C70">
        <w:rPr>
          <w:rFonts w:cs="Arial"/>
        </w:rPr>
        <w:t>via</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wrong</w:t>
      </w:r>
      <w:r w:rsidRPr="00266C70">
        <w:rPr>
          <w:rFonts w:cs="Arial"/>
          <w:spacing w:val="-7"/>
        </w:rPr>
        <w:t xml:space="preserve"> </w:t>
      </w:r>
      <w:r w:rsidRPr="00266C70">
        <w:rPr>
          <w:rFonts w:cs="Arial"/>
        </w:rPr>
        <w:t>route</w:t>
      </w:r>
    </w:p>
    <w:p w14:paraId="05DBEC62"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Administration</w:t>
      </w:r>
      <w:r w:rsidRPr="00266C70">
        <w:rPr>
          <w:rFonts w:cs="Arial"/>
          <w:spacing w:val="-8"/>
        </w:rPr>
        <w:t xml:space="preserve"> </w:t>
      </w:r>
      <w:r w:rsidRPr="00266C70">
        <w:rPr>
          <w:rFonts w:cs="Arial"/>
        </w:rPr>
        <w:t>of</w:t>
      </w:r>
      <w:r w:rsidRPr="00266C70">
        <w:rPr>
          <w:rFonts w:cs="Arial"/>
          <w:spacing w:val="-7"/>
        </w:rPr>
        <w:t xml:space="preserve"> </w:t>
      </w:r>
      <w:r w:rsidRPr="00266C70">
        <w:rPr>
          <w:rFonts w:cs="Arial"/>
        </w:rPr>
        <w:t>an</w:t>
      </w:r>
      <w:r w:rsidRPr="00266C70">
        <w:rPr>
          <w:rFonts w:cs="Arial"/>
          <w:spacing w:val="-8"/>
        </w:rPr>
        <w:t xml:space="preserve"> </w:t>
      </w:r>
      <w:r w:rsidRPr="00266C70">
        <w:rPr>
          <w:rFonts w:cs="Arial"/>
        </w:rPr>
        <w:t>expired</w:t>
      </w:r>
      <w:r w:rsidRPr="00266C70">
        <w:rPr>
          <w:rFonts w:cs="Arial"/>
          <w:spacing w:val="-7"/>
        </w:rPr>
        <w:t xml:space="preserve"> </w:t>
      </w:r>
      <w:r w:rsidRPr="00266C70">
        <w:rPr>
          <w:rFonts w:cs="Arial"/>
        </w:rPr>
        <w:t>drug</w:t>
      </w:r>
    </w:p>
    <w:p w14:paraId="61081D47" w14:textId="77777777" w:rsidR="00027027" w:rsidRPr="00266C70" w:rsidRDefault="00664215">
      <w:pPr>
        <w:pStyle w:val="BodyText"/>
        <w:numPr>
          <w:ilvl w:val="3"/>
          <w:numId w:val="10"/>
        </w:numPr>
        <w:tabs>
          <w:tab w:val="left" w:pos="2273"/>
        </w:tabs>
        <w:spacing w:before="16" w:line="254" w:lineRule="exact"/>
        <w:ind w:left="2274" w:right="1097"/>
        <w:rPr>
          <w:rFonts w:cs="Arial"/>
        </w:rPr>
      </w:pPr>
      <w:r w:rsidRPr="00266C70">
        <w:rPr>
          <w:rFonts w:cs="Arial"/>
        </w:rPr>
        <w:t>Failure</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sign</w:t>
      </w:r>
      <w:r w:rsidRPr="00266C70">
        <w:rPr>
          <w:rFonts w:cs="Arial"/>
          <w:spacing w:val="-5"/>
        </w:rPr>
        <w:t xml:space="preserve"> </w:t>
      </w:r>
      <w:r w:rsidRPr="00266C70">
        <w:rPr>
          <w:rFonts w:cs="Arial"/>
        </w:rPr>
        <w:t>the</w:t>
      </w:r>
      <w:r w:rsidRPr="00266C70">
        <w:rPr>
          <w:rFonts w:cs="Arial"/>
          <w:spacing w:val="-6"/>
        </w:rPr>
        <w:t xml:space="preserve"> </w:t>
      </w:r>
      <w:r w:rsidRPr="00266C70">
        <w:rPr>
          <w:rFonts w:cs="Arial"/>
        </w:rPr>
        <w:t>medicine</w:t>
      </w:r>
      <w:r w:rsidRPr="00266C70">
        <w:rPr>
          <w:rFonts w:cs="Arial"/>
          <w:spacing w:val="-5"/>
        </w:rPr>
        <w:t xml:space="preserve"> </w:t>
      </w:r>
      <w:r w:rsidRPr="00266C70">
        <w:rPr>
          <w:rFonts w:cs="Arial"/>
        </w:rPr>
        <w:t>chart</w:t>
      </w:r>
      <w:r w:rsidRPr="00266C70">
        <w:rPr>
          <w:rFonts w:cs="Arial"/>
          <w:spacing w:val="-5"/>
        </w:rPr>
        <w:t xml:space="preserve"> </w:t>
      </w:r>
      <w:r w:rsidRPr="00266C70">
        <w:rPr>
          <w:rFonts w:cs="Arial"/>
        </w:rPr>
        <w:t>to</w:t>
      </w:r>
      <w:r w:rsidRPr="00266C70">
        <w:rPr>
          <w:rFonts w:cs="Arial"/>
          <w:spacing w:val="-6"/>
        </w:rPr>
        <w:t xml:space="preserve"> </w:t>
      </w:r>
      <w:r w:rsidRPr="00266C70">
        <w:rPr>
          <w:rFonts w:cs="Arial"/>
        </w:rPr>
        <w:t>confirm</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rPr>
        <w:t>administration</w:t>
      </w:r>
      <w:r w:rsidRPr="00266C70">
        <w:rPr>
          <w:rFonts w:cs="Arial"/>
          <w:spacing w:val="-5"/>
        </w:rPr>
        <w:t xml:space="preserve"> </w:t>
      </w:r>
      <w:r w:rsidRPr="00266C70">
        <w:rPr>
          <w:rFonts w:cs="Arial"/>
        </w:rPr>
        <w:t>of</w:t>
      </w:r>
      <w:r w:rsidRPr="00266C70">
        <w:rPr>
          <w:rFonts w:cs="Arial"/>
          <w:spacing w:val="-6"/>
        </w:rPr>
        <w:t xml:space="preserve"> </w:t>
      </w:r>
      <w:r w:rsidRPr="00266C70">
        <w:rPr>
          <w:rFonts w:cs="Arial"/>
        </w:rPr>
        <w:t>a</w:t>
      </w:r>
      <w:r w:rsidRPr="00266C70">
        <w:rPr>
          <w:rFonts w:cs="Arial"/>
          <w:w w:val="99"/>
        </w:rPr>
        <w:t xml:space="preserve"> </w:t>
      </w:r>
      <w:r w:rsidRPr="00266C70">
        <w:rPr>
          <w:rFonts w:cs="Arial"/>
        </w:rPr>
        <w:t>medicine</w:t>
      </w:r>
    </w:p>
    <w:p w14:paraId="0F58170B" w14:textId="77777777" w:rsidR="00027027" w:rsidRPr="00266C70" w:rsidRDefault="00664215">
      <w:pPr>
        <w:pStyle w:val="BodyText"/>
        <w:numPr>
          <w:ilvl w:val="3"/>
          <w:numId w:val="10"/>
        </w:numPr>
        <w:tabs>
          <w:tab w:val="left" w:pos="2273"/>
        </w:tabs>
        <w:spacing w:before="13" w:line="254" w:lineRule="exact"/>
        <w:ind w:left="2274" w:right="1108"/>
        <w:rPr>
          <w:rFonts w:cs="Arial"/>
        </w:rPr>
      </w:pPr>
      <w:r w:rsidRPr="00266C70">
        <w:rPr>
          <w:rFonts w:cs="Arial"/>
        </w:rPr>
        <w:t>Failure</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a</w:t>
      </w:r>
      <w:r w:rsidRPr="00266C70">
        <w:rPr>
          <w:rFonts w:cs="Arial"/>
          <w:spacing w:val="-1"/>
        </w:rPr>
        <w:t>p</w:t>
      </w:r>
      <w:r w:rsidRPr="00266C70">
        <w:rPr>
          <w:rFonts w:cs="Arial"/>
        </w:rPr>
        <w:t>propriately</w:t>
      </w:r>
      <w:r w:rsidRPr="00266C70">
        <w:rPr>
          <w:rFonts w:cs="Arial"/>
          <w:spacing w:val="-6"/>
        </w:rPr>
        <w:t xml:space="preserve"> </w:t>
      </w:r>
      <w:r w:rsidRPr="00266C70">
        <w:rPr>
          <w:rFonts w:cs="Arial"/>
        </w:rPr>
        <w:t>endorse</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c</w:t>
      </w:r>
      <w:r w:rsidRPr="00266C70">
        <w:rPr>
          <w:rFonts w:cs="Arial"/>
          <w:spacing w:val="-1"/>
        </w:rPr>
        <w:t>h</w:t>
      </w:r>
      <w:r w:rsidRPr="00266C70">
        <w:rPr>
          <w:rFonts w:cs="Arial"/>
        </w:rPr>
        <w:t>art</w:t>
      </w:r>
      <w:r w:rsidRPr="00266C70">
        <w:rPr>
          <w:rFonts w:cs="Arial"/>
          <w:spacing w:val="-6"/>
        </w:rPr>
        <w:t xml:space="preserve"> </w:t>
      </w:r>
      <w:r w:rsidRPr="00266C70">
        <w:rPr>
          <w:rFonts w:cs="Arial"/>
        </w:rPr>
        <w:t>if</w:t>
      </w:r>
      <w:r w:rsidRPr="00266C70">
        <w:rPr>
          <w:rFonts w:cs="Arial"/>
          <w:spacing w:val="-6"/>
        </w:rPr>
        <w:t xml:space="preserve"> </w:t>
      </w:r>
      <w:r w:rsidRPr="00266C70">
        <w:rPr>
          <w:rFonts w:cs="Arial"/>
        </w:rPr>
        <w:t>a</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is</w:t>
      </w:r>
      <w:r w:rsidRPr="00266C70">
        <w:rPr>
          <w:rFonts w:cs="Arial"/>
          <w:spacing w:val="-7"/>
        </w:rPr>
        <w:t xml:space="preserve"> </w:t>
      </w:r>
      <w:r w:rsidRPr="00266C70">
        <w:rPr>
          <w:rFonts w:cs="Arial"/>
        </w:rPr>
        <w:t>omitted or</w:t>
      </w:r>
      <w:r w:rsidRPr="00266C70">
        <w:rPr>
          <w:rFonts w:cs="Arial"/>
          <w:spacing w:val="-6"/>
        </w:rPr>
        <w:t xml:space="preserve"> </w:t>
      </w:r>
      <w:r w:rsidRPr="00266C70">
        <w:rPr>
          <w:rFonts w:cs="Arial"/>
        </w:rPr>
        <w:t>not</w:t>
      </w:r>
      <w:r w:rsidRPr="00266C70">
        <w:rPr>
          <w:rFonts w:cs="Arial"/>
          <w:spacing w:val="-6"/>
        </w:rPr>
        <w:t xml:space="preserve"> </w:t>
      </w:r>
      <w:r w:rsidRPr="00266C70">
        <w:rPr>
          <w:rFonts w:cs="Arial"/>
        </w:rPr>
        <w:t>given</w:t>
      </w:r>
      <w:r w:rsidRPr="00266C70">
        <w:rPr>
          <w:rFonts w:cs="Arial"/>
          <w:spacing w:val="-6"/>
        </w:rPr>
        <w:t xml:space="preserve"> </w:t>
      </w:r>
      <w:r w:rsidRPr="00266C70">
        <w:rPr>
          <w:rFonts w:cs="Arial"/>
        </w:rPr>
        <w:t>as</w:t>
      </w:r>
      <w:r w:rsidRPr="00266C70">
        <w:rPr>
          <w:rFonts w:cs="Arial"/>
          <w:spacing w:val="-5"/>
        </w:rPr>
        <w:t xml:space="preserve"> </w:t>
      </w:r>
      <w:r w:rsidRPr="00266C70">
        <w:rPr>
          <w:rFonts w:cs="Arial"/>
        </w:rPr>
        <w:t>prescribed</w:t>
      </w:r>
    </w:p>
    <w:p w14:paraId="4178CA34" w14:textId="77777777" w:rsidR="00027027" w:rsidRPr="00266C70" w:rsidRDefault="00027027">
      <w:pPr>
        <w:spacing w:before="8" w:line="240" w:lineRule="exact"/>
        <w:rPr>
          <w:rFonts w:ascii="Arial" w:hAnsi="Arial" w:cs="Arial"/>
        </w:rPr>
      </w:pPr>
    </w:p>
    <w:p w14:paraId="51F1F220" w14:textId="77777777" w:rsidR="00027027" w:rsidRPr="00266C70" w:rsidRDefault="00664215">
      <w:pPr>
        <w:pStyle w:val="BodyText"/>
        <w:ind w:right="110" w:firstLine="0"/>
        <w:rPr>
          <w:rFonts w:cs="Arial"/>
        </w:rPr>
      </w:pPr>
      <w:r w:rsidRPr="00266C70">
        <w:rPr>
          <w:rFonts w:cs="Arial"/>
        </w:rPr>
        <w:t>All</w:t>
      </w:r>
      <w:r w:rsidRPr="00266C70">
        <w:rPr>
          <w:rFonts w:cs="Arial"/>
          <w:spacing w:val="13"/>
        </w:rPr>
        <w:t xml:space="preserve"> </w:t>
      </w:r>
      <w:r w:rsidRPr="00266C70">
        <w:rPr>
          <w:rFonts w:cs="Arial"/>
        </w:rPr>
        <w:t>Medicin</w:t>
      </w:r>
      <w:r w:rsidRPr="00266C70">
        <w:rPr>
          <w:rFonts w:cs="Arial"/>
          <w:spacing w:val="-1"/>
        </w:rPr>
        <w:t>e</w:t>
      </w:r>
      <w:r w:rsidRPr="00266C70">
        <w:rPr>
          <w:rFonts w:cs="Arial"/>
        </w:rPr>
        <w:t>s</w:t>
      </w:r>
      <w:r w:rsidRPr="00266C70">
        <w:rPr>
          <w:rFonts w:cs="Arial"/>
          <w:spacing w:val="14"/>
        </w:rPr>
        <w:t xml:space="preserve"> </w:t>
      </w:r>
      <w:r w:rsidRPr="00266C70">
        <w:rPr>
          <w:rFonts w:cs="Arial"/>
        </w:rPr>
        <w:t>Inciden</w:t>
      </w:r>
      <w:r w:rsidRPr="00266C70">
        <w:rPr>
          <w:rFonts w:cs="Arial"/>
          <w:spacing w:val="-1"/>
        </w:rPr>
        <w:t>t</w:t>
      </w:r>
      <w:r w:rsidRPr="00266C70">
        <w:rPr>
          <w:rFonts w:cs="Arial"/>
        </w:rPr>
        <w:t>s</w:t>
      </w:r>
      <w:r w:rsidRPr="00266C70">
        <w:rPr>
          <w:rFonts w:cs="Arial"/>
          <w:spacing w:val="13"/>
        </w:rPr>
        <w:t xml:space="preserve"> </w:t>
      </w:r>
      <w:r w:rsidRPr="00266C70">
        <w:rPr>
          <w:rFonts w:cs="Arial"/>
        </w:rPr>
        <w:t>must</w:t>
      </w:r>
      <w:r w:rsidRPr="00266C70">
        <w:rPr>
          <w:rFonts w:cs="Arial"/>
          <w:spacing w:val="14"/>
        </w:rPr>
        <w:t xml:space="preserve"> </w:t>
      </w:r>
      <w:r w:rsidRPr="00266C70">
        <w:rPr>
          <w:rFonts w:cs="Arial"/>
        </w:rPr>
        <w:t>be</w:t>
      </w:r>
      <w:r w:rsidRPr="00266C70">
        <w:rPr>
          <w:rFonts w:cs="Arial"/>
          <w:spacing w:val="14"/>
        </w:rPr>
        <w:t xml:space="preserve"> </w:t>
      </w:r>
      <w:r w:rsidRPr="00266C70">
        <w:rPr>
          <w:rFonts w:cs="Arial"/>
        </w:rPr>
        <w:t>reported</w:t>
      </w:r>
      <w:r w:rsidRPr="00266C70">
        <w:rPr>
          <w:rFonts w:cs="Arial"/>
          <w:spacing w:val="14"/>
        </w:rPr>
        <w:t xml:space="preserve"> </w:t>
      </w:r>
      <w:r w:rsidRPr="00266C70">
        <w:rPr>
          <w:rFonts w:cs="Arial"/>
        </w:rPr>
        <w:t>via</w:t>
      </w:r>
      <w:r w:rsidRPr="00266C70">
        <w:rPr>
          <w:rFonts w:cs="Arial"/>
          <w:spacing w:val="14"/>
        </w:rPr>
        <w:t xml:space="preserve"> </w:t>
      </w:r>
      <w:r w:rsidRPr="00266C70">
        <w:rPr>
          <w:rFonts w:cs="Arial"/>
        </w:rPr>
        <w:t>the</w:t>
      </w:r>
      <w:r w:rsidRPr="00266C70">
        <w:rPr>
          <w:rFonts w:cs="Arial"/>
          <w:spacing w:val="14"/>
        </w:rPr>
        <w:t xml:space="preserve"> </w:t>
      </w:r>
      <w:r w:rsidRPr="00266C70">
        <w:rPr>
          <w:rFonts w:cs="Arial"/>
        </w:rPr>
        <w:t>Trust</w:t>
      </w:r>
      <w:r w:rsidRPr="00266C70">
        <w:rPr>
          <w:rFonts w:cs="Arial"/>
          <w:spacing w:val="14"/>
        </w:rPr>
        <w:t xml:space="preserve"> </w:t>
      </w:r>
      <w:r w:rsidRPr="00266C70">
        <w:rPr>
          <w:rFonts w:cs="Arial"/>
        </w:rPr>
        <w:t>DATIX</w:t>
      </w:r>
      <w:r w:rsidRPr="00266C70">
        <w:rPr>
          <w:rFonts w:cs="Arial"/>
          <w:spacing w:val="13"/>
        </w:rPr>
        <w:t xml:space="preserve"> </w:t>
      </w:r>
      <w:r w:rsidRPr="00266C70">
        <w:rPr>
          <w:rFonts w:cs="Arial"/>
        </w:rPr>
        <w:t>syst</w:t>
      </w:r>
      <w:r w:rsidRPr="00266C70">
        <w:rPr>
          <w:rFonts w:cs="Arial"/>
          <w:spacing w:val="1"/>
        </w:rPr>
        <w:t>e</w:t>
      </w:r>
      <w:r w:rsidRPr="00266C70">
        <w:rPr>
          <w:rFonts w:cs="Arial"/>
        </w:rPr>
        <w:t>m</w:t>
      </w:r>
      <w:r w:rsidRPr="00266C70">
        <w:rPr>
          <w:rFonts w:cs="Arial"/>
          <w:spacing w:val="13"/>
        </w:rPr>
        <w:t xml:space="preserve"> </w:t>
      </w:r>
      <w:r w:rsidRPr="00266C70">
        <w:rPr>
          <w:rFonts w:cs="Arial"/>
        </w:rPr>
        <w:t>using</w:t>
      </w:r>
      <w:r w:rsidRPr="00266C70">
        <w:rPr>
          <w:rFonts w:cs="Arial"/>
          <w:spacing w:val="14"/>
        </w:rPr>
        <w:t xml:space="preserve"> </w:t>
      </w:r>
      <w:r w:rsidRPr="00266C70">
        <w:rPr>
          <w:rFonts w:cs="Arial"/>
        </w:rPr>
        <w:t>the</w:t>
      </w:r>
      <w:r w:rsidRPr="00266C70">
        <w:rPr>
          <w:rFonts w:cs="Arial"/>
          <w:spacing w:val="13"/>
        </w:rPr>
        <w:t xml:space="preserve"> </w:t>
      </w:r>
      <w:r w:rsidRPr="00266C70">
        <w:rPr>
          <w:rFonts w:cs="Arial"/>
          <w:color w:val="0000FF"/>
          <w:u w:val="single" w:color="0000FF"/>
        </w:rPr>
        <w:t>el</w:t>
      </w:r>
      <w:r w:rsidRPr="00266C70">
        <w:rPr>
          <w:rFonts w:cs="Arial"/>
          <w:color w:val="0000FF"/>
          <w:spacing w:val="-1"/>
          <w:u w:val="single" w:color="0000FF"/>
        </w:rPr>
        <w:t>e</w:t>
      </w:r>
      <w:r w:rsidRPr="00266C70">
        <w:rPr>
          <w:rFonts w:cs="Arial"/>
          <w:color w:val="0000FF"/>
          <w:u w:val="single" w:color="0000FF"/>
        </w:rPr>
        <w:t>ctronic</w:t>
      </w:r>
      <w:r w:rsidRPr="00266C70">
        <w:rPr>
          <w:rFonts w:cs="Arial"/>
          <w:color w:val="0000FF"/>
          <w:w w:val="99"/>
        </w:rPr>
        <w:t xml:space="preserve"> </w:t>
      </w:r>
      <w:r w:rsidRPr="00266C70">
        <w:rPr>
          <w:rFonts w:cs="Arial"/>
          <w:color w:val="0000FF"/>
          <w:u w:val="single" w:color="0000FF"/>
        </w:rPr>
        <w:t>incident</w:t>
      </w:r>
      <w:r w:rsidRPr="00266C70">
        <w:rPr>
          <w:rFonts w:cs="Arial"/>
          <w:color w:val="0000FF"/>
          <w:spacing w:val="-12"/>
          <w:u w:val="single" w:color="0000FF"/>
        </w:rPr>
        <w:t xml:space="preserve"> </w:t>
      </w:r>
      <w:r w:rsidRPr="00266C70">
        <w:rPr>
          <w:rFonts w:cs="Arial"/>
          <w:color w:val="0000FF"/>
          <w:u w:val="single" w:color="0000FF"/>
        </w:rPr>
        <w:t>re</w:t>
      </w:r>
      <w:r w:rsidRPr="00266C70">
        <w:rPr>
          <w:rFonts w:cs="Arial"/>
          <w:color w:val="0000FF"/>
          <w:spacing w:val="-1"/>
          <w:u w:val="single" w:color="0000FF"/>
        </w:rPr>
        <w:t>p</w:t>
      </w:r>
      <w:r w:rsidRPr="00266C70">
        <w:rPr>
          <w:rFonts w:cs="Arial"/>
          <w:color w:val="0000FF"/>
          <w:u w:val="single" w:color="0000FF"/>
        </w:rPr>
        <w:t>orting</w:t>
      </w:r>
      <w:r w:rsidRPr="00266C70">
        <w:rPr>
          <w:rFonts w:cs="Arial"/>
          <w:color w:val="0000FF"/>
          <w:spacing w:val="-11"/>
          <w:u w:val="single" w:color="0000FF"/>
        </w:rPr>
        <w:t xml:space="preserve"> </w:t>
      </w:r>
      <w:r w:rsidRPr="00266C70">
        <w:rPr>
          <w:rFonts w:cs="Arial"/>
          <w:color w:val="0000FF"/>
          <w:u w:val="single" w:color="0000FF"/>
        </w:rPr>
        <w:t>form.</w:t>
      </w:r>
    </w:p>
    <w:p w14:paraId="49E2892B" w14:textId="77777777" w:rsidR="00027027" w:rsidRPr="00266C70" w:rsidRDefault="00027027">
      <w:pPr>
        <w:rPr>
          <w:rFonts w:ascii="Arial" w:hAnsi="Arial" w:cs="Arial"/>
        </w:rPr>
        <w:sectPr w:rsidR="00027027" w:rsidRPr="00266C70">
          <w:pgSz w:w="11905" w:h="16840"/>
          <w:pgMar w:top="1080" w:right="1020" w:bottom="760" w:left="1020" w:header="0" w:footer="570" w:gutter="0"/>
          <w:cols w:space="720"/>
        </w:sectPr>
      </w:pPr>
    </w:p>
    <w:p w14:paraId="12B524C5" w14:textId="77777777" w:rsidR="00027027" w:rsidRPr="00266C70" w:rsidRDefault="00664215">
      <w:pPr>
        <w:pStyle w:val="Heading1"/>
        <w:numPr>
          <w:ilvl w:val="1"/>
          <w:numId w:val="9"/>
        </w:numPr>
        <w:tabs>
          <w:tab w:val="left" w:pos="833"/>
        </w:tabs>
        <w:spacing w:before="65"/>
        <w:ind w:left="834"/>
        <w:rPr>
          <w:rFonts w:cs="Arial"/>
          <w:b w:val="0"/>
          <w:bCs w:val="0"/>
          <w:sz w:val="22"/>
          <w:szCs w:val="22"/>
        </w:rPr>
      </w:pPr>
      <w:r w:rsidRPr="00266C70">
        <w:rPr>
          <w:rFonts w:cs="Arial"/>
          <w:spacing w:val="-1"/>
          <w:sz w:val="22"/>
          <w:szCs w:val="22"/>
        </w:rPr>
        <w:lastRenderedPageBreak/>
        <w:t>Step</w:t>
      </w:r>
      <w:r w:rsidRPr="00266C70">
        <w:rPr>
          <w:rFonts w:cs="Arial"/>
          <w:sz w:val="22"/>
          <w:szCs w:val="22"/>
        </w:rPr>
        <w:t xml:space="preserve">s </w:t>
      </w:r>
      <w:r w:rsidRPr="00266C70">
        <w:rPr>
          <w:rFonts w:cs="Arial"/>
          <w:spacing w:val="-1"/>
          <w:sz w:val="22"/>
          <w:szCs w:val="22"/>
        </w:rPr>
        <w:t>t</w:t>
      </w:r>
      <w:r w:rsidRPr="00266C70">
        <w:rPr>
          <w:rFonts w:cs="Arial"/>
          <w:sz w:val="22"/>
          <w:szCs w:val="22"/>
        </w:rPr>
        <w:t xml:space="preserve">o </w:t>
      </w:r>
      <w:r w:rsidRPr="00266C70">
        <w:rPr>
          <w:rFonts w:cs="Arial"/>
          <w:spacing w:val="-1"/>
          <w:sz w:val="22"/>
          <w:szCs w:val="22"/>
        </w:rPr>
        <w:t>tak</w:t>
      </w:r>
      <w:r w:rsidRPr="00266C70">
        <w:rPr>
          <w:rFonts w:cs="Arial"/>
          <w:sz w:val="22"/>
          <w:szCs w:val="22"/>
        </w:rPr>
        <w:t xml:space="preserve">e </w:t>
      </w:r>
      <w:r w:rsidRPr="00266C70">
        <w:rPr>
          <w:rFonts w:cs="Arial"/>
          <w:spacing w:val="-1"/>
          <w:sz w:val="22"/>
          <w:szCs w:val="22"/>
        </w:rPr>
        <w:t>i</w:t>
      </w:r>
      <w:r w:rsidRPr="00266C70">
        <w:rPr>
          <w:rFonts w:cs="Arial"/>
          <w:sz w:val="22"/>
          <w:szCs w:val="22"/>
        </w:rPr>
        <w:t xml:space="preserve">f </w:t>
      </w:r>
      <w:r w:rsidRPr="00266C70">
        <w:rPr>
          <w:rFonts w:cs="Arial"/>
          <w:spacing w:val="-1"/>
          <w:sz w:val="22"/>
          <w:szCs w:val="22"/>
        </w:rPr>
        <w:t>a</w:t>
      </w:r>
      <w:r w:rsidRPr="00266C70">
        <w:rPr>
          <w:rFonts w:cs="Arial"/>
          <w:sz w:val="22"/>
          <w:szCs w:val="22"/>
        </w:rPr>
        <w:t xml:space="preserve">n </w:t>
      </w:r>
      <w:r w:rsidRPr="00266C70">
        <w:rPr>
          <w:rFonts w:cs="Arial"/>
          <w:spacing w:val="-1"/>
          <w:sz w:val="22"/>
          <w:szCs w:val="22"/>
        </w:rPr>
        <w:t>administratio</w:t>
      </w:r>
      <w:r w:rsidRPr="00266C70">
        <w:rPr>
          <w:rFonts w:cs="Arial"/>
          <w:sz w:val="22"/>
          <w:szCs w:val="22"/>
        </w:rPr>
        <w:t xml:space="preserve">n </w:t>
      </w:r>
      <w:r w:rsidRPr="00266C70">
        <w:rPr>
          <w:rFonts w:cs="Arial"/>
          <w:spacing w:val="-1"/>
          <w:sz w:val="22"/>
          <w:szCs w:val="22"/>
        </w:rPr>
        <w:t>erro</w:t>
      </w:r>
      <w:r w:rsidRPr="00266C70">
        <w:rPr>
          <w:rFonts w:cs="Arial"/>
          <w:sz w:val="22"/>
          <w:szCs w:val="22"/>
        </w:rPr>
        <w:t xml:space="preserve">r </w:t>
      </w:r>
      <w:r w:rsidRPr="00266C70">
        <w:rPr>
          <w:rFonts w:cs="Arial"/>
          <w:spacing w:val="-1"/>
          <w:sz w:val="22"/>
          <w:szCs w:val="22"/>
        </w:rPr>
        <w:t>occurs</w:t>
      </w:r>
    </w:p>
    <w:p w14:paraId="4A504D7E" w14:textId="77777777" w:rsidR="00027027" w:rsidRPr="00266C70" w:rsidRDefault="00027027">
      <w:pPr>
        <w:spacing w:before="18" w:line="240" w:lineRule="exact"/>
        <w:rPr>
          <w:rFonts w:ascii="Arial" w:hAnsi="Arial" w:cs="Arial"/>
        </w:rPr>
      </w:pPr>
    </w:p>
    <w:p w14:paraId="05B9AFE5" w14:textId="77777777" w:rsidR="00027027" w:rsidRPr="00266C70" w:rsidRDefault="00664215">
      <w:pPr>
        <w:pStyle w:val="BodyText"/>
        <w:spacing w:line="252" w:lineRule="exact"/>
        <w:ind w:left="823" w:right="109" w:firstLine="0"/>
        <w:jc w:val="both"/>
        <w:rPr>
          <w:rFonts w:cs="Arial"/>
        </w:rPr>
      </w:pPr>
      <w:r w:rsidRPr="00266C70">
        <w:rPr>
          <w:rFonts w:cs="Arial"/>
        </w:rPr>
        <w:t>Should</w:t>
      </w:r>
      <w:r w:rsidRPr="00266C70">
        <w:rPr>
          <w:rFonts w:cs="Arial"/>
          <w:spacing w:val="11"/>
        </w:rPr>
        <w:t xml:space="preserve"> </w:t>
      </w:r>
      <w:r w:rsidRPr="00266C70">
        <w:rPr>
          <w:rFonts w:cs="Arial"/>
        </w:rPr>
        <w:t>an</w:t>
      </w:r>
      <w:r w:rsidRPr="00266C70">
        <w:rPr>
          <w:rFonts w:cs="Arial"/>
          <w:spacing w:val="12"/>
        </w:rPr>
        <w:t xml:space="preserve"> </w:t>
      </w:r>
      <w:r w:rsidRPr="00266C70">
        <w:rPr>
          <w:rFonts w:cs="Arial"/>
          <w:spacing w:val="-1"/>
        </w:rPr>
        <w:t>a</w:t>
      </w:r>
      <w:r w:rsidRPr="00266C70">
        <w:rPr>
          <w:rFonts w:cs="Arial"/>
        </w:rPr>
        <w:t>dministrati</w:t>
      </w:r>
      <w:r w:rsidRPr="00266C70">
        <w:rPr>
          <w:rFonts w:cs="Arial"/>
          <w:spacing w:val="-1"/>
        </w:rPr>
        <w:t>o</w:t>
      </w:r>
      <w:r w:rsidRPr="00266C70">
        <w:rPr>
          <w:rFonts w:cs="Arial"/>
        </w:rPr>
        <w:t>n</w:t>
      </w:r>
      <w:r w:rsidRPr="00266C70">
        <w:rPr>
          <w:rFonts w:cs="Arial"/>
          <w:spacing w:val="12"/>
        </w:rPr>
        <w:t xml:space="preserve"> </w:t>
      </w:r>
      <w:r w:rsidRPr="00266C70">
        <w:rPr>
          <w:rFonts w:cs="Arial"/>
        </w:rPr>
        <w:t>error</w:t>
      </w:r>
      <w:r w:rsidRPr="00266C70">
        <w:rPr>
          <w:rFonts w:cs="Arial"/>
          <w:spacing w:val="12"/>
        </w:rPr>
        <w:t xml:space="preserve"> </w:t>
      </w:r>
      <w:r w:rsidRPr="00266C70">
        <w:rPr>
          <w:rFonts w:cs="Arial"/>
        </w:rPr>
        <w:t>occ</w:t>
      </w:r>
      <w:r w:rsidRPr="00266C70">
        <w:rPr>
          <w:rFonts w:cs="Arial"/>
          <w:spacing w:val="-1"/>
        </w:rPr>
        <w:t>u</w:t>
      </w:r>
      <w:r w:rsidRPr="00266C70">
        <w:rPr>
          <w:rFonts w:cs="Arial"/>
        </w:rPr>
        <w:t>r,</w:t>
      </w:r>
      <w:r w:rsidRPr="00266C70">
        <w:rPr>
          <w:rFonts w:cs="Arial"/>
          <w:spacing w:val="12"/>
        </w:rPr>
        <w:t xml:space="preserve"> </w:t>
      </w:r>
      <w:r w:rsidRPr="00266C70">
        <w:rPr>
          <w:rFonts w:cs="Arial"/>
        </w:rPr>
        <w:t>the</w:t>
      </w:r>
      <w:r w:rsidRPr="00266C70">
        <w:rPr>
          <w:rFonts w:cs="Arial"/>
          <w:spacing w:val="12"/>
        </w:rPr>
        <w:t xml:space="preserve"> </w:t>
      </w:r>
      <w:r w:rsidRPr="00266C70">
        <w:rPr>
          <w:rFonts w:cs="Arial"/>
        </w:rPr>
        <w:t>nurse</w:t>
      </w:r>
      <w:r w:rsidR="0056627D" w:rsidRPr="00266C70">
        <w:rPr>
          <w:rFonts w:cs="Arial"/>
          <w:spacing w:val="11"/>
        </w:rPr>
        <w:t xml:space="preserve">/registered nursing associate </w:t>
      </w:r>
      <w:r w:rsidRPr="00266C70">
        <w:rPr>
          <w:rFonts w:cs="Arial"/>
        </w:rPr>
        <w:t>responsible</w:t>
      </w:r>
      <w:r w:rsidRPr="00266C70">
        <w:rPr>
          <w:rFonts w:cs="Arial"/>
          <w:spacing w:val="9"/>
        </w:rPr>
        <w:t xml:space="preserve"> </w:t>
      </w:r>
      <w:r w:rsidRPr="00266C70">
        <w:rPr>
          <w:rFonts w:cs="Arial"/>
        </w:rPr>
        <w:t>must</w:t>
      </w:r>
      <w:r w:rsidRPr="00266C70">
        <w:rPr>
          <w:rFonts w:cs="Arial"/>
          <w:spacing w:val="12"/>
        </w:rPr>
        <w:t xml:space="preserve"> </w:t>
      </w:r>
      <w:r w:rsidRPr="00266C70">
        <w:rPr>
          <w:rFonts w:cs="Arial"/>
        </w:rPr>
        <w:t>take</w:t>
      </w:r>
      <w:r w:rsidRPr="00266C70">
        <w:rPr>
          <w:rFonts w:cs="Arial"/>
          <w:spacing w:val="12"/>
        </w:rPr>
        <w:t xml:space="preserve"> </w:t>
      </w:r>
      <w:r w:rsidRPr="00266C70">
        <w:rPr>
          <w:rFonts w:cs="Arial"/>
          <w:spacing w:val="-1"/>
        </w:rPr>
        <w:t>t</w:t>
      </w:r>
      <w:r w:rsidRPr="00266C70">
        <w:rPr>
          <w:rFonts w:cs="Arial"/>
        </w:rPr>
        <w:t>he</w:t>
      </w:r>
      <w:r w:rsidRPr="00266C70">
        <w:rPr>
          <w:rFonts w:cs="Arial"/>
          <w:spacing w:val="11"/>
        </w:rPr>
        <w:t xml:space="preserve"> </w:t>
      </w:r>
      <w:r w:rsidRPr="00266C70">
        <w:rPr>
          <w:rFonts w:cs="Arial"/>
        </w:rPr>
        <w:t>following</w:t>
      </w:r>
      <w:r w:rsidRPr="00266C70">
        <w:rPr>
          <w:rFonts w:cs="Arial"/>
          <w:spacing w:val="11"/>
        </w:rPr>
        <w:t xml:space="preserve"> </w:t>
      </w:r>
      <w:r w:rsidRPr="00266C70">
        <w:rPr>
          <w:rFonts w:cs="Arial"/>
        </w:rPr>
        <w:t>action</w:t>
      </w:r>
      <w:r w:rsidRPr="00266C70">
        <w:rPr>
          <w:rFonts w:cs="Arial"/>
          <w:w w:val="99"/>
        </w:rPr>
        <w:t xml:space="preserve"> </w:t>
      </w:r>
      <w:r w:rsidRPr="00266C70">
        <w:rPr>
          <w:rFonts w:cs="Arial"/>
        </w:rPr>
        <w:t>immediately</w:t>
      </w:r>
    </w:p>
    <w:p w14:paraId="3F9DA4DB" w14:textId="77777777" w:rsidR="00027027" w:rsidRPr="00266C70" w:rsidRDefault="00027027">
      <w:pPr>
        <w:spacing w:before="10" w:line="260" w:lineRule="exact"/>
        <w:rPr>
          <w:rFonts w:ascii="Arial" w:hAnsi="Arial" w:cs="Arial"/>
        </w:rPr>
      </w:pPr>
    </w:p>
    <w:p w14:paraId="1DCA3609" w14:textId="77777777" w:rsidR="00027027" w:rsidRPr="00266C70" w:rsidRDefault="00664215">
      <w:pPr>
        <w:pStyle w:val="BodyText"/>
        <w:numPr>
          <w:ilvl w:val="2"/>
          <w:numId w:val="9"/>
        </w:numPr>
        <w:tabs>
          <w:tab w:val="left" w:pos="1543"/>
          <w:tab w:val="left" w:pos="8350"/>
        </w:tabs>
        <w:spacing w:line="252" w:lineRule="exact"/>
        <w:ind w:left="1543" w:right="110" w:hanging="360"/>
        <w:rPr>
          <w:rFonts w:cs="Arial"/>
        </w:rPr>
      </w:pPr>
      <w:r w:rsidRPr="00266C70">
        <w:rPr>
          <w:rFonts w:cs="Arial"/>
        </w:rPr>
        <w:t>Inform</w:t>
      </w:r>
      <w:r w:rsidRPr="00266C70">
        <w:rPr>
          <w:rFonts w:cs="Arial"/>
          <w:spacing w:val="36"/>
        </w:rPr>
        <w:t xml:space="preserve"> </w:t>
      </w:r>
      <w:r w:rsidRPr="00266C70">
        <w:rPr>
          <w:rFonts w:cs="Arial"/>
        </w:rPr>
        <w:t>the</w:t>
      </w:r>
      <w:r w:rsidRPr="00266C70">
        <w:rPr>
          <w:rFonts w:cs="Arial"/>
          <w:spacing w:val="38"/>
        </w:rPr>
        <w:t xml:space="preserve"> </w:t>
      </w:r>
      <w:r w:rsidRPr="00266C70">
        <w:rPr>
          <w:rFonts w:cs="Arial"/>
        </w:rPr>
        <w:t>patient</w:t>
      </w:r>
      <w:r w:rsidRPr="00266C70">
        <w:rPr>
          <w:rFonts w:cs="Arial"/>
          <w:spacing w:val="36"/>
        </w:rPr>
        <w:t xml:space="preserve"> </w:t>
      </w:r>
      <w:r w:rsidRPr="00266C70">
        <w:rPr>
          <w:rFonts w:cs="Arial"/>
        </w:rPr>
        <w:t>of</w:t>
      </w:r>
      <w:r w:rsidRPr="00266C70">
        <w:rPr>
          <w:rFonts w:cs="Arial"/>
          <w:spacing w:val="36"/>
        </w:rPr>
        <w:t xml:space="preserve"> </w:t>
      </w:r>
      <w:r w:rsidRPr="00266C70">
        <w:rPr>
          <w:rFonts w:cs="Arial"/>
        </w:rPr>
        <w:t>the</w:t>
      </w:r>
      <w:r w:rsidRPr="00266C70">
        <w:rPr>
          <w:rFonts w:cs="Arial"/>
          <w:spacing w:val="36"/>
        </w:rPr>
        <w:t xml:space="preserve"> </w:t>
      </w:r>
      <w:r w:rsidRPr="00266C70">
        <w:rPr>
          <w:rFonts w:cs="Arial"/>
        </w:rPr>
        <w:t>incident</w:t>
      </w:r>
      <w:r w:rsidRPr="00266C70">
        <w:rPr>
          <w:rFonts w:cs="Arial"/>
          <w:spacing w:val="35"/>
        </w:rPr>
        <w:t xml:space="preserve"> </w:t>
      </w:r>
      <w:r w:rsidRPr="00266C70">
        <w:rPr>
          <w:rFonts w:cs="Arial"/>
        </w:rPr>
        <w:t>and</w:t>
      </w:r>
      <w:r w:rsidRPr="00266C70">
        <w:rPr>
          <w:rFonts w:cs="Arial"/>
          <w:spacing w:val="37"/>
        </w:rPr>
        <w:t xml:space="preserve"> </w:t>
      </w:r>
      <w:r w:rsidRPr="00266C70">
        <w:rPr>
          <w:rFonts w:cs="Arial"/>
        </w:rPr>
        <w:t>ensure</w:t>
      </w:r>
      <w:r w:rsidRPr="00266C70">
        <w:rPr>
          <w:rFonts w:cs="Arial"/>
          <w:spacing w:val="36"/>
        </w:rPr>
        <w:t xml:space="preserve"> </w:t>
      </w:r>
      <w:r w:rsidRPr="00266C70">
        <w:rPr>
          <w:rFonts w:cs="Arial"/>
        </w:rPr>
        <w:t>the</w:t>
      </w:r>
      <w:r w:rsidRPr="00266C70">
        <w:rPr>
          <w:rFonts w:cs="Arial"/>
          <w:spacing w:val="36"/>
        </w:rPr>
        <w:t xml:space="preserve"> </w:t>
      </w:r>
      <w:r w:rsidRPr="00266C70">
        <w:rPr>
          <w:rFonts w:cs="Arial"/>
        </w:rPr>
        <w:t>patient</w:t>
      </w:r>
      <w:r w:rsidRPr="00266C70">
        <w:rPr>
          <w:rFonts w:cs="Arial"/>
          <w:spacing w:val="36"/>
        </w:rPr>
        <w:t xml:space="preserve"> </w:t>
      </w:r>
      <w:r w:rsidRPr="00266C70">
        <w:rPr>
          <w:rFonts w:cs="Arial"/>
        </w:rPr>
        <w:t>is</w:t>
      </w:r>
      <w:r w:rsidRPr="00266C70">
        <w:rPr>
          <w:rFonts w:cs="Arial"/>
          <w:spacing w:val="36"/>
        </w:rPr>
        <w:t xml:space="preserve"> </w:t>
      </w:r>
      <w:r w:rsidRPr="00266C70">
        <w:rPr>
          <w:rFonts w:cs="Arial"/>
        </w:rPr>
        <w:t>safe.</w:t>
      </w:r>
      <w:r w:rsidRPr="00266C70">
        <w:rPr>
          <w:rFonts w:cs="Arial"/>
        </w:rPr>
        <w:tab/>
        <w:t>Carry</w:t>
      </w:r>
      <w:r w:rsidRPr="00266C70">
        <w:rPr>
          <w:rFonts w:cs="Arial"/>
          <w:spacing w:val="34"/>
        </w:rPr>
        <w:t xml:space="preserve"> </w:t>
      </w:r>
      <w:r w:rsidRPr="00266C70">
        <w:rPr>
          <w:rFonts w:cs="Arial"/>
        </w:rPr>
        <w:t>out</w:t>
      </w:r>
      <w:r w:rsidRPr="00266C70">
        <w:rPr>
          <w:rFonts w:cs="Arial"/>
          <w:spacing w:val="34"/>
        </w:rPr>
        <w:t xml:space="preserve"> </w:t>
      </w:r>
      <w:r w:rsidRPr="00266C70">
        <w:rPr>
          <w:rFonts w:cs="Arial"/>
        </w:rPr>
        <w:t>a</w:t>
      </w:r>
      <w:r w:rsidRPr="00266C70">
        <w:rPr>
          <w:rFonts w:cs="Arial"/>
          <w:spacing w:val="1"/>
        </w:rPr>
        <w:t>n</w:t>
      </w:r>
      <w:r w:rsidRPr="00266C70">
        <w:rPr>
          <w:rFonts w:cs="Arial"/>
        </w:rPr>
        <w:t>y</w:t>
      </w:r>
      <w:r w:rsidRPr="00266C70">
        <w:rPr>
          <w:rFonts w:cs="Arial"/>
          <w:w w:val="99"/>
        </w:rPr>
        <w:t xml:space="preserve"> </w:t>
      </w:r>
      <w:r w:rsidRPr="00266C70">
        <w:rPr>
          <w:rFonts w:cs="Arial"/>
        </w:rPr>
        <w:t>necessary</w:t>
      </w:r>
      <w:r w:rsidRPr="00266C70">
        <w:rPr>
          <w:rFonts w:cs="Arial"/>
          <w:spacing w:val="-16"/>
        </w:rPr>
        <w:t xml:space="preserve"> </w:t>
      </w:r>
      <w:r w:rsidRPr="00266C70">
        <w:rPr>
          <w:rFonts w:cs="Arial"/>
          <w:spacing w:val="-1"/>
        </w:rPr>
        <w:t>p</w:t>
      </w:r>
      <w:r w:rsidRPr="00266C70">
        <w:rPr>
          <w:rFonts w:cs="Arial"/>
        </w:rPr>
        <w:t>hysical</w:t>
      </w:r>
      <w:r w:rsidRPr="00266C70">
        <w:rPr>
          <w:rFonts w:cs="Arial"/>
          <w:spacing w:val="-16"/>
        </w:rPr>
        <w:t xml:space="preserve"> </w:t>
      </w:r>
      <w:r w:rsidRPr="00266C70">
        <w:rPr>
          <w:rFonts w:cs="Arial"/>
        </w:rPr>
        <w:t>obs</w:t>
      </w:r>
      <w:r w:rsidRPr="00266C70">
        <w:rPr>
          <w:rFonts w:cs="Arial"/>
          <w:spacing w:val="-1"/>
        </w:rPr>
        <w:t>e</w:t>
      </w:r>
      <w:r w:rsidRPr="00266C70">
        <w:rPr>
          <w:rFonts w:cs="Arial"/>
        </w:rPr>
        <w:t>rvations.</w:t>
      </w:r>
    </w:p>
    <w:p w14:paraId="7187ADE4" w14:textId="77777777" w:rsidR="00027027" w:rsidRPr="00266C70" w:rsidRDefault="00D22EAC">
      <w:pPr>
        <w:pStyle w:val="BodyText"/>
        <w:numPr>
          <w:ilvl w:val="2"/>
          <w:numId w:val="9"/>
        </w:numPr>
        <w:tabs>
          <w:tab w:val="left" w:pos="1543"/>
        </w:tabs>
        <w:spacing w:line="267" w:lineRule="exact"/>
        <w:ind w:left="1543"/>
        <w:rPr>
          <w:rFonts w:cs="Arial"/>
        </w:rPr>
      </w:pPr>
      <w:r>
        <w:rPr>
          <w:rFonts w:cs="Arial"/>
        </w:rPr>
        <w:t>Immediately i</w:t>
      </w:r>
      <w:r w:rsidR="00664215" w:rsidRPr="00266C70">
        <w:rPr>
          <w:rFonts w:cs="Arial"/>
        </w:rPr>
        <w:t>nform</w:t>
      </w:r>
      <w:r w:rsidR="00664215" w:rsidRPr="00266C70">
        <w:rPr>
          <w:rFonts w:cs="Arial"/>
          <w:spacing w:val="-6"/>
        </w:rPr>
        <w:t xml:space="preserve"> </w:t>
      </w:r>
      <w:r w:rsidR="00664215" w:rsidRPr="00266C70">
        <w:rPr>
          <w:rFonts w:cs="Arial"/>
        </w:rPr>
        <w:t>the</w:t>
      </w:r>
      <w:r w:rsidR="00664215" w:rsidRPr="00266C70">
        <w:rPr>
          <w:rFonts w:cs="Arial"/>
          <w:spacing w:val="-6"/>
        </w:rPr>
        <w:t xml:space="preserve"> </w:t>
      </w:r>
      <w:r w:rsidR="00664215" w:rsidRPr="00266C70">
        <w:rPr>
          <w:rFonts w:cs="Arial"/>
        </w:rPr>
        <w:t>Duty</w:t>
      </w:r>
      <w:r w:rsidR="00664215" w:rsidRPr="00266C70">
        <w:rPr>
          <w:rFonts w:cs="Arial"/>
          <w:spacing w:val="-6"/>
        </w:rPr>
        <w:t xml:space="preserve"> </w:t>
      </w:r>
      <w:r w:rsidR="00664215" w:rsidRPr="00266C70">
        <w:rPr>
          <w:rFonts w:cs="Arial"/>
        </w:rPr>
        <w:t>Doctor</w:t>
      </w:r>
      <w:r w:rsidR="00664215" w:rsidRPr="00266C70">
        <w:rPr>
          <w:rFonts w:cs="Arial"/>
          <w:spacing w:val="-6"/>
        </w:rPr>
        <w:t xml:space="preserve"> </w:t>
      </w:r>
      <w:r w:rsidR="00664215" w:rsidRPr="00266C70">
        <w:rPr>
          <w:rFonts w:cs="Arial"/>
        </w:rPr>
        <w:t>and</w:t>
      </w:r>
      <w:r w:rsidR="00664215" w:rsidRPr="00266C70">
        <w:rPr>
          <w:rFonts w:cs="Arial"/>
          <w:spacing w:val="-6"/>
        </w:rPr>
        <w:t xml:space="preserve"> </w:t>
      </w:r>
      <w:r w:rsidR="00664215" w:rsidRPr="00266C70">
        <w:rPr>
          <w:rFonts w:cs="Arial"/>
        </w:rPr>
        <w:t>Duty</w:t>
      </w:r>
      <w:r w:rsidR="00664215" w:rsidRPr="00266C70">
        <w:rPr>
          <w:rFonts w:cs="Arial"/>
          <w:spacing w:val="-6"/>
        </w:rPr>
        <w:t xml:space="preserve"> </w:t>
      </w:r>
      <w:r w:rsidR="00664215" w:rsidRPr="00266C70">
        <w:rPr>
          <w:rFonts w:cs="Arial"/>
        </w:rPr>
        <w:t>Se</w:t>
      </w:r>
      <w:r w:rsidR="00664215" w:rsidRPr="00266C70">
        <w:rPr>
          <w:rFonts w:cs="Arial"/>
          <w:spacing w:val="1"/>
        </w:rPr>
        <w:t>n</w:t>
      </w:r>
      <w:r w:rsidR="00664215" w:rsidRPr="00266C70">
        <w:rPr>
          <w:rFonts w:cs="Arial"/>
        </w:rPr>
        <w:t>ior</w:t>
      </w:r>
      <w:r w:rsidR="00664215" w:rsidRPr="00266C70">
        <w:rPr>
          <w:rFonts w:cs="Arial"/>
          <w:spacing w:val="-5"/>
        </w:rPr>
        <w:t xml:space="preserve"> </w:t>
      </w:r>
      <w:r w:rsidR="00664215" w:rsidRPr="00266C70">
        <w:rPr>
          <w:rFonts w:cs="Arial"/>
        </w:rPr>
        <w:t>Nurse</w:t>
      </w:r>
      <w:r w:rsidR="00664215" w:rsidRPr="00266C70">
        <w:rPr>
          <w:rFonts w:cs="Arial"/>
          <w:spacing w:val="-6"/>
        </w:rPr>
        <w:t xml:space="preserve"> </w:t>
      </w:r>
      <w:r w:rsidR="00664215" w:rsidRPr="00266C70">
        <w:rPr>
          <w:rFonts w:cs="Arial"/>
        </w:rPr>
        <w:t>(DSN)</w:t>
      </w:r>
    </w:p>
    <w:p w14:paraId="7D26EDA0" w14:textId="77777777" w:rsidR="00027027" w:rsidRPr="00266C70" w:rsidRDefault="00664215">
      <w:pPr>
        <w:pStyle w:val="BodyText"/>
        <w:numPr>
          <w:ilvl w:val="2"/>
          <w:numId w:val="9"/>
        </w:numPr>
        <w:tabs>
          <w:tab w:val="left" w:pos="1543"/>
        </w:tabs>
        <w:spacing w:line="268" w:lineRule="exact"/>
        <w:ind w:left="1543"/>
        <w:rPr>
          <w:rFonts w:cs="Arial"/>
        </w:rPr>
      </w:pPr>
      <w:r w:rsidRPr="00266C70">
        <w:rPr>
          <w:rFonts w:cs="Arial"/>
        </w:rPr>
        <w:t>Inform</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ward</w:t>
      </w:r>
      <w:r w:rsidRPr="00266C70">
        <w:rPr>
          <w:rFonts w:cs="Arial"/>
          <w:spacing w:val="-6"/>
        </w:rPr>
        <w:t xml:space="preserve"> </w:t>
      </w:r>
      <w:r w:rsidRPr="00266C70">
        <w:rPr>
          <w:rFonts w:cs="Arial"/>
        </w:rPr>
        <w:t>pharmacist</w:t>
      </w:r>
      <w:r w:rsidRPr="00266C70">
        <w:rPr>
          <w:rFonts w:cs="Arial"/>
          <w:spacing w:val="-6"/>
        </w:rPr>
        <w:t xml:space="preserve"> </w:t>
      </w:r>
      <w:r w:rsidRPr="00266C70">
        <w:rPr>
          <w:rFonts w:cs="Arial"/>
        </w:rPr>
        <w:t>as</w:t>
      </w:r>
      <w:r w:rsidRPr="00266C70">
        <w:rPr>
          <w:rFonts w:cs="Arial"/>
          <w:spacing w:val="-6"/>
        </w:rPr>
        <w:t xml:space="preserve"> </w:t>
      </w:r>
      <w:r w:rsidRPr="00266C70">
        <w:rPr>
          <w:rFonts w:cs="Arial"/>
        </w:rPr>
        <w:t>soon</w:t>
      </w:r>
      <w:r w:rsidRPr="00266C70">
        <w:rPr>
          <w:rFonts w:cs="Arial"/>
          <w:spacing w:val="-7"/>
        </w:rPr>
        <w:t xml:space="preserve"> </w:t>
      </w:r>
      <w:r w:rsidRPr="00266C70">
        <w:rPr>
          <w:rFonts w:cs="Arial"/>
        </w:rPr>
        <w:t>as</w:t>
      </w:r>
      <w:r w:rsidRPr="00266C70">
        <w:rPr>
          <w:rFonts w:cs="Arial"/>
          <w:spacing w:val="-6"/>
        </w:rPr>
        <w:t xml:space="preserve"> </w:t>
      </w:r>
      <w:r w:rsidRPr="00266C70">
        <w:rPr>
          <w:rFonts w:cs="Arial"/>
        </w:rPr>
        <w:t>is</w:t>
      </w:r>
      <w:r w:rsidRPr="00266C70">
        <w:rPr>
          <w:rFonts w:cs="Arial"/>
          <w:spacing w:val="-6"/>
        </w:rPr>
        <w:t xml:space="preserve"> </w:t>
      </w:r>
      <w:r w:rsidRPr="00266C70">
        <w:rPr>
          <w:rFonts w:cs="Arial"/>
        </w:rPr>
        <w:t>practicable.</w:t>
      </w:r>
    </w:p>
    <w:p w14:paraId="5976FF3F" w14:textId="77777777" w:rsidR="00027027" w:rsidRPr="00266C70" w:rsidRDefault="00664215">
      <w:pPr>
        <w:pStyle w:val="BodyText"/>
        <w:numPr>
          <w:ilvl w:val="2"/>
          <w:numId w:val="9"/>
        </w:numPr>
        <w:tabs>
          <w:tab w:val="left" w:pos="1543"/>
        </w:tabs>
        <w:spacing w:line="268" w:lineRule="exact"/>
        <w:ind w:left="1543"/>
        <w:rPr>
          <w:rFonts w:cs="Arial"/>
        </w:rPr>
      </w:pPr>
      <w:r w:rsidRPr="00266C70">
        <w:rPr>
          <w:rFonts w:cs="Arial"/>
        </w:rPr>
        <w:t>Review</w:t>
      </w:r>
      <w:r w:rsidRPr="00266C70">
        <w:rPr>
          <w:rFonts w:cs="Arial"/>
          <w:spacing w:val="-4"/>
        </w:rPr>
        <w:t xml:space="preserve"> </w:t>
      </w:r>
      <w:r w:rsidRPr="00266C70">
        <w:rPr>
          <w:rFonts w:cs="Arial"/>
        </w:rPr>
        <w:t>the</w:t>
      </w:r>
      <w:r w:rsidRPr="00266C70">
        <w:rPr>
          <w:rFonts w:cs="Arial"/>
          <w:spacing w:val="-3"/>
        </w:rPr>
        <w:t xml:space="preserve"> </w:t>
      </w:r>
      <w:r w:rsidRPr="00266C70">
        <w:rPr>
          <w:rFonts w:cs="Arial"/>
        </w:rPr>
        <w:t>care</w:t>
      </w:r>
      <w:r w:rsidRPr="00266C70">
        <w:rPr>
          <w:rFonts w:cs="Arial"/>
          <w:spacing w:val="-4"/>
        </w:rPr>
        <w:t xml:space="preserve"> </w:t>
      </w:r>
      <w:r w:rsidRPr="00266C70">
        <w:rPr>
          <w:rFonts w:cs="Arial"/>
        </w:rPr>
        <w:t>plan.</w:t>
      </w:r>
    </w:p>
    <w:p w14:paraId="452AF1EC" w14:textId="77777777" w:rsidR="00027027" w:rsidRPr="00266C70" w:rsidRDefault="00664215">
      <w:pPr>
        <w:pStyle w:val="BodyText"/>
        <w:numPr>
          <w:ilvl w:val="2"/>
          <w:numId w:val="9"/>
        </w:numPr>
        <w:tabs>
          <w:tab w:val="left" w:pos="1543"/>
        </w:tabs>
        <w:spacing w:line="269" w:lineRule="exact"/>
        <w:ind w:left="1543"/>
        <w:rPr>
          <w:rFonts w:cs="Arial"/>
        </w:rPr>
      </w:pPr>
      <w:r w:rsidRPr="00266C70">
        <w:rPr>
          <w:rFonts w:cs="Arial"/>
        </w:rPr>
        <w:t>Document</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error</w:t>
      </w:r>
      <w:r w:rsidRPr="00266C70">
        <w:rPr>
          <w:rFonts w:cs="Arial"/>
          <w:spacing w:val="-6"/>
        </w:rPr>
        <w:t xml:space="preserve"> </w:t>
      </w:r>
      <w:r w:rsidRPr="00266C70">
        <w:rPr>
          <w:rFonts w:cs="Arial"/>
        </w:rPr>
        <w:t>in</w:t>
      </w:r>
      <w:r w:rsidRPr="00266C70">
        <w:rPr>
          <w:rFonts w:cs="Arial"/>
          <w:spacing w:val="-6"/>
        </w:rPr>
        <w:t xml:space="preserve"> </w:t>
      </w:r>
      <w:r w:rsidRPr="00266C70">
        <w:rPr>
          <w:rFonts w:cs="Arial"/>
          <w:spacing w:val="-1"/>
        </w:rPr>
        <w:t>t</w:t>
      </w:r>
      <w:r w:rsidRPr="00266C70">
        <w:rPr>
          <w:rFonts w:cs="Arial"/>
        </w:rPr>
        <w:t>he</w:t>
      </w:r>
      <w:r w:rsidRPr="00266C70">
        <w:rPr>
          <w:rFonts w:cs="Arial"/>
          <w:spacing w:val="-6"/>
        </w:rPr>
        <w:t xml:space="preserve"> </w:t>
      </w:r>
      <w:r w:rsidRPr="00266C70">
        <w:rPr>
          <w:rFonts w:cs="Arial"/>
        </w:rPr>
        <w:t>medical</w:t>
      </w:r>
      <w:r w:rsidRPr="00266C70">
        <w:rPr>
          <w:rFonts w:cs="Arial"/>
          <w:spacing w:val="-7"/>
        </w:rPr>
        <w:t xml:space="preserve"> </w:t>
      </w:r>
      <w:r w:rsidRPr="00266C70">
        <w:rPr>
          <w:rFonts w:cs="Arial"/>
        </w:rPr>
        <w:t>and</w:t>
      </w:r>
      <w:r w:rsidRPr="00266C70">
        <w:rPr>
          <w:rFonts w:cs="Arial"/>
          <w:spacing w:val="-6"/>
        </w:rPr>
        <w:t xml:space="preserve"> </w:t>
      </w:r>
      <w:r w:rsidRPr="00266C70">
        <w:rPr>
          <w:rFonts w:cs="Arial"/>
        </w:rPr>
        <w:t>nursing</w:t>
      </w:r>
      <w:r w:rsidRPr="00266C70">
        <w:rPr>
          <w:rFonts w:cs="Arial"/>
          <w:spacing w:val="-6"/>
        </w:rPr>
        <w:t xml:space="preserve"> </w:t>
      </w:r>
      <w:r w:rsidRPr="00266C70">
        <w:rPr>
          <w:rFonts w:cs="Arial"/>
        </w:rPr>
        <w:t>notes.</w:t>
      </w:r>
    </w:p>
    <w:p w14:paraId="1B8FC301" w14:textId="77777777" w:rsidR="00027027" w:rsidRPr="00266C70" w:rsidRDefault="00664215">
      <w:pPr>
        <w:pStyle w:val="BodyText"/>
        <w:numPr>
          <w:ilvl w:val="2"/>
          <w:numId w:val="9"/>
        </w:numPr>
        <w:tabs>
          <w:tab w:val="left" w:pos="1543"/>
        </w:tabs>
        <w:spacing w:line="268" w:lineRule="exact"/>
        <w:ind w:left="1543"/>
        <w:rPr>
          <w:rFonts w:cs="Arial"/>
        </w:rPr>
      </w:pPr>
      <w:r w:rsidRPr="00266C70">
        <w:rPr>
          <w:rFonts w:cs="Arial"/>
        </w:rPr>
        <w:t>Complete</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Trust</w:t>
      </w:r>
      <w:r w:rsidRPr="00266C70">
        <w:rPr>
          <w:rFonts w:cs="Arial"/>
          <w:spacing w:val="-7"/>
        </w:rPr>
        <w:t xml:space="preserve"> </w:t>
      </w:r>
      <w:r w:rsidRPr="00266C70">
        <w:rPr>
          <w:rFonts w:cs="Arial"/>
          <w:color w:val="0000FF"/>
          <w:u w:val="single" w:color="0000FF"/>
        </w:rPr>
        <w:t>elec</w:t>
      </w:r>
      <w:r w:rsidRPr="00266C70">
        <w:rPr>
          <w:rFonts w:cs="Arial"/>
          <w:color w:val="0000FF"/>
          <w:spacing w:val="-1"/>
          <w:u w:val="single" w:color="0000FF"/>
        </w:rPr>
        <w:t>t</w:t>
      </w:r>
      <w:r w:rsidRPr="00266C70">
        <w:rPr>
          <w:rFonts w:cs="Arial"/>
          <w:color w:val="0000FF"/>
          <w:u w:val="single" w:color="0000FF"/>
        </w:rPr>
        <w:t>ronic</w:t>
      </w:r>
      <w:r w:rsidRPr="00266C70">
        <w:rPr>
          <w:rFonts w:cs="Arial"/>
          <w:color w:val="0000FF"/>
          <w:spacing w:val="-7"/>
          <w:u w:val="single" w:color="0000FF"/>
        </w:rPr>
        <w:t xml:space="preserve"> </w:t>
      </w:r>
      <w:r w:rsidRPr="00266C70">
        <w:rPr>
          <w:rFonts w:cs="Arial"/>
          <w:color w:val="0000FF"/>
          <w:u w:val="single" w:color="0000FF"/>
        </w:rPr>
        <w:t>incid</w:t>
      </w:r>
      <w:r w:rsidRPr="00266C70">
        <w:rPr>
          <w:rFonts w:cs="Arial"/>
          <w:color w:val="0000FF"/>
          <w:spacing w:val="-1"/>
          <w:u w:val="single" w:color="0000FF"/>
        </w:rPr>
        <w:t>e</w:t>
      </w:r>
      <w:r w:rsidRPr="00266C70">
        <w:rPr>
          <w:rFonts w:cs="Arial"/>
          <w:color w:val="0000FF"/>
          <w:u w:val="single" w:color="0000FF"/>
        </w:rPr>
        <w:t>nt</w:t>
      </w:r>
      <w:r w:rsidRPr="00266C70">
        <w:rPr>
          <w:rFonts w:cs="Arial"/>
          <w:color w:val="0000FF"/>
          <w:spacing w:val="-8"/>
          <w:u w:val="single" w:color="0000FF"/>
        </w:rPr>
        <w:t xml:space="preserve"> </w:t>
      </w:r>
      <w:r w:rsidRPr="00266C70">
        <w:rPr>
          <w:rFonts w:cs="Arial"/>
          <w:color w:val="0000FF"/>
          <w:u w:val="single" w:color="0000FF"/>
        </w:rPr>
        <w:t>reporting</w:t>
      </w:r>
      <w:r w:rsidRPr="00266C70">
        <w:rPr>
          <w:rFonts w:cs="Arial"/>
          <w:color w:val="0000FF"/>
          <w:spacing w:val="-8"/>
          <w:u w:val="single" w:color="0000FF"/>
        </w:rPr>
        <w:t xml:space="preserve"> </w:t>
      </w:r>
      <w:r w:rsidRPr="00266C70">
        <w:rPr>
          <w:rFonts w:cs="Arial"/>
          <w:color w:val="0000FF"/>
          <w:u w:val="single" w:color="0000FF"/>
        </w:rPr>
        <w:t>form</w:t>
      </w:r>
      <w:r w:rsidRPr="00266C70">
        <w:rPr>
          <w:rFonts w:cs="Arial"/>
          <w:color w:val="0000FF"/>
          <w:spacing w:val="-8"/>
          <w:u w:val="single" w:color="0000FF"/>
        </w:rPr>
        <w:t xml:space="preserve"> </w:t>
      </w:r>
      <w:r w:rsidR="007A2137">
        <w:rPr>
          <w:rFonts w:cs="Arial"/>
          <w:color w:val="0000FF"/>
          <w:spacing w:val="-8"/>
          <w:u w:val="single" w:color="0000FF"/>
        </w:rPr>
        <w:t xml:space="preserve"> (DATIX) </w:t>
      </w:r>
      <w:r w:rsidRPr="00266C70">
        <w:rPr>
          <w:rFonts w:cs="Arial"/>
          <w:color w:val="000000"/>
        </w:rPr>
        <w:t>within</w:t>
      </w:r>
      <w:r w:rsidRPr="00266C70">
        <w:rPr>
          <w:rFonts w:cs="Arial"/>
          <w:color w:val="000000"/>
          <w:spacing w:val="-7"/>
        </w:rPr>
        <w:t xml:space="preserve"> </w:t>
      </w:r>
      <w:r w:rsidRPr="00266C70">
        <w:rPr>
          <w:rFonts w:cs="Arial"/>
          <w:color w:val="000000"/>
        </w:rPr>
        <w:t>24</w:t>
      </w:r>
      <w:r w:rsidRPr="00266C70">
        <w:rPr>
          <w:rFonts w:cs="Arial"/>
          <w:color w:val="000000"/>
          <w:spacing w:val="-6"/>
        </w:rPr>
        <w:t xml:space="preserve"> </w:t>
      </w:r>
      <w:r w:rsidRPr="00266C70">
        <w:rPr>
          <w:rFonts w:cs="Arial"/>
          <w:color w:val="000000"/>
        </w:rPr>
        <w:t>hours</w:t>
      </w:r>
    </w:p>
    <w:p w14:paraId="7538AFC9" w14:textId="77777777" w:rsidR="00027027" w:rsidRPr="00266C70" w:rsidRDefault="00664215">
      <w:pPr>
        <w:pStyle w:val="BodyText"/>
        <w:numPr>
          <w:ilvl w:val="2"/>
          <w:numId w:val="9"/>
        </w:numPr>
        <w:tabs>
          <w:tab w:val="left" w:pos="1543"/>
        </w:tabs>
        <w:spacing w:line="268" w:lineRule="exact"/>
        <w:ind w:left="1543"/>
        <w:rPr>
          <w:rFonts w:cs="Arial"/>
        </w:rPr>
      </w:pPr>
      <w:r w:rsidRPr="00266C70">
        <w:rPr>
          <w:rFonts w:cs="Arial"/>
        </w:rPr>
        <w:t>Report</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line</w:t>
      </w:r>
      <w:r w:rsidRPr="00266C70">
        <w:rPr>
          <w:rFonts w:cs="Arial"/>
          <w:spacing w:val="-5"/>
        </w:rPr>
        <w:t xml:space="preserve"> </w:t>
      </w:r>
      <w:r w:rsidRPr="00266C70">
        <w:rPr>
          <w:rFonts w:cs="Arial"/>
        </w:rPr>
        <w:t>manager</w:t>
      </w:r>
      <w:r w:rsidRPr="00266C70">
        <w:rPr>
          <w:rFonts w:cs="Arial"/>
          <w:spacing w:val="-5"/>
        </w:rPr>
        <w:t xml:space="preserve"> </w:t>
      </w:r>
      <w:r w:rsidRPr="00266C70">
        <w:rPr>
          <w:rFonts w:cs="Arial"/>
        </w:rPr>
        <w:t>as</w:t>
      </w:r>
      <w:r w:rsidRPr="00266C70">
        <w:rPr>
          <w:rFonts w:cs="Arial"/>
          <w:spacing w:val="-5"/>
        </w:rPr>
        <w:t xml:space="preserve"> </w:t>
      </w:r>
      <w:r w:rsidRPr="00266C70">
        <w:rPr>
          <w:rFonts w:cs="Arial"/>
        </w:rPr>
        <w:t>soon</w:t>
      </w:r>
      <w:r w:rsidRPr="00266C70">
        <w:rPr>
          <w:rFonts w:cs="Arial"/>
          <w:spacing w:val="-6"/>
        </w:rPr>
        <w:t xml:space="preserve"> </w:t>
      </w:r>
      <w:r w:rsidRPr="00266C70">
        <w:rPr>
          <w:rFonts w:cs="Arial"/>
        </w:rPr>
        <w:t>as</w:t>
      </w:r>
      <w:r w:rsidRPr="00266C70">
        <w:rPr>
          <w:rFonts w:cs="Arial"/>
          <w:spacing w:val="-5"/>
        </w:rPr>
        <w:t xml:space="preserve"> </w:t>
      </w:r>
      <w:r w:rsidRPr="00266C70">
        <w:rPr>
          <w:rFonts w:cs="Arial"/>
        </w:rPr>
        <w:t>is</w:t>
      </w:r>
      <w:r w:rsidRPr="00266C70">
        <w:rPr>
          <w:rFonts w:cs="Arial"/>
          <w:spacing w:val="-5"/>
        </w:rPr>
        <w:t xml:space="preserve"> </w:t>
      </w:r>
      <w:r w:rsidRPr="00266C70">
        <w:rPr>
          <w:rFonts w:cs="Arial"/>
        </w:rPr>
        <w:t>practicable.</w:t>
      </w:r>
    </w:p>
    <w:p w14:paraId="1ABCBB97" w14:textId="77777777" w:rsidR="00027027" w:rsidRPr="00266C70" w:rsidRDefault="00027027">
      <w:pPr>
        <w:spacing w:before="11" w:line="240" w:lineRule="exact"/>
        <w:rPr>
          <w:rFonts w:ascii="Arial" w:hAnsi="Arial" w:cs="Arial"/>
        </w:rPr>
      </w:pPr>
    </w:p>
    <w:p w14:paraId="55755636" w14:textId="77777777" w:rsidR="00027027" w:rsidRPr="00266C70" w:rsidRDefault="00664215">
      <w:pPr>
        <w:pStyle w:val="BodyText"/>
        <w:spacing w:line="239" w:lineRule="auto"/>
        <w:ind w:left="823" w:right="108" w:firstLine="0"/>
        <w:jc w:val="both"/>
        <w:rPr>
          <w:rFonts w:cs="Arial"/>
        </w:rPr>
      </w:pPr>
      <w:r w:rsidRPr="00266C70">
        <w:rPr>
          <w:rFonts w:cs="Arial"/>
        </w:rPr>
        <w:t>As</w:t>
      </w:r>
      <w:r w:rsidRPr="00266C70">
        <w:rPr>
          <w:rFonts w:cs="Arial"/>
          <w:spacing w:val="25"/>
        </w:rPr>
        <w:t xml:space="preserve"> </w:t>
      </w:r>
      <w:r w:rsidRPr="00266C70">
        <w:rPr>
          <w:rFonts w:cs="Arial"/>
        </w:rPr>
        <w:t>soon</w:t>
      </w:r>
      <w:r w:rsidRPr="00266C70">
        <w:rPr>
          <w:rFonts w:cs="Arial"/>
          <w:spacing w:val="25"/>
        </w:rPr>
        <w:t xml:space="preserve"> </w:t>
      </w:r>
      <w:r w:rsidRPr="00266C70">
        <w:rPr>
          <w:rFonts w:cs="Arial"/>
          <w:spacing w:val="-1"/>
        </w:rPr>
        <w:t>a</w:t>
      </w:r>
      <w:r w:rsidRPr="00266C70">
        <w:rPr>
          <w:rFonts w:cs="Arial"/>
        </w:rPr>
        <w:t>s</w:t>
      </w:r>
      <w:r w:rsidRPr="00266C70">
        <w:rPr>
          <w:rFonts w:cs="Arial"/>
          <w:spacing w:val="24"/>
        </w:rPr>
        <w:t xml:space="preserve"> </w:t>
      </w:r>
      <w:r w:rsidRPr="00266C70">
        <w:rPr>
          <w:rFonts w:cs="Arial"/>
        </w:rPr>
        <w:t>possi</w:t>
      </w:r>
      <w:r w:rsidRPr="00266C70">
        <w:rPr>
          <w:rFonts w:cs="Arial"/>
          <w:spacing w:val="-1"/>
        </w:rPr>
        <w:t>b</w:t>
      </w:r>
      <w:r w:rsidRPr="00266C70">
        <w:rPr>
          <w:rFonts w:cs="Arial"/>
        </w:rPr>
        <w:t>le,</w:t>
      </w:r>
      <w:r w:rsidRPr="00266C70">
        <w:rPr>
          <w:rFonts w:cs="Arial"/>
          <w:spacing w:val="25"/>
        </w:rPr>
        <w:t xml:space="preserve"> </w:t>
      </w:r>
      <w:r w:rsidRPr="00266C70">
        <w:rPr>
          <w:rFonts w:cs="Arial"/>
          <w:spacing w:val="-1"/>
        </w:rPr>
        <w:t>t</w:t>
      </w:r>
      <w:r w:rsidRPr="00266C70">
        <w:rPr>
          <w:rFonts w:cs="Arial"/>
        </w:rPr>
        <w:t>he</w:t>
      </w:r>
      <w:r w:rsidRPr="00266C70">
        <w:rPr>
          <w:rFonts w:cs="Arial"/>
          <w:spacing w:val="26"/>
        </w:rPr>
        <w:t xml:space="preserve"> </w:t>
      </w:r>
      <w:r w:rsidRPr="00266C70">
        <w:rPr>
          <w:rFonts w:cs="Arial"/>
        </w:rPr>
        <w:t>team</w:t>
      </w:r>
      <w:r w:rsidRPr="00266C70">
        <w:rPr>
          <w:rFonts w:cs="Arial"/>
          <w:spacing w:val="25"/>
        </w:rPr>
        <w:t xml:space="preserve"> </w:t>
      </w:r>
      <w:r w:rsidRPr="00266C70">
        <w:rPr>
          <w:rFonts w:cs="Arial"/>
        </w:rPr>
        <w:t>s</w:t>
      </w:r>
      <w:r w:rsidRPr="00266C70">
        <w:rPr>
          <w:rFonts w:cs="Arial"/>
          <w:spacing w:val="-1"/>
        </w:rPr>
        <w:t>h</w:t>
      </w:r>
      <w:r w:rsidRPr="00266C70">
        <w:rPr>
          <w:rFonts w:cs="Arial"/>
        </w:rPr>
        <w:t>ould</w:t>
      </w:r>
      <w:r w:rsidRPr="00266C70">
        <w:rPr>
          <w:rFonts w:cs="Arial"/>
          <w:spacing w:val="25"/>
        </w:rPr>
        <w:t xml:space="preserve"> </w:t>
      </w:r>
      <w:r w:rsidRPr="00266C70">
        <w:rPr>
          <w:rFonts w:cs="Arial"/>
        </w:rPr>
        <w:t>meet</w:t>
      </w:r>
      <w:r w:rsidRPr="00266C70">
        <w:rPr>
          <w:rFonts w:cs="Arial"/>
          <w:spacing w:val="25"/>
        </w:rPr>
        <w:t xml:space="preserve"> </w:t>
      </w:r>
      <w:r w:rsidRPr="00266C70">
        <w:rPr>
          <w:rFonts w:cs="Arial"/>
          <w:spacing w:val="-1"/>
        </w:rPr>
        <w:t>t</w:t>
      </w:r>
      <w:r w:rsidRPr="00266C70">
        <w:rPr>
          <w:rFonts w:cs="Arial"/>
        </w:rPr>
        <w:t>o</w:t>
      </w:r>
      <w:r w:rsidRPr="00266C70">
        <w:rPr>
          <w:rFonts w:cs="Arial"/>
          <w:spacing w:val="26"/>
        </w:rPr>
        <w:t xml:space="preserve"> </w:t>
      </w:r>
      <w:r w:rsidRPr="00266C70">
        <w:rPr>
          <w:rFonts w:cs="Arial"/>
        </w:rPr>
        <w:t>conduct</w:t>
      </w:r>
      <w:r w:rsidRPr="00266C70">
        <w:rPr>
          <w:rFonts w:cs="Arial"/>
          <w:spacing w:val="24"/>
        </w:rPr>
        <w:t xml:space="preserve"> </w:t>
      </w:r>
      <w:r w:rsidRPr="00266C70">
        <w:rPr>
          <w:rFonts w:cs="Arial"/>
        </w:rPr>
        <w:t>a</w:t>
      </w:r>
      <w:r w:rsidRPr="00266C70">
        <w:rPr>
          <w:rFonts w:cs="Arial"/>
          <w:spacing w:val="24"/>
        </w:rPr>
        <w:t xml:space="preserve"> </w:t>
      </w:r>
      <w:r w:rsidRPr="00266C70">
        <w:rPr>
          <w:rFonts w:cs="Arial"/>
        </w:rPr>
        <w:t>critical</w:t>
      </w:r>
      <w:r w:rsidRPr="00266C70">
        <w:rPr>
          <w:rFonts w:cs="Arial"/>
          <w:spacing w:val="25"/>
        </w:rPr>
        <w:t xml:space="preserve"> </w:t>
      </w:r>
      <w:r w:rsidRPr="00266C70">
        <w:rPr>
          <w:rFonts w:cs="Arial"/>
        </w:rPr>
        <w:t>an</w:t>
      </w:r>
      <w:r w:rsidRPr="00266C70">
        <w:rPr>
          <w:rFonts w:cs="Arial"/>
          <w:spacing w:val="-1"/>
        </w:rPr>
        <w:t>a</w:t>
      </w:r>
      <w:r w:rsidRPr="00266C70">
        <w:rPr>
          <w:rFonts w:cs="Arial"/>
        </w:rPr>
        <w:t>lysis</w:t>
      </w:r>
      <w:r w:rsidRPr="00266C70">
        <w:rPr>
          <w:rFonts w:cs="Arial"/>
          <w:spacing w:val="26"/>
        </w:rPr>
        <w:t xml:space="preserve"> </w:t>
      </w:r>
      <w:r w:rsidRPr="00266C70">
        <w:rPr>
          <w:rFonts w:cs="Arial"/>
        </w:rPr>
        <w:t>of</w:t>
      </w:r>
      <w:r w:rsidRPr="00266C70">
        <w:rPr>
          <w:rFonts w:cs="Arial"/>
          <w:spacing w:val="25"/>
        </w:rPr>
        <w:t xml:space="preserve"> </w:t>
      </w:r>
      <w:r w:rsidRPr="00266C70">
        <w:rPr>
          <w:rFonts w:cs="Arial"/>
        </w:rPr>
        <w:t>the</w:t>
      </w:r>
      <w:r w:rsidRPr="00266C70">
        <w:rPr>
          <w:rFonts w:cs="Arial"/>
          <w:spacing w:val="24"/>
        </w:rPr>
        <w:t xml:space="preserve"> </w:t>
      </w:r>
      <w:r w:rsidRPr="00266C70">
        <w:rPr>
          <w:rFonts w:cs="Arial"/>
        </w:rPr>
        <w:t>incident.</w:t>
      </w:r>
      <w:r w:rsidRPr="00266C70">
        <w:rPr>
          <w:rFonts w:cs="Arial"/>
          <w:w w:val="99"/>
        </w:rPr>
        <w:t xml:space="preserve"> </w:t>
      </w:r>
      <w:r w:rsidRPr="00266C70">
        <w:rPr>
          <w:rFonts w:cs="Arial"/>
        </w:rPr>
        <w:t>Factors</w:t>
      </w:r>
      <w:r w:rsidRPr="00266C70">
        <w:rPr>
          <w:rFonts w:cs="Arial"/>
          <w:spacing w:val="20"/>
        </w:rPr>
        <w:t xml:space="preserve"> </w:t>
      </w:r>
      <w:r w:rsidRPr="00266C70">
        <w:rPr>
          <w:rFonts w:cs="Arial"/>
        </w:rPr>
        <w:t>le</w:t>
      </w:r>
      <w:r w:rsidRPr="00266C70">
        <w:rPr>
          <w:rFonts w:cs="Arial"/>
          <w:spacing w:val="-1"/>
        </w:rPr>
        <w:t>a</w:t>
      </w:r>
      <w:r w:rsidRPr="00266C70">
        <w:rPr>
          <w:rFonts w:cs="Arial"/>
        </w:rPr>
        <w:t>ding</w:t>
      </w:r>
      <w:r w:rsidRPr="00266C70">
        <w:rPr>
          <w:rFonts w:cs="Arial"/>
          <w:spacing w:val="21"/>
        </w:rPr>
        <w:t xml:space="preserve"> </w:t>
      </w:r>
      <w:r w:rsidRPr="00266C70">
        <w:rPr>
          <w:rFonts w:cs="Arial"/>
        </w:rPr>
        <w:t>up</w:t>
      </w:r>
      <w:r w:rsidRPr="00266C70">
        <w:rPr>
          <w:rFonts w:cs="Arial"/>
          <w:spacing w:val="21"/>
        </w:rPr>
        <w:t xml:space="preserve"> </w:t>
      </w:r>
      <w:r w:rsidRPr="00266C70">
        <w:rPr>
          <w:rFonts w:cs="Arial"/>
        </w:rPr>
        <w:t>to</w:t>
      </w:r>
      <w:r w:rsidRPr="00266C70">
        <w:rPr>
          <w:rFonts w:cs="Arial"/>
          <w:spacing w:val="21"/>
        </w:rPr>
        <w:t xml:space="preserve"> </w:t>
      </w:r>
      <w:r w:rsidRPr="00266C70">
        <w:rPr>
          <w:rFonts w:cs="Arial"/>
        </w:rPr>
        <w:t>the</w:t>
      </w:r>
      <w:r w:rsidRPr="00266C70">
        <w:rPr>
          <w:rFonts w:cs="Arial"/>
          <w:spacing w:val="21"/>
        </w:rPr>
        <w:t xml:space="preserve"> </w:t>
      </w:r>
      <w:r w:rsidRPr="00266C70">
        <w:rPr>
          <w:rFonts w:cs="Arial"/>
        </w:rPr>
        <w:t>incident,</w:t>
      </w:r>
      <w:r w:rsidRPr="00266C70">
        <w:rPr>
          <w:rFonts w:cs="Arial"/>
          <w:spacing w:val="20"/>
        </w:rPr>
        <w:t xml:space="preserve"> </w:t>
      </w:r>
      <w:r w:rsidRPr="00266C70">
        <w:rPr>
          <w:rFonts w:cs="Arial"/>
        </w:rPr>
        <w:t>systems</w:t>
      </w:r>
      <w:r w:rsidRPr="00266C70">
        <w:rPr>
          <w:rFonts w:cs="Arial"/>
          <w:spacing w:val="21"/>
        </w:rPr>
        <w:t xml:space="preserve"> </w:t>
      </w:r>
      <w:r w:rsidRPr="00266C70">
        <w:rPr>
          <w:rFonts w:cs="Arial"/>
        </w:rPr>
        <w:t>failures</w:t>
      </w:r>
      <w:r w:rsidRPr="00266C70">
        <w:rPr>
          <w:rFonts w:cs="Arial"/>
          <w:spacing w:val="21"/>
        </w:rPr>
        <w:t xml:space="preserve"> </w:t>
      </w:r>
      <w:r w:rsidRPr="00266C70">
        <w:rPr>
          <w:rFonts w:cs="Arial"/>
        </w:rPr>
        <w:t>and</w:t>
      </w:r>
      <w:r w:rsidRPr="00266C70">
        <w:rPr>
          <w:rFonts w:cs="Arial"/>
          <w:spacing w:val="20"/>
        </w:rPr>
        <w:t xml:space="preserve"> </w:t>
      </w:r>
      <w:r w:rsidRPr="00266C70">
        <w:rPr>
          <w:rFonts w:cs="Arial"/>
          <w:spacing w:val="-1"/>
        </w:rPr>
        <w:t>h</w:t>
      </w:r>
      <w:r w:rsidRPr="00266C70">
        <w:rPr>
          <w:rFonts w:cs="Arial"/>
        </w:rPr>
        <w:t>ow</w:t>
      </w:r>
      <w:r w:rsidRPr="00266C70">
        <w:rPr>
          <w:rFonts w:cs="Arial"/>
          <w:spacing w:val="21"/>
        </w:rPr>
        <w:t xml:space="preserve"> </w:t>
      </w:r>
      <w:r w:rsidRPr="00266C70">
        <w:rPr>
          <w:rFonts w:cs="Arial"/>
        </w:rPr>
        <w:t>to</w:t>
      </w:r>
      <w:r w:rsidRPr="00266C70">
        <w:rPr>
          <w:rFonts w:cs="Arial"/>
          <w:spacing w:val="21"/>
        </w:rPr>
        <w:t xml:space="preserve"> </w:t>
      </w:r>
      <w:r w:rsidRPr="00266C70">
        <w:rPr>
          <w:rFonts w:cs="Arial"/>
        </w:rPr>
        <w:t>prev</w:t>
      </w:r>
      <w:r w:rsidRPr="00266C70">
        <w:rPr>
          <w:rFonts w:cs="Arial"/>
          <w:spacing w:val="1"/>
        </w:rPr>
        <w:t>e</w:t>
      </w:r>
      <w:r w:rsidRPr="00266C70">
        <w:rPr>
          <w:rFonts w:cs="Arial"/>
        </w:rPr>
        <w:t>nt</w:t>
      </w:r>
      <w:r w:rsidRPr="00266C70">
        <w:rPr>
          <w:rFonts w:cs="Arial"/>
          <w:spacing w:val="21"/>
        </w:rPr>
        <w:t xml:space="preserve"> </w:t>
      </w:r>
      <w:r w:rsidRPr="00266C70">
        <w:rPr>
          <w:rFonts w:cs="Arial"/>
        </w:rPr>
        <w:t>the</w:t>
      </w:r>
      <w:r w:rsidRPr="00266C70">
        <w:rPr>
          <w:rFonts w:cs="Arial"/>
          <w:spacing w:val="21"/>
        </w:rPr>
        <w:t xml:space="preserve"> </w:t>
      </w:r>
      <w:r w:rsidRPr="00266C70">
        <w:rPr>
          <w:rFonts w:cs="Arial"/>
        </w:rPr>
        <w:t>inci</w:t>
      </w:r>
      <w:r w:rsidRPr="00266C70">
        <w:rPr>
          <w:rFonts w:cs="Arial"/>
          <w:spacing w:val="-1"/>
        </w:rPr>
        <w:t>d</w:t>
      </w:r>
      <w:r w:rsidRPr="00266C70">
        <w:rPr>
          <w:rFonts w:cs="Arial"/>
        </w:rPr>
        <w:t>ent</w:t>
      </w:r>
      <w:r w:rsidRPr="00266C70">
        <w:rPr>
          <w:rFonts w:cs="Arial"/>
          <w:spacing w:val="21"/>
        </w:rPr>
        <w:t xml:space="preserve"> </w:t>
      </w:r>
      <w:r w:rsidRPr="00266C70">
        <w:rPr>
          <w:rFonts w:cs="Arial"/>
        </w:rPr>
        <w:t>from</w:t>
      </w:r>
      <w:r w:rsidRPr="00266C70">
        <w:rPr>
          <w:rFonts w:cs="Arial"/>
          <w:w w:val="99"/>
        </w:rPr>
        <w:t xml:space="preserve"> </w:t>
      </w:r>
      <w:r w:rsidRPr="00266C70">
        <w:rPr>
          <w:rFonts w:cs="Arial"/>
        </w:rPr>
        <w:t>happening</w:t>
      </w:r>
      <w:r w:rsidRPr="00266C70">
        <w:rPr>
          <w:rFonts w:cs="Arial"/>
          <w:spacing w:val="7"/>
        </w:rPr>
        <w:t xml:space="preserve"> </w:t>
      </w:r>
      <w:r w:rsidRPr="00266C70">
        <w:rPr>
          <w:rFonts w:cs="Arial"/>
          <w:spacing w:val="-1"/>
        </w:rPr>
        <w:t>a</w:t>
      </w:r>
      <w:r w:rsidRPr="00266C70">
        <w:rPr>
          <w:rFonts w:cs="Arial"/>
        </w:rPr>
        <w:t>gain</w:t>
      </w:r>
      <w:r w:rsidRPr="00266C70">
        <w:rPr>
          <w:rFonts w:cs="Arial"/>
          <w:spacing w:val="7"/>
        </w:rPr>
        <w:t xml:space="preserve"> </w:t>
      </w:r>
      <w:r w:rsidRPr="00266C70">
        <w:rPr>
          <w:rFonts w:cs="Arial"/>
        </w:rPr>
        <w:t>should</w:t>
      </w:r>
      <w:r w:rsidRPr="00266C70">
        <w:rPr>
          <w:rFonts w:cs="Arial"/>
          <w:spacing w:val="6"/>
        </w:rPr>
        <w:t xml:space="preserve"> </w:t>
      </w:r>
      <w:r w:rsidRPr="00266C70">
        <w:rPr>
          <w:rFonts w:cs="Arial"/>
        </w:rPr>
        <w:t>be</w:t>
      </w:r>
      <w:r w:rsidRPr="00266C70">
        <w:rPr>
          <w:rFonts w:cs="Arial"/>
          <w:spacing w:val="7"/>
        </w:rPr>
        <w:t xml:space="preserve"> </w:t>
      </w:r>
      <w:r w:rsidRPr="00266C70">
        <w:rPr>
          <w:rFonts w:cs="Arial"/>
        </w:rPr>
        <w:t>disc</w:t>
      </w:r>
      <w:r w:rsidRPr="00266C70">
        <w:rPr>
          <w:rFonts w:cs="Arial"/>
          <w:spacing w:val="-1"/>
        </w:rPr>
        <w:t>u</w:t>
      </w:r>
      <w:r w:rsidRPr="00266C70">
        <w:rPr>
          <w:rFonts w:cs="Arial"/>
        </w:rPr>
        <w:t>ss</w:t>
      </w:r>
      <w:r w:rsidRPr="00266C70">
        <w:rPr>
          <w:rFonts w:cs="Arial"/>
          <w:spacing w:val="-1"/>
        </w:rPr>
        <w:t>e</w:t>
      </w:r>
      <w:r w:rsidRPr="00266C70">
        <w:rPr>
          <w:rFonts w:cs="Arial"/>
        </w:rPr>
        <w:t>d</w:t>
      </w:r>
      <w:r w:rsidR="005F6E66">
        <w:rPr>
          <w:rFonts w:cs="Arial"/>
        </w:rPr>
        <w:t xml:space="preserve"> so that there is effective learning</w:t>
      </w:r>
      <w:r w:rsidRPr="00266C70">
        <w:rPr>
          <w:rFonts w:cs="Arial"/>
        </w:rPr>
        <w:t>.</w:t>
      </w:r>
      <w:r w:rsidRPr="00266C70">
        <w:rPr>
          <w:rFonts w:cs="Arial"/>
          <w:spacing w:val="14"/>
        </w:rPr>
        <w:t xml:space="preserve"> </w:t>
      </w:r>
      <w:r w:rsidRPr="00266C70">
        <w:rPr>
          <w:rFonts w:cs="Arial"/>
        </w:rPr>
        <w:t>The</w:t>
      </w:r>
      <w:r w:rsidRPr="00266C70">
        <w:rPr>
          <w:rFonts w:cs="Arial"/>
          <w:spacing w:val="7"/>
        </w:rPr>
        <w:t xml:space="preserve"> </w:t>
      </w:r>
      <w:r w:rsidRPr="00266C70">
        <w:rPr>
          <w:rFonts w:cs="Arial"/>
          <w:spacing w:val="-1"/>
        </w:rPr>
        <w:t>a</w:t>
      </w:r>
      <w:r w:rsidRPr="00266C70">
        <w:rPr>
          <w:rFonts w:cs="Arial"/>
        </w:rPr>
        <w:t>ction</w:t>
      </w:r>
      <w:r w:rsidRPr="00266C70">
        <w:rPr>
          <w:rFonts w:cs="Arial"/>
          <w:spacing w:val="8"/>
        </w:rPr>
        <w:t xml:space="preserve"> </w:t>
      </w:r>
      <w:r w:rsidRPr="00266C70">
        <w:rPr>
          <w:rFonts w:cs="Arial"/>
        </w:rPr>
        <w:t>plan</w:t>
      </w:r>
      <w:r w:rsidRPr="00266C70">
        <w:rPr>
          <w:rFonts w:cs="Arial"/>
          <w:spacing w:val="7"/>
        </w:rPr>
        <w:t xml:space="preserve"> </w:t>
      </w:r>
      <w:r w:rsidRPr="00266C70">
        <w:rPr>
          <w:rFonts w:cs="Arial"/>
        </w:rPr>
        <w:t>that</w:t>
      </w:r>
      <w:r w:rsidRPr="00266C70">
        <w:rPr>
          <w:rFonts w:cs="Arial"/>
          <w:spacing w:val="6"/>
        </w:rPr>
        <w:t xml:space="preserve"> </w:t>
      </w:r>
      <w:r w:rsidRPr="00266C70">
        <w:rPr>
          <w:rFonts w:cs="Arial"/>
        </w:rPr>
        <w:t>follows</w:t>
      </w:r>
      <w:r w:rsidRPr="00266C70">
        <w:rPr>
          <w:rFonts w:cs="Arial"/>
          <w:spacing w:val="6"/>
        </w:rPr>
        <w:t xml:space="preserve"> </w:t>
      </w:r>
      <w:r w:rsidRPr="00266C70">
        <w:rPr>
          <w:rFonts w:cs="Arial"/>
        </w:rPr>
        <w:t>sh</w:t>
      </w:r>
      <w:r w:rsidRPr="00266C70">
        <w:rPr>
          <w:rFonts w:cs="Arial"/>
          <w:spacing w:val="-1"/>
        </w:rPr>
        <w:t>o</w:t>
      </w:r>
      <w:r w:rsidRPr="00266C70">
        <w:rPr>
          <w:rFonts w:cs="Arial"/>
        </w:rPr>
        <w:t>uld</w:t>
      </w:r>
      <w:r w:rsidRPr="00266C70">
        <w:rPr>
          <w:rFonts w:cs="Arial"/>
          <w:spacing w:val="7"/>
        </w:rPr>
        <w:t xml:space="preserve"> </w:t>
      </w:r>
      <w:r w:rsidRPr="00266C70">
        <w:rPr>
          <w:rFonts w:cs="Arial"/>
        </w:rPr>
        <w:t>then</w:t>
      </w:r>
      <w:r w:rsidRPr="00266C70">
        <w:rPr>
          <w:rFonts w:cs="Arial"/>
          <w:spacing w:val="7"/>
        </w:rPr>
        <w:t xml:space="preserve"> </w:t>
      </w:r>
      <w:r w:rsidRPr="00266C70">
        <w:rPr>
          <w:rFonts w:cs="Arial"/>
        </w:rPr>
        <w:t>be</w:t>
      </w:r>
      <w:r w:rsidRPr="00266C70">
        <w:rPr>
          <w:rFonts w:cs="Arial"/>
          <w:spacing w:val="5"/>
        </w:rPr>
        <w:t xml:space="preserve"> </w:t>
      </w:r>
      <w:r w:rsidRPr="00266C70">
        <w:rPr>
          <w:rFonts w:cs="Arial"/>
        </w:rPr>
        <w:t>sent</w:t>
      </w:r>
      <w:r w:rsidRPr="00266C70">
        <w:rPr>
          <w:rFonts w:cs="Arial"/>
          <w:spacing w:val="7"/>
        </w:rPr>
        <w:t xml:space="preserve"> </w:t>
      </w:r>
      <w:r w:rsidRPr="00266C70">
        <w:rPr>
          <w:rFonts w:cs="Arial"/>
        </w:rPr>
        <w:t>to</w:t>
      </w:r>
      <w:r w:rsidRPr="00266C70">
        <w:rPr>
          <w:rFonts w:cs="Arial"/>
          <w:w w:val="99"/>
        </w:rPr>
        <w:t xml:space="preserve"> </w:t>
      </w:r>
      <w:r w:rsidRPr="00266C70">
        <w:rPr>
          <w:rFonts w:cs="Arial"/>
        </w:rPr>
        <w:t>the</w:t>
      </w:r>
      <w:r w:rsidRPr="00266C70">
        <w:rPr>
          <w:rFonts w:cs="Arial"/>
          <w:spacing w:val="-7"/>
        </w:rPr>
        <w:t xml:space="preserve"> </w:t>
      </w:r>
      <w:r w:rsidRPr="00266C70">
        <w:rPr>
          <w:rFonts w:cs="Arial"/>
        </w:rPr>
        <w:t>relevant</w:t>
      </w:r>
      <w:r w:rsidRPr="00266C70">
        <w:rPr>
          <w:rFonts w:cs="Arial"/>
          <w:spacing w:val="-7"/>
        </w:rPr>
        <w:t xml:space="preserve"> </w:t>
      </w:r>
      <w:r w:rsidRPr="00266C70">
        <w:rPr>
          <w:rFonts w:cs="Arial"/>
        </w:rPr>
        <w:t>Modern</w:t>
      </w:r>
      <w:r w:rsidRPr="00266C70">
        <w:rPr>
          <w:rFonts w:cs="Arial"/>
          <w:spacing w:val="-7"/>
        </w:rPr>
        <w:t xml:space="preserve"> </w:t>
      </w:r>
      <w:r w:rsidRPr="00266C70">
        <w:rPr>
          <w:rFonts w:cs="Arial"/>
        </w:rPr>
        <w:t>Ma</w:t>
      </w:r>
      <w:r w:rsidRPr="00266C70">
        <w:rPr>
          <w:rFonts w:cs="Arial"/>
          <w:spacing w:val="1"/>
        </w:rPr>
        <w:t>t</w:t>
      </w:r>
      <w:r w:rsidRPr="00266C70">
        <w:rPr>
          <w:rFonts w:cs="Arial"/>
        </w:rPr>
        <w:t>ron</w:t>
      </w:r>
      <w:r w:rsidR="005F6E66">
        <w:rPr>
          <w:rFonts w:cs="Arial"/>
        </w:rPr>
        <w:t>.</w:t>
      </w:r>
    </w:p>
    <w:p w14:paraId="117944F7" w14:textId="77777777" w:rsidR="00027027" w:rsidRPr="00266C70" w:rsidRDefault="00027027">
      <w:pPr>
        <w:spacing w:before="7" w:line="100" w:lineRule="exact"/>
        <w:rPr>
          <w:rFonts w:ascii="Arial" w:hAnsi="Arial" w:cs="Arial"/>
        </w:rPr>
      </w:pPr>
    </w:p>
    <w:p w14:paraId="7457680E" w14:textId="77777777" w:rsidR="00027027" w:rsidRPr="00266C70" w:rsidRDefault="00027027">
      <w:pPr>
        <w:spacing w:line="200" w:lineRule="exact"/>
        <w:rPr>
          <w:rFonts w:ascii="Arial" w:hAnsi="Arial" w:cs="Arial"/>
        </w:rPr>
      </w:pPr>
    </w:p>
    <w:p w14:paraId="583FE75B" w14:textId="77777777" w:rsidR="00027027" w:rsidRPr="00266C70" w:rsidRDefault="00664215">
      <w:pPr>
        <w:pStyle w:val="Heading1"/>
        <w:numPr>
          <w:ilvl w:val="1"/>
          <w:numId w:val="9"/>
        </w:numPr>
        <w:tabs>
          <w:tab w:val="left" w:pos="834"/>
        </w:tabs>
        <w:ind w:left="834" w:hanging="721"/>
        <w:rPr>
          <w:rFonts w:cs="Arial"/>
          <w:b w:val="0"/>
          <w:bCs w:val="0"/>
          <w:sz w:val="22"/>
          <w:szCs w:val="22"/>
        </w:rPr>
      </w:pPr>
      <w:r w:rsidRPr="00266C70">
        <w:rPr>
          <w:rFonts w:cs="Arial"/>
          <w:sz w:val="22"/>
          <w:szCs w:val="22"/>
        </w:rPr>
        <w:t>Procedure for the M</w:t>
      </w:r>
      <w:r w:rsidRPr="00266C70">
        <w:rPr>
          <w:rFonts w:cs="Arial"/>
          <w:spacing w:val="-2"/>
          <w:sz w:val="22"/>
          <w:szCs w:val="22"/>
        </w:rPr>
        <w:t>a</w:t>
      </w:r>
      <w:r w:rsidRPr="00266C70">
        <w:rPr>
          <w:rFonts w:cs="Arial"/>
          <w:sz w:val="22"/>
          <w:szCs w:val="22"/>
        </w:rPr>
        <w:t>nagement of</w:t>
      </w:r>
      <w:r w:rsidRPr="00266C70">
        <w:rPr>
          <w:rFonts w:cs="Arial"/>
          <w:spacing w:val="-1"/>
          <w:sz w:val="22"/>
          <w:szCs w:val="22"/>
        </w:rPr>
        <w:t xml:space="preserve"> Medicin</w:t>
      </w:r>
      <w:r w:rsidRPr="00266C70">
        <w:rPr>
          <w:rFonts w:cs="Arial"/>
          <w:sz w:val="22"/>
          <w:szCs w:val="22"/>
        </w:rPr>
        <w:t xml:space="preserve">e </w:t>
      </w:r>
      <w:r w:rsidRPr="00266C70">
        <w:rPr>
          <w:rFonts w:cs="Arial"/>
          <w:spacing w:val="-1"/>
          <w:sz w:val="22"/>
          <w:szCs w:val="22"/>
        </w:rPr>
        <w:t>administratio</w:t>
      </w:r>
      <w:r w:rsidRPr="00266C70">
        <w:rPr>
          <w:rFonts w:cs="Arial"/>
          <w:sz w:val="22"/>
          <w:szCs w:val="22"/>
        </w:rPr>
        <w:t xml:space="preserve">n </w:t>
      </w:r>
      <w:r w:rsidRPr="00266C70">
        <w:rPr>
          <w:rFonts w:cs="Arial"/>
          <w:spacing w:val="-1"/>
          <w:sz w:val="22"/>
          <w:szCs w:val="22"/>
        </w:rPr>
        <w:t>incidents</w:t>
      </w:r>
    </w:p>
    <w:p w14:paraId="269B7B15" w14:textId="77777777" w:rsidR="00027027" w:rsidRPr="00266C70" w:rsidRDefault="00027027">
      <w:pPr>
        <w:spacing w:before="16" w:line="260" w:lineRule="exact"/>
        <w:rPr>
          <w:rFonts w:ascii="Arial" w:hAnsi="Arial" w:cs="Arial"/>
        </w:rPr>
      </w:pPr>
    </w:p>
    <w:p w14:paraId="35CD931F" w14:textId="77777777" w:rsidR="00027027" w:rsidRPr="00266C70" w:rsidRDefault="00664215" w:rsidP="007A2137">
      <w:pPr>
        <w:pStyle w:val="BodyText"/>
        <w:ind w:left="823" w:right="2706" w:firstLine="0"/>
        <w:jc w:val="both"/>
        <w:rPr>
          <w:rFonts w:cs="Arial"/>
        </w:rPr>
      </w:pPr>
      <w:r w:rsidRPr="00266C70">
        <w:rPr>
          <w:rFonts w:cs="Arial"/>
        </w:rPr>
        <w:t>Please</w:t>
      </w:r>
      <w:r w:rsidRPr="00266C70">
        <w:rPr>
          <w:rFonts w:cs="Arial"/>
          <w:spacing w:val="-7"/>
        </w:rPr>
        <w:t xml:space="preserve"> </w:t>
      </w:r>
      <w:r w:rsidRPr="00266C70">
        <w:rPr>
          <w:rFonts w:cs="Arial"/>
        </w:rPr>
        <w:t>refer</w:t>
      </w:r>
      <w:r w:rsidRPr="00266C70">
        <w:rPr>
          <w:rFonts w:cs="Arial"/>
          <w:spacing w:val="-8"/>
        </w:rPr>
        <w:t xml:space="preserve"> </w:t>
      </w:r>
      <w:r w:rsidRPr="00266C70">
        <w:rPr>
          <w:rFonts w:cs="Arial"/>
        </w:rPr>
        <w:t>to</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Trust</w:t>
      </w:r>
      <w:r w:rsidR="007A2137">
        <w:rPr>
          <w:rFonts w:cs="Arial"/>
        </w:rPr>
        <w:t>’s Incident Policy</w:t>
      </w:r>
      <w:r w:rsidRPr="00266C70">
        <w:rPr>
          <w:rFonts w:cs="Arial"/>
          <w:spacing w:val="-9"/>
        </w:rPr>
        <w:t xml:space="preserve"> </w:t>
      </w:r>
    </w:p>
    <w:p w14:paraId="2A91D279" w14:textId="77777777" w:rsidR="00027027" w:rsidRPr="00266C70" w:rsidRDefault="00027027">
      <w:pPr>
        <w:jc w:val="both"/>
        <w:rPr>
          <w:rFonts w:ascii="Arial" w:hAnsi="Arial" w:cs="Arial"/>
        </w:rPr>
      </w:pPr>
    </w:p>
    <w:p w14:paraId="37442700" w14:textId="77777777" w:rsidR="00027027" w:rsidRPr="00266C70" w:rsidRDefault="00664215">
      <w:pPr>
        <w:pStyle w:val="Heading1"/>
        <w:numPr>
          <w:ilvl w:val="1"/>
          <w:numId w:val="9"/>
        </w:numPr>
        <w:tabs>
          <w:tab w:val="left" w:pos="833"/>
        </w:tabs>
        <w:spacing w:before="65"/>
        <w:ind w:left="834"/>
        <w:rPr>
          <w:rFonts w:cs="Arial"/>
          <w:b w:val="0"/>
          <w:bCs w:val="0"/>
          <w:sz w:val="22"/>
          <w:szCs w:val="22"/>
        </w:rPr>
      </w:pPr>
      <w:r w:rsidRPr="00266C70">
        <w:rPr>
          <w:rFonts w:cs="Arial"/>
          <w:spacing w:val="-1"/>
          <w:sz w:val="22"/>
          <w:szCs w:val="22"/>
        </w:rPr>
        <w:t>Nea</w:t>
      </w:r>
      <w:r w:rsidRPr="00266C70">
        <w:rPr>
          <w:rFonts w:cs="Arial"/>
          <w:sz w:val="22"/>
          <w:szCs w:val="22"/>
        </w:rPr>
        <w:t xml:space="preserve">r </w:t>
      </w:r>
      <w:r w:rsidRPr="00266C70">
        <w:rPr>
          <w:rFonts w:cs="Arial"/>
          <w:spacing w:val="-1"/>
          <w:sz w:val="22"/>
          <w:szCs w:val="22"/>
        </w:rPr>
        <w:t>Misses</w:t>
      </w:r>
    </w:p>
    <w:p w14:paraId="4C9909EF" w14:textId="77777777" w:rsidR="00027027" w:rsidRPr="00266C70" w:rsidRDefault="00027027">
      <w:pPr>
        <w:spacing w:before="13" w:line="240" w:lineRule="exact"/>
        <w:rPr>
          <w:rFonts w:ascii="Arial" w:hAnsi="Arial" w:cs="Arial"/>
        </w:rPr>
      </w:pPr>
    </w:p>
    <w:p w14:paraId="261EF4FC" w14:textId="77777777" w:rsidR="00027027" w:rsidRPr="00266C70" w:rsidRDefault="00664215">
      <w:pPr>
        <w:pStyle w:val="BodyText"/>
        <w:ind w:left="823" w:right="108" w:firstLine="0"/>
        <w:jc w:val="both"/>
        <w:rPr>
          <w:rFonts w:cs="Arial"/>
        </w:rPr>
      </w:pPr>
      <w:r w:rsidRPr="00266C70">
        <w:rPr>
          <w:rFonts w:cs="Arial"/>
        </w:rPr>
        <w:t>The</w:t>
      </w:r>
      <w:r w:rsidRPr="00266C70">
        <w:rPr>
          <w:rFonts w:cs="Arial"/>
          <w:spacing w:val="2"/>
        </w:rPr>
        <w:t xml:space="preserve"> </w:t>
      </w:r>
      <w:r w:rsidRPr="00266C70">
        <w:rPr>
          <w:rFonts w:cs="Arial"/>
        </w:rPr>
        <w:t>Trust</w:t>
      </w:r>
      <w:r w:rsidRPr="00266C70">
        <w:rPr>
          <w:rFonts w:cs="Arial"/>
          <w:spacing w:val="2"/>
        </w:rPr>
        <w:t xml:space="preserve"> </w:t>
      </w:r>
      <w:r w:rsidRPr="00266C70">
        <w:rPr>
          <w:rFonts w:cs="Arial"/>
        </w:rPr>
        <w:t>encourages</w:t>
      </w:r>
      <w:r w:rsidRPr="00266C70">
        <w:rPr>
          <w:rFonts w:cs="Arial"/>
          <w:spacing w:val="2"/>
        </w:rPr>
        <w:t xml:space="preserve"> </w:t>
      </w:r>
      <w:r w:rsidRPr="00266C70">
        <w:rPr>
          <w:rFonts w:cs="Arial"/>
        </w:rPr>
        <w:t>the</w:t>
      </w:r>
      <w:r w:rsidRPr="00266C70">
        <w:rPr>
          <w:rFonts w:cs="Arial"/>
          <w:spacing w:val="3"/>
        </w:rPr>
        <w:t xml:space="preserve"> </w:t>
      </w:r>
      <w:r w:rsidRPr="00266C70">
        <w:rPr>
          <w:rFonts w:cs="Arial"/>
        </w:rPr>
        <w:t>reporting</w:t>
      </w:r>
      <w:r w:rsidRPr="00266C70">
        <w:rPr>
          <w:rFonts w:cs="Arial"/>
          <w:spacing w:val="2"/>
        </w:rPr>
        <w:t xml:space="preserve"> </w:t>
      </w:r>
      <w:r w:rsidRPr="00266C70">
        <w:rPr>
          <w:rFonts w:cs="Arial"/>
        </w:rPr>
        <w:t>of</w:t>
      </w:r>
      <w:r w:rsidRPr="00266C70">
        <w:rPr>
          <w:rFonts w:cs="Arial"/>
          <w:spacing w:val="3"/>
        </w:rPr>
        <w:t xml:space="preserve"> </w:t>
      </w:r>
      <w:r w:rsidRPr="00266C70">
        <w:rPr>
          <w:rFonts w:cs="Arial"/>
        </w:rPr>
        <w:t>“near</w:t>
      </w:r>
      <w:r w:rsidRPr="00266C70">
        <w:rPr>
          <w:rFonts w:cs="Arial"/>
          <w:spacing w:val="1"/>
        </w:rPr>
        <w:t xml:space="preserve"> </w:t>
      </w:r>
      <w:r w:rsidRPr="00266C70">
        <w:rPr>
          <w:rFonts w:cs="Arial"/>
        </w:rPr>
        <w:t>misses”.</w:t>
      </w:r>
      <w:r w:rsidRPr="00266C70">
        <w:rPr>
          <w:rFonts w:cs="Arial"/>
          <w:spacing w:val="3"/>
        </w:rPr>
        <w:t xml:space="preserve"> </w:t>
      </w:r>
      <w:r w:rsidRPr="00266C70">
        <w:rPr>
          <w:rFonts w:cs="Arial"/>
        </w:rPr>
        <w:t>A</w:t>
      </w:r>
      <w:r w:rsidRPr="00266C70">
        <w:rPr>
          <w:rFonts w:cs="Arial"/>
          <w:spacing w:val="3"/>
        </w:rPr>
        <w:t xml:space="preserve"> </w:t>
      </w:r>
      <w:r w:rsidRPr="00266C70">
        <w:rPr>
          <w:rFonts w:cs="Arial"/>
        </w:rPr>
        <w:t>near</w:t>
      </w:r>
      <w:r w:rsidRPr="00266C70">
        <w:rPr>
          <w:rFonts w:cs="Arial"/>
          <w:spacing w:val="2"/>
        </w:rPr>
        <w:t xml:space="preserve"> </w:t>
      </w:r>
      <w:r w:rsidRPr="00266C70">
        <w:rPr>
          <w:rFonts w:cs="Arial"/>
        </w:rPr>
        <w:t>miss</w:t>
      </w:r>
      <w:r w:rsidRPr="00266C70">
        <w:rPr>
          <w:rFonts w:cs="Arial"/>
          <w:spacing w:val="3"/>
        </w:rPr>
        <w:t xml:space="preserve"> </w:t>
      </w:r>
      <w:r w:rsidRPr="00266C70">
        <w:rPr>
          <w:rFonts w:cs="Arial"/>
        </w:rPr>
        <w:t>is</w:t>
      </w:r>
      <w:r w:rsidRPr="00266C70">
        <w:rPr>
          <w:rFonts w:cs="Arial"/>
          <w:spacing w:val="2"/>
        </w:rPr>
        <w:t xml:space="preserve"> </w:t>
      </w:r>
      <w:r w:rsidRPr="00266C70">
        <w:rPr>
          <w:rFonts w:cs="Arial"/>
        </w:rPr>
        <w:t>defin</w:t>
      </w:r>
      <w:r w:rsidRPr="00266C70">
        <w:rPr>
          <w:rFonts w:cs="Arial"/>
          <w:spacing w:val="-1"/>
        </w:rPr>
        <w:t>e</w:t>
      </w:r>
      <w:r w:rsidRPr="00266C70">
        <w:rPr>
          <w:rFonts w:cs="Arial"/>
        </w:rPr>
        <w:t>d</w:t>
      </w:r>
      <w:r w:rsidRPr="00266C70">
        <w:rPr>
          <w:rFonts w:cs="Arial"/>
          <w:spacing w:val="3"/>
        </w:rPr>
        <w:t xml:space="preserve"> </w:t>
      </w:r>
      <w:r w:rsidRPr="00266C70">
        <w:rPr>
          <w:rFonts w:cs="Arial"/>
        </w:rPr>
        <w:t>as</w:t>
      </w:r>
      <w:r w:rsidRPr="00266C70">
        <w:rPr>
          <w:rFonts w:cs="Arial"/>
          <w:spacing w:val="1"/>
        </w:rPr>
        <w:t xml:space="preserve"> </w:t>
      </w:r>
      <w:r w:rsidRPr="00266C70">
        <w:rPr>
          <w:rFonts w:cs="Arial"/>
        </w:rPr>
        <w:t>a</w:t>
      </w:r>
      <w:r w:rsidRPr="00266C70">
        <w:rPr>
          <w:rFonts w:cs="Arial"/>
          <w:w w:val="99"/>
        </w:rPr>
        <w:t xml:space="preserve"> </w:t>
      </w:r>
      <w:r w:rsidRPr="00266C70">
        <w:rPr>
          <w:rFonts w:cs="Arial"/>
        </w:rPr>
        <w:t>medication</w:t>
      </w:r>
      <w:r w:rsidRPr="00266C70">
        <w:rPr>
          <w:rFonts w:cs="Arial"/>
          <w:spacing w:val="20"/>
        </w:rPr>
        <w:t xml:space="preserve"> </w:t>
      </w:r>
      <w:r w:rsidRPr="00266C70">
        <w:rPr>
          <w:rFonts w:cs="Arial"/>
        </w:rPr>
        <w:t>error</w:t>
      </w:r>
      <w:r w:rsidRPr="00266C70">
        <w:rPr>
          <w:rFonts w:cs="Arial"/>
          <w:spacing w:val="21"/>
        </w:rPr>
        <w:t xml:space="preserve"> </w:t>
      </w:r>
      <w:r w:rsidRPr="00266C70">
        <w:rPr>
          <w:rFonts w:cs="Arial"/>
        </w:rPr>
        <w:t>that</w:t>
      </w:r>
      <w:r w:rsidRPr="00266C70">
        <w:rPr>
          <w:rFonts w:cs="Arial"/>
          <w:spacing w:val="21"/>
        </w:rPr>
        <w:t xml:space="preserve"> </w:t>
      </w:r>
      <w:r w:rsidRPr="00266C70">
        <w:rPr>
          <w:rFonts w:cs="Arial"/>
        </w:rPr>
        <w:t>is</w:t>
      </w:r>
      <w:r w:rsidRPr="00266C70">
        <w:rPr>
          <w:rFonts w:cs="Arial"/>
          <w:spacing w:val="22"/>
        </w:rPr>
        <w:t xml:space="preserve"> </w:t>
      </w:r>
      <w:r w:rsidRPr="00266C70">
        <w:rPr>
          <w:rFonts w:cs="Arial"/>
        </w:rPr>
        <w:t>detected</w:t>
      </w:r>
      <w:r w:rsidRPr="00266C70">
        <w:rPr>
          <w:rFonts w:cs="Arial"/>
          <w:spacing w:val="21"/>
        </w:rPr>
        <w:t xml:space="preserve"> </w:t>
      </w:r>
      <w:r w:rsidRPr="00266C70">
        <w:rPr>
          <w:rFonts w:cs="Arial"/>
          <w:spacing w:val="-1"/>
        </w:rPr>
        <w:t>u</w:t>
      </w:r>
      <w:r w:rsidRPr="00266C70">
        <w:rPr>
          <w:rFonts w:cs="Arial"/>
        </w:rPr>
        <w:t>p</w:t>
      </w:r>
      <w:r w:rsidRPr="00266C70">
        <w:rPr>
          <w:rFonts w:cs="Arial"/>
          <w:spacing w:val="21"/>
        </w:rPr>
        <w:t xml:space="preserve"> </w:t>
      </w:r>
      <w:r w:rsidRPr="00266C70">
        <w:rPr>
          <w:rFonts w:cs="Arial"/>
        </w:rPr>
        <w:t>to</w:t>
      </w:r>
      <w:r w:rsidRPr="00266C70">
        <w:rPr>
          <w:rFonts w:cs="Arial"/>
          <w:spacing w:val="21"/>
        </w:rPr>
        <w:t xml:space="preserve"> </w:t>
      </w:r>
      <w:r w:rsidRPr="00266C70">
        <w:rPr>
          <w:rFonts w:cs="Arial"/>
        </w:rPr>
        <w:t>and</w:t>
      </w:r>
      <w:r w:rsidRPr="00266C70">
        <w:rPr>
          <w:rFonts w:cs="Arial"/>
          <w:spacing w:val="21"/>
        </w:rPr>
        <w:t xml:space="preserve"> </w:t>
      </w:r>
      <w:r w:rsidRPr="00266C70">
        <w:rPr>
          <w:rFonts w:cs="Arial"/>
        </w:rPr>
        <w:t>including</w:t>
      </w:r>
      <w:r w:rsidRPr="00266C70">
        <w:rPr>
          <w:rFonts w:cs="Arial"/>
          <w:spacing w:val="22"/>
        </w:rPr>
        <w:t xml:space="preserve"> </w:t>
      </w:r>
      <w:r w:rsidRPr="00266C70">
        <w:rPr>
          <w:rFonts w:cs="Arial"/>
        </w:rPr>
        <w:t>the</w:t>
      </w:r>
      <w:r w:rsidRPr="00266C70">
        <w:rPr>
          <w:rFonts w:cs="Arial"/>
          <w:spacing w:val="21"/>
        </w:rPr>
        <w:t xml:space="preserve"> </w:t>
      </w:r>
      <w:r w:rsidRPr="00266C70">
        <w:rPr>
          <w:rFonts w:cs="Arial"/>
          <w:spacing w:val="-1"/>
        </w:rPr>
        <w:t>p</w:t>
      </w:r>
      <w:r w:rsidRPr="00266C70">
        <w:rPr>
          <w:rFonts w:cs="Arial"/>
        </w:rPr>
        <w:t>oint</w:t>
      </w:r>
      <w:r w:rsidRPr="00266C70">
        <w:rPr>
          <w:rFonts w:cs="Arial"/>
          <w:spacing w:val="21"/>
        </w:rPr>
        <w:t xml:space="preserve"> </w:t>
      </w:r>
      <w:r w:rsidRPr="00266C70">
        <w:rPr>
          <w:rFonts w:cs="Arial"/>
        </w:rPr>
        <w:t>at</w:t>
      </w:r>
      <w:r w:rsidRPr="00266C70">
        <w:rPr>
          <w:rFonts w:cs="Arial"/>
          <w:spacing w:val="21"/>
        </w:rPr>
        <w:t xml:space="preserve"> </w:t>
      </w:r>
      <w:r w:rsidRPr="00266C70">
        <w:rPr>
          <w:rFonts w:cs="Arial"/>
        </w:rPr>
        <w:t>which</w:t>
      </w:r>
      <w:r w:rsidRPr="00266C70">
        <w:rPr>
          <w:rFonts w:cs="Arial"/>
          <w:spacing w:val="22"/>
        </w:rPr>
        <w:t xml:space="preserve"> </w:t>
      </w:r>
      <w:r w:rsidRPr="00266C70">
        <w:rPr>
          <w:rFonts w:cs="Arial"/>
        </w:rPr>
        <w:t>the</w:t>
      </w:r>
      <w:r w:rsidRPr="00266C70">
        <w:rPr>
          <w:rFonts w:cs="Arial"/>
          <w:spacing w:val="21"/>
        </w:rPr>
        <w:t xml:space="preserve"> </w:t>
      </w:r>
      <w:r w:rsidRPr="00266C70">
        <w:rPr>
          <w:rFonts w:cs="Arial"/>
        </w:rPr>
        <w:t>medication</w:t>
      </w:r>
      <w:r w:rsidRPr="00266C70">
        <w:rPr>
          <w:rFonts w:cs="Arial"/>
          <w:spacing w:val="21"/>
        </w:rPr>
        <w:t xml:space="preserve"> </w:t>
      </w:r>
      <w:r w:rsidRPr="00266C70">
        <w:rPr>
          <w:rFonts w:cs="Arial"/>
        </w:rPr>
        <w:t>is</w:t>
      </w:r>
      <w:r w:rsidRPr="00266C70">
        <w:rPr>
          <w:rFonts w:cs="Arial"/>
          <w:w w:val="99"/>
        </w:rPr>
        <w:t xml:space="preserve"> </w:t>
      </w:r>
      <w:r w:rsidRPr="00266C70">
        <w:rPr>
          <w:rFonts w:cs="Arial"/>
        </w:rPr>
        <w:t>handed</w:t>
      </w:r>
      <w:r w:rsidRPr="00266C70">
        <w:rPr>
          <w:rFonts w:cs="Arial"/>
          <w:spacing w:val="-2"/>
        </w:rPr>
        <w:t xml:space="preserve"> </w:t>
      </w:r>
      <w:r w:rsidRPr="00266C70">
        <w:rPr>
          <w:rFonts w:cs="Arial"/>
        </w:rPr>
        <w:t>over</w:t>
      </w:r>
      <w:r w:rsidRPr="00266C70">
        <w:rPr>
          <w:rFonts w:cs="Arial"/>
          <w:spacing w:val="-1"/>
        </w:rPr>
        <w:t xml:space="preserve"> </w:t>
      </w:r>
      <w:r w:rsidRPr="00266C70">
        <w:rPr>
          <w:rFonts w:cs="Arial"/>
        </w:rPr>
        <w:t>or</w:t>
      </w:r>
      <w:r w:rsidRPr="00266C70">
        <w:rPr>
          <w:rFonts w:cs="Arial"/>
          <w:spacing w:val="-1"/>
        </w:rPr>
        <w:t xml:space="preserve"> </w:t>
      </w:r>
      <w:r w:rsidRPr="00266C70">
        <w:rPr>
          <w:rFonts w:cs="Arial"/>
        </w:rPr>
        <w:t>adminis</w:t>
      </w:r>
      <w:r w:rsidRPr="00266C70">
        <w:rPr>
          <w:rFonts w:cs="Arial"/>
          <w:spacing w:val="-1"/>
        </w:rPr>
        <w:t>t</w:t>
      </w:r>
      <w:r w:rsidRPr="00266C70">
        <w:rPr>
          <w:rFonts w:cs="Arial"/>
        </w:rPr>
        <w:t>ered</w:t>
      </w:r>
      <w:r w:rsidRPr="00266C70">
        <w:rPr>
          <w:rFonts w:cs="Arial"/>
          <w:spacing w:val="-2"/>
        </w:rPr>
        <w:t xml:space="preserve"> </w:t>
      </w:r>
      <w:r w:rsidRPr="00266C70">
        <w:rPr>
          <w:rFonts w:cs="Arial"/>
        </w:rPr>
        <w:t>to</w:t>
      </w:r>
      <w:r w:rsidRPr="00266C70">
        <w:rPr>
          <w:rFonts w:cs="Arial"/>
          <w:spacing w:val="-1"/>
        </w:rPr>
        <w:t xml:space="preserve"> </w:t>
      </w:r>
      <w:r w:rsidRPr="00266C70">
        <w:rPr>
          <w:rFonts w:cs="Arial"/>
        </w:rPr>
        <w:t>a</w:t>
      </w:r>
      <w:r w:rsidRPr="00266C70">
        <w:rPr>
          <w:rFonts w:cs="Arial"/>
          <w:spacing w:val="-2"/>
        </w:rPr>
        <w:t xml:space="preserve"> </w:t>
      </w:r>
      <w:r w:rsidRPr="00266C70">
        <w:rPr>
          <w:rFonts w:cs="Arial"/>
        </w:rPr>
        <w:t>p</w:t>
      </w:r>
      <w:r w:rsidRPr="00266C70">
        <w:rPr>
          <w:rFonts w:cs="Arial"/>
          <w:spacing w:val="-1"/>
        </w:rPr>
        <w:t>a</w:t>
      </w:r>
      <w:r w:rsidRPr="00266C70">
        <w:rPr>
          <w:rFonts w:cs="Arial"/>
        </w:rPr>
        <w:t>tient.</w:t>
      </w:r>
      <w:r w:rsidRPr="00266C70">
        <w:rPr>
          <w:rFonts w:cs="Arial"/>
          <w:spacing w:val="60"/>
        </w:rPr>
        <w:t xml:space="preserve"> </w:t>
      </w:r>
      <w:r w:rsidRPr="00266C70">
        <w:rPr>
          <w:rFonts w:cs="Arial"/>
          <w:spacing w:val="-1"/>
        </w:rPr>
        <w:t>T</w:t>
      </w:r>
      <w:r w:rsidRPr="00266C70">
        <w:rPr>
          <w:rFonts w:cs="Arial"/>
        </w:rPr>
        <w:t>hat</w:t>
      </w:r>
      <w:r w:rsidRPr="00266C70">
        <w:rPr>
          <w:rFonts w:cs="Arial"/>
          <w:spacing w:val="-2"/>
        </w:rPr>
        <w:t xml:space="preserve"> </w:t>
      </w:r>
      <w:r w:rsidRPr="00266C70">
        <w:rPr>
          <w:rFonts w:cs="Arial"/>
        </w:rPr>
        <w:t>is,</w:t>
      </w:r>
      <w:r w:rsidRPr="00266C70">
        <w:rPr>
          <w:rFonts w:cs="Arial"/>
          <w:spacing w:val="-1"/>
        </w:rPr>
        <w:t xml:space="preserve"> </w:t>
      </w:r>
      <w:r w:rsidRPr="00266C70">
        <w:rPr>
          <w:rFonts w:cs="Arial"/>
        </w:rPr>
        <w:t>an</w:t>
      </w:r>
      <w:r w:rsidRPr="00266C70">
        <w:rPr>
          <w:rFonts w:cs="Arial"/>
          <w:spacing w:val="-1"/>
        </w:rPr>
        <w:t xml:space="preserve"> </w:t>
      </w:r>
      <w:r w:rsidRPr="00266C70">
        <w:rPr>
          <w:rFonts w:cs="Arial"/>
        </w:rPr>
        <w:t>error</w:t>
      </w:r>
      <w:r w:rsidRPr="00266C70">
        <w:rPr>
          <w:rFonts w:cs="Arial"/>
          <w:spacing w:val="-2"/>
        </w:rPr>
        <w:t xml:space="preserve"> </w:t>
      </w:r>
      <w:r w:rsidRPr="00266C70">
        <w:rPr>
          <w:rFonts w:cs="Arial"/>
          <w:spacing w:val="-1"/>
        </w:rPr>
        <w:t>t</w:t>
      </w:r>
      <w:r w:rsidRPr="00266C70">
        <w:rPr>
          <w:rFonts w:cs="Arial"/>
        </w:rPr>
        <w:t>hat</w:t>
      </w:r>
      <w:r w:rsidRPr="00266C70">
        <w:rPr>
          <w:rFonts w:cs="Arial"/>
          <w:spacing w:val="-2"/>
        </w:rPr>
        <w:t xml:space="preserve"> </w:t>
      </w:r>
      <w:r w:rsidRPr="00266C70">
        <w:rPr>
          <w:rFonts w:cs="Arial"/>
        </w:rPr>
        <w:t>could</w:t>
      </w:r>
      <w:r w:rsidRPr="00266C70">
        <w:rPr>
          <w:rFonts w:cs="Arial"/>
          <w:spacing w:val="-2"/>
        </w:rPr>
        <w:t xml:space="preserve"> </w:t>
      </w:r>
      <w:r w:rsidRPr="00266C70">
        <w:rPr>
          <w:rFonts w:cs="Arial"/>
        </w:rPr>
        <w:t>h</w:t>
      </w:r>
      <w:r w:rsidRPr="00266C70">
        <w:rPr>
          <w:rFonts w:cs="Arial"/>
          <w:spacing w:val="-1"/>
        </w:rPr>
        <w:t>a</w:t>
      </w:r>
      <w:r w:rsidRPr="00266C70">
        <w:rPr>
          <w:rFonts w:cs="Arial"/>
        </w:rPr>
        <w:t>ve</w:t>
      </w:r>
      <w:r w:rsidRPr="00266C70">
        <w:rPr>
          <w:rFonts w:cs="Arial"/>
          <w:spacing w:val="-1"/>
        </w:rPr>
        <w:t xml:space="preserve"> </w:t>
      </w:r>
      <w:r w:rsidRPr="00266C70">
        <w:rPr>
          <w:rFonts w:cs="Arial"/>
        </w:rPr>
        <w:t>occurred</w:t>
      </w:r>
      <w:r w:rsidRPr="00266C70">
        <w:rPr>
          <w:rFonts w:cs="Arial"/>
          <w:spacing w:val="-2"/>
        </w:rPr>
        <w:t xml:space="preserve"> </w:t>
      </w:r>
      <w:r w:rsidRPr="00266C70">
        <w:rPr>
          <w:rFonts w:cs="Arial"/>
        </w:rPr>
        <w:t>but</w:t>
      </w:r>
      <w:r w:rsidRPr="00266C70">
        <w:rPr>
          <w:rFonts w:cs="Arial"/>
          <w:spacing w:val="-2"/>
        </w:rPr>
        <w:t xml:space="preserve"> </w:t>
      </w:r>
      <w:r w:rsidRPr="00266C70">
        <w:rPr>
          <w:rFonts w:cs="Arial"/>
        </w:rPr>
        <w:t>did</w:t>
      </w:r>
      <w:r w:rsidRPr="00266C70">
        <w:rPr>
          <w:rFonts w:cs="Arial"/>
          <w:w w:val="99"/>
        </w:rPr>
        <w:t xml:space="preserve"> </w:t>
      </w:r>
      <w:r w:rsidRPr="00266C70">
        <w:rPr>
          <w:rFonts w:cs="Arial"/>
        </w:rPr>
        <w:t>not</w:t>
      </w:r>
      <w:r w:rsidRPr="00266C70">
        <w:rPr>
          <w:rFonts w:cs="Arial"/>
          <w:spacing w:val="4"/>
        </w:rPr>
        <w:t xml:space="preserve"> </w:t>
      </w:r>
      <w:r w:rsidRPr="00266C70">
        <w:rPr>
          <w:rFonts w:cs="Arial"/>
        </w:rPr>
        <w:t>because</w:t>
      </w:r>
      <w:r w:rsidRPr="00266C70">
        <w:rPr>
          <w:rFonts w:cs="Arial"/>
          <w:spacing w:val="4"/>
        </w:rPr>
        <w:t xml:space="preserve"> </w:t>
      </w:r>
      <w:r w:rsidRPr="00266C70">
        <w:rPr>
          <w:rFonts w:cs="Arial"/>
        </w:rPr>
        <w:t>of</w:t>
      </w:r>
      <w:r w:rsidRPr="00266C70">
        <w:rPr>
          <w:rFonts w:cs="Arial"/>
          <w:spacing w:val="4"/>
        </w:rPr>
        <w:t xml:space="preserve"> </w:t>
      </w:r>
      <w:r w:rsidRPr="00266C70">
        <w:rPr>
          <w:rFonts w:cs="Arial"/>
        </w:rPr>
        <w:t>an</w:t>
      </w:r>
      <w:r w:rsidRPr="00266C70">
        <w:rPr>
          <w:rFonts w:cs="Arial"/>
          <w:spacing w:val="5"/>
        </w:rPr>
        <w:t xml:space="preserve"> </w:t>
      </w:r>
      <w:r w:rsidRPr="00266C70">
        <w:rPr>
          <w:rFonts w:cs="Arial"/>
        </w:rPr>
        <w:t>appr</w:t>
      </w:r>
      <w:r w:rsidRPr="00266C70">
        <w:rPr>
          <w:rFonts w:cs="Arial"/>
          <w:spacing w:val="-1"/>
        </w:rPr>
        <w:t>o</w:t>
      </w:r>
      <w:r w:rsidRPr="00266C70">
        <w:rPr>
          <w:rFonts w:cs="Arial"/>
        </w:rPr>
        <w:t>priate</w:t>
      </w:r>
      <w:r w:rsidRPr="00266C70">
        <w:rPr>
          <w:rFonts w:cs="Arial"/>
          <w:spacing w:val="4"/>
        </w:rPr>
        <w:t xml:space="preserve"> </w:t>
      </w:r>
      <w:r w:rsidRPr="00266C70">
        <w:rPr>
          <w:rFonts w:cs="Arial"/>
        </w:rPr>
        <w:t xml:space="preserve">intervention. </w:t>
      </w:r>
      <w:r w:rsidRPr="00266C70">
        <w:rPr>
          <w:rFonts w:cs="Arial"/>
          <w:spacing w:val="10"/>
        </w:rPr>
        <w:t xml:space="preserve"> </w:t>
      </w:r>
      <w:r w:rsidRPr="00266C70">
        <w:rPr>
          <w:rFonts w:cs="Arial"/>
        </w:rPr>
        <w:t>The</w:t>
      </w:r>
      <w:r w:rsidRPr="00266C70">
        <w:rPr>
          <w:rFonts w:cs="Arial"/>
          <w:spacing w:val="3"/>
        </w:rPr>
        <w:t xml:space="preserve"> </w:t>
      </w:r>
      <w:r w:rsidRPr="00266C70">
        <w:rPr>
          <w:rFonts w:cs="Arial"/>
        </w:rPr>
        <w:t>purpose</w:t>
      </w:r>
      <w:r w:rsidRPr="00266C70">
        <w:rPr>
          <w:rFonts w:cs="Arial"/>
          <w:spacing w:val="5"/>
        </w:rPr>
        <w:t xml:space="preserve"> </w:t>
      </w:r>
      <w:r w:rsidRPr="00266C70">
        <w:rPr>
          <w:rFonts w:cs="Arial"/>
        </w:rPr>
        <w:t>of</w:t>
      </w:r>
      <w:r w:rsidRPr="00266C70">
        <w:rPr>
          <w:rFonts w:cs="Arial"/>
          <w:spacing w:val="4"/>
        </w:rPr>
        <w:t xml:space="preserve"> </w:t>
      </w:r>
      <w:r w:rsidRPr="00266C70">
        <w:rPr>
          <w:rFonts w:cs="Arial"/>
        </w:rPr>
        <w:t>such</w:t>
      </w:r>
      <w:r w:rsidRPr="00266C70">
        <w:rPr>
          <w:rFonts w:cs="Arial"/>
          <w:spacing w:val="4"/>
        </w:rPr>
        <w:t xml:space="preserve"> </w:t>
      </w:r>
      <w:r w:rsidRPr="00266C70">
        <w:rPr>
          <w:rFonts w:cs="Arial"/>
        </w:rPr>
        <w:t>reports</w:t>
      </w:r>
      <w:r w:rsidRPr="00266C70">
        <w:rPr>
          <w:rFonts w:cs="Arial"/>
          <w:spacing w:val="4"/>
        </w:rPr>
        <w:t xml:space="preserve"> </w:t>
      </w:r>
      <w:r w:rsidRPr="00266C70">
        <w:rPr>
          <w:rFonts w:cs="Arial"/>
        </w:rPr>
        <w:t>is</w:t>
      </w:r>
      <w:r w:rsidRPr="00266C70">
        <w:rPr>
          <w:rFonts w:cs="Arial"/>
          <w:spacing w:val="5"/>
        </w:rPr>
        <w:t xml:space="preserve"> </w:t>
      </w:r>
      <w:r w:rsidRPr="00266C70">
        <w:rPr>
          <w:rFonts w:cs="Arial"/>
        </w:rPr>
        <w:t>to</w:t>
      </w:r>
      <w:r w:rsidRPr="00266C70">
        <w:rPr>
          <w:rFonts w:cs="Arial"/>
          <w:spacing w:val="4"/>
        </w:rPr>
        <w:t xml:space="preserve"> </w:t>
      </w:r>
      <w:r w:rsidRPr="00266C70">
        <w:rPr>
          <w:rFonts w:cs="Arial"/>
          <w:spacing w:val="-1"/>
        </w:rPr>
        <w:t>u</w:t>
      </w:r>
      <w:r w:rsidRPr="00266C70">
        <w:rPr>
          <w:rFonts w:cs="Arial"/>
        </w:rPr>
        <w:t>se</w:t>
      </w:r>
      <w:r w:rsidRPr="00266C70">
        <w:rPr>
          <w:rFonts w:cs="Arial"/>
          <w:spacing w:val="5"/>
        </w:rPr>
        <w:t xml:space="preserve"> </w:t>
      </w:r>
      <w:r w:rsidRPr="00266C70">
        <w:rPr>
          <w:rFonts w:cs="Arial"/>
        </w:rPr>
        <w:t>t</w:t>
      </w:r>
      <w:r w:rsidRPr="00266C70">
        <w:rPr>
          <w:rFonts w:cs="Arial"/>
          <w:spacing w:val="-1"/>
        </w:rPr>
        <w:t>h</w:t>
      </w:r>
      <w:r w:rsidRPr="00266C70">
        <w:rPr>
          <w:rFonts w:cs="Arial"/>
        </w:rPr>
        <w:t>em</w:t>
      </w:r>
      <w:r w:rsidRPr="00266C70">
        <w:rPr>
          <w:rFonts w:cs="Arial"/>
          <w:spacing w:val="4"/>
        </w:rPr>
        <w:t xml:space="preserve"> </w:t>
      </w:r>
      <w:r w:rsidRPr="00266C70">
        <w:rPr>
          <w:rFonts w:cs="Arial"/>
        </w:rPr>
        <w:t>as</w:t>
      </w:r>
      <w:r w:rsidRPr="00266C70">
        <w:rPr>
          <w:rFonts w:cs="Arial"/>
          <w:w w:val="99"/>
        </w:rPr>
        <w:t xml:space="preserve"> </w:t>
      </w:r>
      <w:r w:rsidRPr="00266C70">
        <w:rPr>
          <w:rFonts w:cs="Arial"/>
        </w:rPr>
        <w:t>a</w:t>
      </w:r>
      <w:r w:rsidRPr="00266C70">
        <w:rPr>
          <w:rFonts w:cs="Arial"/>
          <w:spacing w:val="6"/>
        </w:rPr>
        <w:t xml:space="preserve"> </w:t>
      </w:r>
      <w:r w:rsidRPr="00266C70">
        <w:rPr>
          <w:rFonts w:cs="Arial"/>
        </w:rPr>
        <w:t>learning</w:t>
      </w:r>
      <w:r w:rsidRPr="00266C70">
        <w:rPr>
          <w:rFonts w:cs="Arial"/>
          <w:spacing w:val="6"/>
        </w:rPr>
        <w:t xml:space="preserve"> </w:t>
      </w:r>
      <w:r w:rsidRPr="00266C70">
        <w:rPr>
          <w:rFonts w:cs="Arial"/>
          <w:spacing w:val="-2"/>
        </w:rPr>
        <w:t>t</w:t>
      </w:r>
      <w:r w:rsidRPr="00266C70">
        <w:rPr>
          <w:rFonts w:cs="Arial"/>
        </w:rPr>
        <w:t>ool</w:t>
      </w:r>
      <w:r w:rsidRPr="00266C70">
        <w:rPr>
          <w:rFonts w:cs="Arial"/>
          <w:spacing w:val="7"/>
        </w:rPr>
        <w:t xml:space="preserve"> </w:t>
      </w:r>
      <w:r w:rsidRPr="00266C70">
        <w:rPr>
          <w:rFonts w:cs="Arial"/>
        </w:rPr>
        <w:t>and</w:t>
      </w:r>
      <w:r w:rsidRPr="00266C70">
        <w:rPr>
          <w:rFonts w:cs="Arial"/>
          <w:spacing w:val="6"/>
        </w:rPr>
        <w:t xml:space="preserve"> </w:t>
      </w:r>
      <w:r w:rsidRPr="00266C70">
        <w:rPr>
          <w:rFonts w:cs="Arial"/>
        </w:rPr>
        <w:t>to</w:t>
      </w:r>
      <w:r w:rsidRPr="00266C70">
        <w:rPr>
          <w:rFonts w:cs="Arial"/>
          <w:spacing w:val="7"/>
        </w:rPr>
        <w:t xml:space="preserve"> </w:t>
      </w:r>
      <w:r w:rsidRPr="00266C70">
        <w:rPr>
          <w:rFonts w:cs="Arial"/>
        </w:rPr>
        <w:t>identify</w:t>
      </w:r>
      <w:r w:rsidRPr="00266C70">
        <w:rPr>
          <w:rFonts w:cs="Arial"/>
          <w:spacing w:val="6"/>
        </w:rPr>
        <w:t xml:space="preserve"> </w:t>
      </w:r>
      <w:r w:rsidRPr="00266C70">
        <w:rPr>
          <w:rFonts w:cs="Arial"/>
        </w:rPr>
        <w:t>training</w:t>
      </w:r>
      <w:r w:rsidRPr="00266C70">
        <w:rPr>
          <w:rFonts w:cs="Arial"/>
          <w:spacing w:val="7"/>
        </w:rPr>
        <w:t xml:space="preserve"> </w:t>
      </w:r>
      <w:r w:rsidRPr="00266C70">
        <w:rPr>
          <w:rFonts w:cs="Arial"/>
        </w:rPr>
        <w:t>needs.</w:t>
      </w:r>
      <w:r w:rsidRPr="00266C70">
        <w:rPr>
          <w:rFonts w:cs="Arial"/>
          <w:spacing w:val="12"/>
        </w:rPr>
        <w:t xml:space="preserve"> </w:t>
      </w:r>
      <w:r w:rsidRPr="00266C70">
        <w:rPr>
          <w:rFonts w:cs="Arial"/>
        </w:rPr>
        <w:t>Near</w:t>
      </w:r>
      <w:r w:rsidRPr="00266C70">
        <w:rPr>
          <w:rFonts w:cs="Arial"/>
          <w:spacing w:val="6"/>
        </w:rPr>
        <w:t xml:space="preserve"> </w:t>
      </w:r>
      <w:r w:rsidRPr="00266C70">
        <w:rPr>
          <w:rFonts w:cs="Arial"/>
        </w:rPr>
        <w:t>misses</w:t>
      </w:r>
      <w:r w:rsidRPr="00266C70">
        <w:rPr>
          <w:rFonts w:cs="Arial"/>
          <w:spacing w:val="7"/>
        </w:rPr>
        <w:t xml:space="preserve"> </w:t>
      </w:r>
      <w:r w:rsidRPr="00266C70">
        <w:rPr>
          <w:rFonts w:cs="Arial"/>
        </w:rPr>
        <w:t>should</w:t>
      </w:r>
      <w:r w:rsidRPr="00266C70">
        <w:rPr>
          <w:rFonts w:cs="Arial"/>
          <w:spacing w:val="6"/>
        </w:rPr>
        <w:t xml:space="preserve"> </w:t>
      </w:r>
      <w:r w:rsidRPr="00266C70">
        <w:rPr>
          <w:rFonts w:cs="Arial"/>
        </w:rPr>
        <w:t>be</w:t>
      </w:r>
      <w:r w:rsidRPr="00266C70">
        <w:rPr>
          <w:rFonts w:cs="Arial"/>
          <w:spacing w:val="5"/>
        </w:rPr>
        <w:t xml:space="preserve"> </w:t>
      </w:r>
      <w:r w:rsidRPr="00266C70">
        <w:rPr>
          <w:rFonts w:cs="Arial"/>
        </w:rPr>
        <w:t>reported</w:t>
      </w:r>
      <w:r w:rsidRPr="00266C70">
        <w:rPr>
          <w:rFonts w:cs="Arial"/>
          <w:spacing w:val="6"/>
        </w:rPr>
        <w:t xml:space="preserve"> </w:t>
      </w:r>
      <w:r w:rsidRPr="00266C70">
        <w:rPr>
          <w:rFonts w:cs="Arial"/>
        </w:rPr>
        <w:t>in</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same</w:t>
      </w:r>
      <w:r w:rsidRPr="00266C70">
        <w:rPr>
          <w:rFonts w:cs="Arial"/>
          <w:w w:val="99"/>
        </w:rPr>
        <w:t xml:space="preserve"> </w:t>
      </w:r>
      <w:r w:rsidRPr="00266C70">
        <w:rPr>
          <w:rFonts w:cs="Arial"/>
        </w:rPr>
        <w:t>way</w:t>
      </w:r>
      <w:r w:rsidRPr="00266C70">
        <w:rPr>
          <w:rFonts w:cs="Arial"/>
          <w:spacing w:val="-8"/>
        </w:rPr>
        <w:t xml:space="preserve"> </w:t>
      </w:r>
      <w:r w:rsidRPr="00266C70">
        <w:rPr>
          <w:rFonts w:cs="Arial"/>
        </w:rPr>
        <w:t>as</w:t>
      </w:r>
      <w:r w:rsidRPr="00266C70">
        <w:rPr>
          <w:rFonts w:cs="Arial"/>
          <w:spacing w:val="-7"/>
        </w:rPr>
        <w:t xml:space="preserve"> </w:t>
      </w:r>
      <w:r w:rsidRPr="00266C70">
        <w:rPr>
          <w:rFonts w:cs="Arial"/>
        </w:rPr>
        <w:t>med</w:t>
      </w:r>
      <w:r w:rsidRPr="00266C70">
        <w:rPr>
          <w:rFonts w:cs="Arial"/>
          <w:spacing w:val="1"/>
        </w:rPr>
        <w:t>i</w:t>
      </w:r>
      <w:r w:rsidRPr="00266C70">
        <w:rPr>
          <w:rFonts w:cs="Arial"/>
        </w:rPr>
        <w:t>cine</w:t>
      </w:r>
      <w:r w:rsidRPr="00266C70">
        <w:rPr>
          <w:rFonts w:cs="Arial"/>
          <w:spacing w:val="-7"/>
        </w:rPr>
        <w:t xml:space="preserve"> </w:t>
      </w:r>
      <w:r w:rsidRPr="00266C70">
        <w:rPr>
          <w:rFonts w:cs="Arial"/>
        </w:rPr>
        <w:t>errors.</w:t>
      </w:r>
    </w:p>
    <w:p w14:paraId="0CA93540" w14:textId="77777777" w:rsidR="00027027" w:rsidRPr="00266C70" w:rsidRDefault="00027027">
      <w:pPr>
        <w:spacing w:before="13" w:line="240" w:lineRule="exact"/>
        <w:rPr>
          <w:rFonts w:ascii="Arial" w:hAnsi="Arial" w:cs="Arial"/>
        </w:rPr>
      </w:pPr>
    </w:p>
    <w:p w14:paraId="526C9996" w14:textId="77777777" w:rsidR="00027027" w:rsidRPr="00266C70" w:rsidRDefault="00664215">
      <w:pPr>
        <w:pStyle w:val="Heading1"/>
        <w:numPr>
          <w:ilvl w:val="1"/>
          <w:numId w:val="9"/>
        </w:numPr>
        <w:tabs>
          <w:tab w:val="left" w:pos="834"/>
        </w:tabs>
        <w:ind w:left="834" w:hanging="721"/>
        <w:rPr>
          <w:rFonts w:cs="Arial"/>
          <w:b w:val="0"/>
          <w:bCs w:val="0"/>
          <w:sz w:val="22"/>
          <w:szCs w:val="22"/>
        </w:rPr>
      </w:pPr>
      <w:r w:rsidRPr="00266C70">
        <w:rPr>
          <w:rFonts w:cs="Arial"/>
          <w:spacing w:val="-1"/>
          <w:sz w:val="22"/>
          <w:szCs w:val="22"/>
        </w:rPr>
        <w:t>Medicine</w:t>
      </w:r>
      <w:r w:rsidRPr="00266C70">
        <w:rPr>
          <w:rFonts w:cs="Arial"/>
          <w:sz w:val="22"/>
          <w:szCs w:val="22"/>
        </w:rPr>
        <w:t xml:space="preserve">s </w:t>
      </w:r>
      <w:r w:rsidRPr="00266C70">
        <w:rPr>
          <w:rFonts w:cs="Arial"/>
          <w:spacing w:val="-1"/>
          <w:sz w:val="22"/>
          <w:szCs w:val="22"/>
        </w:rPr>
        <w:t>Safe</w:t>
      </w:r>
      <w:r w:rsidRPr="00266C70">
        <w:rPr>
          <w:rFonts w:cs="Arial"/>
          <w:spacing w:val="1"/>
          <w:sz w:val="22"/>
          <w:szCs w:val="22"/>
        </w:rPr>
        <w:t>t</w:t>
      </w:r>
      <w:r w:rsidRPr="00266C70">
        <w:rPr>
          <w:rFonts w:cs="Arial"/>
          <w:sz w:val="22"/>
          <w:szCs w:val="22"/>
        </w:rPr>
        <w:t>y</w:t>
      </w:r>
      <w:r w:rsidRPr="00266C70">
        <w:rPr>
          <w:rFonts w:cs="Arial"/>
          <w:spacing w:val="-3"/>
          <w:sz w:val="22"/>
          <w:szCs w:val="22"/>
        </w:rPr>
        <w:t xml:space="preserve"> </w:t>
      </w:r>
      <w:r w:rsidRPr="00266C70">
        <w:rPr>
          <w:rFonts w:cs="Arial"/>
          <w:spacing w:val="-1"/>
          <w:sz w:val="22"/>
          <w:szCs w:val="22"/>
        </w:rPr>
        <w:t>Group</w:t>
      </w:r>
      <w:r w:rsidR="007A2137">
        <w:rPr>
          <w:rFonts w:cs="Arial"/>
          <w:spacing w:val="-1"/>
          <w:sz w:val="22"/>
          <w:szCs w:val="22"/>
        </w:rPr>
        <w:t>s/Committee</w:t>
      </w:r>
    </w:p>
    <w:p w14:paraId="2B4CF852" w14:textId="77777777" w:rsidR="00027027" w:rsidRPr="00266C70" w:rsidRDefault="00027027">
      <w:pPr>
        <w:spacing w:before="13" w:line="240" w:lineRule="exact"/>
        <w:rPr>
          <w:rFonts w:ascii="Arial" w:hAnsi="Arial" w:cs="Arial"/>
        </w:rPr>
      </w:pPr>
    </w:p>
    <w:p w14:paraId="42DF19B0" w14:textId="77777777" w:rsidR="00027027" w:rsidRDefault="007A2137">
      <w:pPr>
        <w:pStyle w:val="BodyText"/>
        <w:ind w:left="823" w:right="110" w:firstLine="0"/>
        <w:jc w:val="both"/>
        <w:rPr>
          <w:rFonts w:cs="Arial"/>
        </w:rPr>
      </w:pPr>
      <w:r>
        <w:rPr>
          <w:rFonts w:cs="Arial"/>
        </w:rPr>
        <w:t xml:space="preserve">All directorates should meet periodically </w:t>
      </w:r>
      <w:r w:rsidR="00D22EAC">
        <w:rPr>
          <w:rFonts w:cs="Arial"/>
        </w:rPr>
        <w:t>to</w:t>
      </w:r>
      <w:r>
        <w:rPr>
          <w:rFonts w:cs="Arial"/>
        </w:rPr>
        <w:t xml:space="preserve"> discuss </w:t>
      </w:r>
      <w:r w:rsidR="00664215" w:rsidRPr="00266C70">
        <w:rPr>
          <w:rFonts w:cs="Arial"/>
        </w:rPr>
        <w:t>medicines</w:t>
      </w:r>
      <w:r w:rsidR="00664215" w:rsidRPr="00266C70">
        <w:rPr>
          <w:rFonts w:cs="Arial"/>
          <w:w w:val="99"/>
        </w:rPr>
        <w:t xml:space="preserve"> </w:t>
      </w:r>
      <w:r w:rsidR="00664215" w:rsidRPr="00266C70">
        <w:rPr>
          <w:rFonts w:cs="Arial"/>
        </w:rPr>
        <w:t>incidents</w:t>
      </w:r>
      <w:r w:rsidR="00664215" w:rsidRPr="00266C70">
        <w:rPr>
          <w:rFonts w:cs="Arial"/>
          <w:spacing w:val="-2"/>
        </w:rPr>
        <w:t xml:space="preserve"> </w:t>
      </w:r>
      <w:r w:rsidR="00664215" w:rsidRPr="00266C70">
        <w:rPr>
          <w:rFonts w:cs="Arial"/>
        </w:rPr>
        <w:t>r</w:t>
      </w:r>
      <w:r w:rsidR="00664215" w:rsidRPr="00266C70">
        <w:rPr>
          <w:rFonts w:cs="Arial"/>
          <w:spacing w:val="-1"/>
        </w:rPr>
        <w:t>e</w:t>
      </w:r>
      <w:r w:rsidR="00664215" w:rsidRPr="00266C70">
        <w:rPr>
          <w:rFonts w:cs="Arial"/>
        </w:rPr>
        <w:t>ported</w:t>
      </w:r>
      <w:r w:rsidR="00664215" w:rsidRPr="00266C70">
        <w:rPr>
          <w:rFonts w:cs="Arial"/>
          <w:spacing w:val="-2"/>
        </w:rPr>
        <w:t xml:space="preserve"> </w:t>
      </w:r>
      <w:r w:rsidR="00664215" w:rsidRPr="00266C70">
        <w:rPr>
          <w:rFonts w:cs="Arial"/>
        </w:rPr>
        <w:t>via</w:t>
      </w:r>
      <w:r w:rsidR="00664215" w:rsidRPr="00266C70">
        <w:rPr>
          <w:rFonts w:cs="Arial"/>
          <w:spacing w:val="-2"/>
        </w:rPr>
        <w:t xml:space="preserve"> </w:t>
      </w:r>
      <w:r w:rsidR="00664215" w:rsidRPr="00266C70">
        <w:rPr>
          <w:rFonts w:cs="Arial"/>
        </w:rPr>
        <w:t>the</w:t>
      </w:r>
      <w:r w:rsidR="00664215" w:rsidRPr="00266C70">
        <w:rPr>
          <w:rFonts w:cs="Arial"/>
          <w:spacing w:val="-2"/>
        </w:rPr>
        <w:t xml:space="preserve"> </w:t>
      </w:r>
      <w:r w:rsidR="00664215" w:rsidRPr="00266C70">
        <w:rPr>
          <w:rFonts w:cs="Arial"/>
        </w:rPr>
        <w:t>DATIX</w:t>
      </w:r>
      <w:r w:rsidR="00664215" w:rsidRPr="00266C70">
        <w:rPr>
          <w:rFonts w:cs="Arial"/>
          <w:spacing w:val="-3"/>
        </w:rPr>
        <w:t xml:space="preserve"> </w:t>
      </w:r>
      <w:r w:rsidR="00664215" w:rsidRPr="00266C70">
        <w:rPr>
          <w:rFonts w:cs="Arial"/>
        </w:rPr>
        <w:t>system</w:t>
      </w:r>
      <w:r w:rsidR="00D22EAC">
        <w:rPr>
          <w:rFonts w:cs="Arial"/>
        </w:rPr>
        <w:t xml:space="preserve"> (discussion of trends/themes/significant incidents/learning/change implementation); this should be led by the lead directorate pharmacist.</w:t>
      </w:r>
      <w:r w:rsidR="00664215" w:rsidRPr="00266C70">
        <w:rPr>
          <w:rFonts w:cs="Arial"/>
          <w:spacing w:val="59"/>
        </w:rPr>
        <w:t xml:space="preserve"> </w:t>
      </w:r>
      <w:r w:rsidR="00664215" w:rsidRPr="00266C70">
        <w:rPr>
          <w:rFonts w:cs="Arial"/>
        </w:rPr>
        <w:t>The</w:t>
      </w:r>
      <w:r w:rsidR="00664215" w:rsidRPr="00266C70">
        <w:rPr>
          <w:rFonts w:cs="Arial"/>
          <w:spacing w:val="-2"/>
        </w:rPr>
        <w:t xml:space="preserve"> </w:t>
      </w:r>
      <w:r w:rsidR="00664215" w:rsidRPr="00266C70">
        <w:rPr>
          <w:rFonts w:cs="Arial"/>
        </w:rPr>
        <w:t>aim</w:t>
      </w:r>
      <w:r w:rsidR="00664215" w:rsidRPr="00266C70">
        <w:rPr>
          <w:rFonts w:cs="Arial"/>
          <w:spacing w:val="-2"/>
        </w:rPr>
        <w:t xml:space="preserve"> </w:t>
      </w:r>
      <w:r w:rsidR="00664215" w:rsidRPr="00266C70">
        <w:rPr>
          <w:rFonts w:cs="Arial"/>
        </w:rPr>
        <w:t>is</w:t>
      </w:r>
      <w:r w:rsidR="00664215" w:rsidRPr="00266C70">
        <w:rPr>
          <w:rFonts w:cs="Arial"/>
          <w:spacing w:val="-2"/>
        </w:rPr>
        <w:t xml:space="preserve"> </w:t>
      </w:r>
      <w:r w:rsidR="00664215" w:rsidRPr="00266C70">
        <w:rPr>
          <w:rFonts w:cs="Arial"/>
        </w:rPr>
        <w:t>to</w:t>
      </w:r>
      <w:r w:rsidR="00664215" w:rsidRPr="00266C70">
        <w:rPr>
          <w:rFonts w:cs="Arial"/>
          <w:spacing w:val="-2"/>
        </w:rPr>
        <w:t xml:space="preserve"> </w:t>
      </w:r>
      <w:r w:rsidR="00664215" w:rsidRPr="00266C70">
        <w:rPr>
          <w:rFonts w:cs="Arial"/>
        </w:rPr>
        <w:t>discover</w:t>
      </w:r>
      <w:r w:rsidR="00664215" w:rsidRPr="00266C70">
        <w:rPr>
          <w:rFonts w:cs="Arial"/>
          <w:spacing w:val="-2"/>
        </w:rPr>
        <w:t xml:space="preserve"> </w:t>
      </w:r>
      <w:r w:rsidR="00664215" w:rsidRPr="00266C70">
        <w:rPr>
          <w:rFonts w:cs="Arial"/>
        </w:rPr>
        <w:t>systems</w:t>
      </w:r>
      <w:r w:rsidR="00664215" w:rsidRPr="00266C70">
        <w:rPr>
          <w:rFonts w:cs="Arial"/>
          <w:spacing w:val="-1"/>
        </w:rPr>
        <w:t xml:space="preserve"> </w:t>
      </w:r>
      <w:r w:rsidR="00664215" w:rsidRPr="00266C70">
        <w:rPr>
          <w:rFonts w:cs="Arial"/>
        </w:rPr>
        <w:t>failures</w:t>
      </w:r>
      <w:r w:rsidR="00664215" w:rsidRPr="00266C70">
        <w:rPr>
          <w:rFonts w:cs="Arial"/>
          <w:spacing w:val="-3"/>
        </w:rPr>
        <w:t xml:space="preserve"> </w:t>
      </w:r>
      <w:r w:rsidR="00664215" w:rsidRPr="00266C70">
        <w:rPr>
          <w:rFonts w:cs="Arial"/>
        </w:rPr>
        <w:t>and</w:t>
      </w:r>
      <w:r w:rsidR="00664215" w:rsidRPr="00266C70">
        <w:rPr>
          <w:rFonts w:cs="Arial"/>
          <w:spacing w:val="-2"/>
        </w:rPr>
        <w:t xml:space="preserve"> </w:t>
      </w:r>
      <w:r w:rsidR="00664215" w:rsidRPr="00266C70">
        <w:rPr>
          <w:rFonts w:cs="Arial"/>
        </w:rPr>
        <w:t>ways</w:t>
      </w:r>
      <w:r w:rsidR="00664215" w:rsidRPr="00266C70">
        <w:rPr>
          <w:rFonts w:cs="Arial"/>
          <w:w w:val="99"/>
        </w:rPr>
        <w:t xml:space="preserve"> </w:t>
      </w:r>
      <w:r w:rsidR="00664215" w:rsidRPr="00266C70">
        <w:rPr>
          <w:rFonts w:cs="Arial"/>
        </w:rPr>
        <w:t>to</w:t>
      </w:r>
      <w:r w:rsidR="00664215" w:rsidRPr="00266C70">
        <w:rPr>
          <w:rFonts w:cs="Arial"/>
          <w:spacing w:val="-8"/>
        </w:rPr>
        <w:t xml:space="preserve"> </w:t>
      </w:r>
      <w:r w:rsidR="00664215" w:rsidRPr="00266C70">
        <w:rPr>
          <w:rFonts w:cs="Arial"/>
        </w:rPr>
        <w:t>prevent</w:t>
      </w:r>
      <w:r w:rsidR="00664215" w:rsidRPr="00266C70">
        <w:rPr>
          <w:rFonts w:cs="Arial"/>
          <w:spacing w:val="-7"/>
        </w:rPr>
        <w:t xml:space="preserve"> </w:t>
      </w:r>
      <w:r w:rsidR="00664215" w:rsidRPr="00266C70">
        <w:rPr>
          <w:rFonts w:cs="Arial"/>
        </w:rPr>
        <w:t>the</w:t>
      </w:r>
      <w:r w:rsidR="00664215" w:rsidRPr="00266C70">
        <w:rPr>
          <w:rFonts w:cs="Arial"/>
          <w:spacing w:val="-7"/>
        </w:rPr>
        <w:t xml:space="preserve"> </w:t>
      </w:r>
      <w:r w:rsidR="00664215" w:rsidRPr="00266C70">
        <w:rPr>
          <w:rFonts w:cs="Arial"/>
        </w:rPr>
        <w:t>same</w:t>
      </w:r>
      <w:r w:rsidR="00664215" w:rsidRPr="00266C70">
        <w:rPr>
          <w:rFonts w:cs="Arial"/>
          <w:spacing w:val="-7"/>
        </w:rPr>
        <w:t xml:space="preserve"> </w:t>
      </w:r>
      <w:r w:rsidR="00664215" w:rsidRPr="00266C70">
        <w:rPr>
          <w:rFonts w:cs="Arial"/>
        </w:rPr>
        <w:t>incidents</w:t>
      </w:r>
      <w:r w:rsidR="00664215" w:rsidRPr="00266C70">
        <w:rPr>
          <w:rFonts w:cs="Arial"/>
          <w:spacing w:val="-7"/>
        </w:rPr>
        <w:t xml:space="preserve"> </w:t>
      </w:r>
      <w:r w:rsidR="00664215" w:rsidRPr="00266C70">
        <w:rPr>
          <w:rFonts w:cs="Arial"/>
        </w:rPr>
        <w:t>happ</w:t>
      </w:r>
      <w:r w:rsidR="00664215" w:rsidRPr="00266C70">
        <w:rPr>
          <w:rFonts w:cs="Arial"/>
          <w:spacing w:val="-1"/>
        </w:rPr>
        <w:t>e</w:t>
      </w:r>
      <w:r w:rsidR="00664215" w:rsidRPr="00266C70">
        <w:rPr>
          <w:rFonts w:cs="Arial"/>
        </w:rPr>
        <w:t>ning</w:t>
      </w:r>
      <w:r w:rsidR="00664215" w:rsidRPr="00266C70">
        <w:rPr>
          <w:rFonts w:cs="Arial"/>
          <w:spacing w:val="-7"/>
        </w:rPr>
        <w:t xml:space="preserve"> </w:t>
      </w:r>
      <w:r w:rsidR="00664215" w:rsidRPr="00266C70">
        <w:rPr>
          <w:rFonts w:cs="Arial"/>
        </w:rPr>
        <w:t>again.</w:t>
      </w:r>
      <w:r w:rsidR="008A6E38">
        <w:rPr>
          <w:rFonts w:cs="Arial"/>
        </w:rPr>
        <w:t xml:space="preserve"> </w:t>
      </w:r>
      <w:r>
        <w:rPr>
          <w:rFonts w:cs="Arial"/>
        </w:rPr>
        <w:t xml:space="preserve">Medication </w:t>
      </w:r>
      <w:r w:rsidR="00D22EAC">
        <w:rPr>
          <w:rFonts w:cs="Arial"/>
        </w:rPr>
        <w:t>i</w:t>
      </w:r>
      <w:r>
        <w:rPr>
          <w:rFonts w:cs="Arial"/>
        </w:rPr>
        <w:t xml:space="preserve">ncident </w:t>
      </w:r>
      <w:r w:rsidR="00D22EAC">
        <w:rPr>
          <w:rFonts w:cs="Arial"/>
        </w:rPr>
        <w:t>d</w:t>
      </w:r>
      <w:r>
        <w:rPr>
          <w:rFonts w:cs="Arial"/>
        </w:rPr>
        <w:t>etails to be provided by directorate lead pharmacists.</w:t>
      </w:r>
    </w:p>
    <w:p w14:paraId="03E93BC0" w14:textId="77777777" w:rsidR="007A2137" w:rsidRDefault="007A2137">
      <w:pPr>
        <w:pStyle w:val="BodyText"/>
        <w:ind w:left="823" w:right="110" w:firstLine="0"/>
        <w:jc w:val="both"/>
        <w:rPr>
          <w:rFonts w:cs="Arial"/>
        </w:rPr>
      </w:pPr>
    </w:p>
    <w:p w14:paraId="25A5DAD1" w14:textId="77777777" w:rsidR="007A2137" w:rsidRPr="00266C70" w:rsidRDefault="007A2137">
      <w:pPr>
        <w:pStyle w:val="BodyText"/>
        <w:ind w:left="823" w:right="110" w:firstLine="0"/>
        <w:jc w:val="both"/>
        <w:rPr>
          <w:rFonts w:cs="Arial"/>
        </w:rPr>
      </w:pPr>
      <w:r>
        <w:rPr>
          <w:rFonts w:cs="Arial"/>
        </w:rPr>
        <w:t>The medicines committee is periodically presented with data in relation to medication incidents and any potential trends/theme and system wide issues are highlighted for discussion and action.</w:t>
      </w:r>
    </w:p>
    <w:p w14:paraId="66C841E4" w14:textId="77777777" w:rsidR="00027027" w:rsidRPr="00266C70" w:rsidRDefault="00027027">
      <w:pPr>
        <w:spacing w:before="12" w:line="240" w:lineRule="exact"/>
        <w:rPr>
          <w:rFonts w:ascii="Arial" w:hAnsi="Arial" w:cs="Arial"/>
        </w:rPr>
      </w:pPr>
    </w:p>
    <w:p w14:paraId="2B94A9FC" w14:textId="77777777" w:rsidR="00027027" w:rsidRPr="00266C70" w:rsidRDefault="00664215">
      <w:pPr>
        <w:pStyle w:val="Heading1"/>
        <w:numPr>
          <w:ilvl w:val="1"/>
          <w:numId w:val="9"/>
        </w:numPr>
        <w:tabs>
          <w:tab w:val="left" w:pos="833"/>
        </w:tabs>
        <w:ind w:left="833"/>
        <w:rPr>
          <w:rFonts w:cs="Arial"/>
          <w:b w:val="0"/>
          <w:bCs w:val="0"/>
          <w:sz w:val="22"/>
          <w:szCs w:val="22"/>
        </w:rPr>
      </w:pPr>
      <w:r w:rsidRPr="00266C70">
        <w:rPr>
          <w:rFonts w:cs="Arial"/>
          <w:spacing w:val="-1"/>
          <w:sz w:val="22"/>
          <w:szCs w:val="22"/>
        </w:rPr>
        <w:t>Recordin</w:t>
      </w:r>
      <w:r w:rsidRPr="00266C70">
        <w:rPr>
          <w:rFonts w:cs="Arial"/>
          <w:sz w:val="22"/>
          <w:szCs w:val="22"/>
        </w:rPr>
        <w:t>g</w:t>
      </w:r>
      <w:r w:rsidRPr="00266C70">
        <w:rPr>
          <w:rFonts w:cs="Arial"/>
          <w:spacing w:val="1"/>
          <w:sz w:val="22"/>
          <w:szCs w:val="22"/>
        </w:rPr>
        <w:t xml:space="preserve"> </w:t>
      </w:r>
      <w:r w:rsidRPr="00266C70">
        <w:rPr>
          <w:rFonts w:cs="Arial"/>
          <w:spacing w:val="-1"/>
          <w:sz w:val="22"/>
          <w:szCs w:val="22"/>
        </w:rPr>
        <w:t>Allergie</w:t>
      </w:r>
      <w:r w:rsidRPr="00266C70">
        <w:rPr>
          <w:rFonts w:cs="Arial"/>
          <w:sz w:val="22"/>
          <w:szCs w:val="22"/>
        </w:rPr>
        <w:t xml:space="preserve">s </w:t>
      </w:r>
      <w:r w:rsidRPr="00266C70">
        <w:rPr>
          <w:rFonts w:cs="Arial"/>
          <w:spacing w:val="-1"/>
          <w:sz w:val="22"/>
          <w:szCs w:val="22"/>
        </w:rPr>
        <w:t>an</w:t>
      </w:r>
      <w:r w:rsidRPr="00266C70">
        <w:rPr>
          <w:rFonts w:cs="Arial"/>
          <w:sz w:val="22"/>
          <w:szCs w:val="22"/>
        </w:rPr>
        <w:t xml:space="preserve">d </w:t>
      </w:r>
      <w:r w:rsidRPr="00266C70">
        <w:rPr>
          <w:rFonts w:cs="Arial"/>
          <w:spacing w:val="-1"/>
          <w:sz w:val="22"/>
          <w:szCs w:val="22"/>
        </w:rPr>
        <w:t>Adve</w:t>
      </w:r>
      <w:r w:rsidRPr="00266C70">
        <w:rPr>
          <w:rFonts w:cs="Arial"/>
          <w:spacing w:val="1"/>
          <w:sz w:val="22"/>
          <w:szCs w:val="22"/>
        </w:rPr>
        <w:t>r</w:t>
      </w:r>
      <w:r w:rsidRPr="00266C70">
        <w:rPr>
          <w:rFonts w:cs="Arial"/>
          <w:spacing w:val="-1"/>
          <w:sz w:val="22"/>
          <w:szCs w:val="22"/>
        </w:rPr>
        <w:t>s</w:t>
      </w:r>
      <w:r w:rsidRPr="00266C70">
        <w:rPr>
          <w:rFonts w:cs="Arial"/>
          <w:sz w:val="22"/>
          <w:szCs w:val="22"/>
        </w:rPr>
        <w:t xml:space="preserve">e </w:t>
      </w:r>
      <w:r w:rsidRPr="00266C70">
        <w:rPr>
          <w:rFonts w:cs="Arial"/>
          <w:spacing w:val="-1"/>
          <w:sz w:val="22"/>
          <w:szCs w:val="22"/>
        </w:rPr>
        <w:t>Dru</w:t>
      </w:r>
      <w:r w:rsidRPr="00266C70">
        <w:rPr>
          <w:rFonts w:cs="Arial"/>
          <w:sz w:val="22"/>
          <w:szCs w:val="22"/>
        </w:rPr>
        <w:t xml:space="preserve">g </w:t>
      </w:r>
      <w:r w:rsidRPr="00266C70">
        <w:rPr>
          <w:rFonts w:cs="Arial"/>
          <w:spacing w:val="-1"/>
          <w:sz w:val="22"/>
          <w:szCs w:val="22"/>
        </w:rPr>
        <w:t>Reactions</w:t>
      </w:r>
    </w:p>
    <w:p w14:paraId="014A0071" w14:textId="77777777" w:rsidR="00027027" w:rsidRPr="00266C70" w:rsidRDefault="00027027">
      <w:pPr>
        <w:spacing w:before="13" w:line="240" w:lineRule="exact"/>
        <w:rPr>
          <w:rFonts w:ascii="Arial" w:hAnsi="Arial" w:cs="Arial"/>
        </w:rPr>
      </w:pPr>
    </w:p>
    <w:p w14:paraId="0EFFA501" w14:textId="77777777" w:rsidR="00027027" w:rsidRPr="00266C70" w:rsidRDefault="00664215">
      <w:pPr>
        <w:pStyle w:val="BodyText"/>
        <w:numPr>
          <w:ilvl w:val="2"/>
          <w:numId w:val="8"/>
        </w:numPr>
        <w:tabs>
          <w:tab w:val="left" w:pos="833"/>
        </w:tabs>
        <w:ind w:right="108"/>
        <w:jc w:val="both"/>
        <w:rPr>
          <w:rFonts w:cs="Arial"/>
        </w:rPr>
      </w:pPr>
      <w:r w:rsidRPr="00266C70">
        <w:rPr>
          <w:rFonts w:cs="Arial"/>
        </w:rPr>
        <w:t>On</w:t>
      </w:r>
      <w:r w:rsidRPr="00266C70">
        <w:rPr>
          <w:rFonts w:cs="Arial"/>
          <w:spacing w:val="39"/>
        </w:rPr>
        <w:t xml:space="preserve"> </w:t>
      </w:r>
      <w:r w:rsidRPr="00266C70">
        <w:rPr>
          <w:rFonts w:cs="Arial"/>
        </w:rPr>
        <w:t>a</w:t>
      </w:r>
      <w:r w:rsidRPr="00266C70">
        <w:rPr>
          <w:rFonts w:cs="Arial"/>
          <w:spacing w:val="1"/>
        </w:rPr>
        <w:t>d</w:t>
      </w:r>
      <w:r w:rsidRPr="00266C70">
        <w:rPr>
          <w:rFonts w:cs="Arial"/>
        </w:rPr>
        <w:t>mission,</w:t>
      </w:r>
      <w:r w:rsidRPr="00266C70">
        <w:rPr>
          <w:rFonts w:cs="Arial"/>
          <w:spacing w:val="40"/>
        </w:rPr>
        <w:t xml:space="preserve"> </w:t>
      </w:r>
      <w:r w:rsidRPr="00266C70">
        <w:rPr>
          <w:rFonts w:cs="Arial"/>
        </w:rPr>
        <w:t>patients</w:t>
      </w:r>
      <w:r w:rsidRPr="00266C70">
        <w:rPr>
          <w:rFonts w:cs="Arial"/>
          <w:spacing w:val="39"/>
        </w:rPr>
        <w:t xml:space="preserve"> </w:t>
      </w:r>
      <w:r w:rsidRPr="00266C70">
        <w:rPr>
          <w:rFonts w:cs="Arial"/>
        </w:rPr>
        <w:t>should</w:t>
      </w:r>
      <w:r w:rsidRPr="00266C70">
        <w:rPr>
          <w:rFonts w:cs="Arial"/>
          <w:spacing w:val="40"/>
        </w:rPr>
        <w:t xml:space="preserve"> </w:t>
      </w:r>
      <w:r w:rsidRPr="00266C70">
        <w:rPr>
          <w:rFonts w:cs="Arial"/>
        </w:rPr>
        <w:t>be</w:t>
      </w:r>
      <w:r w:rsidRPr="00266C70">
        <w:rPr>
          <w:rFonts w:cs="Arial"/>
          <w:spacing w:val="39"/>
        </w:rPr>
        <w:t xml:space="preserve"> </w:t>
      </w:r>
      <w:r w:rsidRPr="00266C70">
        <w:rPr>
          <w:rFonts w:cs="Arial"/>
        </w:rPr>
        <w:t>asked</w:t>
      </w:r>
      <w:r w:rsidRPr="00266C70">
        <w:rPr>
          <w:rFonts w:cs="Arial"/>
          <w:spacing w:val="40"/>
        </w:rPr>
        <w:t xml:space="preserve"> </w:t>
      </w:r>
      <w:r w:rsidRPr="00266C70">
        <w:rPr>
          <w:rFonts w:cs="Arial"/>
        </w:rPr>
        <w:t>specifically</w:t>
      </w:r>
      <w:r w:rsidRPr="00266C70">
        <w:rPr>
          <w:rFonts w:cs="Arial"/>
          <w:spacing w:val="39"/>
        </w:rPr>
        <w:t xml:space="preserve"> </w:t>
      </w:r>
      <w:r w:rsidRPr="00266C70">
        <w:rPr>
          <w:rFonts w:cs="Arial"/>
        </w:rPr>
        <w:t>for</w:t>
      </w:r>
      <w:r w:rsidRPr="00266C70">
        <w:rPr>
          <w:rFonts w:cs="Arial"/>
          <w:spacing w:val="40"/>
        </w:rPr>
        <w:t xml:space="preserve"> </w:t>
      </w:r>
      <w:r w:rsidRPr="00266C70">
        <w:rPr>
          <w:rFonts w:cs="Arial"/>
        </w:rPr>
        <w:t>any</w:t>
      </w:r>
      <w:r w:rsidRPr="00266C70">
        <w:rPr>
          <w:rFonts w:cs="Arial"/>
          <w:spacing w:val="39"/>
        </w:rPr>
        <w:t xml:space="preserve"> </w:t>
      </w:r>
      <w:r w:rsidRPr="00266C70">
        <w:rPr>
          <w:rFonts w:cs="Arial"/>
        </w:rPr>
        <w:t>history</w:t>
      </w:r>
      <w:r w:rsidRPr="00266C70">
        <w:rPr>
          <w:rFonts w:cs="Arial"/>
          <w:spacing w:val="40"/>
        </w:rPr>
        <w:t xml:space="preserve"> </w:t>
      </w:r>
      <w:r w:rsidRPr="00266C70">
        <w:rPr>
          <w:rFonts w:cs="Arial"/>
          <w:spacing w:val="1"/>
        </w:rPr>
        <w:t>o</w:t>
      </w:r>
      <w:r w:rsidRPr="00266C70">
        <w:rPr>
          <w:rFonts w:cs="Arial"/>
        </w:rPr>
        <w:t>f</w:t>
      </w:r>
      <w:r w:rsidRPr="00266C70">
        <w:rPr>
          <w:rFonts w:cs="Arial"/>
          <w:spacing w:val="39"/>
        </w:rPr>
        <w:t xml:space="preserve"> </w:t>
      </w:r>
      <w:r w:rsidRPr="00266C70">
        <w:rPr>
          <w:rFonts w:cs="Arial"/>
        </w:rPr>
        <w:t>drug</w:t>
      </w:r>
      <w:r w:rsidRPr="00266C70">
        <w:rPr>
          <w:rFonts w:cs="Arial"/>
          <w:spacing w:val="40"/>
        </w:rPr>
        <w:t xml:space="preserve"> </w:t>
      </w:r>
      <w:r w:rsidRPr="00266C70">
        <w:rPr>
          <w:rFonts w:cs="Arial"/>
        </w:rPr>
        <w:t>allergies</w:t>
      </w:r>
      <w:r w:rsidRPr="00266C70">
        <w:rPr>
          <w:rFonts w:cs="Arial"/>
          <w:spacing w:val="39"/>
        </w:rPr>
        <w:t xml:space="preserve"> </w:t>
      </w:r>
      <w:r w:rsidRPr="00266C70">
        <w:rPr>
          <w:rFonts w:cs="Arial"/>
        </w:rPr>
        <w:t>or</w:t>
      </w:r>
      <w:r w:rsidRPr="00266C70">
        <w:rPr>
          <w:rFonts w:cs="Arial"/>
          <w:w w:val="99"/>
        </w:rPr>
        <w:t xml:space="preserve"> </w:t>
      </w:r>
      <w:r w:rsidRPr="00266C70">
        <w:rPr>
          <w:rFonts w:cs="Arial"/>
        </w:rPr>
        <w:t>adverse</w:t>
      </w:r>
      <w:r w:rsidRPr="00266C70">
        <w:rPr>
          <w:rFonts w:cs="Arial"/>
          <w:spacing w:val="15"/>
        </w:rPr>
        <w:t xml:space="preserve"> </w:t>
      </w:r>
      <w:r w:rsidRPr="00266C70">
        <w:rPr>
          <w:rFonts w:cs="Arial"/>
        </w:rPr>
        <w:t>drug</w:t>
      </w:r>
      <w:r w:rsidRPr="00266C70">
        <w:rPr>
          <w:rFonts w:cs="Arial"/>
          <w:spacing w:val="14"/>
        </w:rPr>
        <w:t xml:space="preserve"> </w:t>
      </w:r>
      <w:r w:rsidRPr="00266C70">
        <w:rPr>
          <w:rFonts w:cs="Arial"/>
        </w:rPr>
        <w:t>reactio</w:t>
      </w:r>
      <w:r w:rsidRPr="00266C70">
        <w:rPr>
          <w:rFonts w:cs="Arial"/>
          <w:spacing w:val="-1"/>
        </w:rPr>
        <w:t>n</w:t>
      </w:r>
      <w:r w:rsidRPr="00266C70">
        <w:rPr>
          <w:rFonts w:cs="Arial"/>
        </w:rPr>
        <w:t>s</w:t>
      </w:r>
      <w:r w:rsidRPr="00266C70">
        <w:rPr>
          <w:rFonts w:cs="Arial"/>
          <w:spacing w:val="15"/>
        </w:rPr>
        <w:t xml:space="preserve"> </w:t>
      </w:r>
      <w:r w:rsidRPr="00266C70">
        <w:rPr>
          <w:rFonts w:cs="Arial"/>
        </w:rPr>
        <w:t>(ADRs).</w:t>
      </w:r>
      <w:r w:rsidRPr="00266C70">
        <w:rPr>
          <w:rFonts w:cs="Arial"/>
          <w:spacing w:val="30"/>
        </w:rPr>
        <w:t xml:space="preserve"> </w:t>
      </w:r>
      <w:r w:rsidRPr="00266C70">
        <w:rPr>
          <w:rFonts w:cs="Arial"/>
        </w:rPr>
        <w:t>This</w:t>
      </w:r>
      <w:r w:rsidRPr="00266C70">
        <w:rPr>
          <w:rFonts w:cs="Arial"/>
          <w:spacing w:val="15"/>
        </w:rPr>
        <w:t xml:space="preserve"> </w:t>
      </w:r>
      <w:r w:rsidRPr="00266C70">
        <w:rPr>
          <w:rFonts w:cs="Arial"/>
        </w:rPr>
        <w:t>sho</w:t>
      </w:r>
      <w:r w:rsidRPr="00266C70">
        <w:rPr>
          <w:rFonts w:cs="Arial"/>
          <w:spacing w:val="-1"/>
        </w:rPr>
        <w:t>u</w:t>
      </w:r>
      <w:r w:rsidRPr="00266C70">
        <w:rPr>
          <w:rFonts w:cs="Arial"/>
        </w:rPr>
        <w:t>ld</w:t>
      </w:r>
      <w:r w:rsidRPr="00266C70">
        <w:rPr>
          <w:rFonts w:cs="Arial"/>
          <w:spacing w:val="15"/>
        </w:rPr>
        <w:t xml:space="preserve"> </w:t>
      </w:r>
      <w:r w:rsidRPr="00266C70">
        <w:rPr>
          <w:rFonts w:cs="Arial"/>
        </w:rPr>
        <w:t>be</w:t>
      </w:r>
      <w:r w:rsidRPr="00266C70">
        <w:rPr>
          <w:rFonts w:cs="Arial"/>
          <w:spacing w:val="14"/>
        </w:rPr>
        <w:t xml:space="preserve"> </w:t>
      </w:r>
      <w:r w:rsidRPr="00266C70">
        <w:rPr>
          <w:rFonts w:cs="Arial"/>
        </w:rPr>
        <w:t>documented</w:t>
      </w:r>
      <w:r w:rsidRPr="00266C70">
        <w:rPr>
          <w:rFonts w:cs="Arial"/>
          <w:spacing w:val="15"/>
        </w:rPr>
        <w:t xml:space="preserve"> </w:t>
      </w:r>
      <w:r w:rsidRPr="00266C70">
        <w:rPr>
          <w:rFonts w:cs="Arial"/>
        </w:rPr>
        <w:t>in</w:t>
      </w:r>
      <w:r w:rsidRPr="00266C70">
        <w:rPr>
          <w:rFonts w:cs="Arial"/>
          <w:spacing w:val="15"/>
        </w:rPr>
        <w:t xml:space="preserve"> </w:t>
      </w:r>
      <w:r w:rsidRPr="00266C70">
        <w:rPr>
          <w:rFonts w:cs="Arial"/>
        </w:rPr>
        <w:t>the</w:t>
      </w:r>
      <w:r w:rsidRPr="00266C70">
        <w:rPr>
          <w:rFonts w:cs="Arial"/>
          <w:spacing w:val="14"/>
        </w:rPr>
        <w:t xml:space="preserve"> </w:t>
      </w:r>
      <w:r w:rsidRPr="00266C70">
        <w:rPr>
          <w:rFonts w:cs="Arial"/>
        </w:rPr>
        <w:t>medical</w:t>
      </w:r>
      <w:r w:rsidRPr="00266C70">
        <w:rPr>
          <w:rFonts w:cs="Arial"/>
          <w:spacing w:val="15"/>
        </w:rPr>
        <w:t xml:space="preserve"> </w:t>
      </w:r>
      <w:r w:rsidRPr="00266C70">
        <w:rPr>
          <w:rFonts w:cs="Arial"/>
        </w:rPr>
        <w:t>n</w:t>
      </w:r>
      <w:r w:rsidRPr="00266C70">
        <w:rPr>
          <w:rFonts w:cs="Arial"/>
          <w:spacing w:val="-1"/>
        </w:rPr>
        <w:t>o</w:t>
      </w:r>
      <w:r w:rsidRPr="00266C70">
        <w:rPr>
          <w:rFonts w:cs="Arial"/>
        </w:rPr>
        <w:t>tes</w:t>
      </w:r>
      <w:r w:rsidRPr="00266C70">
        <w:rPr>
          <w:rFonts w:cs="Arial"/>
          <w:spacing w:val="14"/>
        </w:rPr>
        <w:t xml:space="preserve"> </w:t>
      </w:r>
      <w:r w:rsidRPr="00266C70">
        <w:rPr>
          <w:rFonts w:cs="Arial"/>
        </w:rPr>
        <w:t>and</w:t>
      </w:r>
      <w:r w:rsidRPr="00266C70">
        <w:rPr>
          <w:rFonts w:cs="Arial"/>
          <w:spacing w:val="15"/>
        </w:rPr>
        <w:t xml:space="preserve"> </w:t>
      </w:r>
      <w:r w:rsidRPr="00266C70">
        <w:rPr>
          <w:rFonts w:cs="Arial"/>
          <w:spacing w:val="-1"/>
        </w:rPr>
        <w:t>o</w:t>
      </w:r>
      <w:r w:rsidRPr="00266C70">
        <w:rPr>
          <w:rFonts w:cs="Arial"/>
        </w:rPr>
        <w:t>n</w:t>
      </w:r>
      <w:r w:rsidRPr="00266C70">
        <w:rPr>
          <w:rFonts w:cs="Arial"/>
          <w:spacing w:val="-4"/>
        </w:rPr>
        <w:t xml:space="preserve"> </w:t>
      </w:r>
      <w:r w:rsidRPr="00266C70">
        <w:rPr>
          <w:rFonts w:cs="Arial"/>
        </w:rPr>
        <w:t>the</w:t>
      </w:r>
      <w:r w:rsidRPr="00266C70">
        <w:rPr>
          <w:rFonts w:cs="Arial"/>
          <w:spacing w:val="27"/>
        </w:rPr>
        <w:t xml:space="preserve"> </w:t>
      </w:r>
      <w:r w:rsidRPr="00266C70">
        <w:rPr>
          <w:rFonts w:cs="Arial"/>
        </w:rPr>
        <w:t>medici</w:t>
      </w:r>
      <w:r w:rsidRPr="00266C70">
        <w:rPr>
          <w:rFonts w:cs="Arial"/>
          <w:spacing w:val="-1"/>
        </w:rPr>
        <w:t>n</w:t>
      </w:r>
      <w:r w:rsidRPr="00266C70">
        <w:rPr>
          <w:rFonts w:cs="Arial"/>
        </w:rPr>
        <w:t>e</w:t>
      </w:r>
      <w:r w:rsidRPr="00266C70">
        <w:rPr>
          <w:rFonts w:cs="Arial"/>
          <w:spacing w:val="22"/>
        </w:rPr>
        <w:t xml:space="preserve"> </w:t>
      </w:r>
      <w:r w:rsidRPr="00266C70">
        <w:rPr>
          <w:rFonts w:cs="Arial"/>
        </w:rPr>
        <w:t>chart.</w:t>
      </w:r>
      <w:r w:rsidRPr="00266C70">
        <w:rPr>
          <w:rFonts w:cs="Arial"/>
          <w:spacing w:val="47"/>
        </w:rPr>
        <w:t xml:space="preserve"> </w:t>
      </w:r>
      <w:r w:rsidRPr="00266C70">
        <w:rPr>
          <w:rFonts w:cs="Arial"/>
        </w:rPr>
        <w:t>T</w:t>
      </w:r>
      <w:r w:rsidRPr="00266C70">
        <w:rPr>
          <w:rFonts w:cs="Arial"/>
          <w:spacing w:val="-1"/>
        </w:rPr>
        <w:t>h</w:t>
      </w:r>
      <w:r w:rsidRPr="00266C70">
        <w:rPr>
          <w:rFonts w:cs="Arial"/>
        </w:rPr>
        <w:t>is</w:t>
      </w:r>
      <w:r w:rsidRPr="00266C70">
        <w:rPr>
          <w:rFonts w:cs="Arial"/>
          <w:spacing w:val="22"/>
        </w:rPr>
        <w:t xml:space="preserve"> </w:t>
      </w:r>
      <w:r w:rsidRPr="00266C70">
        <w:rPr>
          <w:rFonts w:cs="Arial"/>
        </w:rPr>
        <w:t>sho</w:t>
      </w:r>
      <w:r w:rsidRPr="00266C70">
        <w:rPr>
          <w:rFonts w:cs="Arial"/>
          <w:spacing w:val="-1"/>
        </w:rPr>
        <w:t>u</w:t>
      </w:r>
      <w:r w:rsidRPr="00266C70">
        <w:rPr>
          <w:rFonts w:cs="Arial"/>
        </w:rPr>
        <w:t>ld</w:t>
      </w:r>
      <w:r w:rsidRPr="00266C70">
        <w:rPr>
          <w:rFonts w:cs="Arial"/>
          <w:spacing w:val="23"/>
        </w:rPr>
        <w:t xml:space="preserve"> </w:t>
      </w:r>
      <w:r w:rsidRPr="00266C70">
        <w:rPr>
          <w:rFonts w:cs="Arial"/>
          <w:spacing w:val="-1"/>
        </w:rPr>
        <w:t>b</w:t>
      </w:r>
      <w:r w:rsidRPr="00266C70">
        <w:rPr>
          <w:rFonts w:cs="Arial"/>
        </w:rPr>
        <w:t>e</w:t>
      </w:r>
      <w:r w:rsidRPr="00266C70">
        <w:rPr>
          <w:rFonts w:cs="Arial"/>
          <w:spacing w:val="22"/>
        </w:rPr>
        <w:t xml:space="preserve"> </w:t>
      </w:r>
      <w:r w:rsidRPr="00266C70">
        <w:rPr>
          <w:rFonts w:cs="Arial"/>
        </w:rPr>
        <w:t>carried</w:t>
      </w:r>
      <w:r w:rsidRPr="00266C70">
        <w:rPr>
          <w:rFonts w:cs="Arial"/>
          <w:spacing w:val="23"/>
        </w:rPr>
        <w:t xml:space="preserve"> </w:t>
      </w:r>
      <w:r w:rsidRPr="00266C70">
        <w:rPr>
          <w:rFonts w:cs="Arial"/>
        </w:rPr>
        <w:t>o</w:t>
      </w:r>
      <w:r w:rsidRPr="00266C70">
        <w:rPr>
          <w:rFonts w:cs="Arial"/>
          <w:spacing w:val="-1"/>
        </w:rPr>
        <w:t>u</w:t>
      </w:r>
      <w:r w:rsidRPr="00266C70">
        <w:rPr>
          <w:rFonts w:cs="Arial"/>
        </w:rPr>
        <w:t>t</w:t>
      </w:r>
      <w:r w:rsidRPr="00266C70">
        <w:rPr>
          <w:rFonts w:cs="Arial"/>
          <w:spacing w:val="23"/>
        </w:rPr>
        <w:t xml:space="preserve"> </w:t>
      </w:r>
      <w:r w:rsidRPr="00266C70">
        <w:rPr>
          <w:rFonts w:cs="Arial"/>
        </w:rPr>
        <w:t>by</w:t>
      </w:r>
      <w:r w:rsidRPr="00266C70">
        <w:rPr>
          <w:rFonts w:cs="Arial"/>
          <w:spacing w:val="22"/>
        </w:rPr>
        <w:t xml:space="preserve"> </w:t>
      </w:r>
      <w:r w:rsidRPr="00266C70">
        <w:rPr>
          <w:rFonts w:cs="Arial"/>
        </w:rPr>
        <w:t>the</w:t>
      </w:r>
      <w:r w:rsidRPr="00266C70">
        <w:rPr>
          <w:rFonts w:cs="Arial"/>
          <w:spacing w:val="23"/>
        </w:rPr>
        <w:t xml:space="preserve"> </w:t>
      </w:r>
      <w:r w:rsidRPr="00266C70">
        <w:rPr>
          <w:rFonts w:cs="Arial"/>
        </w:rPr>
        <w:t>pr</w:t>
      </w:r>
      <w:r w:rsidRPr="00266C70">
        <w:rPr>
          <w:rFonts w:cs="Arial"/>
          <w:spacing w:val="-1"/>
        </w:rPr>
        <w:t>e</w:t>
      </w:r>
      <w:r w:rsidRPr="00266C70">
        <w:rPr>
          <w:rFonts w:cs="Arial"/>
        </w:rPr>
        <w:t>scriber</w:t>
      </w:r>
      <w:r w:rsidRPr="00266C70">
        <w:rPr>
          <w:rFonts w:cs="Arial"/>
          <w:spacing w:val="23"/>
        </w:rPr>
        <w:t xml:space="preserve"> </w:t>
      </w:r>
      <w:r w:rsidRPr="00266C70">
        <w:rPr>
          <w:rFonts w:cs="Arial"/>
        </w:rPr>
        <w:t>and</w:t>
      </w:r>
      <w:r w:rsidRPr="00266C70">
        <w:rPr>
          <w:rFonts w:cs="Arial"/>
          <w:spacing w:val="20"/>
        </w:rPr>
        <w:t xml:space="preserve"> </w:t>
      </w:r>
      <w:r w:rsidRPr="00266C70">
        <w:rPr>
          <w:rFonts w:cs="Arial"/>
        </w:rPr>
        <w:t>the</w:t>
      </w:r>
      <w:r w:rsidRPr="00266C70">
        <w:rPr>
          <w:rFonts w:cs="Arial"/>
          <w:spacing w:val="23"/>
        </w:rPr>
        <w:t xml:space="preserve"> </w:t>
      </w:r>
      <w:r w:rsidRPr="00266C70">
        <w:rPr>
          <w:rFonts w:cs="Arial"/>
        </w:rPr>
        <w:t>pharmacy</w:t>
      </w:r>
      <w:r w:rsidRPr="00266C70">
        <w:rPr>
          <w:rFonts w:cs="Arial"/>
          <w:spacing w:val="23"/>
        </w:rPr>
        <w:t xml:space="preserve"> </w:t>
      </w:r>
      <w:r w:rsidRPr="00266C70">
        <w:rPr>
          <w:rFonts w:cs="Arial"/>
        </w:rPr>
        <w:t>staff</w:t>
      </w:r>
      <w:r w:rsidRPr="00266C70">
        <w:rPr>
          <w:rFonts w:cs="Arial"/>
          <w:spacing w:val="-4"/>
        </w:rPr>
        <w:t xml:space="preserve"> </w:t>
      </w:r>
      <w:r w:rsidRPr="00266C70">
        <w:rPr>
          <w:rFonts w:cs="Arial"/>
        </w:rPr>
        <w:t>member conducting</w:t>
      </w:r>
      <w:r w:rsidRPr="00266C70">
        <w:rPr>
          <w:rFonts w:cs="Arial"/>
          <w:spacing w:val="-10"/>
        </w:rPr>
        <w:t xml:space="preserve"> </w:t>
      </w:r>
      <w:r w:rsidRPr="00266C70">
        <w:rPr>
          <w:rFonts w:cs="Arial"/>
        </w:rPr>
        <w:t>medicines</w:t>
      </w:r>
      <w:r w:rsidRPr="00266C70">
        <w:rPr>
          <w:rFonts w:cs="Arial"/>
          <w:spacing w:val="-9"/>
        </w:rPr>
        <w:t xml:space="preserve"> </w:t>
      </w:r>
      <w:r w:rsidRPr="00266C70">
        <w:rPr>
          <w:rFonts w:cs="Arial"/>
        </w:rPr>
        <w:t>r</w:t>
      </w:r>
      <w:r w:rsidRPr="00266C70">
        <w:rPr>
          <w:rFonts w:cs="Arial"/>
          <w:spacing w:val="-1"/>
        </w:rPr>
        <w:t>e</w:t>
      </w:r>
      <w:r w:rsidRPr="00266C70">
        <w:rPr>
          <w:rFonts w:cs="Arial"/>
        </w:rPr>
        <w:t>co</w:t>
      </w:r>
      <w:r w:rsidRPr="00266C70">
        <w:rPr>
          <w:rFonts w:cs="Arial"/>
          <w:spacing w:val="-1"/>
        </w:rPr>
        <w:t>n</w:t>
      </w:r>
      <w:r w:rsidRPr="00266C70">
        <w:rPr>
          <w:rFonts w:cs="Arial"/>
        </w:rPr>
        <w:t>cilia</w:t>
      </w:r>
      <w:r w:rsidRPr="00266C70">
        <w:rPr>
          <w:rFonts w:cs="Arial"/>
          <w:spacing w:val="-1"/>
        </w:rPr>
        <w:t>t</w:t>
      </w:r>
      <w:r w:rsidRPr="00266C70">
        <w:rPr>
          <w:rFonts w:cs="Arial"/>
        </w:rPr>
        <w:t>ion</w:t>
      </w:r>
      <w:r w:rsidRPr="00266C70">
        <w:rPr>
          <w:rFonts w:cs="Arial"/>
          <w:spacing w:val="-10"/>
        </w:rPr>
        <w:t xml:space="preserve"> </w:t>
      </w:r>
      <w:r w:rsidRPr="00266C70">
        <w:rPr>
          <w:rFonts w:cs="Arial"/>
        </w:rPr>
        <w:t>for</w:t>
      </w:r>
      <w:r w:rsidRPr="00266C70">
        <w:rPr>
          <w:rFonts w:cs="Arial"/>
          <w:spacing w:val="-9"/>
        </w:rPr>
        <w:t xml:space="preserve"> </w:t>
      </w:r>
      <w:r w:rsidRPr="00266C70">
        <w:rPr>
          <w:rFonts w:cs="Arial"/>
          <w:spacing w:val="-1"/>
        </w:rPr>
        <w:t>t</w:t>
      </w:r>
      <w:r w:rsidRPr="00266C70">
        <w:rPr>
          <w:rFonts w:cs="Arial"/>
        </w:rPr>
        <w:t>hat</w:t>
      </w:r>
      <w:r w:rsidRPr="00266C70">
        <w:rPr>
          <w:rFonts w:cs="Arial"/>
          <w:spacing w:val="-9"/>
        </w:rPr>
        <w:t xml:space="preserve"> </w:t>
      </w:r>
      <w:r w:rsidRPr="00266C70">
        <w:rPr>
          <w:rFonts w:cs="Arial"/>
        </w:rPr>
        <w:t>patient.</w:t>
      </w:r>
    </w:p>
    <w:p w14:paraId="0069C274" w14:textId="77777777" w:rsidR="00027027" w:rsidRPr="00266C70" w:rsidRDefault="00027027">
      <w:pPr>
        <w:spacing w:before="12" w:line="240" w:lineRule="exact"/>
        <w:rPr>
          <w:rFonts w:ascii="Arial" w:hAnsi="Arial" w:cs="Arial"/>
        </w:rPr>
      </w:pPr>
    </w:p>
    <w:p w14:paraId="745585C3" w14:textId="77777777" w:rsidR="00027027" w:rsidRPr="00266C70" w:rsidRDefault="00664215">
      <w:pPr>
        <w:pStyle w:val="BodyText"/>
        <w:numPr>
          <w:ilvl w:val="2"/>
          <w:numId w:val="8"/>
        </w:numPr>
        <w:tabs>
          <w:tab w:val="left" w:pos="834"/>
        </w:tabs>
        <w:ind w:right="111"/>
        <w:jc w:val="both"/>
        <w:rPr>
          <w:rFonts w:cs="Arial"/>
        </w:rPr>
      </w:pPr>
      <w:r w:rsidRPr="00266C70">
        <w:rPr>
          <w:rFonts w:cs="Arial"/>
        </w:rPr>
        <w:t>Where</w:t>
      </w:r>
      <w:r w:rsidRPr="00266C70">
        <w:rPr>
          <w:rFonts w:cs="Arial"/>
          <w:spacing w:val="3"/>
        </w:rPr>
        <w:t xml:space="preserve"> </w:t>
      </w:r>
      <w:r w:rsidRPr="00266C70">
        <w:rPr>
          <w:rFonts w:cs="Arial"/>
        </w:rPr>
        <w:t>no</w:t>
      </w:r>
      <w:r w:rsidRPr="00266C70">
        <w:rPr>
          <w:rFonts w:cs="Arial"/>
          <w:spacing w:val="4"/>
        </w:rPr>
        <w:t xml:space="preserve"> </w:t>
      </w:r>
      <w:r w:rsidRPr="00266C70">
        <w:rPr>
          <w:rFonts w:cs="Arial"/>
        </w:rPr>
        <w:t>allergies/</w:t>
      </w:r>
      <w:r w:rsidRPr="00266C70">
        <w:rPr>
          <w:rFonts w:cs="Arial"/>
          <w:spacing w:val="4"/>
        </w:rPr>
        <w:t xml:space="preserve"> </w:t>
      </w:r>
      <w:r w:rsidRPr="00266C70">
        <w:rPr>
          <w:rFonts w:cs="Arial"/>
        </w:rPr>
        <w:t>ADRs</w:t>
      </w:r>
      <w:r w:rsidRPr="00266C70">
        <w:rPr>
          <w:rFonts w:cs="Arial"/>
          <w:spacing w:val="4"/>
        </w:rPr>
        <w:t xml:space="preserve"> </w:t>
      </w:r>
      <w:r w:rsidRPr="00266C70">
        <w:rPr>
          <w:rFonts w:cs="Arial"/>
        </w:rPr>
        <w:t>are</w:t>
      </w:r>
      <w:r w:rsidRPr="00266C70">
        <w:rPr>
          <w:rFonts w:cs="Arial"/>
          <w:spacing w:val="4"/>
        </w:rPr>
        <w:t xml:space="preserve"> </w:t>
      </w:r>
      <w:r w:rsidRPr="00266C70">
        <w:rPr>
          <w:rFonts w:cs="Arial"/>
        </w:rPr>
        <w:t>known</w:t>
      </w:r>
      <w:r w:rsidRPr="00266C70">
        <w:rPr>
          <w:rFonts w:cs="Arial"/>
          <w:spacing w:val="4"/>
        </w:rPr>
        <w:t xml:space="preserve"> </w:t>
      </w:r>
      <w:r w:rsidRPr="00266C70">
        <w:rPr>
          <w:rFonts w:cs="Arial"/>
        </w:rPr>
        <w:t>this</w:t>
      </w:r>
      <w:r w:rsidRPr="00266C70">
        <w:rPr>
          <w:rFonts w:cs="Arial"/>
          <w:spacing w:val="4"/>
        </w:rPr>
        <w:t xml:space="preserve"> </w:t>
      </w:r>
      <w:r w:rsidRPr="00266C70">
        <w:rPr>
          <w:rFonts w:cs="Arial"/>
        </w:rPr>
        <w:t>should</w:t>
      </w:r>
      <w:r w:rsidRPr="00266C70">
        <w:rPr>
          <w:rFonts w:cs="Arial"/>
          <w:spacing w:val="4"/>
        </w:rPr>
        <w:t xml:space="preserve"> </w:t>
      </w:r>
      <w:r w:rsidRPr="00266C70">
        <w:rPr>
          <w:rFonts w:cs="Arial"/>
        </w:rPr>
        <w:t>also</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rPr>
        <w:t>documented</w:t>
      </w:r>
      <w:r w:rsidRPr="00266C70">
        <w:rPr>
          <w:rFonts w:cs="Arial"/>
          <w:spacing w:val="4"/>
        </w:rPr>
        <w:t xml:space="preserve"> </w:t>
      </w:r>
      <w:r w:rsidRPr="00266C70">
        <w:rPr>
          <w:rFonts w:cs="Arial"/>
        </w:rPr>
        <w:t>in</w:t>
      </w:r>
      <w:r w:rsidRPr="00266C70">
        <w:rPr>
          <w:rFonts w:cs="Arial"/>
          <w:spacing w:val="4"/>
        </w:rPr>
        <w:t xml:space="preserve"> </w:t>
      </w:r>
      <w:r w:rsidRPr="00266C70">
        <w:rPr>
          <w:rFonts w:cs="Arial"/>
        </w:rPr>
        <w:t>the</w:t>
      </w:r>
      <w:r w:rsidRPr="00266C70">
        <w:rPr>
          <w:rFonts w:cs="Arial"/>
          <w:spacing w:val="4"/>
        </w:rPr>
        <w:t xml:space="preserve"> </w:t>
      </w:r>
      <w:r w:rsidRPr="00266C70">
        <w:rPr>
          <w:rFonts w:cs="Arial"/>
        </w:rPr>
        <w:t>med</w:t>
      </w:r>
      <w:r w:rsidRPr="00266C70">
        <w:rPr>
          <w:rFonts w:cs="Arial"/>
          <w:spacing w:val="1"/>
        </w:rPr>
        <w:t>i</w:t>
      </w:r>
      <w:r w:rsidRPr="00266C70">
        <w:rPr>
          <w:rFonts w:cs="Arial"/>
        </w:rPr>
        <w:t>cal</w:t>
      </w:r>
      <w:r w:rsidRPr="00266C70">
        <w:rPr>
          <w:rFonts w:cs="Arial"/>
          <w:spacing w:val="4"/>
        </w:rPr>
        <w:t xml:space="preserve"> </w:t>
      </w:r>
      <w:r w:rsidRPr="00266C70">
        <w:rPr>
          <w:rFonts w:cs="Arial"/>
        </w:rPr>
        <w:t>notes</w:t>
      </w:r>
      <w:r w:rsidRPr="00266C70">
        <w:rPr>
          <w:rFonts w:cs="Arial"/>
          <w:spacing w:val="-5"/>
        </w:rPr>
        <w:t xml:space="preserve"> </w:t>
      </w:r>
      <w:r w:rsidRPr="00266C70">
        <w:rPr>
          <w:rFonts w:cs="Arial"/>
        </w:rPr>
        <w:t>and</w:t>
      </w:r>
      <w:r w:rsidRPr="00266C70">
        <w:rPr>
          <w:rFonts w:cs="Arial"/>
          <w:spacing w:val="-4"/>
        </w:rPr>
        <w:t xml:space="preserve"> </w:t>
      </w:r>
      <w:r w:rsidRPr="00266C70">
        <w:rPr>
          <w:rFonts w:cs="Arial"/>
        </w:rPr>
        <w:t>on the</w:t>
      </w:r>
      <w:r w:rsidRPr="00266C70">
        <w:rPr>
          <w:rFonts w:cs="Arial"/>
          <w:spacing w:val="-11"/>
        </w:rPr>
        <w:t xml:space="preserve"> </w:t>
      </w:r>
      <w:r w:rsidRPr="00266C70">
        <w:rPr>
          <w:rFonts w:cs="Arial"/>
        </w:rPr>
        <w:t>medicines</w:t>
      </w:r>
      <w:r w:rsidRPr="00266C70">
        <w:rPr>
          <w:rFonts w:cs="Arial"/>
          <w:spacing w:val="-9"/>
        </w:rPr>
        <w:t xml:space="preserve"> </w:t>
      </w:r>
      <w:r w:rsidRPr="00266C70">
        <w:rPr>
          <w:rFonts w:cs="Arial"/>
        </w:rPr>
        <w:t>chart.</w:t>
      </w:r>
    </w:p>
    <w:p w14:paraId="0FF97315" w14:textId="77777777" w:rsidR="00027027" w:rsidRPr="00266C70" w:rsidRDefault="00027027">
      <w:pPr>
        <w:spacing w:before="13" w:line="240" w:lineRule="exact"/>
        <w:rPr>
          <w:rFonts w:ascii="Arial" w:hAnsi="Arial" w:cs="Arial"/>
        </w:rPr>
      </w:pPr>
    </w:p>
    <w:p w14:paraId="6FC09FCD" w14:textId="77777777" w:rsidR="00027027" w:rsidRPr="00266C70" w:rsidRDefault="00664215">
      <w:pPr>
        <w:pStyle w:val="BodyText"/>
        <w:numPr>
          <w:ilvl w:val="2"/>
          <w:numId w:val="8"/>
        </w:numPr>
        <w:tabs>
          <w:tab w:val="left" w:pos="833"/>
        </w:tabs>
        <w:ind w:right="112"/>
        <w:jc w:val="both"/>
        <w:rPr>
          <w:rFonts w:cs="Arial"/>
        </w:rPr>
      </w:pPr>
      <w:r w:rsidRPr="00266C70">
        <w:rPr>
          <w:rFonts w:cs="Arial"/>
        </w:rPr>
        <w:t>It</w:t>
      </w:r>
      <w:r w:rsidRPr="00266C70">
        <w:rPr>
          <w:rFonts w:cs="Arial"/>
          <w:spacing w:val="11"/>
        </w:rPr>
        <w:t xml:space="preserve"> </w:t>
      </w:r>
      <w:r w:rsidRPr="00266C70">
        <w:rPr>
          <w:rFonts w:cs="Arial"/>
        </w:rPr>
        <w:t>is</w:t>
      </w:r>
      <w:r w:rsidRPr="00266C70">
        <w:rPr>
          <w:rFonts w:cs="Arial"/>
          <w:spacing w:val="12"/>
        </w:rPr>
        <w:t xml:space="preserve"> </w:t>
      </w:r>
      <w:r w:rsidRPr="00266C70">
        <w:rPr>
          <w:rFonts w:cs="Arial"/>
        </w:rPr>
        <w:t>the</w:t>
      </w:r>
      <w:r w:rsidRPr="00266C70">
        <w:rPr>
          <w:rFonts w:cs="Arial"/>
          <w:spacing w:val="12"/>
        </w:rPr>
        <w:t xml:space="preserve"> </w:t>
      </w:r>
      <w:r w:rsidRPr="00266C70">
        <w:rPr>
          <w:rFonts w:cs="Arial"/>
        </w:rPr>
        <w:t>responsibility</w:t>
      </w:r>
      <w:r w:rsidRPr="00266C70">
        <w:rPr>
          <w:rFonts w:cs="Arial"/>
          <w:spacing w:val="12"/>
        </w:rPr>
        <w:t xml:space="preserve"> </w:t>
      </w:r>
      <w:r w:rsidRPr="00266C70">
        <w:rPr>
          <w:rFonts w:cs="Arial"/>
        </w:rPr>
        <w:t>of</w:t>
      </w:r>
      <w:r w:rsidRPr="00266C70">
        <w:rPr>
          <w:rFonts w:cs="Arial"/>
          <w:spacing w:val="12"/>
        </w:rPr>
        <w:t xml:space="preserve"> </w:t>
      </w:r>
      <w:r w:rsidRPr="00266C70">
        <w:rPr>
          <w:rFonts w:cs="Arial"/>
        </w:rPr>
        <w:t>the</w:t>
      </w:r>
      <w:r w:rsidRPr="00266C70">
        <w:rPr>
          <w:rFonts w:cs="Arial"/>
          <w:spacing w:val="12"/>
        </w:rPr>
        <w:t xml:space="preserve"> </w:t>
      </w:r>
      <w:r w:rsidRPr="00266C70">
        <w:rPr>
          <w:rFonts w:cs="Arial"/>
        </w:rPr>
        <w:t>prescriber,</w:t>
      </w:r>
      <w:r w:rsidRPr="00266C70">
        <w:rPr>
          <w:rFonts w:cs="Arial"/>
          <w:spacing w:val="12"/>
        </w:rPr>
        <w:t xml:space="preserve"> </w:t>
      </w:r>
      <w:r w:rsidRPr="00266C70">
        <w:rPr>
          <w:rFonts w:cs="Arial"/>
        </w:rPr>
        <w:t>nurse</w:t>
      </w:r>
      <w:r w:rsidR="0056627D" w:rsidRPr="00266C70">
        <w:rPr>
          <w:rFonts w:cs="Arial"/>
        </w:rPr>
        <w:t>, nursing associate</w:t>
      </w:r>
      <w:r w:rsidRPr="00266C70">
        <w:rPr>
          <w:rFonts w:cs="Arial"/>
          <w:spacing w:val="12"/>
        </w:rPr>
        <w:t xml:space="preserve"> </w:t>
      </w:r>
      <w:r w:rsidRPr="00266C70">
        <w:rPr>
          <w:rFonts w:cs="Arial"/>
        </w:rPr>
        <w:t>and</w:t>
      </w:r>
      <w:r w:rsidRPr="00266C70">
        <w:rPr>
          <w:rFonts w:cs="Arial"/>
          <w:spacing w:val="12"/>
        </w:rPr>
        <w:t xml:space="preserve"> </w:t>
      </w:r>
      <w:r w:rsidRPr="00266C70">
        <w:rPr>
          <w:rFonts w:cs="Arial"/>
        </w:rPr>
        <w:t>pharmacist</w:t>
      </w:r>
      <w:r w:rsidRPr="00266C70">
        <w:rPr>
          <w:rFonts w:cs="Arial"/>
          <w:spacing w:val="12"/>
        </w:rPr>
        <w:t xml:space="preserve"> </w:t>
      </w:r>
      <w:r w:rsidRPr="00266C70">
        <w:rPr>
          <w:rFonts w:cs="Arial"/>
        </w:rPr>
        <w:t>to</w:t>
      </w:r>
      <w:r w:rsidRPr="00266C70">
        <w:rPr>
          <w:rFonts w:cs="Arial"/>
          <w:spacing w:val="12"/>
        </w:rPr>
        <w:t xml:space="preserve"> </w:t>
      </w:r>
      <w:r w:rsidRPr="00266C70">
        <w:rPr>
          <w:rFonts w:cs="Arial"/>
        </w:rPr>
        <w:t>ensure</w:t>
      </w:r>
      <w:r w:rsidRPr="00266C70">
        <w:rPr>
          <w:rFonts w:cs="Arial"/>
          <w:spacing w:val="11"/>
        </w:rPr>
        <w:t xml:space="preserve"> </w:t>
      </w:r>
      <w:r w:rsidRPr="00266C70">
        <w:rPr>
          <w:rFonts w:cs="Arial"/>
        </w:rPr>
        <w:t>this</w:t>
      </w:r>
      <w:r w:rsidRPr="00266C70">
        <w:rPr>
          <w:rFonts w:cs="Arial"/>
          <w:spacing w:val="12"/>
        </w:rPr>
        <w:t xml:space="preserve"> </w:t>
      </w:r>
      <w:r w:rsidRPr="00266C70">
        <w:rPr>
          <w:rFonts w:cs="Arial"/>
        </w:rPr>
        <w:t>section</w:t>
      </w:r>
      <w:r w:rsidRPr="00266C70">
        <w:rPr>
          <w:rFonts w:cs="Arial"/>
          <w:spacing w:val="11"/>
        </w:rPr>
        <w:t xml:space="preserve"> </w:t>
      </w:r>
      <w:r w:rsidRPr="00266C70">
        <w:rPr>
          <w:rFonts w:cs="Arial"/>
        </w:rPr>
        <w:t>of</w:t>
      </w:r>
      <w:r w:rsidRPr="00266C70">
        <w:rPr>
          <w:rFonts w:cs="Arial"/>
          <w:spacing w:val="12"/>
        </w:rPr>
        <w:t xml:space="preserve"> </w:t>
      </w:r>
      <w:r w:rsidRPr="00266C70">
        <w:rPr>
          <w:rFonts w:cs="Arial"/>
        </w:rPr>
        <w:t>the</w:t>
      </w:r>
      <w:r w:rsidRPr="00266C70">
        <w:rPr>
          <w:rFonts w:cs="Arial"/>
          <w:w w:val="99"/>
        </w:rPr>
        <w:t xml:space="preserve"> </w:t>
      </w:r>
      <w:r w:rsidRPr="00266C70">
        <w:rPr>
          <w:rFonts w:cs="Arial"/>
        </w:rPr>
        <w:t>medicine</w:t>
      </w:r>
      <w:r w:rsidRPr="00266C70">
        <w:rPr>
          <w:rFonts w:cs="Arial"/>
          <w:spacing w:val="-7"/>
        </w:rPr>
        <w:t xml:space="preserve"> </w:t>
      </w:r>
      <w:r w:rsidRPr="00266C70">
        <w:rPr>
          <w:rFonts w:cs="Arial"/>
        </w:rPr>
        <w:t>c</w:t>
      </w:r>
      <w:r w:rsidRPr="00266C70">
        <w:rPr>
          <w:rFonts w:cs="Arial"/>
          <w:spacing w:val="-1"/>
        </w:rPr>
        <w:t>h</w:t>
      </w:r>
      <w:r w:rsidRPr="00266C70">
        <w:rPr>
          <w:rFonts w:cs="Arial"/>
        </w:rPr>
        <w:t>art</w:t>
      </w:r>
      <w:r w:rsidRPr="00266C70">
        <w:rPr>
          <w:rFonts w:cs="Arial"/>
          <w:spacing w:val="-7"/>
        </w:rPr>
        <w:t xml:space="preserve"> </w:t>
      </w:r>
      <w:r w:rsidRPr="00266C70">
        <w:rPr>
          <w:rFonts w:cs="Arial"/>
        </w:rPr>
        <w:t>is</w:t>
      </w:r>
      <w:r w:rsidRPr="00266C70">
        <w:rPr>
          <w:rFonts w:cs="Arial"/>
          <w:spacing w:val="-6"/>
        </w:rPr>
        <w:t xml:space="preserve"> </w:t>
      </w:r>
      <w:r w:rsidRPr="00266C70">
        <w:rPr>
          <w:rFonts w:cs="Arial"/>
        </w:rPr>
        <w:t>complete</w:t>
      </w:r>
      <w:r w:rsidRPr="00266C70">
        <w:rPr>
          <w:rFonts w:cs="Arial"/>
          <w:spacing w:val="-7"/>
        </w:rPr>
        <w:t xml:space="preserve"> </w:t>
      </w:r>
      <w:r w:rsidRPr="00266C70">
        <w:rPr>
          <w:rFonts w:cs="Arial"/>
        </w:rPr>
        <w:t>and</w:t>
      </w:r>
      <w:r w:rsidRPr="00266C70">
        <w:rPr>
          <w:rFonts w:cs="Arial"/>
          <w:spacing w:val="-6"/>
        </w:rPr>
        <w:t xml:space="preserve"> </w:t>
      </w:r>
      <w:r w:rsidRPr="00266C70">
        <w:rPr>
          <w:rFonts w:cs="Arial"/>
        </w:rPr>
        <w:t>that</w:t>
      </w:r>
      <w:r w:rsidRPr="00266C70">
        <w:rPr>
          <w:rFonts w:cs="Arial"/>
          <w:spacing w:val="-8"/>
        </w:rPr>
        <w:t xml:space="preserve"> </w:t>
      </w:r>
      <w:r w:rsidRPr="00266C70">
        <w:rPr>
          <w:rFonts w:cs="Arial"/>
        </w:rPr>
        <w:t>details</w:t>
      </w:r>
      <w:r w:rsidRPr="00266C70">
        <w:rPr>
          <w:rFonts w:cs="Arial"/>
          <w:spacing w:val="-6"/>
        </w:rPr>
        <w:t xml:space="preserve"> </w:t>
      </w:r>
      <w:r w:rsidRPr="00266C70">
        <w:rPr>
          <w:rFonts w:cs="Arial"/>
        </w:rPr>
        <w:t>are</w:t>
      </w:r>
      <w:r w:rsidRPr="00266C70">
        <w:rPr>
          <w:rFonts w:cs="Arial"/>
          <w:spacing w:val="-7"/>
        </w:rPr>
        <w:t xml:space="preserve"> </w:t>
      </w:r>
      <w:r w:rsidRPr="00266C70">
        <w:rPr>
          <w:rFonts w:cs="Arial"/>
        </w:rPr>
        <w:t>t</w:t>
      </w:r>
      <w:r w:rsidRPr="00266C70">
        <w:rPr>
          <w:rFonts w:cs="Arial"/>
          <w:spacing w:val="-2"/>
        </w:rPr>
        <w:t>r</w:t>
      </w:r>
      <w:r w:rsidRPr="00266C70">
        <w:rPr>
          <w:rFonts w:cs="Arial"/>
        </w:rPr>
        <w:t>ansferred</w:t>
      </w:r>
      <w:r w:rsidRPr="00266C70">
        <w:rPr>
          <w:rFonts w:cs="Arial"/>
          <w:spacing w:val="-6"/>
        </w:rPr>
        <w:t xml:space="preserve"> </w:t>
      </w:r>
      <w:r w:rsidRPr="00266C70">
        <w:rPr>
          <w:rFonts w:cs="Arial"/>
        </w:rPr>
        <w:t>to</w:t>
      </w:r>
      <w:r w:rsidRPr="00266C70">
        <w:rPr>
          <w:rFonts w:cs="Arial"/>
          <w:spacing w:val="-8"/>
        </w:rPr>
        <w:t xml:space="preserve"> </w:t>
      </w:r>
      <w:r w:rsidRPr="00266C70">
        <w:rPr>
          <w:rFonts w:cs="Arial"/>
        </w:rPr>
        <w:t>subsequent</w:t>
      </w:r>
      <w:r w:rsidRPr="00266C70">
        <w:rPr>
          <w:rFonts w:cs="Arial"/>
          <w:spacing w:val="-7"/>
        </w:rPr>
        <w:t xml:space="preserve"> </w:t>
      </w:r>
      <w:r w:rsidRPr="00266C70">
        <w:rPr>
          <w:rFonts w:cs="Arial"/>
        </w:rPr>
        <w:t>charts</w:t>
      </w:r>
      <w:r w:rsidR="007F15D3">
        <w:rPr>
          <w:rFonts w:cs="Arial"/>
        </w:rPr>
        <w:t xml:space="preserve"> i.e. in the case of paper charts being re-written.</w:t>
      </w:r>
    </w:p>
    <w:p w14:paraId="4BBF7DFF" w14:textId="77777777" w:rsidR="00027027" w:rsidRPr="00266C70" w:rsidRDefault="00027027">
      <w:pPr>
        <w:spacing w:before="12" w:line="240" w:lineRule="exact"/>
        <w:rPr>
          <w:rFonts w:ascii="Arial" w:hAnsi="Arial" w:cs="Arial"/>
        </w:rPr>
      </w:pPr>
    </w:p>
    <w:p w14:paraId="0C5189AA" w14:textId="77777777" w:rsidR="00027027" w:rsidRPr="00266C70" w:rsidRDefault="00664215">
      <w:pPr>
        <w:pStyle w:val="BodyText"/>
        <w:numPr>
          <w:ilvl w:val="2"/>
          <w:numId w:val="8"/>
        </w:numPr>
        <w:tabs>
          <w:tab w:val="left" w:pos="834"/>
        </w:tabs>
        <w:ind w:right="108"/>
        <w:jc w:val="both"/>
        <w:rPr>
          <w:rFonts w:cs="Arial"/>
        </w:rPr>
      </w:pPr>
      <w:r w:rsidRPr="00266C70">
        <w:rPr>
          <w:rFonts w:cs="Arial"/>
        </w:rPr>
        <w:lastRenderedPageBreak/>
        <w:t>On</w:t>
      </w:r>
      <w:r w:rsidRPr="00266C70">
        <w:rPr>
          <w:rFonts w:cs="Arial"/>
          <w:spacing w:val="7"/>
        </w:rPr>
        <w:t xml:space="preserve"> </w:t>
      </w:r>
      <w:r w:rsidRPr="00266C70">
        <w:rPr>
          <w:rFonts w:cs="Arial"/>
        </w:rPr>
        <w:t>discharge</w:t>
      </w:r>
      <w:r w:rsidRPr="00266C70">
        <w:rPr>
          <w:rFonts w:cs="Arial"/>
          <w:spacing w:val="8"/>
        </w:rPr>
        <w:t xml:space="preserve"> </w:t>
      </w:r>
      <w:r w:rsidRPr="00266C70">
        <w:rPr>
          <w:rFonts w:cs="Arial"/>
        </w:rPr>
        <w:t>all</w:t>
      </w:r>
      <w:r w:rsidRPr="00266C70">
        <w:rPr>
          <w:rFonts w:cs="Arial"/>
          <w:spacing w:val="7"/>
        </w:rPr>
        <w:t xml:space="preserve"> </w:t>
      </w:r>
      <w:r w:rsidRPr="00266C70">
        <w:rPr>
          <w:rFonts w:cs="Arial"/>
        </w:rPr>
        <w:t>allergi</w:t>
      </w:r>
      <w:r w:rsidRPr="00266C70">
        <w:rPr>
          <w:rFonts w:cs="Arial"/>
          <w:spacing w:val="-1"/>
        </w:rPr>
        <w:t>e</w:t>
      </w:r>
      <w:r w:rsidRPr="00266C70">
        <w:rPr>
          <w:rFonts w:cs="Arial"/>
        </w:rPr>
        <w:t>s/</w:t>
      </w:r>
      <w:r w:rsidRPr="00266C70">
        <w:rPr>
          <w:rFonts w:cs="Arial"/>
          <w:spacing w:val="8"/>
        </w:rPr>
        <w:t xml:space="preserve"> </w:t>
      </w:r>
      <w:r w:rsidRPr="00266C70">
        <w:rPr>
          <w:rFonts w:cs="Arial"/>
        </w:rPr>
        <w:t>ADRs</w:t>
      </w:r>
      <w:r w:rsidRPr="00266C70">
        <w:rPr>
          <w:rFonts w:cs="Arial"/>
          <w:spacing w:val="7"/>
        </w:rPr>
        <w:t xml:space="preserve"> </w:t>
      </w:r>
      <w:r w:rsidRPr="00266C70">
        <w:rPr>
          <w:rFonts w:cs="Arial"/>
        </w:rPr>
        <w:t>should</w:t>
      </w:r>
      <w:r w:rsidRPr="00266C70">
        <w:rPr>
          <w:rFonts w:cs="Arial"/>
          <w:spacing w:val="8"/>
        </w:rPr>
        <w:t xml:space="preserve"> </w:t>
      </w:r>
      <w:r w:rsidRPr="00266C70">
        <w:rPr>
          <w:rFonts w:cs="Arial"/>
        </w:rPr>
        <w:t>be</w:t>
      </w:r>
      <w:r w:rsidRPr="00266C70">
        <w:rPr>
          <w:rFonts w:cs="Arial"/>
          <w:spacing w:val="8"/>
        </w:rPr>
        <w:t xml:space="preserve"> </w:t>
      </w:r>
      <w:r w:rsidRPr="00266C70">
        <w:rPr>
          <w:rFonts w:cs="Arial"/>
        </w:rPr>
        <w:t>included</w:t>
      </w:r>
      <w:r w:rsidRPr="00266C70">
        <w:rPr>
          <w:rFonts w:cs="Arial"/>
          <w:spacing w:val="7"/>
        </w:rPr>
        <w:t xml:space="preserve"> </w:t>
      </w:r>
      <w:r w:rsidRPr="00266C70">
        <w:rPr>
          <w:rFonts w:cs="Arial"/>
        </w:rPr>
        <w:t>on</w:t>
      </w:r>
      <w:r w:rsidRPr="00266C70">
        <w:rPr>
          <w:rFonts w:cs="Arial"/>
          <w:spacing w:val="8"/>
        </w:rPr>
        <w:t xml:space="preserve"> </w:t>
      </w:r>
      <w:r w:rsidRPr="00266C70">
        <w:rPr>
          <w:rFonts w:cs="Arial"/>
        </w:rPr>
        <w:t>the</w:t>
      </w:r>
      <w:r w:rsidRPr="00266C70">
        <w:rPr>
          <w:rFonts w:cs="Arial"/>
          <w:spacing w:val="7"/>
        </w:rPr>
        <w:t xml:space="preserve"> </w:t>
      </w:r>
      <w:r w:rsidRPr="00266C70">
        <w:rPr>
          <w:rFonts w:cs="Arial"/>
        </w:rPr>
        <w:t>discharge</w:t>
      </w:r>
      <w:r w:rsidRPr="00266C70">
        <w:rPr>
          <w:rFonts w:cs="Arial"/>
          <w:spacing w:val="8"/>
        </w:rPr>
        <w:t xml:space="preserve"> </w:t>
      </w:r>
      <w:r w:rsidRPr="00266C70">
        <w:rPr>
          <w:rFonts w:cs="Arial"/>
        </w:rPr>
        <w:t>liaison</w:t>
      </w:r>
      <w:r w:rsidRPr="00266C70">
        <w:rPr>
          <w:rFonts w:cs="Arial"/>
          <w:spacing w:val="7"/>
        </w:rPr>
        <w:t xml:space="preserve"> </w:t>
      </w:r>
      <w:r w:rsidRPr="00266C70">
        <w:rPr>
          <w:rFonts w:cs="Arial"/>
        </w:rPr>
        <w:t>form.</w:t>
      </w:r>
      <w:r w:rsidRPr="00266C70">
        <w:rPr>
          <w:rFonts w:cs="Arial"/>
          <w:spacing w:val="15"/>
        </w:rPr>
        <w:t xml:space="preserve"> </w:t>
      </w:r>
      <w:r w:rsidRPr="00266C70">
        <w:rPr>
          <w:rFonts w:cs="Arial"/>
        </w:rPr>
        <w:t>Where</w:t>
      </w:r>
      <w:r w:rsidRPr="00266C70">
        <w:rPr>
          <w:rFonts w:cs="Arial"/>
          <w:spacing w:val="-4"/>
        </w:rPr>
        <w:t xml:space="preserve"> </w:t>
      </w:r>
      <w:r w:rsidRPr="00266C70">
        <w:rPr>
          <w:rFonts w:cs="Arial"/>
        </w:rPr>
        <w:t>a discharge</w:t>
      </w:r>
      <w:r w:rsidRPr="00266C70">
        <w:rPr>
          <w:rFonts w:cs="Arial"/>
          <w:spacing w:val="-7"/>
        </w:rPr>
        <w:t xml:space="preserve"> </w:t>
      </w:r>
      <w:r w:rsidRPr="00266C70">
        <w:rPr>
          <w:rFonts w:cs="Arial"/>
        </w:rPr>
        <w:t>liaison</w:t>
      </w:r>
      <w:r w:rsidRPr="00266C70">
        <w:rPr>
          <w:rFonts w:cs="Arial"/>
          <w:spacing w:val="-6"/>
        </w:rPr>
        <w:t xml:space="preserve"> </w:t>
      </w:r>
      <w:r w:rsidRPr="00266C70">
        <w:rPr>
          <w:rFonts w:cs="Arial"/>
        </w:rPr>
        <w:t>form</w:t>
      </w:r>
      <w:r w:rsidRPr="00266C70">
        <w:rPr>
          <w:rFonts w:cs="Arial"/>
          <w:spacing w:val="-7"/>
        </w:rPr>
        <w:t xml:space="preserve"> </w:t>
      </w:r>
      <w:r w:rsidRPr="00266C70">
        <w:rPr>
          <w:rFonts w:cs="Arial"/>
        </w:rPr>
        <w:t>is</w:t>
      </w:r>
      <w:r w:rsidRPr="00266C70">
        <w:rPr>
          <w:rFonts w:cs="Arial"/>
          <w:spacing w:val="-6"/>
        </w:rPr>
        <w:t xml:space="preserve"> </w:t>
      </w:r>
      <w:r w:rsidRPr="00266C70">
        <w:rPr>
          <w:rFonts w:cs="Arial"/>
        </w:rPr>
        <w:t>not</w:t>
      </w:r>
      <w:r w:rsidRPr="00266C70">
        <w:rPr>
          <w:rFonts w:cs="Arial"/>
          <w:spacing w:val="-6"/>
        </w:rPr>
        <w:t xml:space="preserve"> </w:t>
      </w:r>
      <w:r w:rsidRPr="00266C70">
        <w:rPr>
          <w:rFonts w:cs="Arial"/>
        </w:rPr>
        <w:t>avail</w:t>
      </w:r>
      <w:r w:rsidRPr="00266C70">
        <w:rPr>
          <w:rFonts w:cs="Arial"/>
          <w:spacing w:val="-1"/>
        </w:rPr>
        <w:t>a</w:t>
      </w:r>
      <w:r w:rsidRPr="00266C70">
        <w:rPr>
          <w:rFonts w:cs="Arial"/>
        </w:rPr>
        <w:t>ble,</w:t>
      </w:r>
      <w:r w:rsidRPr="00266C70">
        <w:rPr>
          <w:rFonts w:cs="Arial"/>
          <w:spacing w:val="-5"/>
        </w:rPr>
        <w:t xml:space="preserve"> </w:t>
      </w:r>
      <w:r w:rsidRPr="00266C70">
        <w:rPr>
          <w:rFonts w:cs="Arial"/>
        </w:rPr>
        <w:t>inclu</w:t>
      </w:r>
      <w:r w:rsidRPr="00266C70">
        <w:rPr>
          <w:rFonts w:cs="Arial"/>
          <w:spacing w:val="-1"/>
        </w:rPr>
        <w:t>d</w:t>
      </w:r>
      <w:r w:rsidRPr="00266C70">
        <w:rPr>
          <w:rFonts w:cs="Arial"/>
        </w:rPr>
        <w:t>e</w:t>
      </w:r>
      <w:r w:rsidRPr="00266C70">
        <w:rPr>
          <w:rFonts w:cs="Arial"/>
          <w:spacing w:val="-7"/>
        </w:rPr>
        <w:t xml:space="preserve"> </w:t>
      </w:r>
      <w:r w:rsidRPr="00266C70">
        <w:rPr>
          <w:rFonts w:cs="Arial"/>
        </w:rPr>
        <w:t>this</w:t>
      </w:r>
      <w:r w:rsidRPr="00266C70">
        <w:rPr>
          <w:rFonts w:cs="Arial"/>
          <w:spacing w:val="-6"/>
        </w:rPr>
        <w:t xml:space="preserve"> </w:t>
      </w:r>
      <w:r w:rsidRPr="00266C70">
        <w:rPr>
          <w:rFonts w:cs="Arial"/>
        </w:rPr>
        <w:t>informa</w:t>
      </w:r>
      <w:r w:rsidRPr="00266C70">
        <w:rPr>
          <w:rFonts w:cs="Arial"/>
          <w:spacing w:val="-1"/>
        </w:rPr>
        <w:t>t</w:t>
      </w:r>
      <w:r w:rsidRPr="00266C70">
        <w:rPr>
          <w:rFonts w:cs="Arial"/>
        </w:rPr>
        <w:t>ion</w:t>
      </w:r>
      <w:r w:rsidRPr="00266C70">
        <w:rPr>
          <w:rFonts w:cs="Arial"/>
          <w:spacing w:val="-6"/>
        </w:rPr>
        <w:t xml:space="preserve"> </w:t>
      </w:r>
      <w:r w:rsidRPr="00266C70">
        <w:rPr>
          <w:rFonts w:cs="Arial"/>
        </w:rPr>
        <w:t>on</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spacing w:val="-1"/>
        </w:rPr>
        <w:t>T</w:t>
      </w:r>
      <w:r w:rsidRPr="00266C70">
        <w:rPr>
          <w:rFonts w:cs="Arial"/>
        </w:rPr>
        <w:t>TA</w:t>
      </w:r>
      <w:r w:rsidRPr="00266C70">
        <w:rPr>
          <w:rFonts w:cs="Arial"/>
          <w:spacing w:val="-6"/>
        </w:rPr>
        <w:t xml:space="preserve"> </w:t>
      </w:r>
      <w:r w:rsidRPr="00266C70">
        <w:rPr>
          <w:rFonts w:cs="Arial"/>
        </w:rPr>
        <w:t>form.</w:t>
      </w:r>
    </w:p>
    <w:p w14:paraId="2F1AF30F" w14:textId="77777777" w:rsidR="00027027" w:rsidRPr="00266C70" w:rsidRDefault="00027027">
      <w:pPr>
        <w:spacing w:before="13" w:line="240" w:lineRule="exact"/>
        <w:rPr>
          <w:rFonts w:ascii="Arial" w:hAnsi="Arial" w:cs="Arial"/>
        </w:rPr>
      </w:pPr>
    </w:p>
    <w:p w14:paraId="37EB580C" w14:textId="77777777" w:rsidR="00027027" w:rsidRPr="00266C70" w:rsidRDefault="00664215">
      <w:pPr>
        <w:pStyle w:val="BodyText"/>
        <w:numPr>
          <w:ilvl w:val="2"/>
          <w:numId w:val="8"/>
        </w:numPr>
        <w:tabs>
          <w:tab w:val="left" w:pos="834"/>
        </w:tabs>
        <w:ind w:right="109"/>
        <w:jc w:val="both"/>
        <w:rPr>
          <w:rFonts w:cs="Arial"/>
        </w:rPr>
      </w:pPr>
      <w:r w:rsidRPr="00266C70">
        <w:rPr>
          <w:rFonts w:cs="Arial"/>
        </w:rPr>
        <w:t>If</w:t>
      </w:r>
      <w:r w:rsidRPr="00266C70">
        <w:rPr>
          <w:rFonts w:cs="Arial"/>
          <w:spacing w:val="-2"/>
        </w:rPr>
        <w:t xml:space="preserve"> </w:t>
      </w:r>
      <w:r w:rsidRPr="00266C70">
        <w:rPr>
          <w:rFonts w:cs="Arial"/>
        </w:rPr>
        <w:t>a</w:t>
      </w:r>
      <w:r w:rsidRPr="00266C70">
        <w:rPr>
          <w:rFonts w:cs="Arial"/>
          <w:spacing w:val="-2"/>
        </w:rPr>
        <w:t xml:space="preserve"> </w:t>
      </w:r>
      <w:r w:rsidRPr="00266C70">
        <w:rPr>
          <w:rFonts w:cs="Arial"/>
        </w:rPr>
        <w:t>patie</w:t>
      </w:r>
      <w:r w:rsidRPr="00266C70">
        <w:rPr>
          <w:rFonts w:cs="Arial"/>
          <w:spacing w:val="-1"/>
        </w:rPr>
        <w:t>n</w:t>
      </w:r>
      <w:r w:rsidRPr="00266C70">
        <w:rPr>
          <w:rFonts w:cs="Arial"/>
        </w:rPr>
        <w:t>t</w:t>
      </w:r>
      <w:r w:rsidRPr="00266C70">
        <w:rPr>
          <w:rFonts w:cs="Arial"/>
          <w:spacing w:val="-2"/>
        </w:rPr>
        <w:t xml:space="preserve"> </w:t>
      </w:r>
      <w:r w:rsidRPr="00266C70">
        <w:rPr>
          <w:rFonts w:cs="Arial"/>
          <w:spacing w:val="-1"/>
        </w:rPr>
        <w:t>ex</w:t>
      </w:r>
      <w:r w:rsidRPr="00266C70">
        <w:rPr>
          <w:rFonts w:cs="Arial"/>
        </w:rPr>
        <w:t>periences</w:t>
      </w:r>
      <w:r w:rsidRPr="00266C70">
        <w:rPr>
          <w:rFonts w:cs="Arial"/>
          <w:spacing w:val="-3"/>
        </w:rPr>
        <w:t xml:space="preserve"> </w:t>
      </w:r>
      <w:r w:rsidRPr="00266C70">
        <w:rPr>
          <w:rFonts w:cs="Arial"/>
        </w:rPr>
        <w:t>an</w:t>
      </w:r>
      <w:r w:rsidRPr="00266C70">
        <w:rPr>
          <w:rFonts w:cs="Arial"/>
          <w:spacing w:val="-2"/>
        </w:rPr>
        <w:t xml:space="preserve"> </w:t>
      </w:r>
      <w:r w:rsidRPr="00266C70">
        <w:rPr>
          <w:rFonts w:cs="Arial"/>
        </w:rPr>
        <w:t>adverse</w:t>
      </w:r>
      <w:r w:rsidRPr="00266C70">
        <w:rPr>
          <w:rFonts w:cs="Arial"/>
          <w:spacing w:val="-3"/>
        </w:rPr>
        <w:t xml:space="preserve"> </w:t>
      </w:r>
      <w:r w:rsidRPr="00266C70">
        <w:rPr>
          <w:rFonts w:cs="Arial"/>
        </w:rPr>
        <w:t>drug</w:t>
      </w:r>
      <w:r w:rsidRPr="00266C70">
        <w:rPr>
          <w:rFonts w:cs="Arial"/>
          <w:spacing w:val="-2"/>
        </w:rPr>
        <w:t xml:space="preserve"> </w:t>
      </w:r>
      <w:r w:rsidRPr="00266C70">
        <w:rPr>
          <w:rFonts w:cs="Arial"/>
        </w:rPr>
        <w:t>reacti</w:t>
      </w:r>
      <w:r w:rsidRPr="00266C70">
        <w:rPr>
          <w:rFonts w:cs="Arial"/>
          <w:spacing w:val="-1"/>
        </w:rPr>
        <w:t>o</w:t>
      </w:r>
      <w:r w:rsidRPr="00266C70">
        <w:rPr>
          <w:rFonts w:cs="Arial"/>
        </w:rPr>
        <w:t>n</w:t>
      </w:r>
      <w:r w:rsidRPr="00266C70">
        <w:rPr>
          <w:rFonts w:cs="Arial"/>
          <w:spacing w:val="-2"/>
        </w:rPr>
        <w:t xml:space="preserve"> </w:t>
      </w:r>
      <w:r w:rsidRPr="00266C70">
        <w:rPr>
          <w:rFonts w:cs="Arial"/>
        </w:rPr>
        <w:t>to</w:t>
      </w:r>
      <w:r w:rsidRPr="00266C70">
        <w:rPr>
          <w:rFonts w:cs="Arial"/>
          <w:spacing w:val="-2"/>
        </w:rPr>
        <w:t xml:space="preserve"> </w:t>
      </w:r>
      <w:r w:rsidRPr="00266C70">
        <w:rPr>
          <w:rFonts w:cs="Arial"/>
        </w:rPr>
        <w:t>a</w:t>
      </w:r>
      <w:r w:rsidRPr="00266C70">
        <w:rPr>
          <w:rFonts w:cs="Arial"/>
          <w:spacing w:val="-2"/>
        </w:rPr>
        <w:t xml:space="preserve"> </w:t>
      </w:r>
      <w:r w:rsidRPr="00266C70">
        <w:rPr>
          <w:rFonts w:cs="Arial"/>
        </w:rPr>
        <w:t>medicine,</w:t>
      </w:r>
      <w:r w:rsidRPr="00266C70">
        <w:rPr>
          <w:rFonts w:cs="Arial"/>
          <w:spacing w:val="-2"/>
        </w:rPr>
        <w:t xml:space="preserve"> </w:t>
      </w:r>
      <w:r w:rsidRPr="00266C70">
        <w:rPr>
          <w:rFonts w:cs="Arial"/>
        </w:rPr>
        <w:t>it</w:t>
      </w:r>
      <w:r w:rsidRPr="00266C70">
        <w:rPr>
          <w:rFonts w:cs="Arial"/>
          <w:spacing w:val="-3"/>
        </w:rPr>
        <w:t xml:space="preserve"> </w:t>
      </w:r>
      <w:r w:rsidRPr="00266C70">
        <w:rPr>
          <w:rFonts w:cs="Arial"/>
        </w:rPr>
        <w:t>should</w:t>
      </w:r>
      <w:r w:rsidRPr="00266C70">
        <w:rPr>
          <w:rFonts w:cs="Arial"/>
          <w:spacing w:val="-2"/>
        </w:rPr>
        <w:t xml:space="preserve"> </w:t>
      </w:r>
      <w:r w:rsidRPr="00266C70">
        <w:rPr>
          <w:rFonts w:cs="Arial"/>
        </w:rPr>
        <w:t>be</w:t>
      </w:r>
      <w:r w:rsidRPr="00266C70">
        <w:rPr>
          <w:rFonts w:cs="Arial"/>
          <w:spacing w:val="-2"/>
        </w:rPr>
        <w:t xml:space="preserve"> </w:t>
      </w:r>
      <w:r w:rsidRPr="00266C70">
        <w:rPr>
          <w:rFonts w:cs="Arial"/>
        </w:rPr>
        <w:t>docu</w:t>
      </w:r>
      <w:r w:rsidRPr="00266C70">
        <w:rPr>
          <w:rFonts w:cs="Arial"/>
          <w:spacing w:val="-2"/>
        </w:rPr>
        <w:t>m</w:t>
      </w:r>
      <w:r w:rsidRPr="00266C70">
        <w:rPr>
          <w:rFonts w:cs="Arial"/>
        </w:rPr>
        <w:t>ented</w:t>
      </w:r>
      <w:r w:rsidRPr="00266C70">
        <w:rPr>
          <w:rFonts w:cs="Arial"/>
          <w:spacing w:val="-2"/>
        </w:rPr>
        <w:t xml:space="preserve"> </w:t>
      </w:r>
      <w:r w:rsidRPr="00266C70">
        <w:rPr>
          <w:rFonts w:cs="Arial"/>
        </w:rPr>
        <w:t>in</w:t>
      </w:r>
      <w:r w:rsidRPr="00266C70">
        <w:rPr>
          <w:rFonts w:cs="Arial"/>
          <w:spacing w:val="-5"/>
        </w:rPr>
        <w:t xml:space="preserve"> </w:t>
      </w:r>
      <w:r w:rsidRPr="00266C70">
        <w:rPr>
          <w:rFonts w:cs="Arial"/>
        </w:rPr>
        <w:t>their</w:t>
      </w:r>
      <w:r w:rsidRPr="00266C70">
        <w:rPr>
          <w:rFonts w:cs="Arial"/>
          <w:spacing w:val="13"/>
        </w:rPr>
        <w:t xml:space="preserve"> </w:t>
      </w:r>
      <w:r w:rsidRPr="00266C70">
        <w:rPr>
          <w:rFonts w:cs="Arial"/>
        </w:rPr>
        <w:t>notes</w:t>
      </w:r>
      <w:r w:rsidRPr="00266C70">
        <w:rPr>
          <w:rFonts w:cs="Arial"/>
          <w:spacing w:val="7"/>
        </w:rPr>
        <w:t xml:space="preserve"> </w:t>
      </w:r>
      <w:r w:rsidRPr="00266C70">
        <w:rPr>
          <w:rFonts w:cs="Arial"/>
        </w:rPr>
        <w:t>and</w:t>
      </w:r>
      <w:r w:rsidRPr="00266C70">
        <w:rPr>
          <w:rFonts w:cs="Arial"/>
          <w:spacing w:val="9"/>
        </w:rPr>
        <w:t xml:space="preserve"> </w:t>
      </w:r>
      <w:r w:rsidRPr="00266C70">
        <w:rPr>
          <w:rFonts w:cs="Arial"/>
        </w:rPr>
        <w:t>on</w:t>
      </w:r>
      <w:r w:rsidRPr="00266C70">
        <w:rPr>
          <w:rFonts w:cs="Arial"/>
          <w:spacing w:val="9"/>
        </w:rPr>
        <w:t xml:space="preserve"> </w:t>
      </w:r>
      <w:r w:rsidRPr="00266C70">
        <w:rPr>
          <w:rFonts w:cs="Arial"/>
        </w:rPr>
        <w:t>th</w:t>
      </w:r>
      <w:r w:rsidRPr="00266C70">
        <w:rPr>
          <w:rFonts w:cs="Arial"/>
          <w:spacing w:val="-1"/>
        </w:rPr>
        <w:t>e</w:t>
      </w:r>
      <w:r w:rsidRPr="00266C70">
        <w:rPr>
          <w:rFonts w:cs="Arial"/>
        </w:rPr>
        <w:t>ir</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rPr>
        <w:t>chart.</w:t>
      </w:r>
      <w:r w:rsidRPr="00266C70">
        <w:rPr>
          <w:rFonts w:cs="Arial"/>
          <w:spacing w:val="9"/>
        </w:rPr>
        <w:t xml:space="preserve"> </w:t>
      </w:r>
      <w:r w:rsidR="0056627D" w:rsidRPr="00266C70">
        <w:rPr>
          <w:rFonts w:cs="Arial"/>
          <w:spacing w:val="9"/>
        </w:rPr>
        <w:t>A registered nursing associate should report immediately to the</w:t>
      </w:r>
      <w:r w:rsidR="005A383E">
        <w:rPr>
          <w:rFonts w:cs="Arial"/>
          <w:spacing w:val="9"/>
        </w:rPr>
        <w:t xml:space="preserve"> doctor and</w:t>
      </w:r>
      <w:r w:rsidR="0056627D" w:rsidRPr="00266C70">
        <w:rPr>
          <w:rFonts w:cs="Arial"/>
          <w:spacing w:val="9"/>
        </w:rPr>
        <w:t xml:space="preserve"> registered nurse in charge. </w:t>
      </w:r>
      <w:r w:rsidRPr="00266C70">
        <w:rPr>
          <w:rFonts w:cs="Arial"/>
        </w:rPr>
        <w:t>The</w:t>
      </w:r>
      <w:r w:rsidRPr="00266C70">
        <w:rPr>
          <w:rFonts w:cs="Arial"/>
          <w:spacing w:val="7"/>
        </w:rPr>
        <w:t xml:space="preserve"> </w:t>
      </w:r>
      <w:r w:rsidRPr="00266C70">
        <w:rPr>
          <w:rFonts w:cs="Arial"/>
          <w:spacing w:val="-1"/>
        </w:rPr>
        <w:t>d</w:t>
      </w:r>
      <w:r w:rsidRPr="00266C70">
        <w:rPr>
          <w:rFonts w:cs="Arial"/>
        </w:rPr>
        <w:t>octor,</w:t>
      </w:r>
      <w:r w:rsidRPr="00266C70">
        <w:rPr>
          <w:rFonts w:cs="Arial"/>
          <w:spacing w:val="9"/>
        </w:rPr>
        <w:t xml:space="preserve"> </w:t>
      </w:r>
      <w:r w:rsidRPr="00266C70">
        <w:rPr>
          <w:rFonts w:cs="Arial"/>
        </w:rPr>
        <w:t>pha</w:t>
      </w:r>
      <w:r w:rsidRPr="00266C70">
        <w:rPr>
          <w:rFonts w:cs="Arial"/>
          <w:spacing w:val="-2"/>
        </w:rPr>
        <w:t>r</w:t>
      </w:r>
      <w:r w:rsidRPr="00266C70">
        <w:rPr>
          <w:rFonts w:cs="Arial"/>
        </w:rPr>
        <w:t>macist</w:t>
      </w:r>
      <w:r w:rsidR="0056627D" w:rsidRPr="00266C70">
        <w:rPr>
          <w:rFonts w:cs="Arial"/>
        </w:rPr>
        <w:t>,</w:t>
      </w:r>
      <w:r w:rsidRPr="00266C70">
        <w:rPr>
          <w:rFonts w:cs="Arial"/>
          <w:spacing w:val="9"/>
        </w:rPr>
        <w:t xml:space="preserve"> </w:t>
      </w:r>
      <w:r w:rsidRPr="00266C70">
        <w:rPr>
          <w:rFonts w:cs="Arial"/>
        </w:rPr>
        <w:t>or</w:t>
      </w:r>
      <w:r w:rsidRPr="00266C70">
        <w:rPr>
          <w:rFonts w:cs="Arial"/>
          <w:spacing w:val="9"/>
        </w:rPr>
        <w:t xml:space="preserve"> </w:t>
      </w:r>
      <w:r w:rsidRPr="00266C70">
        <w:rPr>
          <w:rFonts w:cs="Arial"/>
        </w:rPr>
        <w:t>n</w:t>
      </w:r>
      <w:r w:rsidRPr="00266C70">
        <w:rPr>
          <w:rFonts w:cs="Arial"/>
          <w:spacing w:val="-1"/>
        </w:rPr>
        <w:t>u</w:t>
      </w:r>
      <w:r w:rsidRPr="00266C70">
        <w:rPr>
          <w:rFonts w:cs="Arial"/>
        </w:rPr>
        <w:t>rse</w:t>
      </w:r>
      <w:r w:rsidR="003101EF" w:rsidRPr="00266C70">
        <w:rPr>
          <w:rFonts w:cs="Arial"/>
        </w:rPr>
        <w:t>/registered nursing associate</w:t>
      </w:r>
      <w:r w:rsidRPr="00266C70">
        <w:rPr>
          <w:rFonts w:cs="Arial"/>
          <w:spacing w:val="9"/>
        </w:rPr>
        <w:t xml:space="preserve"> </w:t>
      </w:r>
      <w:r w:rsidRPr="00266C70">
        <w:rPr>
          <w:rFonts w:cs="Arial"/>
        </w:rPr>
        <w:t>sho</w:t>
      </w:r>
      <w:r w:rsidRPr="00266C70">
        <w:rPr>
          <w:rFonts w:cs="Arial"/>
          <w:spacing w:val="-1"/>
        </w:rPr>
        <w:t>u</w:t>
      </w:r>
      <w:r w:rsidRPr="00266C70">
        <w:rPr>
          <w:rFonts w:cs="Arial"/>
        </w:rPr>
        <w:t>ld</w:t>
      </w:r>
      <w:r w:rsidRPr="00266C70">
        <w:rPr>
          <w:rFonts w:cs="Arial"/>
          <w:spacing w:val="9"/>
        </w:rPr>
        <w:t xml:space="preserve"> </w:t>
      </w:r>
      <w:r w:rsidRPr="00266C70">
        <w:rPr>
          <w:rFonts w:cs="Arial"/>
        </w:rPr>
        <w:t>complete</w:t>
      </w:r>
      <w:r w:rsidRPr="00266C70">
        <w:rPr>
          <w:rFonts w:cs="Arial"/>
          <w:spacing w:val="-4"/>
        </w:rPr>
        <w:t xml:space="preserve"> </w:t>
      </w:r>
      <w:r w:rsidRPr="00266C70">
        <w:rPr>
          <w:rFonts w:cs="Arial"/>
        </w:rPr>
        <w:t>a</w:t>
      </w:r>
      <w:r w:rsidRPr="00266C70">
        <w:rPr>
          <w:rFonts w:cs="Arial"/>
          <w:spacing w:val="34"/>
        </w:rPr>
        <w:t xml:space="preserve"> </w:t>
      </w:r>
      <w:r w:rsidR="00AA199A" w:rsidRPr="00266C70">
        <w:rPr>
          <w:rFonts w:cs="Arial"/>
        </w:rPr>
        <w:t xml:space="preserve">yellow </w:t>
      </w:r>
      <w:r w:rsidR="00AA199A" w:rsidRPr="00266C70">
        <w:rPr>
          <w:rFonts w:cs="Arial"/>
          <w:spacing w:val="-21"/>
        </w:rPr>
        <w:t>card</w:t>
      </w:r>
      <w:r w:rsidRPr="00266C70">
        <w:rPr>
          <w:rFonts w:cs="Arial"/>
          <w:spacing w:val="35"/>
        </w:rPr>
        <w:t xml:space="preserve"> </w:t>
      </w:r>
      <w:r w:rsidRPr="00266C70">
        <w:rPr>
          <w:rFonts w:cs="Arial"/>
        </w:rPr>
        <w:t>(if</w:t>
      </w:r>
      <w:r w:rsidRPr="00266C70">
        <w:rPr>
          <w:rFonts w:cs="Arial"/>
          <w:spacing w:val="35"/>
        </w:rPr>
        <w:t xml:space="preserve"> </w:t>
      </w:r>
      <w:r w:rsidRPr="00266C70">
        <w:rPr>
          <w:rFonts w:cs="Arial"/>
        </w:rPr>
        <w:t>appr</w:t>
      </w:r>
      <w:r w:rsidRPr="00266C70">
        <w:rPr>
          <w:rFonts w:cs="Arial"/>
          <w:spacing w:val="-1"/>
        </w:rPr>
        <w:t>o</w:t>
      </w:r>
      <w:r w:rsidRPr="00266C70">
        <w:rPr>
          <w:rFonts w:cs="Arial"/>
        </w:rPr>
        <w:t>priate)</w:t>
      </w:r>
      <w:r w:rsidRPr="00266C70">
        <w:rPr>
          <w:rFonts w:cs="Arial"/>
          <w:spacing w:val="36"/>
        </w:rPr>
        <w:t xml:space="preserve"> </w:t>
      </w:r>
      <w:r w:rsidRPr="00266C70">
        <w:rPr>
          <w:rFonts w:cs="Arial"/>
        </w:rPr>
        <w:t>and</w:t>
      </w:r>
      <w:r w:rsidRPr="00266C70">
        <w:rPr>
          <w:rFonts w:cs="Arial"/>
          <w:spacing w:val="34"/>
        </w:rPr>
        <w:t xml:space="preserve"> </w:t>
      </w:r>
      <w:r w:rsidRPr="00266C70">
        <w:rPr>
          <w:rFonts w:cs="Arial"/>
        </w:rPr>
        <w:t>send</w:t>
      </w:r>
      <w:r w:rsidRPr="00266C70">
        <w:rPr>
          <w:rFonts w:cs="Arial"/>
          <w:spacing w:val="36"/>
        </w:rPr>
        <w:t xml:space="preserve"> </w:t>
      </w:r>
      <w:r w:rsidRPr="00266C70">
        <w:rPr>
          <w:rFonts w:cs="Arial"/>
        </w:rPr>
        <w:t>it</w:t>
      </w:r>
      <w:r w:rsidRPr="00266C70">
        <w:rPr>
          <w:rFonts w:cs="Arial"/>
          <w:spacing w:val="34"/>
        </w:rPr>
        <w:t xml:space="preserve"> </w:t>
      </w:r>
      <w:r w:rsidRPr="00266C70">
        <w:rPr>
          <w:rFonts w:cs="Arial"/>
        </w:rPr>
        <w:t>to</w:t>
      </w:r>
      <w:r w:rsidRPr="00266C70">
        <w:rPr>
          <w:rFonts w:cs="Arial"/>
          <w:spacing w:val="36"/>
        </w:rPr>
        <w:t xml:space="preserve"> </w:t>
      </w:r>
      <w:r w:rsidRPr="00266C70">
        <w:rPr>
          <w:rFonts w:cs="Arial"/>
          <w:spacing w:val="-1"/>
        </w:rPr>
        <w:t>t</w:t>
      </w:r>
      <w:r w:rsidRPr="00266C70">
        <w:rPr>
          <w:rFonts w:cs="Arial"/>
        </w:rPr>
        <w:t>h</w:t>
      </w:r>
      <w:r w:rsidR="00E30674">
        <w:rPr>
          <w:rFonts w:cs="Arial"/>
        </w:rPr>
        <w:t>e MHRA via the yellow card reporting scheme</w:t>
      </w:r>
      <w:r w:rsidRPr="00266C70">
        <w:rPr>
          <w:rFonts w:cs="Arial"/>
        </w:rPr>
        <w:t>.</w:t>
      </w:r>
      <w:r w:rsidRPr="00266C70">
        <w:rPr>
          <w:rFonts w:cs="Arial"/>
          <w:spacing w:val="38"/>
        </w:rPr>
        <w:t xml:space="preserve"> </w:t>
      </w:r>
      <w:r w:rsidR="00AA199A" w:rsidRPr="00266C70">
        <w:rPr>
          <w:rFonts w:cs="Arial"/>
        </w:rPr>
        <w:t>Yel</w:t>
      </w:r>
      <w:r w:rsidR="00AA199A" w:rsidRPr="00266C70">
        <w:rPr>
          <w:rFonts w:cs="Arial"/>
          <w:spacing w:val="1"/>
        </w:rPr>
        <w:t>l</w:t>
      </w:r>
      <w:r w:rsidR="00AA199A" w:rsidRPr="00266C70">
        <w:rPr>
          <w:rFonts w:cs="Arial"/>
        </w:rPr>
        <w:t xml:space="preserve">ow </w:t>
      </w:r>
      <w:r w:rsidR="00AA199A" w:rsidRPr="00266C70">
        <w:rPr>
          <w:rFonts w:cs="Arial"/>
          <w:spacing w:val="-18"/>
        </w:rPr>
        <w:t>cards</w:t>
      </w:r>
      <w:r w:rsidRPr="00266C70">
        <w:rPr>
          <w:rFonts w:cs="Arial"/>
          <w:spacing w:val="37"/>
        </w:rPr>
        <w:t xml:space="preserve"> </w:t>
      </w:r>
      <w:r w:rsidRPr="00266C70">
        <w:rPr>
          <w:rFonts w:cs="Arial"/>
        </w:rPr>
        <w:t>a</w:t>
      </w:r>
      <w:r w:rsidRPr="00266C70">
        <w:rPr>
          <w:rFonts w:cs="Arial"/>
          <w:spacing w:val="-2"/>
        </w:rPr>
        <w:t>r</w:t>
      </w:r>
      <w:r w:rsidRPr="00266C70">
        <w:rPr>
          <w:rFonts w:cs="Arial"/>
        </w:rPr>
        <w:t>e</w:t>
      </w:r>
      <w:r w:rsidRPr="00266C70">
        <w:rPr>
          <w:rFonts w:cs="Arial"/>
          <w:spacing w:val="38"/>
        </w:rPr>
        <w:t xml:space="preserve"> </w:t>
      </w:r>
      <w:r w:rsidRPr="00266C70">
        <w:rPr>
          <w:rFonts w:cs="Arial"/>
        </w:rPr>
        <w:t>available</w:t>
      </w:r>
      <w:r w:rsidRPr="00266C70">
        <w:rPr>
          <w:rFonts w:cs="Arial"/>
          <w:spacing w:val="37"/>
        </w:rPr>
        <w:t xml:space="preserve"> </w:t>
      </w:r>
      <w:r w:rsidRPr="00266C70">
        <w:rPr>
          <w:rFonts w:cs="Arial"/>
        </w:rPr>
        <w:t>at</w:t>
      </w:r>
      <w:r w:rsidRPr="00266C70">
        <w:rPr>
          <w:rFonts w:cs="Arial"/>
          <w:spacing w:val="38"/>
        </w:rPr>
        <w:t xml:space="preserve"> </w:t>
      </w:r>
      <w:r w:rsidRPr="00266C70">
        <w:rPr>
          <w:rFonts w:cs="Arial"/>
        </w:rPr>
        <w:t>the</w:t>
      </w:r>
      <w:r w:rsidRPr="00266C70">
        <w:rPr>
          <w:rFonts w:cs="Arial"/>
          <w:spacing w:val="38"/>
        </w:rPr>
        <w:t xml:space="preserve"> </w:t>
      </w:r>
      <w:r w:rsidRPr="00266C70">
        <w:rPr>
          <w:rFonts w:cs="Arial"/>
        </w:rPr>
        <w:t>back</w:t>
      </w:r>
      <w:r w:rsidRPr="00266C70">
        <w:rPr>
          <w:rFonts w:cs="Arial"/>
          <w:spacing w:val="37"/>
        </w:rPr>
        <w:t xml:space="preserve"> </w:t>
      </w:r>
      <w:r w:rsidRPr="00266C70">
        <w:rPr>
          <w:rFonts w:cs="Arial"/>
        </w:rPr>
        <w:t>of</w:t>
      </w:r>
      <w:r w:rsidRPr="00266C70">
        <w:rPr>
          <w:rFonts w:cs="Arial"/>
          <w:spacing w:val="38"/>
        </w:rPr>
        <w:t xml:space="preserve"> </w:t>
      </w:r>
      <w:r w:rsidRPr="00266C70">
        <w:rPr>
          <w:rFonts w:cs="Arial"/>
        </w:rPr>
        <w:t>the</w:t>
      </w:r>
      <w:r w:rsidRPr="00266C70">
        <w:rPr>
          <w:rFonts w:cs="Arial"/>
          <w:spacing w:val="38"/>
        </w:rPr>
        <w:t xml:space="preserve"> </w:t>
      </w:r>
      <w:r w:rsidRPr="00266C70">
        <w:rPr>
          <w:rFonts w:cs="Arial"/>
        </w:rPr>
        <w:t>British</w:t>
      </w:r>
      <w:r w:rsidRPr="00266C70">
        <w:rPr>
          <w:rFonts w:cs="Arial"/>
          <w:spacing w:val="38"/>
        </w:rPr>
        <w:t xml:space="preserve"> </w:t>
      </w:r>
      <w:r w:rsidRPr="00266C70">
        <w:rPr>
          <w:rFonts w:cs="Arial"/>
        </w:rPr>
        <w:t>National</w:t>
      </w:r>
      <w:r w:rsidRPr="00266C70">
        <w:rPr>
          <w:rFonts w:cs="Arial"/>
          <w:spacing w:val="38"/>
        </w:rPr>
        <w:t xml:space="preserve"> </w:t>
      </w:r>
      <w:r w:rsidRPr="00266C70">
        <w:rPr>
          <w:rFonts w:cs="Arial"/>
        </w:rPr>
        <w:t>Formulary</w:t>
      </w:r>
      <w:r w:rsidRPr="00266C70">
        <w:rPr>
          <w:rFonts w:cs="Arial"/>
          <w:spacing w:val="37"/>
        </w:rPr>
        <w:t xml:space="preserve"> </w:t>
      </w:r>
      <w:r w:rsidRPr="00266C70">
        <w:rPr>
          <w:rFonts w:cs="Arial"/>
        </w:rPr>
        <w:t>(BNF)</w:t>
      </w:r>
      <w:r w:rsidR="00E30674">
        <w:rPr>
          <w:rFonts w:cs="Arial"/>
        </w:rPr>
        <w:t xml:space="preserve"> but can be completed online electronically.</w:t>
      </w:r>
      <w:r w:rsidRPr="00266C70">
        <w:rPr>
          <w:rFonts w:cs="Arial"/>
          <w:spacing w:val="-3"/>
        </w:rPr>
        <w:t xml:space="preserve"> </w:t>
      </w:r>
      <w:r w:rsidRPr="00266C70">
        <w:rPr>
          <w:rFonts w:cs="Arial"/>
        </w:rPr>
        <w:t>Yellow</w:t>
      </w:r>
      <w:r w:rsidRPr="00266C70">
        <w:rPr>
          <w:rFonts w:cs="Arial"/>
          <w:spacing w:val="-4"/>
        </w:rPr>
        <w:t xml:space="preserve"> </w:t>
      </w:r>
      <w:r w:rsidRPr="00266C70">
        <w:rPr>
          <w:rFonts w:cs="Arial"/>
        </w:rPr>
        <w:t>forms</w:t>
      </w:r>
      <w:r w:rsidRPr="00266C70">
        <w:rPr>
          <w:rFonts w:cs="Arial"/>
          <w:spacing w:val="-3"/>
        </w:rPr>
        <w:t xml:space="preserve"> </w:t>
      </w:r>
      <w:r w:rsidRPr="00266C70">
        <w:rPr>
          <w:rFonts w:cs="Arial"/>
        </w:rPr>
        <w:t>are</w:t>
      </w:r>
      <w:r w:rsidRPr="00266C70">
        <w:rPr>
          <w:rFonts w:cs="Arial"/>
          <w:spacing w:val="-3"/>
        </w:rPr>
        <w:t xml:space="preserve"> </w:t>
      </w:r>
      <w:r w:rsidRPr="00266C70">
        <w:rPr>
          <w:rFonts w:cs="Arial"/>
        </w:rPr>
        <w:t>now available</w:t>
      </w:r>
      <w:r w:rsidRPr="00266C70">
        <w:rPr>
          <w:rFonts w:cs="Arial"/>
          <w:spacing w:val="-8"/>
        </w:rPr>
        <w:t xml:space="preserve"> </w:t>
      </w:r>
      <w:r w:rsidRPr="00266C70">
        <w:rPr>
          <w:rFonts w:cs="Arial"/>
        </w:rPr>
        <w:t>for</w:t>
      </w:r>
      <w:r w:rsidRPr="00266C70">
        <w:rPr>
          <w:rFonts w:cs="Arial"/>
          <w:spacing w:val="-9"/>
        </w:rPr>
        <w:t xml:space="preserve"> </w:t>
      </w:r>
      <w:r w:rsidRPr="00266C70">
        <w:rPr>
          <w:rFonts w:cs="Arial"/>
        </w:rPr>
        <w:t>patients</w:t>
      </w:r>
      <w:r w:rsidRPr="00266C70">
        <w:rPr>
          <w:rFonts w:cs="Arial"/>
          <w:spacing w:val="-7"/>
        </w:rPr>
        <w:t xml:space="preserve"> </w:t>
      </w:r>
      <w:r w:rsidRPr="00266C70">
        <w:rPr>
          <w:rFonts w:cs="Arial"/>
        </w:rPr>
        <w:t>to</w:t>
      </w:r>
      <w:r w:rsidRPr="00266C70">
        <w:rPr>
          <w:rFonts w:cs="Arial"/>
          <w:spacing w:val="-8"/>
        </w:rPr>
        <w:t xml:space="preserve"> </w:t>
      </w:r>
      <w:r w:rsidRPr="00266C70">
        <w:rPr>
          <w:rFonts w:cs="Arial"/>
        </w:rPr>
        <w:t>complete.</w:t>
      </w:r>
    </w:p>
    <w:p w14:paraId="5A9D96C7" w14:textId="77777777" w:rsidR="00027027" w:rsidRPr="00266C70" w:rsidRDefault="00027027">
      <w:pPr>
        <w:spacing w:before="7" w:line="100" w:lineRule="exact"/>
        <w:rPr>
          <w:rFonts w:ascii="Arial" w:hAnsi="Arial" w:cs="Arial"/>
        </w:rPr>
      </w:pPr>
    </w:p>
    <w:p w14:paraId="6AAE4900" w14:textId="77777777" w:rsidR="00027027" w:rsidRPr="00266C70" w:rsidRDefault="00027027">
      <w:pPr>
        <w:spacing w:line="200" w:lineRule="exact"/>
        <w:rPr>
          <w:rFonts w:ascii="Arial" w:hAnsi="Arial" w:cs="Arial"/>
        </w:rPr>
      </w:pPr>
    </w:p>
    <w:p w14:paraId="3B3376BE" w14:textId="77777777" w:rsidR="00027027" w:rsidRPr="00266C70" w:rsidRDefault="00027027">
      <w:pPr>
        <w:spacing w:line="200" w:lineRule="exact"/>
        <w:rPr>
          <w:rFonts w:ascii="Arial" w:hAnsi="Arial" w:cs="Arial"/>
        </w:rPr>
      </w:pPr>
    </w:p>
    <w:p w14:paraId="405F2686" w14:textId="77777777" w:rsidR="00027027" w:rsidRPr="00266C70" w:rsidRDefault="00664215">
      <w:pPr>
        <w:pStyle w:val="Heading2"/>
        <w:ind w:left="114"/>
        <w:rPr>
          <w:rFonts w:cs="Arial"/>
          <w:b w:val="0"/>
          <w:bCs w:val="0"/>
        </w:rPr>
      </w:pPr>
      <w:r w:rsidRPr="00266C70">
        <w:rPr>
          <w:rFonts w:cs="Arial"/>
        </w:rPr>
        <w:t>11.6.6</w:t>
      </w:r>
      <w:r w:rsidRPr="00266C70">
        <w:rPr>
          <w:rFonts w:cs="Arial"/>
          <w:spacing w:val="34"/>
        </w:rPr>
        <w:t xml:space="preserve"> </w:t>
      </w:r>
      <w:r w:rsidRPr="00266C70">
        <w:rPr>
          <w:rFonts w:cs="Arial"/>
        </w:rPr>
        <w:t>Availability</w:t>
      </w:r>
      <w:r w:rsidRPr="00266C70">
        <w:rPr>
          <w:rFonts w:cs="Arial"/>
          <w:spacing w:val="-8"/>
        </w:rPr>
        <w:t xml:space="preserve"> </w:t>
      </w:r>
      <w:r w:rsidRPr="00266C70">
        <w:rPr>
          <w:rFonts w:cs="Arial"/>
        </w:rPr>
        <w:t>of</w:t>
      </w:r>
      <w:r w:rsidRPr="00266C70">
        <w:rPr>
          <w:rFonts w:cs="Arial"/>
          <w:spacing w:val="-7"/>
        </w:rPr>
        <w:t xml:space="preserve"> </w:t>
      </w:r>
      <w:r w:rsidRPr="00266C70">
        <w:rPr>
          <w:rFonts w:cs="Arial"/>
        </w:rPr>
        <w:t>Yellow</w:t>
      </w:r>
      <w:r w:rsidRPr="00266C70">
        <w:rPr>
          <w:rFonts w:cs="Arial"/>
          <w:spacing w:val="-5"/>
        </w:rPr>
        <w:t xml:space="preserve"> </w:t>
      </w:r>
      <w:r w:rsidRPr="00266C70">
        <w:rPr>
          <w:rFonts w:cs="Arial"/>
          <w:spacing w:val="-2"/>
        </w:rPr>
        <w:t>C</w:t>
      </w:r>
      <w:r w:rsidRPr="00266C70">
        <w:rPr>
          <w:rFonts w:cs="Arial"/>
        </w:rPr>
        <w:t>ards</w:t>
      </w:r>
    </w:p>
    <w:p w14:paraId="1D55B1CE" w14:textId="77777777" w:rsidR="00027027" w:rsidRPr="00266C70" w:rsidRDefault="00027027">
      <w:pPr>
        <w:spacing w:before="13" w:line="240" w:lineRule="exact"/>
        <w:rPr>
          <w:rFonts w:ascii="Arial" w:hAnsi="Arial" w:cs="Arial"/>
        </w:rPr>
      </w:pPr>
    </w:p>
    <w:p w14:paraId="7B92FE7B" w14:textId="77777777" w:rsidR="00027027" w:rsidRPr="00266C70" w:rsidRDefault="00664215">
      <w:pPr>
        <w:pStyle w:val="Heading3"/>
        <w:ind w:right="7782"/>
        <w:jc w:val="both"/>
        <w:rPr>
          <w:rFonts w:cs="Arial"/>
          <w:b w:val="0"/>
          <w:bCs w:val="0"/>
          <w:i w:val="0"/>
        </w:rPr>
      </w:pPr>
      <w:r w:rsidRPr="00266C70">
        <w:rPr>
          <w:rFonts w:cs="Arial"/>
        </w:rPr>
        <w:t>For</w:t>
      </w:r>
      <w:r w:rsidRPr="00266C70">
        <w:rPr>
          <w:rFonts w:cs="Arial"/>
          <w:spacing w:val="-12"/>
        </w:rPr>
        <w:t xml:space="preserve"> </w:t>
      </w:r>
      <w:r w:rsidRPr="00266C70">
        <w:rPr>
          <w:rFonts w:cs="Arial"/>
        </w:rPr>
        <w:t>patients</w:t>
      </w:r>
    </w:p>
    <w:p w14:paraId="51399BEF" w14:textId="77777777" w:rsidR="00027027" w:rsidRPr="00266C70" w:rsidRDefault="00664215">
      <w:pPr>
        <w:pStyle w:val="BodyText"/>
        <w:tabs>
          <w:tab w:val="left" w:pos="5946"/>
        </w:tabs>
        <w:spacing w:before="2" w:line="254" w:lineRule="exact"/>
        <w:ind w:left="823" w:right="109" w:firstLine="0"/>
        <w:jc w:val="both"/>
        <w:rPr>
          <w:rFonts w:cs="Arial"/>
        </w:rPr>
      </w:pPr>
      <w:r w:rsidRPr="00266C70">
        <w:rPr>
          <w:rFonts w:cs="Arial"/>
        </w:rPr>
        <w:t>Yellow</w:t>
      </w:r>
      <w:r w:rsidRPr="00266C70">
        <w:rPr>
          <w:rFonts w:cs="Arial"/>
          <w:spacing w:val="5"/>
        </w:rPr>
        <w:t xml:space="preserve"> </w:t>
      </w:r>
      <w:r w:rsidRPr="00266C70">
        <w:rPr>
          <w:rFonts w:cs="Arial"/>
        </w:rPr>
        <w:t>Cards</w:t>
      </w:r>
      <w:r w:rsidRPr="00266C70">
        <w:rPr>
          <w:rFonts w:cs="Arial"/>
          <w:spacing w:val="5"/>
        </w:rPr>
        <w:t xml:space="preserve"> </w:t>
      </w:r>
      <w:r w:rsidRPr="00266C70">
        <w:rPr>
          <w:rFonts w:cs="Arial"/>
        </w:rPr>
        <w:t>are</w:t>
      </w:r>
      <w:r w:rsidRPr="00266C70">
        <w:rPr>
          <w:rFonts w:cs="Arial"/>
          <w:spacing w:val="5"/>
        </w:rPr>
        <w:t xml:space="preserve"> </w:t>
      </w:r>
      <w:r w:rsidRPr="00266C70">
        <w:rPr>
          <w:rFonts w:cs="Arial"/>
        </w:rPr>
        <w:t>avail</w:t>
      </w:r>
      <w:r w:rsidRPr="00266C70">
        <w:rPr>
          <w:rFonts w:cs="Arial"/>
          <w:spacing w:val="-1"/>
        </w:rPr>
        <w:t>a</w:t>
      </w:r>
      <w:r w:rsidRPr="00266C70">
        <w:rPr>
          <w:rFonts w:cs="Arial"/>
        </w:rPr>
        <w:t>ble</w:t>
      </w:r>
      <w:r w:rsidRPr="00266C70">
        <w:rPr>
          <w:rFonts w:cs="Arial"/>
          <w:spacing w:val="6"/>
        </w:rPr>
        <w:t xml:space="preserve"> </w:t>
      </w:r>
      <w:r w:rsidRPr="00266C70">
        <w:rPr>
          <w:rFonts w:cs="Arial"/>
        </w:rPr>
        <w:t>from</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National</w:t>
      </w:r>
      <w:r w:rsidRPr="00266C70">
        <w:rPr>
          <w:rFonts w:cs="Arial"/>
          <w:spacing w:val="6"/>
        </w:rPr>
        <w:t xml:space="preserve"> </w:t>
      </w:r>
      <w:r w:rsidRPr="00266C70">
        <w:rPr>
          <w:rFonts w:cs="Arial"/>
        </w:rPr>
        <w:t>Yellow</w:t>
      </w:r>
      <w:r w:rsidRPr="00266C70">
        <w:rPr>
          <w:rFonts w:cs="Arial"/>
          <w:spacing w:val="5"/>
        </w:rPr>
        <w:t xml:space="preserve"> </w:t>
      </w:r>
      <w:r w:rsidRPr="00266C70">
        <w:rPr>
          <w:rFonts w:cs="Arial"/>
        </w:rPr>
        <w:t>Card</w:t>
      </w:r>
      <w:r w:rsidRPr="00266C70">
        <w:rPr>
          <w:rFonts w:cs="Arial"/>
          <w:spacing w:val="5"/>
        </w:rPr>
        <w:t xml:space="preserve"> </w:t>
      </w:r>
      <w:r w:rsidRPr="00266C70">
        <w:rPr>
          <w:rFonts w:cs="Arial"/>
        </w:rPr>
        <w:t>Information</w:t>
      </w:r>
      <w:r w:rsidRPr="00266C70">
        <w:rPr>
          <w:rFonts w:cs="Arial"/>
          <w:spacing w:val="6"/>
        </w:rPr>
        <w:t xml:space="preserve"> </w:t>
      </w:r>
      <w:r w:rsidRPr="00266C70">
        <w:rPr>
          <w:rFonts w:cs="Arial"/>
        </w:rPr>
        <w:t>service</w:t>
      </w:r>
      <w:r w:rsidRPr="00266C70">
        <w:rPr>
          <w:rFonts w:cs="Arial"/>
          <w:spacing w:val="5"/>
        </w:rPr>
        <w:t xml:space="preserve"> </w:t>
      </w:r>
      <w:r w:rsidRPr="00266C70">
        <w:rPr>
          <w:rFonts w:cs="Arial"/>
        </w:rPr>
        <w:t>on</w:t>
      </w:r>
      <w:r w:rsidRPr="00266C70">
        <w:rPr>
          <w:rFonts w:cs="Arial"/>
          <w:spacing w:val="5"/>
        </w:rPr>
        <w:t xml:space="preserve"> </w:t>
      </w:r>
      <w:r w:rsidRPr="00266C70">
        <w:rPr>
          <w:rFonts w:cs="Arial"/>
        </w:rPr>
        <w:t>0800</w:t>
      </w:r>
      <w:r w:rsidRPr="00266C70">
        <w:rPr>
          <w:rFonts w:cs="Arial"/>
          <w:spacing w:val="6"/>
        </w:rPr>
        <w:t xml:space="preserve"> </w:t>
      </w:r>
      <w:r w:rsidRPr="00266C70">
        <w:rPr>
          <w:rFonts w:cs="Arial"/>
        </w:rPr>
        <w:t>731</w:t>
      </w:r>
      <w:r w:rsidRPr="00266C70">
        <w:rPr>
          <w:rFonts w:cs="Arial"/>
          <w:w w:val="99"/>
        </w:rPr>
        <w:t xml:space="preserve"> </w:t>
      </w:r>
      <w:r w:rsidRPr="00266C70">
        <w:rPr>
          <w:rFonts w:cs="Arial"/>
        </w:rPr>
        <w:t>6789</w:t>
      </w:r>
      <w:r w:rsidRPr="00266C70">
        <w:rPr>
          <w:rFonts w:cs="Arial"/>
          <w:spacing w:val="39"/>
        </w:rPr>
        <w:t xml:space="preserve"> </w:t>
      </w:r>
      <w:r w:rsidRPr="00266C70">
        <w:rPr>
          <w:rFonts w:cs="Arial"/>
        </w:rPr>
        <w:t>or</w:t>
      </w:r>
      <w:r w:rsidRPr="00266C70">
        <w:rPr>
          <w:rFonts w:cs="Arial"/>
          <w:spacing w:val="40"/>
        </w:rPr>
        <w:t xml:space="preserve"> </w:t>
      </w:r>
      <w:r w:rsidRPr="00266C70">
        <w:rPr>
          <w:rFonts w:cs="Arial"/>
        </w:rPr>
        <w:t>email</w:t>
      </w:r>
      <w:r w:rsidRPr="00266C70">
        <w:rPr>
          <w:rFonts w:cs="Arial"/>
          <w:spacing w:val="40"/>
        </w:rPr>
        <w:t xml:space="preserve"> </w:t>
      </w:r>
      <w:hyperlink r:id="rId17" w:history="1">
        <w:r w:rsidR="007F15D3" w:rsidRPr="00093E67">
          <w:rPr>
            <w:rStyle w:val="Hyperlink"/>
          </w:rPr>
          <w:t xml:space="preserve"> </w:t>
        </w:r>
        <w:r w:rsidR="007F15D3" w:rsidRPr="007F15D3">
          <w:rPr>
            <w:rStyle w:val="Hyperlink"/>
            <w:rFonts w:cs="Arial"/>
          </w:rPr>
          <w:t>yellowcard@mhra.gov.uk</w:t>
        </w:r>
      </w:hyperlink>
      <w:r w:rsidR="007F15D3">
        <w:rPr>
          <w:rFonts w:cs="Arial"/>
          <w:color w:val="0000FF"/>
          <w:u w:val="single" w:color="0000FF"/>
        </w:rPr>
        <w:t xml:space="preserve">. </w:t>
      </w:r>
      <w:r w:rsidRPr="00266C70">
        <w:rPr>
          <w:rFonts w:cs="Arial"/>
          <w:color w:val="000000"/>
        </w:rPr>
        <w:t>More</w:t>
      </w:r>
      <w:r w:rsidRPr="00266C70">
        <w:rPr>
          <w:rFonts w:cs="Arial"/>
          <w:color w:val="000000"/>
          <w:spacing w:val="41"/>
        </w:rPr>
        <w:t xml:space="preserve"> </w:t>
      </w:r>
      <w:r w:rsidRPr="00266C70">
        <w:rPr>
          <w:rFonts w:cs="Arial"/>
          <w:color w:val="000000"/>
        </w:rPr>
        <w:t>i</w:t>
      </w:r>
      <w:r w:rsidRPr="00266C70">
        <w:rPr>
          <w:rFonts w:cs="Arial"/>
          <w:color w:val="000000"/>
          <w:spacing w:val="-1"/>
        </w:rPr>
        <w:t>n</w:t>
      </w:r>
      <w:r w:rsidRPr="00266C70">
        <w:rPr>
          <w:rFonts w:cs="Arial"/>
          <w:color w:val="000000"/>
        </w:rPr>
        <w:t>formation</w:t>
      </w:r>
      <w:r w:rsidRPr="00266C70">
        <w:rPr>
          <w:rFonts w:cs="Arial"/>
          <w:color w:val="000000"/>
          <w:spacing w:val="42"/>
        </w:rPr>
        <w:t xml:space="preserve"> </w:t>
      </w:r>
      <w:r w:rsidRPr="00266C70">
        <w:rPr>
          <w:rFonts w:cs="Arial"/>
          <w:color w:val="000000"/>
        </w:rPr>
        <w:t>on</w:t>
      </w:r>
      <w:r w:rsidRPr="00266C70">
        <w:rPr>
          <w:rFonts w:cs="Arial"/>
          <w:color w:val="000000"/>
          <w:spacing w:val="42"/>
        </w:rPr>
        <w:t xml:space="preserve"> </w:t>
      </w:r>
      <w:r w:rsidRPr="00266C70">
        <w:rPr>
          <w:rFonts w:cs="Arial"/>
          <w:color w:val="000000"/>
        </w:rPr>
        <w:t>the</w:t>
      </w:r>
      <w:r w:rsidRPr="00266C70">
        <w:rPr>
          <w:rFonts w:cs="Arial"/>
          <w:color w:val="000000"/>
          <w:spacing w:val="41"/>
        </w:rPr>
        <w:t xml:space="preserve"> </w:t>
      </w:r>
      <w:r w:rsidRPr="00266C70">
        <w:rPr>
          <w:rFonts w:cs="Arial"/>
          <w:color w:val="000000"/>
        </w:rPr>
        <w:t>Yell</w:t>
      </w:r>
      <w:r w:rsidRPr="00266C70">
        <w:rPr>
          <w:rFonts w:cs="Arial"/>
          <w:color w:val="000000"/>
          <w:spacing w:val="-1"/>
        </w:rPr>
        <w:t>o</w:t>
      </w:r>
      <w:r w:rsidRPr="00266C70">
        <w:rPr>
          <w:rFonts w:cs="Arial"/>
          <w:color w:val="000000"/>
        </w:rPr>
        <w:t>w</w:t>
      </w:r>
      <w:r w:rsidRPr="00266C70">
        <w:rPr>
          <w:rFonts w:cs="Arial"/>
          <w:color w:val="000000"/>
          <w:spacing w:val="42"/>
        </w:rPr>
        <w:t xml:space="preserve"> </w:t>
      </w:r>
      <w:r w:rsidRPr="00266C70">
        <w:rPr>
          <w:rFonts w:cs="Arial"/>
          <w:color w:val="000000"/>
        </w:rPr>
        <w:t>Card</w:t>
      </w:r>
    </w:p>
    <w:p w14:paraId="2A20055B" w14:textId="540A7A7B" w:rsidR="00027027" w:rsidRPr="00266C70" w:rsidRDefault="00664215">
      <w:pPr>
        <w:pStyle w:val="BodyText"/>
        <w:spacing w:line="248" w:lineRule="exact"/>
        <w:ind w:left="823" w:right="836" w:firstLine="0"/>
        <w:jc w:val="both"/>
        <w:rPr>
          <w:rFonts w:cs="Arial"/>
        </w:rPr>
      </w:pPr>
      <w:r w:rsidRPr="00266C70">
        <w:rPr>
          <w:rFonts w:cs="Arial"/>
        </w:rPr>
        <w:t>Scheme</w:t>
      </w:r>
      <w:r w:rsidRPr="00266C70">
        <w:rPr>
          <w:rFonts w:cs="Arial"/>
          <w:spacing w:val="-8"/>
        </w:rPr>
        <w:t xml:space="preserve"> </w:t>
      </w:r>
      <w:r w:rsidRPr="00266C70">
        <w:rPr>
          <w:rFonts w:cs="Arial"/>
        </w:rPr>
        <w:t>is</w:t>
      </w:r>
      <w:r w:rsidR="002A1806">
        <w:rPr>
          <w:rFonts w:cs="Arial"/>
          <w:spacing w:val="-8"/>
        </w:rPr>
        <w:t xml:space="preserve"> </w:t>
      </w:r>
      <w:r w:rsidRPr="00266C70">
        <w:rPr>
          <w:rFonts w:cs="Arial"/>
        </w:rPr>
        <w:t>available</w:t>
      </w:r>
      <w:r w:rsidRPr="00266C70">
        <w:rPr>
          <w:rFonts w:cs="Arial"/>
          <w:spacing w:val="-7"/>
        </w:rPr>
        <w:t xml:space="preserve"> </w:t>
      </w:r>
      <w:r w:rsidRPr="00266C70">
        <w:rPr>
          <w:rFonts w:cs="Arial"/>
        </w:rPr>
        <w:t>on</w:t>
      </w:r>
      <w:r w:rsidRPr="00266C70">
        <w:rPr>
          <w:rFonts w:cs="Arial"/>
          <w:spacing w:val="-8"/>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Yellow</w:t>
      </w:r>
      <w:r w:rsidRPr="00266C70">
        <w:rPr>
          <w:rFonts w:cs="Arial"/>
          <w:spacing w:val="-8"/>
        </w:rPr>
        <w:t xml:space="preserve"> </w:t>
      </w:r>
      <w:r w:rsidRPr="00266C70">
        <w:rPr>
          <w:rFonts w:cs="Arial"/>
        </w:rPr>
        <w:t>Card</w:t>
      </w:r>
      <w:r w:rsidRPr="00266C70">
        <w:rPr>
          <w:rFonts w:cs="Arial"/>
          <w:spacing w:val="-8"/>
        </w:rPr>
        <w:t xml:space="preserve"> </w:t>
      </w:r>
      <w:r w:rsidRPr="00266C70">
        <w:rPr>
          <w:rFonts w:cs="Arial"/>
        </w:rPr>
        <w:t>Scheme</w:t>
      </w:r>
      <w:r w:rsidRPr="00266C70">
        <w:rPr>
          <w:rFonts w:cs="Arial"/>
          <w:spacing w:val="-7"/>
        </w:rPr>
        <w:t xml:space="preserve"> </w:t>
      </w:r>
      <w:r w:rsidRPr="00266C70">
        <w:rPr>
          <w:rFonts w:cs="Arial"/>
        </w:rPr>
        <w:t>website</w:t>
      </w:r>
      <w:r w:rsidRPr="00266C70">
        <w:rPr>
          <w:rFonts w:cs="Arial"/>
          <w:spacing w:val="-8"/>
        </w:rPr>
        <w:t xml:space="preserve"> </w:t>
      </w:r>
      <w:r w:rsidRPr="00266C70">
        <w:rPr>
          <w:rFonts w:cs="Arial"/>
        </w:rPr>
        <w:t>at</w:t>
      </w:r>
      <w:r w:rsidR="007F15D3">
        <w:rPr>
          <w:rFonts w:cs="Arial"/>
        </w:rPr>
        <w:t xml:space="preserve"> </w:t>
      </w:r>
      <w:r w:rsidR="007F15D3" w:rsidRPr="007F15D3">
        <w:rPr>
          <w:rFonts w:cs="Arial"/>
          <w:spacing w:val="-7"/>
        </w:rPr>
        <w:t>https://yellowcard.mhra.gov.uk/</w:t>
      </w:r>
      <w:r w:rsidR="007F15D3" w:rsidDel="007F15D3">
        <w:t xml:space="preserve"> </w:t>
      </w:r>
    </w:p>
    <w:p w14:paraId="297A2C42" w14:textId="77777777" w:rsidR="00027027" w:rsidRPr="00266C70" w:rsidRDefault="00027027">
      <w:pPr>
        <w:spacing w:before="3" w:line="180" w:lineRule="exact"/>
        <w:rPr>
          <w:rFonts w:ascii="Arial" w:hAnsi="Arial" w:cs="Arial"/>
        </w:rPr>
      </w:pPr>
    </w:p>
    <w:p w14:paraId="4F009C4B" w14:textId="77777777" w:rsidR="00027027" w:rsidRPr="00266C70" w:rsidRDefault="00664215">
      <w:pPr>
        <w:pStyle w:val="Heading3"/>
        <w:spacing w:before="71"/>
        <w:ind w:right="111"/>
        <w:rPr>
          <w:rFonts w:cs="Arial"/>
          <w:b w:val="0"/>
          <w:bCs w:val="0"/>
          <w:i w:val="0"/>
        </w:rPr>
      </w:pPr>
      <w:r w:rsidRPr="00266C70">
        <w:rPr>
          <w:rFonts w:cs="Arial"/>
        </w:rPr>
        <w:t>For</w:t>
      </w:r>
      <w:r w:rsidRPr="00266C70">
        <w:rPr>
          <w:rFonts w:cs="Arial"/>
          <w:spacing w:val="-15"/>
        </w:rPr>
        <w:t xml:space="preserve"> </w:t>
      </w:r>
      <w:r w:rsidRPr="00266C70">
        <w:rPr>
          <w:rFonts w:cs="Arial"/>
        </w:rPr>
        <w:t>Healthcare</w:t>
      </w:r>
      <w:r w:rsidRPr="00266C70">
        <w:rPr>
          <w:rFonts w:cs="Arial"/>
          <w:spacing w:val="-15"/>
        </w:rPr>
        <w:t xml:space="preserve"> </w:t>
      </w:r>
      <w:r w:rsidRPr="00266C70">
        <w:rPr>
          <w:rFonts w:cs="Arial"/>
        </w:rPr>
        <w:t>Profes</w:t>
      </w:r>
      <w:r w:rsidRPr="00266C70">
        <w:rPr>
          <w:rFonts w:cs="Arial"/>
          <w:spacing w:val="1"/>
        </w:rPr>
        <w:t>s</w:t>
      </w:r>
      <w:r w:rsidRPr="00266C70">
        <w:rPr>
          <w:rFonts w:cs="Arial"/>
        </w:rPr>
        <w:t>ionals</w:t>
      </w:r>
    </w:p>
    <w:p w14:paraId="6578CB8D" w14:textId="77777777" w:rsidR="00027027" w:rsidRPr="00266C70" w:rsidRDefault="00664215">
      <w:pPr>
        <w:pStyle w:val="BodyText"/>
        <w:spacing w:before="2" w:line="254" w:lineRule="exact"/>
        <w:ind w:left="823" w:firstLine="0"/>
        <w:rPr>
          <w:rFonts w:cs="Arial"/>
        </w:rPr>
      </w:pPr>
      <w:r w:rsidRPr="00266C70">
        <w:rPr>
          <w:rFonts w:cs="Arial"/>
        </w:rPr>
        <w:t>Health</w:t>
      </w:r>
      <w:r w:rsidRPr="00266C70">
        <w:rPr>
          <w:rFonts w:cs="Arial"/>
          <w:spacing w:val="-6"/>
        </w:rPr>
        <w:t xml:space="preserve"> </w:t>
      </w:r>
      <w:r w:rsidRPr="00266C70">
        <w:rPr>
          <w:rFonts w:cs="Arial"/>
        </w:rPr>
        <w:t>professionals</w:t>
      </w:r>
      <w:r w:rsidRPr="00266C70">
        <w:rPr>
          <w:rFonts w:cs="Arial"/>
          <w:spacing w:val="-5"/>
        </w:rPr>
        <w:t xml:space="preserve"> </w:t>
      </w:r>
      <w:r w:rsidRPr="00266C70">
        <w:rPr>
          <w:rFonts w:cs="Arial"/>
        </w:rPr>
        <w:t>may</w:t>
      </w:r>
      <w:r w:rsidRPr="00266C70">
        <w:rPr>
          <w:rFonts w:cs="Arial"/>
          <w:spacing w:val="-6"/>
        </w:rPr>
        <w:t xml:space="preserve"> </w:t>
      </w:r>
      <w:r w:rsidRPr="00266C70">
        <w:rPr>
          <w:rFonts w:cs="Arial"/>
        </w:rPr>
        <w:t>continue</w:t>
      </w:r>
      <w:r w:rsidRPr="00266C70">
        <w:rPr>
          <w:rFonts w:cs="Arial"/>
          <w:spacing w:val="-5"/>
        </w:rPr>
        <w:t xml:space="preserve"> </w:t>
      </w:r>
      <w:r w:rsidRPr="00266C70">
        <w:rPr>
          <w:rFonts w:cs="Arial"/>
        </w:rPr>
        <w:t>to</w:t>
      </w:r>
      <w:r w:rsidRPr="00266C70">
        <w:rPr>
          <w:rFonts w:cs="Arial"/>
          <w:spacing w:val="-6"/>
        </w:rPr>
        <w:t xml:space="preserve"> </w:t>
      </w:r>
      <w:r w:rsidRPr="00266C70">
        <w:rPr>
          <w:rFonts w:cs="Arial"/>
        </w:rPr>
        <w:t>report</w:t>
      </w:r>
      <w:r w:rsidRPr="00266C70">
        <w:rPr>
          <w:rFonts w:cs="Arial"/>
          <w:spacing w:val="-5"/>
        </w:rPr>
        <w:t xml:space="preserve"> </w:t>
      </w:r>
      <w:r w:rsidRPr="00266C70">
        <w:rPr>
          <w:rFonts w:cs="Arial"/>
        </w:rPr>
        <w:t>suspected</w:t>
      </w:r>
      <w:r w:rsidRPr="00266C70">
        <w:rPr>
          <w:rFonts w:cs="Arial"/>
          <w:spacing w:val="-6"/>
        </w:rPr>
        <w:t xml:space="preserve"> </w:t>
      </w:r>
      <w:r w:rsidRPr="00266C70">
        <w:rPr>
          <w:rFonts w:cs="Arial"/>
        </w:rPr>
        <w:t>adverse</w:t>
      </w:r>
      <w:r w:rsidRPr="00266C70">
        <w:rPr>
          <w:rFonts w:cs="Arial"/>
          <w:spacing w:val="-5"/>
        </w:rPr>
        <w:t xml:space="preserve"> </w:t>
      </w:r>
      <w:r w:rsidRPr="00266C70">
        <w:rPr>
          <w:rFonts w:cs="Arial"/>
        </w:rPr>
        <w:t>drug</w:t>
      </w:r>
      <w:r w:rsidRPr="00266C70">
        <w:rPr>
          <w:rFonts w:cs="Arial"/>
          <w:spacing w:val="-6"/>
        </w:rPr>
        <w:t xml:space="preserve"> </w:t>
      </w:r>
      <w:r w:rsidRPr="00266C70">
        <w:rPr>
          <w:rFonts w:cs="Arial"/>
        </w:rPr>
        <w:t>reactions</w:t>
      </w:r>
      <w:r w:rsidRPr="00266C70">
        <w:rPr>
          <w:rFonts w:cs="Arial"/>
          <w:spacing w:val="-5"/>
        </w:rPr>
        <w:t xml:space="preserve"> </w:t>
      </w:r>
      <w:r w:rsidRPr="00266C70">
        <w:rPr>
          <w:rFonts w:cs="Arial"/>
        </w:rPr>
        <w:t>using</w:t>
      </w:r>
      <w:r w:rsidRPr="00266C70">
        <w:rPr>
          <w:rFonts w:cs="Arial"/>
          <w:spacing w:val="-7"/>
        </w:rPr>
        <w:t xml:space="preserve"> </w:t>
      </w:r>
      <w:r w:rsidRPr="00266C70">
        <w:rPr>
          <w:rFonts w:cs="Arial"/>
        </w:rPr>
        <w:t>Yellow</w:t>
      </w:r>
      <w:r w:rsidRPr="00266C70">
        <w:rPr>
          <w:rFonts w:cs="Arial"/>
          <w:w w:val="99"/>
        </w:rPr>
        <w:t xml:space="preserve"> </w:t>
      </w:r>
      <w:r w:rsidRPr="00266C70">
        <w:rPr>
          <w:rFonts w:cs="Arial"/>
        </w:rPr>
        <w:t>Cards</w:t>
      </w:r>
      <w:r w:rsidRPr="00266C70">
        <w:rPr>
          <w:rFonts w:cs="Arial"/>
          <w:spacing w:val="-7"/>
        </w:rPr>
        <w:t xml:space="preserve"> </w:t>
      </w:r>
      <w:r w:rsidRPr="00266C70">
        <w:rPr>
          <w:rFonts w:cs="Arial"/>
        </w:rPr>
        <w:t>available</w:t>
      </w:r>
      <w:r w:rsidRPr="00266C70">
        <w:rPr>
          <w:rFonts w:cs="Arial"/>
          <w:spacing w:val="-6"/>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spacing w:val="-2"/>
        </w:rPr>
        <w:t>B</w:t>
      </w:r>
      <w:r w:rsidRPr="00266C70">
        <w:rPr>
          <w:rFonts w:cs="Arial"/>
          <w:spacing w:val="-1"/>
        </w:rPr>
        <w:t>N</w:t>
      </w:r>
      <w:r w:rsidRPr="00266C70">
        <w:rPr>
          <w:rFonts w:cs="Arial"/>
        </w:rPr>
        <w:t>F</w:t>
      </w:r>
      <w:r w:rsidRPr="00266C70">
        <w:rPr>
          <w:rFonts w:cs="Arial"/>
          <w:spacing w:val="-6"/>
        </w:rPr>
        <w:t xml:space="preserve"> </w:t>
      </w:r>
      <w:r w:rsidRPr="00266C70">
        <w:rPr>
          <w:rFonts w:cs="Arial"/>
        </w:rPr>
        <w:t>or</w:t>
      </w:r>
      <w:r w:rsidRPr="00266C70">
        <w:rPr>
          <w:rFonts w:cs="Arial"/>
          <w:spacing w:val="-6"/>
        </w:rPr>
        <w:t xml:space="preserve"> </w:t>
      </w:r>
      <w:r w:rsidRPr="00266C70">
        <w:rPr>
          <w:rFonts w:cs="Arial"/>
        </w:rPr>
        <w:t>on</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Yellow</w:t>
      </w:r>
      <w:r w:rsidRPr="00266C70">
        <w:rPr>
          <w:rFonts w:cs="Arial"/>
          <w:spacing w:val="-6"/>
        </w:rPr>
        <w:t xml:space="preserve"> </w:t>
      </w:r>
      <w:r w:rsidRPr="00266C70">
        <w:rPr>
          <w:rFonts w:cs="Arial"/>
        </w:rPr>
        <w:t>Card</w:t>
      </w:r>
      <w:r w:rsidRPr="00266C70">
        <w:rPr>
          <w:rFonts w:cs="Arial"/>
          <w:spacing w:val="-6"/>
        </w:rPr>
        <w:t xml:space="preserve"> </w:t>
      </w:r>
      <w:r w:rsidRPr="00266C70">
        <w:rPr>
          <w:rFonts w:cs="Arial"/>
        </w:rPr>
        <w:t>website</w:t>
      </w:r>
      <w:r w:rsidRPr="00266C70">
        <w:rPr>
          <w:rFonts w:cs="Arial"/>
          <w:spacing w:val="-6"/>
        </w:rPr>
        <w:t xml:space="preserve"> </w:t>
      </w:r>
      <w:r w:rsidRPr="00266C70">
        <w:rPr>
          <w:rFonts w:cs="Arial"/>
        </w:rPr>
        <w:t>at</w:t>
      </w:r>
      <w:r w:rsidRPr="00266C70">
        <w:rPr>
          <w:rFonts w:cs="Arial"/>
          <w:spacing w:val="-8"/>
        </w:rPr>
        <w:t xml:space="preserve"> </w:t>
      </w:r>
      <w:hyperlink w:history="1">
        <w:r w:rsidR="007F15D3" w:rsidRPr="00093E67">
          <w:rPr>
            <w:rStyle w:val="Hyperlink"/>
          </w:rPr>
          <w:t xml:space="preserve"> </w:t>
        </w:r>
        <w:r w:rsidR="007F15D3" w:rsidRPr="00093E67">
          <w:rPr>
            <w:rStyle w:val="Hyperlink"/>
            <w:rFonts w:cs="Arial"/>
            <w:spacing w:val="1"/>
          </w:rPr>
          <w:t>https://yellowcard.mhra.gov.uk/</w:t>
        </w:r>
        <w:r w:rsidR="007F15D3" w:rsidRPr="00093E67">
          <w:rPr>
            <w:rStyle w:val="Hyperlink"/>
            <w:rFonts w:cs="Arial"/>
          </w:rPr>
          <w:t>.</w:t>
        </w:r>
      </w:hyperlink>
    </w:p>
    <w:p w14:paraId="6625C60C" w14:textId="77777777" w:rsidR="00027027" w:rsidRPr="00266C70" w:rsidRDefault="00027027">
      <w:pPr>
        <w:spacing w:line="200" w:lineRule="exact"/>
        <w:rPr>
          <w:rFonts w:ascii="Arial" w:hAnsi="Arial" w:cs="Arial"/>
        </w:rPr>
      </w:pPr>
    </w:p>
    <w:p w14:paraId="522BB4CB" w14:textId="77777777" w:rsidR="00027027" w:rsidRPr="00266C70" w:rsidRDefault="00027027">
      <w:pPr>
        <w:spacing w:before="18" w:line="260" w:lineRule="exact"/>
        <w:rPr>
          <w:rFonts w:ascii="Arial" w:hAnsi="Arial" w:cs="Arial"/>
        </w:rPr>
      </w:pPr>
    </w:p>
    <w:p w14:paraId="71C3A1F1" w14:textId="77777777" w:rsidR="00027027" w:rsidRPr="00266C70" w:rsidRDefault="00664215">
      <w:pPr>
        <w:pStyle w:val="Heading1"/>
        <w:tabs>
          <w:tab w:val="left" w:pos="833"/>
        </w:tabs>
        <w:spacing w:before="69"/>
        <w:rPr>
          <w:rFonts w:cs="Arial"/>
          <w:b w:val="0"/>
          <w:bCs w:val="0"/>
          <w:sz w:val="22"/>
          <w:szCs w:val="22"/>
        </w:rPr>
      </w:pPr>
      <w:r w:rsidRPr="00266C70">
        <w:rPr>
          <w:rFonts w:cs="Arial"/>
          <w:spacing w:val="-1"/>
          <w:sz w:val="22"/>
          <w:szCs w:val="22"/>
        </w:rPr>
        <w:t>12.</w:t>
      </w:r>
      <w:r w:rsidRPr="00266C70">
        <w:rPr>
          <w:rFonts w:cs="Arial"/>
          <w:sz w:val="22"/>
          <w:szCs w:val="22"/>
        </w:rPr>
        <w:t>0</w:t>
      </w:r>
      <w:r w:rsidRPr="00266C70">
        <w:rPr>
          <w:rFonts w:cs="Arial"/>
          <w:sz w:val="22"/>
          <w:szCs w:val="22"/>
        </w:rPr>
        <w:tab/>
      </w:r>
      <w:r w:rsidRPr="00266C70">
        <w:rPr>
          <w:rFonts w:cs="Arial"/>
          <w:spacing w:val="-1"/>
          <w:sz w:val="22"/>
          <w:szCs w:val="22"/>
        </w:rPr>
        <w:t>Training</w:t>
      </w:r>
    </w:p>
    <w:p w14:paraId="79287E5A" w14:textId="77777777" w:rsidR="00027027" w:rsidRPr="00266C70" w:rsidRDefault="00027027">
      <w:pPr>
        <w:spacing w:before="16" w:line="260" w:lineRule="exact"/>
        <w:rPr>
          <w:rFonts w:ascii="Arial" w:hAnsi="Arial" w:cs="Arial"/>
        </w:rPr>
      </w:pPr>
    </w:p>
    <w:p w14:paraId="218440CD" w14:textId="77777777" w:rsidR="00027027" w:rsidRPr="00266C70" w:rsidRDefault="00664215">
      <w:pPr>
        <w:pStyle w:val="BodyText"/>
        <w:numPr>
          <w:ilvl w:val="1"/>
          <w:numId w:val="7"/>
        </w:numPr>
        <w:tabs>
          <w:tab w:val="left" w:pos="833"/>
        </w:tabs>
        <w:ind w:right="110"/>
        <w:rPr>
          <w:rFonts w:cs="Arial"/>
        </w:rPr>
      </w:pPr>
      <w:r w:rsidRPr="00266C70">
        <w:rPr>
          <w:rFonts w:cs="Arial"/>
        </w:rPr>
        <w:t>As</w:t>
      </w:r>
      <w:r w:rsidRPr="00266C70">
        <w:rPr>
          <w:rFonts w:cs="Arial"/>
          <w:spacing w:val="8"/>
        </w:rPr>
        <w:t xml:space="preserve"> </w:t>
      </w:r>
      <w:r w:rsidRPr="00266C70">
        <w:rPr>
          <w:rFonts w:cs="Arial"/>
        </w:rPr>
        <w:t>a</w:t>
      </w:r>
      <w:r w:rsidRPr="00266C70">
        <w:rPr>
          <w:rFonts w:cs="Arial"/>
          <w:spacing w:val="8"/>
        </w:rPr>
        <w:t xml:space="preserve"> </w:t>
      </w:r>
      <w:r w:rsidRPr="00266C70">
        <w:rPr>
          <w:rFonts w:cs="Arial"/>
        </w:rPr>
        <w:t>result</w:t>
      </w:r>
      <w:r w:rsidRPr="00266C70">
        <w:rPr>
          <w:rFonts w:cs="Arial"/>
          <w:spacing w:val="7"/>
        </w:rPr>
        <w:t xml:space="preserve"> </w:t>
      </w:r>
      <w:r w:rsidRPr="00266C70">
        <w:rPr>
          <w:rFonts w:cs="Arial"/>
        </w:rPr>
        <w:t>of</w:t>
      </w:r>
      <w:r w:rsidRPr="00266C70">
        <w:rPr>
          <w:rFonts w:cs="Arial"/>
          <w:spacing w:val="9"/>
        </w:rPr>
        <w:t xml:space="preserve"> </w:t>
      </w:r>
      <w:r w:rsidRPr="00266C70">
        <w:rPr>
          <w:rFonts w:cs="Arial"/>
        </w:rPr>
        <w:t>medicati</w:t>
      </w:r>
      <w:r w:rsidRPr="00266C70">
        <w:rPr>
          <w:rFonts w:cs="Arial"/>
          <w:spacing w:val="-1"/>
        </w:rPr>
        <w:t>o</w:t>
      </w:r>
      <w:r w:rsidRPr="00266C70">
        <w:rPr>
          <w:rFonts w:cs="Arial"/>
        </w:rPr>
        <w:t>n</w:t>
      </w:r>
      <w:r w:rsidRPr="00266C70">
        <w:rPr>
          <w:rFonts w:cs="Arial"/>
          <w:spacing w:val="8"/>
        </w:rPr>
        <w:t xml:space="preserve"> </w:t>
      </w:r>
      <w:r w:rsidRPr="00266C70">
        <w:rPr>
          <w:rFonts w:cs="Arial"/>
        </w:rPr>
        <w:t>inciden</w:t>
      </w:r>
      <w:r w:rsidRPr="00266C70">
        <w:rPr>
          <w:rFonts w:cs="Arial"/>
          <w:spacing w:val="-1"/>
        </w:rPr>
        <w:t>t</w:t>
      </w:r>
      <w:r w:rsidRPr="00266C70">
        <w:rPr>
          <w:rFonts w:cs="Arial"/>
        </w:rPr>
        <w:t>s</w:t>
      </w:r>
      <w:r w:rsidRPr="00266C70">
        <w:rPr>
          <w:rFonts w:cs="Arial"/>
          <w:spacing w:val="7"/>
        </w:rPr>
        <w:t xml:space="preserve"> </w:t>
      </w:r>
      <w:r w:rsidRPr="00266C70">
        <w:rPr>
          <w:rFonts w:cs="Arial"/>
        </w:rPr>
        <w:t>analysed</w:t>
      </w:r>
      <w:r w:rsidRPr="00266C70">
        <w:rPr>
          <w:rFonts w:cs="Arial"/>
          <w:spacing w:val="8"/>
        </w:rPr>
        <w:t xml:space="preserve"> </w:t>
      </w:r>
      <w:r w:rsidRPr="00266C70">
        <w:rPr>
          <w:rFonts w:cs="Arial"/>
        </w:rPr>
        <w:t>by</w:t>
      </w:r>
      <w:r w:rsidRPr="00266C70">
        <w:rPr>
          <w:rFonts w:cs="Arial"/>
          <w:spacing w:val="9"/>
        </w:rPr>
        <w:t xml:space="preserve"> </w:t>
      </w:r>
      <w:r w:rsidRPr="00266C70">
        <w:rPr>
          <w:rFonts w:cs="Arial"/>
        </w:rPr>
        <w:t>the</w:t>
      </w:r>
      <w:r w:rsidRPr="00266C70">
        <w:rPr>
          <w:rFonts w:cs="Arial"/>
          <w:spacing w:val="8"/>
        </w:rPr>
        <w:t xml:space="preserve"> </w:t>
      </w:r>
      <w:r w:rsidRPr="00266C70">
        <w:rPr>
          <w:rFonts w:cs="Arial"/>
        </w:rPr>
        <w:t>trust</w:t>
      </w:r>
      <w:r w:rsidRPr="00266C70">
        <w:rPr>
          <w:rFonts w:cs="Arial"/>
          <w:spacing w:val="8"/>
        </w:rPr>
        <w:t xml:space="preserve"> </w:t>
      </w:r>
      <w:r w:rsidRPr="00266C70">
        <w:rPr>
          <w:rFonts w:cs="Arial"/>
        </w:rPr>
        <w:t>medicines</w:t>
      </w:r>
      <w:r w:rsidRPr="00266C70">
        <w:rPr>
          <w:rFonts w:cs="Arial"/>
          <w:spacing w:val="7"/>
        </w:rPr>
        <w:t xml:space="preserve"> </w:t>
      </w:r>
      <w:r w:rsidRPr="00266C70">
        <w:rPr>
          <w:rFonts w:cs="Arial"/>
        </w:rPr>
        <w:t>sa</w:t>
      </w:r>
      <w:r w:rsidRPr="00266C70">
        <w:rPr>
          <w:rFonts w:cs="Arial"/>
          <w:spacing w:val="-1"/>
        </w:rPr>
        <w:t>f</w:t>
      </w:r>
      <w:r w:rsidRPr="00266C70">
        <w:rPr>
          <w:rFonts w:cs="Arial"/>
        </w:rPr>
        <w:t>ety</w:t>
      </w:r>
      <w:r w:rsidRPr="00266C70">
        <w:rPr>
          <w:rFonts w:cs="Arial"/>
          <w:spacing w:val="9"/>
        </w:rPr>
        <w:t xml:space="preserve"> </w:t>
      </w:r>
      <w:r w:rsidRPr="00266C70">
        <w:rPr>
          <w:rFonts w:cs="Arial"/>
        </w:rPr>
        <w:t>group</w:t>
      </w:r>
      <w:r w:rsidRPr="00266C70">
        <w:rPr>
          <w:rFonts w:cs="Arial"/>
          <w:spacing w:val="8"/>
        </w:rPr>
        <w:t xml:space="preserve"> </w:t>
      </w:r>
      <w:r w:rsidRPr="00266C70">
        <w:rPr>
          <w:rFonts w:cs="Arial"/>
        </w:rPr>
        <w:t>and</w:t>
      </w:r>
      <w:r w:rsidRPr="00266C70">
        <w:rPr>
          <w:rFonts w:cs="Arial"/>
          <w:spacing w:val="8"/>
        </w:rPr>
        <w:t xml:space="preserve"> </w:t>
      </w:r>
      <w:r w:rsidRPr="00266C70">
        <w:rPr>
          <w:rFonts w:cs="Arial"/>
        </w:rPr>
        <w:t>audit</w:t>
      </w:r>
      <w:r w:rsidRPr="00266C70">
        <w:rPr>
          <w:rFonts w:cs="Arial"/>
          <w:spacing w:val="-5"/>
        </w:rPr>
        <w:t xml:space="preserve"> </w:t>
      </w:r>
      <w:r w:rsidRPr="00266C70">
        <w:rPr>
          <w:rFonts w:cs="Arial"/>
        </w:rPr>
        <w:t>results rela</w:t>
      </w:r>
      <w:r w:rsidRPr="00266C70">
        <w:rPr>
          <w:rFonts w:cs="Arial"/>
          <w:spacing w:val="-1"/>
        </w:rPr>
        <w:t>ti</w:t>
      </w:r>
      <w:r w:rsidRPr="00266C70">
        <w:rPr>
          <w:rFonts w:cs="Arial"/>
        </w:rPr>
        <w:t>ng</w:t>
      </w:r>
      <w:r w:rsidRPr="00266C70">
        <w:rPr>
          <w:rFonts w:cs="Arial"/>
          <w:spacing w:val="-7"/>
        </w:rPr>
        <w:t xml:space="preserve"> </w:t>
      </w:r>
      <w:r w:rsidRPr="00266C70">
        <w:rPr>
          <w:rFonts w:cs="Arial"/>
        </w:rPr>
        <w:t>to</w:t>
      </w:r>
      <w:r w:rsidRPr="00266C70">
        <w:rPr>
          <w:rFonts w:cs="Arial"/>
          <w:spacing w:val="-7"/>
        </w:rPr>
        <w:t xml:space="preserve"> </w:t>
      </w:r>
      <w:r w:rsidRPr="00266C70">
        <w:rPr>
          <w:rFonts w:cs="Arial"/>
        </w:rPr>
        <w:t>prescribing</w:t>
      </w:r>
      <w:r w:rsidRPr="00266C70">
        <w:rPr>
          <w:rFonts w:cs="Arial"/>
          <w:spacing w:val="-7"/>
        </w:rPr>
        <w:t xml:space="preserve"> </w:t>
      </w:r>
      <w:r w:rsidRPr="00266C70">
        <w:rPr>
          <w:rFonts w:cs="Arial"/>
        </w:rPr>
        <w:t>administration</w:t>
      </w:r>
      <w:r w:rsidRPr="00266C70">
        <w:rPr>
          <w:rFonts w:cs="Arial"/>
          <w:spacing w:val="-6"/>
        </w:rPr>
        <w:t xml:space="preserve"> </w:t>
      </w:r>
      <w:r w:rsidRPr="00266C70">
        <w:rPr>
          <w:rFonts w:cs="Arial"/>
        </w:rPr>
        <w:t>and</w:t>
      </w:r>
      <w:r w:rsidRPr="00266C70">
        <w:rPr>
          <w:rFonts w:cs="Arial"/>
          <w:spacing w:val="-8"/>
        </w:rPr>
        <w:t xml:space="preserve"> </w:t>
      </w:r>
      <w:r w:rsidRPr="00266C70">
        <w:rPr>
          <w:rFonts w:cs="Arial"/>
        </w:rPr>
        <w:t>dispensing</w:t>
      </w:r>
      <w:r w:rsidRPr="00266C70">
        <w:rPr>
          <w:rFonts w:cs="Arial"/>
          <w:spacing w:val="-7"/>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expectation</w:t>
      </w:r>
      <w:r w:rsidRPr="00266C70">
        <w:rPr>
          <w:rFonts w:cs="Arial"/>
          <w:spacing w:val="-7"/>
        </w:rPr>
        <w:t xml:space="preserve"> </w:t>
      </w:r>
      <w:r w:rsidRPr="00266C70">
        <w:rPr>
          <w:rFonts w:cs="Arial"/>
        </w:rPr>
        <w:t>of</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tr</w:t>
      </w:r>
      <w:r w:rsidRPr="00266C70">
        <w:rPr>
          <w:rFonts w:cs="Arial"/>
          <w:spacing w:val="-1"/>
        </w:rPr>
        <w:t>u</w:t>
      </w:r>
      <w:r w:rsidRPr="00266C70">
        <w:rPr>
          <w:rFonts w:cs="Arial"/>
        </w:rPr>
        <w:t>st</w:t>
      </w:r>
      <w:r w:rsidRPr="00266C70">
        <w:rPr>
          <w:rFonts w:cs="Arial"/>
          <w:spacing w:val="-7"/>
        </w:rPr>
        <w:t xml:space="preserve"> </w:t>
      </w:r>
      <w:r w:rsidRPr="00266C70">
        <w:rPr>
          <w:rFonts w:cs="Arial"/>
        </w:rPr>
        <w:t>is;</w:t>
      </w:r>
    </w:p>
    <w:p w14:paraId="69B6C6EC" w14:textId="77777777" w:rsidR="008456A2" w:rsidRPr="00266C70" w:rsidRDefault="008456A2" w:rsidP="008456A2">
      <w:pPr>
        <w:pStyle w:val="BodyText"/>
        <w:numPr>
          <w:ilvl w:val="2"/>
          <w:numId w:val="7"/>
        </w:numPr>
        <w:tabs>
          <w:tab w:val="left" w:pos="1553"/>
        </w:tabs>
        <w:spacing w:before="20" w:line="252" w:lineRule="exact"/>
        <w:ind w:left="1554" w:right="109" w:hanging="360"/>
        <w:rPr>
          <w:rFonts w:cs="Arial"/>
        </w:rPr>
      </w:pPr>
      <w:r w:rsidRPr="00266C70">
        <w:rPr>
          <w:rFonts w:cs="Arial"/>
        </w:rPr>
        <w:t>Trust</w:t>
      </w:r>
      <w:r w:rsidR="00664215" w:rsidRPr="00266C70">
        <w:rPr>
          <w:rFonts w:cs="Arial"/>
          <w:spacing w:val="18"/>
        </w:rPr>
        <w:t xml:space="preserve"> </w:t>
      </w:r>
      <w:r w:rsidR="00664215" w:rsidRPr="00266C70">
        <w:rPr>
          <w:rFonts w:cs="Arial"/>
        </w:rPr>
        <w:t>medical</w:t>
      </w:r>
      <w:r w:rsidR="00664215" w:rsidRPr="00266C70">
        <w:rPr>
          <w:rFonts w:cs="Arial"/>
          <w:spacing w:val="18"/>
        </w:rPr>
        <w:t xml:space="preserve"> </w:t>
      </w:r>
      <w:r w:rsidR="00664215" w:rsidRPr="00266C70">
        <w:rPr>
          <w:rFonts w:cs="Arial"/>
        </w:rPr>
        <w:t>staff,</w:t>
      </w:r>
      <w:r w:rsidR="00664215" w:rsidRPr="00266C70">
        <w:rPr>
          <w:rFonts w:cs="Arial"/>
          <w:spacing w:val="18"/>
        </w:rPr>
        <w:t xml:space="preserve"> </w:t>
      </w:r>
      <w:r w:rsidRPr="00266C70">
        <w:rPr>
          <w:rFonts w:cs="Arial"/>
          <w:spacing w:val="18"/>
        </w:rPr>
        <w:t>undertake safer prescribing e-learning at induction and every 3 years</w:t>
      </w:r>
    </w:p>
    <w:p w14:paraId="23FA2C65" w14:textId="77777777" w:rsidR="00027027" w:rsidRPr="00266C70" w:rsidRDefault="00664215">
      <w:pPr>
        <w:pStyle w:val="BodyText"/>
        <w:numPr>
          <w:ilvl w:val="2"/>
          <w:numId w:val="7"/>
        </w:numPr>
        <w:tabs>
          <w:tab w:val="left" w:pos="1553"/>
        </w:tabs>
        <w:spacing w:before="66" w:line="238" w:lineRule="auto"/>
        <w:ind w:left="1554" w:right="109" w:hanging="360"/>
        <w:jc w:val="both"/>
        <w:rPr>
          <w:rFonts w:cs="Arial"/>
        </w:rPr>
      </w:pPr>
      <w:r w:rsidRPr="00266C70">
        <w:rPr>
          <w:rFonts w:cs="Arial"/>
        </w:rPr>
        <w:t>For</w:t>
      </w:r>
      <w:r w:rsidRPr="00266C70">
        <w:rPr>
          <w:rFonts w:cs="Arial"/>
          <w:spacing w:val="38"/>
        </w:rPr>
        <w:t xml:space="preserve"> </w:t>
      </w:r>
      <w:r w:rsidRPr="00266C70">
        <w:rPr>
          <w:rFonts w:cs="Arial"/>
        </w:rPr>
        <w:t>all</w:t>
      </w:r>
      <w:r w:rsidRPr="00266C70">
        <w:rPr>
          <w:rFonts w:cs="Arial"/>
          <w:spacing w:val="39"/>
        </w:rPr>
        <w:t xml:space="preserve"> </w:t>
      </w:r>
      <w:r w:rsidRPr="00266C70">
        <w:rPr>
          <w:rFonts w:cs="Arial"/>
        </w:rPr>
        <w:t>non-medical</w:t>
      </w:r>
      <w:r w:rsidRPr="00266C70">
        <w:rPr>
          <w:rFonts w:cs="Arial"/>
          <w:spacing w:val="39"/>
        </w:rPr>
        <w:t xml:space="preserve"> </w:t>
      </w:r>
      <w:r w:rsidRPr="00266C70">
        <w:rPr>
          <w:rFonts w:cs="Arial"/>
        </w:rPr>
        <w:t>sta</w:t>
      </w:r>
      <w:r w:rsidRPr="00266C70">
        <w:rPr>
          <w:rFonts w:cs="Arial"/>
          <w:spacing w:val="-1"/>
        </w:rPr>
        <w:t>f</w:t>
      </w:r>
      <w:r w:rsidRPr="00266C70">
        <w:rPr>
          <w:rFonts w:cs="Arial"/>
        </w:rPr>
        <w:t>f</w:t>
      </w:r>
      <w:r w:rsidRPr="00266C70">
        <w:rPr>
          <w:rFonts w:cs="Arial"/>
          <w:spacing w:val="39"/>
        </w:rPr>
        <w:t xml:space="preserve"> </w:t>
      </w:r>
      <w:r w:rsidRPr="00266C70">
        <w:rPr>
          <w:rFonts w:cs="Arial"/>
        </w:rPr>
        <w:t>that</w:t>
      </w:r>
      <w:r w:rsidRPr="00266C70">
        <w:rPr>
          <w:rFonts w:cs="Arial"/>
          <w:spacing w:val="38"/>
        </w:rPr>
        <w:t xml:space="preserve"> </w:t>
      </w:r>
      <w:r w:rsidRPr="00266C70">
        <w:rPr>
          <w:rFonts w:cs="Arial"/>
        </w:rPr>
        <w:t>handle</w:t>
      </w:r>
      <w:r w:rsidRPr="00266C70">
        <w:rPr>
          <w:rFonts w:cs="Arial"/>
          <w:spacing w:val="39"/>
        </w:rPr>
        <w:t xml:space="preserve"> </w:t>
      </w:r>
      <w:r w:rsidRPr="00266C70">
        <w:rPr>
          <w:rFonts w:cs="Arial"/>
        </w:rPr>
        <w:t>medicines</w:t>
      </w:r>
      <w:r w:rsidRPr="00266C70">
        <w:rPr>
          <w:rFonts w:cs="Arial"/>
          <w:spacing w:val="40"/>
        </w:rPr>
        <w:t xml:space="preserve"> </w:t>
      </w:r>
      <w:r w:rsidRPr="00266C70">
        <w:rPr>
          <w:rFonts w:cs="Arial"/>
        </w:rPr>
        <w:t>(Occupational</w:t>
      </w:r>
      <w:r w:rsidRPr="00266C70">
        <w:rPr>
          <w:rFonts w:cs="Arial"/>
          <w:spacing w:val="40"/>
        </w:rPr>
        <w:t xml:space="preserve"> </w:t>
      </w:r>
      <w:r w:rsidRPr="00266C70">
        <w:rPr>
          <w:rFonts w:cs="Arial"/>
        </w:rPr>
        <w:t>Therapists,</w:t>
      </w:r>
      <w:r w:rsidRPr="00266C70">
        <w:rPr>
          <w:rFonts w:cs="Arial"/>
          <w:spacing w:val="39"/>
        </w:rPr>
        <w:t xml:space="preserve"> </w:t>
      </w:r>
      <w:r w:rsidRPr="00266C70">
        <w:rPr>
          <w:rFonts w:cs="Arial"/>
        </w:rPr>
        <w:t>Social</w:t>
      </w:r>
      <w:r w:rsidRPr="00266C70">
        <w:rPr>
          <w:rFonts w:cs="Arial"/>
          <w:w w:val="99"/>
        </w:rPr>
        <w:t xml:space="preserve"> </w:t>
      </w:r>
      <w:r w:rsidRPr="00266C70">
        <w:rPr>
          <w:rFonts w:cs="Arial"/>
        </w:rPr>
        <w:t>Workers,</w:t>
      </w:r>
      <w:r w:rsidRPr="00266C70">
        <w:rPr>
          <w:rFonts w:cs="Arial"/>
          <w:spacing w:val="18"/>
        </w:rPr>
        <w:t xml:space="preserve"> </w:t>
      </w:r>
      <w:r w:rsidRPr="00266C70">
        <w:rPr>
          <w:rFonts w:cs="Arial"/>
        </w:rPr>
        <w:t>Support</w:t>
      </w:r>
      <w:r w:rsidRPr="00266C70">
        <w:rPr>
          <w:rFonts w:cs="Arial"/>
          <w:spacing w:val="19"/>
        </w:rPr>
        <w:t xml:space="preserve"> </w:t>
      </w:r>
      <w:r w:rsidRPr="00266C70">
        <w:rPr>
          <w:rFonts w:cs="Arial"/>
        </w:rPr>
        <w:t>workers,</w:t>
      </w:r>
      <w:r w:rsidRPr="00266C70">
        <w:rPr>
          <w:rFonts w:cs="Arial"/>
          <w:spacing w:val="19"/>
        </w:rPr>
        <w:t xml:space="preserve"> </w:t>
      </w:r>
      <w:r w:rsidRPr="00266C70">
        <w:rPr>
          <w:rFonts w:cs="Arial"/>
        </w:rPr>
        <w:t>Social</w:t>
      </w:r>
      <w:r w:rsidRPr="00266C70">
        <w:rPr>
          <w:rFonts w:cs="Arial"/>
          <w:spacing w:val="19"/>
        </w:rPr>
        <w:t xml:space="preserve"> </w:t>
      </w:r>
      <w:r w:rsidRPr="00266C70">
        <w:rPr>
          <w:rFonts w:cs="Arial"/>
        </w:rPr>
        <w:t>Therapists,</w:t>
      </w:r>
      <w:r w:rsidRPr="00266C70">
        <w:rPr>
          <w:rFonts w:cs="Arial"/>
          <w:spacing w:val="19"/>
        </w:rPr>
        <w:t xml:space="preserve"> </w:t>
      </w:r>
      <w:r w:rsidRPr="00266C70">
        <w:rPr>
          <w:rFonts w:cs="Arial"/>
        </w:rPr>
        <w:t>and</w:t>
      </w:r>
      <w:r w:rsidRPr="00266C70">
        <w:rPr>
          <w:rFonts w:cs="Arial"/>
          <w:spacing w:val="18"/>
        </w:rPr>
        <w:t xml:space="preserve"> </w:t>
      </w:r>
      <w:r w:rsidRPr="00266C70">
        <w:rPr>
          <w:rFonts w:cs="Arial"/>
        </w:rPr>
        <w:t>Psychologists)</w:t>
      </w:r>
      <w:r w:rsidRPr="00266C70">
        <w:rPr>
          <w:rFonts w:cs="Arial"/>
          <w:spacing w:val="19"/>
        </w:rPr>
        <w:t xml:space="preserve"> </w:t>
      </w:r>
      <w:r w:rsidR="008456A2" w:rsidRPr="00266C70">
        <w:rPr>
          <w:rFonts w:cs="Arial"/>
          <w:spacing w:val="19"/>
        </w:rPr>
        <w:t xml:space="preserve">who need </w:t>
      </w:r>
      <w:r w:rsidRPr="00266C70">
        <w:rPr>
          <w:rFonts w:cs="Arial"/>
          <w:spacing w:val="-1"/>
        </w:rPr>
        <w:t>t</w:t>
      </w:r>
      <w:r w:rsidRPr="00266C70">
        <w:rPr>
          <w:rFonts w:cs="Arial"/>
        </w:rPr>
        <w:t>o</w:t>
      </w:r>
      <w:r w:rsidRPr="00266C70">
        <w:rPr>
          <w:rFonts w:cs="Arial"/>
          <w:spacing w:val="19"/>
        </w:rPr>
        <w:t xml:space="preserve"> </w:t>
      </w:r>
      <w:r w:rsidRPr="00266C70">
        <w:rPr>
          <w:rFonts w:cs="Arial"/>
        </w:rPr>
        <w:t>have</w:t>
      </w:r>
      <w:r w:rsidRPr="00266C70">
        <w:rPr>
          <w:rFonts w:cs="Arial"/>
          <w:spacing w:val="19"/>
        </w:rPr>
        <w:t xml:space="preserve"> </w:t>
      </w:r>
      <w:r w:rsidRPr="00266C70">
        <w:rPr>
          <w:rFonts w:cs="Arial"/>
        </w:rPr>
        <w:t>an</w:t>
      </w:r>
      <w:r w:rsidRPr="00266C70">
        <w:rPr>
          <w:rFonts w:cs="Arial"/>
          <w:w w:val="99"/>
        </w:rPr>
        <w:t xml:space="preserve"> </w:t>
      </w:r>
      <w:r w:rsidRPr="00266C70">
        <w:rPr>
          <w:rFonts w:cs="Arial"/>
        </w:rPr>
        <w:t>awareness</w:t>
      </w:r>
      <w:r w:rsidRPr="00266C70">
        <w:rPr>
          <w:rFonts w:cs="Arial"/>
          <w:spacing w:val="-8"/>
        </w:rPr>
        <w:t xml:space="preserve"> </w:t>
      </w:r>
      <w:r w:rsidRPr="00266C70">
        <w:rPr>
          <w:rFonts w:cs="Arial"/>
        </w:rPr>
        <w:t>of</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medicines</w:t>
      </w:r>
      <w:r w:rsidRPr="00266C70">
        <w:rPr>
          <w:rFonts w:cs="Arial"/>
          <w:spacing w:val="-6"/>
        </w:rPr>
        <w:t xml:space="preserve"> </w:t>
      </w:r>
      <w:r w:rsidRPr="00266C70">
        <w:rPr>
          <w:rFonts w:cs="Arial"/>
        </w:rPr>
        <w:t>policy</w:t>
      </w:r>
      <w:r w:rsidR="008456A2" w:rsidRPr="00266C70">
        <w:rPr>
          <w:rFonts w:cs="Arial"/>
          <w:spacing w:val="-6"/>
        </w:rPr>
        <w:t>, they have access to e-learning medicines safety for non-clinical staff and</w:t>
      </w:r>
      <w:r w:rsidRPr="00266C70">
        <w:rPr>
          <w:rFonts w:cs="Arial"/>
        </w:rPr>
        <w:t>.</w:t>
      </w:r>
    </w:p>
    <w:p w14:paraId="4F85DE4E" w14:textId="77777777" w:rsidR="00027027" w:rsidRPr="00266C70" w:rsidRDefault="00027027">
      <w:pPr>
        <w:spacing w:before="16" w:line="260" w:lineRule="exact"/>
        <w:rPr>
          <w:rFonts w:ascii="Arial" w:hAnsi="Arial" w:cs="Arial"/>
        </w:rPr>
      </w:pPr>
    </w:p>
    <w:p w14:paraId="5DAE3857" w14:textId="77777777" w:rsidR="00027027" w:rsidRPr="00266C70" w:rsidRDefault="00664215">
      <w:pPr>
        <w:pStyle w:val="BodyText"/>
        <w:numPr>
          <w:ilvl w:val="1"/>
          <w:numId w:val="7"/>
        </w:numPr>
        <w:tabs>
          <w:tab w:val="left" w:pos="833"/>
        </w:tabs>
        <w:ind w:left="833" w:hanging="720"/>
        <w:rPr>
          <w:rFonts w:cs="Arial"/>
        </w:rPr>
      </w:pPr>
      <w:r w:rsidRPr="00266C70">
        <w:rPr>
          <w:rFonts w:cs="Arial"/>
        </w:rPr>
        <w:t>Medicines</w:t>
      </w:r>
      <w:r w:rsidRPr="00266C70">
        <w:rPr>
          <w:rFonts w:cs="Arial"/>
          <w:spacing w:val="-7"/>
        </w:rPr>
        <w:t xml:space="preserve"> </w:t>
      </w:r>
      <w:r w:rsidRPr="00266C70">
        <w:rPr>
          <w:rFonts w:cs="Arial"/>
        </w:rPr>
        <w:t>Policy</w:t>
      </w:r>
      <w:r w:rsidRPr="00266C70">
        <w:rPr>
          <w:rFonts w:cs="Arial"/>
          <w:spacing w:val="-6"/>
        </w:rPr>
        <w:t xml:space="preserve"> </w:t>
      </w:r>
      <w:r w:rsidRPr="00266C70">
        <w:rPr>
          <w:rFonts w:cs="Arial"/>
        </w:rPr>
        <w:t>training</w:t>
      </w:r>
      <w:r w:rsidRPr="00266C70">
        <w:rPr>
          <w:rFonts w:cs="Arial"/>
          <w:spacing w:val="-7"/>
        </w:rPr>
        <w:t xml:space="preserve"> </w:t>
      </w:r>
      <w:r w:rsidRPr="00266C70">
        <w:rPr>
          <w:rFonts w:cs="Arial"/>
        </w:rPr>
        <w:t>will</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incl</w:t>
      </w:r>
      <w:r w:rsidRPr="00266C70">
        <w:rPr>
          <w:rFonts w:cs="Arial"/>
          <w:spacing w:val="-1"/>
        </w:rPr>
        <w:t>u</w:t>
      </w:r>
      <w:r w:rsidRPr="00266C70">
        <w:rPr>
          <w:rFonts w:cs="Arial"/>
        </w:rPr>
        <w:t>ded</w:t>
      </w:r>
      <w:r w:rsidRPr="00266C70">
        <w:rPr>
          <w:rFonts w:cs="Arial"/>
          <w:spacing w:val="-7"/>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r</w:t>
      </w:r>
      <w:r w:rsidRPr="00266C70">
        <w:rPr>
          <w:rFonts w:cs="Arial"/>
          <w:spacing w:val="-1"/>
        </w:rPr>
        <w:t>e</w:t>
      </w:r>
      <w:r w:rsidRPr="00266C70">
        <w:rPr>
          <w:rFonts w:cs="Arial"/>
        </w:rPr>
        <w:t>gular</w:t>
      </w:r>
      <w:r w:rsidRPr="00266C70">
        <w:rPr>
          <w:rFonts w:cs="Arial"/>
          <w:spacing w:val="-6"/>
        </w:rPr>
        <w:t xml:space="preserve"> </w:t>
      </w:r>
      <w:r w:rsidRPr="00266C70">
        <w:rPr>
          <w:rFonts w:cs="Arial"/>
        </w:rPr>
        <w:t>“Medicines</w:t>
      </w:r>
      <w:r w:rsidRPr="00266C70">
        <w:rPr>
          <w:rFonts w:cs="Arial"/>
          <w:spacing w:val="-6"/>
        </w:rPr>
        <w:t xml:space="preserve"> </w:t>
      </w:r>
      <w:r w:rsidRPr="00266C70">
        <w:rPr>
          <w:rFonts w:cs="Arial"/>
        </w:rPr>
        <w:t>Safety”</w:t>
      </w:r>
      <w:r w:rsidRPr="00266C70">
        <w:rPr>
          <w:rFonts w:cs="Arial"/>
          <w:spacing w:val="-7"/>
        </w:rPr>
        <w:t xml:space="preserve"> </w:t>
      </w:r>
      <w:r w:rsidRPr="00266C70">
        <w:rPr>
          <w:rFonts w:cs="Arial"/>
        </w:rPr>
        <w:t>slot</w:t>
      </w:r>
      <w:r w:rsidRPr="00266C70">
        <w:rPr>
          <w:rFonts w:cs="Arial"/>
          <w:spacing w:val="-6"/>
        </w:rPr>
        <w:t xml:space="preserve"> </w:t>
      </w:r>
      <w:r w:rsidRPr="00266C70">
        <w:rPr>
          <w:rFonts w:cs="Arial"/>
        </w:rPr>
        <w:t>at</w:t>
      </w:r>
      <w:r w:rsidRPr="00266C70">
        <w:rPr>
          <w:rFonts w:cs="Arial"/>
          <w:spacing w:val="-6"/>
        </w:rPr>
        <w:t xml:space="preserve"> </w:t>
      </w:r>
      <w:r w:rsidRPr="00266C70">
        <w:rPr>
          <w:rFonts w:cs="Arial"/>
        </w:rPr>
        <w:t>ind</w:t>
      </w:r>
      <w:r w:rsidRPr="00266C70">
        <w:rPr>
          <w:rFonts w:cs="Arial"/>
          <w:spacing w:val="-1"/>
        </w:rPr>
        <w:t>u</w:t>
      </w:r>
      <w:r w:rsidRPr="00266C70">
        <w:rPr>
          <w:rFonts w:cs="Arial"/>
        </w:rPr>
        <w:t>ction.</w:t>
      </w:r>
    </w:p>
    <w:p w14:paraId="7FB451EB" w14:textId="77777777" w:rsidR="00027027" w:rsidRPr="00266C70" w:rsidRDefault="00027027">
      <w:pPr>
        <w:spacing w:before="12" w:line="240" w:lineRule="exact"/>
        <w:rPr>
          <w:rFonts w:ascii="Arial" w:hAnsi="Arial" w:cs="Arial"/>
        </w:rPr>
      </w:pPr>
    </w:p>
    <w:p w14:paraId="43B7AF4A" w14:textId="77777777" w:rsidR="00027027" w:rsidRPr="00266C70" w:rsidRDefault="00664215">
      <w:pPr>
        <w:pStyle w:val="BodyText"/>
        <w:numPr>
          <w:ilvl w:val="1"/>
          <w:numId w:val="7"/>
        </w:numPr>
        <w:tabs>
          <w:tab w:val="left" w:pos="833"/>
        </w:tabs>
        <w:ind w:right="109"/>
        <w:jc w:val="both"/>
        <w:rPr>
          <w:rFonts w:cs="Arial"/>
        </w:rPr>
      </w:pPr>
      <w:r w:rsidRPr="00266C70">
        <w:rPr>
          <w:rFonts w:cs="Arial"/>
        </w:rPr>
        <w:t>All</w:t>
      </w:r>
      <w:r w:rsidRPr="00266C70">
        <w:rPr>
          <w:rFonts w:cs="Arial"/>
          <w:spacing w:val="25"/>
        </w:rPr>
        <w:t xml:space="preserve"> </w:t>
      </w:r>
      <w:r w:rsidRPr="00266C70">
        <w:rPr>
          <w:rFonts w:cs="Arial"/>
        </w:rPr>
        <w:t>new</w:t>
      </w:r>
      <w:r w:rsidRPr="00266C70">
        <w:rPr>
          <w:rFonts w:cs="Arial"/>
          <w:spacing w:val="26"/>
        </w:rPr>
        <w:t xml:space="preserve"> </w:t>
      </w:r>
      <w:r w:rsidR="008456A2" w:rsidRPr="00266C70">
        <w:rPr>
          <w:rFonts w:cs="Arial"/>
        </w:rPr>
        <w:t xml:space="preserve">registered nurses and registered nursing associates </w:t>
      </w:r>
      <w:r w:rsidR="007F15D3">
        <w:rPr>
          <w:rFonts w:cs="Arial"/>
        </w:rPr>
        <w:t>(including trainees from this role)</w:t>
      </w:r>
      <w:r w:rsidRPr="00266C70">
        <w:rPr>
          <w:rFonts w:cs="Arial"/>
          <w:spacing w:val="26"/>
        </w:rPr>
        <w:t xml:space="preserve"> </w:t>
      </w:r>
      <w:r w:rsidRPr="00266C70">
        <w:rPr>
          <w:rFonts w:cs="Arial"/>
        </w:rPr>
        <w:t>h</w:t>
      </w:r>
      <w:r w:rsidRPr="00266C70">
        <w:rPr>
          <w:rFonts w:cs="Arial"/>
          <w:spacing w:val="-1"/>
        </w:rPr>
        <w:t>a</w:t>
      </w:r>
      <w:r w:rsidRPr="00266C70">
        <w:rPr>
          <w:rFonts w:cs="Arial"/>
        </w:rPr>
        <w:t>ve</w:t>
      </w:r>
      <w:r w:rsidRPr="00266C70">
        <w:rPr>
          <w:rFonts w:cs="Arial"/>
          <w:spacing w:val="25"/>
        </w:rPr>
        <w:t xml:space="preserve"> </w:t>
      </w:r>
      <w:r w:rsidRPr="00266C70">
        <w:rPr>
          <w:rFonts w:cs="Arial"/>
        </w:rPr>
        <w:t>to</w:t>
      </w:r>
      <w:r w:rsidRPr="00266C70">
        <w:rPr>
          <w:rFonts w:cs="Arial"/>
          <w:spacing w:val="26"/>
        </w:rPr>
        <w:t xml:space="preserve"> </w:t>
      </w:r>
      <w:r w:rsidRPr="00266C70">
        <w:rPr>
          <w:rFonts w:cs="Arial"/>
        </w:rPr>
        <w:t>work</w:t>
      </w:r>
      <w:r w:rsidRPr="00266C70">
        <w:rPr>
          <w:rFonts w:cs="Arial"/>
          <w:spacing w:val="26"/>
        </w:rPr>
        <w:t xml:space="preserve"> </w:t>
      </w:r>
      <w:r w:rsidRPr="00266C70">
        <w:rPr>
          <w:rFonts w:cs="Arial"/>
          <w:spacing w:val="1"/>
        </w:rPr>
        <w:t>t</w:t>
      </w:r>
      <w:r w:rsidRPr="00266C70">
        <w:rPr>
          <w:rFonts w:cs="Arial"/>
        </w:rPr>
        <w:t>hrough</w:t>
      </w:r>
      <w:r w:rsidRPr="00266C70">
        <w:rPr>
          <w:rFonts w:cs="Arial"/>
          <w:spacing w:val="26"/>
        </w:rPr>
        <w:t xml:space="preserve"> </w:t>
      </w:r>
      <w:r w:rsidRPr="00266C70">
        <w:rPr>
          <w:rFonts w:cs="Arial"/>
        </w:rPr>
        <w:t>and</w:t>
      </w:r>
      <w:r w:rsidRPr="00266C70">
        <w:rPr>
          <w:rFonts w:cs="Arial"/>
          <w:spacing w:val="26"/>
        </w:rPr>
        <w:t xml:space="preserve"> </w:t>
      </w:r>
      <w:r w:rsidRPr="00266C70">
        <w:rPr>
          <w:rFonts w:cs="Arial"/>
        </w:rPr>
        <w:t>pass</w:t>
      </w:r>
      <w:r w:rsidRPr="00266C70">
        <w:rPr>
          <w:rFonts w:cs="Arial"/>
          <w:spacing w:val="26"/>
        </w:rPr>
        <w:t xml:space="preserve"> </w:t>
      </w:r>
      <w:r w:rsidRPr="00266C70">
        <w:rPr>
          <w:rFonts w:cs="Arial"/>
        </w:rPr>
        <w:t>the</w:t>
      </w:r>
      <w:r w:rsidRPr="00266C70">
        <w:rPr>
          <w:rFonts w:cs="Arial"/>
          <w:spacing w:val="25"/>
        </w:rPr>
        <w:t xml:space="preserve"> </w:t>
      </w:r>
      <w:r w:rsidRPr="00266C70">
        <w:rPr>
          <w:rFonts w:cs="Arial"/>
          <w:spacing w:val="-1"/>
        </w:rPr>
        <w:t>e</w:t>
      </w:r>
      <w:r w:rsidRPr="00266C70">
        <w:rPr>
          <w:rFonts w:cs="Arial"/>
        </w:rPr>
        <w:t>-learning</w:t>
      </w:r>
      <w:r w:rsidRPr="00266C70">
        <w:rPr>
          <w:rFonts w:cs="Arial"/>
          <w:spacing w:val="26"/>
        </w:rPr>
        <w:t xml:space="preserve"> </w:t>
      </w:r>
      <w:r w:rsidRPr="00266C70">
        <w:rPr>
          <w:rFonts w:cs="Arial"/>
        </w:rPr>
        <w:t>p</w:t>
      </w:r>
      <w:r w:rsidRPr="00266C70">
        <w:rPr>
          <w:rFonts w:cs="Arial"/>
          <w:spacing w:val="-2"/>
        </w:rPr>
        <w:t>r</w:t>
      </w:r>
      <w:r w:rsidRPr="00266C70">
        <w:rPr>
          <w:rFonts w:cs="Arial"/>
        </w:rPr>
        <w:t>ogramme</w:t>
      </w:r>
      <w:r w:rsidRPr="00266C70">
        <w:rPr>
          <w:rFonts w:cs="Arial"/>
          <w:spacing w:val="26"/>
        </w:rPr>
        <w:t xml:space="preserve"> </w:t>
      </w:r>
      <w:r w:rsidRPr="00266C70">
        <w:rPr>
          <w:rFonts w:cs="Arial"/>
          <w:spacing w:val="1"/>
        </w:rPr>
        <w:t>o</w:t>
      </w:r>
      <w:r w:rsidRPr="00266C70">
        <w:rPr>
          <w:rFonts w:cs="Arial"/>
        </w:rPr>
        <w:t>n</w:t>
      </w:r>
      <w:r w:rsidRPr="00266C70">
        <w:rPr>
          <w:rFonts w:cs="Arial"/>
          <w:spacing w:val="26"/>
        </w:rPr>
        <w:t xml:space="preserve"> </w:t>
      </w:r>
      <w:r w:rsidRPr="00266C70">
        <w:rPr>
          <w:rFonts w:cs="Arial"/>
        </w:rPr>
        <w:t>“Safe</w:t>
      </w:r>
      <w:r w:rsidRPr="00266C70">
        <w:rPr>
          <w:rFonts w:cs="Arial"/>
          <w:w w:val="99"/>
        </w:rPr>
        <w:t xml:space="preserve"> </w:t>
      </w:r>
      <w:r w:rsidRPr="00266C70">
        <w:rPr>
          <w:rFonts w:cs="Arial"/>
        </w:rPr>
        <w:t>Administration</w:t>
      </w:r>
      <w:r w:rsidRPr="00266C70">
        <w:rPr>
          <w:rFonts w:cs="Arial"/>
          <w:spacing w:val="19"/>
        </w:rPr>
        <w:t xml:space="preserve"> </w:t>
      </w:r>
      <w:r w:rsidRPr="00266C70">
        <w:rPr>
          <w:rFonts w:cs="Arial"/>
        </w:rPr>
        <w:t>of</w:t>
      </w:r>
      <w:r w:rsidRPr="00266C70">
        <w:rPr>
          <w:rFonts w:cs="Arial"/>
          <w:spacing w:val="19"/>
        </w:rPr>
        <w:t xml:space="preserve"> </w:t>
      </w:r>
      <w:r w:rsidRPr="00266C70">
        <w:rPr>
          <w:rFonts w:cs="Arial"/>
        </w:rPr>
        <w:t>Medicines</w:t>
      </w:r>
      <w:r w:rsidR="007F15D3">
        <w:rPr>
          <w:rFonts w:cs="Arial"/>
        </w:rPr>
        <w:t xml:space="preserve"> (SAME)</w:t>
      </w:r>
      <w:r w:rsidRPr="00266C70">
        <w:rPr>
          <w:rFonts w:cs="Arial"/>
        </w:rPr>
        <w:t>”</w:t>
      </w:r>
      <w:r w:rsidRPr="00266C70">
        <w:rPr>
          <w:rFonts w:cs="Arial"/>
          <w:spacing w:val="19"/>
        </w:rPr>
        <w:t xml:space="preserve"> </w:t>
      </w:r>
      <w:r w:rsidRPr="00266C70">
        <w:rPr>
          <w:rFonts w:cs="Arial"/>
        </w:rPr>
        <w:t>before</w:t>
      </w:r>
      <w:r w:rsidRPr="00266C70">
        <w:rPr>
          <w:rFonts w:cs="Arial"/>
          <w:spacing w:val="18"/>
        </w:rPr>
        <w:t xml:space="preserve"> </w:t>
      </w:r>
      <w:r w:rsidRPr="00266C70">
        <w:rPr>
          <w:rFonts w:cs="Arial"/>
        </w:rPr>
        <w:t>administering</w:t>
      </w:r>
      <w:r w:rsidRPr="00266C70">
        <w:rPr>
          <w:rFonts w:cs="Arial"/>
          <w:spacing w:val="19"/>
        </w:rPr>
        <w:t xml:space="preserve"> </w:t>
      </w:r>
      <w:r w:rsidRPr="00266C70">
        <w:rPr>
          <w:rFonts w:cs="Arial"/>
        </w:rPr>
        <w:t>medicines.</w:t>
      </w:r>
      <w:r w:rsidRPr="00266C70">
        <w:rPr>
          <w:rFonts w:cs="Arial"/>
          <w:spacing w:val="39"/>
        </w:rPr>
        <w:t xml:space="preserve"> </w:t>
      </w:r>
      <w:r w:rsidRPr="00266C70">
        <w:rPr>
          <w:rFonts w:cs="Arial"/>
        </w:rPr>
        <w:t>This</w:t>
      </w:r>
      <w:r w:rsidRPr="00266C70">
        <w:rPr>
          <w:rFonts w:cs="Arial"/>
          <w:spacing w:val="19"/>
        </w:rPr>
        <w:t xml:space="preserve"> </w:t>
      </w:r>
      <w:r w:rsidRPr="00266C70">
        <w:rPr>
          <w:rFonts w:cs="Arial"/>
        </w:rPr>
        <w:t>tr</w:t>
      </w:r>
      <w:r w:rsidRPr="00266C70">
        <w:rPr>
          <w:rFonts w:cs="Arial"/>
          <w:spacing w:val="-1"/>
        </w:rPr>
        <w:t>ai</w:t>
      </w:r>
      <w:r w:rsidRPr="00266C70">
        <w:rPr>
          <w:rFonts w:cs="Arial"/>
        </w:rPr>
        <w:t>ning</w:t>
      </w:r>
      <w:r w:rsidRPr="00266C70">
        <w:rPr>
          <w:rFonts w:cs="Arial"/>
          <w:spacing w:val="19"/>
        </w:rPr>
        <w:t xml:space="preserve"> </w:t>
      </w:r>
      <w:r w:rsidRPr="00266C70">
        <w:rPr>
          <w:rFonts w:cs="Arial"/>
        </w:rPr>
        <w:t>progr</w:t>
      </w:r>
      <w:r w:rsidRPr="00266C70">
        <w:rPr>
          <w:rFonts w:cs="Arial"/>
          <w:spacing w:val="-1"/>
        </w:rPr>
        <w:t>a</w:t>
      </w:r>
      <w:r w:rsidRPr="00266C70">
        <w:rPr>
          <w:rFonts w:cs="Arial"/>
        </w:rPr>
        <w:t>mme</w:t>
      </w:r>
      <w:r w:rsidRPr="00266C70">
        <w:rPr>
          <w:rFonts w:cs="Arial"/>
          <w:spacing w:val="19"/>
        </w:rPr>
        <w:t xml:space="preserve"> </w:t>
      </w:r>
      <w:r w:rsidRPr="00266C70">
        <w:rPr>
          <w:rFonts w:cs="Arial"/>
        </w:rPr>
        <w:t>is</w:t>
      </w:r>
      <w:r w:rsidRPr="00266C70">
        <w:rPr>
          <w:rFonts w:cs="Arial"/>
          <w:spacing w:val="-5"/>
        </w:rPr>
        <w:t xml:space="preserve"> </w:t>
      </w:r>
      <w:r w:rsidR="00AA199A" w:rsidRPr="00266C70">
        <w:rPr>
          <w:rFonts w:cs="Arial"/>
        </w:rPr>
        <w:t xml:space="preserve">based </w:t>
      </w:r>
      <w:r w:rsidR="00AA199A" w:rsidRPr="00266C70">
        <w:rPr>
          <w:rFonts w:cs="Arial"/>
          <w:spacing w:val="-11"/>
        </w:rPr>
        <w:t>on</w:t>
      </w:r>
      <w:r w:rsidRPr="00266C70">
        <w:rPr>
          <w:rFonts w:cs="Arial"/>
          <w:spacing w:val="45"/>
        </w:rPr>
        <w:t xml:space="preserve"> </w:t>
      </w:r>
      <w:r w:rsidRPr="00266C70">
        <w:rPr>
          <w:rFonts w:cs="Arial"/>
          <w:spacing w:val="-1"/>
        </w:rPr>
        <w:t>t</w:t>
      </w:r>
      <w:r w:rsidRPr="00266C70">
        <w:rPr>
          <w:rFonts w:cs="Arial"/>
        </w:rPr>
        <w:t>he</w:t>
      </w:r>
      <w:r w:rsidRPr="00266C70">
        <w:rPr>
          <w:rFonts w:cs="Arial"/>
          <w:spacing w:val="45"/>
        </w:rPr>
        <w:t xml:space="preserve"> </w:t>
      </w:r>
      <w:r w:rsidRPr="00266C70">
        <w:rPr>
          <w:rFonts w:cs="Arial"/>
        </w:rPr>
        <w:t>10Rs</w:t>
      </w:r>
      <w:r w:rsidRPr="00266C70">
        <w:rPr>
          <w:rFonts w:cs="Arial"/>
          <w:spacing w:val="46"/>
        </w:rPr>
        <w:t xml:space="preserve"> </w:t>
      </w:r>
      <w:r w:rsidRPr="00266C70">
        <w:rPr>
          <w:rFonts w:cs="Arial"/>
        </w:rPr>
        <w:t>of</w:t>
      </w:r>
      <w:r w:rsidRPr="00266C70">
        <w:rPr>
          <w:rFonts w:cs="Arial"/>
          <w:spacing w:val="44"/>
        </w:rPr>
        <w:t xml:space="preserve"> </w:t>
      </w:r>
      <w:r w:rsidRPr="00266C70">
        <w:rPr>
          <w:rFonts w:cs="Arial"/>
        </w:rPr>
        <w:t>administra</w:t>
      </w:r>
      <w:r w:rsidRPr="00266C70">
        <w:rPr>
          <w:rFonts w:cs="Arial"/>
          <w:spacing w:val="-1"/>
        </w:rPr>
        <w:t>t</w:t>
      </w:r>
      <w:r w:rsidRPr="00266C70">
        <w:rPr>
          <w:rFonts w:cs="Arial"/>
        </w:rPr>
        <w:t>ion</w:t>
      </w:r>
      <w:r w:rsidRPr="00266C70">
        <w:rPr>
          <w:rFonts w:cs="Arial"/>
          <w:spacing w:val="46"/>
        </w:rPr>
        <w:t xml:space="preserve"> </w:t>
      </w:r>
      <w:r w:rsidRPr="00266C70">
        <w:rPr>
          <w:rFonts w:cs="Arial"/>
        </w:rPr>
        <w:t>of</w:t>
      </w:r>
      <w:r w:rsidRPr="00266C70">
        <w:rPr>
          <w:rFonts w:cs="Arial"/>
          <w:spacing w:val="45"/>
        </w:rPr>
        <w:t xml:space="preserve"> </w:t>
      </w:r>
      <w:r w:rsidRPr="00266C70">
        <w:rPr>
          <w:rFonts w:cs="Arial"/>
        </w:rPr>
        <w:t>med</w:t>
      </w:r>
      <w:r w:rsidRPr="00266C70">
        <w:rPr>
          <w:rFonts w:cs="Arial"/>
          <w:spacing w:val="-1"/>
        </w:rPr>
        <w:t>i</w:t>
      </w:r>
      <w:r w:rsidRPr="00266C70">
        <w:rPr>
          <w:rFonts w:cs="Arial"/>
        </w:rPr>
        <w:t>cines</w:t>
      </w:r>
      <w:r w:rsidRPr="00266C70">
        <w:rPr>
          <w:rFonts w:cs="Arial"/>
          <w:spacing w:val="46"/>
        </w:rPr>
        <w:t xml:space="preserve"> </w:t>
      </w:r>
      <w:r w:rsidRPr="00266C70">
        <w:rPr>
          <w:rFonts w:cs="Arial"/>
        </w:rPr>
        <w:t>and</w:t>
      </w:r>
      <w:r w:rsidRPr="00266C70">
        <w:rPr>
          <w:rFonts w:cs="Arial"/>
          <w:spacing w:val="43"/>
        </w:rPr>
        <w:t xml:space="preserve"> </w:t>
      </w:r>
      <w:r w:rsidRPr="00266C70">
        <w:rPr>
          <w:rFonts w:cs="Arial"/>
        </w:rPr>
        <w:t>will</w:t>
      </w:r>
      <w:r w:rsidRPr="00266C70">
        <w:rPr>
          <w:rFonts w:cs="Arial"/>
          <w:spacing w:val="46"/>
        </w:rPr>
        <w:t xml:space="preserve"> </w:t>
      </w:r>
      <w:r w:rsidRPr="00266C70">
        <w:rPr>
          <w:rFonts w:cs="Arial"/>
        </w:rPr>
        <w:t>be</w:t>
      </w:r>
      <w:r w:rsidRPr="00266C70">
        <w:rPr>
          <w:rFonts w:cs="Arial"/>
          <w:spacing w:val="45"/>
        </w:rPr>
        <w:t xml:space="preserve"> </w:t>
      </w:r>
      <w:r w:rsidRPr="00266C70">
        <w:rPr>
          <w:rFonts w:cs="Arial"/>
        </w:rPr>
        <w:t>l</w:t>
      </w:r>
      <w:r w:rsidRPr="00266C70">
        <w:rPr>
          <w:rFonts w:cs="Arial"/>
          <w:spacing w:val="-1"/>
        </w:rPr>
        <w:t>i</w:t>
      </w:r>
      <w:r w:rsidRPr="00266C70">
        <w:rPr>
          <w:rFonts w:cs="Arial"/>
        </w:rPr>
        <w:t>nk</w:t>
      </w:r>
      <w:r w:rsidRPr="00266C70">
        <w:rPr>
          <w:rFonts w:cs="Arial"/>
          <w:spacing w:val="-1"/>
        </w:rPr>
        <w:t>e</w:t>
      </w:r>
      <w:r w:rsidRPr="00266C70">
        <w:rPr>
          <w:rFonts w:cs="Arial"/>
        </w:rPr>
        <w:t>d</w:t>
      </w:r>
      <w:r w:rsidRPr="00266C70">
        <w:rPr>
          <w:rFonts w:cs="Arial"/>
          <w:spacing w:val="46"/>
        </w:rPr>
        <w:t xml:space="preserve"> </w:t>
      </w:r>
      <w:r w:rsidRPr="00266C70">
        <w:rPr>
          <w:rFonts w:cs="Arial"/>
        </w:rPr>
        <w:t>to</w:t>
      </w:r>
      <w:r w:rsidRPr="00266C70">
        <w:rPr>
          <w:rFonts w:cs="Arial"/>
          <w:spacing w:val="45"/>
        </w:rPr>
        <w:t xml:space="preserve"> </w:t>
      </w:r>
      <w:r w:rsidRPr="00266C70">
        <w:rPr>
          <w:rFonts w:cs="Arial"/>
        </w:rPr>
        <w:t>the</w:t>
      </w:r>
      <w:r w:rsidRPr="00266C70">
        <w:rPr>
          <w:rFonts w:cs="Arial"/>
          <w:spacing w:val="46"/>
        </w:rPr>
        <w:t xml:space="preserve"> </w:t>
      </w:r>
      <w:r w:rsidRPr="00266C70">
        <w:rPr>
          <w:rFonts w:cs="Arial"/>
        </w:rPr>
        <w:t>Medicines</w:t>
      </w:r>
      <w:r w:rsidRPr="00266C70">
        <w:rPr>
          <w:rFonts w:cs="Arial"/>
          <w:spacing w:val="-3"/>
        </w:rPr>
        <w:t xml:space="preserve"> </w:t>
      </w:r>
      <w:r w:rsidRPr="00266C70">
        <w:rPr>
          <w:rFonts w:cs="Arial"/>
        </w:rPr>
        <w:t>Policy.</w:t>
      </w:r>
      <w:r w:rsidRPr="00266C70">
        <w:rPr>
          <w:rFonts w:cs="Arial"/>
          <w:spacing w:val="56"/>
        </w:rPr>
        <w:t xml:space="preserve"> </w:t>
      </w:r>
      <w:r w:rsidRPr="00266C70">
        <w:rPr>
          <w:rFonts w:cs="Arial"/>
        </w:rPr>
        <w:t>Staff members</w:t>
      </w:r>
      <w:r w:rsidRPr="00266C70">
        <w:rPr>
          <w:rFonts w:cs="Arial"/>
          <w:spacing w:val="-7"/>
        </w:rPr>
        <w:t xml:space="preserve"> </w:t>
      </w:r>
      <w:r w:rsidRPr="00266C70">
        <w:rPr>
          <w:rFonts w:cs="Arial"/>
        </w:rPr>
        <w:t>will</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asked</w:t>
      </w:r>
      <w:r w:rsidRPr="00266C70">
        <w:rPr>
          <w:rFonts w:cs="Arial"/>
          <w:spacing w:val="-6"/>
        </w:rPr>
        <w:t xml:space="preserve"> </w:t>
      </w:r>
      <w:r w:rsidRPr="00266C70">
        <w:rPr>
          <w:rFonts w:cs="Arial"/>
          <w:spacing w:val="-1"/>
        </w:rPr>
        <w:t>t</w:t>
      </w:r>
      <w:r w:rsidRPr="00266C70">
        <w:rPr>
          <w:rFonts w:cs="Arial"/>
        </w:rPr>
        <w:t>o</w:t>
      </w:r>
      <w:r w:rsidRPr="00266C70">
        <w:rPr>
          <w:rFonts w:cs="Arial"/>
          <w:spacing w:val="-6"/>
        </w:rPr>
        <w:t xml:space="preserve"> </w:t>
      </w:r>
      <w:r w:rsidRPr="00266C70">
        <w:rPr>
          <w:rFonts w:cs="Arial"/>
        </w:rPr>
        <w:t>read</w:t>
      </w:r>
      <w:r w:rsidRPr="00266C70">
        <w:rPr>
          <w:rFonts w:cs="Arial"/>
          <w:spacing w:val="-6"/>
        </w:rPr>
        <w:t xml:space="preserve"> </w:t>
      </w:r>
      <w:r w:rsidRPr="00266C70">
        <w:rPr>
          <w:rFonts w:cs="Arial"/>
        </w:rPr>
        <w:t>and</w:t>
      </w:r>
      <w:r w:rsidRPr="00266C70">
        <w:rPr>
          <w:rFonts w:cs="Arial"/>
          <w:spacing w:val="-6"/>
        </w:rPr>
        <w:t xml:space="preserve"> </w:t>
      </w:r>
      <w:r w:rsidRPr="00266C70">
        <w:rPr>
          <w:rFonts w:cs="Arial"/>
        </w:rPr>
        <w:t>understand</w:t>
      </w:r>
      <w:r w:rsidRPr="00266C70">
        <w:rPr>
          <w:rFonts w:cs="Arial"/>
          <w:spacing w:val="-6"/>
        </w:rPr>
        <w:t xml:space="preserve"> </w:t>
      </w:r>
      <w:r w:rsidRPr="00266C70">
        <w:rPr>
          <w:rFonts w:cs="Arial"/>
          <w:spacing w:val="-1"/>
        </w:rPr>
        <w:t>t</w:t>
      </w:r>
      <w:r w:rsidRPr="00266C70">
        <w:rPr>
          <w:rFonts w:cs="Arial"/>
        </w:rPr>
        <w:t>he</w:t>
      </w:r>
      <w:r w:rsidRPr="00266C70">
        <w:rPr>
          <w:rFonts w:cs="Arial"/>
          <w:spacing w:val="-6"/>
        </w:rPr>
        <w:t xml:space="preserve"> </w:t>
      </w:r>
      <w:r w:rsidRPr="00266C70">
        <w:rPr>
          <w:rFonts w:cs="Arial"/>
        </w:rPr>
        <w:t>Medicines</w:t>
      </w:r>
      <w:r w:rsidRPr="00266C70">
        <w:rPr>
          <w:rFonts w:cs="Arial"/>
          <w:spacing w:val="-6"/>
        </w:rPr>
        <w:t xml:space="preserve"> </w:t>
      </w:r>
      <w:r w:rsidRPr="00266C70">
        <w:rPr>
          <w:rFonts w:cs="Arial"/>
        </w:rPr>
        <w:t>Policy.</w:t>
      </w:r>
      <w:r w:rsidR="008456A2" w:rsidRPr="00266C70">
        <w:rPr>
          <w:rFonts w:cs="Arial"/>
        </w:rPr>
        <w:t xml:space="preserve">  The SAME e</w:t>
      </w:r>
      <w:r w:rsidR="007F15D3">
        <w:rPr>
          <w:rFonts w:cs="Arial"/>
        </w:rPr>
        <w:t>-</w:t>
      </w:r>
      <w:r w:rsidR="008456A2" w:rsidRPr="00266C70">
        <w:rPr>
          <w:rFonts w:cs="Arial"/>
        </w:rPr>
        <w:t>learning will be repeated every year.</w:t>
      </w:r>
    </w:p>
    <w:p w14:paraId="78CC7ABA" w14:textId="77777777" w:rsidR="00027027" w:rsidRPr="00266C70" w:rsidRDefault="00027027">
      <w:pPr>
        <w:spacing w:before="12" w:line="240" w:lineRule="exact"/>
        <w:rPr>
          <w:rFonts w:ascii="Arial" w:hAnsi="Arial" w:cs="Arial"/>
        </w:rPr>
      </w:pPr>
    </w:p>
    <w:p w14:paraId="578D3166" w14:textId="77777777" w:rsidR="00027027" w:rsidRDefault="00664215">
      <w:pPr>
        <w:pStyle w:val="BodyText"/>
        <w:numPr>
          <w:ilvl w:val="1"/>
          <w:numId w:val="7"/>
        </w:numPr>
        <w:tabs>
          <w:tab w:val="left" w:pos="833"/>
        </w:tabs>
        <w:ind w:right="110"/>
        <w:jc w:val="both"/>
        <w:rPr>
          <w:rFonts w:cs="Arial"/>
        </w:rPr>
      </w:pPr>
      <w:r w:rsidRPr="00266C70">
        <w:rPr>
          <w:rFonts w:cs="Arial"/>
        </w:rPr>
        <w:t>Local</w:t>
      </w:r>
      <w:r w:rsidRPr="00266C70">
        <w:rPr>
          <w:rFonts w:cs="Arial"/>
          <w:spacing w:val="34"/>
        </w:rPr>
        <w:t xml:space="preserve"> </w:t>
      </w:r>
      <w:r w:rsidRPr="00266C70">
        <w:rPr>
          <w:rFonts w:cs="Arial"/>
        </w:rPr>
        <w:t>traini</w:t>
      </w:r>
      <w:r w:rsidRPr="00266C70">
        <w:rPr>
          <w:rFonts w:cs="Arial"/>
          <w:spacing w:val="-1"/>
        </w:rPr>
        <w:t>n</w:t>
      </w:r>
      <w:r w:rsidRPr="00266C70">
        <w:rPr>
          <w:rFonts w:cs="Arial"/>
        </w:rPr>
        <w:t>g</w:t>
      </w:r>
      <w:r w:rsidRPr="00266C70">
        <w:rPr>
          <w:rFonts w:cs="Arial"/>
          <w:spacing w:val="35"/>
        </w:rPr>
        <w:t xml:space="preserve"> </w:t>
      </w:r>
      <w:r w:rsidRPr="00266C70">
        <w:rPr>
          <w:rFonts w:cs="Arial"/>
        </w:rPr>
        <w:t>is</w:t>
      </w:r>
      <w:r w:rsidRPr="00266C70">
        <w:rPr>
          <w:rFonts w:cs="Arial"/>
          <w:spacing w:val="35"/>
        </w:rPr>
        <w:t xml:space="preserve"> </w:t>
      </w:r>
      <w:r w:rsidRPr="00266C70">
        <w:rPr>
          <w:rFonts w:cs="Arial"/>
        </w:rPr>
        <w:t>delivered</w:t>
      </w:r>
      <w:r w:rsidRPr="00266C70">
        <w:rPr>
          <w:rFonts w:cs="Arial"/>
          <w:spacing w:val="35"/>
        </w:rPr>
        <w:t xml:space="preserve"> </w:t>
      </w:r>
      <w:r w:rsidRPr="00266C70">
        <w:rPr>
          <w:rFonts w:cs="Arial"/>
        </w:rPr>
        <w:t>by</w:t>
      </w:r>
      <w:r w:rsidRPr="00266C70">
        <w:rPr>
          <w:rFonts w:cs="Arial"/>
          <w:spacing w:val="35"/>
        </w:rPr>
        <w:t xml:space="preserve"> </w:t>
      </w:r>
      <w:r w:rsidRPr="00266C70">
        <w:rPr>
          <w:rFonts w:cs="Arial"/>
        </w:rPr>
        <w:t>pharmacy</w:t>
      </w:r>
      <w:r w:rsidRPr="00266C70">
        <w:rPr>
          <w:rFonts w:cs="Arial"/>
          <w:spacing w:val="35"/>
        </w:rPr>
        <w:t xml:space="preserve"> </w:t>
      </w:r>
      <w:r w:rsidRPr="00266C70">
        <w:rPr>
          <w:rFonts w:cs="Arial"/>
        </w:rPr>
        <w:t>staff</w:t>
      </w:r>
      <w:r w:rsidRPr="00266C70">
        <w:rPr>
          <w:rFonts w:cs="Arial"/>
          <w:spacing w:val="36"/>
        </w:rPr>
        <w:t xml:space="preserve"> </w:t>
      </w:r>
      <w:r w:rsidRPr="00266C70">
        <w:rPr>
          <w:rFonts w:cs="Arial"/>
        </w:rPr>
        <w:t>as</w:t>
      </w:r>
      <w:r w:rsidRPr="00266C70">
        <w:rPr>
          <w:rFonts w:cs="Arial"/>
          <w:spacing w:val="35"/>
        </w:rPr>
        <w:t xml:space="preserve"> </w:t>
      </w:r>
      <w:r w:rsidRPr="00266C70">
        <w:rPr>
          <w:rFonts w:cs="Arial"/>
        </w:rPr>
        <w:t>and</w:t>
      </w:r>
      <w:r w:rsidRPr="00266C70">
        <w:rPr>
          <w:rFonts w:cs="Arial"/>
          <w:spacing w:val="35"/>
        </w:rPr>
        <w:t xml:space="preserve"> </w:t>
      </w:r>
      <w:r w:rsidRPr="00266C70">
        <w:rPr>
          <w:rFonts w:cs="Arial"/>
        </w:rPr>
        <w:t>when</w:t>
      </w:r>
      <w:r w:rsidRPr="00266C70">
        <w:rPr>
          <w:rFonts w:cs="Arial"/>
          <w:spacing w:val="35"/>
        </w:rPr>
        <w:t xml:space="preserve"> </w:t>
      </w:r>
      <w:r w:rsidRPr="00266C70">
        <w:rPr>
          <w:rFonts w:cs="Arial"/>
        </w:rPr>
        <w:t>it</w:t>
      </w:r>
      <w:r w:rsidRPr="00266C70">
        <w:rPr>
          <w:rFonts w:cs="Arial"/>
          <w:spacing w:val="35"/>
        </w:rPr>
        <w:t xml:space="preserve"> </w:t>
      </w:r>
      <w:r w:rsidRPr="00266C70">
        <w:rPr>
          <w:rFonts w:cs="Arial"/>
        </w:rPr>
        <w:t>is</w:t>
      </w:r>
      <w:r w:rsidRPr="00266C70">
        <w:rPr>
          <w:rFonts w:cs="Arial"/>
          <w:spacing w:val="35"/>
        </w:rPr>
        <w:t xml:space="preserve"> </w:t>
      </w:r>
      <w:r w:rsidRPr="00266C70">
        <w:rPr>
          <w:rFonts w:cs="Arial"/>
        </w:rPr>
        <w:t>nee</w:t>
      </w:r>
      <w:r w:rsidRPr="00266C70">
        <w:rPr>
          <w:rFonts w:cs="Arial"/>
          <w:spacing w:val="-1"/>
        </w:rPr>
        <w:t>d</w:t>
      </w:r>
      <w:r w:rsidRPr="00266C70">
        <w:rPr>
          <w:rFonts w:cs="Arial"/>
        </w:rPr>
        <w:t>ed,</w:t>
      </w:r>
      <w:r w:rsidRPr="00266C70">
        <w:rPr>
          <w:rFonts w:cs="Arial"/>
          <w:spacing w:val="35"/>
        </w:rPr>
        <w:t xml:space="preserve"> </w:t>
      </w:r>
      <w:r w:rsidRPr="00266C70">
        <w:rPr>
          <w:rFonts w:cs="Arial"/>
        </w:rPr>
        <w:t>for</w:t>
      </w:r>
      <w:r w:rsidRPr="00266C70">
        <w:rPr>
          <w:rFonts w:cs="Arial"/>
          <w:spacing w:val="35"/>
        </w:rPr>
        <w:t xml:space="preserve"> </w:t>
      </w:r>
      <w:r w:rsidRPr="00266C70">
        <w:rPr>
          <w:rFonts w:cs="Arial"/>
        </w:rPr>
        <w:t>ex</w:t>
      </w:r>
      <w:r w:rsidRPr="00266C70">
        <w:rPr>
          <w:rFonts w:cs="Arial"/>
          <w:spacing w:val="1"/>
        </w:rPr>
        <w:t>a</w:t>
      </w:r>
      <w:r w:rsidRPr="00266C70">
        <w:rPr>
          <w:rFonts w:cs="Arial"/>
          <w:spacing w:val="-1"/>
        </w:rPr>
        <w:t>m</w:t>
      </w:r>
      <w:r w:rsidRPr="00266C70">
        <w:rPr>
          <w:rFonts w:cs="Arial"/>
        </w:rPr>
        <w:t>ple,</w:t>
      </w:r>
      <w:r w:rsidRPr="00266C70">
        <w:rPr>
          <w:rFonts w:cs="Arial"/>
          <w:spacing w:val="35"/>
        </w:rPr>
        <w:t xml:space="preserve"> </w:t>
      </w:r>
      <w:r w:rsidRPr="00266C70">
        <w:rPr>
          <w:rFonts w:cs="Arial"/>
        </w:rPr>
        <w:t>in</w:t>
      </w:r>
      <w:r w:rsidRPr="00266C70">
        <w:rPr>
          <w:rFonts w:cs="Arial"/>
          <w:w w:val="99"/>
        </w:rPr>
        <w:t xml:space="preserve"> </w:t>
      </w:r>
      <w:r w:rsidRPr="00266C70">
        <w:rPr>
          <w:rFonts w:cs="Arial"/>
        </w:rPr>
        <w:t>response</w:t>
      </w:r>
      <w:r w:rsidRPr="00266C70">
        <w:rPr>
          <w:rFonts w:cs="Arial"/>
          <w:spacing w:val="-8"/>
        </w:rPr>
        <w:t xml:space="preserve"> </w:t>
      </w:r>
      <w:r w:rsidRPr="00266C70">
        <w:rPr>
          <w:rFonts w:cs="Arial"/>
        </w:rPr>
        <w:t>to</w:t>
      </w:r>
      <w:r w:rsidRPr="00266C70">
        <w:rPr>
          <w:rFonts w:cs="Arial"/>
          <w:spacing w:val="-8"/>
        </w:rPr>
        <w:t xml:space="preserve"> </w:t>
      </w:r>
      <w:r w:rsidR="00AA199A" w:rsidRPr="00266C70">
        <w:rPr>
          <w:rFonts w:cs="Arial"/>
        </w:rPr>
        <w:t>a</w:t>
      </w:r>
      <w:r w:rsidRPr="00266C70">
        <w:rPr>
          <w:rFonts w:cs="Arial"/>
          <w:spacing w:val="-7"/>
        </w:rPr>
        <w:t xml:space="preserve"> </w:t>
      </w:r>
      <w:r w:rsidRPr="00266C70">
        <w:rPr>
          <w:rFonts w:cs="Arial"/>
        </w:rPr>
        <w:t>medicine</w:t>
      </w:r>
      <w:r w:rsidRPr="00266C70">
        <w:rPr>
          <w:rFonts w:cs="Arial"/>
          <w:spacing w:val="-8"/>
        </w:rPr>
        <w:t xml:space="preserve"> </w:t>
      </w:r>
      <w:r w:rsidRPr="00266C70">
        <w:rPr>
          <w:rFonts w:cs="Arial"/>
        </w:rPr>
        <w:t>incident.</w:t>
      </w:r>
    </w:p>
    <w:p w14:paraId="5EACEB65" w14:textId="77777777" w:rsidR="009B33D7" w:rsidRDefault="009B33D7" w:rsidP="0009032E">
      <w:pPr>
        <w:pStyle w:val="ListParagraph"/>
        <w:rPr>
          <w:rFonts w:cs="Arial"/>
        </w:rPr>
      </w:pPr>
    </w:p>
    <w:p w14:paraId="2ACF7DA0" w14:textId="77777777" w:rsidR="009B33D7" w:rsidRPr="00266C70" w:rsidRDefault="009B33D7">
      <w:pPr>
        <w:pStyle w:val="BodyText"/>
        <w:numPr>
          <w:ilvl w:val="1"/>
          <w:numId w:val="7"/>
        </w:numPr>
        <w:tabs>
          <w:tab w:val="left" w:pos="833"/>
        </w:tabs>
        <w:ind w:right="110"/>
        <w:jc w:val="both"/>
        <w:rPr>
          <w:rFonts w:cs="Arial"/>
        </w:rPr>
      </w:pPr>
      <w:r>
        <w:rPr>
          <w:rFonts w:cs="Arial"/>
        </w:rPr>
        <w:t>All clinical staff working on a ward using EPMA should attend EPMA training.</w:t>
      </w:r>
    </w:p>
    <w:p w14:paraId="7513273B" w14:textId="77777777" w:rsidR="00027027" w:rsidRPr="00266C70" w:rsidRDefault="00027027">
      <w:pPr>
        <w:spacing w:before="10" w:line="120" w:lineRule="exact"/>
        <w:rPr>
          <w:rFonts w:ascii="Arial" w:hAnsi="Arial" w:cs="Arial"/>
        </w:rPr>
      </w:pPr>
    </w:p>
    <w:p w14:paraId="7AD506E7" w14:textId="77777777" w:rsidR="00027027" w:rsidRPr="00266C70" w:rsidRDefault="00027027">
      <w:pPr>
        <w:spacing w:line="200" w:lineRule="exact"/>
        <w:rPr>
          <w:rFonts w:ascii="Arial" w:hAnsi="Arial" w:cs="Arial"/>
        </w:rPr>
      </w:pPr>
    </w:p>
    <w:p w14:paraId="5976D184" w14:textId="77777777" w:rsidR="00027027" w:rsidRPr="00266C70" w:rsidRDefault="00027027">
      <w:pPr>
        <w:spacing w:line="200" w:lineRule="exact"/>
        <w:rPr>
          <w:rFonts w:ascii="Arial" w:hAnsi="Arial" w:cs="Arial"/>
        </w:rPr>
      </w:pPr>
    </w:p>
    <w:p w14:paraId="3E5089B3" w14:textId="77777777" w:rsidR="00027027" w:rsidRPr="00266C70" w:rsidRDefault="00664215">
      <w:pPr>
        <w:pStyle w:val="Heading1"/>
        <w:numPr>
          <w:ilvl w:val="1"/>
          <w:numId w:val="6"/>
        </w:numPr>
        <w:tabs>
          <w:tab w:val="left" w:pos="834"/>
        </w:tabs>
        <w:ind w:left="834"/>
        <w:rPr>
          <w:rFonts w:cs="Arial"/>
          <w:b w:val="0"/>
          <w:bCs w:val="0"/>
          <w:sz w:val="22"/>
          <w:szCs w:val="22"/>
        </w:rPr>
      </w:pPr>
      <w:r w:rsidRPr="00266C70">
        <w:rPr>
          <w:rFonts w:cs="Arial"/>
          <w:sz w:val="22"/>
          <w:szCs w:val="22"/>
        </w:rPr>
        <w:t>Monitoring</w:t>
      </w:r>
    </w:p>
    <w:p w14:paraId="32BF5C37" w14:textId="77777777" w:rsidR="00027027" w:rsidRPr="00266C70" w:rsidRDefault="00027027">
      <w:pPr>
        <w:spacing w:before="16" w:line="260" w:lineRule="exact"/>
        <w:rPr>
          <w:rFonts w:ascii="Arial" w:hAnsi="Arial" w:cs="Arial"/>
        </w:rPr>
      </w:pPr>
    </w:p>
    <w:p w14:paraId="724168B1" w14:textId="77777777" w:rsidR="00027027" w:rsidRPr="00266C70" w:rsidRDefault="00664215" w:rsidP="00D73C5D">
      <w:pPr>
        <w:tabs>
          <w:tab w:val="left" w:pos="834"/>
        </w:tabs>
        <w:ind w:left="834"/>
        <w:rPr>
          <w:rFonts w:ascii="Arial" w:eastAsia="Arial" w:hAnsi="Arial" w:cs="Arial"/>
        </w:rPr>
      </w:pPr>
      <w:r w:rsidRPr="00266C70">
        <w:rPr>
          <w:rFonts w:ascii="Arial" w:eastAsia="Arial" w:hAnsi="Arial" w:cs="Arial"/>
          <w:b/>
          <w:bCs/>
        </w:rPr>
        <w:t>Audit</w:t>
      </w:r>
    </w:p>
    <w:p w14:paraId="525A4FC7" w14:textId="77777777" w:rsidR="00027027" w:rsidRPr="00266C70" w:rsidRDefault="00027027">
      <w:pPr>
        <w:spacing w:before="17" w:line="260" w:lineRule="exact"/>
        <w:rPr>
          <w:rFonts w:ascii="Arial" w:hAnsi="Arial" w:cs="Arial"/>
        </w:rPr>
      </w:pPr>
    </w:p>
    <w:p w14:paraId="6DB35A56" w14:textId="77777777" w:rsidR="00027027" w:rsidRPr="00D73C5D" w:rsidRDefault="00D73C5D" w:rsidP="00D73C5D">
      <w:pPr>
        <w:pStyle w:val="Heading2"/>
        <w:tabs>
          <w:tab w:val="left" w:pos="833"/>
        </w:tabs>
        <w:ind w:left="833"/>
        <w:rPr>
          <w:rFonts w:cs="Arial"/>
          <w:b w:val="0"/>
          <w:bCs w:val="0"/>
        </w:rPr>
      </w:pPr>
      <w:r>
        <w:rPr>
          <w:rFonts w:cs="Arial"/>
          <w:b w:val="0"/>
          <w:bCs w:val="0"/>
        </w:rPr>
        <w:t xml:space="preserve">Trustwide audits are conducted on a periodic basis, led by the quality assurance team in relation to the use of medicines, including the clinical use of medicines, controlled drugs and safe and secure handling of medicines. Ward/units/clinical teams are expected to complete these via an online platform; instructions are email by the Quality Assurance Team ahead of </w:t>
      </w:r>
    </w:p>
    <w:p w14:paraId="149D754E" w14:textId="77777777" w:rsidR="00027027" w:rsidRPr="00266C70" w:rsidRDefault="00664215">
      <w:pPr>
        <w:pStyle w:val="Heading2"/>
        <w:numPr>
          <w:ilvl w:val="1"/>
          <w:numId w:val="5"/>
        </w:numPr>
        <w:tabs>
          <w:tab w:val="left" w:pos="833"/>
        </w:tabs>
        <w:ind w:left="833"/>
        <w:rPr>
          <w:rFonts w:cs="Arial"/>
          <w:b w:val="0"/>
          <w:bCs w:val="0"/>
        </w:rPr>
      </w:pPr>
      <w:r w:rsidRPr="00266C70">
        <w:rPr>
          <w:rFonts w:cs="Arial"/>
        </w:rPr>
        <w:lastRenderedPageBreak/>
        <w:t>Training</w:t>
      </w:r>
    </w:p>
    <w:p w14:paraId="77A9DFB7" w14:textId="77777777" w:rsidR="00027027" w:rsidRPr="00266C70" w:rsidRDefault="00027027">
      <w:pPr>
        <w:spacing w:before="12" w:line="240" w:lineRule="exact"/>
        <w:rPr>
          <w:rFonts w:ascii="Arial" w:hAnsi="Arial" w:cs="Arial"/>
        </w:rPr>
      </w:pPr>
    </w:p>
    <w:p w14:paraId="4AF85A07" w14:textId="77777777" w:rsidR="00027027" w:rsidRPr="00266C70" w:rsidRDefault="00664215">
      <w:pPr>
        <w:pStyle w:val="BodyText"/>
        <w:numPr>
          <w:ilvl w:val="2"/>
          <w:numId w:val="5"/>
        </w:numPr>
        <w:tabs>
          <w:tab w:val="left" w:pos="834"/>
        </w:tabs>
        <w:ind w:right="111"/>
        <w:jc w:val="both"/>
        <w:rPr>
          <w:rFonts w:cs="Arial"/>
        </w:rPr>
      </w:pPr>
      <w:r w:rsidRPr="00266C70">
        <w:rPr>
          <w:rFonts w:cs="Arial"/>
        </w:rPr>
        <w:t>Training</w:t>
      </w:r>
      <w:r w:rsidRPr="00266C70">
        <w:rPr>
          <w:rFonts w:cs="Arial"/>
          <w:spacing w:val="15"/>
        </w:rPr>
        <w:t xml:space="preserve"> </w:t>
      </w:r>
      <w:r w:rsidRPr="00266C70">
        <w:rPr>
          <w:rFonts w:cs="Arial"/>
        </w:rPr>
        <w:t>and</w:t>
      </w:r>
      <w:r w:rsidRPr="00266C70">
        <w:rPr>
          <w:rFonts w:cs="Arial"/>
          <w:spacing w:val="16"/>
        </w:rPr>
        <w:t xml:space="preserve"> </w:t>
      </w:r>
      <w:r w:rsidRPr="00266C70">
        <w:rPr>
          <w:rFonts w:cs="Arial"/>
        </w:rPr>
        <w:t>Education</w:t>
      </w:r>
      <w:r w:rsidRPr="00266C70">
        <w:rPr>
          <w:rFonts w:cs="Arial"/>
          <w:spacing w:val="16"/>
        </w:rPr>
        <w:t xml:space="preserve"> </w:t>
      </w:r>
      <w:r w:rsidRPr="00266C70">
        <w:rPr>
          <w:rFonts w:cs="Arial"/>
        </w:rPr>
        <w:t>select</w:t>
      </w:r>
      <w:r w:rsidRPr="00266C70">
        <w:rPr>
          <w:rFonts w:cs="Arial"/>
          <w:spacing w:val="16"/>
        </w:rPr>
        <w:t xml:space="preserve"> </w:t>
      </w:r>
      <w:r w:rsidRPr="00266C70">
        <w:rPr>
          <w:rFonts w:cs="Arial"/>
        </w:rPr>
        <w:t>all</w:t>
      </w:r>
      <w:r w:rsidRPr="00266C70">
        <w:rPr>
          <w:rFonts w:cs="Arial"/>
          <w:spacing w:val="16"/>
        </w:rPr>
        <w:t xml:space="preserve"> </w:t>
      </w:r>
      <w:r w:rsidRPr="00266C70">
        <w:rPr>
          <w:rFonts w:cs="Arial"/>
        </w:rPr>
        <w:t>s</w:t>
      </w:r>
      <w:r w:rsidRPr="00266C70">
        <w:rPr>
          <w:rFonts w:cs="Arial"/>
          <w:spacing w:val="-1"/>
        </w:rPr>
        <w:t>t</w:t>
      </w:r>
      <w:r w:rsidRPr="00266C70">
        <w:rPr>
          <w:rFonts w:cs="Arial"/>
        </w:rPr>
        <w:t>aff</w:t>
      </w:r>
      <w:r w:rsidRPr="00266C70">
        <w:rPr>
          <w:rFonts w:cs="Arial"/>
          <w:spacing w:val="16"/>
        </w:rPr>
        <w:t xml:space="preserve"> </w:t>
      </w:r>
      <w:r w:rsidRPr="00266C70">
        <w:rPr>
          <w:rFonts w:cs="Arial"/>
        </w:rPr>
        <w:t>expected</w:t>
      </w:r>
      <w:r w:rsidRPr="00266C70">
        <w:rPr>
          <w:rFonts w:cs="Arial"/>
          <w:spacing w:val="16"/>
        </w:rPr>
        <w:t xml:space="preserve"> </w:t>
      </w:r>
      <w:r w:rsidRPr="00266C70">
        <w:rPr>
          <w:rFonts w:cs="Arial"/>
        </w:rPr>
        <w:t>by</w:t>
      </w:r>
      <w:r w:rsidRPr="00266C70">
        <w:rPr>
          <w:rFonts w:cs="Arial"/>
          <w:spacing w:val="16"/>
        </w:rPr>
        <w:t xml:space="preserve"> </w:t>
      </w:r>
      <w:r w:rsidRPr="00266C70">
        <w:rPr>
          <w:rFonts w:cs="Arial"/>
        </w:rPr>
        <w:t>the</w:t>
      </w:r>
      <w:r w:rsidRPr="00266C70">
        <w:rPr>
          <w:rFonts w:cs="Arial"/>
          <w:spacing w:val="15"/>
        </w:rPr>
        <w:t xml:space="preserve"> </w:t>
      </w:r>
      <w:r w:rsidRPr="00266C70">
        <w:rPr>
          <w:rFonts w:cs="Arial"/>
        </w:rPr>
        <w:t>trust</w:t>
      </w:r>
      <w:r w:rsidRPr="00266C70">
        <w:rPr>
          <w:rFonts w:cs="Arial"/>
          <w:spacing w:val="16"/>
        </w:rPr>
        <w:t xml:space="preserve"> </w:t>
      </w:r>
      <w:r w:rsidRPr="00266C70">
        <w:rPr>
          <w:rFonts w:cs="Arial"/>
        </w:rPr>
        <w:t>to</w:t>
      </w:r>
      <w:r w:rsidRPr="00266C70">
        <w:rPr>
          <w:rFonts w:cs="Arial"/>
          <w:spacing w:val="18"/>
        </w:rPr>
        <w:t xml:space="preserve"> </w:t>
      </w:r>
      <w:r w:rsidRPr="00266C70">
        <w:rPr>
          <w:rFonts w:cs="Arial"/>
        </w:rPr>
        <w:t>attend</w:t>
      </w:r>
      <w:r w:rsidRPr="00266C70">
        <w:rPr>
          <w:rFonts w:cs="Arial"/>
          <w:w w:val="99"/>
        </w:rPr>
        <w:t xml:space="preserve"> </w:t>
      </w:r>
      <w:r w:rsidRPr="00266C70">
        <w:rPr>
          <w:rFonts w:cs="Arial"/>
        </w:rPr>
        <w:t>training</w:t>
      </w:r>
      <w:r w:rsidRPr="00266C70">
        <w:rPr>
          <w:rFonts w:cs="Arial"/>
          <w:spacing w:val="-7"/>
        </w:rPr>
        <w:t xml:space="preserve"> </w:t>
      </w:r>
      <w:r w:rsidRPr="00266C70">
        <w:rPr>
          <w:rFonts w:cs="Arial"/>
        </w:rPr>
        <w:t>at</w:t>
      </w:r>
      <w:r w:rsidRPr="00266C70">
        <w:rPr>
          <w:rFonts w:cs="Arial"/>
          <w:spacing w:val="-6"/>
        </w:rPr>
        <w:t xml:space="preserve"> </w:t>
      </w:r>
      <w:r w:rsidRPr="00266C70">
        <w:rPr>
          <w:rFonts w:cs="Arial"/>
        </w:rPr>
        <w:t>i</w:t>
      </w:r>
      <w:r w:rsidRPr="00266C70">
        <w:rPr>
          <w:rFonts w:cs="Arial"/>
          <w:spacing w:val="-1"/>
        </w:rPr>
        <w:t>n</w:t>
      </w:r>
      <w:r w:rsidRPr="00266C70">
        <w:rPr>
          <w:rFonts w:cs="Arial"/>
        </w:rPr>
        <w:t>duction</w:t>
      </w:r>
      <w:r w:rsidRPr="00266C70">
        <w:rPr>
          <w:rFonts w:cs="Arial"/>
          <w:spacing w:val="-6"/>
        </w:rPr>
        <w:t xml:space="preserve"> </w:t>
      </w:r>
      <w:r w:rsidRPr="00266C70">
        <w:rPr>
          <w:rFonts w:cs="Arial"/>
        </w:rPr>
        <w:t>as</w:t>
      </w:r>
      <w:r w:rsidRPr="00266C70">
        <w:rPr>
          <w:rFonts w:cs="Arial"/>
          <w:spacing w:val="-6"/>
        </w:rPr>
        <w:t xml:space="preserve"> </w:t>
      </w:r>
      <w:r w:rsidRPr="00266C70">
        <w:rPr>
          <w:rFonts w:cs="Arial"/>
          <w:spacing w:val="-1"/>
        </w:rPr>
        <w:t>p</w:t>
      </w:r>
      <w:r w:rsidRPr="00266C70">
        <w:rPr>
          <w:rFonts w:cs="Arial"/>
        </w:rPr>
        <w:t>er</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Training</w:t>
      </w:r>
      <w:r w:rsidRPr="00266C70">
        <w:rPr>
          <w:rFonts w:cs="Arial"/>
          <w:spacing w:val="-7"/>
        </w:rPr>
        <w:t xml:space="preserve"> </w:t>
      </w:r>
      <w:r w:rsidRPr="00266C70">
        <w:rPr>
          <w:rFonts w:cs="Arial"/>
        </w:rPr>
        <w:t>Needs</w:t>
      </w:r>
      <w:r w:rsidRPr="00266C70">
        <w:rPr>
          <w:rFonts w:cs="Arial"/>
          <w:spacing w:val="-6"/>
        </w:rPr>
        <w:t xml:space="preserve"> </w:t>
      </w:r>
      <w:r w:rsidRPr="00266C70">
        <w:rPr>
          <w:rFonts w:cs="Arial"/>
        </w:rPr>
        <w:t>Analysis</w:t>
      </w:r>
      <w:r w:rsidRPr="00266C70">
        <w:rPr>
          <w:rFonts w:cs="Arial"/>
          <w:spacing w:val="-6"/>
        </w:rPr>
        <w:t xml:space="preserve"> </w:t>
      </w:r>
      <w:r w:rsidRPr="00266C70">
        <w:rPr>
          <w:rFonts w:cs="Arial"/>
        </w:rPr>
        <w:t>(TNA).</w:t>
      </w:r>
    </w:p>
    <w:p w14:paraId="34A2A3C6" w14:textId="77777777" w:rsidR="00027027" w:rsidRPr="00266C70" w:rsidRDefault="00027027">
      <w:pPr>
        <w:spacing w:before="12" w:line="240" w:lineRule="exact"/>
        <w:rPr>
          <w:rFonts w:ascii="Arial" w:hAnsi="Arial" w:cs="Arial"/>
        </w:rPr>
      </w:pPr>
    </w:p>
    <w:p w14:paraId="5E71A59D" w14:textId="77777777" w:rsidR="00027027" w:rsidRPr="00266C70" w:rsidRDefault="00664215">
      <w:pPr>
        <w:pStyle w:val="BodyText"/>
        <w:numPr>
          <w:ilvl w:val="2"/>
          <w:numId w:val="5"/>
        </w:numPr>
        <w:tabs>
          <w:tab w:val="left" w:pos="834"/>
          <w:tab w:val="left" w:pos="2334"/>
        </w:tabs>
        <w:ind w:right="108" w:hanging="720"/>
        <w:jc w:val="both"/>
        <w:rPr>
          <w:rFonts w:cs="Arial"/>
        </w:rPr>
      </w:pPr>
      <w:r w:rsidRPr="00266C70">
        <w:rPr>
          <w:rFonts w:cs="Arial"/>
        </w:rPr>
        <w:t>The</w:t>
      </w:r>
      <w:r w:rsidRPr="00266C70">
        <w:rPr>
          <w:rFonts w:cs="Arial"/>
          <w:spacing w:val="38"/>
        </w:rPr>
        <w:t xml:space="preserve"> </w:t>
      </w:r>
      <w:r w:rsidRPr="00266C70">
        <w:rPr>
          <w:rFonts w:cs="Arial"/>
        </w:rPr>
        <w:t>attendance</w:t>
      </w:r>
      <w:r w:rsidRPr="00266C70">
        <w:rPr>
          <w:rFonts w:cs="Arial"/>
          <w:spacing w:val="38"/>
        </w:rPr>
        <w:t xml:space="preserve"> </w:t>
      </w:r>
      <w:r w:rsidRPr="00266C70">
        <w:rPr>
          <w:rFonts w:cs="Arial"/>
        </w:rPr>
        <w:t>of</w:t>
      </w:r>
      <w:r w:rsidRPr="00266C70">
        <w:rPr>
          <w:rFonts w:cs="Arial"/>
          <w:spacing w:val="38"/>
        </w:rPr>
        <w:t xml:space="preserve"> </w:t>
      </w:r>
      <w:r w:rsidRPr="00266C70">
        <w:rPr>
          <w:rFonts w:cs="Arial"/>
        </w:rPr>
        <w:t>s</w:t>
      </w:r>
      <w:r w:rsidRPr="00266C70">
        <w:rPr>
          <w:rFonts w:cs="Arial"/>
          <w:spacing w:val="-1"/>
        </w:rPr>
        <w:t>t</w:t>
      </w:r>
      <w:r w:rsidRPr="00266C70">
        <w:rPr>
          <w:rFonts w:cs="Arial"/>
        </w:rPr>
        <w:t>aff</w:t>
      </w:r>
      <w:r w:rsidRPr="00266C70">
        <w:rPr>
          <w:rFonts w:cs="Arial"/>
          <w:spacing w:val="38"/>
        </w:rPr>
        <w:t xml:space="preserve"> </w:t>
      </w:r>
      <w:r w:rsidRPr="00266C70">
        <w:rPr>
          <w:rFonts w:cs="Arial"/>
        </w:rPr>
        <w:t>at</w:t>
      </w:r>
      <w:r w:rsidRPr="00266C70">
        <w:rPr>
          <w:rFonts w:cs="Arial"/>
          <w:spacing w:val="38"/>
        </w:rPr>
        <w:t xml:space="preserve"> </w:t>
      </w:r>
      <w:r w:rsidRPr="00266C70">
        <w:rPr>
          <w:rFonts w:cs="Arial"/>
        </w:rPr>
        <w:t>ind</w:t>
      </w:r>
      <w:r w:rsidRPr="00266C70">
        <w:rPr>
          <w:rFonts w:cs="Arial"/>
          <w:spacing w:val="-1"/>
        </w:rPr>
        <w:t>u</w:t>
      </w:r>
      <w:r w:rsidRPr="00266C70">
        <w:rPr>
          <w:rFonts w:cs="Arial"/>
        </w:rPr>
        <w:t>ction</w:t>
      </w:r>
      <w:r w:rsidRPr="00266C70">
        <w:rPr>
          <w:rFonts w:cs="Arial"/>
          <w:spacing w:val="38"/>
        </w:rPr>
        <w:t xml:space="preserve"> </w:t>
      </w:r>
      <w:r w:rsidRPr="00266C70">
        <w:rPr>
          <w:rFonts w:cs="Arial"/>
        </w:rPr>
        <w:t>is</w:t>
      </w:r>
      <w:r w:rsidRPr="00266C70">
        <w:rPr>
          <w:rFonts w:cs="Arial"/>
          <w:spacing w:val="38"/>
        </w:rPr>
        <w:t xml:space="preserve"> </w:t>
      </w:r>
      <w:r w:rsidRPr="00266C70">
        <w:rPr>
          <w:rFonts w:cs="Arial"/>
        </w:rPr>
        <w:t xml:space="preserve">monitored </w:t>
      </w:r>
      <w:r w:rsidR="00AA199A">
        <w:rPr>
          <w:rFonts w:cs="Arial"/>
        </w:rPr>
        <w:t xml:space="preserve">by </w:t>
      </w:r>
      <w:r w:rsidRPr="00266C70">
        <w:rPr>
          <w:rFonts w:cs="Arial"/>
        </w:rPr>
        <w:t>the Training and</w:t>
      </w:r>
      <w:r w:rsidRPr="00266C70">
        <w:rPr>
          <w:rFonts w:cs="Arial"/>
          <w:spacing w:val="38"/>
        </w:rPr>
        <w:t xml:space="preserve"> </w:t>
      </w:r>
      <w:r w:rsidRPr="00266C70">
        <w:rPr>
          <w:rFonts w:cs="Arial"/>
        </w:rPr>
        <w:t>Education</w:t>
      </w:r>
      <w:r w:rsidRPr="00266C70">
        <w:rPr>
          <w:rFonts w:cs="Arial"/>
          <w:w w:val="99"/>
        </w:rPr>
        <w:t xml:space="preserve"> </w:t>
      </w:r>
      <w:r w:rsidRPr="00266C70">
        <w:rPr>
          <w:rFonts w:cs="Arial"/>
        </w:rPr>
        <w:t>Department.</w:t>
      </w:r>
      <w:r w:rsidRPr="00266C70">
        <w:rPr>
          <w:rFonts w:cs="Arial"/>
        </w:rPr>
        <w:tab/>
        <w:t>Those</w:t>
      </w:r>
      <w:r w:rsidRPr="00266C70">
        <w:rPr>
          <w:rFonts w:cs="Arial"/>
          <w:spacing w:val="31"/>
        </w:rPr>
        <w:t xml:space="preserve"> </w:t>
      </w:r>
      <w:r w:rsidRPr="00266C70">
        <w:rPr>
          <w:rFonts w:cs="Arial"/>
        </w:rPr>
        <w:t>s</w:t>
      </w:r>
      <w:r w:rsidRPr="00266C70">
        <w:rPr>
          <w:rFonts w:cs="Arial"/>
          <w:spacing w:val="-1"/>
        </w:rPr>
        <w:t>t</w:t>
      </w:r>
      <w:r w:rsidRPr="00266C70">
        <w:rPr>
          <w:rFonts w:cs="Arial"/>
        </w:rPr>
        <w:t>aff</w:t>
      </w:r>
      <w:r w:rsidRPr="00266C70">
        <w:rPr>
          <w:rFonts w:cs="Arial"/>
          <w:spacing w:val="32"/>
        </w:rPr>
        <w:t xml:space="preserve"> </w:t>
      </w:r>
      <w:r w:rsidRPr="00266C70">
        <w:rPr>
          <w:rFonts w:cs="Arial"/>
        </w:rPr>
        <w:t>that</w:t>
      </w:r>
      <w:r w:rsidRPr="00266C70">
        <w:rPr>
          <w:rFonts w:cs="Arial"/>
          <w:spacing w:val="31"/>
        </w:rPr>
        <w:t xml:space="preserve"> </w:t>
      </w:r>
      <w:r w:rsidRPr="00266C70">
        <w:rPr>
          <w:rFonts w:cs="Arial"/>
        </w:rPr>
        <w:t>do</w:t>
      </w:r>
      <w:r w:rsidRPr="00266C70">
        <w:rPr>
          <w:rFonts w:cs="Arial"/>
          <w:spacing w:val="32"/>
        </w:rPr>
        <w:t xml:space="preserve"> </w:t>
      </w:r>
      <w:r w:rsidRPr="00266C70">
        <w:rPr>
          <w:rFonts w:cs="Arial"/>
        </w:rPr>
        <w:t>not</w:t>
      </w:r>
      <w:r w:rsidRPr="00266C70">
        <w:rPr>
          <w:rFonts w:cs="Arial"/>
          <w:spacing w:val="32"/>
        </w:rPr>
        <w:t xml:space="preserve"> </w:t>
      </w:r>
      <w:r w:rsidRPr="00266C70">
        <w:rPr>
          <w:rFonts w:cs="Arial"/>
        </w:rPr>
        <w:t>attend</w:t>
      </w:r>
      <w:r w:rsidRPr="00266C70">
        <w:rPr>
          <w:rFonts w:cs="Arial"/>
          <w:spacing w:val="31"/>
        </w:rPr>
        <w:t xml:space="preserve"> </w:t>
      </w:r>
      <w:r w:rsidRPr="00266C70">
        <w:rPr>
          <w:rFonts w:cs="Arial"/>
        </w:rPr>
        <w:t>are</w:t>
      </w:r>
      <w:r w:rsidRPr="00266C70">
        <w:rPr>
          <w:rFonts w:cs="Arial"/>
          <w:spacing w:val="32"/>
        </w:rPr>
        <w:t xml:space="preserve"> </w:t>
      </w:r>
      <w:r w:rsidRPr="00266C70">
        <w:rPr>
          <w:rFonts w:cs="Arial"/>
        </w:rPr>
        <w:t>recalled</w:t>
      </w:r>
      <w:r w:rsidRPr="00266C70">
        <w:rPr>
          <w:rFonts w:cs="Arial"/>
          <w:spacing w:val="30"/>
        </w:rPr>
        <w:t xml:space="preserve"> </w:t>
      </w:r>
      <w:r w:rsidRPr="00266C70">
        <w:rPr>
          <w:rFonts w:cs="Arial"/>
        </w:rPr>
        <w:t>at</w:t>
      </w:r>
      <w:r w:rsidRPr="00266C70">
        <w:rPr>
          <w:rFonts w:cs="Arial"/>
          <w:spacing w:val="32"/>
        </w:rPr>
        <w:t xml:space="preserve"> </w:t>
      </w:r>
      <w:r w:rsidRPr="00266C70">
        <w:rPr>
          <w:rFonts w:cs="Arial"/>
        </w:rPr>
        <w:t>a</w:t>
      </w:r>
      <w:r w:rsidRPr="00266C70">
        <w:rPr>
          <w:rFonts w:cs="Arial"/>
          <w:spacing w:val="32"/>
        </w:rPr>
        <w:t xml:space="preserve"> </w:t>
      </w:r>
      <w:r w:rsidRPr="00266C70">
        <w:rPr>
          <w:rFonts w:cs="Arial"/>
        </w:rPr>
        <w:t>later</w:t>
      </w:r>
      <w:r w:rsidRPr="00266C70">
        <w:rPr>
          <w:rFonts w:cs="Arial"/>
          <w:spacing w:val="31"/>
        </w:rPr>
        <w:t xml:space="preserve"> </w:t>
      </w:r>
      <w:r w:rsidRPr="00266C70">
        <w:rPr>
          <w:rFonts w:cs="Arial"/>
        </w:rPr>
        <w:t>date.</w:t>
      </w:r>
      <w:r w:rsidRPr="00266C70">
        <w:rPr>
          <w:rFonts w:cs="Arial"/>
          <w:spacing w:val="3"/>
        </w:rPr>
        <w:t xml:space="preserve"> </w:t>
      </w:r>
      <w:r w:rsidRPr="00266C70">
        <w:rPr>
          <w:rFonts w:cs="Arial"/>
        </w:rPr>
        <w:t>If</w:t>
      </w:r>
      <w:r w:rsidRPr="00266C70">
        <w:rPr>
          <w:rFonts w:cs="Arial"/>
          <w:spacing w:val="32"/>
        </w:rPr>
        <w:t xml:space="preserve"> </w:t>
      </w:r>
      <w:r w:rsidRPr="00266C70">
        <w:rPr>
          <w:rFonts w:cs="Arial"/>
        </w:rPr>
        <w:t>absence</w:t>
      </w:r>
      <w:r w:rsidRPr="00266C70">
        <w:rPr>
          <w:rFonts w:cs="Arial"/>
          <w:spacing w:val="31"/>
        </w:rPr>
        <w:t xml:space="preserve"> </w:t>
      </w:r>
      <w:r w:rsidRPr="00266C70">
        <w:rPr>
          <w:rFonts w:cs="Arial"/>
        </w:rPr>
        <w:t>is</w:t>
      </w:r>
      <w:r w:rsidRPr="00266C70">
        <w:rPr>
          <w:rFonts w:cs="Arial"/>
          <w:w w:val="99"/>
        </w:rPr>
        <w:t xml:space="preserve"> </w:t>
      </w:r>
      <w:r w:rsidRPr="00266C70">
        <w:rPr>
          <w:rFonts w:cs="Arial"/>
        </w:rPr>
        <w:t>repeated,</w:t>
      </w:r>
      <w:r w:rsidRPr="00266C70">
        <w:rPr>
          <w:rFonts w:cs="Arial"/>
          <w:spacing w:val="10"/>
        </w:rPr>
        <w:t xml:space="preserve"> </w:t>
      </w:r>
      <w:r w:rsidRPr="00266C70">
        <w:rPr>
          <w:rFonts w:cs="Arial"/>
        </w:rPr>
        <w:t>the</w:t>
      </w:r>
      <w:r w:rsidRPr="00266C70">
        <w:rPr>
          <w:rFonts w:cs="Arial"/>
          <w:spacing w:val="11"/>
        </w:rPr>
        <w:t xml:space="preserve"> </w:t>
      </w:r>
      <w:r w:rsidRPr="00266C70">
        <w:rPr>
          <w:rFonts w:cs="Arial"/>
        </w:rPr>
        <w:t>manager</w:t>
      </w:r>
      <w:r w:rsidRPr="00266C70">
        <w:rPr>
          <w:rFonts w:cs="Arial"/>
          <w:spacing w:val="10"/>
        </w:rPr>
        <w:t xml:space="preserve"> </w:t>
      </w:r>
      <w:r w:rsidRPr="00266C70">
        <w:rPr>
          <w:rFonts w:cs="Arial"/>
        </w:rPr>
        <w:t>is</w:t>
      </w:r>
      <w:r w:rsidRPr="00266C70">
        <w:rPr>
          <w:rFonts w:cs="Arial"/>
          <w:spacing w:val="11"/>
        </w:rPr>
        <w:t xml:space="preserve"> </w:t>
      </w:r>
      <w:r w:rsidRPr="00266C70">
        <w:rPr>
          <w:rFonts w:cs="Arial"/>
        </w:rPr>
        <w:t>contacted</w:t>
      </w:r>
      <w:r w:rsidRPr="00266C70">
        <w:rPr>
          <w:rFonts w:cs="Arial"/>
          <w:spacing w:val="9"/>
        </w:rPr>
        <w:t xml:space="preserve"> </w:t>
      </w:r>
      <w:r w:rsidRPr="00266C70">
        <w:rPr>
          <w:rFonts w:cs="Arial"/>
        </w:rPr>
        <w:t>by</w:t>
      </w:r>
      <w:r w:rsidRPr="00266C70">
        <w:rPr>
          <w:rFonts w:cs="Arial"/>
          <w:spacing w:val="11"/>
        </w:rPr>
        <w:t xml:space="preserve"> </w:t>
      </w:r>
      <w:r w:rsidRPr="00266C70">
        <w:rPr>
          <w:rFonts w:cs="Arial"/>
        </w:rPr>
        <w:t>Training</w:t>
      </w:r>
      <w:r w:rsidRPr="00266C70">
        <w:rPr>
          <w:rFonts w:cs="Arial"/>
          <w:spacing w:val="10"/>
        </w:rPr>
        <w:t xml:space="preserve"> </w:t>
      </w:r>
      <w:r w:rsidRPr="00266C70">
        <w:rPr>
          <w:rFonts w:cs="Arial"/>
        </w:rPr>
        <w:t>and</w:t>
      </w:r>
      <w:r w:rsidRPr="00266C70">
        <w:rPr>
          <w:rFonts w:cs="Arial"/>
          <w:spacing w:val="11"/>
        </w:rPr>
        <w:t xml:space="preserve"> </w:t>
      </w:r>
      <w:r w:rsidRPr="00266C70">
        <w:rPr>
          <w:rFonts w:cs="Arial"/>
        </w:rPr>
        <w:t>Education</w:t>
      </w:r>
      <w:r w:rsidRPr="00266C70">
        <w:rPr>
          <w:rFonts w:cs="Arial"/>
          <w:spacing w:val="11"/>
        </w:rPr>
        <w:t xml:space="preserve"> </w:t>
      </w:r>
      <w:r w:rsidRPr="00266C70">
        <w:rPr>
          <w:rFonts w:cs="Arial"/>
        </w:rPr>
        <w:t>and</w:t>
      </w:r>
      <w:r w:rsidRPr="00266C70">
        <w:rPr>
          <w:rFonts w:cs="Arial"/>
          <w:spacing w:val="10"/>
        </w:rPr>
        <w:t xml:space="preserve"> </w:t>
      </w:r>
      <w:r w:rsidRPr="00266C70">
        <w:rPr>
          <w:rFonts w:cs="Arial"/>
        </w:rPr>
        <w:t>attendance</w:t>
      </w:r>
      <w:r w:rsidRPr="00266C70">
        <w:rPr>
          <w:rFonts w:cs="Arial"/>
          <w:spacing w:val="11"/>
        </w:rPr>
        <w:t xml:space="preserve"> </w:t>
      </w:r>
      <w:r w:rsidRPr="00266C70">
        <w:rPr>
          <w:rFonts w:cs="Arial"/>
        </w:rPr>
        <w:t>is</w:t>
      </w:r>
      <w:r w:rsidRPr="00266C70">
        <w:rPr>
          <w:rFonts w:cs="Arial"/>
          <w:spacing w:val="10"/>
        </w:rPr>
        <w:t xml:space="preserve"> </w:t>
      </w:r>
      <w:r w:rsidRPr="00266C70">
        <w:rPr>
          <w:rFonts w:cs="Arial"/>
          <w:spacing w:val="-1"/>
        </w:rPr>
        <w:t>e</w:t>
      </w:r>
      <w:r w:rsidRPr="00266C70">
        <w:rPr>
          <w:rFonts w:cs="Arial"/>
        </w:rPr>
        <w:t>nsured</w:t>
      </w:r>
      <w:r w:rsidRPr="00266C70">
        <w:rPr>
          <w:rFonts w:cs="Arial"/>
          <w:spacing w:val="-4"/>
        </w:rPr>
        <w:t xml:space="preserve"> </w:t>
      </w:r>
      <w:r w:rsidRPr="00266C70">
        <w:rPr>
          <w:rFonts w:cs="Arial"/>
        </w:rPr>
        <w:t>at</w:t>
      </w:r>
      <w:r w:rsidRPr="00266C70">
        <w:rPr>
          <w:rFonts w:cs="Arial"/>
          <w:spacing w:val="-3"/>
        </w:rPr>
        <w:t xml:space="preserve"> </w:t>
      </w:r>
      <w:r w:rsidRPr="00266C70">
        <w:rPr>
          <w:rFonts w:cs="Arial"/>
        </w:rPr>
        <w:t>a later</w:t>
      </w:r>
      <w:r w:rsidRPr="00266C70">
        <w:rPr>
          <w:rFonts w:cs="Arial"/>
          <w:spacing w:val="-10"/>
        </w:rPr>
        <w:t xml:space="preserve"> </w:t>
      </w:r>
      <w:r w:rsidRPr="00266C70">
        <w:rPr>
          <w:rFonts w:cs="Arial"/>
        </w:rPr>
        <w:t>da</w:t>
      </w:r>
      <w:r w:rsidRPr="00266C70">
        <w:rPr>
          <w:rFonts w:cs="Arial"/>
          <w:spacing w:val="-1"/>
        </w:rPr>
        <w:t>t</w:t>
      </w:r>
      <w:r w:rsidRPr="00266C70">
        <w:rPr>
          <w:rFonts w:cs="Arial"/>
        </w:rPr>
        <w:t>e.</w:t>
      </w:r>
    </w:p>
    <w:p w14:paraId="48EB6B33" w14:textId="77777777" w:rsidR="00027027" w:rsidRPr="00266C70" w:rsidRDefault="00027027">
      <w:pPr>
        <w:spacing w:before="14" w:line="240" w:lineRule="exact"/>
        <w:rPr>
          <w:rFonts w:ascii="Arial" w:hAnsi="Arial" w:cs="Arial"/>
        </w:rPr>
      </w:pPr>
    </w:p>
    <w:p w14:paraId="0A7C6457" w14:textId="77777777" w:rsidR="00027027" w:rsidRPr="00266C70" w:rsidRDefault="00664215">
      <w:pPr>
        <w:pStyle w:val="BodyText"/>
        <w:numPr>
          <w:ilvl w:val="2"/>
          <w:numId w:val="5"/>
        </w:numPr>
        <w:tabs>
          <w:tab w:val="left" w:pos="834"/>
        </w:tabs>
        <w:spacing w:line="239" w:lineRule="auto"/>
        <w:ind w:right="110" w:hanging="720"/>
        <w:jc w:val="both"/>
        <w:rPr>
          <w:rFonts w:cs="Arial"/>
        </w:rPr>
      </w:pPr>
      <w:r w:rsidRPr="00266C70">
        <w:rPr>
          <w:rFonts w:cs="Arial"/>
        </w:rPr>
        <w:t>The</w:t>
      </w:r>
      <w:r w:rsidRPr="00266C70">
        <w:rPr>
          <w:rFonts w:cs="Arial"/>
          <w:spacing w:val="37"/>
        </w:rPr>
        <w:t xml:space="preserve"> </w:t>
      </w:r>
      <w:r w:rsidRPr="00266C70">
        <w:rPr>
          <w:rFonts w:cs="Arial"/>
        </w:rPr>
        <w:t>e-learning</w:t>
      </w:r>
      <w:r w:rsidRPr="00266C70">
        <w:rPr>
          <w:rFonts w:cs="Arial"/>
          <w:spacing w:val="37"/>
        </w:rPr>
        <w:t xml:space="preserve"> </w:t>
      </w:r>
      <w:r w:rsidRPr="00266C70">
        <w:rPr>
          <w:rFonts w:cs="Arial"/>
        </w:rPr>
        <w:t>pack</w:t>
      </w:r>
      <w:r w:rsidRPr="00266C70">
        <w:rPr>
          <w:rFonts w:cs="Arial"/>
          <w:spacing w:val="-1"/>
        </w:rPr>
        <w:t>a</w:t>
      </w:r>
      <w:r w:rsidRPr="00266C70">
        <w:rPr>
          <w:rFonts w:cs="Arial"/>
        </w:rPr>
        <w:t>ge</w:t>
      </w:r>
      <w:r w:rsidR="00D73C5D">
        <w:rPr>
          <w:rFonts w:cs="Arial"/>
          <w:spacing w:val="37"/>
        </w:rPr>
        <w:t>:</w:t>
      </w:r>
      <w:r w:rsidRPr="00266C70">
        <w:rPr>
          <w:rFonts w:cs="Arial"/>
          <w:spacing w:val="37"/>
        </w:rPr>
        <w:t xml:space="preserve"> </w:t>
      </w:r>
      <w:r w:rsidRPr="00266C70">
        <w:rPr>
          <w:rFonts w:cs="Arial"/>
        </w:rPr>
        <w:t>“Safe</w:t>
      </w:r>
      <w:r w:rsidRPr="00266C70">
        <w:rPr>
          <w:rFonts w:cs="Arial"/>
          <w:spacing w:val="37"/>
        </w:rPr>
        <w:t xml:space="preserve"> </w:t>
      </w:r>
      <w:r w:rsidRPr="00266C70">
        <w:rPr>
          <w:rFonts w:cs="Arial"/>
        </w:rPr>
        <w:t>Administration</w:t>
      </w:r>
      <w:r w:rsidRPr="00266C70">
        <w:rPr>
          <w:rFonts w:cs="Arial"/>
          <w:spacing w:val="37"/>
        </w:rPr>
        <w:t xml:space="preserve"> </w:t>
      </w:r>
      <w:r w:rsidRPr="00266C70">
        <w:rPr>
          <w:rFonts w:cs="Arial"/>
        </w:rPr>
        <w:t>of</w:t>
      </w:r>
      <w:r w:rsidRPr="00266C70">
        <w:rPr>
          <w:rFonts w:cs="Arial"/>
          <w:spacing w:val="38"/>
        </w:rPr>
        <w:t xml:space="preserve"> </w:t>
      </w:r>
      <w:r w:rsidRPr="00266C70">
        <w:rPr>
          <w:rFonts w:cs="Arial"/>
        </w:rPr>
        <w:t>Medicines” includes a</w:t>
      </w:r>
      <w:r w:rsidRPr="00266C70">
        <w:rPr>
          <w:rFonts w:cs="Arial"/>
          <w:w w:val="99"/>
        </w:rPr>
        <w:t xml:space="preserve"> </w:t>
      </w:r>
      <w:r w:rsidRPr="00266C70">
        <w:rPr>
          <w:rFonts w:cs="Arial"/>
        </w:rPr>
        <w:t>manageme</w:t>
      </w:r>
      <w:r w:rsidRPr="00266C70">
        <w:rPr>
          <w:rFonts w:cs="Arial"/>
          <w:spacing w:val="1"/>
        </w:rPr>
        <w:t>n</w:t>
      </w:r>
      <w:r w:rsidRPr="00266C70">
        <w:rPr>
          <w:rFonts w:cs="Arial"/>
        </w:rPr>
        <w:t>t</w:t>
      </w:r>
      <w:r w:rsidRPr="00266C70">
        <w:rPr>
          <w:rFonts w:cs="Arial"/>
          <w:spacing w:val="5"/>
        </w:rPr>
        <w:t xml:space="preserve"> </w:t>
      </w:r>
      <w:r w:rsidRPr="00266C70">
        <w:rPr>
          <w:rFonts w:cs="Arial"/>
        </w:rPr>
        <w:t>system</w:t>
      </w:r>
      <w:r w:rsidRPr="00266C70">
        <w:rPr>
          <w:rFonts w:cs="Arial"/>
          <w:spacing w:val="6"/>
        </w:rPr>
        <w:t xml:space="preserve"> </w:t>
      </w:r>
      <w:r w:rsidRPr="00266C70">
        <w:rPr>
          <w:rFonts w:cs="Arial"/>
        </w:rPr>
        <w:t>for</w:t>
      </w:r>
      <w:r w:rsidRPr="00266C70">
        <w:rPr>
          <w:rFonts w:cs="Arial"/>
          <w:spacing w:val="8"/>
        </w:rPr>
        <w:t xml:space="preserve"> </w:t>
      </w:r>
      <w:r w:rsidRPr="00266C70">
        <w:rPr>
          <w:rFonts w:cs="Arial"/>
        </w:rPr>
        <w:t>evidence.</w:t>
      </w:r>
      <w:r w:rsidRPr="00266C70">
        <w:rPr>
          <w:rFonts w:cs="Arial"/>
          <w:spacing w:val="5"/>
        </w:rPr>
        <w:t xml:space="preserve"> </w:t>
      </w:r>
      <w:r w:rsidRPr="00266C70">
        <w:rPr>
          <w:rFonts w:cs="Arial"/>
        </w:rPr>
        <w:t>An</w:t>
      </w:r>
      <w:r w:rsidRPr="00266C70">
        <w:rPr>
          <w:rFonts w:cs="Arial"/>
          <w:spacing w:val="6"/>
        </w:rPr>
        <w:t xml:space="preserve"> </w:t>
      </w:r>
      <w:r w:rsidRPr="00266C70">
        <w:rPr>
          <w:rFonts w:cs="Arial"/>
        </w:rPr>
        <w:t>electronic</w:t>
      </w:r>
      <w:r w:rsidRPr="00266C70">
        <w:rPr>
          <w:rFonts w:cs="Arial"/>
          <w:spacing w:val="5"/>
        </w:rPr>
        <w:t xml:space="preserve"> </w:t>
      </w:r>
      <w:r w:rsidRPr="00266C70">
        <w:rPr>
          <w:rFonts w:cs="Arial"/>
        </w:rPr>
        <w:t>record</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all</w:t>
      </w:r>
      <w:r w:rsidRPr="00266C70">
        <w:rPr>
          <w:rFonts w:cs="Arial"/>
          <w:spacing w:val="6"/>
        </w:rPr>
        <w:t xml:space="preserve"> </w:t>
      </w:r>
      <w:r w:rsidRPr="00266C70">
        <w:rPr>
          <w:rFonts w:cs="Arial"/>
        </w:rPr>
        <w:t>staff</w:t>
      </w:r>
      <w:r w:rsidRPr="00266C70">
        <w:rPr>
          <w:rFonts w:cs="Arial"/>
          <w:spacing w:val="6"/>
        </w:rPr>
        <w:t xml:space="preserve"> </w:t>
      </w:r>
      <w:r w:rsidRPr="00266C70">
        <w:rPr>
          <w:rFonts w:cs="Arial"/>
        </w:rPr>
        <w:t>that</w:t>
      </w:r>
      <w:r w:rsidRPr="00266C70">
        <w:rPr>
          <w:rFonts w:cs="Arial"/>
          <w:spacing w:val="6"/>
        </w:rPr>
        <w:t xml:space="preserve"> </w:t>
      </w:r>
      <w:r w:rsidRPr="00266C70">
        <w:rPr>
          <w:rFonts w:cs="Arial"/>
        </w:rPr>
        <w:t>have</w:t>
      </w:r>
      <w:r w:rsidRPr="00266C70">
        <w:rPr>
          <w:rFonts w:cs="Arial"/>
          <w:spacing w:val="5"/>
        </w:rPr>
        <w:t xml:space="preserve"> </w:t>
      </w:r>
      <w:r w:rsidRPr="00266C70">
        <w:rPr>
          <w:rFonts w:cs="Arial"/>
        </w:rPr>
        <w:t>comple</w:t>
      </w:r>
      <w:r w:rsidRPr="00266C70">
        <w:rPr>
          <w:rFonts w:cs="Arial"/>
          <w:spacing w:val="1"/>
        </w:rPr>
        <w:t>t</w:t>
      </w:r>
      <w:r w:rsidRPr="00266C70">
        <w:rPr>
          <w:rFonts w:cs="Arial"/>
        </w:rPr>
        <w:t>ed</w:t>
      </w:r>
      <w:r w:rsidRPr="00266C70">
        <w:rPr>
          <w:rFonts w:cs="Arial"/>
          <w:spacing w:val="6"/>
        </w:rPr>
        <w:t xml:space="preserve"> </w:t>
      </w:r>
      <w:r w:rsidRPr="00266C70">
        <w:rPr>
          <w:rFonts w:cs="Arial"/>
        </w:rPr>
        <w:t>the</w:t>
      </w:r>
      <w:r w:rsidRPr="00266C70">
        <w:rPr>
          <w:rFonts w:cs="Arial"/>
          <w:w w:val="99"/>
        </w:rPr>
        <w:t xml:space="preserve"> </w:t>
      </w:r>
      <w:r w:rsidRPr="00266C70">
        <w:rPr>
          <w:rFonts w:cs="Arial"/>
        </w:rPr>
        <w:t>package</w:t>
      </w:r>
      <w:r w:rsidRPr="00266C70">
        <w:rPr>
          <w:rFonts w:cs="Arial"/>
          <w:spacing w:val="-7"/>
        </w:rPr>
        <w:t xml:space="preserve"> </w:t>
      </w:r>
      <w:r w:rsidRPr="00266C70">
        <w:rPr>
          <w:rFonts w:cs="Arial"/>
        </w:rPr>
        <w:t>is</w:t>
      </w:r>
      <w:r w:rsidRPr="00266C70">
        <w:rPr>
          <w:rFonts w:cs="Arial"/>
          <w:spacing w:val="-8"/>
        </w:rPr>
        <w:t xml:space="preserve"> </w:t>
      </w:r>
      <w:r w:rsidRPr="00266C70">
        <w:rPr>
          <w:rFonts w:cs="Arial"/>
        </w:rPr>
        <w:t>available</w:t>
      </w:r>
      <w:r w:rsidRPr="00266C70">
        <w:rPr>
          <w:rFonts w:cs="Arial"/>
          <w:spacing w:val="-6"/>
        </w:rPr>
        <w:t xml:space="preserve"> </w:t>
      </w:r>
      <w:r w:rsidRPr="00266C70">
        <w:rPr>
          <w:rFonts w:cs="Arial"/>
        </w:rPr>
        <w:t>to</w:t>
      </w:r>
      <w:r w:rsidRPr="00266C70">
        <w:rPr>
          <w:rFonts w:cs="Arial"/>
          <w:spacing w:val="-8"/>
        </w:rPr>
        <w:t xml:space="preserve"> </w:t>
      </w:r>
      <w:r w:rsidRPr="00266C70">
        <w:rPr>
          <w:rFonts w:cs="Arial"/>
        </w:rPr>
        <w:t>all</w:t>
      </w:r>
      <w:r w:rsidRPr="00266C70">
        <w:rPr>
          <w:rFonts w:cs="Arial"/>
          <w:spacing w:val="-6"/>
        </w:rPr>
        <w:t xml:space="preserve"> </w:t>
      </w:r>
      <w:r w:rsidRPr="00266C70">
        <w:rPr>
          <w:rFonts w:cs="Arial"/>
        </w:rPr>
        <w:t>managers</w:t>
      </w:r>
      <w:r w:rsidR="00D73C5D">
        <w:rPr>
          <w:rFonts w:cs="Arial"/>
        </w:rPr>
        <w:t xml:space="preserve"> (managed by the </w:t>
      </w:r>
      <w:r w:rsidR="00D73C5D" w:rsidRPr="00266C70">
        <w:rPr>
          <w:rFonts w:cs="Arial"/>
        </w:rPr>
        <w:t>Training and</w:t>
      </w:r>
      <w:r w:rsidR="00D73C5D" w:rsidRPr="00266C70">
        <w:rPr>
          <w:rFonts w:cs="Arial"/>
          <w:spacing w:val="38"/>
        </w:rPr>
        <w:t xml:space="preserve"> </w:t>
      </w:r>
      <w:r w:rsidR="00D73C5D" w:rsidRPr="00266C70">
        <w:rPr>
          <w:rFonts w:cs="Arial"/>
        </w:rPr>
        <w:t>Education</w:t>
      </w:r>
      <w:r w:rsidR="00D73C5D" w:rsidRPr="00266C70">
        <w:rPr>
          <w:rFonts w:cs="Arial"/>
          <w:w w:val="99"/>
        </w:rPr>
        <w:t xml:space="preserve"> </w:t>
      </w:r>
      <w:r w:rsidR="00D73C5D" w:rsidRPr="00266C70">
        <w:rPr>
          <w:rFonts w:cs="Arial"/>
        </w:rPr>
        <w:t>Department</w:t>
      </w:r>
      <w:r w:rsidR="00D73C5D">
        <w:rPr>
          <w:rFonts w:cs="Arial"/>
        </w:rPr>
        <w:t>)</w:t>
      </w:r>
      <w:r w:rsidR="007F15D3">
        <w:rPr>
          <w:rFonts w:cs="Arial"/>
        </w:rPr>
        <w:t>. The learning and development team can also be contacted to check an individual’s compliance status.</w:t>
      </w:r>
    </w:p>
    <w:p w14:paraId="612204CB" w14:textId="77777777" w:rsidR="00D86A49" w:rsidRPr="00266C70" w:rsidRDefault="00D86A49">
      <w:pPr>
        <w:pStyle w:val="Heading2"/>
        <w:tabs>
          <w:tab w:val="left" w:pos="833"/>
        </w:tabs>
        <w:spacing w:before="66"/>
        <w:ind w:left="114"/>
        <w:rPr>
          <w:rFonts w:cs="Arial"/>
        </w:rPr>
      </w:pPr>
    </w:p>
    <w:p w14:paraId="711EB982" w14:textId="77777777" w:rsidR="00027027" w:rsidRPr="00266C70" w:rsidRDefault="00664215">
      <w:pPr>
        <w:pStyle w:val="Heading2"/>
        <w:tabs>
          <w:tab w:val="left" w:pos="833"/>
        </w:tabs>
        <w:spacing w:before="66"/>
        <w:ind w:left="114"/>
        <w:rPr>
          <w:rFonts w:cs="Arial"/>
          <w:b w:val="0"/>
          <w:bCs w:val="0"/>
        </w:rPr>
      </w:pPr>
      <w:r w:rsidRPr="00266C70">
        <w:rPr>
          <w:rFonts w:cs="Arial"/>
        </w:rPr>
        <w:t>14.0</w:t>
      </w:r>
      <w:r w:rsidRPr="00266C70">
        <w:rPr>
          <w:rFonts w:cs="Arial"/>
        </w:rPr>
        <w:tab/>
      </w:r>
      <w:r w:rsidRPr="009B5ECA">
        <w:rPr>
          <w:rFonts w:cs="Arial"/>
        </w:rPr>
        <w:t>Prescripti</w:t>
      </w:r>
      <w:r w:rsidRPr="009B5ECA">
        <w:rPr>
          <w:rFonts w:cs="Arial"/>
          <w:spacing w:val="1"/>
        </w:rPr>
        <w:t>o</w:t>
      </w:r>
      <w:r w:rsidRPr="009B5ECA">
        <w:rPr>
          <w:rFonts w:cs="Arial"/>
        </w:rPr>
        <w:t>n</w:t>
      </w:r>
      <w:r w:rsidR="007F15D3" w:rsidRPr="009B5ECA">
        <w:rPr>
          <w:rFonts w:cs="Arial"/>
          <w:spacing w:val="-22"/>
        </w:rPr>
        <w:t xml:space="preserve">/ Prescribing </w:t>
      </w:r>
      <w:r w:rsidRPr="009B5ECA">
        <w:rPr>
          <w:rFonts w:cs="Arial"/>
        </w:rPr>
        <w:t>Security</w:t>
      </w:r>
      <w:r w:rsidR="00381166">
        <w:rPr>
          <w:rFonts w:cs="Arial"/>
        </w:rPr>
        <w:t xml:space="preserve"> </w:t>
      </w:r>
    </w:p>
    <w:p w14:paraId="42BFA14B" w14:textId="77777777" w:rsidR="00027027" w:rsidRPr="00266C70" w:rsidRDefault="00027027">
      <w:pPr>
        <w:spacing w:before="11" w:line="240" w:lineRule="exact"/>
        <w:rPr>
          <w:rFonts w:ascii="Arial" w:hAnsi="Arial" w:cs="Arial"/>
        </w:rPr>
      </w:pPr>
    </w:p>
    <w:p w14:paraId="4C9B97D5" w14:textId="77777777" w:rsidR="00027027" w:rsidRPr="00266C70" w:rsidRDefault="00664215">
      <w:pPr>
        <w:pStyle w:val="BodyText"/>
        <w:numPr>
          <w:ilvl w:val="1"/>
          <w:numId w:val="4"/>
        </w:numPr>
        <w:tabs>
          <w:tab w:val="left" w:pos="823"/>
        </w:tabs>
        <w:ind w:left="823" w:right="109"/>
        <w:jc w:val="both"/>
        <w:rPr>
          <w:rFonts w:cs="Arial"/>
        </w:rPr>
      </w:pPr>
      <w:r w:rsidRPr="00266C70">
        <w:rPr>
          <w:rFonts w:cs="Arial"/>
        </w:rPr>
        <w:t>The</w:t>
      </w:r>
      <w:r w:rsidRPr="00266C70">
        <w:rPr>
          <w:rFonts w:cs="Arial"/>
          <w:spacing w:val="22"/>
        </w:rPr>
        <w:t xml:space="preserve"> </w:t>
      </w:r>
      <w:r w:rsidRPr="00266C70">
        <w:rPr>
          <w:rFonts w:cs="Arial"/>
        </w:rPr>
        <w:t>safe</w:t>
      </w:r>
      <w:r w:rsidRPr="00266C70">
        <w:rPr>
          <w:rFonts w:cs="Arial"/>
          <w:spacing w:val="23"/>
        </w:rPr>
        <w:t xml:space="preserve"> </w:t>
      </w:r>
      <w:r w:rsidRPr="00266C70">
        <w:rPr>
          <w:rFonts w:cs="Arial"/>
        </w:rPr>
        <w:t>manageme</w:t>
      </w:r>
      <w:r w:rsidRPr="00266C70">
        <w:rPr>
          <w:rFonts w:cs="Arial"/>
          <w:spacing w:val="1"/>
        </w:rPr>
        <w:t>n</w:t>
      </w:r>
      <w:r w:rsidRPr="00266C70">
        <w:rPr>
          <w:rFonts w:cs="Arial"/>
        </w:rPr>
        <w:t>t</w:t>
      </w:r>
      <w:r w:rsidRPr="00266C70">
        <w:rPr>
          <w:rFonts w:cs="Arial"/>
          <w:spacing w:val="22"/>
        </w:rPr>
        <w:t xml:space="preserve"> </w:t>
      </w:r>
      <w:r w:rsidRPr="00266C70">
        <w:rPr>
          <w:rFonts w:cs="Arial"/>
        </w:rPr>
        <w:t>of</w:t>
      </w:r>
      <w:r w:rsidRPr="00266C70">
        <w:rPr>
          <w:rFonts w:cs="Arial"/>
          <w:spacing w:val="23"/>
        </w:rPr>
        <w:t xml:space="preserve"> </w:t>
      </w:r>
      <w:r w:rsidRPr="00266C70">
        <w:rPr>
          <w:rFonts w:cs="Arial"/>
        </w:rPr>
        <w:t>prescriptions</w:t>
      </w:r>
      <w:r w:rsidRPr="00266C70">
        <w:rPr>
          <w:rFonts w:cs="Arial"/>
          <w:spacing w:val="22"/>
        </w:rPr>
        <w:t xml:space="preserve"> </w:t>
      </w:r>
      <w:r w:rsidRPr="00266C70">
        <w:rPr>
          <w:rFonts w:cs="Arial"/>
        </w:rPr>
        <w:t>is</w:t>
      </w:r>
      <w:r w:rsidRPr="00266C70">
        <w:rPr>
          <w:rFonts w:cs="Arial"/>
          <w:spacing w:val="23"/>
        </w:rPr>
        <w:t xml:space="preserve"> </w:t>
      </w:r>
      <w:r w:rsidRPr="00266C70">
        <w:rPr>
          <w:rFonts w:cs="Arial"/>
        </w:rPr>
        <w:t>a</w:t>
      </w:r>
      <w:r w:rsidRPr="00266C70">
        <w:rPr>
          <w:rFonts w:cs="Arial"/>
          <w:spacing w:val="21"/>
        </w:rPr>
        <w:t xml:space="preserve"> </w:t>
      </w:r>
      <w:r w:rsidRPr="00266C70">
        <w:rPr>
          <w:rFonts w:cs="Arial"/>
        </w:rPr>
        <w:t>fundamen</w:t>
      </w:r>
      <w:r w:rsidRPr="00266C70">
        <w:rPr>
          <w:rFonts w:cs="Arial"/>
          <w:spacing w:val="1"/>
        </w:rPr>
        <w:t>t</w:t>
      </w:r>
      <w:r w:rsidRPr="00266C70">
        <w:rPr>
          <w:rFonts w:cs="Arial"/>
        </w:rPr>
        <w:t>al aspect</w:t>
      </w:r>
      <w:r w:rsidRPr="00266C70">
        <w:rPr>
          <w:rFonts w:cs="Arial"/>
          <w:spacing w:val="22"/>
        </w:rPr>
        <w:t xml:space="preserve"> </w:t>
      </w:r>
      <w:r w:rsidRPr="00266C70">
        <w:rPr>
          <w:rFonts w:cs="Arial"/>
        </w:rPr>
        <w:t>of prescribing and</w:t>
      </w:r>
      <w:r w:rsidRPr="00266C70">
        <w:rPr>
          <w:rFonts w:cs="Arial"/>
          <w:w w:val="99"/>
        </w:rPr>
        <w:t xml:space="preserve"> </w:t>
      </w:r>
      <w:r w:rsidRPr="00266C70">
        <w:rPr>
          <w:rFonts w:cs="Arial"/>
        </w:rPr>
        <w:t>professional</w:t>
      </w:r>
      <w:r w:rsidRPr="00266C70">
        <w:rPr>
          <w:rFonts w:cs="Arial"/>
          <w:spacing w:val="8"/>
        </w:rPr>
        <w:t xml:space="preserve"> </w:t>
      </w:r>
      <w:r w:rsidRPr="00266C70">
        <w:rPr>
          <w:rFonts w:cs="Arial"/>
        </w:rPr>
        <w:t>practice.</w:t>
      </w:r>
      <w:r w:rsidRPr="00266C70">
        <w:rPr>
          <w:rFonts w:cs="Arial"/>
          <w:spacing w:val="9"/>
        </w:rPr>
        <w:t xml:space="preserve"> </w:t>
      </w:r>
      <w:r w:rsidRPr="00266C70">
        <w:rPr>
          <w:rFonts w:cs="Arial"/>
        </w:rPr>
        <w:t>S</w:t>
      </w:r>
      <w:r w:rsidRPr="00266C70">
        <w:rPr>
          <w:rFonts w:cs="Arial"/>
          <w:spacing w:val="-1"/>
        </w:rPr>
        <w:t>t</w:t>
      </w:r>
      <w:r w:rsidRPr="00266C70">
        <w:rPr>
          <w:rFonts w:cs="Arial"/>
        </w:rPr>
        <w:t>andards</w:t>
      </w:r>
      <w:r w:rsidRPr="00266C70">
        <w:rPr>
          <w:rFonts w:cs="Arial"/>
          <w:spacing w:val="9"/>
        </w:rPr>
        <w:t xml:space="preserve"> </w:t>
      </w:r>
      <w:r w:rsidRPr="00266C70">
        <w:rPr>
          <w:rFonts w:cs="Arial"/>
        </w:rPr>
        <w:t>for</w:t>
      </w:r>
      <w:r w:rsidRPr="00266C70">
        <w:rPr>
          <w:rFonts w:cs="Arial"/>
          <w:spacing w:val="6"/>
        </w:rPr>
        <w:t xml:space="preserve"> </w:t>
      </w:r>
      <w:r w:rsidRPr="00266C70">
        <w:rPr>
          <w:rFonts w:cs="Arial"/>
        </w:rPr>
        <w:t>prescription</w:t>
      </w:r>
      <w:r w:rsidRPr="00266C70">
        <w:rPr>
          <w:rFonts w:cs="Arial"/>
          <w:spacing w:val="7"/>
        </w:rPr>
        <w:t xml:space="preserve"> </w:t>
      </w:r>
      <w:r w:rsidRPr="00266C70">
        <w:rPr>
          <w:rFonts w:cs="Arial"/>
        </w:rPr>
        <w:t>security</w:t>
      </w:r>
      <w:r w:rsidRPr="00266C70">
        <w:rPr>
          <w:rFonts w:cs="Arial"/>
          <w:spacing w:val="9"/>
        </w:rPr>
        <w:t xml:space="preserve"> </w:t>
      </w:r>
      <w:r w:rsidRPr="00266C70">
        <w:rPr>
          <w:rFonts w:cs="Arial"/>
        </w:rPr>
        <w:t>have</w:t>
      </w:r>
      <w:r w:rsidRPr="00266C70">
        <w:rPr>
          <w:rFonts w:cs="Arial"/>
          <w:spacing w:val="8"/>
        </w:rPr>
        <w:t xml:space="preserve"> </w:t>
      </w:r>
      <w:r w:rsidRPr="00266C70">
        <w:rPr>
          <w:rFonts w:cs="Arial"/>
        </w:rPr>
        <w:t>been</w:t>
      </w:r>
      <w:r w:rsidRPr="00266C70">
        <w:rPr>
          <w:rFonts w:cs="Arial"/>
          <w:spacing w:val="8"/>
        </w:rPr>
        <w:t xml:space="preserve"> </w:t>
      </w:r>
      <w:r w:rsidRPr="00266C70">
        <w:rPr>
          <w:rFonts w:cs="Arial"/>
        </w:rPr>
        <w:t>set</w:t>
      </w:r>
      <w:r w:rsidRPr="00266C70">
        <w:rPr>
          <w:rFonts w:cs="Arial"/>
          <w:spacing w:val="8"/>
        </w:rPr>
        <w:t xml:space="preserve"> </w:t>
      </w:r>
      <w:r w:rsidRPr="00266C70">
        <w:rPr>
          <w:rFonts w:cs="Arial"/>
        </w:rPr>
        <w:t>by</w:t>
      </w:r>
      <w:r w:rsidRPr="00266C70">
        <w:rPr>
          <w:rFonts w:cs="Arial"/>
          <w:spacing w:val="9"/>
        </w:rPr>
        <w:t xml:space="preserve"> </w:t>
      </w:r>
      <w:r w:rsidRPr="00266C70">
        <w:rPr>
          <w:rFonts w:cs="Arial"/>
        </w:rPr>
        <w:t>the</w:t>
      </w:r>
      <w:r w:rsidRPr="00266C70">
        <w:rPr>
          <w:rFonts w:cs="Arial"/>
          <w:spacing w:val="8"/>
        </w:rPr>
        <w:t xml:space="preserve"> </w:t>
      </w:r>
      <w:r w:rsidRPr="00266C70">
        <w:rPr>
          <w:rFonts w:cs="Arial"/>
        </w:rPr>
        <w:t>Department</w:t>
      </w:r>
      <w:r w:rsidRPr="00266C70">
        <w:rPr>
          <w:rFonts w:cs="Arial"/>
          <w:spacing w:val="-4"/>
        </w:rPr>
        <w:t xml:space="preserve"> </w:t>
      </w:r>
      <w:r w:rsidRPr="00266C70">
        <w:rPr>
          <w:rFonts w:cs="Arial"/>
        </w:rPr>
        <w:t>of</w:t>
      </w:r>
      <w:r w:rsidRPr="00266C70">
        <w:rPr>
          <w:rFonts w:cs="Arial"/>
          <w:spacing w:val="3"/>
        </w:rPr>
        <w:t xml:space="preserve"> </w:t>
      </w:r>
      <w:r w:rsidRPr="00266C70">
        <w:rPr>
          <w:rFonts w:cs="Arial"/>
        </w:rPr>
        <w:t>Health,</w:t>
      </w:r>
      <w:r w:rsidRPr="00266C70">
        <w:rPr>
          <w:rFonts w:cs="Arial"/>
          <w:spacing w:val="-2"/>
        </w:rPr>
        <w:t xml:space="preserve"> </w:t>
      </w:r>
      <w:r w:rsidRPr="00266C70">
        <w:rPr>
          <w:rFonts w:cs="Arial"/>
        </w:rPr>
        <w:t>NHS</w:t>
      </w:r>
      <w:r w:rsidRPr="00266C70">
        <w:rPr>
          <w:rFonts w:cs="Arial"/>
          <w:spacing w:val="-1"/>
        </w:rPr>
        <w:t xml:space="preserve"> </w:t>
      </w:r>
      <w:r w:rsidRPr="00266C70">
        <w:rPr>
          <w:rFonts w:cs="Arial"/>
        </w:rPr>
        <w:t>London, NHS</w:t>
      </w:r>
      <w:r w:rsidRPr="00266C70">
        <w:rPr>
          <w:rFonts w:cs="Arial"/>
          <w:spacing w:val="-1"/>
        </w:rPr>
        <w:t xml:space="preserve"> </w:t>
      </w:r>
      <w:r w:rsidRPr="00266C70">
        <w:rPr>
          <w:rFonts w:cs="Arial"/>
        </w:rPr>
        <w:t>Busi</w:t>
      </w:r>
      <w:r w:rsidRPr="00266C70">
        <w:rPr>
          <w:rFonts w:cs="Arial"/>
          <w:spacing w:val="1"/>
        </w:rPr>
        <w:t>n</w:t>
      </w:r>
      <w:r w:rsidRPr="00266C70">
        <w:rPr>
          <w:rFonts w:cs="Arial"/>
        </w:rPr>
        <w:t>ess</w:t>
      </w:r>
      <w:r w:rsidRPr="00266C70">
        <w:rPr>
          <w:rFonts w:cs="Arial"/>
          <w:spacing w:val="-1"/>
        </w:rPr>
        <w:t xml:space="preserve"> </w:t>
      </w:r>
      <w:r w:rsidRPr="00266C70">
        <w:rPr>
          <w:rFonts w:cs="Arial"/>
        </w:rPr>
        <w:t>Services</w:t>
      </w:r>
      <w:r w:rsidRPr="00266C70">
        <w:rPr>
          <w:rFonts w:cs="Arial"/>
          <w:spacing w:val="-1"/>
        </w:rPr>
        <w:t xml:space="preserve"> </w:t>
      </w:r>
      <w:r w:rsidRPr="00266C70">
        <w:rPr>
          <w:rFonts w:cs="Arial"/>
        </w:rPr>
        <w:t>Authority</w:t>
      </w:r>
      <w:r w:rsidRPr="00266C70">
        <w:rPr>
          <w:rFonts w:cs="Arial"/>
          <w:spacing w:val="-2"/>
        </w:rPr>
        <w:t xml:space="preserve"> </w:t>
      </w:r>
      <w:r w:rsidRPr="00266C70">
        <w:rPr>
          <w:rFonts w:cs="Arial"/>
        </w:rPr>
        <w:t>(Security</w:t>
      </w:r>
      <w:r w:rsidRPr="00266C70">
        <w:rPr>
          <w:rFonts w:cs="Arial"/>
          <w:spacing w:val="-1"/>
        </w:rPr>
        <w:t xml:space="preserve"> </w:t>
      </w:r>
      <w:r w:rsidRPr="00266C70">
        <w:rPr>
          <w:rFonts w:cs="Arial"/>
        </w:rPr>
        <w:t>M</w:t>
      </w:r>
      <w:r w:rsidRPr="00266C70">
        <w:rPr>
          <w:rFonts w:cs="Arial"/>
          <w:spacing w:val="1"/>
        </w:rPr>
        <w:t>a</w:t>
      </w:r>
      <w:r w:rsidRPr="00266C70">
        <w:rPr>
          <w:rFonts w:cs="Arial"/>
        </w:rPr>
        <w:t>nagement</w:t>
      </w:r>
      <w:r w:rsidRPr="00266C70">
        <w:rPr>
          <w:rFonts w:cs="Arial"/>
          <w:spacing w:val="-1"/>
        </w:rPr>
        <w:t xml:space="preserve"> </w:t>
      </w:r>
      <w:r w:rsidRPr="00266C70">
        <w:rPr>
          <w:rFonts w:cs="Arial"/>
        </w:rPr>
        <w:t>Services)</w:t>
      </w:r>
      <w:r w:rsidRPr="00266C70">
        <w:rPr>
          <w:rFonts w:cs="Arial"/>
          <w:spacing w:val="-5"/>
        </w:rPr>
        <w:t xml:space="preserve"> </w:t>
      </w:r>
      <w:r w:rsidRPr="00266C70">
        <w:rPr>
          <w:rFonts w:cs="Arial"/>
        </w:rPr>
        <w:t>and Professional</w:t>
      </w:r>
      <w:r w:rsidRPr="00266C70">
        <w:rPr>
          <w:rFonts w:cs="Arial"/>
          <w:spacing w:val="-7"/>
        </w:rPr>
        <w:t xml:space="preserve"> </w:t>
      </w:r>
      <w:r w:rsidRPr="00266C70">
        <w:rPr>
          <w:rFonts w:cs="Arial"/>
        </w:rPr>
        <w:t>Regul</w:t>
      </w:r>
      <w:r w:rsidRPr="00266C70">
        <w:rPr>
          <w:rFonts w:cs="Arial"/>
          <w:spacing w:val="-1"/>
        </w:rPr>
        <w:t>a</w:t>
      </w:r>
      <w:r w:rsidRPr="00266C70">
        <w:rPr>
          <w:rFonts w:cs="Arial"/>
        </w:rPr>
        <w:t>tors.</w:t>
      </w:r>
      <w:r w:rsidRPr="00266C70">
        <w:rPr>
          <w:rFonts w:cs="Arial"/>
          <w:spacing w:val="-7"/>
        </w:rPr>
        <w:t xml:space="preserve"> </w:t>
      </w:r>
      <w:r w:rsidRPr="00266C70">
        <w:rPr>
          <w:rFonts w:cs="Arial"/>
        </w:rPr>
        <w:t>All</w:t>
      </w:r>
      <w:r w:rsidRPr="00266C70">
        <w:rPr>
          <w:rFonts w:cs="Arial"/>
          <w:spacing w:val="-7"/>
        </w:rPr>
        <w:t xml:space="preserve"> </w:t>
      </w:r>
      <w:r w:rsidRPr="00266C70">
        <w:rPr>
          <w:rFonts w:cs="Arial"/>
        </w:rPr>
        <w:t>prescribers</w:t>
      </w:r>
      <w:r w:rsidRPr="00266C70">
        <w:rPr>
          <w:rFonts w:cs="Arial"/>
          <w:spacing w:val="-7"/>
        </w:rPr>
        <w:t xml:space="preserve"> </w:t>
      </w:r>
      <w:r w:rsidRPr="00266C70">
        <w:rPr>
          <w:rFonts w:cs="Arial"/>
        </w:rPr>
        <w:t>for</w:t>
      </w:r>
      <w:r w:rsidRPr="00266C70">
        <w:rPr>
          <w:rFonts w:cs="Arial"/>
          <w:spacing w:val="-7"/>
        </w:rPr>
        <w:t xml:space="preserve"> </w:t>
      </w:r>
      <w:r w:rsidRPr="00266C70">
        <w:rPr>
          <w:rFonts w:cs="Arial"/>
        </w:rPr>
        <w:t>t</w:t>
      </w:r>
      <w:r w:rsidRPr="00266C70">
        <w:rPr>
          <w:rFonts w:cs="Arial"/>
          <w:spacing w:val="-1"/>
        </w:rPr>
        <w:t>h</w:t>
      </w:r>
      <w:r w:rsidRPr="00266C70">
        <w:rPr>
          <w:rFonts w:cs="Arial"/>
        </w:rPr>
        <w:t>e</w:t>
      </w:r>
      <w:r w:rsidRPr="00266C70">
        <w:rPr>
          <w:rFonts w:cs="Arial"/>
          <w:spacing w:val="-7"/>
        </w:rPr>
        <w:t xml:space="preserve"> </w:t>
      </w:r>
      <w:r w:rsidRPr="00266C70">
        <w:rPr>
          <w:rFonts w:cs="Arial"/>
        </w:rPr>
        <w:t>Trust</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adhere</w:t>
      </w:r>
      <w:r w:rsidRPr="00266C70">
        <w:rPr>
          <w:rFonts w:cs="Arial"/>
          <w:spacing w:val="-7"/>
        </w:rPr>
        <w:t xml:space="preserve"> </w:t>
      </w:r>
      <w:r w:rsidRPr="00266C70">
        <w:rPr>
          <w:rFonts w:cs="Arial"/>
        </w:rPr>
        <w:t>to</w:t>
      </w:r>
      <w:r w:rsidRPr="00266C70">
        <w:rPr>
          <w:rFonts w:cs="Arial"/>
          <w:spacing w:val="-7"/>
        </w:rPr>
        <w:t xml:space="preserve"> </w:t>
      </w:r>
      <w:r w:rsidRPr="00266C70">
        <w:rPr>
          <w:rFonts w:cs="Arial"/>
          <w:spacing w:val="-1"/>
        </w:rPr>
        <w:t>t</w:t>
      </w:r>
      <w:r w:rsidRPr="00266C70">
        <w:rPr>
          <w:rFonts w:cs="Arial"/>
        </w:rPr>
        <w:t>hese</w:t>
      </w:r>
      <w:r w:rsidRPr="00266C70">
        <w:rPr>
          <w:rFonts w:cs="Arial"/>
          <w:spacing w:val="-7"/>
        </w:rPr>
        <w:t xml:space="preserve"> </w:t>
      </w:r>
      <w:r w:rsidRPr="00266C70">
        <w:rPr>
          <w:rFonts w:cs="Arial"/>
        </w:rPr>
        <w:t>stand</w:t>
      </w:r>
      <w:r w:rsidRPr="00266C70">
        <w:rPr>
          <w:rFonts w:cs="Arial"/>
          <w:spacing w:val="-1"/>
        </w:rPr>
        <w:t>a</w:t>
      </w:r>
      <w:r w:rsidRPr="00266C70">
        <w:rPr>
          <w:rFonts w:cs="Arial"/>
        </w:rPr>
        <w:t>rds.</w:t>
      </w:r>
    </w:p>
    <w:p w14:paraId="081C9B34" w14:textId="77777777" w:rsidR="00027027" w:rsidRPr="00266C70" w:rsidRDefault="00027027">
      <w:pPr>
        <w:spacing w:before="18" w:line="240" w:lineRule="exact"/>
        <w:rPr>
          <w:rFonts w:ascii="Arial" w:hAnsi="Arial" w:cs="Arial"/>
        </w:rPr>
      </w:pPr>
    </w:p>
    <w:p w14:paraId="4C7ABEAE" w14:textId="77777777" w:rsidR="00027027" w:rsidRPr="00266C70" w:rsidRDefault="00664215">
      <w:pPr>
        <w:pStyle w:val="BodyText"/>
        <w:numPr>
          <w:ilvl w:val="1"/>
          <w:numId w:val="4"/>
        </w:numPr>
        <w:tabs>
          <w:tab w:val="left" w:pos="822"/>
        </w:tabs>
        <w:spacing w:line="252" w:lineRule="exact"/>
        <w:ind w:left="823" w:right="110"/>
        <w:jc w:val="both"/>
        <w:rPr>
          <w:rFonts w:cs="Arial"/>
        </w:rPr>
      </w:pPr>
      <w:r w:rsidRPr="00266C70">
        <w:rPr>
          <w:rFonts w:cs="Arial"/>
        </w:rPr>
        <w:t>Staff</w:t>
      </w:r>
      <w:r w:rsidRPr="00266C70">
        <w:rPr>
          <w:rFonts w:cs="Arial"/>
          <w:spacing w:val="3"/>
        </w:rPr>
        <w:t xml:space="preserve"> </w:t>
      </w:r>
      <w:r w:rsidRPr="00266C70">
        <w:rPr>
          <w:rFonts w:cs="Arial"/>
        </w:rPr>
        <w:t>not</w:t>
      </w:r>
      <w:r w:rsidRPr="00266C70">
        <w:rPr>
          <w:rFonts w:cs="Arial"/>
          <w:spacing w:val="4"/>
        </w:rPr>
        <w:t xml:space="preserve"> </w:t>
      </w:r>
      <w:r w:rsidRPr="00266C70">
        <w:rPr>
          <w:rFonts w:cs="Arial"/>
          <w:spacing w:val="-1"/>
        </w:rPr>
        <w:t>ex</w:t>
      </w:r>
      <w:r w:rsidRPr="00266C70">
        <w:rPr>
          <w:rFonts w:cs="Arial"/>
        </w:rPr>
        <w:t>ercising</w:t>
      </w:r>
      <w:r w:rsidRPr="00266C70">
        <w:rPr>
          <w:rFonts w:cs="Arial"/>
          <w:spacing w:val="3"/>
        </w:rPr>
        <w:t xml:space="preserve"> </w:t>
      </w:r>
      <w:r w:rsidRPr="00266C70">
        <w:rPr>
          <w:rFonts w:cs="Arial"/>
          <w:spacing w:val="-1"/>
        </w:rPr>
        <w:t>d</w:t>
      </w:r>
      <w:r w:rsidRPr="00266C70">
        <w:rPr>
          <w:rFonts w:cs="Arial"/>
        </w:rPr>
        <w:t>ue</w:t>
      </w:r>
      <w:r w:rsidRPr="00266C70">
        <w:rPr>
          <w:rFonts w:cs="Arial"/>
          <w:spacing w:val="4"/>
        </w:rPr>
        <w:t xml:space="preserve"> </w:t>
      </w:r>
      <w:r w:rsidRPr="00266C70">
        <w:rPr>
          <w:rFonts w:cs="Arial"/>
        </w:rPr>
        <w:t>dilige</w:t>
      </w:r>
      <w:r w:rsidRPr="00266C70">
        <w:rPr>
          <w:rFonts w:cs="Arial"/>
          <w:spacing w:val="-1"/>
        </w:rPr>
        <w:t>n</w:t>
      </w:r>
      <w:r w:rsidRPr="00266C70">
        <w:rPr>
          <w:rFonts w:cs="Arial"/>
        </w:rPr>
        <w:t>ce</w:t>
      </w:r>
      <w:r w:rsidRPr="00266C70">
        <w:rPr>
          <w:rFonts w:cs="Arial"/>
          <w:spacing w:val="4"/>
        </w:rPr>
        <w:t xml:space="preserve"> </w:t>
      </w:r>
      <w:r w:rsidR="00AA199A" w:rsidRPr="00266C70">
        <w:rPr>
          <w:rFonts w:cs="Arial"/>
        </w:rPr>
        <w:t xml:space="preserve">in </w:t>
      </w:r>
      <w:r w:rsidR="00AA199A" w:rsidRPr="00266C70">
        <w:rPr>
          <w:rFonts w:cs="Arial"/>
          <w:spacing w:val="3"/>
        </w:rPr>
        <w:t>prescription</w:t>
      </w:r>
      <w:r w:rsidR="00AA199A" w:rsidRPr="00266C70">
        <w:rPr>
          <w:rFonts w:cs="Arial"/>
        </w:rPr>
        <w:t xml:space="preserve"> </w:t>
      </w:r>
      <w:r w:rsidR="00AA199A" w:rsidRPr="00266C70">
        <w:rPr>
          <w:rFonts w:cs="Arial"/>
          <w:spacing w:val="4"/>
        </w:rPr>
        <w:t>security</w:t>
      </w:r>
      <w:r w:rsidR="00AA199A" w:rsidRPr="00266C70">
        <w:rPr>
          <w:rFonts w:cs="Arial"/>
        </w:rPr>
        <w:t xml:space="preserve"> </w:t>
      </w:r>
      <w:r w:rsidR="00AA199A" w:rsidRPr="00266C70">
        <w:rPr>
          <w:rFonts w:cs="Arial"/>
          <w:spacing w:val="3"/>
        </w:rPr>
        <w:t>render</w:t>
      </w:r>
      <w:r w:rsidR="00AA199A" w:rsidRPr="00266C70">
        <w:rPr>
          <w:rFonts w:cs="Arial"/>
        </w:rPr>
        <w:t xml:space="preserve"> </w:t>
      </w:r>
      <w:r w:rsidR="00AA199A" w:rsidRPr="00266C70">
        <w:rPr>
          <w:rFonts w:cs="Arial"/>
          <w:spacing w:val="4"/>
        </w:rPr>
        <w:t>themselves</w:t>
      </w:r>
      <w:r w:rsidR="00AA199A" w:rsidRPr="00266C70">
        <w:rPr>
          <w:rFonts w:cs="Arial"/>
        </w:rPr>
        <w:t xml:space="preserve"> </w:t>
      </w:r>
      <w:r w:rsidR="00AA199A" w:rsidRPr="00266C70">
        <w:rPr>
          <w:rFonts w:cs="Arial"/>
          <w:spacing w:val="4"/>
        </w:rPr>
        <w:t>liable</w:t>
      </w:r>
      <w:r w:rsidR="00AA199A" w:rsidRPr="00266C70">
        <w:rPr>
          <w:rFonts w:cs="Arial"/>
        </w:rPr>
        <w:t xml:space="preserve"> </w:t>
      </w:r>
      <w:r w:rsidR="00AA199A" w:rsidRPr="00266C70">
        <w:rPr>
          <w:rFonts w:cs="Arial"/>
          <w:spacing w:val="3"/>
        </w:rPr>
        <w:t>to</w:t>
      </w:r>
      <w:r w:rsidRPr="00266C70">
        <w:rPr>
          <w:rFonts w:cs="Arial"/>
          <w:w w:val="99"/>
        </w:rPr>
        <w:t xml:space="preserve"> </w:t>
      </w:r>
      <w:r w:rsidRPr="00266C70">
        <w:rPr>
          <w:rFonts w:cs="Arial"/>
        </w:rPr>
        <w:t>disci</w:t>
      </w:r>
      <w:r w:rsidRPr="00266C70">
        <w:rPr>
          <w:rFonts w:cs="Arial"/>
          <w:spacing w:val="-1"/>
        </w:rPr>
        <w:t>p</w:t>
      </w:r>
      <w:r w:rsidRPr="00266C70">
        <w:rPr>
          <w:rFonts w:cs="Arial"/>
        </w:rPr>
        <w:t>linary</w:t>
      </w:r>
      <w:r w:rsidRPr="00266C70">
        <w:rPr>
          <w:rFonts w:cs="Arial"/>
          <w:spacing w:val="-18"/>
        </w:rPr>
        <w:t xml:space="preserve"> </w:t>
      </w:r>
      <w:r w:rsidRPr="00266C70">
        <w:rPr>
          <w:rFonts w:cs="Arial"/>
        </w:rPr>
        <w:t>action.</w:t>
      </w:r>
    </w:p>
    <w:p w14:paraId="1BF1FA2C" w14:textId="77777777" w:rsidR="00027027" w:rsidRPr="00266C70" w:rsidRDefault="00027027">
      <w:pPr>
        <w:spacing w:before="10" w:line="240" w:lineRule="exact"/>
        <w:rPr>
          <w:rFonts w:ascii="Arial" w:hAnsi="Arial" w:cs="Arial"/>
        </w:rPr>
      </w:pPr>
    </w:p>
    <w:p w14:paraId="2D171F1C" w14:textId="77777777" w:rsidR="00027027" w:rsidRPr="00266C70" w:rsidRDefault="00664215">
      <w:pPr>
        <w:pStyle w:val="BodyText"/>
        <w:numPr>
          <w:ilvl w:val="1"/>
          <w:numId w:val="4"/>
        </w:numPr>
        <w:tabs>
          <w:tab w:val="left" w:pos="822"/>
        </w:tabs>
        <w:spacing w:line="239" w:lineRule="auto"/>
        <w:ind w:left="823" w:right="110"/>
        <w:jc w:val="both"/>
        <w:rPr>
          <w:rFonts w:cs="Arial"/>
        </w:rPr>
      </w:pPr>
      <w:r w:rsidRPr="00266C70">
        <w:rPr>
          <w:rFonts w:cs="Arial"/>
        </w:rPr>
        <w:t>The</w:t>
      </w:r>
      <w:r w:rsidRPr="00266C70">
        <w:rPr>
          <w:rFonts w:cs="Arial"/>
          <w:spacing w:val="49"/>
        </w:rPr>
        <w:t xml:space="preserve"> </w:t>
      </w:r>
      <w:r w:rsidRPr="00266C70">
        <w:rPr>
          <w:rFonts w:cs="Arial"/>
        </w:rPr>
        <w:t>prescriber</w:t>
      </w:r>
      <w:r w:rsidRPr="00266C70">
        <w:rPr>
          <w:rFonts w:cs="Arial"/>
          <w:spacing w:val="49"/>
        </w:rPr>
        <w:t xml:space="preserve"> </w:t>
      </w:r>
      <w:r w:rsidRPr="00266C70">
        <w:rPr>
          <w:rFonts w:cs="Arial"/>
        </w:rPr>
        <w:t>can</w:t>
      </w:r>
      <w:r w:rsidRPr="00266C70">
        <w:rPr>
          <w:rFonts w:cs="Arial"/>
          <w:spacing w:val="50"/>
        </w:rPr>
        <w:t xml:space="preserve"> </w:t>
      </w:r>
      <w:r w:rsidRPr="00266C70">
        <w:rPr>
          <w:rFonts w:cs="Arial"/>
        </w:rPr>
        <w:t>o</w:t>
      </w:r>
      <w:r w:rsidRPr="00266C70">
        <w:rPr>
          <w:rFonts w:cs="Arial"/>
          <w:spacing w:val="-1"/>
        </w:rPr>
        <w:t>n</w:t>
      </w:r>
      <w:r w:rsidRPr="00266C70">
        <w:rPr>
          <w:rFonts w:cs="Arial"/>
        </w:rPr>
        <w:t>ly</w:t>
      </w:r>
      <w:r w:rsidRPr="00266C70">
        <w:rPr>
          <w:rFonts w:cs="Arial"/>
          <w:spacing w:val="49"/>
        </w:rPr>
        <w:t xml:space="preserve"> </w:t>
      </w:r>
      <w:r w:rsidRPr="00266C70">
        <w:rPr>
          <w:rFonts w:cs="Arial"/>
        </w:rPr>
        <w:t>prescribe</w:t>
      </w:r>
      <w:r w:rsidRPr="00266C70">
        <w:rPr>
          <w:rFonts w:cs="Arial"/>
          <w:spacing w:val="49"/>
        </w:rPr>
        <w:t xml:space="preserve"> </w:t>
      </w:r>
      <w:r w:rsidRPr="00266C70">
        <w:rPr>
          <w:rFonts w:cs="Arial"/>
        </w:rPr>
        <w:t>med</w:t>
      </w:r>
      <w:r w:rsidRPr="00266C70">
        <w:rPr>
          <w:rFonts w:cs="Arial"/>
          <w:spacing w:val="1"/>
        </w:rPr>
        <w:t>i</w:t>
      </w:r>
      <w:r w:rsidRPr="00266C70">
        <w:rPr>
          <w:rFonts w:cs="Arial"/>
        </w:rPr>
        <w:t>cines</w:t>
      </w:r>
      <w:r w:rsidRPr="00266C70">
        <w:rPr>
          <w:rFonts w:cs="Arial"/>
          <w:spacing w:val="48"/>
        </w:rPr>
        <w:t xml:space="preserve"> </w:t>
      </w:r>
      <w:r w:rsidRPr="00266C70">
        <w:rPr>
          <w:rFonts w:cs="Arial"/>
        </w:rPr>
        <w:t>on</w:t>
      </w:r>
      <w:r w:rsidRPr="00266C70">
        <w:rPr>
          <w:rFonts w:cs="Arial"/>
          <w:spacing w:val="49"/>
        </w:rPr>
        <w:t xml:space="preserve"> </w:t>
      </w:r>
      <w:r w:rsidRPr="00266C70">
        <w:rPr>
          <w:rFonts w:cs="Arial"/>
        </w:rPr>
        <w:t>a</w:t>
      </w:r>
      <w:r w:rsidRPr="00266C70">
        <w:rPr>
          <w:rFonts w:cs="Arial"/>
          <w:spacing w:val="50"/>
        </w:rPr>
        <w:t xml:space="preserve"> </w:t>
      </w:r>
      <w:r w:rsidRPr="00266C70">
        <w:rPr>
          <w:rFonts w:cs="Arial"/>
        </w:rPr>
        <w:t>presc</w:t>
      </w:r>
      <w:r w:rsidRPr="00266C70">
        <w:rPr>
          <w:rFonts w:cs="Arial"/>
          <w:spacing w:val="-2"/>
        </w:rPr>
        <w:t>r</w:t>
      </w:r>
      <w:r w:rsidRPr="00266C70">
        <w:rPr>
          <w:rFonts w:cs="Arial"/>
        </w:rPr>
        <w:t>iption</w:t>
      </w:r>
      <w:r w:rsidRPr="00266C70">
        <w:rPr>
          <w:rFonts w:cs="Arial"/>
          <w:spacing w:val="49"/>
        </w:rPr>
        <w:t xml:space="preserve"> </w:t>
      </w:r>
      <w:r w:rsidRPr="00266C70">
        <w:rPr>
          <w:rFonts w:cs="Arial"/>
        </w:rPr>
        <w:t>pad</w:t>
      </w:r>
      <w:r w:rsidRPr="00266C70">
        <w:rPr>
          <w:rFonts w:cs="Arial"/>
          <w:spacing w:val="48"/>
        </w:rPr>
        <w:t xml:space="preserve"> </w:t>
      </w:r>
      <w:r w:rsidRPr="00266C70">
        <w:rPr>
          <w:rFonts w:cs="Arial"/>
        </w:rPr>
        <w:t>bearing</w:t>
      </w:r>
      <w:r w:rsidRPr="00266C70">
        <w:rPr>
          <w:rFonts w:cs="Arial"/>
          <w:spacing w:val="49"/>
        </w:rPr>
        <w:t xml:space="preserve"> </w:t>
      </w:r>
      <w:r w:rsidRPr="00266C70">
        <w:rPr>
          <w:rFonts w:cs="Arial"/>
        </w:rPr>
        <w:t>his</w:t>
      </w:r>
      <w:r w:rsidRPr="00266C70">
        <w:rPr>
          <w:rFonts w:cs="Arial"/>
          <w:spacing w:val="-1"/>
        </w:rPr>
        <w:t>/</w:t>
      </w:r>
      <w:r w:rsidRPr="00266C70">
        <w:rPr>
          <w:rFonts w:cs="Arial"/>
        </w:rPr>
        <w:t>her/the</w:t>
      </w:r>
      <w:r w:rsidRPr="00266C70">
        <w:rPr>
          <w:rFonts w:cs="Arial"/>
          <w:spacing w:val="-4"/>
        </w:rPr>
        <w:t xml:space="preserve"> </w:t>
      </w:r>
      <w:r w:rsidRPr="00266C70">
        <w:rPr>
          <w:rFonts w:cs="Arial"/>
        </w:rPr>
        <w:t>team’s</w:t>
      </w:r>
      <w:r w:rsidRPr="00266C70">
        <w:rPr>
          <w:rFonts w:cs="Arial"/>
          <w:spacing w:val="3"/>
        </w:rPr>
        <w:t xml:space="preserve"> </w:t>
      </w:r>
      <w:r w:rsidRPr="00266C70">
        <w:rPr>
          <w:rFonts w:cs="Arial"/>
        </w:rPr>
        <w:t>own</w:t>
      </w:r>
      <w:r w:rsidRPr="00266C70">
        <w:rPr>
          <w:rFonts w:cs="Arial"/>
          <w:spacing w:val="-3"/>
        </w:rPr>
        <w:t xml:space="preserve"> </w:t>
      </w:r>
      <w:r w:rsidRPr="00266C70">
        <w:rPr>
          <w:rFonts w:cs="Arial"/>
        </w:rPr>
        <w:t>unique</w:t>
      </w:r>
      <w:r w:rsidRPr="00266C70">
        <w:rPr>
          <w:rFonts w:cs="Arial"/>
          <w:spacing w:val="-1"/>
        </w:rPr>
        <w:t xml:space="preserve"> </w:t>
      </w:r>
      <w:r w:rsidRPr="00266C70">
        <w:rPr>
          <w:rFonts w:cs="Arial"/>
        </w:rPr>
        <w:t>prescribing</w:t>
      </w:r>
      <w:r w:rsidRPr="00266C70">
        <w:rPr>
          <w:rFonts w:cs="Arial"/>
          <w:spacing w:val="-2"/>
        </w:rPr>
        <w:t xml:space="preserve"> </w:t>
      </w:r>
      <w:r w:rsidRPr="00266C70">
        <w:rPr>
          <w:rFonts w:cs="Arial"/>
        </w:rPr>
        <w:t>code</w:t>
      </w:r>
      <w:r w:rsidR="009B33D7">
        <w:rPr>
          <w:rFonts w:cs="Arial"/>
        </w:rPr>
        <w:t>,</w:t>
      </w:r>
      <w:r w:rsidRPr="00266C70">
        <w:rPr>
          <w:rFonts w:cs="Arial"/>
          <w:spacing w:val="-1"/>
        </w:rPr>
        <w:t xml:space="preserve"> </w:t>
      </w:r>
      <w:r w:rsidRPr="00266C70">
        <w:rPr>
          <w:rFonts w:cs="Arial"/>
        </w:rPr>
        <w:t>via</w:t>
      </w:r>
      <w:r w:rsidRPr="00266C70">
        <w:rPr>
          <w:rFonts w:cs="Arial"/>
          <w:spacing w:val="-1"/>
        </w:rPr>
        <w:t xml:space="preserve"> </w:t>
      </w:r>
      <w:r w:rsidRPr="00266C70">
        <w:rPr>
          <w:rFonts w:cs="Arial"/>
        </w:rPr>
        <w:t>EMIS</w:t>
      </w:r>
      <w:r w:rsidRPr="00266C70">
        <w:rPr>
          <w:rFonts w:cs="Arial"/>
          <w:spacing w:val="-1"/>
        </w:rPr>
        <w:t xml:space="preserve"> </w:t>
      </w:r>
      <w:r w:rsidRPr="00266C70">
        <w:rPr>
          <w:rFonts w:cs="Arial"/>
        </w:rPr>
        <w:t>using</w:t>
      </w:r>
      <w:r w:rsidRPr="00266C70">
        <w:rPr>
          <w:rFonts w:cs="Arial"/>
          <w:spacing w:val="-2"/>
        </w:rPr>
        <w:t xml:space="preserve"> </w:t>
      </w:r>
      <w:r w:rsidRPr="00266C70">
        <w:rPr>
          <w:rFonts w:cs="Arial"/>
        </w:rPr>
        <w:t>their</w:t>
      </w:r>
      <w:r w:rsidRPr="00266C70">
        <w:rPr>
          <w:rFonts w:cs="Arial"/>
          <w:spacing w:val="-2"/>
        </w:rPr>
        <w:t xml:space="preserve"> </w:t>
      </w:r>
      <w:r w:rsidRPr="00266C70">
        <w:rPr>
          <w:rFonts w:cs="Arial"/>
        </w:rPr>
        <w:t>personal</w:t>
      </w:r>
      <w:r w:rsidRPr="00266C70">
        <w:rPr>
          <w:rFonts w:cs="Arial"/>
          <w:spacing w:val="-2"/>
        </w:rPr>
        <w:t xml:space="preserve"> </w:t>
      </w:r>
      <w:r w:rsidRPr="00266C70">
        <w:rPr>
          <w:rFonts w:cs="Arial"/>
        </w:rPr>
        <w:t>i</w:t>
      </w:r>
      <w:r w:rsidRPr="00266C70">
        <w:rPr>
          <w:rFonts w:cs="Arial"/>
          <w:spacing w:val="-1"/>
        </w:rPr>
        <w:t>de</w:t>
      </w:r>
      <w:r w:rsidRPr="00266C70">
        <w:rPr>
          <w:rFonts w:cs="Arial"/>
        </w:rPr>
        <w:t>ntifier</w:t>
      </w:r>
      <w:r w:rsidRPr="00266C70">
        <w:rPr>
          <w:rFonts w:cs="Arial"/>
          <w:spacing w:val="-1"/>
        </w:rPr>
        <w:t xml:space="preserve"> </w:t>
      </w:r>
      <w:r w:rsidRPr="00266C70">
        <w:rPr>
          <w:rFonts w:cs="Arial"/>
        </w:rPr>
        <w:t>num</w:t>
      </w:r>
      <w:r w:rsidRPr="00266C70">
        <w:rPr>
          <w:rFonts w:cs="Arial"/>
          <w:spacing w:val="-1"/>
        </w:rPr>
        <w:t>b</w:t>
      </w:r>
      <w:r w:rsidRPr="00266C70">
        <w:rPr>
          <w:rFonts w:cs="Arial"/>
        </w:rPr>
        <w:t>er</w:t>
      </w:r>
      <w:r w:rsidR="009B33D7">
        <w:rPr>
          <w:rFonts w:cs="Arial"/>
        </w:rPr>
        <w:t xml:space="preserve"> or via EPMA using their own account</w:t>
      </w:r>
      <w:r w:rsidRPr="00266C70">
        <w:rPr>
          <w:rFonts w:cs="Arial"/>
        </w:rPr>
        <w:t>.</w:t>
      </w:r>
      <w:r w:rsidRPr="00266C70">
        <w:rPr>
          <w:rFonts w:cs="Arial"/>
          <w:spacing w:val="-1"/>
        </w:rPr>
        <w:t xml:space="preserve"> </w:t>
      </w:r>
      <w:r w:rsidRPr="00266C70">
        <w:rPr>
          <w:rFonts w:cs="Arial"/>
        </w:rPr>
        <w:t>The</w:t>
      </w:r>
      <w:r w:rsidRPr="00266C70">
        <w:rPr>
          <w:rFonts w:cs="Arial"/>
          <w:spacing w:val="-4"/>
        </w:rPr>
        <w:t xml:space="preserve"> </w:t>
      </w:r>
      <w:r w:rsidR="00AA199A" w:rsidRPr="00266C70">
        <w:rPr>
          <w:rFonts w:cs="Arial"/>
        </w:rPr>
        <w:t xml:space="preserve">prescriber </w:t>
      </w:r>
      <w:r w:rsidR="00AA199A" w:rsidRPr="00AA199A">
        <w:rPr>
          <w:rFonts w:cs="Arial"/>
          <w:b/>
          <w:spacing w:val="-21"/>
        </w:rPr>
        <w:t>MUST</w:t>
      </w:r>
      <w:r w:rsidRPr="00266C70">
        <w:rPr>
          <w:rFonts w:cs="Arial"/>
          <w:b/>
          <w:bCs/>
          <w:spacing w:val="35"/>
        </w:rPr>
        <w:t xml:space="preserve"> </w:t>
      </w:r>
      <w:r w:rsidRPr="00266C70">
        <w:rPr>
          <w:rFonts w:cs="Arial"/>
          <w:b/>
          <w:bCs/>
          <w:spacing w:val="-1"/>
        </w:rPr>
        <w:t>N</w:t>
      </w:r>
      <w:r w:rsidRPr="00266C70">
        <w:rPr>
          <w:rFonts w:cs="Arial"/>
          <w:b/>
          <w:bCs/>
          <w:spacing w:val="1"/>
        </w:rPr>
        <w:t>EV</w:t>
      </w:r>
      <w:r w:rsidRPr="00266C70">
        <w:rPr>
          <w:rFonts w:cs="Arial"/>
          <w:b/>
          <w:bCs/>
          <w:spacing w:val="-1"/>
        </w:rPr>
        <w:t>E</w:t>
      </w:r>
      <w:r w:rsidRPr="00266C70">
        <w:rPr>
          <w:rFonts w:cs="Arial"/>
          <w:b/>
          <w:bCs/>
        </w:rPr>
        <w:t>R</w:t>
      </w:r>
      <w:r w:rsidRPr="00266C70">
        <w:rPr>
          <w:rFonts w:cs="Arial"/>
          <w:b/>
          <w:bCs/>
          <w:spacing w:val="34"/>
        </w:rPr>
        <w:t xml:space="preserve"> </w:t>
      </w:r>
      <w:r w:rsidRPr="00266C70">
        <w:rPr>
          <w:rFonts w:cs="Arial"/>
        </w:rPr>
        <w:t>use</w:t>
      </w:r>
      <w:r w:rsidRPr="00266C70">
        <w:rPr>
          <w:rFonts w:cs="Arial"/>
          <w:spacing w:val="34"/>
        </w:rPr>
        <w:t xml:space="preserve"> </w:t>
      </w:r>
      <w:r w:rsidRPr="00266C70">
        <w:rPr>
          <w:rFonts w:cs="Arial"/>
        </w:rPr>
        <w:t>a</w:t>
      </w:r>
      <w:r w:rsidRPr="00266C70">
        <w:rPr>
          <w:rFonts w:cs="Arial"/>
          <w:spacing w:val="33"/>
        </w:rPr>
        <w:t xml:space="preserve"> </w:t>
      </w:r>
      <w:r w:rsidRPr="00266C70">
        <w:rPr>
          <w:rFonts w:cs="Arial"/>
          <w:spacing w:val="1"/>
        </w:rPr>
        <w:t>p</w:t>
      </w:r>
      <w:r w:rsidRPr="00266C70">
        <w:rPr>
          <w:rFonts w:cs="Arial"/>
        </w:rPr>
        <w:t>rescription</w:t>
      </w:r>
      <w:r w:rsidRPr="00266C70">
        <w:rPr>
          <w:rFonts w:cs="Arial"/>
          <w:spacing w:val="33"/>
        </w:rPr>
        <w:t xml:space="preserve"> </w:t>
      </w:r>
      <w:r w:rsidRPr="00266C70">
        <w:rPr>
          <w:rFonts w:cs="Arial"/>
        </w:rPr>
        <w:t>pad</w:t>
      </w:r>
      <w:r w:rsidR="009B33D7">
        <w:rPr>
          <w:rFonts w:cs="Arial"/>
        </w:rPr>
        <w:t>,</w:t>
      </w:r>
      <w:r w:rsidRPr="00266C70">
        <w:rPr>
          <w:rFonts w:cs="Arial"/>
          <w:spacing w:val="34"/>
        </w:rPr>
        <w:t xml:space="preserve"> </w:t>
      </w:r>
      <w:r w:rsidRPr="00266C70">
        <w:rPr>
          <w:rFonts w:cs="Arial"/>
        </w:rPr>
        <w:t>EM</w:t>
      </w:r>
      <w:r w:rsidRPr="00266C70">
        <w:rPr>
          <w:rFonts w:cs="Arial"/>
          <w:spacing w:val="1"/>
        </w:rPr>
        <w:t>I</w:t>
      </w:r>
      <w:r w:rsidRPr="00266C70">
        <w:rPr>
          <w:rFonts w:cs="Arial"/>
        </w:rPr>
        <w:t>S</w:t>
      </w:r>
      <w:r w:rsidRPr="00266C70">
        <w:rPr>
          <w:rFonts w:cs="Arial"/>
          <w:spacing w:val="33"/>
        </w:rPr>
        <w:t xml:space="preserve"> </w:t>
      </w:r>
      <w:r w:rsidRPr="00266C70">
        <w:rPr>
          <w:rFonts w:cs="Arial"/>
        </w:rPr>
        <w:t>number</w:t>
      </w:r>
      <w:r w:rsidRPr="00266C70">
        <w:rPr>
          <w:rFonts w:cs="Arial"/>
          <w:spacing w:val="34"/>
        </w:rPr>
        <w:t xml:space="preserve"> </w:t>
      </w:r>
      <w:r w:rsidR="009B33D7">
        <w:rPr>
          <w:rFonts w:cs="Arial"/>
          <w:spacing w:val="34"/>
        </w:rPr>
        <w:t xml:space="preserve">or EPMA account </w:t>
      </w:r>
      <w:r w:rsidRPr="00266C70">
        <w:rPr>
          <w:rFonts w:cs="Arial"/>
          <w:spacing w:val="1"/>
        </w:rPr>
        <w:t>b</w:t>
      </w:r>
      <w:r w:rsidRPr="00266C70">
        <w:rPr>
          <w:rFonts w:cs="Arial"/>
        </w:rPr>
        <w:t>elonging</w:t>
      </w:r>
      <w:r w:rsidRPr="00266C70">
        <w:rPr>
          <w:rFonts w:cs="Arial"/>
          <w:spacing w:val="34"/>
        </w:rPr>
        <w:t xml:space="preserve"> </w:t>
      </w:r>
      <w:r w:rsidRPr="00266C70">
        <w:rPr>
          <w:rFonts w:cs="Arial"/>
        </w:rPr>
        <w:t>to</w:t>
      </w:r>
      <w:r w:rsidRPr="00266C70">
        <w:rPr>
          <w:rFonts w:cs="Arial"/>
          <w:spacing w:val="34"/>
        </w:rPr>
        <w:t xml:space="preserve"> </w:t>
      </w:r>
      <w:r w:rsidRPr="00266C70">
        <w:rPr>
          <w:rFonts w:cs="Arial"/>
        </w:rPr>
        <w:t>another</w:t>
      </w:r>
      <w:r w:rsidRPr="00266C70">
        <w:rPr>
          <w:rFonts w:cs="Arial"/>
          <w:spacing w:val="-5"/>
        </w:rPr>
        <w:t xml:space="preserve"> </w:t>
      </w:r>
      <w:r w:rsidRPr="00266C70">
        <w:rPr>
          <w:rFonts w:cs="Arial"/>
        </w:rPr>
        <w:t>prescriber</w:t>
      </w:r>
      <w:r w:rsidRPr="00266C70">
        <w:rPr>
          <w:rFonts w:cs="Arial"/>
          <w:spacing w:val="-4"/>
        </w:rPr>
        <w:t xml:space="preserve"> </w:t>
      </w:r>
      <w:r w:rsidRPr="00266C70">
        <w:rPr>
          <w:rFonts w:cs="Arial"/>
          <w:spacing w:val="-1"/>
        </w:rPr>
        <w:t>o</w:t>
      </w:r>
      <w:r w:rsidRPr="00266C70">
        <w:rPr>
          <w:rFonts w:cs="Arial"/>
        </w:rPr>
        <w:t>r</w:t>
      </w:r>
      <w:r w:rsidRPr="00266C70">
        <w:rPr>
          <w:rFonts w:cs="Arial"/>
          <w:spacing w:val="-4"/>
        </w:rPr>
        <w:t xml:space="preserve"> </w:t>
      </w:r>
      <w:r w:rsidRPr="00266C70">
        <w:rPr>
          <w:rFonts w:cs="Arial"/>
        </w:rPr>
        <w:t>allow their</w:t>
      </w:r>
      <w:r w:rsidRPr="00266C70">
        <w:rPr>
          <w:rFonts w:cs="Arial"/>
          <w:spacing w:val="49"/>
        </w:rPr>
        <w:t xml:space="preserve"> </w:t>
      </w:r>
      <w:r w:rsidRPr="00266C70">
        <w:rPr>
          <w:rFonts w:cs="Arial"/>
        </w:rPr>
        <w:t>prescriptio</w:t>
      </w:r>
      <w:r w:rsidRPr="00266C70">
        <w:rPr>
          <w:rFonts w:cs="Arial"/>
          <w:spacing w:val="-1"/>
        </w:rPr>
        <w:t>n</w:t>
      </w:r>
      <w:r w:rsidRPr="00266C70">
        <w:rPr>
          <w:rFonts w:cs="Arial"/>
        </w:rPr>
        <w:t>s</w:t>
      </w:r>
      <w:r w:rsidRPr="00266C70">
        <w:rPr>
          <w:rFonts w:cs="Arial"/>
          <w:spacing w:val="-5"/>
        </w:rPr>
        <w:t xml:space="preserve"> </w:t>
      </w:r>
      <w:r w:rsidRPr="00266C70">
        <w:rPr>
          <w:rFonts w:cs="Arial"/>
        </w:rPr>
        <w:t>to</w:t>
      </w:r>
      <w:r w:rsidRPr="00266C70">
        <w:rPr>
          <w:rFonts w:cs="Arial"/>
          <w:spacing w:val="-5"/>
        </w:rPr>
        <w:t xml:space="preserve"> </w:t>
      </w:r>
      <w:r w:rsidRPr="00266C70">
        <w:rPr>
          <w:rFonts w:cs="Arial"/>
        </w:rPr>
        <w:t>be</w:t>
      </w:r>
      <w:r w:rsidRPr="00266C70">
        <w:rPr>
          <w:rFonts w:cs="Arial"/>
          <w:spacing w:val="-5"/>
        </w:rPr>
        <w:t xml:space="preserve"> </w:t>
      </w:r>
      <w:r w:rsidRPr="00266C70">
        <w:rPr>
          <w:rFonts w:cs="Arial"/>
        </w:rPr>
        <w:t>used</w:t>
      </w:r>
      <w:r w:rsidRPr="00266C70">
        <w:rPr>
          <w:rFonts w:cs="Arial"/>
          <w:spacing w:val="-7"/>
        </w:rPr>
        <w:t xml:space="preserve"> </w:t>
      </w:r>
      <w:r w:rsidRPr="00266C70">
        <w:rPr>
          <w:rFonts w:cs="Arial"/>
        </w:rPr>
        <w:t>by</w:t>
      </w:r>
      <w:r w:rsidRPr="00266C70">
        <w:rPr>
          <w:rFonts w:cs="Arial"/>
          <w:spacing w:val="-5"/>
        </w:rPr>
        <w:t xml:space="preserve"> </w:t>
      </w:r>
      <w:r w:rsidRPr="00266C70">
        <w:rPr>
          <w:rFonts w:cs="Arial"/>
        </w:rPr>
        <w:t>someo</w:t>
      </w:r>
      <w:r w:rsidRPr="00266C70">
        <w:rPr>
          <w:rFonts w:cs="Arial"/>
          <w:spacing w:val="1"/>
        </w:rPr>
        <w:t>n</w:t>
      </w:r>
      <w:r w:rsidRPr="00266C70">
        <w:rPr>
          <w:rFonts w:cs="Arial"/>
        </w:rPr>
        <w:t>e</w:t>
      </w:r>
      <w:r w:rsidRPr="00266C70">
        <w:rPr>
          <w:rFonts w:cs="Arial"/>
          <w:spacing w:val="-5"/>
        </w:rPr>
        <w:t xml:space="preserve"> </w:t>
      </w:r>
      <w:r w:rsidRPr="00266C70">
        <w:rPr>
          <w:rFonts w:cs="Arial"/>
        </w:rPr>
        <w:t>else.</w:t>
      </w:r>
    </w:p>
    <w:p w14:paraId="6B1146B1" w14:textId="77777777" w:rsidR="00027027" w:rsidRPr="00266C70" w:rsidRDefault="00027027">
      <w:pPr>
        <w:spacing w:before="13" w:line="240" w:lineRule="exact"/>
        <w:rPr>
          <w:rFonts w:ascii="Arial" w:hAnsi="Arial" w:cs="Arial"/>
        </w:rPr>
      </w:pPr>
    </w:p>
    <w:p w14:paraId="10D1E61F" w14:textId="77777777" w:rsidR="00027027" w:rsidRPr="00266C70" w:rsidRDefault="00664215">
      <w:pPr>
        <w:pStyle w:val="BodyText"/>
        <w:numPr>
          <w:ilvl w:val="1"/>
          <w:numId w:val="4"/>
        </w:numPr>
        <w:tabs>
          <w:tab w:val="left" w:pos="823"/>
        </w:tabs>
        <w:ind w:left="823" w:right="109"/>
        <w:jc w:val="both"/>
        <w:rPr>
          <w:rFonts w:cs="Arial"/>
        </w:rPr>
      </w:pPr>
      <w:r w:rsidRPr="00266C70">
        <w:rPr>
          <w:rFonts w:cs="Arial"/>
        </w:rPr>
        <w:t>Prescription</w:t>
      </w:r>
      <w:r w:rsidRPr="00266C70">
        <w:rPr>
          <w:rFonts w:cs="Arial"/>
          <w:spacing w:val="21"/>
        </w:rPr>
        <w:t xml:space="preserve"> </w:t>
      </w:r>
      <w:r w:rsidRPr="00266C70">
        <w:rPr>
          <w:rFonts w:cs="Arial"/>
        </w:rPr>
        <w:t>pads</w:t>
      </w:r>
      <w:r w:rsidRPr="00266C70">
        <w:rPr>
          <w:rFonts w:cs="Arial"/>
          <w:spacing w:val="22"/>
        </w:rPr>
        <w:t xml:space="preserve"> </w:t>
      </w:r>
      <w:r w:rsidRPr="00266C70">
        <w:rPr>
          <w:rFonts w:cs="Arial"/>
        </w:rPr>
        <w:t>must</w:t>
      </w:r>
      <w:r w:rsidRPr="00266C70">
        <w:rPr>
          <w:rFonts w:cs="Arial"/>
          <w:spacing w:val="21"/>
        </w:rPr>
        <w:t xml:space="preserve"> </w:t>
      </w:r>
      <w:r w:rsidRPr="00266C70">
        <w:rPr>
          <w:rFonts w:cs="Arial"/>
        </w:rPr>
        <w:t>be</w:t>
      </w:r>
      <w:r w:rsidRPr="00266C70">
        <w:rPr>
          <w:rFonts w:cs="Arial"/>
          <w:spacing w:val="23"/>
        </w:rPr>
        <w:t xml:space="preserve"> </w:t>
      </w:r>
      <w:r w:rsidRPr="00266C70">
        <w:rPr>
          <w:rFonts w:cs="Arial"/>
        </w:rPr>
        <w:t>kept</w:t>
      </w:r>
      <w:r w:rsidRPr="00266C70">
        <w:rPr>
          <w:rFonts w:cs="Arial"/>
          <w:spacing w:val="21"/>
        </w:rPr>
        <w:t xml:space="preserve"> </w:t>
      </w:r>
      <w:r w:rsidRPr="00266C70">
        <w:rPr>
          <w:rFonts w:cs="Arial"/>
        </w:rPr>
        <w:t>in</w:t>
      </w:r>
      <w:r w:rsidRPr="00266C70">
        <w:rPr>
          <w:rFonts w:cs="Arial"/>
          <w:spacing w:val="22"/>
        </w:rPr>
        <w:t xml:space="preserve"> </w:t>
      </w:r>
      <w:r w:rsidRPr="00266C70">
        <w:rPr>
          <w:rFonts w:cs="Arial"/>
        </w:rPr>
        <w:t>a</w:t>
      </w:r>
      <w:r w:rsidRPr="00266C70">
        <w:rPr>
          <w:rFonts w:cs="Arial"/>
          <w:spacing w:val="21"/>
        </w:rPr>
        <w:t xml:space="preserve"> </w:t>
      </w:r>
      <w:r w:rsidRPr="00266C70">
        <w:rPr>
          <w:rFonts w:cs="Arial"/>
        </w:rPr>
        <w:t>secure,</w:t>
      </w:r>
      <w:r w:rsidRPr="00266C70">
        <w:rPr>
          <w:rFonts w:cs="Arial"/>
          <w:spacing w:val="22"/>
        </w:rPr>
        <w:t xml:space="preserve"> </w:t>
      </w:r>
      <w:r w:rsidRPr="00266C70">
        <w:rPr>
          <w:rFonts w:cs="Arial"/>
        </w:rPr>
        <w:t>locked</w:t>
      </w:r>
      <w:r w:rsidRPr="00266C70">
        <w:rPr>
          <w:rFonts w:cs="Arial"/>
          <w:spacing w:val="22"/>
        </w:rPr>
        <w:t xml:space="preserve"> </w:t>
      </w:r>
      <w:r w:rsidRPr="00266C70">
        <w:rPr>
          <w:rFonts w:cs="Arial"/>
        </w:rPr>
        <w:t>cupbo</w:t>
      </w:r>
      <w:r w:rsidRPr="00266C70">
        <w:rPr>
          <w:rFonts w:cs="Arial"/>
          <w:spacing w:val="-1"/>
        </w:rPr>
        <w:t>a</w:t>
      </w:r>
      <w:r w:rsidRPr="00266C70">
        <w:rPr>
          <w:rFonts w:cs="Arial"/>
        </w:rPr>
        <w:t>rd</w:t>
      </w:r>
      <w:r w:rsidRPr="00266C70">
        <w:rPr>
          <w:rFonts w:cs="Arial"/>
          <w:spacing w:val="22"/>
        </w:rPr>
        <w:t xml:space="preserve"> </w:t>
      </w:r>
      <w:r w:rsidRPr="00266C70">
        <w:rPr>
          <w:rFonts w:cs="Arial"/>
        </w:rPr>
        <w:t>or</w:t>
      </w:r>
      <w:r w:rsidRPr="00266C70">
        <w:rPr>
          <w:rFonts w:cs="Arial"/>
          <w:spacing w:val="22"/>
        </w:rPr>
        <w:t xml:space="preserve"> </w:t>
      </w:r>
      <w:r w:rsidRPr="00266C70">
        <w:rPr>
          <w:rFonts w:cs="Arial"/>
        </w:rPr>
        <w:t>safe,</w:t>
      </w:r>
      <w:r w:rsidRPr="00266C70">
        <w:rPr>
          <w:rFonts w:cs="Arial"/>
          <w:spacing w:val="21"/>
        </w:rPr>
        <w:t xml:space="preserve"> </w:t>
      </w:r>
      <w:r w:rsidRPr="00266C70">
        <w:rPr>
          <w:rFonts w:cs="Arial"/>
        </w:rPr>
        <w:t>access</w:t>
      </w:r>
      <w:r w:rsidRPr="00266C70">
        <w:rPr>
          <w:rFonts w:cs="Arial"/>
          <w:spacing w:val="22"/>
        </w:rPr>
        <w:t xml:space="preserve"> </w:t>
      </w:r>
      <w:r w:rsidRPr="00266C70">
        <w:rPr>
          <w:rFonts w:cs="Arial"/>
        </w:rPr>
        <w:t>to</w:t>
      </w:r>
      <w:r w:rsidRPr="00266C70">
        <w:rPr>
          <w:rFonts w:cs="Arial"/>
          <w:spacing w:val="22"/>
        </w:rPr>
        <w:t xml:space="preserve"> </w:t>
      </w:r>
      <w:r w:rsidRPr="00266C70">
        <w:rPr>
          <w:rFonts w:cs="Arial"/>
          <w:spacing w:val="-2"/>
        </w:rPr>
        <w:t>w</w:t>
      </w:r>
      <w:r w:rsidRPr="00266C70">
        <w:rPr>
          <w:rFonts w:cs="Arial"/>
        </w:rPr>
        <w:t>hich</w:t>
      </w:r>
      <w:r w:rsidRPr="00266C70">
        <w:rPr>
          <w:rFonts w:cs="Arial"/>
          <w:spacing w:val="22"/>
        </w:rPr>
        <w:t xml:space="preserve"> </w:t>
      </w:r>
      <w:r w:rsidRPr="00266C70">
        <w:rPr>
          <w:rFonts w:cs="Arial"/>
        </w:rPr>
        <w:t>is</w:t>
      </w:r>
      <w:r w:rsidRPr="00266C70">
        <w:rPr>
          <w:rFonts w:cs="Arial"/>
          <w:w w:val="99"/>
        </w:rPr>
        <w:t xml:space="preserve"> </w:t>
      </w:r>
      <w:r w:rsidRPr="00266C70">
        <w:rPr>
          <w:rFonts w:cs="Arial"/>
        </w:rPr>
        <w:t>restricted.</w:t>
      </w:r>
      <w:r w:rsidRPr="00266C70">
        <w:rPr>
          <w:rFonts w:cs="Arial"/>
          <w:spacing w:val="-5"/>
        </w:rPr>
        <w:t xml:space="preserve"> </w:t>
      </w:r>
      <w:r w:rsidRPr="00266C70">
        <w:rPr>
          <w:rFonts w:cs="Arial"/>
        </w:rPr>
        <w:t>If</w:t>
      </w:r>
      <w:r w:rsidRPr="00266C70">
        <w:rPr>
          <w:rFonts w:cs="Arial"/>
          <w:spacing w:val="-6"/>
        </w:rPr>
        <w:t xml:space="preserve"> </w:t>
      </w:r>
      <w:r w:rsidRPr="00266C70">
        <w:rPr>
          <w:rFonts w:cs="Arial"/>
        </w:rPr>
        <w:t>a</w:t>
      </w:r>
      <w:r w:rsidRPr="00266C70">
        <w:rPr>
          <w:rFonts w:cs="Arial"/>
          <w:spacing w:val="-4"/>
        </w:rPr>
        <w:t xml:space="preserve"> </w:t>
      </w:r>
      <w:r w:rsidRPr="00266C70">
        <w:rPr>
          <w:rFonts w:cs="Arial"/>
        </w:rPr>
        <w:t>departmental</w:t>
      </w:r>
      <w:r w:rsidRPr="00266C70">
        <w:rPr>
          <w:rFonts w:cs="Arial"/>
          <w:spacing w:val="-5"/>
        </w:rPr>
        <w:t xml:space="preserve"> </w:t>
      </w:r>
      <w:r w:rsidRPr="00266C70">
        <w:rPr>
          <w:rFonts w:cs="Arial"/>
        </w:rPr>
        <w:t>safe/c</w:t>
      </w:r>
      <w:r w:rsidRPr="00266C70">
        <w:rPr>
          <w:rFonts w:cs="Arial"/>
          <w:spacing w:val="-1"/>
        </w:rPr>
        <w:t>u</w:t>
      </w:r>
      <w:r w:rsidRPr="00266C70">
        <w:rPr>
          <w:rFonts w:cs="Arial"/>
        </w:rPr>
        <w:t>pboard</w:t>
      </w:r>
      <w:r w:rsidRPr="00266C70">
        <w:rPr>
          <w:rFonts w:cs="Arial"/>
          <w:spacing w:val="-5"/>
        </w:rPr>
        <w:t xml:space="preserve"> </w:t>
      </w:r>
      <w:r w:rsidRPr="00266C70">
        <w:rPr>
          <w:rFonts w:cs="Arial"/>
        </w:rPr>
        <w:t>is</w:t>
      </w:r>
      <w:r w:rsidRPr="00266C70">
        <w:rPr>
          <w:rFonts w:cs="Arial"/>
          <w:spacing w:val="-4"/>
        </w:rPr>
        <w:t xml:space="preserve"> </w:t>
      </w:r>
      <w:r w:rsidRPr="00266C70">
        <w:rPr>
          <w:rFonts w:cs="Arial"/>
        </w:rPr>
        <w:t>used</w:t>
      </w:r>
      <w:r w:rsidRPr="00266C70">
        <w:rPr>
          <w:rFonts w:cs="Arial"/>
          <w:spacing w:val="-5"/>
        </w:rPr>
        <w:t xml:space="preserve"> </w:t>
      </w:r>
      <w:r w:rsidRPr="00266C70">
        <w:rPr>
          <w:rFonts w:cs="Arial"/>
        </w:rPr>
        <w:t>access</w:t>
      </w:r>
      <w:r w:rsidRPr="00266C70">
        <w:rPr>
          <w:rFonts w:cs="Arial"/>
          <w:spacing w:val="-5"/>
        </w:rPr>
        <w:t xml:space="preserve"> </w:t>
      </w:r>
      <w:r w:rsidRPr="00266C70">
        <w:rPr>
          <w:rFonts w:cs="Arial"/>
        </w:rPr>
        <w:t>should</w:t>
      </w:r>
      <w:r w:rsidRPr="00266C70">
        <w:rPr>
          <w:rFonts w:cs="Arial"/>
          <w:spacing w:val="-5"/>
        </w:rPr>
        <w:t xml:space="preserve"> </w:t>
      </w:r>
      <w:r w:rsidRPr="00266C70">
        <w:rPr>
          <w:rFonts w:cs="Arial"/>
        </w:rPr>
        <w:t>be</w:t>
      </w:r>
      <w:r w:rsidRPr="00266C70">
        <w:rPr>
          <w:rFonts w:cs="Arial"/>
          <w:spacing w:val="-5"/>
        </w:rPr>
        <w:t xml:space="preserve"> </w:t>
      </w:r>
      <w:r w:rsidRPr="00266C70">
        <w:rPr>
          <w:rFonts w:cs="Arial"/>
        </w:rPr>
        <w:t>restricted</w:t>
      </w:r>
      <w:r w:rsidRPr="00266C70">
        <w:rPr>
          <w:rFonts w:cs="Arial"/>
          <w:spacing w:val="-4"/>
        </w:rPr>
        <w:t xml:space="preserve"> </w:t>
      </w:r>
      <w:r w:rsidRPr="00266C70">
        <w:rPr>
          <w:rFonts w:cs="Arial"/>
        </w:rPr>
        <w:t>and</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record</w:t>
      </w:r>
      <w:r w:rsidRPr="00266C70">
        <w:rPr>
          <w:rFonts w:cs="Arial"/>
          <w:w w:val="99"/>
        </w:rPr>
        <w:t xml:space="preserve"> </w:t>
      </w:r>
      <w:r w:rsidRPr="00266C70">
        <w:rPr>
          <w:rFonts w:cs="Arial"/>
        </w:rPr>
        <w:t>kept</w:t>
      </w:r>
      <w:r w:rsidRPr="00266C70">
        <w:rPr>
          <w:rFonts w:cs="Arial"/>
          <w:spacing w:val="-4"/>
        </w:rPr>
        <w:t xml:space="preserve"> </w:t>
      </w:r>
      <w:r w:rsidRPr="00266C70">
        <w:rPr>
          <w:rFonts w:cs="Arial"/>
        </w:rPr>
        <w:t>of</w:t>
      </w:r>
      <w:r w:rsidRPr="00266C70">
        <w:rPr>
          <w:rFonts w:cs="Arial"/>
          <w:spacing w:val="-4"/>
        </w:rPr>
        <w:t xml:space="preserve"> </w:t>
      </w:r>
      <w:r w:rsidRPr="00266C70">
        <w:rPr>
          <w:rFonts w:cs="Arial"/>
        </w:rPr>
        <w:t>staff</w:t>
      </w:r>
      <w:r w:rsidRPr="00266C70">
        <w:rPr>
          <w:rFonts w:cs="Arial"/>
          <w:spacing w:val="-5"/>
        </w:rPr>
        <w:t xml:space="preserve"> </w:t>
      </w:r>
      <w:r w:rsidRPr="00266C70">
        <w:rPr>
          <w:rFonts w:cs="Arial"/>
        </w:rPr>
        <w:t>accessing</w:t>
      </w:r>
      <w:r w:rsidRPr="00266C70">
        <w:rPr>
          <w:rFonts w:cs="Arial"/>
          <w:spacing w:val="-4"/>
        </w:rPr>
        <w:t xml:space="preserve"> </w:t>
      </w:r>
      <w:r w:rsidRPr="00266C70">
        <w:rPr>
          <w:rFonts w:cs="Arial"/>
        </w:rPr>
        <w:t>it.</w:t>
      </w:r>
      <w:r w:rsidRPr="00266C70">
        <w:rPr>
          <w:rFonts w:cs="Arial"/>
          <w:spacing w:val="-4"/>
        </w:rPr>
        <w:t xml:space="preserve"> </w:t>
      </w:r>
      <w:r w:rsidRPr="00266C70">
        <w:rPr>
          <w:rFonts w:cs="Arial"/>
        </w:rPr>
        <w:t>A</w:t>
      </w:r>
      <w:r w:rsidRPr="00266C70">
        <w:rPr>
          <w:rFonts w:cs="Arial"/>
          <w:spacing w:val="-4"/>
        </w:rPr>
        <w:t xml:space="preserve"> </w:t>
      </w:r>
      <w:r w:rsidRPr="00266C70">
        <w:rPr>
          <w:rFonts w:cs="Arial"/>
        </w:rPr>
        <w:t>record</w:t>
      </w:r>
      <w:r w:rsidRPr="00266C70">
        <w:rPr>
          <w:rFonts w:cs="Arial"/>
          <w:spacing w:val="-3"/>
        </w:rPr>
        <w:t xml:space="preserve"> </w:t>
      </w:r>
      <w:r w:rsidRPr="00266C70">
        <w:rPr>
          <w:rFonts w:cs="Arial"/>
        </w:rPr>
        <w:t>of</w:t>
      </w:r>
      <w:r w:rsidRPr="00266C70">
        <w:rPr>
          <w:rFonts w:cs="Arial"/>
          <w:spacing w:val="-5"/>
        </w:rPr>
        <w:t xml:space="preserve"> </w:t>
      </w:r>
      <w:r w:rsidRPr="00266C70">
        <w:rPr>
          <w:rFonts w:cs="Arial"/>
        </w:rPr>
        <w:t>all</w:t>
      </w:r>
      <w:r w:rsidRPr="00266C70">
        <w:rPr>
          <w:rFonts w:cs="Arial"/>
          <w:spacing w:val="-3"/>
        </w:rPr>
        <w:t xml:space="preserve"> </w:t>
      </w:r>
      <w:r w:rsidRPr="00266C70">
        <w:rPr>
          <w:rFonts w:cs="Arial"/>
        </w:rPr>
        <w:t>presc</w:t>
      </w:r>
      <w:r w:rsidRPr="00266C70">
        <w:rPr>
          <w:rFonts w:cs="Arial"/>
          <w:spacing w:val="-2"/>
        </w:rPr>
        <w:t>r</w:t>
      </w:r>
      <w:r w:rsidRPr="00266C70">
        <w:rPr>
          <w:rFonts w:cs="Arial"/>
        </w:rPr>
        <w:t>iptions</w:t>
      </w:r>
      <w:r w:rsidRPr="00266C70">
        <w:rPr>
          <w:rFonts w:cs="Arial"/>
          <w:spacing w:val="-4"/>
        </w:rPr>
        <w:t xml:space="preserve"> </w:t>
      </w:r>
      <w:r w:rsidRPr="00266C70">
        <w:rPr>
          <w:rFonts w:cs="Arial"/>
        </w:rPr>
        <w:t>kept</w:t>
      </w:r>
      <w:r w:rsidRPr="00266C70">
        <w:rPr>
          <w:rFonts w:cs="Arial"/>
          <w:spacing w:val="-3"/>
        </w:rPr>
        <w:t xml:space="preserve"> </w:t>
      </w:r>
      <w:r w:rsidRPr="00266C70">
        <w:rPr>
          <w:rFonts w:cs="Arial"/>
        </w:rPr>
        <w:t>wi</w:t>
      </w:r>
      <w:r w:rsidRPr="00266C70">
        <w:rPr>
          <w:rFonts w:cs="Arial"/>
          <w:spacing w:val="-1"/>
        </w:rPr>
        <w:t>t</w:t>
      </w:r>
      <w:r w:rsidRPr="00266C70">
        <w:rPr>
          <w:rFonts w:cs="Arial"/>
        </w:rPr>
        <w:t>hin</w:t>
      </w:r>
      <w:r w:rsidRPr="00266C70">
        <w:rPr>
          <w:rFonts w:cs="Arial"/>
          <w:spacing w:val="-4"/>
        </w:rPr>
        <w:t xml:space="preserve"> </w:t>
      </w:r>
      <w:r w:rsidRPr="00266C70">
        <w:rPr>
          <w:rFonts w:cs="Arial"/>
        </w:rPr>
        <w:t>must</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rPr>
        <w:t>maintained,</w:t>
      </w:r>
      <w:r w:rsidRPr="00266C70">
        <w:rPr>
          <w:rFonts w:cs="Arial"/>
          <w:spacing w:val="-4"/>
        </w:rPr>
        <w:t xml:space="preserve"> </w:t>
      </w:r>
      <w:r w:rsidRPr="00266C70">
        <w:rPr>
          <w:rFonts w:cs="Arial"/>
        </w:rPr>
        <w:t>with</w:t>
      </w:r>
      <w:r w:rsidRPr="00266C70">
        <w:rPr>
          <w:rFonts w:cs="Arial"/>
          <w:spacing w:val="-3"/>
        </w:rPr>
        <w:t xml:space="preserve"> </w:t>
      </w:r>
      <w:r w:rsidRPr="00266C70">
        <w:rPr>
          <w:rFonts w:cs="Arial"/>
        </w:rPr>
        <w:t>a</w:t>
      </w:r>
      <w:r w:rsidRPr="00266C70">
        <w:rPr>
          <w:rFonts w:cs="Arial"/>
          <w:w w:val="99"/>
        </w:rPr>
        <w:t xml:space="preserve"> </w:t>
      </w:r>
      <w:r w:rsidRPr="00266C70">
        <w:rPr>
          <w:rFonts w:cs="Arial"/>
        </w:rPr>
        <w:t>signing</w:t>
      </w:r>
      <w:r w:rsidRPr="00266C70">
        <w:rPr>
          <w:rFonts w:cs="Arial"/>
          <w:spacing w:val="51"/>
        </w:rPr>
        <w:t xml:space="preserve"> </w:t>
      </w:r>
      <w:r w:rsidRPr="00266C70">
        <w:rPr>
          <w:rFonts w:cs="Arial"/>
        </w:rPr>
        <w:t>in/</w:t>
      </w:r>
      <w:r w:rsidRPr="00266C70">
        <w:rPr>
          <w:rFonts w:cs="Arial"/>
          <w:spacing w:val="-1"/>
        </w:rPr>
        <w:t>o</w:t>
      </w:r>
      <w:r w:rsidRPr="00266C70">
        <w:rPr>
          <w:rFonts w:cs="Arial"/>
        </w:rPr>
        <w:t>ut</w:t>
      </w:r>
      <w:r w:rsidRPr="00266C70">
        <w:rPr>
          <w:rFonts w:cs="Arial"/>
          <w:spacing w:val="51"/>
        </w:rPr>
        <w:t xml:space="preserve"> </w:t>
      </w:r>
      <w:r w:rsidRPr="00266C70">
        <w:rPr>
          <w:rFonts w:cs="Arial"/>
        </w:rPr>
        <w:t>system</w:t>
      </w:r>
      <w:r w:rsidRPr="00266C70">
        <w:rPr>
          <w:rFonts w:cs="Arial"/>
          <w:spacing w:val="51"/>
        </w:rPr>
        <w:t xml:space="preserve"> </w:t>
      </w:r>
      <w:r w:rsidRPr="00266C70">
        <w:rPr>
          <w:rFonts w:cs="Arial"/>
        </w:rPr>
        <w:t>in</w:t>
      </w:r>
      <w:r w:rsidRPr="00266C70">
        <w:rPr>
          <w:rFonts w:cs="Arial"/>
          <w:spacing w:val="52"/>
        </w:rPr>
        <w:t xml:space="preserve"> </w:t>
      </w:r>
      <w:r w:rsidRPr="00266C70">
        <w:rPr>
          <w:rFonts w:cs="Arial"/>
        </w:rPr>
        <w:t>operation.</w:t>
      </w:r>
      <w:r w:rsidRPr="00266C70">
        <w:rPr>
          <w:rFonts w:cs="Arial"/>
          <w:spacing w:val="50"/>
        </w:rPr>
        <w:t xml:space="preserve"> </w:t>
      </w:r>
      <w:r w:rsidRPr="00266C70">
        <w:rPr>
          <w:rFonts w:cs="Arial"/>
        </w:rPr>
        <w:t>Prescripti</w:t>
      </w:r>
      <w:r w:rsidRPr="00266C70">
        <w:rPr>
          <w:rFonts w:cs="Arial"/>
          <w:spacing w:val="-1"/>
        </w:rPr>
        <w:t>o</w:t>
      </w:r>
      <w:r w:rsidRPr="00266C70">
        <w:rPr>
          <w:rFonts w:cs="Arial"/>
        </w:rPr>
        <w:t>n</w:t>
      </w:r>
      <w:r w:rsidRPr="00266C70">
        <w:rPr>
          <w:rFonts w:cs="Arial"/>
          <w:spacing w:val="51"/>
        </w:rPr>
        <w:t xml:space="preserve"> </w:t>
      </w:r>
      <w:r w:rsidRPr="00266C70">
        <w:rPr>
          <w:rFonts w:cs="Arial"/>
        </w:rPr>
        <w:t>pads</w:t>
      </w:r>
      <w:r w:rsidRPr="00266C70">
        <w:rPr>
          <w:rFonts w:cs="Arial"/>
          <w:spacing w:val="51"/>
        </w:rPr>
        <w:t xml:space="preserve"> </w:t>
      </w:r>
      <w:r w:rsidRPr="00266C70">
        <w:rPr>
          <w:rFonts w:cs="Arial"/>
        </w:rPr>
        <w:t>must</w:t>
      </w:r>
      <w:r w:rsidRPr="00266C70">
        <w:rPr>
          <w:rFonts w:cs="Arial"/>
          <w:spacing w:val="52"/>
        </w:rPr>
        <w:t xml:space="preserve"> </w:t>
      </w:r>
      <w:r w:rsidRPr="00266C70">
        <w:rPr>
          <w:rFonts w:cs="Arial"/>
        </w:rPr>
        <w:t>never</w:t>
      </w:r>
      <w:r w:rsidRPr="00266C70">
        <w:rPr>
          <w:rFonts w:cs="Arial"/>
          <w:spacing w:val="51"/>
        </w:rPr>
        <w:t xml:space="preserve"> </w:t>
      </w:r>
      <w:r w:rsidRPr="00266C70">
        <w:rPr>
          <w:rFonts w:cs="Arial"/>
        </w:rPr>
        <w:t>be</w:t>
      </w:r>
      <w:r w:rsidRPr="00266C70">
        <w:rPr>
          <w:rFonts w:cs="Arial"/>
          <w:spacing w:val="51"/>
        </w:rPr>
        <w:t xml:space="preserve"> </w:t>
      </w:r>
      <w:r w:rsidRPr="00266C70">
        <w:rPr>
          <w:rFonts w:cs="Arial"/>
        </w:rPr>
        <w:t>left</w:t>
      </w:r>
      <w:r w:rsidRPr="00266C70">
        <w:rPr>
          <w:rFonts w:cs="Arial"/>
          <w:spacing w:val="51"/>
        </w:rPr>
        <w:t xml:space="preserve"> </w:t>
      </w:r>
      <w:r w:rsidRPr="00266C70">
        <w:rPr>
          <w:rFonts w:cs="Arial"/>
        </w:rPr>
        <w:t>uns</w:t>
      </w:r>
      <w:r w:rsidRPr="00266C70">
        <w:rPr>
          <w:rFonts w:cs="Arial"/>
          <w:spacing w:val="-1"/>
        </w:rPr>
        <w:t>ec</w:t>
      </w:r>
      <w:r w:rsidRPr="00266C70">
        <w:rPr>
          <w:rFonts w:cs="Arial"/>
        </w:rPr>
        <w:t>ured</w:t>
      </w:r>
      <w:r w:rsidRPr="00266C70">
        <w:rPr>
          <w:rFonts w:cs="Arial"/>
          <w:spacing w:val="52"/>
        </w:rPr>
        <w:t xml:space="preserve"> </w:t>
      </w:r>
      <w:r w:rsidRPr="00266C70">
        <w:rPr>
          <w:rFonts w:cs="Arial"/>
        </w:rPr>
        <w:t>or</w:t>
      </w:r>
      <w:r w:rsidRPr="00266C70">
        <w:rPr>
          <w:rFonts w:cs="Arial"/>
          <w:w w:val="99"/>
        </w:rPr>
        <w:t xml:space="preserve"> </w:t>
      </w:r>
      <w:r w:rsidRPr="00266C70">
        <w:rPr>
          <w:rFonts w:cs="Arial"/>
        </w:rPr>
        <w:t>unattended;</w:t>
      </w:r>
      <w:r w:rsidRPr="00266C70">
        <w:rPr>
          <w:rFonts w:cs="Arial"/>
          <w:spacing w:val="-8"/>
        </w:rPr>
        <w:t xml:space="preserve"> </w:t>
      </w:r>
      <w:r w:rsidRPr="00266C70">
        <w:rPr>
          <w:rFonts w:cs="Arial"/>
        </w:rPr>
        <w:t>this</w:t>
      </w:r>
      <w:r w:rsidRPr="00266C70">
        <w:rPr>
          <w:rFonts w:cs="Arial"/>
          <w:spacing w:val="-7"/>
        </w:rPr>
        <w:t xml:space="preserve"> </w:t>
      </w:r>
      <w:r w:rsidRPr="00266C70">
        <w:rPr>
          <w:rFonts w:cs="Arial"/>
        </w:rPr>
        <w:t>includes</w:t>
      </w:r>
      <w:r w:rsidRPr="00266C70">
        <w:rPr>
          <w:rFonts w:cs="Arial"/>
          <w:spacing w:val="-7"/>
        </w:rPr>
        <w:t xml:space="preserve"> </w:t>
      </w:r>
      <w:r w:rsidRPr="00266C70">
        <w:rPr>
          <w:rFonts w:cs="Arial"/>
        </w:rPr>
        <w:t>not</w:t>
      </w:r>
      <w:r w:rsidRPr="00266C70">
        <w:rPr>
          <w:rFonts w:cs="Arial"/>
          <w:spacing w:val="-7"/>
        </w:rPr>
        <w:t xml:space="preserve"> </w:t>
      </w:r>
      <w:r w:rsidRPr="00266C70">
        <w:rPr>
          <w:rFonts w:cs="Arial"/>
        </w:rPr>
        <w:t>leaving</w:t>
      </w:r>
      <w:r w:rsidRPr="00266C70">
        <w:rPr>
          <w:rFonts w:cs="Arial"/>
          <w:spacing w:val="-7"/>
        </w:rPr>
        <w:t xml:space="preserve"> </w:t>
      </w:r>
      <w:r w:rsidRPr="00266C70">
        <w:rPr>
          <w:rFonts w:cs="Arial"/>
        </w:rPr>
        <w:t>prescriptio</w:t>
      </w:r>
      <w:r w:rsidRPr="00266C70">
        <w:rPr>
          <w:rFonts w:cs="Arial"/>
          <w:spacing w:val="-1"/>
        </w:rPr>
        <w:t>n</w:t>
      </w:r>
      <w:r w:rsidRPr="00266C70">
        <w:rPr>
          <w:rFonts w:cs="Arial"/>
        </w:rPr>
        <w:t>s</w:t>
      </w:r>
      <w:r w:rsidRPr="00266C70">
        <w:rPr>
          <w:rFonts w:cs="Arial"/>
          <w:spacing w:val="-7"/>
        </w:rPr>
        <w:t xml:space="preserve"> </w:t>
      </w:r>
      <w:r w:rsidRPr="00266C70">
        <w:rPr>
          <w:rFonts w:cs="Arial"/>
        </w:rPr>
        <w:t>in</w:t>
      </w:r>
      <w:r w:rsidRPr="00266C70">
        <w:rPr>
          <w:rFonts w:cs="Arial"/>
          <w:spacing w:val="-7"/>
        </w:rPr>
        <w:t xml:space="preserve"> </w:t>
      </w:r>
      <w:r w:rsidRPr="00266C70">
        <w:rPr>
          <w:rFonts w:cs="Arial"/>
        </w:rPr>
        <w:t>a</w:t>
      </w:r>
      <w:r w:rsidRPr="00266C70">
        <w:rPr>
          <w:rFonts w:cs="Arial"/>
          <w:spacing w:val="-7"/>
        </w:rPr>
        <w:t xml:space="preserve"> </w:t>
      </w:r>
      <w:r w:rsidRPr="00266C70">
        <w:rPr>
          <w:rFonts w:cs="Arial"/>
        </w:rPr>
        <w:t>car/v</w:t>
      </w:r>
      <w:r w:rsidRPr="00266C70">
        <w:rPr>
          <w:rFonts w:cs="Arial"/>
          <w:spacing w:val="-1"/>
        </w:rPr>
        <w:t>e</w:t>
      </w:r>
      <w:r w:rsidRPr="00266C70">
        <w:rPr>
          <w:rFonts w:cs="Arial"/>
        </w:rPr>
        <w:t>hicle</w:t>
      </w:r>
      <w:r w:rsidRPr="00266C70">
        <w:rPr>
          <w:rFonts w:cs="Arial"/>
          <w:spacing w:val="-7"/>
        </w:rPr>
        <w:t xml:space="preserve"> </w:t>
      </w:r>
      <w:r w:rsidRPr="00266C70">
        <w:rPr>
          <w:rFonts w:cs="Arial"/>
        </w:rPr>
        <w:t>that</w:t>
      </w:r>
      <w:r w:rsidRPr="00266C70">
        <w:rPr>
          <w:rFonts w:cs="Arial"/>
          <w:spacing w:val="-8"/>
        </w:rPr>
        <w:t xml:space="preserve"> </w:t>
      </w:r>
      <w:r w:rsidRPr="00266C70">
        <w:rPr>
          <w:rFonts w:cs="Arial"/>
        </w:rPr>
        <w:t>is</w:t>
      </w:r>
      <w:r w:rsidRPr="00266C70">
        <w:rPr>
          <w:rFonts w:cs="Arial"/>
          <w:spacing w:val="-7"/>
        </w:rPr>
        <w:t xml:space="preserve"> </w:t>
      </w:r>
      <w:r w:rsidRPr="00266C70">
        <w:rPr>
          <w:rFonts w:cs="Arial"/>
        </w:rPr>
        <w:t>unattended.</w:t>
      </w:r>
    </w:p>
    <w:p w14:paraId="5F75E370" w14:textId="77777777" w:rsidR="00027027" w:rsidRPr="00266C70" w:rsidRDefault="00027027">
      <w:pPr>
        <w:spacing w:before="14" w:line="240" w:lineRule="exact"/>
        <w:rPr>
          <w:rFonts w:ascii="Arial" w:hAnsi="Arial" w:cs="Arial"/>
        </w:rPr>
      </w:pPr>
    </w:p>
    <w:p w14:paraId="48A33806" w14:textId="77777777" w:rsidR="00027027" w:rsidRPr="00266C70" w:rsidRDefault="00664215">
      <w:pPr>
        <w:pStyle w:val="BodyText"/>
        <w:numPr>
          <w:ilvl w:val="1"/>
          <w:numId w:val="4"/>
        </w:numPr>
        <w:tabs>
          <w:tab w:val="left" w:pos="822"/>
        </w:tabs>
        <w:spacing w:line="239" w:lineRule="auto"/>
        <w:ind w:left="823" w:right="109"/>
        <w:jc w:val="both"/>
        <w:rPr>
          <w:rFonts w:cs="Arial"/>
        </w:rPr>
      </w:pPr>
      <w:r w:rsidRPr="00266C70">
        <w:rPr>
          <w:rFonts w:cs="Arial"/>
        </w:rPr>
        <w:t>The</w:t>
      </w:r>
      <w:r w:rsidRPr="00266C70">
        <w:rPr>
          <w:rFonts w:cs="Arial"/>
          <w:spacing w:val="32"/>
        </w:rPr>
        <w:t xml:space="preserve"> </w:t>
      </w:r>
      <w:r w:rsidRPr="00266C70">
        <w:rPr>
          <w:rFonts w:cs="Arial"/>
        </w:rPr>
        <w:t>prescriber</w:t>
      </w:r>
      <w:r w:rsidRPr="00266C70">
        <w:rPr>
          <w:rFonts w:cs="Arial"/>
          <w:spacing w:val="33"/>
        </w:rPr>
        <w:t xml:space="preserve"> </w:t>
      </w:r>
      <w:r w:rsidRPr="00266C70">
        <w:rPr>
          <w:rFonts w:cs="Arial"/>
        </w:rPr>
        <w:t>must</w:t>
      </w:r>
      <w:r w:rsidRPr="00266C70">
        <w:rPr>
          <w:rFonts w:cs="Arial"/>
          <w:spacing w:val="33"/>
        </w:rPr>
        <w:t xml:space="preserve"> </w:t>
      </w:r>
      <w:r w:rsidRPr="00266C70">
        <w:rPr>
          <w:rFonts w:cs="Arial"/>
          <w:spacing w:val="-1"/>
        </w:rPr>
        <w:t>e</w:t>
      </w:r>
      <w:r w:rsidRPr="00266C70">
        <w:rPr>
          <w:rFonts w:cs="Arial"/>
        </w:rPr>
        <w:t>nsure</w:t>
      </w:r>
      <w:r w:rsidRPr="00266C70">
        <w:rPr>
          <w:rFonts w:cs="Arial"/>
          <w:spacing w:val="33"/>
        </w:rPr>
        <w:t xml:space="preserve"> </w:t>
      </w:r>
      <w:r w:rsidRPr="00266C70">
        <w:rPr>
          <w:rFonts w:cs="Arial"/>
        </w:rPr>
        <w:t>the</w:t>
      </w:r>
      <w:r w:rsidRPr="00266C70">
        <w:rPr>
          <w:rFonts w:cs="Arial"/>
          <w:spacing w:val="32"/>
        </w:rPr>
        <w:t xml:space="preserve"> </w:t>
      </w:r>
      <w:r w:rsidRPr="00266C70">
        <w:rPr>
          <w:rFonts w:cs="Arial"/>
        </w:rPr>
        <w:t>security</w:t>
      </w:r>
      <w:r w:rsidRPr="00266C70">
        <w:rPr>
          <w:rFonts w:cs="Arial"/>
          <w:spacing w:val="33"/>
        </w:rPr>
        <w:t xml:space="preserve"> </w:t>
      </w:r>
      <w:r w:rsidRPr="00266C70">
        <w:rPr>
          <w:rFonts w:cs="Arial"/>
        </w:rPr>
        <w:t>of</w:t>
      </w:r>
      <w:r w:rsidRPr="00266C70">
        <w:rPr>
          <w:rFonts w:cs="Arial"/>
          <w:spacing w:val="33"/>
        </w:rPr>
        <w:t xml:space="preserve"> </w:t>
      </w:r>
      <w:r w:rsidRPr="00266C70">
        <w:rPr>
          <w:rFonts w:cs="Arial"/>
        </w:rPr>
        <w:t>p</w:t>
      </w:r>
      <w:r w:rsidRPr="00266C70">
        <w:rPr>
          <w:rFonts w:cs="Arial"/>
          <w:spacing w:val="-2"/>
        </w:rPr>
        <w:t>r</w:t>
      </w:r>
      <w:r w:rsidRPr="00266C70">
        <w:rPr>
          <w:rFonts w:cs="Arial"/>
        </w:rPr>
        <w:t>escription</w:t>
      </w:r>
      <w:r w:rsidRPr="00266C70">
        <w:rPr>
          <w:rFonts w:cs="Arial"/>
          <w:spacing w:val="32"/>
        </w:rPr>
        <w:t xml:space="preserve"> </w:t>
      </w:r>
      <w:r w:rsidRPr="00266C70">
        <w:rPr>
          <w:rFonts w:cs="Arial"/>
          <w:spacing w:val="-1"/>
        </w:rPr>
        <w:t>p</w:t>
      </w:r>
      <w:r w:rsidRPr="00266C70">
        <w:rPr>
          <w:rFonts w:cs="Arial"/>
        </w:rPr>
        <w:t>ads</w:t>
      </w:r>
      <w:r w:rsidRPr="00266C70">
        <w:rPr>
          <w:rFonts w:cs="Arial"/>
          <w:spacing w:val="32"/>
        </w:rPr>
        <w:t xml:space="preserve"> </w:t>
      </w:r>
      <w:r w:rsidRPr="00266C70">
        <w:rPr>
          <w:rFonts w:cs="Arial"/>
        </w:rPr>
        <w:t>at</w:t>
      </w:r>
      <w:r w:rsidRPr="00266C70">
        <w:rPr>
          <w:rFonts w:cs="Arial"/>
          <w:spacing w:val="33"/>
        </w:rPr>
        <w:t xml:space="preserve"> </w:t>
      </w:r>
      <w:r w:rsidRPr="00266C70">
        <w:rPr>
          <w:rFonts w:cs="Arial"/>
          <w:spacing w:val="-1"/>
        </w:rPr>
        <w:t>a</w:t>
      </w:r>
      <w:r w:rsidRPr="00266C70">
        <w:rPr>
          <w:rFonts w:cs="Arial"/>
        </w:rPr>
        <w:t>ll</w:t>
      </w:r>
      <w:r w:rsidRPr="00266C70">
        <w:rPr>
          <w:rFonts w:cs="Arial"/>
          <w:spacing w:val="33"/>
        </w:rPr>
        <w:t xml:space="preserve"> </w:t>
      </w:r>
      <w:r w:rsidRPr="00266C70">
        <w:rPr>
          <w:rFonts w:cs="Arial"/>
          <w:spacing w:val="-1"/>
        </w:rPr>
        <w:t>ti</w:t>
      </w:r>
      <w:r w:rsidRPr="00266C70">
        <w:rPr>
          <w:rFonts w:cs="Arial"/>
        </w:rPr>
        <w:t>mes.</w:t>
      </w:r>
      <w:r w:rsidRPr="00266C70">
        <w:rPr>
          <w:rFonts w:cs="Arial"/>
          <w:spacing w:val="33"/>
        </w:rPr>
        <w:t xml:space="preserve"> </w:t>
      </w:r>
      <w:r w:rsidRPr="00266C70">
        <w:rPr>
          <w:rFonts w:cs="Arial"/>
        </w:rPr>
        <w:t>Only</w:t>
      </w:r>
      <w:r w:rsidRPr="00266C70">
        <w:rPr>
          <w:rFonts w:cs="Arial"/>
          <w:spacing w:val="33"/>
        </w:rPr>
        <w:t xml:space="preserve"> </w:t>
      </w:r>
      <w:r w:rsidRPr="00266C70">
        <w:rPr>
          <w:rFonts w:cs="Arial"/>
        </w:rPr>
        <w:t>one</w:t>
      </w:r>
      <w:r w:rsidRPr="00266C70">
        <w:rPr>
          <w:rFonts w:cs="Arial"/>
          <w:spacing w:val="33"/>
        </w:rPr>
        <w:t xml:space="preserve"> </w:t>
      </w:r>
      <w:r w:rsidRPr="00266C70">
        <w:rPr>
          <w:rFonts w:cs="Arial"/>
        </w:rPr>
        <w:t>pad</w:t>
      </w:r>
      <w:r w:rsidRPr="00266C70">
        <w:rPr>
          <w:rFonts w:cs="Arial"/>
          <w:spacing w:val="-4"/>
        </w:rPr>
        <w:t xml:space="preserve"> </w:t>
      </w:r>
      <w:r w:rsidRPr="00266C70">
        <w:rPr>
          <w:rFonts w:cs="Arial"/>
        </w:rPr>
        <w:t>should</w:t>
      </w:r>
      <w:r w:rsidRPr="00266C70">
        <w:rPr>
          <w:rFonts w:cs="Arial"/>
          <w:spacing w:val="13"/>
        </w:rPr>
        <w:t xml:space="preserve"> </w:t>
      </w:r>
      <w:r w:rsidRPr="00266C70">
        <w:rPr>
          <w:rFonts w:cs="Arial"/>
        </w:rPr>
        <w:t>be</w:t>
      </w:r>
      <w:r w:rsidRPr="00266C70">
        <w:rPr>
          <w:rFonts w:cs="Arial"/>
          <w:spacing w:val="10"/>
        </w:rPr>
        <w:t xml:space="preserve"> </w:t>
      </w:r>
      <w:r w:rsidRPr="00266C70">
        <w:rPr>
          <w:rFonts w:cs="Arial"/>
        </w:rPr>
        <w:t>in</w:t>
      </w:r>
      <w:r w:rsidRPr="00266C70">
        <w:rPr>
          <w:rFonts w:cs="Arial"/>
          <w:spacing w:val="10"/>
        </w:rPr>
        <w:t xml:space="preserve"> </w:t>
      </w:r>
      <w:r w:rsidRPr="00266C70">
        <w:rPr>
          <w:rFonts w:cs="Arial"/>
        </w:rPr>
        <w:t>use</w:t>
      </w:r>
      <w:r w:rsidRPr="00266C70">
        <w:rPr>
          <w:rFonts w:cs="Arial"/>
          <w:spacing w:val="10"/>
        </w:rPr>
        <w:t xml:space="preserve"> </w:t>
      </w:r>
      <w:r w:rsidRPr="00266C70">
        <w:rPr>
          <w:rFonts w:cs="Arial"/>
        </w:rPr>
        <w:t>at</w:t>
      </w:r>
      <w:r w:rsidRPr="00266C70">
        <w:rPr>
          <w:rFonts w:cs="Arial"/>
          <w:spacing w:val="10"/>
        </w:rPr>
        <w:t xml:space="preserve"> </w:t>
      </w:r>
      <w:r w:rsidRPr="00266C70">
        <w:rPr>
          <w:rFonts w:cs="Arial"/>
        </w:rPr>
        <w:t>a</w:t>
      </w:r>
      <w:r w:rsidRPr="00266C70">
        <w:rPr>
          <w:rFonts w:cs="Arial"/>
          <w:spacing w:val="10"/>
        </w:rPr>
        <w:t xml:space="preserve"> </w:t>
      </w:r>
      <w:r w:rsidRPr="00266C70">
        <w:rPr>
          <w:rFonts w:cs="Arial"/>
        </w:rPr>
        <w:t>t</w:t>
      </w:r>
      <w:r w:rsidRPr="00266C70">
        <w:rPr>
          <w:rFonts w:cs="Arial"/>
          <w:spacing w:val="1"/>
        </w:rPr>
        <w:t>i</w:t>
      </w:r>
      <w:r w:rsidRPr="00266C70">
        <w:rPr>
          <w:rFonts w:cs="Arial"/>
        </w:rPr>
        <w:t>me</w:t>
      </w:r>
      <w:r w:rsidRPr="00266C70">
        <w:rPr>
          <w:rFonts w:cs="Arial"/>
          <w:spacing w:val="10"/>
        </w:rPr>
        <w:t xml:space="preserve"> </w:t>
      </w:r>
      <w:r w:rsidRPr="00266C70">
        <w:rPr>
          <w:rFonts w:cs="Arial"/>
        </w:rPr>
        <w:t>and</w:t>
      </w:r>
      <w:r w:rsidRPr="00266C70">
        <w:rPr>
          <w:rFonts w:cs="Arial"/>
          <w:spacing w:val="11"/>
        </w:rPr>
        <w:t xml:space="preserve"> </w:t>
      </w:r>
      <w:r w:rsidRPr="00266C70">
        <w:rPr>
          <w:rFonts w:cs="Arial"/>
        </w:rPr>
        <w:t>the</w:t>
      </w:r>
      <w:r w:rsidRPr="00266C70">
        <w:rPr>
          <w:rFonts w:cs="Arial"/>
          <w:spacing w:val="12"/>
        </w:rPr>
        <w:t xml:space="preserve"> </w:t>
      </w:r>
      <w:r w:rsidRPr="00266C70">
        <w:rPr>
          <w:rFonts w:cs="Arial"/>
        </w:rPr>
        <w:t>prescriber</w:t>
      </w:r>
      <w:r w:rsidRPr="00266C70">
        <w:rPr>
          <w:rFonts w:cs="Arial"/>
          <w:spacing w:val="9"/>
        </w:rPr>
        <w:t xml:space="preserve"> </w:t>
      </w:r>
      <w:r w:rsidRPr="00266C70">
        <w:rPr>
          <w:rFonts w:cs="Arial"/>
        </w:rPr>
        <w:t>must,</w:t>
      </w:r>
      <w:r w:rsidRPr="00266C70">
        <w:rPr>
          <w:rFonts w:cs="Arial"/>
          <w:spacing w:val="10"/>
        </w:rPr>
        <w:t xml:space="preserve"> </w:t>
      </w:r>
      <w:r w:rsidRPr="00266C70">
        <w:rPr>
          <w:rFonts w:cs="Arial"/>
        </w:rPr>
        <w:t>at</w:t>
      </w:r>
      <w:r w:rsidRPr="00266C70">
        <w:rPr>
          <w:rFonts w:cs="Arial"/>
          <w:spacing w:val="10"/>
        </w:rPr>
        <w:t xml:space="preserve"> </w:t>
      </w:r>
      <w:r w:rsidRPr="00266C70">
        <w:rPr>
          <w:rFonts w:cs="Arial"/>
        </w:rPr>
        <w:t>the</w:t>
      </w:r>
      <w:r w:rsidRPr="00266C70">
        <w:rPr>
          <w:rFonts w:cs="Arial"/>
          <w:spacing w:val="11"/>
        </w:rPr>
        <w:t xml:space="preserve"> </w:t>
      </w:r>
      <w:r w:rsidRPr="00266C70">
        <w:rPr>
          <w:rFonts w:cs="Arial"/>
        </w:rPr>
        <w:t>end</w:t>
      </w:r>
      <w:r w:rsidRPr="00266C70">
        <w:rPr>
          <w:rFonts w:cs="Arial"/>
          <w:spacing w:val="10"/>
        </w:rPr>
        <w:t xml:space="preserve"> </w:t>
      </w:r>
      <w:r w:rsidRPr="00266C70">
        <w:rPr>
          <w:rFonts w:cs="Arial"/>
        </w:rPr>
        <w:t>of</w:t>
      </w:r>
      <w:r w:rsidRPr="00266C70">
        <w:rPr>
          <w:rFonts w:cs="Arial"/>
          <w:spacing w:val="10"/>
        </w:rPr>
        <w:t xml:space="preserve"> </w:t>
      </w:r>
      <w:r w:rsidRPr="00266C70">
        <w:rPr>
          <w:rFonts w:cs="Arial"/>
        </w:rPr>
        <w:t>the</w:t>
      </w:r>
      <w:r w:rsidRPr="00266C70">
        <w:rPr>
          <w:rFonts w:cs="Arial"/>
          <w:spacing w:val="12"/>
        </w:rPr>
        <w:t xml:space="preserve"> </w:t>
      </w:r>
      <w:r w:rsidRPr="00266C70">
        <w:rPr>
          <w:rFonts w:cs="Arial"/>
        </w:rPr>
        <w:t>working</w:t>
      </w:r>
      <w:r w:rsidRPr="00266C70">
        <w:rPr>
          <w:rFonts w:cs="Arial"/>
          <w:spacing w:val="10"/>
        </w:rPr>
        <w:t xml:space="preserve"> </w:t>
      </w:r>
      <w:r w:rsidRPr="00266C70">
        <w:rPr>
          <w:rFonts w:cs="Arial"/>
        </w:rPr>
        <w:t>day,</w:t>
      </w:r>
      <w:r w:rsidRPr="00266C70">
        <w:rPr>
          <w:rFonts w:cs="Arial"/>
          <w:spacing w:val="10"/>
        </w:rPr>
        <w:t xml:space="preserve"> </w:t>
      </w:r>
      <w:r w:rsidRPr="00266C70">
        <w:rPr>
          <w:rFonts w:cs="Arial"/>
        </w:rPr>
        <w:t>make</w:t>
      </w:r>
      <w:r w:rsidRPr="00266C70">
        <w:rPr>
          <w:rFonts w:cs="Arial"/>
          <w:spacing w:val="10"/>
        </w:rPr>
        <w:t xml:space="preserve"> </w:t>
      </w:r>
      <w:r w:rsidRPr="00266C70">
        <w:rPr>
          <w:rFonts w:cs="Arial"/>
        </w:rPr>
        <w:t>a</w:t>
      </w:r>
      <w:r w:rsidRPr="00266C70">
        <w:rPr>
          <w:rFonts w:cs="Arial"/>
          <w:spacing w:val="-3"/>
        </w:rPr>
        <w:t xml:space="preserve"> </w:t>
      </w:r>
      <w:r w:rsidRPr="00266C70">
        <w:rPr>
          <w:rFonts w:cs="Arial"/>
        </w:rPr>
        <w:t>separate</w:t>
      </w:r>
      <w:r w:rsidRPr="00266C70">
        <w:rPr>
          <w:rFonts w:cs="Arial"/>
          <w:spacing w:val="19"/>
        </w:rPr>
        <w:t xml:space="preserve"> </w:t>
      </w:r>
      <w:r w:rsidRPr="00266C70">
        <w:rPr>
          <w:rFonts w:cs="Arial"/>
        </w:rPr>
        <w:t>record</w:t>
      </w:r>
      <w:r w:rsidRPr="00266C70">
        <w:rPr>
          <w:rFonts w:cs="Arial"/>
          <w:spacing w:val="15"/>
        </w:rPr>
        <w:t xml:space="preserve"> </w:t>
      </w:r>
      <w:r w:rsidRPr="00266C70">
        <w:rPr>
          <w:rFonts w:cs="Arial"/>
        </w:rPr>
        <w:t>of</w:t>
      </w:r>
      <w:r w:rsidRPr="00266C70">
        <w:rPr>
          <w:rFonts w:cs="Arial"/>
          <w:spacing w:val="16"/>
        </w:rPr>
        <w:t xml:space="preserve"> </w:t>
      </w:r>
      <w:r w:rsidRPr="00266C70">
        <w:rPr>
          <w:rFonts w:cs="Arial"/>
        </w:rPr>
        <w:t>the</w:t>
      </w:r>
      <w:r w:rsidRPr="00266C70">
        <w:rPr>
          <w:rFonts w:cs="Arial"/>
          <w:spacing w:val="15"/>
        </w:rPr>
        <w:t xml:space="preserve"> </w:t>
      </w:r>
      <w:r w:rsidRPr="00266C70">
        <w:rPr>
          <w:rFonts w:cs="Arial"/>
        </w:rPr>
        <w:t>serial</w:t>
      </w:r>
      <w:r w:rsidRPr="00266C70">
        <w:rPr>
          <w:rFonts w:cs="Arial"/>
          <w:spacing w:val="16"/>
        </w:rPr>
        <w:t xml:space="preserve"> </w:t>
      </w:r>
      <w:r w:rsidRPr="00266C70">
        <w:rPr>
          <w:rFonts w:cs="Arial"/>
        </w:rPr>
        <w:t>number</w:t>
      </w:r>
      <w:r w:rsidRPr="00266C70">
        <w:rPr>
          <w:rFonts w:cs="Arial"/>
          <w:spacing w:val="15"/>
        </w:rPr>
        <w:t xml:space="preserve"> </w:t>
      </w:r>
      <w:r w:rsidRPr="00266C70">
        <w:rPr>
          <w:rFonts w:cs="Arial"/>
        </w:rPr>
        <w:t>found</w:t>
      </w:r>
      <w:r w:rsidRPr="00266C70">
        <w:rPr>
          <w:rFonts w:cs="Arial"/>
          <w:spacing w:val="16"/>
        </w:rPr>
        <w:t xml:space="preserve"> </w:t>
      </w:r>
      <w:r w:rsidRPr="00266C70">
        <w:rPr>
          <w:rFonts w:cs="Arial"/>
        </w:rPr>
        <w:t>at</w:t>
      </w:r>
      <w:r w:rsidRPr="00266C70">
        <w:rPr>
          <w:rFonts w:cs="Arial"/>
          <w:spacing w:val="15"/>
        </w:rPr>
        <w:t xml:space="preserve"> </w:t>
      </w:r>
      <w:r w:rsidRPr="00266C70">
        <w:rPr>
          <w:rFonts w:cs="Arial"/>
        </w:rPr>
        <w:t>the</w:t>
      </w:r>
      <w:r w:rsidRPr="00266C70">
        <w:rPr>
          <w:rFonts w:cs="Arial"/>
          <w:spacing w:val="16"/>
        </w:rPr>
        <w:t xml:space="preserve"> </w:t>
      </w:r>
      <w:r w:rsidRPr="00266C70">
        <w:rPr>
          <w:rFonts w:cs="Arial"/>
        </w:rPr>
        <w:t>bottom</w:t>
      </w:r>
      <w:r w:rsidRPr="00266C70">
        <w:rPr>
          <w:rFonts w:cs="Arial"/>
          <w:spacing w:val="16"/>
        </w:rPr>
        <w:t xml:space="preserve"> </w:t>
      </w:r>
      <w:r w:rsidRPr="00266C70">
        <w:rPr>
          <w:rFonts w:cs="Arial"/>
        </w:rPr>
        <w:t>of</w:t>
      </w:r>
      <w:r w:rsidRPr="00266C70">
        <w:rPr>
          <w:rFonts w:cs="Arial"/>
          <w:spacing w:val="16"/>
        </w:rPr>
        <w:t xml:space="preserve"> </w:t>
      </w:r>
      <w:r w:rsidRPr="00266C70">
        <w:rPr>
          <w:rFonts w:cs="Arial"/>
        </w:rPr>
        <w:t>the</w:t>
      </w:r>
      <w:r w:rsidRPr="00266C70">
        <w:rPr>
          <w:rFonts w:cs="Arial"/>
          <w:spacing w:val="15"/>
        </w:rPr>
        <w:t xml:space="preserve"> </w:t>
      </w:r>
      <w:r w:rsidRPr="00266C70">
        <w:rPr>
          <w:rFonts w:cs="Arial"/>
        </w:rPr>
        <w:t>prescription</w:t>
      </w:r>
      <w:r w:rsidRPr="00266C70">
        <w:rPr>
          <w:rFonts w:cs="Arial"/>
          <w:spacing w:val="16"/>
        </w:rPr>
        <w:t xml:space="preserve"> </w:t>
      </w:r>
      <w:r w:rsidRPr="00266C70">
        <w:rPr>
          <w:rFonts w:cs="Arial"/>
        </w:rPr>
        <w:t>in</w:t>
      </w:r>
      <w:r w:rsidRPr="00266C70">
        <w:rPr>
          <w:rFonts w:cs="Arial"/>
          <w:spacing w:val="15"/>
        </w:rPr>
        <w:t xml:space="preserve"> </w:t>
      </w:r>
      <w:r w:rsidRPr="00266C70">
        <w:rPr>
          <w:rFonts w:cs="Arial"/>
        </w:rPr>
        <w:t>a</w:t>
      </w:r>
      <w:r w:rsidRPr="00266C70">
        <w:rPr>
          <w:rFonts w:cs="Arial"/>
          <w:spacing w:val="16"/>
        </w:rPr>
        <w:t xml:space="preserve"> </w:t>
      </w:r>
      <w:r w:rsidRPr="00266C70">
        <w:rPr>
          <w:rFonts w:cs="Arial"/>
        </w:rPr>
        <w:t>log.</w:t>
      </w:r>
      <w:r w:rsidRPr="00266C70">
        <w:rPr>
          <w:rFonts w:cs="Arial"/>
          <w:spacing w:val="15"/>
        </w:rPr>
        <w:t xml:space="preserve"> </w:t>
      </w:r>
      <w:r w:rsidRPr="00266C70">
        <w:rPr>
          <w:rFonts w:cs="Arial"/>
        </w:rPr>
        <w:t>This</w:t>
      </w:r>
      <w:r w:rsidRPr="00266C70">
        <w:rPr>
          <w:rFonts w:cs="Arial"/>
          <w:spacing w:val="-3"/>
        </w:rPr>
        <w:t xml:space="preserve"> </w:t>
      </w:r>
      <w:r w:rsidRPr="00266C70">
        <w:rPr>
          <w:rFonts w:cs="Arial"/>
        </w:rPr>
        <w:t>will</w:t>
      </w:r>
      <w:r w:rsidRPr="00266C70">
        <w:rPr>
          <w:rFonts w:cs="Arial"/>
          <w:spacing w:val="-3"/>
        </w:rPr>
        <w:t xml:space="preserve"> </w:t>
      </w:r>
      <w:r w:rsidRPr="00266C70">
        <w:rPr>
          <w:rFonts w:cs="Arial"/>
        </w:rPr>
        <w:t>faci</w:t>
      </w:r>
      <w:r w:rsidRPr="00266C70">
        <w:rPr>
          <w:rFonts w:cs="Arial"/>
          <w:spacing w:val="-1"/>
        </w:rPr>
        <w:t>l</w:t>
      </w:r>
      <w:r w:rsidRPr="00266C70">
        <w:rPr>
          <w:rFonts w:cs="Arial"/>
        </w:rPr>
        <w:t>itate</w:t>
      </w:r>
      <w:r w:rsidRPr="00266C70">
        <w:rPr>
          <w:rFonts w:cs="Arial"/>
          <w:spacing w:val="-1"/>
        </w:rPr>
        <w:t xml:space="preserve"> </w:t>
      </w:r>
      <w:r w:rsidRPr="00266C70">
        <w:rPr>
          <w:rFonts w:cs="Arial"/>
        </w:rPr>
        <w:t>early</w:t>
      </w:r>
      <w:r w:rsidRPr="00266C70">
        <w:rPr>
          <w:rFonts w:cs="Arial"/>
          <w:spacing w:val="-7"/>
        </w:rPr>
        <w:t xml:space="preserve"> </w:t>
      </w:r>
      <w:r w:rsidRPr="00266C70">
        <w:rPr>
          <w:rFonts w:cs="Arial"/>
        </w:rPr>
        <w:t>detection</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any</w:t>
      </w:r>
      <w:r w:rsidRPr="00266C70">
        <w:rPr>
          <w:rFonts w:cs="Arial"/>
          <w:spacing w:val="-6"/>
        </w:rPr>
        <w:t xml:space="preserve"> </w:t>
      </w:r>
      <w:r w:rsidRPr="00266C70">
        <w:rPr>
          <w:rFonts w:cs="Arial"/>
        </w:rPr>
        <w:t>prescription</w:t>
      </w:r>
      <w:r w:rsidRPr="00266C70">
        <w:rPr>
          <w:rFonts w:cs="Arial"/>
          <w:spacing w:val="-2"/>
        </w:rPr>
        <w:t>(</w:t>
      </w:r>
      <w:r w:rsidRPr="00266C70">
        <w:rPr>
          <w:rFonts w:cs="Arial"/>
        </w:rPr>
        <w:t>s)</w:t>
      </w:r>
      <w:r w:rsidRPr="00266C70">
        <w:rPr>
          <w:rFonts w:cs="Arial"/>
          <w:spacing w:val="-9"/>
        </w:rPr>
        <w:t xml:space="preserve"> </w:t>
      </w:r>
      <w:r w:rsidRPr="00266C70">
        <w:rPr>
          <w:rFonts w:cs="Arial"/>
        </w:rPr>
        <w:t>that</w:t>
      </w:r>
      <w:r w:rsidRPr="00266C70">
        <w:rPr>
          <w:rFonts w:cs="Arial"/>
          <w:spacing w:val="-6"/>
        </w:rPr>
        <w:t xml:space="preserve"> </w:t>
      </w:r>
      <w:r w:rsidRPr="00266C70">
        <w:rPr>
          <w:rFonts w:cs="Arial"/>
        </w:rPr>
        <w:t>may</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stolen.</w:t>
      </w:r>
    </w:p>
    <w:p w14:paraId="38A90D14" w14:textId="77777777" w:rsidR="00027027" w:rsidRPr="00266C70" w:rsidRDefault="00027027">
      <w:pPr>
        <w:spacing w:before="13" w:line="240" w:lineRule="exact"/>
        <w:rPr>
          <w:rFonts w:ascii="Arial" w:hAnsi="Arial" w:cs="Arial"/>
        </w:rPr>
      </w:pPr>
    </w:p>
    <w:p w14:paraId="48679C5F" w14:textId="77777777" w:rsidR="00027027" w:rsidRPr="00266C70" w:rsidRDefault="00664215">
      <w:pPr>
        <w:pStyle w:val="BodyText"/>
        <w:numPr>
          <w:ilvl w:val="1"/>
          <w:numId w:val="4"/>
        </w:numPr>
        <w:tabs>
          <w:tab w:val="left" w:pos="822"/>
        </w:tabs>
        <w:ind w:left="823" w:right="108"/>
        <w:jc w:val="both"/>
        <w:rPr>
          <w:rFonts w:cs="Arial"/>
        </w:rPr>
      </w:pPr>
      <w:r w:rsidRPr="00266C70">
        <w:rPr>
          <w:rFonts w:cs="Arial"/>
        </w:rPr>
        <w:t>Prescription</w:t>
      </w:r>
      <w:r w:rsidRPr="00266C70">
        <w:rPr>
          <w:rFonts w:cs="Arial"/>
          <w:spacing w:val="25"/>
        </w:rPr>
        <w:t xml:space="preserve"> </w:t>
      </w:r>
      <w:r w:rsidRPr="00266C70">
        <w:rPr>
          <w:rFonts w:cs="Arial"/>
        </w:rPr>
        <w:t>pads</w:t>
      </w:r>
      <w:r w:rsidRPr="00266C70">
        <w:rPr>
          <w:rFonts w:cs="Arial"/>
          <w:spacing w:val="27"/>
        </w:rPr>
        <w:t xml:space="preserve"> </w:t>
      </w:r>
      <w:r w:rsidRPr="00266C70">
        <w:rPr>
          <w:rFonts w:cs="Arial"/>
        </w:rPr>
        <w:t>rema</w:t>
      </w:r>
      <w:r w:rsidRPr="00266C70">
        <w:rPr>
          <w:rFonts w:cs="Arial"/>
          <w:spacing w:val="1"/>
        </w:rPr>
        <w:t>i</w:t>
      </w:r>
      <w:r w:rsidRPr="00266C70">
        <w:rPr>
          <w:rFonts w:cs="Arial"/>
        </w:rPr>
        <w:t>n,</w:t>
      </w:r>
      <w:r w:rsidRPr="00266C70">
        <w:rPr>
          <w:rFonts w:cs="Arial"/>
          <w:spacing w:val="26"/>
        </w:rPr>
        <w:t xml:space="preserve"> </w:t>
      </w:r>
      <w:r w:rsidRPr="00266C70">
        <w:rPr>
          <w:rFonts w:cs="Arial"/>
        </w:rPr>
        <w:t>at</w:t>
      </w:r>
      <w:r w:rsidRPr="00266C70">
        <w:rPr>
          <w:rFonts w:cs="Arial"/>
          <w:spacing w:val="27"/>
        </w:rPr>
        <w:t xml:space="preserve"> </w:t>
      </w:r>
      <w:r w:rsidRPr="00266C70">
        <w:rPr>
          <w:rFonts w:cs="Arial"/>
        </w:rPr>
        <w:t>all</w:t>
      </w:r>
      <w:r w:rsidRPr="00266C70">
        <w:rPr>
          <w:rFonts w:cs="Arial"/>
          <w:spacing w:val="27"/>
        </w:rPr>
        <w:t xml:space="preserve"> </w:t>
      </w:r>
      <w:r w:rsidRPr="00266C70">
        <w:rPr>
          <w:rFonts w:cs="Arial"/>
        </w:rPr>
        <w:t>times,</w:t>
      </w:r>
      <w:r w:rsidRPr="00266C70">
        <w:rPr>
          <w:rFonts w:cs="Arial"/>
          <w:spacing w:val="26"/>
        </w:rPr>
        <w:t xml:space="preserve"> </w:t>
      </w:r>
      <w:r w:rsidRPr="00266C70">
        <w:rPr>
          <w:rFonts w:cs="Arial"/>
        </w:rPr>
        <w:t>the</w:t>
      </w:r>
      <w:r w:rsidRPr="00266C70">
        <w:rPr>
          <w:rFonts w:cs="Arial"/>
          <w:spacing w:val="27"/>
        </w:rPr>
        <w:t xml:space="preserve"> </w:t>
      </w:r>
      <w:r w:rsidRPr="00266C70">
        <w:rPr>
          <w:rFonts w:cs="Arial"/>
        </w:rPr>
        <w:t>property</w:t>
      </w:r>
      <w:r w:rsidRPr="00266C70">
        <w:rPr>
          <w:rFonts w:cs="Arial"/>
          <w:spacing w:val="27"/>
        </w:rPr>
        <w:t xml:space="preserve"> </w:t>
      </w:r>
      <w:r w:rsidRPr="00266C70">
        <w:rPr>
          <w:rFonts w:cs="Arial"/>
        </w:rPr>
        <w:t>of</w:t>
      </w:r>
      <w:r w:rsidRPr="00266C70">
        <w:rPr>
          <w:rFonts w:cs="Arial"/>
          <w:spacing w:val="27"/>
        </w:rPr>
        <w:t xml:space="preserve"> </w:t>
      </w:r>
      <w:r w:rsidRPr="00266C70">
        <w:rPr>
          <w:rFonts w:cs="Arial"/>
        </w:rPr>
        <w:t>EL</w:t>
      </w:r>
      <w:r w:rsidRPr="00266C70">
        <w:rPr>
          <w:rFonts w:cs="Arial"/>
          <w:spacing w:val="1"/>
        </w:rPr>
        <w:t>F</w:t>
      </w:r>
      <w:r w:rsidRPr="00266C70">
        <w:rPr>
          <w:rFonts w:cs="Arial"/>
        </w:rPr>
        <w:t>T.</w:t>
      </w:r>
      <w:r w:rsidRPr="00266C70">
        <w:rPr>
          <w:rFonts w:cs="Arial"/>
          <w:spacing w:val="27"/>
        </w:rPr>
        <w:t xml:space="preserve"> </w:t>
      </w:r>
      <w:r w:rsidRPr="00266C70">
        <w:rPr>
          <w:rFonts w:cs="Arial"/>
        </w:rPr>
        <w:t>They</w:t>
      </w:r>
      <w:r w:rsidRPr="00266C70">
        <w:rPr>
          <w:rFonts w:cs="Arial"/>
          <w:spacing w:val="27"/>
        </w:rPr>
        <w:t xml:space="preserve"> </w:t>
      </w:r>
      <w:r w:rsidRPr="00266C70">
        <w:rPr>
          <w:rFonts w:cs="Arial"/>
        </w:rPr>
        <w:t>m</w:t>
      </w:r>
      <w:r w:rsidRPr="00266C70">
        <w:rPr>
          <w:rFonts w:cs="Arial"/>
          <w:spacing w:val="1"/>
        </w:rPr>
        <w:t>u</w:t>
      </w:r>
      <w:r w:rsidRPr="00266C70">
        <w:rPr>
          <w:rFonts w:cs="Arial"/>
        </w:rPr>
        <w:t>st</w:t>
      </w:r>
      <w:r w:rsidRPr="00266C70">
        <w:rPr>
          <w:rFonts w:cs="Arial"/>
          <w:spacing w:val="27"/>
        </w:rPr>
        <w:t xml:space="preserve"> </w:t>
      </w:r>
      <w:r w:rsidRPr="00266C70">
        <w:rPr>
          <w:rFonts w:cs="Arial"/>
        </w:rPr>
        <w:t>not</w:t>
      </w:r>
      <w:r w:rsidRPr="00266C70">
        <w:rPr>
          <w:rFonts w:cs="Arial"/>
          <w:spacing w:val="27"/>
        </w:rPr>
        <w:t xml:space="preserve"> </w:t>
      </w:r>
      <w:r w:rsidRPr="00266C70">
        <w:rPr>
          <w:rFonts w:cs="Arial"/>
        </w:rPr>
        <w:t>be</w:t>
      </w:r>
      <w:r w:rsidRPr="00266C70">
        <w:rPr>
          <w:rFonts w:cs="Arial"/>
          <w:spacing w:val="26"/>
        </w:rPr>
        <w:t xml:space="preserve"> </w:t>
      </w:r>
      <w:r w:rsidRPr="00266C70">
        <w:rPr>
          <w:rFonts w:cs="Arial"/>
        </w:rPr>
        <w:t>r</w:t>
      </w:r>
      <w:r w:rsidRPr="00266C70">
        <w:rPr>
          <w:rFonts w:cs="Arial"/>
          <w:spacing w:val="1"/>
        </w:rPr>
        <w:t>e</w:t>
      </w:r>
      <w:r w:rsidRPr="00266C70">
        <w:rPr>
          <w:rFonts w:cs="Arial"/>
        </w:rPr>
        <w:t>moved</w:t>
      </w:r>
      <w:r w:rsidRPr="00266C70">
        <w:rPr>
          <w:rFonts w:cs="Arial"/>
          <w:spacing w:val="-3"/>
        </w:rPr>
        <w:t xml:space="preserve"> </w:t>
      </w:r>
      <w:r w:rsidR="00AA199A" w:rsidRPr="00266C70">
        <w:rPr>
          <w:rFonts w:cs="Arial"/>
        </w:rPr>
        <w:t xml:space="preserve">from </w:t>
      </w:r>
      <w:r w:rsidR="00AA199A" w:rsidRPr="00266C70">
        <w:rPr>
          <w:rFonts w:cs="Arial"/>
          <w:spacing w:val="-7"/>
        </w:rPr>
        <w:t>the</w:t>
      </w:r>
      <w:r w:rsidRPr="00266C70">
        <w:rPr>
          <w:rFonts w:cs="Arial"/>
          <w:spacing w:val="48"/>
        </w:rPr>
        <w:t xml:space="preserve"> </w:t>
      </w:r>
      <w:r w:rsidRPr="00266C70">
        <w:rPr>
          <w:rFonts w:cs="Arial"/>
        </w:rPr>
        <w:t>premises</w:t>
      </w:r>
      <w:r w:rsidRPr="00266C70">
        <w:rPr>
          <w:rFonts w:cs="Arial"/>
          <w:spacing w:val="48"/>
        </w:rPr>
        <w:t xml:space="preserve"> </w:t>
      </w:r>
      <w:r w:rsidRPr="00266C70">
        <w:rPr>
          <w:rFonts w:cs="Arial"/>
        </w:rPr>
        <w:t>unl</w:t>
      </w:r>
      <w:r w:rsidRPr="00266C70">
        <w:rPr>
          <w:rFonts w:cs="Arial"/>
          <w:spacing w:val="-1"/>
        </w:rPr>
        <w:t>e</w:t>
      </w:r>
      <w:r w:rsidRPr="00266C70">
        <w:rPr>
          <w:rFonts w:cs="Arial"/>
        </w:rPr>
        <w:t>ss</w:t>
      </w:r>
      <w:r w:rsidRPr="00266C70">
        <w:rPr>
          <w:rFonts w:cs="Arial"/>
          <w:spacing w:val="48"/>
        </w:rPr>
        <w:t xml:space="preserve"> </w:t>
      </w:r>
      <w:r w:rsidRPr="00266C70">
        <w:rPr>
          <w:rFonts w:cs="Arial"/>
        </w:rPr>
        <w:t>in</w:t>
      </w:r>
      <w:r w:rsidRPr="00266C70">
        <w:rPr>
          <w:rFonts w:cs="Arial"/>
          <w:spacing w:val="49"/>
        </w:rPr>
        <w:t xml:space="preserve"> </w:t>
      </w:r>
      <w:r w:rsidRPr="00266C70">
        <w:rPr>
          <w:rFonts w:cs="Arial"/>
        </w:rPr>
        <w:t>the</w:t>
      </w:r>
      <w:r w:rsidRPr="00266C70">
        <w:rPr>
          <w:rFonts w:cs="Arial"/>
          <w:spacing w:val="46"/>
        </w:rPr>
        <w:t xml:space="preserve"> </w:t>
      </w:r>
      <w:r w:rsidRPr="00266C70">
        <w:rPr>
          <w:rFonts w:cs="Arial"/>
        </w:rPr>
        <w:t>course</w:t>
      </w:r>
      <w:r w:rsidRPr="00266C70">
        <w:rPr>
          <w:rFonts w:cs="Arial"/>
          <w:spacing w:val="48"/>
        </w:rPr>
        <w:t xml:space="preserve"> </w:t>
      </w:r>
      <w:r w:rsidRPr="00266C70">
        <w:rPr>
          <w:rFonts w:cs="Arial"/>
        </w:rPr>
        <w:t>of</w:t>
      </w:r>
      <w:r w:rsidRPr="00266C70">
        <w:rPr>
          <w:rFonts w:cs="Arial"/>
          <w:spacing w:val="49"/>
        </w:rPr>
        <w:t xml:space="preserve"> </w:t>
      </w:r>
      <w:r w:rsidRPr="00266C70">
        <w:rPr>
          <w:rFonts w:cs="Arial"/>
        </w:rPr>
        <w:t>d</w:t>
      </w:r>
      <w:r w:rsidRPr="00266C70">
        <w:rPr>
          <w:rFonts w:cs="Arial"/>
          <w:spacing w:val="-1"/>
        </w:rPr>
        <w:t>u</w:t>
      </w:r>
      <w:r w:rsidRPr="00266C70">
        <w:rPr>
          <w:rFonts w:cs="Arial"/>
        </w:rPr>
        <w:t>ty.</w:t>
      </w:r>
      <w:r w:rsidRPr="00266C70">
        <w:rPr>
          <w:rFonts w:cs="Arial"/>
          <w:spacing w:val="48"/>
        </w:rPr>
        <w:t xml:space="preserve"> </w:t>
      </w:r>
      <w:r w:rsidRPr="00266C70">
        <w:rPr>
          <w:rFonts w:cs="Arial"/>
        </w:rPr>
        <w:t>When</w:t>
      </w:r>
      <w:r w:rsidRPr="00266C70">
        <w:rPr>
          <w:rFonts w:cs="Arial"/>
          <w:spacing w:val="48"/>
        </w:rPr>
        <w:t xml:space="preserve"> </w:t>
      </w:r>
      <w:r w:rsidRPr="00266C70">
        <w:rPr>
          <w:rFonts w:cs="Arial"/>
        </w:rPr>
        <w:t>travelling</w:t>
      </w:r>
      <w:r w:rsidRPr="00266C70">
        <w:rPr>
          <w:rFonts w:cs="Arial"/>
          <w:spacing w:val="48"/>
        </w:rPr>
        <w:t xml:space="preserve"> </w:t>
      </w:r>
      <w:r w:rsidRPr="00266C70">
        <w:rPr>
          <w:rFonts w:cs="Arial"/>
        </w:rPr>
        <w:t>be</w:t>
      </w:r>
      <w:r w:rsidRPr="00266C70">
        <w:rPr>
          <w:rFonts w:cs="Arial"/>
          <w:spacing w:val="-1"/>
        </w:rPr>
        <w:t>t</w:t>
      </w:r>
      <w:r w:rsidRPr="00266C70">
        <w:rPr>
          <w:rFonts w:cs="Arial"/>
        </w:rPr>
        <w:t>ween</w:t>
      </w:r>
      <w:r w:rsidRPr="00266C70">
        <w:rPr>
          <w:rFonts w:cs="Arial"/>
          <w:spacing w:val="49"/>
        </w:rPr>
        <w:t xml:space="preserve"> </w:t>
      </w:r>
      <w:r w:rsidRPr="00266C70">
        <w:rPr>
          <w:rFonts w:cs="Arial"/>
        </w:rPr>
        <w:t>patients</w:t>
      </w:r>
      <w:r w:rsidRPr="00266C70">
        <w:rPr>
          <w:rFonts w:cs="Arial"/>
          <w:spacing w:val="48"/>
        </w:rPr>
        <w:t xml:space="preserve"> </w:t>
      </w:r>
      <w:r w:rsidRPr="00266C70">
        <w:rPr>
          <w:rFonts w:cs="Arial"/>
        </w:rPr>
        <w:t>the</w:t>
      </w:r>
      <w:r w:rsidRPr="00266C70">
        <w:rPr>
          <w:rFonts w:cs="Arial"/>
          <w:spacing w:val="-4"/>
        </w:rPr>
        <w:t xml:space="preserve"> </w:t>
      </w:r>
      <w:r w:rsidRPr="00266C70">
        <w:rPr>
          <w:rFonts w:cs="Arial"/>
        </w:rPr>
        <w:t>prescription</w:t>
      </w:r>
      <w:r w:rsidRPr="00266C70">
        <w:rPr>
          <w:rFonts w:cs="Arial"/>
          <w:spacing w:val="23"/>
        </w:rPr>
        <w:t xml:space="preserve"> </w:t>
      </w:r>
      <w:r w:rsidRPr="00266C70">
        <w:rPr>
          <w:rFonts w:cs="Arial"/>
        </w:rPr>
        <w:t>pad</w:t>
      </w:r>
      <w:r w:rsidRPr="00266C70">
        <w:rPr>
          <w:rFonts w:cs="Arial"/>
          <w:spacing w:val="20"/>
        </w:rPr>
        <w:t xml:space="preserve"> </w:t>
      </w:r>
      <w:r w:rsidRPr="00266C70">
        <w:rPr>
          <w:rFonts w:cs="Arial"/>
        </w:rPr>
        <w:t>must</w:t>
      </w:r>
      <w:r w:rsidRPr="00266C70">
        <w:rPr>
          <w:rFonts w:cs="Arial"/>
          <w:spacing w:val="21"/>
        </w:rPr>
        <w:t xml:space="preserve"> </w:t>
      </w:r>
      <w:r w:rsidRPr="00266C70">
        <w:rPr>
          <w:rFonts w:cs="Arial"/>
        </w:rPr>
        <w:t>not</w:t>
      </w:r>
      <w:r w:rsidRPr="00266C70">
        <w:rPr>
          <w:rFonts w:cs="Arial"/>
          <w:spacing w:val="21"/>
        </w:rPr>
        <w:t xml:space="preserve"> </w:t>
      </w:r>
      <w:r w:rsidRPr="00266C70">
        <w:rPr>
          <w:rFonts w:cs="Arial"/>
        </w:rPr>
        <w:t>be</w:t>
      </w:r>
      <w:r w:rsidRPr="00266C70">
        <w:rPr>
          <w:rFonts w:cs="Arial"/>
          <w:spacing w:val="21"/>
        </w:rPr>
        <w:t xml:space="preserve"> </w:t>
      </w:r>
      <w:r w:rsidRPr="00266C70">
        <w:rPr>
          <w:rFonts w:cs="Arial"/>
        </w:rPr>
        <w:t>visible</w:t>
      </w:r>
      <w:r w:rsidRPr="00266C70">
        <w:rPr>
          <w:rFonts w:cs="Arial"/>
          <w:spacing w:val="20"/>
        </w:rPr>
        <w:t xml:space="preserve"> </w:t>
      </w:r>
      <w:r w:rsidRPr="00266C70">
        <w:rPr>
          <w:rFonts w:cs="Arial"/>
        </w:rPr>
        <w:t>and</w:t>
      </w:r>
      <w:r w:rsidRPr="00266C70">
        <w:rPr>
          <w:rFonts w:cs="Arial"/>
          <w:spacing w:val="21"/>
        </w:rPr>
        <w:t xml:space="preserve"> </w:t>
      </w:r>
      <w:r w:rsidRPr="00266C70">
        <w:rPr>
          <w:rFonts w:cs="Arial"/>
        </w:rPr>
        <w:t>must</w:t>
      </w:r>
      <w:r w:rsidRPr="00266C70">
        <w:rPr>
          <w:rFonts w:cs="Arial"/>
          <w:spacing w:val="21"/>
        </w:rPr>
        <w:t xml:space="preserve"> </w:t>
      </w:r>
      <w:r w:rsidRPr="00266C70">
        <w:rPr>
          <w:rFonts w:cs="Arial"/>
        </w:rPr>
        <w:t>be</w:t>
      </w:r>
      <w:r w:rsidRPr="00266C70">
        <w:rPr>
          <w:rFonts w:cs="Arial"/>
          <w:spacing w:val="21"/>
        </w:rPr>
        <w:t xml:space="preserve"> </w:t>
      </w:r>
      <w:r w:rsidRPr="00266C70">
        <w:rPr>
          <w:rFonts w:cs="Arial"/>
        </w:rPr>
        <w:t>locked</w:t>
      </w:r>
      <w:r w:rsidRPr="00266C70">
        <w:rPr>
          <w:rFonts w:cs="Arial"/>
          <w:spacing w:val="20"/>
        </w:rPr>
        <w:t xml:space="preserve"> </w:t>
      </w:r>
      <w:r w:rsidRPr="00266C70">
        <w:rPr>
          <w:rFonts w:cs="Arial"/>
        </w:rPr>
        <w:t>in</w:t>
      </w:r>
      <w:r w:rsidRPr="00266C70">
        <w:rPr>
          <w:rFonts w:cs="Arial"/>
          <w:spacing w:val="20"/>
        </w:rPr>
        <w:t xml:space="preserve"> </w:t>
      </w:r>
      <w:r w:rsidRPr="00266C70">
        <w:rPr>
          <w:rFonts w:cs="Arial"/>
        </w:rPr>
        <w:t>the</w:t>
      </w:r>
      <w:r w:rsidRPr="00266C70">
        <w:rPr>
          <w:rFonts w:cs="Arial"/>
          <w:spacing w:val="21"/>
        </w:rPr>
        <w:t xml:space="preserve"> </w:t>
      </w:r>
      <w:r w:rsidRPr="00266C70">
        <w:rPr>
          <w:rFonts w:cs="Arial"/>
        </w:rPr>
        <w:t>car</w:t>
      </w:r>
      <w:r w:rsidRPr="00266C70">
        <w:rPr>
          <w:rFonts w:cs="Arial"/>
          <w:spacing w:val="21"/>
        </w:rPr>
        <w:t xml:space="preserve"> </w:t>
      </w:r>
      <w:r w:rsidRPr="00266C70">
        <w:rPr>
          <w:rFonts w:cs="Arial"/>
        </w:rPr>
        <w:t>boo</w:t>
      </w:r>
      <w:r w:rsidRPr="00266C70">
        <w:rPr>
          <w:rFonts w:cs="Arial"/>
          <w:spacing w:val="-1"/>
        </w:rPr>
        <w:t>t</w:t>
      </w:r>
      <w:r w:rsidRPr="00266C70">
        <w:rPr>
          <w:rFonts w:cs="Arial"/>
        </w:rPr>
        <w:t>.</w:t>
      </w:r>
      <w:r w:rsidRPr="00266C70">
        <w:rPr>
          <w:rFonts w:cs="Arial"/>
          <w:spacing w:val="21"/>
        </w:rPr>
        <w:t xml:space="preserve"> </w:t>
      </w:r>
      <w:r w:rsidRPr="00266C70">
        <w:rPr>
          <w:rFonts w:cs="Arial"/>
        </w:rPr>
        <w:t>The</w:t>
      </w:r>
      <w:r w:rsidRPr="00266C70">
        <w:rPr>
          <w:rFonts w:cs="Arial"/>
          <w:spacing w:val="21"/>
        </w:rPr>
        <w:t xml:space="preserve"> </w:t>
      </w:r>
      <w:r w:rsidRPr="00266C70">
        <w:rPr>
          <w:rFonts w:cs="Arial"/>
        </w:rPr>
        <w:t>presc</w:t>
      </w:r>
      <w:r w:rsidRPr="00266C70">
        <w:rPr>
          <w:rFonts w:cs="Arial"/>
          <w:spacing w:val="-2"/>
        </w:rPr>
        <w:t>r</w:t>
      </w:r>
      <w:r w:rsidRPr="00266C70">
        <w:rPr>
          <w:rFonts w:cs="Arial"/>
        </w:rPr>
        <w:t>iption</w:t>
      </w:r>
      <w:r w:rsidRPr="00266C70">
        <w:rPr>
          <w:rFonts w:cs="Arial"/>
          <w:spacing w:val="-3"/>
        </w:rPr>
        <w:t xml:space="preserve"> </w:t>
      </w:r>
      <w:r w:rsidRPr="00266C70">
        <w:rPr>
          <w:rFonts w:cs="Arial"/>
        </w:rPr>
        <w:t>pad</w:t>
      </w:r>
      <w:r w:rsidRPr="00266C70">
        <w:rPr>
          <w:rFonts w:cs="Arial"/>
          <w:spacing w:val="15"/>
        </w:rPr>
        <w:t xml:space="preserve"> </w:t>
      </w:r>
      <w:r w:rsidRPr="00266C70">
        <w:rPr>
          <w:rFonts w:cs="Arial"/>
        </w:rPr>
        <w:t>must</w:t>
      </w:r>
      <w:r w:rsidRPr="00266C70">
        <w:rPr>
          <w:rFonts w:cs="Arial"/>
          <w:spacing w:val="15"/>
        </w:rPr>
        <w:t xml:space="preserve"> </w:t>
      </w:r>
      <w:r w:rsidRPr="00266C70">
        <w:rPr>
          <w:rFonts w:cs="Arial"/>
        </w:rPr>
        <w:t>be</w:t>
      </w:r>
      <w:r w:rsidRPr="00266C70">
        <w:rPr>
          <w:rFonts w:cs="Arial"/>
          <w:spacing w:val="18"/>
        </w:rPr>
        <w:t xml:space="preserve"> </w:t>
      </w:r>
      <w:r w:rsidRPr="00266C70">
        <w:rPr>
          <w:rFonts w:cs="Arial"/>
        </w:rPr>
        <w:t>removed</w:t>
      </w:r>
      <w:r w:rsidRPr="00266C70">
        <w:rPr>
          <w:rFonts w:cs="Arial"/>
          <w:spacing w:val="14"/>
        </w:rPr>
        <w:t xml:space="preserve"> </w:t>
      </w:r>
      <w:r w:rsidRPr="00266C70">
        <w:rPr>
          <w:rFonts w:cs="Arial"/>
        </w:rPr>
        <w:t>from</w:t>
      </w:r>
      <w:r w:rsidRPr="00266C70">
        <w:rPr>
          <w:rFonts w:cs="Arial"/>
          <w:spacing w:val="13"/>
        </w:rPr>
        <w:t xml:space="preserve"> </w:t>
      </w:r>
      <w:r w:rsidRPr="00266C70">
        <w:rPr>
          <w:rFonts w:cs="Arial"/>
        </w:rPr>
        <w:t>the</w:t>
      </w:r>
      <w:r w:rsidRPr="00266C70">
        <w:rPr>
          <w:rFonts w:cs="Arial"/>
          <w:spacing w:val="14"/>
        </w:rPr>
        <w:t xml:space="preserve"> </w:t>
      </w:r>
      <w:r w:rsidRPr="00266C70">
        <w:rPr>
          <w:rFonts w:cs="Arial"/>
        </w:rPr>
        <w:t>car</w:t>
      </w:r>
      <w:r w:rsidRPr="00266C70">
        <w:rPr>
          <w:rFonts w:cs="Arial"/>
          <w:spacing w:val="13"/>
        </w:rPr>
        <w:t xml:space="preserve"> </w:t>
      </w:r>
      <w:r w:rsidRPr="00266C70">
        <w:rPr>
          <w:rFonts w:cs="Arial"/>
        </w:rPr>
        <w:t>when</w:t>
      </w:r>
      <w:r w:rsidRPr="00266C70">
        <w:rPr>
          <w:rFonts w:cs="Arial"/>
          <w:spacing w:val="14"/>
        </w:rPr>
        <w:t xml:space="preserve"> </w:t>
      </w:r>
      <w:r w:rsidRPr="00266C70">
        <w:rPr>
          <w:rFonts w:cs="Arial"/>
        </w:rPr>
        <w:t>the</w:t>
      </w:r>
      <w:r w:rsidRPr="00266C70">
        <w:rPr>
          <w:rFonts w:cs="Arial"/>
          <w:spacing w:val="13"/>
        </w:rPr>
        <w:t xml:space="preserve"> </w:t>
      </w:r>
      <w:r w:rsidRPr="00266C70">
        <w:rPr>
          <w:rFonts w:cs="Arial"/>
        </w:rPr>
        <w:t>car</w:t>
      </w:r>
      <w:r w:rsidRPr="00266C70">
        <w:rPr>
          <w:rFonts w:cs="Arial"/>
          <w:spacing w:val="13"/>
        </w:rPr>
        <w:t xml:space="preserve"> </w:t>
      </w:r>
      <w:r w:rsidRPr="00266C70">
        <w:rPr>
          <w:rFonts w:cs="Arial"/>
        </w:rPr>
        <w:t>is</w:t>
      </w:r>
      <w:r w:rsidRPr="00266C70">
        <w:rPr>
          <w:rFonts w:cs="Arial"/>
          <w:spacing w:val="14"/>
        </w:rPr>
        <w:t xml:space="preserve"> </w:t>
      </w:r>
      <w:r w:rsidRPr="00266C70">
        <w:rPr>
          <w:rFonts w:cs="Arial"/>
        </w:rPr>
        <w:t>unatt</w:t>
      </w:r>
      <w:r w:rsidRPr="00266C70">
        <w:rPr>
          <w:rFonts w:cs="Arial"/>
          <w:spacing w:val="-1"/>
        </w:rPr>
        <w:t>e</w:t>
      </w:r>
      <w:r w:rsidRPr="00266C70">
        <w:rPr>
          <w:rFonts w:cs="Arial"/>
        </w:rPr>
        <w:t>nded.</w:t>
      </w:r>
      <w:r w:rsidRPr="00266C70">
        <w:rPr>
          <w:rFonts w:cs="Arial"/>
          <w:spacing w:val="13"/>
        </w:rPr>
        <w:t xml:space="preserve"> </w:t>
      </w:r>
      <w:r w:rsidRPr="00266C70">
        <w:rPr>
          <w:rFonts w:cs="Arial"/>
        </w:rPr>
        <w:t>At</w:t>
      </w:r>
      <w:r w:rsidRPr="00266C70">
        <w:rPr>
          <w:rFonts w:cs="Arial"/>
          <w:spacing w:val="14"/>
        </w:rPr>
        <w:t xml:space="preserve"> </w:t>
      </w:r>
      <w:r w:rsidRPr="00266C70">
        <w:rPr>
          <w:rFonts w:cs="Arial"/>
        </w:rPr>
        <w:t>the</w:t>
      </w:r>
      <w:r w:rsidRPr="00266C70">
        <w:rPr>
          <w:rFonts w:cs="Arial"/>
          <w:spacing w:val="13"/>
        </w:rPr>
        <w:t xml:space="preserve"> </w:t>
      </w:r>
      <w:r w:rsidRPr="00266C70">
        <w:rPr>
          <w:rFonts w:cs="Arial"/>
        </w:rPr>
        <w:t>end</w:t>
      </w:r>
      <w:r w:rsidRPr="00266C70">
        <w:rPr>
          <w:rFonts w:cs="Arial"/>
          <w:spacing w:val="14"/>
        </w:rPr>
        <w:t xml:space="preserve"> </w:t>
      </w:r>
      <w:r w:rsidRPr="00266C70">
        <w:rPr>
          <w:rFonts w:cs="Arial"/>
        </w:rPr>
        <w:t>of</w:t>
      </w:r>
      <w:r w:rsidRPr="00266C70">
        <w:rPr>
          <w:rFonts w:cs="Arial"/>
          <w:spacing w:val="13"/>
        </w:rPr>
        <w:t xml:space="preserve"> </w:t>
      </w:r>
      <w:r w:rsidRPr="00266C70">
        <w:rPr>
          <w:rFonts w:cs="Arial"/>
        </w:rPr>
        <w:t>the</w:t>
      </w:r>
      <w:r w:rsidRPr="00266C70">
        <w:rPr>
          <w:rFonts w:cs="Arial"/>
          <w:spacing w:val="13"/>
        </w:rPr>
        <w:t xml:space="preserve"> </w:t>
      </w:r>
      <w:r w:rsidRPr="00266C70">
        <w:rPr>
          <w:rFonts w:cs="Arial"/>
        </w:rPr>
        <w:t>working</w:t>
      </w:r>
      <w:r w:rsidRPr="00266C70">
        <w:rPr>
          <w:rFonts w:cs="Arial"/>
          <w:spacing w:val="-4"/>
        </w:rPr>
        <w:t xml:space="preserve"> </w:t>
      </w:r>
      <w:r w:rsidRPr="00266C70">
        <w:rPr>
          <w:rFonts w:cs="Arial"/>
        </w:rPr>
        <w:t>day</w:t>
      </w:r>
      <w:r w:rsidRPr="00266C70">
        <w:rPr>
          <w:rFonts w:cs="Arial"/>
          <w:spacing w:val="-3"/>
        </w:rPr>
        <w:t xml:space="preserve"> </w:t>
      </w:r>
      <w:r w:rsidRPr="00266C70">
        <w:rPr>
          <w:rFonts w:cs="Arial"/>
        </w:rPr>
        <w:t>the</w:t>
      </w:r>
      <w:r w:rsidRPr="00266C70">
        <w:rPr>
          <w:rFonts w:cs="Arial"/>
          <w:spacing w:val="-4"/>
        </w:rPr>
        <w:t xml:space="preserve"> </w:t>
      </w:r>
      <w:r w:rsidRPr="00266C70">
        <w:rPr>
          <w:rFonts w:cs="Arial"/>
        </w:rPr>
        <w:t>prescription pad</w:t>
      </w:r>
      <w:r w:rsidRPr="00266C70">
        <w:rPr>
          <w:rFonts w:cs="Arial"/>
          <w:spacing w:val="-6"/>
        </w:rPr>
        <w:t xml:space="preserve"> </w:t>
      </w:r>
      <w:r w:rsidRPr="00266C70">
        <w:rPr>
          <w:rFonts w:cs="Arial"/>
        </w:rPr>
        <w:t>must</w:t>
      </w:r>
      <w:r w:rsidRPr="00266C70">
        <w:rPr>
          <w:rFonts w:cs="Arial"/>
          <w:spacing w:val="-5"/>
        </w:rPr>
        <w:t xml:space="preserve"> </w:t>
      </w:r>
      <w:r w:rsidRPr="00266C70">
        <w:rPr>
          <w:rFonts w:cs="Arial"/>
        </w:rPr>
        <w:t>be</w:t>
      </w:r>
      <w:r w:rsidRPr="00266C70">
        <w:rPr>
          <w:rFonts w:cs="Arial"/>
          <w:spacing w:val="-5"/>
        </w:rPr>
        <w:t xml:space="preserve"> </w:t>
      </w:r>
      <w:r w:rsidRPr="00266C70">
        <w:rPr>
          <w:rFonts w:cs="Arial"/>
        </w:rPr>
        <w:t>returned</w:t>
      </w:r>
      <w:r w:rsidRPr="00266C70">
        <w:rPr>
          <w:rFonts w:cs="Arial"/>
          <w:spacing w:val="-5"/>
        </w:rPr>
        <w:t xml:space="preserve"> </w:t>
      </w:r>
      <w:r w:rsidRPr="00266C70">
        <w:rPr>
          <w:rFonts w:cs="Arial"/>
        </w:rPr>
        <w:t>to</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s</w:t>
      </w:r>
      <w:r w:rsidRPr="00266C70">
        <w:rPr>
          <w:rFonts w:cs="Arial"/>
          <w:spacing w:val="-1"/>
        </w:rPr>
        <w:t>e</w:t>
      </w:r>
      <w:r w:rsidRPr="00266C70">
        <w:rPr>
          <w:rFonts w:cs="Arial"/>
        </w:rPr>
        <w:t>cure</w:t>
      </w:r>
      <w:r w:rsidRPr="00266C70">
        <w:rPr>
          <w:rFonts w:cs="Arial"/>
          <w:spacing w:val="-5"/>
        </w:rPr>
        <w:t xml:space="preserve"> </w:t>
      </w:r>
      <w:r w:rsidRPr="00266C70">
        <w:rPr>
          <w:rFonts w:cs="Arial"/>
        </w:rPr>
        <w:t>place.</w:t>
      </w:r>
    </w:p>
    <w:p w14:paraId="49E6B5C3" w14:textId="77777777" w:rsidR="00027027" w:rsidRPr="00266C70" w:rsidRDefault="00027027">
      <w:pPr>
        <w:spacing w:before="13" w:line="240" w:lineRule="exact"/>
        <w:rPr>
          <w:rFonts w:ascii="Arial" w:hAnsi="Arial" w:cs="Arial"/>
        </w:rPr>
      </w:pPr>
    </w:p>
    <w:p w14:paraId="32D7DE18" w14:textId="77777777" w:rsidR="00027027" w:rsidRPr="00266C70" w:rsidRDefault="00664215">
      <w:pPr>
        <w:pStyle w:val="BodyText"/>
        <w:numPr>
          <w:ilvl w:val="1"/>
          <w:numId w:val="4"/>
        </w:numPr>
        <w:tabs>
          <w:tab w:val="left" w:pos="823"/>
        </w:tabs>
        <w:ind w:left="823" w:right="107"/>
        <w:jc w:val="both"/>
        <w:rPr>
          <w:rFonts w:cs="Arial"/>
        </w:rPr>
      </w:pPr>
      <w:r w:rsidRPr="00266C70">
        <w:rPr>
          <w:rFonts w:cs="Arial"/>
        </w:rPr>
        <w:t>If</w:t>
      </w:r>
      <w:r w:rsidRPr="00266C70">
        <w:rPr>
          <w:rFonts w:cs="Arial"/>
          <w:spacing w:val="19"/>
        </w:rPr>
        <w:t xml:space="preserve"> </w:t>
      </w:r>
      <w:r w:rsidRPr="00266C70">
        <w:rPr>
          <w:rFonts w:cs="Arial"/>
        </w:rPr>
        <w:t>a</w:t>
      </w:r>
      <w:r w:rsidRPr="00266C70">
        <w:rPr>
          <w:rFonts w:cs="Arial"/>
          <w:spacing w:val="20"/>
        </w:rPr>
        <w:t xml:space="preserve"> </w:t>
      </w:r>
      <w:r w:rsidRPr="00266C70">
        <w:rPr>
          <w:rFonts w:cs="Arial"/>
        </w:rPr>
        <w:t>prescri</w:t>
      </w:r>
      <w:r w:rsidRPr="00266C70">
        <w:rPr>
          <w:rFonts w:cs="Arial"/>
          <w:spacing w:val="-1"/>
        </w:rPr>
        <w:t>b</w:t>
      </w:r>
      <w:r w:rsidRPr="00266C70">
        <w:rPr>
          <w:rFonts w:cs="Arial"/>
        </w:rPr>
        <w:t>er</w:t>
      </w:r>
      <w:r w:rsidRPr="00266C70">
        <w:rPr>
          <w:rFonts w:cs="Arial"/>
          <w:spacing w:val="19"/>
        </w:rPr>
        <w:t xml:space="preserve"> </w:t>
      </w:r>
      <w:r w:rsidRPr="00266C70">
        <w:rPr>
          <w:rFonts w:cs="Arial"/>
        </w:rPr>
        <w:t>terminates</w:t>
      </w:r>
      <w:r w:rsidRPr="00266C70">
        <w:rPr>
          <w:rFonts w:cs="Arial"/>
          <w:spacing w:val="20"/>
        </w:rPr>
        <w:t xml:space="preserve"> </w:t>
      </w:r>
      <w:r w:rsidRPr="00266C70">
        <w:rPr>
          <w:rFonts w:cs="Arial"/>
        </w:rPr>
        <w:t>their</w:t>
      </w:r>
      <w:r w:rsidRPr="00266C70">
        <w:rPr>
          <w:rFonts w:cs="Arial"/>
          <w:spacing w:val="19"/>
        </w:rPr>
        <w:t xml:space="preserve"> </w:t>
      </w:r>
      <w:r w:rsidRPr="00266C70">
        <w:rPr>
          <w:rFonts w:cs="Arial"/>
        </w:rPr>
        <w:t>cont</w:t>
      </w:r>
      <w:r w:rsidRPr="00266C70">
        <w:rPr>
          <w:rFonts w:cs="Arial"/>
          <w:spacing w:val="-2"/>
        </w:rPr>
        <w:t>r</w:t>
      </w:r>
      <w:r w:rsidRPr="00266C70">
        <w:rPr>
          <w:rFonts w:cs="Arial"/>
        </w:rPr>
        <w:t>act</w:t>
      </w:r>
      <w:r w:rsidRPr="00266C70">
        <w:rPr>
          <w:rFonts w:cs="Arial"/>
          <w:spacing w:val="20"/>
        </w:rPr>
        <w:t xml:space="preserve"> </w:t>
      </w:r>
      <w:r w:rsidRPr="00266C70">
        <w:rPr>
          <w:rFonts w:cs="Arial"/>
        </w:rPr>
        <w:t>of</w:t>
      </w:r>
      <w:r w:rsidRPr="00266C70">
        <w:rPr>
          <w:rFonts w:cs="Arial"/>
          <w:spacing w:val="19"/>
        </w:rPr>
        <w:t xml:space="preserve"> </w:t>
      </w:r>
      <w:r w:rsidRPr="00266C70">
        <w:rPr>
          <w:rFonts w:cs="Arial"/>
        </w:rPr>
        <w:t>employment</w:t>
      </w:r>
      <w:r w:rsidRPr="00266C70">
        <w:rPr>
          <w:rFonts w:cs="Arial"/>
          <w:spacing w:val="20"/>
        </w:rPr>
        <w:t xml:space="preserve"> </w:t>
      </w:r>
      <w:r w:rsidRPr="00266C70">
        <w:rPr>
          <w:rFonts w:cs="Arial"/>
        </w:rPr>
        <w:t>or</w:t>
      </w:r>
      <w:r w:rsidRPr="00266C70">
        <w:rPr>
          <w:rFonts w:cs="Arial"/>
          <w:spacing w:val="19"/>
        </w:rPr>
        <w:t xml:space="preserve"> </w:t>
      </w:r>
      <w:r w:rsidRPr="00266C70">
        <w:rPr>
          <w:rFonts w:cs="Arial"/>
          <w:spacing w:val="1"/>
        </w:rPr>
        <w:t>i</w:t>
      </w:r>
      <w:r w:rsidRPr="00266C70">
        <w:rPr>
          <w:rFonts w:cs="Arial"/>
        </w:rPr>
        <w:t>s</w:t>
      </w:r>
      <w:r w:rsidRPr="00266C70">
        <w:rPr>
          <w:rFonts w:cs="Arial"/>
          <w:spacing w:val="20"/>
        </w:rPr>
        <w:t xml:space="preserve"> </w:t>
      </w:r>
      <w:r w:rsidRPr="00266C70">
        <w:rPr>
          <w:rFonts w:cs="Arial"/>
        </w:rPr>
        <w:t>to</w:t>
      </w:r>
      <w:r w:rsidRPr="00266C70">
        <w:rPr>
          <w:rFonts w:cs="Arial"/>
          <w:spacing w:val="19"/>
        </w:rPr>
        <w:t xml:space="preserve"> </w:t>
      </w:r>
      <w:r w:rsidRPr="00266C70">
        <w:rPr>
          <w:rFonts w:cs="Arial"/>
        </w:rPr>
        <w:t>be</w:t>
      </w:r>
      <w:r w:rsidRPr="00266C70">
        <w:rPr>
          <w:rFonts w:cs="Arial"/>
          <w:spacing w:val="20"/>
        </w:rPr>
        <w:t xml:space="preserve"> </w:t>
      </w:r>
      <w:r w:rsidRPr="00266C70">
        <w:rPr>
          <w:rFonts w:cs="Arial"/>
        </w:rPr>
        <w:t>absent</w:t>
      </w:r>
      <w:r w:rsidRPr="00266C70">
        <w:rPr>
          <w:rFonts w:cs="Arial"/>
          <w:spacing w:val="19"/>
        </w:rPr>
        <w:t xml:space="preserve"> </w:t>
      </w:r>
      <w:r w:rsidRPr="00266C70">
        <w:rPr>
          <w:rFonts w:cs="Arial"/>
        </w:rPr>
        <w:t>from</w:t>
      </w:r>
      <w:r w:rsidRPr="00266C70">
        <w:rPr>
          <w:rFonts w:cs="Arial"/>
          <w:spacing w:val="20"/>
        </w:rPr>
        <w:t xml:space="preserve"> </w:t>
      </w:r>
      <w:r w:rsidRPr="00266C70">
        <w:rPr>
          <w:rFonts w:cs="Arial"/>
        </w:rPr>
        <w:t>w</w:t>
      </w:r>
      <w:r w:rsidRPr="00266C70">
        <w:rPr>
          <w:rFonts w:cs="Arial"/>
          <w:spacing w:val="1"/>
        </w:rPr>
        <w:t>o</w:t>
      </w:r>
      <w:r w:rsidRPr="00266C70">
        <w:rPr>
          <w:rFonts w:cs="Arial"/>
        </w:rPr>
        <w:t>rk</w:t>
      </w:r>
      <w:r w:rsidRPr="00266C70">
        <w:rPr>
          <w:rFonts w:cs="Arial"/>
          <w:spacing w:val="19"/>
        </w:rPr>
        <w:t xml:space="preserve"> </w:t>
      </w:r>
      <w:r w:rsidRPr="00266C70">
        <w:rPr>
          <w:rFonts w:cs="Arial"/>
        </w:rPr>
        <w:t>for</w:t>
      </w:r>
      <w:r w:rsidRPr="00266C70">
        <w:rPr>
          <w:rFonts w:cs="Arial"/>
          <w:spacing w:val="20"/>
        </w:rPr>
        <w:t xml:space="preserve"> </w:t>
      </w:r>
      <w:r w:rsidRPr="00266C70">
        <w:rPr>
          <w:rFonts w:cs="Arial"/>
        </w:rPr>
        <w:t>a</w:t>
      </w:r>
      <w:r w:rsidRPr="00266C70">
        <w:rPr>
          <w:rFonts w:cs="Arial"/>
          <w:w w:val="99"/>
        </w:rPr>
        <w:t xml:space="preserve"> </w:t>
      </w:r>
      <w:r w:rsidRPr="00266C70">
        <w:rPr>
          <w:rFonts w:cs="Arial"/>
        </w:rPr>
        <w:t>period</w:t>
      </w:r>
      <w:r w:rsidRPr="00266C70">
        <w:rPr>
          <w:rFonts w:cs="Arial"/>
          <w:spacing w:val="29"/>
        </w:rPr>
        <w:t xml:space="preserve"> </w:t>
      </w:r>
      <w:r w:rsidRPr="00266C70">
        <w:rPr>
          <w:rFonts w:cs="Arial"/>
        </w:rPr>
        <w:t>of</w:t>
      </w:r>
      <w:r w:rsidRPr="00266C70">
        <w:rPr>
          <w:rFonts w:cs="Arial"/>
          <w:spacing w:val="29"/>
        </w:rPr>
        <w:t xml:space="preserve"> </w:t>
      </w:r>
      <w:r w:rsidRPr="00266C70">
        <w:rPr>
          <w:rFonts w:cs="Arial"/>
        </w:rPr>
        <w:t>g</w:t>
      </w:r>
      <w:r w:rsidRPr="00266C70">
        <w:rPr>
          <w:rFonts w:cs="Arial"/>
          <w:spacing w:val="-2"/>
        </w:rPr>
        <w:t>r</w:t>
      </w:r>
      <w:r w:rsidRPr="00266C70">
        <w:rPr>
          <w:rFonts w:cs="Arial"/>
        </w:rPr>
        <w:t>eater</w:t>
      </w:r>
      <w:r w:rsidRPr="00266C70">
        <w:rPr>
          <w:rFonts w:cs="Arial"/>
          <w:spacing w:val="29"/>
        </w:rPr>
        <w:t xml:space="preserve"> </w:t>
      </w:r>
      <w:r w:rsidRPr="00266C70">
        <w:rPr>
          <w:rFonts w:cs="Arial"/>
        </w:rPr>
        <w:t>than</w:t>
      </w:r>
      <w:r w:rsidRPr="00266C70">
        <w:rPr>
          <w:rFonts w:cs="Arial"/>
          <w:spacing w:val="28"/>
        </w:rPr>
        <w:t xml:space="preserve"> </w:t>
      </w:r>
      <w:r w:rsidRPr="00266C70">
        <w:rPr>
          <w:rFonts w:cs="Arial"/>
        </w:rPr>
        <w:t>4</w:t>
      </w:r>
      <w:r w:rsidRPr="00266C70">
        <w:rPr>
          <w:rFonts w:cs="Arial"/>
          <w:spacing w:val="29"/>
        </w:rPr>
        <w:t xml:space="preserve"> </w:t>
      </w:r>
      <w:r w:rsidRPr="00266C70">
        <w:rPr>
          <w:rFonts w:cs="Arial"/>
        </w:rPr>
        <w:t>weeks,</w:t>
      </w:r>
      <w:r w:rsidRPr="00266C70">
        <w:rPr>
          <w:rFonts w:cs="Arial"/>
          <w:spacing w:val="29"/>
        </w:rPr>
        <w:t xml:space="preserve"> </w:t>
      </w:r>
      <w:r w:rsidRPr="00266C70">
        <w:rPr>
          <w:rFonts w:cs="Arial"/>
        </w:rPr>
        <w:t>t</w:t>
      </w:r>
      <w:r w:rsidRPr="00266C70">
        <w:rPr>
          <w:rFonts w:cs="Arial"/>
          <w:spacing w:val="-1"/>
        </w:rPr>
        <w:t>h</w:t>
      </w:r>
      <w:r w:rsidRPr="00266C70">
        <w:rPr>
          <w:rFonts w:cs="Arial"/>
        </w:rPr>
        <w:t>ey</w:t>
      </w:r>
      <w:r w:rsidRPr="00266C70">
        <w:rPr>
          <w:rFonts w:cs="Arial"/>
          <w:spacing w:val="29"/>
        </w:rPr>
        <w:t xml:space="preserve"> </w:t>
      </w:r>
      <w:r w:rsidRPr="00266C70">
        <w:rPr>
          <w:rFonts w:cs="Arial"/>
        </w:rPr>
        <w:t>must</w:t>
      </w:r>
      <w:r w:rsidRPr="00266C70">
        <w:rPr>
          <w:rFonts w:cs="Arial"/>
          <w:spacing w:val="29"/>
        </w:rPr>
        <w:t xml:space="preserve"> </w:t>
      </w:r>
      <w:r w:rsidRPr="00266C70">
        <w:rPr>
          <w:rFonts w:cs="Arial"/>
        </w:rPr>
        <w:t>return</w:t>
      </w:r>
      <w:r w:rsidRPr="00266C70">
        <w:rPr>
          <w:rFonts w:cs="Arial"/>
          <w:spacing w:val="29"/>
        </w:rPr>
        <w:t xml:space="preserve"> </w:t>
      </w:r>
      <w:r w:rsidRPr="00266C70">
        <w:rPr>
          <w:rFonts w:cs="Arial"/>
        </w:rPr>
        <w:t>prescri</w:t>
      </w:r>
      <w:r w:rsidRPr="00266C70">
        <w:rPr>
          <w:rFonts w:cs="Arial"/>
          <w:spacing w:val="-1"/>
        </w:rPr>
        <w:t>p</w:t>
      </w:r>
      <w:r w:rsidRPr="00266C70">
        <w:rPr>
          <w:rFonts w:cs="Arial"/>
        </w:rPr>
        <w:t>tions</w:t>
      </w:r>
      <w:r w:rsidRPr="00266C70">
        <w:rPr>
          <w:rFonts w:cs="Arial"/>
          <w:spacing w:val="29"/>
        </w:rPr>
        <w:t xml:space="preserve"> </w:t>
      </w:r>
      <w:r w:rsidRPr="00266C70">
        <w:rPr>
          <w:rFonts w:cs="Arial"/>
        </w:rPr>
        <w:t>to</w:t>
      </w:r>
      <w:r w:rsidRPr="00266C70">
        <w:rPr>
          <w:rFonts w:cs="Arial"/>
          <w:spacing w:val="28"/>
        </w:rPr>
        <w:t xml:space="preserve"> </w:t>
      </w:r>
      <w:r w:rsidRPr="00266C70">
        <w:rPr>
          <w:rFonts w:cs="Arial"/>
        </w:rPr>
        <w:t>their</w:t>
      </w:r>
      <w:r w:rsidRPr="00266C70">
        <w:rPr>
          <w:rFonts w:cs="Arial"/>
          <w:spacing w:val="29"/>
        </w:rPr>
        <w:t xml:space="preserve"> </w:t>
      </w:r>
      <w:r w:rsidRPr="00266C70">
        <w:rPr>
          <w:rFonts w:cs="Arial"/>
        </w:rPr>
        <w:t>manager</w:t>
      </w:r>
      <w:r w:rsidRPr="00266C70">
        <w:rPr>
          <w:rFonts w:cs="Arial"/>
          <w:spacing w:val="30"/>
        </w:rPr>
        <w:t xml:space="preserve"> </w:t>
      </w:r>
      <w:r w:rsidRPr="00266C70">
        <w:rPr>
          <w:rFonts w:cs="Arial"/>
        </w:rPr>
        <w:t>for</w:t>
      </w:r>
      <w:r w:rsidRPr="00266C70">
        <w:rPr>
          <w:rFonts w:cs="Arial"/>
          <w:spacing w:val="29"/>
        </w:rPr>
        <w:t xml:space="preserve"> </w:t>
      </w:r>
      <w:r w:rsidRPr="00266C70">
        <w:rPr>
          <w:rFonts w:cs="Arial"/>
        </w:rPr>
        <w:t>sa</w:t>
      </w:r>
      <w:r w:rsidRPr="00266C70">
        <w:rPr>
          <w:rFonts w:cs="Arial"/>
          <w:spacing w:val="-1"/>
        </w:rPr>
        <w:t>f</w:t>
      </w:r>
      <w:r w:rsidRPr="00266C70">
        <w:rPr>
          <w:rFonts w:cs="Arial"/>
        </w:rPr>
        <w:t>e</w:t>
      </w:r>
      <w:r w:rsidRPr="00266C70">
        <w:rPr>
          <w:rFonts w:cs="Arial"/>
          <w:w w:val="99"/>
        </w:rPr>
        <w:t xml:space="preserve"> </w:t>
      </w:r>
      <w:r w:rsidRPr="00266C70">
        <w:rPr>
          <w:rFonts w:cs="Arial"/>
        </w:rPr>
        <w:t>keeping.</w:t>
      </w:r>
      <w:r w:rsidRPr="00266C70">
        <w:rPr>
          <w:rFonts w:cs="Arial"/>
          <w:spacing w:val="32"/>
        </w:rPr>
        <w:t xml:space="preserve"> </w:t>
      </w:r>
      <w:r w:rsidRPr="00266C70">
        <w:rPr>
          <w:rFonts w:cs="Arial"/>
        </w:rPr>
        <w:t>In</w:t>
      </w:r>
      <w:r w:rsidRPr="00266C70">
        <w:rPr>
          <w:rFonts w:cs="Arial"/>
          <w:spacing w:val="31"/>
        </w:rPr>
        <w:t xml:space="preserve"> </w:t>
      </w:r>
      <w:r w:rsidRPr="00266C70">
        <w:rPr>
          <w:rFonts w:cs="Arial"/>
        </w:rPr>
        <w:t>the</w:t>
      </w:r>
      <w:r w:rsidRPr="00266C70">
        <w:rPr>
          <w:rFonts w:cs="Arial"/>
          <w:spacing w:val="32"/>
        </w:rPr>
        <w:t xml:space="preserve"> </w:t>
      </w:r>
      <w:r w:rsidRPr="00266C70">
        <w:rPr>
          <w:rFonts w:cs="Arial"/>
        </w:rPr>
        <w:t>case</w:t>
      </w:r>
      <w:r w:rsidRPr="00266C70">
        <w:rPr>
          <w:rFonts w:cs="Arial"/>
          <w:spacing w:val="32"/>
        </w:rPr>
        <w:t xml:space="preserve"> </w:t>
      </w:r>
      <w:r w:rsidRPr="00266C70">
        <w:rPr>
          <w:rFonts w:cs="Arial"/>
        </w:rPr>
        <w:t>of</w:t>
      </w:r>
      <w:r w:rsidRPr="00266C70">
        <w:rPr>
          <w:rFonts w:cs="Arial"/>
          <w:spacing w:val="32"/>
        </w:rPr>
        <w:t xml:space="preserve"> </w:t>
      </w:r>
      <w:r w:rsidRPr="00266C70">
        <w:rPr>
          <w:rFonts w:cs="Arial"/>
        </w:rPr>
        <w:t>the</w:t>
      </w:r>
      <w:r w:rsidRPr="00266C70">
        <w:rPr>
          <w:rFonts w:cs="Arial"/>
          <w:spacing w:val="32"/>
        </w:rPr>
        <w:t xml:space="preserve"> </w:t>
      </w:r>
      <w:r w:rsidRPr="00266C70">
        <w:rPr>
          <w:rFonts w:cs="Arial"/>
        </w:rPr>
        <w:t>prescr</w:t>
      </w:r>
      <w:r w:rsidRPr="00266C70">
        <w:rPr>
          <w:rFonts w:cs="Arial"/>
          <w:spacing w:val="-1"/>
        </w:rPr>
        <w:t>i</w:t>
      </w:r>
      <w:r w:rsidRPr="00266C70">
        <w:rPr>
          <w:rFonts w:cs="Arial"/>
        </w:rPr>
        <w:t>ber</w:t>
      </w:r>
      <w:r w:rsidRPr="00266C70">
        <w:rPr>
          <w:rFonts w:cs="Arial"/>
          <w:spacing w:val="33"/>
        </w:rPr>
        <w:t xml:space="preserve"> </w:t>
      </w:r>
      <w:r w:rsidRPr="00266C70">
        <w:rPr>
          <w:rFonts w:cs="Arial"/>
        </w:rPr>
        <w:t>leaving</w:t>
      </w:r>
      <w:r w:rsidRPr="00266C70">
        <w:rPr>
          <w:rFonts w:cs="Arial"/>
          <w:spacing w:val="32"/>
        </w:rPr>
        <w:t xml:space="preserve"> </w:t>
      </w:r>
      <w:r w:rsidRPr="00266C70">
        <w:rPr>
          <w:rFonts w:cs="Arial"/>
        </w:rPr>
        <w:t>employment</w:t>
      </w:r>
      <w:r w:rsidRPr="00266C70">
        <w:rPr>
          <w:rFonts w:cs="Arial"/>
          <w:spacing w:val="32"/>
        </w:rPr>
        <w:t xml:space="preserve"> </w:t>
      </w:r>
      <w:r w:rsidRPr="00266C70">
        <w:rPr>
          <w:rFonts w:cs="Arial"/>
        </w:rPr>
        <w:t>the</w:t>
      </w:r>
      <w:r w:rsidRPr="00266C70">
        <w:rPr>
          <w:rFonts w:cs="Arial"/>
          <w:spacing w:val="33"/>
        </w:rPr>
        <w:t xml:space="preserve"> </w:t>
      </w:r>
      <w:r w:rsidRPr="00266C70">
        <w:rPr>
          <w:rFonts w:cs="Arial"/>
        </w:rPr>
        <w:t>manager</w:t>
      </w:r>
      <w:r w:rsidRPr="00266C70">
        <w:rPr>
          <w:rFonts w:cs="Arial"/>
          <w:spacing w:val="33"/>
        </w:rPr>
        <w:t xml:space="preserve"> </w:t>
      </w:r>
      <w:r w:rsidRPr="00266C70">
        <w:rPr>
          <w:rFonts w:cs="Arial"/>
        </w:rPr>
        <w:t>will</w:t>
      </w:r>
      <w:r w:rsidRPr="00266C70">
        <w:rPr>
          <w:rFonts w:cs="Arial"/>
          <w:spacing w:val="31"/>
        </w:rPr>
        <w:t xml:space="preserve"> </w:t>
      </w:r>
      <w:r w:rsidRPr="00266C70">
        <w:rPr>
          <w:rFonts w:cs="Arial"/>
        </w:rPr>
        <w:t>con</w:t>
      </w:r>
      <w:r w:rsidRPr="00266C70">
        <w:rPr>
          <w:rFonts w:cs="Arial"/>
          <w:spacing w:val="-1"/>
        </w:rPr>
        <w:t>t</w:t>
      </w:r>
      <w:r w:rsidRPr="00266C70">
        <w:rPr>
          <w:rFonts w:cs="Arial"/>
        </w:rPr>
        <w:t>act</w:t>
      </w:r>
      <w:r w:rsidRPr="00266C70">
        <w:rPr>
          <w:rFonts w:cs="Arial"/>
          <w:spacing w:val="33"/>
        </w:rPr>
        <w:t xml:space="preserve"> </w:t>
      </w:r>
      <w:r w:rsidRPr="00266C70">
        <w:rPr>
          <w:rFonts w:cs="Arial"/>
        </w:rPr>
        <w:t>the</w:t>
      </w:r>
      <w:r w:rsidRPr="00266C70">
        <w:rPr>
          <w:rFonts w:cs="Arial"/>
          <w:w w:val="99"/>
        </w:rPr>
        <w:t xml:space="preserve"> </w:t>
      </w:r>
      <w:r w:rsidRPr="00266C70">
        <w:rPr>
          <w:rFonts w:cs="Arial"/>
        </w:rPr>
        <w:t>Pharmacy</w:t>
      </w:r>
      <w:r w:rsidRPr="00266C70">
        <w:rPr>
          <w:rFonts w:cs="Arial"/>
          <w:spacing w:val="-4"/>
        </w:rPr>
        <w:t xml:space="preserve"> </w:t>
      </w:r>
      <w:r w:rsidRPr="00266C70">
        <w:rPr>
          <w:rFonts w:cs="Arial"/>
          <w:spacing w:val="1"/>
        </w:rPr>
        <w:t>L</w:t>
      </w:r>
      <w:r w:rsidRPr="00266C70">
        <w:rPr>
          <w:rFonts w:cs="Arial"/>
        </w:rPr>
        <w:t>ead</w:t>
      </w:r>
      <w:r w:rsidRPr="00266C70">
        <w:rPr>
          <w:rFonts w:cs="Arial"/>
          <w:spacing w:val="-4"/>
        </w:rPr>
        <w:t xml:space="preserve"> </w:t>
      </w:r>
      <w:r w:rsidRPr="00266C70">
        <w:rPr>
          <w:rFonts w:cs="Arial"/>
        </w:rPr>
        <w:t>or</w:t>
      </w:r>
      <w:r w:rsidRPr="00266C70">
        <w:rPr>
          <w:rFonts w:cs="Arial"/>
          <w:spacing w:val="-4"/>
        </w:rPr>
        <w:t xml:space="preserve"> </w:t>
      </w:r>
      <w:r w:rsidRPr="00266C70">
        <w:rPr>
          <w:rFonts w:cs="Arial"/>
        </w:rPr>
        <w:t>prescribing</w:t>
      </w:r>
      <w:r w:rsidRPr="00266C70">
        <w:rPr>
          <w:rFonts w:cs="Arial"/>
          <w:spacing w:val="-4"/>
        </w:rPr>
        <w:t xml:space="preserve"> </w:t>
      </w:r>
      <w:r w:rsidRPr="00266C70">
        <w:rPr>
          <w:rFonts w:cs="Arial"/>
        </w:rPr>
        <w:t>Lead</w:t>
      </w:r>
      <w:r w:rsidRPr="00266C70">
        <w:rPr>
          <w:rFonts w:cs="Arial"/>
          <w:spacing w:val="-4"/>
        </w:rPr>
        <w:t xml:space="preserve"> </w:t>
      </w:r>
      <w:r w:rsidRPr="00266C70">
        <w:rPr>
          <w:rFonts w:cs="Arial"/>
          <w:spacing w:val="-1"/>
        </w:rPr>
        <w:t>t</w:t>
      </w:r>
      <w:r w:rsidRPr="00266C70">
        <w:rPr>
          <w:rFonts w:cs="Arial"/>
        </w:rPr>
        <w:t>o</w:t>
      </w:r>
      <w:r w:rsidRPr="00266C70">
        <w:rPr>
          <w:rFonts w:cs="Arial"/>
          <w:spacing w:val="-4"/>
        </w:rPr>
        <w:t xml:space="preserve"> </w:t>
      </w:r>
      <w:r w:rsidRPr="00266C70">
        <w:rPr>
          <w:rFonts w:cs="Arial"/>
        </w:rPr>
        <w:t>advise</w:t>
      </w:r>
      <w:r w:rsidRPr="00266C70">
        <w:rPr>
          <w:rFonts w:cs="Arial"/>
          <w:spacing w:val="-4"/>
        </w:rPr>
        <w:t xml:space="preserve"> </w:t>
      </w:r>
      <w:r w:rsidRPr="00266C70">
        <w:rPr>
          <w:rFonts w:cs="Arial"/>
        </w:rPr>
        <w:t>of</w:t>
      </w:r>
      <w:r w:rsidRPr="00266C70">
        <w:rPr>
          <w:rFonts w:cs="Arial"/>
          <w:spacing w:val="-3"/>
        </w:rPr>
        <w:t xml:space="preserve"> </w:t>
      </w:r>
      <w:r w:rsidRPr="00266C70">
        <w:rPr>
          <w:rFonts w:cs="Arial"/>
          <w:spacing w:val="-1"/>
        </w:rPr>
        <w:t>t</w:t>
      </w:r>
      <w:r w:rsidRPr="00266C70">
        <w:rPr>
          <w:rFonts w:cs="Arial"/>
        </w:rPr>
        <w:t>he</w:t>
      </w:r>
      <w:r w:rsidRPr="00266C70">
        <w:rPr>
          <w:rFonts w:cs="Arial"/>
          <w:spacing w:val="-4"/>
        </w:rPr>
        <w:t xml:space="preserve"> </w:t>
      </w:r>
      <w:r w:rsidRPr="00266C70">
        <w:rPr>
          <w:rFonts w:cs="Arial"/>
        </w:rPr>
        <w:t>prescrib</w:t>
      </w:r>
      <w:r w:rsidRPr="00266C70">
        <w:rPr>
          <w:rFonts w:cs="Arial"/>
          <w:spacing w:val="-1"/>
        </w:rPr>
        <w:t>e</w:t>
      </w:r>
      <w:r w:rsidRPr="00266C70">
        <w:rPr>
          <w:rFonts w:cs="Arial"/>
        </w:rPr>
        <w:t>r</w:t>
      </w:r>
      <w:r w:rsidRPr="00266C70">
        <w:rPr>
          <w:rFonts w:cs="Arial"/>
          <w:spacing w:val="-4"/>
        </w:rPr>
        <w:t xml:space="preserve"> </w:t>
      </w:r>
      <w:r w:rsidRPr="00266C70">
        <w:rPr>
          <w:rFonts w:cs="Arial"/>
        </w:rPr>
        <w:t>leaving</w:t>
      </w:r>
      <w:r w:rsidRPr="00266C70">
        <w:rPr>
          <w:rFonts w:cs="Arial"/>
          <w:spacing w:val="-4"/>
        </w:rPr>
        <w:t xml:space="preserve"> </w:t>
      </w:r>
      <w:r w:rsidRPr="00266C70">
        <w:rPr>
          <w:rFonts w:cs="Arial"/>
        </w:rPr>
        <w:t>or</w:t>
      </w:r>
      <w:r w:rsidRPr="00266C70">
        <w:rPr>
          <w:rFonts w:cs="Arial"/>
          <w:spacing w:val="-4"/>
        </w:rPr>
        <w:t xml:space="preserve"> </w:t>
      </w:r>
      <w:r w:rsidRPr="00266C70">
        <w:rPr>
          <w:rFonts w:cs="Arial"/>
        </w:rPr>
        <w:t>being</w:t>
      </w:r>
      <w:r w:rsidRPr="00266C70">
        <w:rPr>
          <w:rFonts w:cs="Arial"/>
          <w:spacing w:val="-4"/>
        </w:rPr>
        <w:t xml:space="preserve"> </w:t>
      </w:r>
      <w:r w:rsidRPr="00266C70">
        <w:rPr>
          <w:rFonts w:cs="Arial"/>
        </w:rPr>
        <w:t>abse</w:t>
      </w:r>
      <w:r w:rsidRPr="00266C70">
        <w:rPr>
          <w:rFonts w:cs="Arial"/>
          <w:spacing w:val="-1"/>
        </w:rPr>
        <w:t>n</w:t>
      </w:r>
      <w:r w:rsidRPr="00266C70">
        <w:rPr>
          <w:rFonts w:cs="Arial"/>
        </w:rPr>
        <w:t>t</w:t>
      </w:r>
      <w:r w:rsidRPr="00266C70">
        <w:rPr>
          <w:rFonts w:cs="Arial"/>
          <w:spacing w:val="-4"/>
        </w:rPr>
        <w:t xml:space="preserve"> </w:t>
      </w:r>
      <w:r w:rsidRPr="00266C70">
        <w:rPr>
          <w:rFonts w:cs="Arial"/>
        </w:rPr>
        <w:t>for</w:t>
      </w:r>
      <w:r w:rsidRPr="00266C70">
        <w:rPr>
          <w:rFonts w:cs="Arial"/>
          <w:spacing w:val="-4"/>
        </w:rPr>
        <w:t xml:space="preserve"> </w:t>
      </w:r>
      <w:r w:rsidRPr="00266C70">
        <w:rPr>
          <w:rFonts w:cs="Arial"/>
        </w:rPr>
        <w:t>a</w:t>
      </w:r>
      <w:r w:rsidRPr="00266C70">
        <w:rPr>
          <w:rFonts w:cs="Arial"/>
          <w:w w:val="99"/>
        </w:rPr>
        <w:t xml:space="preserve"> </w:t>
      </w:r>
      <w:r w:rsidRPr="00266C70">
        <w:rPr>
          <w:rFonts w:cs="Arial"/>
        </w:rPr>
        <w:t>prolonged</w:t>
      </w:r>
      <w:r w:rsidRPr="00266C70">
        <w:rPr>
          <w:rFonts w:cs="Arial"/>
          <w:spacing w:val="-1"/>
        </w:rPr>
        <w:t xml:space="preserve"> p</w:t>
      </w:r>
      <w:r w:rsidRPr="00266C70">
        <w:rPr>
          <w:rFonts w:cs="Arial"/>
        </w:rPr>
        <w:t>eriod</w:t>
      </w:r>
      <w:r w:rsidRPr="00266C70">
        <w:rPr>
          <w:rFonts w:cs="Arial"/>
          <w:spacing w:val="-1"/>
        </w:rPr>
        <w:t xml:space="preserve"> </w:t>
      </w:r>
      <w:r w:rsidRPr="00266C70">
        <w:rPr>
          <w:rFonts w:cs="Arial"/>
        </w:rPr>
        <w:t>and a</w:t>
      </w:r>
      <w:r w:rsidRPr="00266C70">
        <w:rPr>
          <w:rFonts w:cs="Arial"/>
          <w:spacing w:val="-2"/>
        </w:rPr>
        <w:t>r</w:t>
      </w:r>
      <w:r w:rsidRPr="00266C70">
        <w:rPr>
          <w:rFonts w:cs="Arial"/>
        </w:rPr>
        <w:t>range</w:t>
      </w:r>
      <w:r w:rsidRPr="00266C70">
        <w:rPr>
          <w:rFonts w:cs="Arial"/>
          <w:spacing w:val="-1"/>
        </w:rPr>
        <w:t xml:space="preserve"> </w:t>
      </w:r>
      <w:r w:rsidRPr="00266C70">
        <w:rPr>
          <w:rFonts w:cs="Arial"/>
        </w:rPr>
        <w:t>for</w:t>
      </w:r>
      <w:r w:rsidRPr="00266C70">
        <w:rPr>
          <w:rFonts w:cs="Arial"/>
          <w:spacing w:val="-1"/>
        </w:rPr>
        <w:t xml:space="preserve"> </w:t>
      </w:r>
      <w:r w:rsidRPr="00266C70">
        <w:rPr>
          <w:rFonts w:cs="Arial"/>
        </w:rPr>
        <w:t>c</w:t>
      </w:r>
      <w:r w:rsidRPr="00266C70">
        <w:rPr>
          <w:rFonts w:cs="Arial"/>
          <w:spacing w:val="-1"/>
        </w:rPr>
        <w:t>o</w:t>
      </w:r>
      <w:r w:rsidRPr="00266C70">
        <w:rPr>
          <w:rFonts w:cs="Arial"/>
        </w:rPr>
        <w:t xml:space="preserve">llection </w:t>
      </w:r>
      <w:r w:rsidRPr="00266C70">
        <w:rPr>
          <w:rFonts w:cs="Arial"/>
          <w:spacing w:val="-1"/>
        </w:rPr>
        <w:t>a</w:t>
      </w:r>
      <w:r w:rsidRPr="00266C70">
        <w:rPr>
          <w:rFonts w:cs="Arial"/>
        </w:rPr>
        <w:t>nd</w:t>
      </w:r>
      <w:r w:rsidRPr="00266C70">
        <w:rPr>
          <w:rFonts w:cs="Arial"/>
          <w:spacing w:val="-2"/>
        </w:rPr>
        <w:t xml:space="preserve"> </w:t>
      </w:r>
      <w:r w:rsidRPr="00266C70">
        <w:rPr>
          <w:rFonts w:cs="Arial"/>
        </w:rPr>
        <w:t>destruction</w:t>
      </w:r>
      <w:r w:rsidRPr="00266C70">
        <w:rPr>
          <w:rFonts w:cs="Arial"/>
          <w:spacing w:val="-1"/>
        </w:rPr>
        <w:t xml:space="preserve"> </w:t>
      </w:r>
      <w:r w:rsidRPr="00266C70">
        <w:rPr>
          <w:rFonts w:cs="Arial"/>
        </w:rPr>
        <w:t>of</w:t>
      </w:r>
      <w:r w:rsidRPr="00266C70">
        <w:rPr>
          <w:rFonts w:cs="Arial"/>
          <w:spacing w:val="-1"/>
        </w:rPr>
        <w:t xml:space="preserve"> </w:t>
      </w:r>
      <w:r w:rsidRPr="00266C70">
        <w:rPr>
          <w:rFonts w:cs="Arial"/>
        </w:rPr>
        <w:t>prescrip</w:t>
      </w:r>
      <w:r w:rsidRPr="00266C70">
        <w:rPr>
          <w:rFonts w:cs="Arial"/>
          <w:spacing w:val="-1"/>
        </w:rPr>
        <w:t>ti</w:t>
      </w:r>
      <w:r w:rsidRPr="00266C70">
        <w:rPr>
          <w:rFonts w:cs="Arial"/>
        </w:rPr>
        <w:t>ons.</w:t>
      </w:r>
      <w:r w:rsidRPr="00266C70">
        <w:rPr>
          <w:rFonts w:cs="Arial"/>
          <w:spacing w:val="-1"/>
        </w:rPr>
        <w:t xml:space="preserve"> </w:t>
      </w:r>
      <w:r w:rsidRPr="00266C70">
        <w:rPr>
          <w:rFonts w:cs="Arial"/>
        </w:rPr>
        <w:t>The P</w:t>
      </w:r>
      <w:r w:rsidRPr="00266C70">
        <w:rPr>
          <w:rFonts w:cs="Arial"/>
          <w:spacing w:val="-1"/>
        </w:rPr>
        <w:t>h</w:t>
      </w:r>
      <w:r w:rsidRPr="00266C70">
        <w:rPr>
          <w:rFonts w:cs="Arial"/>
        </w:rPr>
        <w:t>arm</w:t>
      </w:r>
      <w:r w:rsidRPr="00266C70">
        <w:rPr>
          <w:rFonts w:cs="Arial"/>
          <w:spacing w:val="1"/>
        </w:rPr>
        <w:t>ac</w:t>
      </w:r>
      <w:r w:rsidRPr="00266C70">
        <w:rPr>
          <w:rFonts w:cs="Arial"/>
        </w:rPr>
        <w:t>y</w:t>
      </w:r>
      <w:r w:rsidRPr="00266C70">
        <w:rPr>
          <w:rFonts w:cs="Arial"/>
          <w:w w:val="99"/>
        </w:rPr>
        <w:t xml:space="preserve"> </w:t>
      </w:r>
      <w:r w:rsidRPr="00266C70">
        <w:rPr>
          <w:rFonts w:cs="Arial"/>
        </w:rPr>
        <w:t>Lead</w:t>
      </w:r>
      <w:r w:rsidRPr="00266C70">
        <w:rPr>
          <w:rFonts w:cs="Arial"/>
          <w:spacing w:val="3"/>
        </w:rPr>
        <w:t xml:space="preserve"> </w:t>
      </w:r>
      <w:r w:rsidRPr="00266C70">
        <w:rPr>
          <w:rFonts w:cs="Arial"/>
        </w:rPr>
        <w:t>or</w:t>
      </w:r>
      <w:r w:rsidRPr="00266C70">
        <w:rPr>
          <w:rFonts w:cs="Arial"/>
          <w:spacing w:val="3"/>
        </w:rPr>
        <w:t xml:space="preserve"> </w:t>
      </w:r>
      <w:r w:rsidRPr="00266C70">
        <w:rPr>
          <w:rFonts w:cs="Arial"/>
        </w:rPr>
        <w:t>prescriber</w:t>
      </w:r>
      <w:r w:rsidRPr="00266C70">
        <w:rPr>
          <w:rFonts w:cs="Arial"/>
          <w:spacing w:val="4"/>
        </w:rPr>
        <w:t xml:space="preserve"> </w:t>
      </w:r>
      <w:r w:rsidRPr="00266C70">
        <w:rPr>
          <w:rFonts w:cs="Arial"/>
        </w:rPr>
        <w:t>Lead</w:t>
      </w:r>
      <w:r w:rsidRPr="00266C70">
        <w:rPr>
          <w:rFonts w:cs="Arial"/>
          <w:spacing w:val="3"/>
        </w:rPr>
        <w:t xml:space="preserve"> </w:t>
      </w:r>
      <w:r w:rsidRPr="00266C70">
        <w:rPr>
          <w:rFonts w:cs="Arial"/>
        </w:rPr>
        <w:t>will</w:t>
      </w:r>
      <w:r w:rsidRPr="00266C70">
        <w:rPr>
          <w:rFonts w:cs="Arial"/>
          <w:spacing w:val="3"/>
        </w:rPr>
        <w:t xml:space="preserve"> </w:t>
      </w:r>
      <w:r w:rsidRPr="00266C70">
        <w:rPr>
          <w:rFonts w:cs="Arial"/>
        </w:rPr>
        <w:t>c</w:t>
      </w:r>
      <w:r w:rsidRPr="00266C70">
        <w:rPr>
          <w:rFonts w:cs="Arial"/>
          <w:spacing w:val="-1"/>
        </w:rPr>
        <w:t>o</w:t>
      </w:r>
      <w:r w:rsidRPr="00266C70">
        <w:rPr>
          <w:rFonts w:cs="Arial"/>
        </w:rPr>
        <w:t>mplete</w:t>
      </w:r>
      <w:r w:rsidRPr="00266C70">
        <w:rPr>
          <w:rFonts w:cs="Arial"/>
          <w:spacing w:val="3"/>
        </w:rPr>
        <w:t xml:space="preserve"> </w:t>
      </w:r>
      <w:r w:rsidRPr="00266C70">
        <w:rPr>
          <w:rFonts w:cs="Arial"/>
        </w:rPr>
        <w:t>and</w:t>
      </w:r>
      <w:r w:rsidRPr="00266C70">
        <w:rPr>
          <w:rFonts w:cs="Arial"/>
          <w:spacing w:val="4"/>
        </w:rPr>
        <w:t xml:space="preserve"> </w:t>
      </w:r>
      <w:r w:rsidRPr="00266C70">
        <w:rPr>
          <w:rFonts w:cs="Arial"/>
        </w:rPr>
        <w:t>send</w:t>
      </w:r>
      <w:r w:rsidRPr="00266C70">
        <w:rPr>
          <w:rFonts w:cs="Arial"/>
          <w:spacing w:val="2"/>
        </w:rPr>
        <w:t xml:space="preserve"> </w:t>
      </w:r>
      <w:r w:rsidRPr="00266C70">
        <w:rPr>
          <w:rFonts w:cs="Arial"/>
        </w:rPr>
        <w:t>the</w:t>
      </w:r>
      <w:r w:rsidRPr="00266C70">
        <w:rPr>
          <w:rFonts w:cs="Arial"/>
          <w:spacing w:val="4"/>
        </w:rPr>
        <w:t xml:space="preserve"> </w:t>
      </w:r>
      <w:r w:rsidRPr="00266C70">
        <w:rPr>
          <w:rFonts w:cs="Arial"/>
        </w:rPr>
        <w:t>notification</w:t>
      </w:r>
      <w:r w:rsidRPr="00266C70">
        <w:rPr>
          <w:rFonts w:cs="Arial"/>
          <w:spacing w:val="3"/>
        </w:rPr>
        <w:t xml:space="preserve"> </w:t>
      </w:r>
      <w:r w:rsidRPr="00266C70">
        <w:rPr>
          <w:rFonts w:cs="Arial"/>
        </w:rPr>
        <w:t>form</w:t>
      </w:r>
      <w:r w:rsidRPr="00266C70">
        <w:rPr>
          <w:rFonts w:cs="Arial"/>
          <w:spacing w:val="4"/>
        </w:rPr>
        <w:t xml:space="preserve"> </w:t>
      </w:r>
      <w:r w:rsidRPr="00266C70">
        <w:rPr>
          <w:rFonts w:cs="Arial"/>
        </w:rPr>
        <w:t>to</w:t>
      </w:r>
      <w:r w:rsidRPr="00266C70">
        <w:rPr>
          <w:rFonts w:cs="Arial"/>
          <w:spacing w:val="3"/>
        </w:rPr>
        <w:t xml:space="preserve"> </w:t>
      </w:r>
      <w:r w:rsidRPr="00266C70">
        <w:rPr>
          <w:rFonts w:cs="Arial"/>
          <w:spacing w:val="-1"/>
        </w:rPr>
        <w:t>t</w:t>
      </w:r>
      <w:r w:rsidRPr="00266C70">
        <w:rPr>
          <w:rFonts w:cs="Arial"/>
        </w:rPr>
        <w:t>he</w:t>
      </w:r>
      <w:r w:rsidRPr="00266C70">
        <w:rPr>
          <w:rFonts w:cs="Arial"/>
          <w:spacing w:val="3"/>
        </w:rPr>
        <w:t xml:space="preserve"> </w:t>
      </w:r>
      <w:r w:rsidRPr="00266C70">
        <w:rPr>
          <w:rFonts w:cs="Arial"/>
        </w:rPr>
        <w:t>PPA</w:t>
      </w:r>
      <w:r w:rsidRPr="00266C70">
        <w:rPr>
          <w:rFonts w:cs="Arial"/>
          <w:spacing w:val="4"/>
        </w:rPr>
        <w:t xml:space="preserve"> </w:t>
      </w:r>
      <w:r w:rsidRPr="00266C70">
        <w:rPr>
          <w:rFonts w:cs="Arial"/>
        </w:rPr>
        <w:t>so</w:t>
      </w:r>
      <w:r w:rsidRPr="00266C70">
        <w:rPr>
          <w:rFonts w:cs="Arial"/>
          <w:spacing w:val="3"/>
        </w:rPr>
        <w:t xml:space="preserve"> </w:t>
      </w:r>
      <w:r w:rsidRPr="00266C70">
        <w:rPr>
          <w:rFonts w:cs="Arial"/>
          <w:spacing w:val="-1"/>
        </w:rPr>
        <w:t>t</w:t>
      </w:r>
      <w:r w:rsidRPr="00266C70">
        <w:rPr>
          <w:rFonts w:cs="Arial"/>
        </w:rPr>
        <w:t>hat</w:t>
      </w:r>
      <w:r w:rsidRPr="00266C70">
        <w:rPr>
          <w:rFonts w:cs="Arial"/>
          <w:spacing w:val="4"/>
        </w:rPr>
        <w:t xml:space="preserve"> </w:t>
      </w:r>
      <w:r w:rsidRPr="00266C70">
        <w:rPr>
          <w:rFonts w:cs="Arial"/>
        </w:rPr>
        <w:t>the</w:t>
      </w:r>
      <w:r w:rsidRPr="00266C70">
        <w:rPr>
          <w:rFonts w:cs="Arial"/>
          <w:w w:val="99"/>
        </w:rPr>
        <w:t xml:space="preserve"> </w:t>
      </w:r>
      <w:r w:rsidRPr="00266C70">
        <w:rPr>
          <w:rFonts w:cs="Arial"/>
        </w:rPr>
        <w:t>individual</w:t>
      </w:r>
      <w:r w:rsidRPr="00266C70">
        <w:rPr>
          <w:rFonts w:cs="Arial"/>
          <w:spacing w:val="3"/>
        </w:rPr>
        <w:t xml:space="preserve"> </w:t>
      </w:r>
      <w:r w:rsidRPr="00266C70">
        <w:rPr>
          <w:rFonts w:cs="Arial"/>
        </w:rPr>
        <w:t>is</w:t>
      </w:r>
      <w:r w:rsidRPr="00266C70">
        <w:rPr>
          <w:rFonts w:cs="Arial"/>
          <w:spacing w:val="3"/>
        </w:rPr>
        <w:t xml:space="preserve"> </w:t>
      </w:r>
      <w:r w:rsidRPr="00266C70">
        <w:rPr>
          <w:rFonts w:cs="Arial"/>
        </w:rPr>
        <w:t>removed</w:t>
      </w:r>
      <w:r w:rsidRPr="00266C70">
        <w:rPr>
          <w:rFonts w:cs="Arial"/>
          <w:spacing w:val="6"/>
        </w:rPr>
        <w:t xml:space="preserve"> </w:t>
      </w:r>
      <w:r w:rsidRPr="00266C70">
        <w:rPr>
          <w:rFonts w:cs="Arial"/>
        </w:rPr>
        <w:t>from</w:t>
      </w:r>
      <w:r w:rsidRPr="00266C70">
        <w:rPr>
          <w:rFonts w:cs="Arial"/>
          <w:spacing w:val="4"/>
        </w:rPr>
        <w:t xml:space="preserve"> </w:t>
      </w:r>
      <w:r w:rsidRPr="00266C70">
        <w:rPr>
          <w:rFonts w:cs="Arial"/>
        </w:rPr>
        <w:t>ELFT’s</w:t>
      </w:r>
      <w:r w:rsidRPr="00266C70">
        <w:rPr>
          <w:rFonts w:cs="Arial"/>
          <w:spacing w:val="4"/>
        </w:rPr>
        <w:t xml:space="preserve"> </w:t>
      </w:r>
      <w:r w:rsidRPr="00266C70">
        <w:rPr>
          <w:rFonts w:cs="Arial"/>
        </w:rPr>
        <w:t>r</w:t>
      </w:r>
      <w:r w:rsidRPr="00266C70">
        <w:rPr>
          <w:rFonts w:cs="Arial"/>
          <w:spacing w:val="1"/>
        </w:rPr>
        <w:t>e</w:t>
      </w:r>
      <w:r w:rsidRPr="00266C70">
        <w:rPr>
          <w:rFonts w:cs="Arial"/>
        </w:rPr>
        <w:t>cord</w:t>
      </w:r>
      <w:r w:rsidRPr="00266C70">
        <w:rPr>
          <w:rFonts w:cs="Arial"/>
          <w:spacing w:val="3"/>
        </w:rPr>
        <w:t xml:space="preserve"> </w:t>
      </w:r>
      <w:r w:rsidRPr="00266C70">
        <w:rPr>
          <w:rFonts w:cs="Arial"/>
        </w:rPr>
        <w:t>and</w:t>
      </w:r>
      <w:r w:rsidRPr="00266C70">
        <w:rPr>
          <w:rFonts w:cs="Arial"/>
          <w:spacing w:val="4"/>
        </w:rPr>
        <w:t xml:space="preserve"> </w:t>
      </w:r>
      <w:r w:rsidRPr="00266C70">
        <w:rPr>
          <w:rFonts w:cs="Arial"/>
        </w:rPr>
        <w:t>is</w:t>
      </w:r>
      <w:r w:rsidRPr="00266C70">
        <w:rPr>
          <w:rFonts w:cs="Arial"/>
          <w:spacing w:val="4"/>
        </w:rPr>
        <w:t xml:space="preserve"> </w:t>
      </w:r>
      <w:r w:rsidRPr="00266C70">
        <w:rPr>
          <w:rFonts w:cs="Arial"/>
        </w:rPr>
        <w:t>no</w:t>
      </w:r>
      <w:r w:rsidRPr="00266C70">
        <w:rPr>
          <w:rFonts w:cs="Arial"/>
          <w:spacing w:val="4"/>
        </w:rPr>
        <w:t xml:space="preserve"> </w:t>
      </w:r>
      <w:r w:rsidRPr="00266C70">
        <w:rPr>
          <w:rFonts w:cs="Arial"/>
        </w:rPr>
        <w:t>longer</w:t>
      </w:r>
      <w:r w:rsidRPr="00266C70">
        <w:rPr>
          <w:rFonts w:cs="Arial"/>
          <w:spacing w:val="4"/>
        </w:rPr>
        <w:t xml:space="preserve"> </w:t>
      </w:r>
      <w:r w:rsidRPr="00266C70">
        <w:rPr>
          <w:rFonts w:cs="Arial"/>
        </w:rPr>
        <w:t>permitted</w:t>
      </w:r>
      <w:r w:rsidRPr="00266C70">
        <w:rPr>
          <w:rFonts w:cs="Arial"/>
          <w:spacing w:val="4"/>
        </w:rPr>
        <w:t xml:space="preserve"> </w:t>
      </w:r>
      <w:r w:rsidRPr="00266C70">
        <w:rPr>
          <w:rFonts w:cs="Arial"/>
        </w:rPr>
        <w:t>to</w:t>
      </w:r>
      <w:r w:rsidRPr="00266C70">
        <w:rPr>
          <w:rFonts w:cs="Arial"/>
          <w:spacing w:val="5"/>
        </w:rPr>
        <w:t xml:space="preserve"> </w:t>
      </w:r>
      <w:r w:rsidRPr="00266C70">
        <w:rPr>
          <w:rFonts w:cs="Arial"/>
        </w:rPr>
        <w:t>prescribe</w:t>
      </w:r>
      <w:r w:rsidRPr="00266C70">
        <w:rPr>
          <w:rFonts w:cs="Arial"/>
          <w:spacing w:val="4"/>
        </w:rPr>
        <w:t xml:space="preserve"> </w:t>
      </w:r>
      <w:r w:rsidRPr="00266C70">
        <w:rPr>
          <w:rFonts w:cs="Arial"/>
        </w:rPr>
        <w:t>f</w:t>
      </w:r>
      <w:r w:rsidRPr="00266C70">
        <w:rPr>
          <w:rFonts w:cs="Arial"/>
          <w:spacing w:val="-1"/>
        </w:rPr>
        <w:t>o</w:t>
      </w:r>
      <w:r w:rsidRPr="00266C70">
        <w:rPr>
          <w:rFonts w:cs="Arial"/>
        </w:rPr>
        <w:t>r</w:t>
      </w:r>
      <w:r w:rsidRPr="00266C70">
        <w:rPr>
          <w:rFonts w:cs="Arial"/>
          <w:spacing w:val="4"/>
        </w:rPr>
        <w:t xml:space="preserve"> </w:t>
      </w:r>
      <w:r w:rsidRPr="00266C70">
        <w:rPr>
          <w:rFonts w:cs="Arial"/>
        </w:rPr>
        <w:t>ELFT,</w:t>
      </w:r>
      <w:r w:rsidRPr="00266C70">
        <w:rPr>
          <w:rFonts w:cs="Arial"/>
          <w:w w:val="99"/>
        </w:rPr>
        <w:t xml:space="preserve"> </w:t>
      </w:r>
      <w:r w:rsidRPr="00266C70">
        <w:rPr>
          <w:rFonts w:cs="Arial"/>
        </w:rPr>
        <w:t>make</w:t>
      </w:r>
      <w:r w:rsidRPr="00266C70">
        <w:rPr>
          <w:rFonts w:cs="Arial"/>
          <w:spacing w:val="20"/>
        </w:rPr>
        <w:t xml:space="preserve"> </w:t>
      </w:r>
      <w:r w:rsidRPr="00266C70">
        <w:rPr>
          <w:rFonts w:cs="Arial"/>
        </w:rPr>
        <w:t>a</w:t>
      </w:r>
      <w:r w:rsidRPr="00266C70">
        <w:rPr>
          <w:rFonts w:cs="Arial"/>
          <w:spacing w:val="21"/>
        </w:rPr>
        <w:t xml:space="preserve"> </w:t>
      </w:r>
      <w:r w:rsidRPr="00266C70">
        <w:rPr>
          <w:rFonts w:cs="Arial"/>
        </w:rPr>
        <w:t>record</w:t>
      </w:r>
      <w:r w:rsidRPr="00266C70">
        <w:rPr>
          <w:rFonts w:cs="Arial"/>
          <w:spacing w:val="21"/>
        </w:rPr>
        <w:t xml:space="preserve"> </w:t>
      </w:r>
      <w:r w:rsidRPr="00266C70">
        <w:rPr>
          <w:rFonts w:cs="Arial"/>
        </w:rPr>
        <w:t>of</w:t>
      </w:r>
      <w:r w:rsidRPr="00266C70">
        <w:rPr>
          <w:rFonts w:cs="Arial"/>
          <w:spacing w:val="21"/>
        </w:rPr>
        <w:t xml:space="preserve"> </w:t>
      </w:r>
      <w:r w:rsidRPr="00266C70">
        <w:rPr>
          <w:rFonts w:cs="Arial"/>
        </w:rPr>
        <w:t>the</w:t>
      </w:r>
      <w:r w:rsidRPr="00266C70">
        <w:rPr>
          <w:rFonts w:cs="Arial"/>
          <w:spacing w:val="21"/>
        </w:rPr>
        <w:t xml:space="preserve"> </w:t>
      </w:r>
      <w:r w:rsidRPr="00266C70">
        <w:rPr>
          <w:rFonts w:cs="Arial"/>
        </w:rPr>
        <w:t>serial</w:t>
      </w:r>
      <w:r w:rsidRPr="00266C70">
        <w:rPr>
          <w:rFonts w:cs="Arial"/>
          <w:spacing w:val="21"/>
        </w:rPr>
        <w:t xml:space="preserve"> </w:t>
      </w:r>
      <w:r w:rsidRPr="00266C70">
        <w:rPr>
          <w:rFonts w:cs="Arial"/>
        </w:rPr>
        <w:t>numbers</w:t>
      </w:r>
      <w:r w:rsidRPr="00266C70">
        <w:rPr>
          <w:rFonts w:cs="Arial"/>
          <w:spacing w:val="21"/>
        </w:rPr>
        <w:t xml:space="preserve"> </w:t>
      </w:r>
      <w:r w:rsidRPr="00266C70">
        <w:rPr>
          <w:rFonts w:cs="Arial"/>
        </w:rPr>
        <w:t>of</w:t>
      </w:r>
      <w:r w:rsidRPr="00266C70">
        <w:rPr>
          <w:rFonts w:cs="Arial"/>
          <w:spacing w:val="21"/>
        </w:rPr>
        <w:t xml:space="preserve"> </w:t>
      </w:r>
      <w:r w:rsidRPr="00266C70">
        <w:rPr>
          <w:rFonts w:cs="Arial"/>
        </w:rPr>
        <w:t>prescriptions</w:t>
      </w:r>
      <w:r w:rsidRPr="00266C70">
        <w:rPr>
          <w:rFonts w:cs="Arial"/>
          <w:spacing w:val="20"/>
        </w:rPr>
        <w:t xml:space="preserve"> </w:t>
      </w:r>
      <w:r w:rsidRPr="00266C70">
        <w:rPr>
          <w:rFonts w:cs="Arial"/>
        </w:rPr>
        <w:t>retu</w:t>
      </w:r>
      <w:r w:rsidRPr="00266C70">
        <w:rPr>
          <w:rFonts w:cs="Arial"/>
          <w:spacing w:val="-2"/>
        </w:rPr>
        <w:t>r</w:t>
      </w:r>
      <w:r w:rsidRPr="00266C70">
        <w:rPr>
          <w:rFonts w:cs="Arial"/>
        </w:rPr>
        <w:t>ned</w:t>
      </w:r>
      <w:r w:rsidRPr="00266C70">
        <w:rPr>
          <w:rFonts w:cs="Arial"/>
          <w:spacing w:val="21"/>
        </w:rPr>
        <w:t xml:space="preserve"> </w:t>
      </w:r>
      <w:r w:rsidRPr="00266C70">
        <w:rPr>
          <w:rFonts w:cs="Arial"/>
        </w:rPr>
        <w:t>and</w:t>
      </w:r>
      <w:r w:rsidRPr="00266C70">
        <w:rPr>
          <w:rFonts w:cs="Arial"/>
          <w:spacing w:val="21"/>
        </w:rPr>
        <w:t xml:space="preserve"> </w:t>
      </w:r>
      <w:r w:rsidRPr="00266C70">
        <w:rPr>
          <w:rFonts w:cs="Arial"/>
        </w:rPr>
        <w:t>shred</w:t>
      </w:r>
      <w:r w:rsidRPr="00266C70">
        <w:rPr>
          <w:rFonts w:cs="Arial"/>
          <w:spacing w:val="21"/>
        </w:rPr>
        <w:t xml:space="preserve"> </w:t>
      </w:r>
      <w:r w:rsidRPr="00266C70">
        <w:rPr>
          <w:rFonts w:cs="Arial"/>
        </w:rPr>
        <w:t>them.</w:t>
      </w:r>
      <w:r w:rsidRPr="00266C70">
        <w:rPr>
          <w:rFonts w:cs="Arial"/>
          <w:spacing w:val="21"/>
        </w:rPr>
        <w:t xml:space="preserve"> </w:t>
      </w:r>
      <w:r w:rsidRPr="00266C70">
        <w:rPr>
          <w:rFonts w:cs="Arial"/>
          <w:spacing w:val="1"/>
        </w:rPr>
        <w:t>T</w:t>
      </w:r>
      <w:r w:rsidRPr="00266C70">
        <w:rPr>
          <w:rFonts w:cs="Arial"/>
          <w:spacing w:val="-1"/>
        </w:rPr>
        <w:t>w</w:t>
      </w:r>
      <w:r w:rsidRPr="00266C70">
        <w:rPr>
          <w:rFonts w:cs="Arial"/>
        </w:rPr>
        <w:t>o</w:t>
      </w:r>
      <w:r w:rsidRPr="00266C70">
        <w:rPr>
          <w:rFonts w:cs="Arial"/>
          <w:spacing w:val="21"/>
        </w:rPr>
        <w:t xml:space="preserve"> </w:t>
      </w:r>
      <w:r w:rsidRPr="00266C70">
        <w:rPr>
          <w:rFonts w:cs="Arial"/>
        </w:rPr>
        <w:t>staff</w:t>
      </w:r>
      <w:r w:rsidRPr="00266C70">
        <w:rPr>
          <w:rFonts w:cs="Arial"/>
          <w:w w:val="99"/>
        </w:rPr>
        <w:t xml:space="preserve"> </w:t>
      </w:r>
      <w:r w:rsidRPr="00266C70">
        <w:rPr>
          <w:rFonts w:cs="Arial"/>
        </w:rPr>
        <w:t>(one</w:t>
      </w:r>
      <w:r w:rsidRPr="00266C70">
        <w:rPr>
          <w:rFonts w:cs="Arial"/>
          <w:spacing w:val="38"/>
        </w:rPr>
        <w:t xml:space="preserve"> </w:t>
      </w:r>
      <w:r w:rsidRPr="00266C70">
        <w:rPr>
          <w:rFonts w:cs="Arial"/>
        </w:rPr>
        <w:t>of</w:t>
      </w:r>
      <w:r w:rsidRPr="00266C70">
        <w:rPr>
          <w:rFonts w:cs="Arial"/>
          <w:spacing w:val="38"/>
        </w:rPr>
        <w:t xml:space="preserve"> </w:t>
      </w:r>
      <w:r w:rsidRPr="00266C70">
        <w:rPr>
          <w:rFonts w:cs="Arial"/>
        </w:rPr>
        <w:t>which</w:t>
      </w:r>
      <w:r w:rsidRPr="00266C70">
        <w:rPr>
          <w:rFonts w:cs="Arial"/>
          <w:spacing w:val="38"/>
        </w:rPr>
        <w:t xml:space="preserve"> </w:t>
      </w:r>
      <w:r w:rsidRPr="00266C70">
        <w:rPr>
          <w:rFonts w:cs="Arial"/>
        </w:rPr>
        <w:t>is</w:t>
      </w:r>
      <w:r w:rsidRPr="00266C70">
        <w:rPr>
          <w:rFonts w:cs="Arial"/>
          <w:spacing w:val="38"/>
        </w:rPr>
        <w:t xml:space="preserve"> </w:t>
      </w:r>
      <w:r w:rsidRPr="00266C70">
        <w:rPr>
          <w:rFonts w:cs="Arial"/>
        </w:rPr>
        <w:t>the</w:t>
      </w:r>
      <w:r w:rsidRPr="00266C70">
        <w:rPr>
          <w:rFonts w:cs="Arial"/>
          <w:spacing w:val="38"/>
        </w:rPr>
        <w:t xml:space="preserve"> </w:t>
      </w:r>
      <w:r w:rsidRPr="00266C70">
        <w:rPr>
          <w:rFonts w:cs="Arial"/>
          <w:spacing w:val="-2"/>
        </w:rPr>
        <w:t>P</w:t>
      </w:r>
      <w:r w:rsidRPr="00266C70">
        <w:rPr>
          <w:rFonts w:cs="Arial"/>
        </w:rPr>
        <w:t>harmacy</w:t>
      </w:r>
      <w:r w:rsidRPr="00266C70">
        <w:rPr>
          <w:rFonts w:cs="Arial"/>
          <w:spacing w:val="38"/>
        </w:rPr>
        <w:t xml:space="preserve"> </w:t>
      </w:r>
      <w:r w:rsidRPr="00266C70">
        <w:rPr>
          <w:rFonts w:cs="Arial"/>
        </w:rPr>
        <w:t>L</w:t>
      </w:r>
      <w:r w:rsidRPr="00266C70">
        <w:rPr>
          <w:rFonts w:cs="Arial"/>
          <w:spacing w:val="1"/>
        </w:rPr>
        <w:t>e</w:t>
      </w:r>
      <w:r w:rsidRPr="00266C70">
        <w:rPr>
          <w:rFonts w:cs="Arial"/>
        </w:rPr>
        <w:t>ad</w:t>
      </w:r>
      <w:r w:rsidRPr="00266C70">
        <w:rPr>
          <w:rFonts w:cs="Arial"/>
          <w:spacing w:val="38"/>
        </w:rPr>
        <w:t xml:space="preserve"> </w:t>
      </w:r>
      <w:r w:rsidRPr="00266C70">
        <w:rPr>
          <w:rFonts w:cs="Arial"/>
        </w:rPr>
        <w:t>or</w:t>
      </w:r>
      <w:r w:rsidRPr="00266C70">
        <w:rPr>
          <w:rFonts w:cs="Arial"/>
          <w:spacing w:val="38"/>
        </w:rPr>
        <w:t xml:space="preserve"> </w:t>
      </w:r>
      <w:r w:rsidRPr="00266C70">
        <w:rPr>
          <w:rFonts w:cs="Arial"/>
        </w:rPr>
        <w:t>prescriber</w:t>
      </w:r>
      <w:r w:rsidRPr="00266C70">
        <w:rPr>
          <w:rFonts w:cs="Arial"/>
          <w:spacing w:val="38"/>
        </w:rPr>
        <w:t xml:space="preserve"> </w:t>
      </w:r>
      <w:r w:rsidRPr="00266C70">
        <w:rPr>
          <w:rFonts w:cs="Arial"/>
        </w:rPr>
        <w:t>Lead)</w:t>
      </w:r>
      <w:r w:rsidRPr="00266C70">
        <w:rPr>
          <w:rFonts w:cs="Arial"/>
          <w:spacing w:val="38"/>
        </w:rPr>
        <w:t xml:space="preserve"> </w:t>
      </w:r>
      <w:r w:rsidRPr="00266C70">
        <w:rPr>
          <w:rFonts w:cs="Arial"/>
        </w:rPr>
        <w:t>will</w:t>
      </w:r>
      <w:r w:rsidRPr="00266C70">
        <w:rPr>
          <w:rFonts w:cs="Arial"/>
          <w:spacing w:val="38"/>
        </w:rPr>
        <w:t xml:space="preserve"> </w:t>
      </w:r>
      <w:r w:rsidRPr="00266C70">
        <w:rPr>
          <w:rFonts w:cs="Arial"/>
        </w:rPr>
        <w:t>witness</w:t>
      </w:r>
      <w:r w:rsidRPr="00266C70">
        <w:rPr>
          <w:rFonts w:cs="Arial"/>
          <w:spacing w:val="38"/>
        </w:rPr>
        <w:t xml:space="preserve"> </w:t>
      </w:r>
      <w:r w:rsidRPr="00266C70">
        <w:rPr>
          <w:rFonts w:cs="Arial"/>
        </w:rPr>
        <w:t>the</w:t>
      </w:r>
      <w:r w:rsidRPr="00266C70">
        <w:rPr>
          <w:rFonts w:cs="Arial"/>
          <w:spacing w:val="38"/>
        </w:rPr>
        <w:t xml:space="preserve"> </w:t>
      </w:r>
      <w:r w:rsidRPr="00266C70">
        <w:rPr>
          <w:rFonts w:cs="Arial"/>
        </w:rPr>
        <w:t>destr</w:t>
      </w:r>
      <w:r w:rsidRPr="00266C70">
        <w:rPr>
          <w:rFonts w:cs="Arial"/>
          <w:spacing w:val="-1"/>
        </w:rPr>
        <w:t>u</w:t>
      </w:r>
      <w:r w:rsidRPr="00266C70">
        <w:rPr>
          <w:rFonts w:cs="Arial"/>
        </w:rPr>
        <w:t>ction</w:t>
      </w:r>
      <w:r w:rsidRPr="00266C70">
        <w:rPr>
          <w:rFonts w:cs="Arial"/>
          <w:spacing w:val="38"/>
        </w:rPr>
        <w:t xml:space="preserve"> </w:t>
      </w:r>
      <w:r w:rsidRPr="00266C70">
        <w:rPr>
          <w:rFonts w:cs="Arial"/>
        </w:rPr>
        <w:t>of</w:t>
      </w:r>
      <w:r w:rsidRPr="00266C70">
        <w:rPr>
          <w:rFonts w:cs="Arial"/>
          <w:w w:val="99"/>
        </w:rPr>
        <w:t xml:space="preserve"> </w:t>
      </w:r>
      <w:r w:rsidRPr="00266C70">
        <w:rPr>
          <w:rFonts w:cs="Arial"/>
        </w:rPr>
        <w:t>prescriptio</w:t>
      </w:r>
      <w:r w:rsidRPr="00266C70">
        <w:rPr>
          <w:rFonts w:cs="Arial"/>
          <w:spacing w:val="-1"/>
        </w:rPr>
        <w:t>n</w:t>
      </w:r>
      <w:r w:rsidRPr="00266C70">
        <w:rPr>
          <w:rFonts w:cs="Arial"/>
        </w:rPr>
        <w:t>s</w:t>
      </w:r>
      <w:r w:rsidRPr="00266C70">
        <w:rPr>
          <w:rFonts w:cs="Arial"/>
          <w:spacing w:val="-9"/>
        </w:rPr>
        <w:t xml:space="preserve"> </w:t>
      </w:r>
      <w:r w:rsidRPr="00266C70">
        <w:rPr>
          <w:rFonts w:cs="Arial"/>
        </w:rPr>
        <w:t>and</w:t>
      </w:r>
      <w:r w:rsidRPr="00266C70">
        <w:rPr>
          <w:rFonts w:cs="Arial"/>
          <w:spacing w:val="-9"/>
        </w:rPr>
        <w:t xml:space="preserve"> </w:t>
      </w:r>
      <w:r w:rsidRPr="00266C70">
        <w:rPr>
          <w:rFonts w:cs="Arial"/>
        </w:rPr>
        <w:t>sign</w:t>
      </w:r>
      <w:r w:rsidRPr="00266C70">
        <w:rPr>
          <w:rFonts w:cs="Arial"/>
          <w:spacing w:val="-9"/>
        </w:rPr>
        <w:t xml:space="preserve"> </w:t>
      </w:r>
      <w:r w:rsidRPr="00266C70">
        <w:rPr>
          <w:rFonts w:cs="Arial"/>
          <w:spacing w:val="-1"/>
        </w:rPr>
        <w:t>t</w:t>
      </w:r>
      <w:r w:rsidRPr="00266C70">
        <w:rPr>
          <w:rFonts w:cs="Arial"/>
        </w:rPr>
        <w:t>he</w:t>
      </w:r>
      <w:r w:rsidRPr="00266C70">
        <w:rPr>
          <w:rFonts w:cs="Arial"/>
          <w:spacing w:val="-9"/>
        </w:rPr>
        <w:t xml:space="preserve"> </w:t>
      </w:r>
      <w:r w:rsidRPr="00266C70">
        <w:rPr>
          <w:rFonts w:cs="Arial"/>
        </w:rPr>
        <w:t>‘Destroyed</w:t>
      </w:r>
      <w:r w:rsidRPr="00266C70">
        <w:rPr>
          <w:rFonts w:cs="Arial"/>
          <w:spacing w:val="-8"/>
        </w:rPr>
        <w:t xml:space="preserve"> </w:t>
      </w:r>
      <w:r w:rsidRPr="00266C70">
        <w:rPr>
          <w:rFonts w:cs="Arial"/>
        </w:rPr>
        <w:t>Prescription’</w:t>
      </w:r>
      <w:r w:rsidRPr="00266C70">
        <w:rPr>
          <w:rFonts w:cs="Arial"/>
          <w:spacing w:val="-9"/>
        </w:rPr>
        <w:t xml:space="preserve"> </w:t>
      </w:r>
      <w:r w:rsidRPr="00266C70">
        <w:rPr>
          <w:rFonts w:cs="Arial"/>
        </w:rPr>
        <w:t>record.</w:t>
      </w:r>
    </w:p>
    <w:p w14:paraId="1E7019E9" w14:textId="77777777" w:rsidR="00027027" w:rsidRPr="00266C70" w:rsidRDefault="00027027">
      <w:pPr>
        <w:spacing w:before="13" w:line="240" w:lineRule="exact"/>
        <w:rPr>
          <w:rFonts w:ascii="Arial" w:hAnsi="Arial" w:cs="Arial"/>
        </w:rPr>
      </w:pPr>
    </w:p>
    <w:p w14:paraId="4D9EB54B" w14:textId="77777777" w:rsidR="00027027" w:rsidRPr="00266C70" w:rsidRDefault="00664215">
      <w:pPr>
        <w:pStyle w:val="BodyText"/>
        <w:numPr>
          <w:ilvl w:val="1"/>
          <w:numId w:val="4"/>
        </w:numPr>
        <w:tabs>
          <w:tab w:val="left" w:pos="833"/>
        </w:tabs>
        <w:ind w:left="823" w:right="1449"/>
        <w:rPr>
          <w:rFonts w:cs="Arial"/>
        </w:rPr>
      </w:pPr>
      <w:r w:rsidRPr="00266C70">
        <w:rPr>
          <w:rFonts w:cs="Arial"/>
        </w:rPr>
        <w:t>A</w:t>
      </w:r>
      <w:r w:rsidRPr="00266C70">
        <w:rPr>
          <w:rFonts w:cs="Arial"/>
          <w:spacing w:val="-6"/>
        </w:rPr>
        <w:t xml:space="preserve"> </w:t>
      </w:r>
      <w:r w:rsidRPr="00266C70">
        <w:rPr>
          <w:rFonts w:cs="Arial"/>
        </w:rPr>
        <w:t>m</w:t>
      </w:r>
      <w:r w:rsidRPr="00266C70">
        <w:rPr>
          <w:rFonts w:cs="Arial"/>
          <w:spacing w:val="1"/>
        </w:rPr>
        <w:t>a</w:t>
      </w:r>
      <w:r w:rsidRPr="00266C70">
        <w:rPr>
          <w:rFonts w:cs="Arial"/>
        </w:rPr>
        <w:t>xim</w:t>
      </w:r>
      <w:r w:rsidRPr="00266C70">
        <w:rPr>
          <w:rFonts w:cs="Arial"/>
          <w:spacing w:val="1"/>
        </w:rPr>
        <w:t>u</w:t>
      </w:r>
      <w:r w:rsidRPr="00266C70">
        <w:rPr>
          <w:rFonts w:cs="Arial"/>
        </w:rPr>
        <w:t>m</w:t>
      </w:r>
      <w:r w:rsidRPr="00266C70">
        <w:rPr>
          <w:rFonts w:cs="Arial"/>
          <w:spacing w:val="-4"/>
        </w:rPr>
        <w:t xml:space="preserve"> </w:t>
      </w:r>
      <w:r w:rsidRPr="00266C70">
        <w:rPr>
          <w:rFonts w:cs="Arial"/>
        </w:rPr>
        <w:t>of</w:t>
      </w:r>
      <w:r w:rsidRPr="00266C70">
        <w:rPr>
          <w:rFonts w:cs="Arial"/>
          <w:spacing w:val="-5"/>
        </w:rPr>
        <w:t xml:space="preserve"> </w:t>
      </w:r>
      <w:r w:rsidRPr="00266C70">
        <w:rPr>
          <w:rFonts w:cs="Arial"/>
        </w:rPr>
        <w:t>3</w:t>
      </w:r>
      <w:r w:rsidRPr="00266C70">
        <w:rPr>
          <w:rFonts w:cs="Arial"/>
          <w:spacing w:val="-5"/>
        </w:rPr>
        <w:t xml:space="preserve"> </w:t>
      </w:r>
      <w:r w:rsidR="00AA199A" w:rsidRPr="00266C70">
        <w:rPr>
          <w:rFonts w:cs="Arial"/>
        </w:rPr>
        <w:t>months’</w:t>
      </w:r>
      <w:r w:rsidRPr="00266C70">
        <w:rPr>
          <w:rFonts w:cs="Arial"/>
          <w:spacing w:val="-6"/>
        </w:rPr>
        <w:t xml:space="preserve"> </w:t>
      </w:r>
      <w:r w:rsidRPr="00266C70">
        <w:rPr>
          <w:rFonts w:cs="Arial"/>
        </w:rPr>
        <w:t>supply</w:t>
      </w:r>
      <w:r w:rsidRPr="00266C70">
        <w:rPr>
          <w:rFonts w:cs="Arial"/>
          <w:spacing w:val="-5"/>
        </w:rPr>
        <w:t xml:space="preserve"> </w:t>
      </w:r>
      <w:r w:rsidRPr="00266C70">
        <w:rPr>
          <w:rFonts w:cs="Arial"/>
        </w:rPr>
        <w:t>of</w:t>
      </w:r>
      <w:r w:rsidRPr="00266C70">
        <w:rPr>
          <w:rFonts w:cs="Arial"/>
          <w:spacing w:val="-5"/>
        </w:rPr>
        <w:t xml:space="preserve"> </w:t>
      </w:r>
      <w:r w:rsidRPr="00266C70">
        <w:rPr>
          <w:rFonts w:cs="Arial"/>
        </w:rPr>
        <w:t>paper</w:t>
      </w:r>
      <w:r w:rsidRPr="00266C70">
        <w:rPr>
          <w:rFonts w:cs="Arial"/>
          <w:spacing w:val="-5"/>
        </w:rPr>
        <w:t xml:space="preserve"> </w:t>
      </w:r>
      <w:r w:rsidRPr="00266C70">
        <w:rPr>
          <w:rFonts w:cs="Arial"/>
        </w:rPr>
        <w:t>prescrip</w:t>
      </w:r>
      <w:r w:rsidRPr="00266C70">
        <w:rPr>
          <w:rFonts w:cs="Arial"/>
          <w:spacing w:val="-1"/>
        </w:rPr>
        <w:t>t</w:t>
      </w:r>
      <w:r w:rsidRPr="00266C70">
        <w:rPr>
          <w:rFonts w:cs="Arial"/>
        </w:rPr>
        <w:t>ion</w:t>
      </w:r>
      <w:r w:rsidRPr="00266C70">
        <w:rPr>
          <w:rFonts w:cs="Arial"/>
          <w:spacing w:val="-5"/>
        </w:rPr>
        <w:t xml:space="preserve"> </w:t>
      </w:r>
      <w:r w:rsidRPr="00266C70">
        <w:rPr>
          <w:rFonts w:cs="Arial"/>
        </w:rPr>
        <w:t>forms</w:t>
      </w:r>
      <w:r w:rsidRPr="00266C70">
        <w:rPr>
          <w:rFonts w:cs="Arial"/>
          <w:spacing w:val="-6"/>
        </w:rPr>
        <w:t xml:space="preserve"> </w:t>
      </w:r>
      <w:r w:rsidRPr="00266C70">
        <w:rPr>
          <w:rFonts w:cs="Arial"/>
        </w:rPr>
        <w:t>will</w:t>
      </w:r>
      <w:r w:rsidRPr="00266C70">
        <w:rPr>
          <w:rFonts w:cs="Arial"/>
          <w:spacing w:val="-5"/>
        </w:rPr>
        <w:t xml:space="preserve"> </w:t>
      </w:r>
      <w:r w:rsidRPr="00266C70">
        <w:rPr>
          <w:rFonts w:cs="Arial"/>
        </w:rPr>
        <w:t>be</w:t>
      </w:r>
      <w:r w:rsidRPr="00266C70">
        <w:rPr>
          <w:rFonts w:cs="Arial"/>
          <w:spacing w:val="-5"/>
        </w:rPr>
        <w:t xml:space="preserve"> </w:t>
      </w:r>
      <w:r w:rsidRPr="00266C70">
        <w:rPr>
          <w:rFonts w:cs="Arial"/>
        </w:rPr>
        <w:t>enforc</w:t>
      </w:r>
      <w:r w:rsidRPr="00266C70">
        <w:rPr>
          <w:rFonts w:cs="Arial"/>
          <w:spacing w:val="-1"/>
        </w:rPr>
        <w:t>e</w:t>
      </w:r>
      <w:r w:rsidRPr="00266C70">
        <w:rPr>
          <w:rFonts w:cs="Arial"/>
        </w:rPr>
        <w:t>d</w:t>
      </w:r>
      <w:r w:rsidRPr="00266C70">
        <w:rPr>
          <w:rFonts w:cs="Arial"/>
          <w:spacing w:val="-5"/>
        </w:rPr>
        <w:t xml:space="preserve"> </w:t>
      </w:r>
      <w:r w:rsidRPr="00266C70">
        <w:rPr>
          <w:rFonts w:cs="Arial"/>
        </w:rPr>
        <w:t>to</w:t>
      </w:r>
      <w:r w:rsidRPr="00266C70">
        <w:rPr>
          <w:rFonts w:cs="Arial"/>
          <w:w w:val="99"/>
        </w:rPr>
        <w:t xml:space="preserve"> </w:t>
      </w:r>
      <w:r w:rsidR="00AA199A">
        <w:rPr>
          <w:rFonts w:cs="Arial"/>
        </w:rPr>
        <w:t>minimis</w:t>
      </w:r>
      <w:r w:rsidR="00AA199A" w:rsidRPr="00266C70">
        <w:rPr>
          <w:rFonts w:cs="Arial"/>
        </w:rPr>
        <w:t>e</w:t>
      </w:r>
      <w:r w:rsidRPr="00266C70">
        <w:rPr>
          <w:rFonts w:cs="Arial"/>
          <w:spacing w:val="-8"/>
        </w:rPr>
        <w:t xml:space="preserve"> </w:t>
      </w:r>
      <w:r w:rsidRPr="00266C70">
        <w:rPr>
          <w:rFonts w:cs="Arial"/>
        </w:rPr>
        <w:t>risk.</w:t>
      </w:r>
      <w:r w:rsidRPr="00266C70">
        <w:rPr>
          <w:rFonts w:cs="Arial"/>
          <w:spacing w:val="-7"/>
        </w:rPr>
        <w:t xml:space="preserve"> </w:t>
      </w:r>
      <w:r w:rsidRPr="00266C70">
        <w:rPr>
          <w:rFonts w:cs="Arial"/>
        </w:rPr>
        <w:t>Blank</w:t>
      </w:r>
      <w:r w:rsidRPr="00266C70">
        <w:rPr>
          <w:rFonts w:cs="Arial"/>
          <w:spacing w:val="-8"/>
        </w:rPr>
        <w:t xml:space="preserve"> </w:t>
      </w:r>
      <w:r w:rsidRPr="00266C70">
        <w:rPr>
          <w:rFonts w:cs="Arial"/>
        </w:rPr>
        <w:t>pr</w:t>
      </w:r>
      <w:r w:rsidRPr="00266C70">
        <w:rPr>
          <w:rFonts w:cs="Arial"/>
          <w:spacing w:val="-1"/>
        </w:rPr>
        <w:t>e</w:t>
      </w:r>
      <w:r w:rsidRPr="00266C70">
        <w:rPr>
          <w:rFonts w:cs="Arial"/>
        </w:rPr>
        <w:t>scription</w:t>
      </w:r>
      <w:r w:rsidRPr="00266C70">
        <w:rPr>
          <w:rFonts w:cs="Arial"/>
          <w:spacing w:val="-7"/>
        </w:rPr>
        <w:t xml:space="preserve"> </w:t>
      </w:r>
      <w:r w:rsidRPr="00266C70">
        <w:rPr>
          <w:rFonts w:cs="Arial"/>
          <w:spacing w:val="-1"/>
        </w:rPr>
        <w:t>f</w:t>
      </w:r>
      <w:r w:rsidRPr="00266C70">
        <w:rPr>
          <w:rFonts w:cs="Arial"/>
        </w:rPr>
        <w:t>orms</w:t>
      </w:r>
      <w:r w:rsidRPr="00266C70">
        <w:rPr>
          <w:rFonts w:cs="Arial"/>
          <w:spacing w:val="-7"/>
        </w:rPr>
        <w:t xml:space="preserve"> </w:t>
      </w:r>
      <w:r w:rsidRPr="00266C70">
        <w:rPr>
          <w:rFonts w:cs="Arial"/>
        </w:rPr>
        <w:t>must</w:t>
      </w:r>
      <w:r w:rsidRPr="00266C70">
        <w:rPr>
          <w:rFonts w:cs="Arial"/>
          <w:spacing w:val="-8"/>
        </w:rPr>
        <w:t xml:space="preserve"> </w:t>
      </w:r>
      <w:r w:rsidRPr="00266C70">
        <w:rPr>
          <w:rFonts w:cs="Arial"/>
        </w:rPr>
        <w:t>never</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pre-signed.</w:t>
      </w:r>
    </w:p>
    <w:p w14:paraId="5C9DDA2F" w14:textId="77777777" w:rsidR="00027027" w:rsidRPr="00266C70" w:rsidRDefault="00027027">
      <w:pPr>
        <w:spacing w:before="13" w:line="240" w:lineRule="exact"/>
        <w:rPr>
          <w:rFonts w:ascii="Arial" w:hAnsi="Arial" w:cs="Arial"/>
        </w:rPr>
      </w:pPr>
    </w:p>
    <w:p w14:paraId="2EC8120B" w14:textId="77777777" w:rsidR="00027027" w:rsidRPr="00266C70" w:rsidRDefault="00664215">
      <w:pPr>
        <w:pStyle w:val="Heading2"/>
        <w:tabs>
          <w:tab w:val="left" w:pos="833"/>
        </w:tabs>
        <w:ind w:left="114"/>
        <w:rPr>
          <w:rFonts w:cs="Arial"/>
          <w:b w:val="0"/>
          <w:bCs w:val="0"/>
        </w:rPr>
      </w:pPr>
      <w:r w:rsidRPr="00266C70">
        <w:rPr>
          <w:rFonts w:cs="Arial"/>
        </w:rPr>
        <w:t>15.0</w:t>
      </w:r>
      <w:r w:rsidRPr="00266C70">
        <w:rPr>
          <w:rFonts w:cs="Arial"/>
        </w:rPr>
        <w:tab/>
        <w:t>Lost</w:t>
      </w:r>
      <w:r w:rsidRPr="00266C70">
        <w:rPr>
          <w:rFonts w:cs="Arial"/>
          <w:spacing w:val="-10"/>
        </w:rPr>
        <w:t xml:space="preserve"> </w:t>
      </w:r>
      <w:r w:rsidRPr="00266C70">
        <w:rPr>
          <w:rFonts w:cs="Arial"/>
        </w:rPr>
        <w:t>or</w:t>
      </w:r>
      <w:r w:rsidRPr="00266C70">
        <w:rPr>
          <w:rFonts w:cs="Arial"/>
          <w:spacing w:val="-9"/>
        </w:rPr>
        <w:t xml:space="preserve"> </w:t>
      </w:r>
      <w:r w:rsidRPr="00266C70">
        <w:rPr>
          <w:rFonts w:cs="Arial"/>
        </w:rPr>
        <w:t>Stolen</w:t>
      </w:r>
      <w:r w:rsidRPr="00266C70">
        <w:rPr>
          <w:rFonts w:cs="Arial"/>
          <w:spacing w:val="-9"/>
        </w:rPr>
        <w:t xml:space="preserve"> </w:t>
      </w:r>
      <w:r w:rsidRPr="00266C70">
        <w:rPr>
          <w:rFonts w:cs="Arial"/>
        </w:rPr>
        <w:t>Prescri</w:t>
      </w:r>
      <w:r w:rsidRPr="00266C70">
        <w:rPr>
          <w:rFonts w:cs="Arial"/>
          <w:spacing w:val="1"/>
        </w:rPr>
        <w:t>p</w:t>
      </w:r>
      <w:r w:rsidRPr="00266C70">
        <w:rPr>
          <w:rFonts w:cs="Arial"/>
        </w:rPr>
        <w:t>tions</w:t>
      </w:r>
    </w:p>
    <w:p w14:paraId="4C690916" w14:textId="77777777" w:rsidR="00027027" w:rsidRPr="00266C70" w:rsidRDefault="00027027">
      <w:pPr>
        <w:spacing w:before="12" w:line="240" w:lineRule="exact"/>
        <w:rPr>
          <w:rFonts w:ascii="Arial" w:hAnsi="Arial" w:cs="Arial"/>
        </w:rPr>
      </w:pPr>
    </w:p>
    <w:p w14:paraId="748E69B4" w14:textId="77777777" w:rsidR="00027027" w:rsidRPr="00266C70" w:rsidRDefault="00664215">
      <w:pPr>
        <w:pStyle w:val="BodyText"/>
        <w:numPr>
          <w:ilvl w:val="1"/>
          <w:numId w:val="3"/>
        </w:numPr>
        <w:tabs>
          <w:tab w:val="left" w:pos="833"/>
        </w:tabs>
        <w:ind w:right="108"/>
        <w:jc w:val="both"/>
        <w:rPr>
          <w:rFonts w:cs="Arial"/>
        </w:rPr>
      </w:pPr>
      <w:r w:rsidRPr="00266C70">
        <w:rPr>
          <w:rFonts w:cs="Arial"/>
        </w:rPr>
        <w:t>The</w:t>
      </w:r>
      <w:r w:rsidRPr="00266C70">
        <w:rPr>
          <w:rFonts w:cs="Arial"/>
          <w:spacing w:val="-6"/>
        </w:rPr>
        <w:t xml:space="preserve"> </w:t>
      </w:r>
      <w:r w:rsidRPr="00266C70">
        <w:rPr>
          <w:rFonts w:cs="Arial"/>
        </w:rPr>
        <w:t>prescri</w:t>
      </w:r>
      <w:r w:rsidRPr="00266C70">
        <w:rPr>
          <w:rFonts w:cs="Arial"/>
          <w:spacing w:val="-1"/>
        </w:rPr>
        <w:t>b</w:t>
      </w:r>
      <w:r w:rsidRPr="00266C70">
        <w:rPr>
          <w:rFonts w:cs="Arial"/>
        </w:rPr>
        <w:t>er</w:t>
      </w:r>
      <w:r w:rsidRPr="00266C70">
        <w:rPr>
          <w:rFonts w:cs="Arial"/>
          <w:spacing w:val="-5"/>
        </w:rPr>
        <w:t xml:space="preserve"> </w:t>
      </w:r>
      <w:r w:rsidRPr="00266C70">
        <w:rPr>
          <w:rFonts w:cs="Arial"/>
        </w:rPr>
        <w:t>and</w:t>
      </w:r>
      <w:r w:rsidRPr="00266C70">
        <w:rPr>
          <w:rFonts w:cs="Arial"/>
          <w:spacing w:val="-5"/>
        </w:rPr>
        <w:t xml:space="preserve"> </w:t>
      </w:r>
      <w:r w:rsidRPr="00266C70">
        <w:rPr>
          <w:rFonts w:cs="Arial"/>
        </w:rPr>
        <w:t>serv</w:t>
      </w:r>
      <w:r w:rsidRPr="00266C70">
        <w:rPr>
          <w:rFonts w:cs="Arial"/>
          <w:spacing w:val="1"/>
        </w:rPr>
        <w:t>i</w:t>
      </w:r>
      <w:r w:rsidRPr="00266C70">
        <w:rPr>
          <w:rFonts w:cs="Arial"/>
        </w:rPr>
        <w:t>ce</w:t>
      </w:r>
      <w:r w:rsidRPr="00266C70">
        <w:rPr>
          <w:rFonts w:cs="Arial"/>
          <w:spacing w:val="-6"/>
        </w:rPr>
        <w:t xml:space="preserve"> </w:t>
      </w:r>
      <w:r w:rsidRPr="00266C70">
        <w:rPr>
          <w:rFonts w:cs="Arial"/>
        </w:rPr>
        <w:t>Manager</w:t>
      </w:r>
      <w:r w:rsidRPr="00266C70">
        <w:rPr>
          <w:rFonts w:cs="Arial"/>
          <w:spacing w:val="-4"/>
        </w:rPr>
        <w:t xml:space="preserve"> </w:t>
      </w:r>
      <w:r w:rsidRPr="00266C70">
        <w:rPr>
          <w:rFonts w:cs="Arial"/>
        </w:rPr>
        <w:t>must</w:t>
      </w:r>
      <w:r w:rsidRPr="00266C70">
        <w:rPr>
          <w:rFonts w:cs="Arial"/>
          <w:spacing w:val="-6"/>
        </w:rPr>
        <w:t xml:space="preserve"> </w:t>
      </w:r>
      <w:r w:rsidRPr="00266C70">
        <w:rPr>
          <w:rFonts w:cs="Arial"/>
        </w:rPr>
        <w:t>ensure</w:t>
      </w:r>
      <w:r w:rsidRPr="00266C70">
        <w:rPr>
          <w:rFonts w:cs="Arial"/>
          <w:spacing w:val="-5"/>
        </w:rPr>
        <w:t xml:space="preserve"> </w:t>
      </w:r>
      <w:r w:rsidRPr="00266C70">
        <w:rPr>
          <w:rFonts w:cs="Arial"/>
        </w:rPr>
        <w:t>that</w:t>
      </w:r>
      <w:r w:rsidRPr="00266C70">
        <w:rPr>
          <w:rFonts w:cs="Arial"/>
          <w:spacing w:val="-5"/>
        </w:rPr>
        <w:t xml:space="preserve"> </w:t>
      </w:r>
      <w:r w:rsidRPr="00266C70">
        <w:rPr>
          <w:rFonts w:cs="Arial"/>
        </w:rPr>
        <w:t>at</w:t>
      </w:r>
      <w:r w:rsidRPr="00266C70">
        <w:rPr>
          <w:rFonts w:cs="Arial"/>
          <w:spacing w:val="-6"/>
        </w:rPr>
        <w:t xml:space="preserve"> </w:t>
      </w:r>
      <w:r w:rsidRPr="00266C70">
        <w:rPr>
          <w:rFonts w:cs="Arial"/>
        </w:rPr>
        <w:t>all</w:t>
      </w:r>
      <w:r w:rsidRPr="00266C70">
        <w:rPr>
          <w:rFonts w:cs="Arial"/>
          <w:spacing w:val="-5"/>
        </w:rPr>
        <w:t xml:space="preserve"> </w:t>
      </w:r>
      <w:r w:rsidRPr="00266C70">
        <w:rPr>
          <w:rFonts w:cs="Arial"/>
        </w:rPr>
        <w:t>times</w:t>
      </w:r>
      <w:r w:rsidRPr="00266C70">
        <w:rPr>
          <w:rFonts w:cs="Arial"/>
          <w:spacing w:val="-5"/>
        </w:rPr>
        <w:t xml:space="preserve"> </w:t>
      </w:r>
      <w:r w:rsidRPr="00266C70">
        <w:rPr>
          <w:rFonts w:cs="Arial"/>
        </w:rPr>
        <w:t>prescriptions</w:t>
      </w:r>
      <w:r w:rsidRPr="00266C70">
        <w:rPr>
          <w:rFonts w:cs="Arial"/>
          <w:spacing w:val="-6"/>
        </w:rPr>
        <w:t xml:space="preserve"> </w:t>
      </w:r>
      <w:r w:rsidRPr="00266C70">
        <w:rPr>
          <w:rFonts w:cs="Arial"/>
        </w:rPr>
        <w:t>are</w:t>
      </w:r>
      <w:r w:rsidRPr="00266C70">
        <w:rPr>
          <w:rFonts w:cs="Arial"/>
          <w:spacing w:val="-5"/>
        </w:rPr>
        <w:t xml:space="preserve"> </w:t>
      </w:r>
      <w:r w:rsidRPr="00266C70">
        <w:rPr>
          <w:rFonts w:cs="Arial"/>
        </w:rPr>
        <w:t>securely</w:t>
      </w:r>
      <w:r w:rsidRPr="00266C70">
        <w:rPr>
          <w:rFonts w:cs="Arial"/>
          <w:spacing w:val="-6"/>
        </w:rPr>
        <w:t xml:space="preserve"> </w:t>
      </w:r>
      <w:r w:rsidRPr="00266C70">
        <w:rPr>
          <w:rFonts w:cs="Arial"/>
        </w:rPr>
        <w:t>stored</w:t>
      </w:r>
      <w:r w:rsidRPr="00266C70">
        <w:rPr>
          <w:rFonts w:cs="Arial"/>
          <w:spacing w:val="24"/>
        </w:rPr>
        <w:t xml:space="preserve"> </w:t>
      </w:r>
      <w:r w:rsidRPr="00266C70">
        <w:rPr>
          <w:rFonts w:cs="Arial"/>
        </w:rPr>
        <w:t>and</w:t>
      </w:r>
      <w:r w:rsidRPr="00266C70">
        <w:rPr>
          <w:rFonts w:cs="Arial"/>
          <w:spacing w:val="20"/>
        </w:rPr>
        <w:t xml:space="preserve"> </w:t>
      </w:r>
      <w:r w:rsidRPr="00266C70">
        <w:rPr>
          <w:rFonts w:cs="Arial"/>
          <w:spacing w:val="-1"/>
        </w:rPr>
        <w:t>t</w:t>
      </w:r>
      <w:r w:rsidRPr="00266C70">
        <w:rPr>
          <w:rFonts w:cs="Arial"/>
        </w:rPr>
        <w:t>here</w:t>
      </w:r>
      <w:r w:rsidRPr="00266C70">
        <w:rPr>
          <w:rFonts w:cs="Arial"/>
          <w:spacing w:val="20"/>
        </w:rPr>
        <w:t xml:space="preserve"> </w:t>
      </w:r>
      <w:r w:rsidRPr="00266C70">
        <w:rPr>
          <w:rFonts w:cs="Arial"/>
        </w:rPr>
        <w:t>is</w:t>
      </w:r>
      <w:r w:rsidRPr="00266C70">
        <w:rPr>
          <w:rFonts w:cs="Arial"/>
          <w:spacing w:val="21"/>
        </w:rPr>
        <w:t xml:space="preserve"> </w:t>
      </w:r>
      <w:r w:rsidRPr="00266C70">
        <w:rPr>
          <w:rFonts w:cs="Arial"/>
        </w:rPr>
        <w:t>an</w:t>
      </w:r>
      <w:r w:rsidRPr="00266C70">
        <w:rPr>
          <w:rFonts w:cs="Arial"/>
          <w:spacing w:val="20"/>
        </w:rPr>
        <w:t xml:space="preserve"> </w:t>
      </w:r>
      <w:r w:rsidRPr="00266C70">
        <w:rPr>
          <w:rFonts w:cs="Arial"/>
          <w:spacing w:val="-1"/>
        </w:rPr>
        <w:t>u</w:t>
      </w:r>
      <w:r w:rsidRPr="00266C70">
        <w:rPr>
          <w:rFonts w:cs="Arial"/>
        </w:rPr>
        <w:t>p-to-date</w:t>
      </w:r>
      <w:r w:rsidRPr="00266C70">
        <w:rPr>
          <w:rFonts w:cs="Arial"/>
          <w:spacing w:val="21"/>
        </w:rPr>
        <w:t xml:space="preserve"> </w:t>
      </w:r>
      <w:r w:rsidRPr="00266C70">
        <w:rPr>
          <w:rFonts w:cs="Arial"/>
        </w:rPr>
        <w:t>record</w:t>
      </w:r>
      <w:r w:rsidRPr="00266C70">
        <w:rPr>
          <w:rFonts w:cs="Arial"/>
          <w:spacing w:val="20"/>
        </w:rPr>
        <w:t xml:space="preserve"> </w:t>
      </w:r>
      <w:r w:rsidRPr="00266C70">
        <w:rPr>
          <w:rFonts w:cs="Arial"/>
        </w:rPr>
        <w:t>of</w:t>
      </w:r>
      <w:r w:rsidRPr="00266C70">
        <w:rPr>
          <w:rFonts w:cs="Arial"/>
          <w:spacing w:val="21"/>
        </w:rPr>
        <w:t xml:space="preserve"> </w:t>
      </w:r>
      <w:r w:rsidRPr="00266C70">
        <w:rPr>
          <w:rFonts w:cs="Arial"/>
        </w:rPr>
        <w:t>the</w:t>
      </w:r>
      <w:r w:rsidRPr="00266C70">
        <w:rPr>
          <w:rFonts w:cs="Arial"/>
          <w:spacing w:val="19"/>
        </w:rPr>
        <w:t xml:space="preserve"> </w:t>
      </w:r>
      <w:r w:rsidRPr="00266C70">
        <w:rPr>
          <w:rFonts w:cs="Arial"/>
        </w:rPr>
        <w:t>serial</w:t>
      </w:r>
      <w:r w:rsidRPr="00266C70">
        <w:rPr>
          <w:rFonts w:cs="Arial"/>
          <w:spacing w:val="21"/>
        </w:rPr>
        <w:t xml:space="preserve"> </w:t>
      </w:r>
      <w:r w:rsidRPr="00266C70">
        <w:rPr>
          <w:rFonts w:cs="Arial"/>
        </w:rPr>
        <w:t>numbers</w:t>
      </w:r>
      <w:r w:rsidRPr="00266C70">
        <w:rPr>
          <w:rFonts w:cs="Arial"/>
          <w:spacing w:val="20"/>
        </w:rPr>
        <w:t xml:space="preserve"> </w:t>
      </w:r>
      <w:r w:rsidRPr="00266C70">
        <w:rPr>
          <w:rFonts w:cs="Arial"/>
        </w:rPr>
        <w:t>of</w:t>
      </w:r>
      <w:r w:rsidRPr="00266C70">
        <w:rPr>
          <w:rFonts w:cs="Arial"/>
          <w:spacing w:val="21"/>
        </w:rPr>
        <w:t xml:space="preserve"> </w:t>
      </w:r>
      <w:r w:rsidRPr="00266C70">
        <w:rPr>
          <w:rFonts w:cs="Arial"/>
        </w:rPr>
        <w:t>prescription</w:t>
      </w:r>
      <w:r w:rsidRPr="00266C70">
        <w:rPr>
          <w:rFonts w:cs="Arial"/>
          <w:spacing w:val="20"/>
        </w:rPr>
        <w:t xml:space="preserve"> </w:t>
      </w:r>
      <w:r w:rsidRPr="00266C70">
        <w:rPr>
          <w:rFonts w:cs="Arial"/>
        </w:rPr>
        <w:t>forms.</w:t>
      </w:r>
      <w:r w:rsidRPr="00266C70">
        <w:rPr>
          <w:rFonts w:cs="Arial"/>
          <w:spacing w:val="21"/>
        </w:rPr>
        <w:t xml:space="preserve"> </w:t>
      </w:r>
      <w:r w:rsidRPr="00266C70">
        <w:rPr>
          <w:rFonts w:cs="Arial"/>
        </w:rPr>
        <w:t>This</w:t>
      </w:r>
      <w:r w:rsidRPr="00266C70">
        <w:rPr>
          <w:rFonts w:cs="Arial"/>
          <w:spacing w:val="-4"/>
        </w:rPr>
        <w:t xml:space="preserve"> </w:t>
      </w:r>
      <w:r w:rsidRPr="00266C70">
        <w:rPr>
          <w:rFonts w:cs="Arial"/>
        </w:rPr>
        <w:t>will</w:t>
      </w:r>
      <w:r w:rsidRPr="00266C70">
        <w:rPr>
          <w:rFonts w:cs="Arial"/>
          <w:spacing w:val="14"/>
        </w:rPr>
        <w:t xml:space="preserve"> </w:t>
      </w:r>
      <w:r w:rsidRPr="00266C70">
        <w:rPr>
          <w:rFonts w:cs="Arial"/>
        </w:rPr>
        <w:t>help</w:t>
      </w:r>
      <w:r w:rsidRPr="00266C70">
        <w:rPr>
          <w:rFonts w:cs="Arial"/>
          <w:spacing w:val="17"/>
        </w:rPr>
        <w:t xml:space="preserve"> </w:t>
      </w:r>
      <w:r w:rsidRPr="00266C70">
        <w:rPr>
          <w:rFonts w:cs="Arial"/>
        </w:rPr>
        <w:t>pr</w:t>
      </w:r>
      <w:r w:rsidRPr="00266C70">
        <w:rPr>
          <w:rFonts w:cs="Arial"/>
          <w:spacing w:val="-1"/>
        </w:rPr>
        <w:t>ev</w:t>
      </w:r>
      <w:r w:rsidRPr="00266C70">
        <w:rPr>
          <w:rFonts w:cs="Arial"/>
        </w:rPr>
        <w:t>ent</w:t>
      </w:r>
      <w:r w:rsidRPr="00266C70">
        <w:rPr>
          <w:rFonts w:cs="Arial"/>
          <w:spacing w:val="11"/>
        </w:rPr>
        <w:t xml:space="preserve"> </w:t>
      </w:r>
      <w:r w:rsidRPr="00266C70">
        <w:rPr>
          <w:rFonts w:cs="Arial"/>
        </w:rPr>
        <w:t>theft/loss</w:t>
      </w:r>
      <w:r w:rsidRPr="00266C70">
        <w:rPr>
          <w:rFonts w:cs="Arial"/>
          <w:spacing w:val="11"/>
        </w:rPr>
        <w:t xml:space="preserve"> </w:t>
      </w:r>
      <w:r w:rsidRPr="00266C70">
        <w:rPr>
          <w:rFonts w:cs="Arial"/>
        </w:rPr>
        <w:t>of</w:t>
      </w:r>
      <w:r w:rsidRPr="00266C70">
        <w:rPr>
          <w:rFonts w:cs="Arial"/>
          <w:spacing w:val="11"/>
        </w:rPr>
        <w:t xml:space="preserve"> </w:t>
      </w:r>
      <w:r w:rsidRPr="00266C70">
        <w:rPr>
          <w:rFonts w:cs="Arial"/>
        </w:rPr>
        <w:t>prescriptions</w:t>
      </w:r>
      <w:r w:rsidRPr="00266C70">
        <w:rPr>
          <w:rFonts w:cs="Arial"/>
          <w:spacing w:val="12"/>
        </w:rPr>
        <w:t xml:space="preserve"> </w:t>
      </w:r>
      <w:r w:rsidRPr="00266C70">
        <w:rPr>
          <w:rFonts w:cs="Arial"/>
        </w:rPr>
        <w:t>and</w:t>
      </w:r>
      <w:r w:rsidRPr="00266C70">
        <w:rPr>
          <w:rFonts w:cs="Arial"/>
          <w:spacing w:val="10"/>
        </w:rPr>
        <w:t xml:space="preserve"> </w:t>
      </w:r>
      <w:r w:rsidRPr="00266C70">
        <w:rPr>
          <w:rFonts w:cs="Arial"/>
        </w:rPr>
        <w:t>allow</w:t>
      </w:r>
      <w:r w:rsidRPr="00266C70">
        <w:rPr>
          <w:rFonts w:cs="Arial"/>
          <w:spacing w:val="11"/>
        </w:rPr>
        <w:t xml:space="preserve"> </w:t>
      </w:r>
      <w:r w:rsidRPr="00266C70">
        <w:rPr>
          <w:rFonts w:cs="Arial"/>
        </w:rPr>
        <w:t>Security</w:t>
      </w:r>
      <w:r w:rsidRPr="00266C70">
        <w:rPr>
          <w:rFonts w:cs="Arial"/>
          <w:spacing w:val="12"/>
        </w:rPr>
        <w:t xml:space="preserve"> </w:t>
      </w:r>
      <w:r w:rsidRPr="00266C70">
        <w:rPr>
          <w:rFonts w:cs="Arial"/>
        </w:rPr>
        <w:t>Services</w:t>
      </w:r>
      <w:r w:rsidRPr="00266C70">
        <w:rPr>
          <w:rFonts w:cs="Arial"/>
          <w:spacing w:val="11"/>
        </w:rPr>
        <w:t xml:space="preserve"> </w:t>
      </w:r>
      <w:r w:rsidRPr="00266C70">
        <w:rPr>
          <w:rFonts w:cs="Arial"/>
        </w:rPr>
        <w:t>and</w:t>
      </w:r>
      <w:r w:rsidRPr="00266C70">
        <w:rPr>
          <w:rFonts w:cs="Arial"/>
          <w:spacing w:val="11"/>
        </w:rPr>
        <w:t xml:space="preserve"> </w:t>
      </w:r>
      <w:r w:rsidRPr="00266C70">
        <w:rPr>
          <w:rFonts w:cs="Arial"/>
        </w:rPr>
        <w:t>Pharm</w:t>
      </w:r>
      <w:r w:rsidRPr="00266C70">
        <w:rPr>
          <w:rFonts w:cs="Arial"/>
          <w:spacing w:val="1"/>
        </w:rPr>
        <w:t>a</w:t>
      </w:r>
      <w:r w:rsidRPr="00266C70">
        <w:rPr>
          <w:rFonts w:cs="Arial"/>
        </w:rPr>
        <w:t>cies</w:t>
      </w:r>
      <w:r w:rsidRPr="00266C70">
        <w:rPr>
          <w:rFonts w:cs="Arial"/>
          <w:spacing w:val="11"/>
        </w:rPr>
        <w:t xml:space="preserve"> </w:t>
      </w:r>
      <w:r w:rsidRPr="00266C70">
        <w:rPr>
          <w:rFonts w:cs="Arial"/>
        </w:rPr>
        <w:t>to</w:t>
      </w:r>
      <w:r w:rsidRPr="00266C70">
        <w:rPr>
          <w:rFonts w:cs="Arial"/>
          <w:spacing w:val="-5"/>
        </w:rPr>
        <w:t xml:space="preserve"> </w:t>
      </w:r>
      <w:r w:rsidRPr="00266C70">
        <w:rPr>
          <w:rFonts w:cs="Arial"/>
        </w:rPr>
        <w:t>identify</w:t>
      </w:r>
      <w:r w:rsidRPr="00266C70">
        <w:rPr>
          <w:rFonts w:cs="Arial"/>
          <w:spacing w:val="43"/>
        </w:rPr>
        <w:t xml:space="preserve"> </w:t>
      </w:r>
      <w:r w:rsidRPr="00266C70">
        <w:rPr>
          <w:rFonts w:cs="Arial"/>
        </w:rPr>
        <w:t xml:space="preserve">bogus  </w:t>
      </w:r>
      <w:r w:rsidRPr="00266C70">
        <w:rPr>
          <w:rFonts w:cs="Arial"/>
          <w:spacing w:val="-6"/>
        </w:rPr>
        <w:t xml:space="preserve"> </w:t>
      </w:r>
      <w:r w:rsidRPr="00266C70">
        <w:rPr>
          <w:rFonts w:cs="Arial"/>
        </w:rPr>
        <w:t>presc</w:t>
      </w:r>
      <w:r w:rsidRPr="00266C70">
        <w:rPr>
          <w:rFonts w:cs="Arial"/>
          <w:spacing w:val="-2"/>
        </w:rPr>
        <w:t>r</w:t>
      </w:r>
      <w:r w:rsidRPr="00266C70">
        <w:rPr>
          <w:rFonts w:cs="Arial"/>
        </w:rPr>
        <w:t xml:space="preserve">iptions. </w:t>
      </w:r>
      <w:r w:rsidRPr="00266C70">
        <w:rPr>
          <w:rFonts w:cs="Arial"/>
          <w:spacing w:val="47"/>
        </w:rPr>
        <w:t xml:space="preserve"> </w:t>
      </w:r>
      <w:r w:rsidRPr="00266C70">
        <w:rPr>
          <w:rFonts w:cs="Arial"/>
        </w:rPr>
        <w:t>Any loss</w:t>
      </w:r>
      <w:r w:rsidRPr="00266C70">
        <w:rPr>
          <w:rFonts w:cs="Arial"/>
          <w:spacing w:val="48"/>
        </w:rPr>
        <w:t xml:space="preserve"> </w:t>
      </w:r>
      <w:r w:rsidRPr="00266C70">
        <w:rPr>
          <w:rFonts w:cs="Arial"/>
        </w:rPr>
        <w:t xml:space="preserve">or </w:t>
      </w:r>
      <w:r w:rsidRPr="00266C70">
        <w:rPr>
          <w:rFonts w:cs="Arial"/>
          <w:spacing w:val="-1"/>
        </w:rPr>
        <w:t>t</w:t>
      </w:r>
      <w:r w:rsidRPr="00266C70">
        <w:rPr>
          <w:rFonts w:cs="Arial"/>
        </w:rPr>
        <w:t>heft</w:t>
      </w:r>
      <w:r w:rsidRPr="00266C70">
        <w:rPr>
          <w:rFonts w:cs="Arial"/>
          <w:spacing w:val="47"/>
        </w:rPr>
        <w:t xml:space="preserve"> </w:t>
      </w:r>
      <w:r w:rsidRPr="00266C70">
        <w:rPr>
          <w:rFonts w:cs="Arial"/>
        </w:rPr>
        <w:t>of</w:t>
      </w:r>
      <w:r w:rsidRPr="00266C70">
        <w:rPr>
          <w:rFonts w:cs="Arial"/>
          <w:spacing w:val="48"/>
        </w:rPr>
        <w:t xml:space="preserve"> </w:t>
      </w:r>
      <w:r w:rsidRPr="00266C70">
        <w:rPr>
          <w:rFonts w:cs="Arial"/>
        </w:rPr>
        <w:t>pr</w:t>
      </w:r>
      <w:r w:rsidRPr="00266C70">
        <w:rPr>
          <w:rFonts w:cs="Arial"/>
          <w:spacing w:val="-1"/>
        </w:rPr>
        <w:t>e</w:t>
      </w:r>
      <w:r w:rsidRPr="00266C70">
        <w:rPr>
          <w:rFonts w:cs="Arial"/>
        </w:rPr>
        <w:t>scriptio</w:t>
      </w:r>
      <w:r w:rsidRPr="00266C70">
        <w:rPr>
          <w:rFonts w:cs="Arial"/>
          <w:spacing w:val="-1"/>
        </w:rPr>
        <w:t>n</w:t>
      </w:r>
      <w:r w:rsidRPr="00266C70">
        <w:rPr>
          <w:rFonts w:cs="Arial"/>
        </w:rPr>
        <w:t>s must</w:t>
      </w:r>
      <w:r w:rsidRPr="00266C70">
        <w:rPr>
          <w:rFonts w:cs="Arial"/>
          <w:spacing w:val="48"/>
        </w:rPr>
        <w:t xml:space="preserve"> </w:t>
      </w:r>
      <w:r w:rsidRPr="00266C70">
        <w:rPr>
          <w:rFonts w:cs="Arial"/>
        </w:rPr>
        <w:t>be reported</w:t>
      </w:r>
      <w:r w:rsidRPr="00266C70">
        <w:rPr>
          <w:rFonts w:cs="Arial"/>
          <w:spacing w:val="-3"/>
        </w:rPr>
        <w:t xml:space="preserve"> </w:t>
      </w:r>
      <w:r w:rsidRPr="00266C70">
        <w:rPr>
          <w:rFonts w:cs="Arial"/>
        </w:rPr>
        <w:t>immediately.</w:t>
      </w:r>
    </w:p>
    <w:p w14:paraId="167A20FE" w14:textId="77777777" w:rsidR="00027027" w:rsidRPr="00266C70" w:rsidRDefault="00027027">
      <w:pPr>
        <w:spacing w:before="13" w:line="240" w:lineRule="exact"/>
        <w:rPr>
          <w:rFonts w:ascii="Arial" w:hAnsi="Arial" w:cs="Arial"/>
        </w:rPr>
      </w:pPr>
    </w:p>
    <w:p w14:paraId="66507AD3" w14:textId="77777777" w:rsidR="00027027" w:rsidRPr="00266C70" w:rsidRDefault="00664215">
      <w:pPr>
        <w:pStyle w:val="BodyText"/>
        <w:numPr>
          <w:ilvl w:val="1"/>
          <w:numId w:val="3"/>
        </w:numPr>
        <w:tabs>
          <w:tab w:val="left" w:pos="833"/>
        </w:tabs>
        <w:ind w:right="109"/>
        <w:jc w:val="both"/>
        <w:rPr>
          <w:rFonts w:cs="Arial"/>
        </w:rPr>
      </w:pPr>
      <w:r w:rsidRPr="00266C70">
        <w:rPr>
          <w:rFonts w:cs="Arial"/>
        </w:rPr>
        <w:t>The</w:t>
      </w:r>
      <w:r w:rsidRPr="00266C70">
        <w:rPr>
          <w:rFonts w:cs="Arial"/>
          <w:spacing w:val="18"/>
        </w:rPr>
        <w:t xml:space="preserve"> </w:t>
      </w:r>
      <w:r w:rsidRPr="00266C70">
        <w:rPr>
          <w:rFonts w:cs="Arial"/>
        </w:rPr>
        <w:t>prescriber</w:t>
      </w:r>
      <w:r w:rsidRPr="00266C70">
        <w:rPr>
          <w:rFonts w:cs="Arial"/>
          <w:spacing w:val="19"/>
        </w:rPr>
        <w:t xml:space="preserve"> </w:t>
      </w:r>
      <w:r w:rsidRPr="00266C70">
        <w:rPr>
          <w:rFonts w:cs="Arial"/>
        </w:rPr>
        <w:t>must</w:t>
      </w:r>
      <w:r w:rsidRPr="00266C70">
        <w:rPr>
          <w:rFonts w:cs="Arial"/>
          <w:spacing w:val="19"/>
        </w:rPr>
        <w:t xml:space="preserve"> </w:t>
      </w:r>
      <w:r w:rsidRPr="00266C70">
        <w:rPr>
          <w:rFonts w:cs="Arial"/>
        </w:rPr>
        <w:t>give</w:t>
      </w:r>
      <w:r w:rsidRPr="00266C70">
        <w:rPr>
          <w:rFonts w:cs="Arial"/>
          <w:spacing w:val="19"/>
        </w:rPr>
        <w:t xml:space="preserve"> </w:t>
      </w:r>
      <w:r w:rsidRPr="00266C70">
        <w:rPr>
          <w:rFonts w:cs="Arial"/>
        </w:rPr>
        <w:t>details</w:t>
      </w:r>
      <w:r w:rsidRPr="00266C70">
        <w:rPr>
          <w:rFonts w:cs="Arial"/>
          <w:spacing w:val="19"/>
        </w:rPr>
        <w:t xml:space="preserve"> </w:t>
      </w:r>
      <w:r w:rsidRPr="00266C70">
        <w:rPr>
          <w:rFonts w:cs="Arial"/>
        </w:rPr>
        <w:t>of</w:t>
      </w:r>
      <w:r w:rsidRPr="00266C70">
        <w:rPr>
          <w:rFonts w:cs="Arial"/>
          <w:spacing w:val="19"/>
        </w:rPr>
        <w:t xml:space="preserve"> </w:t>
      </w:r>
      <w:r w:rsidRPr="00266C70">
        <w:rPr>
          <w:rFonts w:cs="Arial"/>
        </w:rPr>
        <w:t>how</w:t>
      </w:r>
      <w:r w:rsidRPr="00266C70">
        <w:rPr>
          <w:rFonts w:cs="Arial"/>
          <w:spacing w:val="19"/>
        </w:rPr>
        <w:t xml:space="preserve"> </w:t>
      </w:r>
      <w:r w:rsidRPr="00266C70">
        <w:rPr>
          <w:rFonts w:cs="Arial"/>
        </w:rPr>
        <w:t>the</w:t>
      </w:r>
      <w:r w:rsidRPr="00266C70">
        <w:rPr>
          <w:rFonts w:cs="Arial"/>
          <w:spacing w:val="19"/>
        </w:rPr>
        <w:t xml:space="preserve"> </w:t>
      </w:r>
      <w:r w:rsidRPr="00266C70">
        <w:rPr>
          <w:rFonts w:cs="Arial"/>
        </w:rPr>
        <w:t>l</w:t>
      </w:r>
      <w:r w:rsidRPr="00266C70">
        <w:rPr>
          <w:rFonts w:cs="Arial"/>
          <w:spacing w:val="1"/>
        </w:rPr>
        <w:t>o</w:t>
      </w:r>
      <w:r w:rsidRPr="00266C70">
        <w:rPr>
          <w:rFonts w:cs="Arial"/>
        </w:rPr>
        <w:t>ss/theft</w:t>
      </w:r>
      <w:r w:rsidRPr="00266C70">
        <w:rPr>
          <w:rFonts w:cs="Arial"/>
          <w:spacing w:val="19"/>
        </w:rPr>
        <w:t xml:space="preserve"> </w:t>
      </w:r>
      <w:r w:rsidRPr="00266C70">
        <w:rPr>
          <w:rFonts w:cs="Arial"/>
        </w:rPr>
        <w:t>occurred</w:t>
      </w:r>
      <w:r w:rsidRPr="00266C70">
        <w:rPr>
          <w:rFonts w:cs="Arial"/>
          <w:spacing w:val="19"/>
        </w:rPr>
        <w:t xml:space="preserve"> </w:t>
      </w:r>
      <w:r w:rsidRPr="00266C70">
        <w:rPr>
          <w:rFonts w:cs="Arial"/>
        </w:rPr>
        <w:t>and</w:t>
      </w:r>
      <w:r w:rsidRPr="00266C70">
        <w:rPr>
          <w:rFonts w:cs="Arial"/>
          <w:spacing w:val="19"/>
        </w:rPr>
        <w:t xml:space="preserve"> </w:t>
      </w:r>
      <w:r w:rsidRPr="00266C70">
        <w:rPr>
          <w:rFonts w:cs="Arial"/>
        </w:rPr>
        <w:t>the</w:t>
      </w:r>
      <w:r w:rsidRPr="00266C70">
        <w:rPr>
          <w:rFonts w:cs="Arial"/>
          <w:spacing w:val="19"/>
        </w:rPr>
        <w:t xml:space="preserve"> </w:t>
      </w:r>
      <w:r w:rsidRPr="00266C70">
        <w:rPr>
          <w:rFonts w:cs="Arial"/>
        </w:rPr>
        <w:t>serial</w:t>
      </w:r>
      <w:r w:rsidRPr="00266C70">
        <w:rPr>
          <w:rFonts w:cs="Arial"/>
          <w:spacing w:val="19"/>
        </w:rPr>
        <w:t xml:space="preserve"> </w:t>
      </w:r>
      <w:r w:rsidRPr="00266C70">
        <w:rPr>
          <w:rFonts w:cs="Arial"/>
        </w:rPr>
        <w:t>n</w:t>
      </w:r>
      <w:r w:rsidRPr="00266C70">
        <w:rPr>
          <w:rFonts w:cs="Arial"/>
          <w:spacing w:val="-1"/>
        </w:rPr>
        <w:t>u</w:t>
      </w:r>
      <w:r w:rsidRPr="00266C70">
        <w:rPr>
          <w:rFonts w:cs="Arial"/>
        </w:rPr>
        <w:t>mbers</w:t>
      </w:r>
      <w:r w:rsidRPr="00266C70">
        <w:rPr>
          <w:rFonts w:cs="Arial"/>
          <w:spacing w:val="19"/>
        </w:rPr>
        <w:t xml:space="preserve"> </w:t>
      </w:r>
      <w:r w:rsidRPr="00266C70">
        <w:rPr>
          <w:rFonts w:cs="Arial"/>
        </w:rPr>
        <w:t>of</w:t>
      </w:r>
      <w:r w:rsidRPr="00266C70">
        <w:rPr>
          <w:rFonts w:cs="Arial"/>
          <w:spacing w:val="-4"/>
        </w:rPr>
        <w:t xml:space="preserve"> </w:t>
      </w:r>
      <w:r w:rsidRPr="00266C70">
        <w:rPr>
          <w:rFonts w:cs="Arial"/>
        </w:rPr>
        <w:t>the</w:t>
      </w:r>
      <w:r w:rsidRPr="00266C70">
        <w:rPr>
          <w:rFonts w:cs="Arial"/>
          <w:spacing w:val="26"/>
        </w:rPr>
        <w:t xml:space="preserve"> </w:t>
      </w:r>
      <w:r w:rsidRPr="00266C70">
        <w:rPr>
          <w:rFonts w:cs="Arial"/>
        </w:rPr>
        <w:t>presc</w:t>
      </w:r>
      <w:r w:rsidRPr="00266C70">
        <w:rPr>
          <w:rFonts w:cs="Arial"/>
          <w:spacing w:val="-2"/>
        </w:rPr>
        <w:t>r</w:t>
      </w:r>
      <w:r w:rsidRPr="00266C70">
        <w:rPr>
          <w:rFonts w:cs="Arial"/>
        </w:rPr>
        <w:t>i</w:t>
      </w:r>
      <w:r w:rsidRPr="00266C70">
        <w:rPr>
          <w:rFonts w:cs="Arial"/>
          <w:spacing w:val="-1"/>
        </w:rPr>
        <w:t>p</w:t>
      </w:r>
      <w:r w:rsidRPr="00266C70">
        <w:rPr>
          <w:rFonts w:cs="Arial"/>
        </w:rPr>
        <w:t>tions</w:t>
      </w:r>
      <w:r w:rsidRPr="00266C70">
        <w:rPr>
          <w:rFonts w:cs="Arial"/>
          <w:spacing w:val="21"/>
        </w:rPr>
        <w:t xml:space="preserve"> </w:t>
      </w:r>
      <w:r w:rsidRPr="00266C70">
        <w:rPr>
          <w:rFonts w:cs="Arial"/>
        </w:rPr>
        <w:t>lost/s</w:t>
      </w:r>
      <w:r w:rsidRPr="00266C70">
        <w:rPr>
          <w:rFonts w:cs="Arial"/>
          <w:spacing w:val="-1"/>
        </w:rPr>
        <w:t>t</w:t>
      </w:r>
      <w:r w:rsidRPr="00266C70">
        <w:rPr>
          <w:rFonts w:cs="Arial"/>
        </w:rPr>
        <w:t>olen.</w:t>
      </w:r>
      <w:r w:rsidRPr="00266C70">
        <w:rPr>
          <w:rFonts w:cs="Arial"/>
          <w:spacing w:val="21"/>
        </w:rPr>
        <w:t xml:space="preserve"> </w:t>
      </w:r>
      <w:r w:rsidRPr="00266C70">
        <w:rPr>
          <w:rFonts w:cs="Arial"/>
        </w:rPr>
        <w:t>The</w:t>
      </w:r>
      <w:r w:rsidRPr="00266C70">
        <w:rPr>
          <w:rFonts w:cs="Arial"/>
          <w:spacing w:val="20"/>
        </w:rPr>
        <w:t xml:space="preserve"> </w:t>
      </w:r>
      <w:r w:rsidRPr="00266C70">
        <w:rPr>
          <w:rFonts w:cs="Arial"/>
        </w:rPr>
        <w:t>prescriber</w:t>
      </w:r>
      <w:r w:rsidRPr="00266C70">
        <w:rPr>
          <w:rFonts w:cs="Arial"/>
          <w:spacing w:val="20"/>
        </w:rPr>
        <w:t xml:space="preserve"> </w:t>
      </w:r>
      <w:r w:rsidRPr="00266C70">
        <w:rPr>
          <w:rFonts w:cs="Arial"/>
        </w:rPr>
        <w:t>is</w:t>
      </w:r>
      <w:r w:rsidRPr="00266C70">
        <w:rPr>
          <w:rFonts w:cs="Arial"/>
          <w:spacing w:val="21"/>
        </w:rPr>
        <w:t xml:space="preserve"> </w:t>
      </w:r>
      <w:r w:rsidRPr="00266C70">
        <w:rPr>
          <w:rFonts w:cs="Arial"/>
        </w:rPr>
        <w:t>required</w:t>
      </w:r>
      <w:r w:rsidRPr="00266C70">
        <w:rPr>
          <w:rFonts w:cs="Arial"/>
          <w:spacing w:val="21"/>
        </w:rPr>
        <w:t xml:space="preserve"> </w:t>
      </w:r>
      <w:r w:rsidRPr="00266C70">
        <w:rPr>
          <w:rFonts w:cs="Arial"/>
        </w:rPr>
        <w:t>to</w:t>
      </w:r>
      <w:r w:rsidRPr="00266C70">
        <w:rPr>
          <w:rFonts w:cs="Arial"/>
          <w:spacing w:val="21"/>
        </w:rPr>
        <w:t xml:space="preserve"> </w:t>
      </w:r>
      <w:r w:rsidRPr="00266C70">
        <w:rPr>
          <w:rFonts w:cs="Arial"/>
        </w:rPr>
        <w:t>co-operate</w:t>
      </w:r>
      <w:r w:rsidRPr="00266C70">
        <w:rPr>
          <w:rFonts w:cs="Arial"/>
          <w:spacing w:val="21"/>
        </w:rPr>
        <w:t xml:space="preserve"> </w:t>
      </w:r>
      <w:r w:rsidRPr="00266C70">
        <w:rPr>
          <w:rFonts w:cs="Arial"/>
        </w:rPr>
        <w:t>at</w:t>
      </w:r>
      <w:r w:rsidRPr="00266C70">
        <w:rPr>
          <w:rFonts w:cs="Arial"/>
          <w:spacing w:val="20"/>
        </w:rPr>
        <w:t xml:space="preserve"> </w:t>
      </w:r>
      <w:r w:rsidRPr="00266C70">
        <w:rPr>
          <w:rFonts w:cs="Arial"/>
        </w:rPr>
        <w:t>all</w:t>
      </w:r>
      <w:r w:rsidRPr="00266C70">
        <w:rPr>
          <w:rFonts w:cs="Arial"/>
          <w:spacing w:val="21"/>
        </w:rPr>
        <w:t xml:space="preserve"> </w:t>
      </w:r>
      <w:r w:rsidRPr="00266C70">
        <w:rPr>
          <w:rFonts w:cs="Arial"/>
        </w:rPr>
        <w:t>times</w:t>
      </w:r>
      <w:r w:rsidRPr="00266C70">
        <w:rPr>
          <w:rFonts w:cs="Arial"/>
          <w:spacing w:val="21"/>
        </w:rPr>
        <w:t xml:space="preserve"> </w:t>
      </w:r>
      <w:r w:rsidRPr="00266C70">
        <w:rPr>
          <w:rFonts w:cs="Arial"/>
        </w:rPr>
        <w:t>with</w:t>
      </w:r>
      <w:r w:rsidRPr="00266C70">
        <w:rPr>
          <w:rFonts w:cs="Arial"/>
          <w:spacing w:val="21"/>
        </w:rPr>
        <w:t xml:space="preserve"> </w:t>
      </w:r>
      <w:r w:rsidRPr="00266C70">
        <w:rPr>
          <w:rFonts w:cs="Arial"/>
        </w:rPr>
        <w:t>the</w:t>
      </w:r>
      <w:r w:rsidRPr="00266C70">
        <w:rPr>
          <w:rFonts w:cs="Arial"/>
          <w:spacing w:val="-4"/>
        </w:rPr>
        <w:t xml:space="preserve"> </w:t>
      </w:r>
      <w:r w:rsidRPr="00266C70">
        <w:rPr>
          <w:rFonts w:cs="Arial"/>
        </w:rPr>
        <w:t>process</w:t>
      </w:r>
      <w:r w:rsidRPr="00266C70">
        <w:rPr>
          <w:rFonts w:cs="Arial"/>
          <w:spacing w:val="13"/>
        </w:rPr>
        <w:t xml:space="preserve"> </w:t>
      </w:r>
      <w:r w:rsidRPr="00266C70">
        <w:rPr>
          <w:rFonts w:cs="Arial"/>
        </w:rPr>
        <w:t>a</w:t>
      </w:r>
      <w:r w:rsidRPr="00266C70">
        <w:rPr>
          <w:rFonts w:cs="Arial"/>
          <w:spacing w:val="-1"/>
        </w:rPr>
        <w:t>n</w:t>
      </w:r>
      <w:r w:rsidRPr="00266C70">
        <w:rPr>
          <w:rFonts w:cs="Arial"/>
        </w:rPr>
        <w:t>d</w:t>
      </w:r>
      <w:r w:rsidRPr="00266C70">
        <w:rPr>
          <w:rFonts w:cs="Arial"/>
          <w:spacing w:val="6"/>
        </w:rPr>
        <w:t xml:space="preserve"> </w:t>
      </w:r>
      <w:r w:rsidRPr="00266C70">
        <w:rPr>
          <w:rFonts w:cs="Arial"/>
        </w:rPr>
        <w:t>any</w:t>
      </w:r>
      <w:r w:rsidRPr="00266C70">
        <w:rPr>
          <w:rFonts w:cs="Arial"/>
          <w:spacing w:val="6"/>
        </w:rPr>
        <w:t xml:space="preserve"> </w:t>
      </w:r>
      <w:r w:rsidRPr="00266C70">
        <w:rPr>
          <w:rFonts w:cs="Arial"/>
        </w:rPr>
        <w:t>investigation.</w:t>
      </w:r>
      <w:r w:rsidRPr="00266C70">
        <w:rPr>
          <w:rFonts w:cs="Arial"/>
          <w:spacing w:val="5"/>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Police</w:t>
      </w:r>
      <w:r w:rsidRPr="00266C70">
        <w:rPr>
          <w:rFonts w:cs="Arial"/>
          <w:spacing w:val="4"/>
        </w:rPr>
        <w:t xml:space="preserve"> </w:t>
      </w:r>
      <w:r w:rsidRPr="00266C70">
        <w:rPr>
          <w:rFonts w:cs="Arial"/>
        </w:rPr>
        <w:t>and</w:t>
      </w:r>
      <w:r w:rsidRPr="00266C70">
        <w:rPr>
          <w:rFonts w:cs="Arial"/>
          <w:spacing w:val="6"/>
        </w:rPr>
        <w:t xml:space="preserve"> </w:t>
      </w:r>
      <w:r w:rsidRPr="00266C70">
        <w:rPr>
          <w:rFonts w:cs="Arial"/>
        </w:rPr>
        <w:t>Local</w:t>
      </w:r>
      <w:r w:rsidRPr="00266C70">
        <w:rPr>
          <w:rFonts w:cs="Arial"/>
          <w:spacing w:val="6"/>
        </w:rPr>
        <w:t xml:space="preserve"> </w:t>
      </w:r>
      <w:r w:rsidRPr="00266C70">
        <w:rPr>
          <w:rFonts w:cs="Arial"/>
        </w:rPr>
        <w:t>Security</w:t>
      </w:r>
      <w:r w:rsidRPr="00266C70">
        <w:rPr>
          <w:rFonts w:cs="Arial"/>
          <w:spacing w:val="6"/>
        </w:rPr>
        <w:t xml:space="preserve"> </w:t>
      </w:r>
      <w:r w:rsidRPr="00266C70">
        <w:rPr>
          <w:rFonts w:cs="Arial"/>
        </w:rPr>
        <w:t>Management</w:t>
      </w:r>
      <w:r w:rsidRPr="00266C70">
        <w:rPr>
          <w:rFonts w:cs="Arial"/>
          <w:spacing w:val="6"/>
        </w:rPr>
        <w:t xml:space="preserve"> </w:t>
      </w:r>
      <w:r w:rsidRPr="00266C70">
        <w:rPr>
          <w:rFonts w:cs="Arial"/>
        </w:rPr>
        <w:t>Services</w:t>
      </w:r>
      <w:r w:rsidRPr="00266C70">
        <w:rPr>
          <w:rFonts w:cs="Arial"/>
          <w:spacing w:val="-3"/>
        </w:rPr>
        <w:t xml:space="preserve"> </w:t>
      </w:r>
      <w:r w:rsidRPr="00266C70">
        <w:rPr>
          <w:rFonts w:cs="Arial"/>
        </w:rPr>
        <w:t>(LSMS)</w:t>
      </w:r>
      <w:r w:rsidRPr="00266C70">
        <w:rPr>
          <w:rFonts w:cs="Arial"/>
          <w:spacing w:val="4"/>
        </w:rPr>
        <w:t xml:space="preserve"> </w:t>
      </w:r>
      <w:r w:rsidRPr="00266C70">
        <w:rPr>
          <w:rFonts w:cs="Arial"/>
        </w:rPr>
        <w:t>will</w:t>
      </w:r>
      <w:r w:rsidRPr="00266C70">
        <w:rPr>
          <w:rFonts w:cs="Arial"/>
          <w:spacing w:val="5"/>
        </w:rPr>
        <w:t xml:space="preserve"> </w:t>
      </w:r>
      <w:r w:rsidRPr="00266C70">
        <w:rPr>
          <w:rFonts w:cs="Arial"/>
        </w:rPr>
        <w:t>be</w:t>
      </w:r>
      <w:r w:rsidRPr="00266C70">
        <w:rPr>
          <w:rFonts w:cs="Arial"/>
          <w:spacing w:val="8"/>
        </w:rPr>
        <w:t xml:space="preserve"> </w:t>
      </w:r>
      <w:r w:rsidRPr="00266C70">
        <w:rPr>
          <w:rFonts w:cs="Arial"/>
        </w:rPr>
        <w:t>advised</w:t>
      </w:r>
      <w:r w:rsidRPr="00266C70">
        <w:rPr>
          <w:rFonts w:cs="Arial"/>
          <w:spacing w:val="2"/>
        </w:rPr>
        <w:t xml:space="preserve"> </w:t>
      </w:r>
      <w:r w:rsidRPr="00266C70">
        <w:rPr>
          <w:rFonts w:cs="Arial"/>
        </w:rPr>
        <w:t>of</w:t>
      </w:r>
      <w:r w:rsidRPr="00266C70">
        <w:rPr>
          <w:rFonts w:cs="Arial"/>
          <w:spacing w:val="3"/>
        </w:rPr>
        <w:t xml:space="preserve"> </w:t>
      </w:r>
      <w:r w:rsidRPr="00266C70">
        <w:rPr>
          <w:rFonts w:cs="Arial"/>
        </w:rPr>
        <w:t>any</w:t>
      </w:r>
      <w:r w:rsidRPr="00266C70">
        <w:rPr>
          <w:rFonts w:cs="Arial"/>
          <w:spacing w:val="2"/>
        </w:rPr>
        <w:t xml:space="preserve"> </w:t>
      </w:r>
      <w:r w:rsidRPr="00266C70">
        <w:rPr>
          <w:rFonts w:cs="Arial"/>
        </w:rPr>
        <w:t>lost</w:t>
      </w:r>
      <w:r w:rsidRPr="00266C70">
        <w:rPr>
          <w:rFonts w:cs="Arial"/>
          <w:spacing w:val="3"/>
        </w:rPr>
        <w:t xml:space="preserve"> </w:t>
      </w:r>
      <w:r w:rsidRPr="00266C70">
        <w:rPr>
          <w:rFonts w:cs="Arial"/>
          <w:spacing w:val="-1"/>
        </w:rPr>
        <w:t>o</w:t>
      </w:r>
      <w:r w:rsidRPr="00266C70">
        <w:rPr>
          <w:rFonts w:cs="Arial"/>
        </w:rPr>
        <w:t>r</w:t>
      </w:r>
      <w:r w:rsidRPr="00266C70">
        <w:rPr>
          <w:rFonts w:cs="Arial"/>
          <w:spacing w:val="3"/>
        </w:rPr>
        <w:t xml:space="preserve"> </w:t>
      </w:r>
      <w:r w:rsidRPr="00266C70">
        <w:rPr>
          <w:rFonts w:cs="Arial"/>
        </w:rPr>
        <w:t>stolen</w:t>
      </w:r>
      <w:r w:rsidRPr="00266C70">
        <w:rPr>
          <w:rFonts w:cs="Arial"/>
          <w:spacing w:val="3"/>
        </w:rPr>
        <w:t xml:space="preserve"> </w:t>
      </w:r>
      <w:r w:rsidRPr="00266C70">
        <w:rPr>
          <w:rFonts w:cs="Arial"/>
        </w:rPr>
        <w:t>p</w:t>
      </w:r>
      <w:r w:rsidRPr="00266C70">
        <w:rPr>
          <w:rFonts w:cs="Arial"/>
          <w:spacing w:val="-1"/>
        </w:rPr>
        <w:t>res</w:t>
      </w:r>
      <w:r w:rsidRPr="00266C70">
        <w:rPr>
          <w:rFonts w:cs="Arial"/>
        </w:rPr>
        <w:t>criptions</w:t>
      </w:r>
      <w:r w:rsidRPr="00266C70">
        <w:rPr>
          <w:rFonts w:cs="Arial"/>
          <w:spacing w:val="3"/>
        </w:rPr>
        <w:t xml:space="preserve"> </w:t>
      </w:r>
      <w:r w:rsidRPr="00266C70">
        <w:rPr>
          <w:rFonts w:cs="Arial"/>
        </w:rPr>
        <w:t>by</w:t>
      </w:r>
      <w:r w:rsidRPr="00266C70">
        <w:rPr>
          <w:rFonts w:cs="Arial"/>
          <w:spacing w:val="3"/>
        </w:rPr>
        <w:t xml:space="preserve"> </w:t>
      </w:r>
      <w:r w:rsidRPr="00266C70">
        <w:rPr>
          <w:rFonts w:cs="Arial"/>
        </w:rPr>
        <w:t>the</w:t>
      </w:r>
      <w:r w:rsidRPr="00266C70">
        <w:rPr>
          <w:rFonts w:cs="Arial"/>
          <w:spacing w:val="3"/>
        </w:rPr>
        <w:t xml:space="preserve"> </w:t>
      </w:r>
      <w:r w:rsidRPr="00266C70">
        <w:rPr>
          <w:rFonts w:cs="Arial"/>
        </w:rPr>
        <w:t>prescri</w:t>
      </w:r>
      <w:r w:rsidRPr="00266C70">
        <w:rPr>
          <w:rFonts w:cs="Arial"/>
          <w:spacing w:val="-1"/>
        </w:rPr>
        <w:t>b</w:t>
      </w:r>
      <w:r w:rsidRPr="00266C70">
        <w:rPr>
          <w:rFonts w:cs="Arial"/>
        </w:rPr>
        <w:t>er</w:t>
      </w:r>
      <w:r w:rsidRPr="00266C70">
        <w:rPr>
          <w:rFonts w:cs="Arial"/>
          <w:spacing w:val="3"/>
        </w:rPr>
        <w:t xml:space="preserve"> </w:t>
      </w:r>
      <w:r w:rsidRPr="00266C70">
        <w:rPr>
          <w:rFonts w:cs="Arial"/>
        </w:rPr>
        <w:t>Lead/Pharmacy</w:t>
      </w:r>
      <w:r w:rsidRPr="00266C70">
        <w:rPr>
          <w:rFonts w:cs="Arial"/>
          <w:spacing w:val="-5"/>
        </w:rPr>
        <w:t xml:space="preserve"> </w:t>
      </w:r>
      <w:r w:rsidRPr="00266C70">
        <w:rPr>
          <w:rFonts w:cs="Arial"/>
        </w:rPr>
        <w:t>Lead.</w:t>
      </w:r>
      <w:r w:rsidRPr="00266C70">
        <w:rPr>
          <w:rFonts w:cs="Arial"/>
          <w:spacing w:val="18"/>
        </w:rPr>
        <w:t xml:space="preserve"> </w:t>
      </w:r>
      <w:r w:rsidRPr="00266C70">
        <w:rPr>
          <w:rFonts w:cs="Arial"/>
        </w:rPr>
        <w:t>The</w:t>
      </w:r>
      <w:r w:rsidRPr="00266C70">
        <w:rPr>
          <w:rFonts w:cs="Arial"/>
          <w:spacing w:val="18"/>
        </w:rPr>
        <w:t xml:space="preserve"> </w:t>
      </w:r>
      <w:r w:rsidRPr="00266C70">
        <w:rPr>
          <w:rFonts w:cs="Arial"/>
        </w:rPr>
        <w:t>LSMS</w:t>
      </w:r>
      <w:r w:rsidRPr="00266C70">
        <w:rPr>
          <w:rFonts w:cs="Arial"/>
          <w:spacing w:val="18"/>
        </w:rPr>
        <w:t xml:space="preserve"> </w:t>
      </w:r>
      <w:r w:rsidRPr="00266C70">
        <w:rPr>
          <w:rFonts w:cs="Arial"/>
        </w:rPr>
        <w:t>will</w:t>
      </w:r>
      <w:r w:rsidRPr="00266C70">
        <w:rPr>
          <w:rFonts w:cs="Arial"/>
          <w:spacing w:val="24"/>
        </w:rPr>
        <w:t xml:space="preserve"> </w:t>
      </w:r>
      <w:r w:rsidRPr="00266C70">
        <w:rPr>
          <w:rFonts w:cs="Arial"/>
        </w:rPr>
        <w:t>advise</w:t>
      </w:r>
      <w:r w:rsidRPr="00266C70">
        <w:rPr>
          <w:rFonts w:cs="Arial"/>
          <w:spacing w:val="18"/>
        </w:rPr>
        <w:t xml:space="preserve"> </w:t>
      </w:r>
      <w:r w:rsidRPr="00266C70">
        <w:rPr>
          <w:rFonts w:cs="Arial"/>
        </w:rPr>
        <w:t>the</w:t>
      </w:r>
      <w:r w:rsidRPr="00266C70">
        <w:rPr>
          <w:rFonts w:cs="Arial"/>
          <w:spacing w:val="18"/>
        </w:rPr>
        <w:t xml:space="preserve"> </w:t>
      </w:r>
      <w:r w:rsidRPr="00266C70">
        <w:rPr>
          <w:rFonts w:cs="Arial"/>
        </w:rPr>
        <w:t>Counter</w:t>
      </w:r>
      <w:r w:rsidRPr="00266C70">
        <w:rPr>
          <w:rFonts w:cs="Arial"/>
          <w:spacing w:val="18"/>
        </w:rPr>
        <w:t xml:space="preserve"> </w:t>
      </w:r>
      <w:r w:rsidRPr="00266C70">
        <w:rPr>
          <w:rFonts w:cs="Arial"/>
        </w:rPr>
        <w:t>Fraud</w:t>
      </w:r>
      <w:r w:rsidRPr="00266C70">
        <w:rPr>
          <w:rFonts w:cs="Arial"/>
          <w:spacing w:val="18"/>
        </w:rPr>
        <w:t xml:space="preserve"> </w:t>
      </w:r>
      <w:r w:rsidRPr="00266C70">
        <w:rPr>
          <w:rFonts w:cs="Arial"/>
        </w:rPr>
        <w:t>Services</w:t>
      </w:r>
      <w:r w:rsidRPr="00266C70">
        <w:rPr>
          <w:rFonts w:cs="Arial"/>
          <w:spacing w:val="18"/>
        </w:rPr>
        <w:t xml:space="preserve"> </w:t>
      </w:r>
      <w:r w:rsidRPr="00266C70">
        <w:rPr>
          <w:rFonts w:cs="Arial"/>
        </w:rPr>
        <w:t>(CFS).</w:t>
      </w:r>
      <w:r w:rsidRPr="00266C70">
        <w:rPr>
          <w:rFonts w:cs="Arial"/>
          <w:spacing w:val="18"/>
        </w:rPr>
        <w:t xml:space="preserve"> </w:t>
      </w:r>
      <w:r w:rsidRPr="00266C70">
        <w:rPr>
          <w:rFonts w:cs="Arial"/>
        </w:rPr>
        <w:t>The</w:t>
      </w:r>
      <w:r w:rsidRPr="00266C70">
        <w:rPr>
          <w:rFonts w:cs="Arial"/>
          <w:spacing w:val="19"/>
        </w:rPr>
        <w:t xml:space="preserve"> </w:t>
      </w:r>
      <w:r w:rsidRPr="00266C70">
        <w:rPr>
          <w:rFonts w:cs="Arial"/>
        </w:rPr>
        <w:t>LSMS</w:t>
      </w:r>
      <w:r w:rsidRPr="00266C70">
        <w:rPr>
          <w:rFonts w:cs="Arial"/>
          <w:spacing w:val="18"/>
        </w:rPr>
        <w:t xml:space="preserve"> </w:t>
      </w:r>
      <w:r w:rsidRPr="00266C70">
        <w:rPr>
          <w:rFonts w:cs="Arial"/>
        </w:rPr>
        <w:t>and</w:t>
      </w:r>
      <w:r w:rsidRPr="00266C70">
        <w:rPr>
          <w:rFonts w:cs="Arial"/>
          <w:spacing w:val="19"/>
        </w:rPr>
        <w:t xml:space="preserve"> </w:t>
      </w:r>
      <w:r w:rsidRPr="00266C70">
        <w:rPr>
          <w:rFonts w:cs="Arial"/>
        </w:rPr>
        <w:t>CFS</w:t>
      </w:r>
      <w:r w:rsidRPr="00266C70">
        <w:rPr>
          <w:rFonts w:cs="Arial"/>
          <w:spacing w:val="19"/>
        </w:rPr>
        <w:t xml:space="preserve"> </w:t>
      </w:r>
      <w:r w:rsidRPr="00266C70">
        <w:rPr>
          <w:rFonts w:cs="Arial"/>
        </w:rPr>
        <w:t>are</w:t>
      </w:r>
    </w:p>
    <w:p w14:paraId="3884E697" w14:textId="77777777" w:rsidR="00027027" w:rsidRPr="00266C70" w:rsidRDefault="00664215">
      <w:pPr>
        <w:pStyle w:val="BodyText"/>
        <w:spacing w:before="65"/>
        <w:ind w:right="106" w:firstLine="0"/>
        <w:jc w:val="both"/>
        <w:rPr>
          <w:rFonts w:cs="Arial"/>
        </w:rPr>
      </w:pPr>
      <w:r w:rsidRPr="00266C70">
        <w:rPr>
          <w:rFonts w:cs="Arial"/>
        </w:rPr>
        <w:t>trained</w:t>
      </w:r>
      <w:r w:rsidRPr="00266C70">
        <w:rPr>
          <w:rFonts w:cs="Arial"/>
          <w:spacing w:val="54"/>
        </w:rPr>
        <w:t xml:space="preserve"> </w:t>
      </w:r>
      <w:r w:rsidRPr="00266C70">
        <w:rPr>
          <w:rFonts w:cs="Arial"/>
        </w:rPr>
        <w:t>and</w:t>
      </w:r>
      <w:r w:rsidRPr="00266C70">
        <w:rPr>
          <w:rFonts w:cs="Arial"/>
          <w:spacing w:val="54"/>
        </w:rPr>
        <w:t xml:space="preserve"> </w:t>
      </w:r>
      <w:r w:rsidRPr="00266C70">
        <w:rPr>
          <w:rFonts w:cs="Arial"/>
        </w:rPr>
        <w:t>accredited</w:t>
      </w:r>
      <w:r w:rsidRPr="00266C70">
        <w:rPr>
          <w:rFonts w:cs="Arial"/>
          <w:spacing w:val="53"/>
        </w:rPr>
        <w:t xml:space="preserve"> </w:t>
      </w:r>
      <w:r w:rsidRPr="00266C70">
        <w:rPr>
          <w:rFonts w:cs="Arial"/>
        </w:rPr>
        <w:t>to</w:t>
      </w:r>
      <w:r w:rsidRPr="00266C70">
        <w:rPr>
          <w:rFonts w:cs="Arial"/>
          <w:spacing w:val="55"/>
        </w:rPr>
        <w:t xml:space="preserve"> </w:t>
      </w:r>
      <w:r w:rsidRPr="00266C70">
        <w:rPr>
          <w:rFonts w:cs="Arial"/>
        </w:rPr>
        <w:t>undertake</w:t>
      </w:r>
      <w:r w:rsidRPr="00266C70">
        <w:rPr>
          <w:rFonts w:cs="Arial"/>
          <w:spacing w:val="54"/>
        </w:rPr>
        <w:t xml:space="preserve"> </w:t>
      </w:r>
      <w:r w:rsidRPr="00266C70">
        <w:rPr>
          <w:rFonts w:cs="Arial"/>
        </w:rPr>
        <w:t>investigations</w:t>
      </w:r>
      <w:r w:rsidRPr="00266C70">
        <w:rPr>
          <w:rFonts w:cs="Arial"/>
          <w:spacing w:val="54"/>
        </w:rPr>
        <w:t xml:space="preserve"> </w:t>
      </w:r>
      <w:r w:rsidRPr="00266C70">
        <w:rPr>
          <w:rFonts w:cs="Arial"/>
        </w:rPr>
        <w:t>involving</w:t>
      </w:r>
      <w:r w:rsidRPr="00266C70">
        <w:rPr>
          <w:rFonts w:cs="Arial"/>
          <w:spacing w:val="55"/>
        </w:rPr>
        <w:t xml:space="preserve"> </w:t>
      </w:r>
      <w:r w:rsidRPr="00266C70">
        <w:rPr>
          <w:rFonts w:cs="Arial"/>
        </w:rPr>
        <w:t>theft</w:t>
      </w:r>
      <w:r w:rsidRPr="00266C70">
        <w:rPr>
          <w:rFonts w:cs="Arial"/>
          <w:spacing w:val="54"/>
        </w:rPr>
        <w:t xml:space="preserve"> </w:t>
      </w:r>
      <w:r w:rsidRPr="00266C70">
        <w:rPr>
          <w:rFonts w:cs="Arial"/>
        </w:rPr>
        <w:t>and</w:t>
      </w:r>
      <w:r w:rsidRPr="00266C70">
        <w:rPr>
          <w:rFonts w:cs="Arial"/>
          <w:spacing w:val="54"/>
        </w:rPr>
        <w:t xml:space="preserve"> </w:t>
      </w:r>
      <w:r w:rsidRPr="00266C70">
        <w:rPr>
          <w:rFonts w:cs="Arial"/>
        </w:rPr>
        <w:t>fraud</w:t>
      </w:r>
      <w:r w:rsidRPr="00266C70">
        <w:rPr>
          <w:rFonts w:cs="Arial"/>
          <w:spacing w:val="54"/>
        </w:rPr>
        <w:t xml:space="preserve"> </w:t>
      </w:r>
      <w:r w:rsidRPr="00266C70">
        <w:rPr>
          <w:rFonts w:cs="Arial"/>
        </w:rPr>
        <w:t>to</w:t>
      </w:r>
      <w:r w:rsidRPr="00266C70">
        <w:rPr>
          <w:rFonts w:cs="Arial"/>
          <w:spacing w:val="56"/>
        </w:rPr>
        <w:t xml:space="preserve"> </w:t>
      </w:r>
      <w:r w:rsidRPr="00266C70">
        <w:rPr>
          <w:rFonts w:cs="Arial"/>
        </w:rPr>
        <w:t>a</w:t>
      </w:r>
      <w:r w:rsidRPr="00266C70">
        <w:rPr>
          <w:rFonts w:cs="Arial"/>
          <w:spacing w:val="54"/>
        </w:rPr>
        <w:t xml:space="preserve"> </w:t>
      </w:r>
      <w:r w:rsidRPr="00266C70">
        <w:rPr>
          <w:rFonts w:cs="Arial"/>
        </w:rPr>
        <w:t>level</w:t>
      </w:r>
      <w:r w:rsidRPr="00266C70">
        <w:rPr>
          <w:rFonts w:cs="Arial"/>
          <w:w w:val="99"/>
        </w:rPr>
        <w:t xml:space="preserve"> </w:t>
      </w:r>
      <w:r w:rsidRPr="00266C70">
        <w:rPr>
          <w:rFonts w:cs="Arial"/>
        </w:rPr>
        <w:t>whereby</w:t>
      </w:r>
      <w:r w:rsidRPr="00266C70">
        <w:rPr>
          <w:rFonts w:cs="Arial"/>
          <w:spacing w:val="58"/>
        </w:rPr>
        <w:t xml:space="preserve"> </w:t>
      </w:r>
      <w:r w:rsidRPr="00266C70">
        <w:rPr>
          <w:rFonts w:cs="Arial"/>
        </w:rPr>
        <w:t>t</w:t>
      </w:r>
      <w:r w:rsidRPr="00266C70">
        <w:rPr>
          <w:rFonts w:cs="Arial"/>
          <w:spacing w:val="1"/>
        </w:rPr>
        <w:t>h</w:t>
      </w:r>
      <w:r w:rsidRPr="00266C70">
        <w:rPr>
          <w:rFonts w:cs="Arial"/>
        </w:rPr>
        <w:t>ey</w:t>
      </w:r>
      <w:r w:rsidRPr="00266C70">
        <w:rPr>
          <w:rFonts w:cs="Arial"/>
          <w:spacing w:val="58"/>
        </w:rPr>
        <w:t xml:space="preserve"> </w:t>
      </w:r>
      <w:r w:rsidRPr="00266C70">
        <w:rPr>
          <w:rFonts w:cs="Arial"/>
        </w:rPr>
        <w:t>can</w:t>
      </w:r>
      <w:r w:rsidRPr="00266C70">
        <w:rPr>
          <w:rFonts w:cs="Arial"/>
          <w:spacing w:val="58"/>
        </w:rPr>
        <w:t xml:space="preserve"> </w:t>
      </w:r>
      <w:r w:rsidRPr="00266C70">
        <w:rPr>
          <w:rFonts w:cs="Arial"/>
        </w:rPr>
        <w:t>prepare</w:t>
      </w:r>
      <w:r w:rsidRPr="00266C70">
        <w:rPr>
          <w:rFonts w:cs="Arial"/>
          <w:spacing w:val="59"/>
        </w:rPr>
        <w:t xml:space="preserve"> </w:t>
      </w:r>
      <w:r w:rsidRPr="00266C70">
        <w:rPr>
          <w:rFonts w:cs="Arial"/>
        </w:rPr>
        <w:t>statements</w:t>
      </w:r>
      <w:r w:rsidRPr="00266C70">
        <w:rPr>
          <w:rFonts w:cs="Arial"/>
          <w:spacing w:val="58"/>
        </w:rPr>
        <w:t xml:space="preserve"> </w:t>
      </w:r>
      <w:r w:rsidRPr="00266C70">
        <w:rPr>
          <w:rFonts w:cs="Arial"/>
        </w:rPr>
        <w:t>and</w:t>
      </w:r>
      <w:r w:rsidRPr="00266C70">
        <w:rPr>
          <w:rFonts w:cs="Arial"/>
          <w:spacing w:val="58"/>
        </w:rPr>
        <w:t xml:space="preserve"> </w:t>
      </w:r>
      <w:r w:rsidRPr="00266C70">
        <w:rPr>
          <w:rFonts w:cs="Arial"/>
          <w:spacing w:val="-1"/>
        </w:rPr>
        <w:t>p</w:t>
      </w:r>
      <w:r w:rsidRPr="00266C70">
        <w:rPr>
          <w:rFonts w:cs="Arial"/>
        </w:rPr>
        <w:t>resent</w:t>
      </w:r>
      <w:r w:rsidRPr="00266C70">
        <w:rPr>
          <w:rFonts w:cs="Arial"/>
          <w:spacing w:val="59"/>
        </w:rPr>
        <w:t xml:space="preserve"> </w:t>
      </w:r>
      <w:r w:rsidRPr="00266C70">
        <w:rPr>
          <w:rFonts w:cs="Arial"/>
        </w:rPr>
        <w:t>evidence</w:t>
      </w:r>
      <w:r w:rsidRPr="00266C70">
        <w:rPr>
          <w:rFonts w:cs="Arial"/>
          <w:spacing w:val="58"/>
        </w:rPr>
        <w:t xml:space="preserve"> </w:t>
      </w:r>
      <w:r w:rsidRPr="00266C70">
        <w:rPr>
          <w:rFonts w:cs="Arial"/>
        </w:rPr>
        <w:t>in</w:t>
      </w:r>
      <w:r w:rsidRPr="00266C70">
        <w:rPr>
          <w:rFonts w:cs="Arial"/>
          <w:spacing w:val="58"/>
        </w:rPr>
        <w:t xml:space="preserve"> </w:t>
      </w:r>
      <w:r w:rsidRPr="00266C70">
        <w:rPr>
          <w:rFonts w:cs="Arial"/>
        </w:rPr>
        <w:t>C</w:t>
      </w:r>
      <w:r w:rsidRPr="00266C70">
        <w:rPr>
          <w:rFonts w:cs="Arial"/>
          <w:spacing w:val="-1"/>
        </w:rPr>
        <w:t>o</w:t>
      </w:r>
      <w:r w:rsidRPr="00266C70">
        <w:rPr>
          <w:rFonts w:cs="Arial"/>
        </w:rPr>
        <w:t>urt</w:t>
      </w:r>
      <w:r w:rsidRPr="00266C70">
        <w:rPr>
          <w:rFonts w:cs="Arial"/>
          <w:spacing w:val="59"/>
        </w:rPr>
        <w:t xml:space="preserve"> </w:t>
      </w:r>
      <w:r w:rsidRPr="00266C70">
        <w:rPr>
          <w:rFonts w:cs="Arial"/>
        </w:rPr>
        <w:t>if</w:t>
      </w:r>
      <w:r w:rsidRPr="00266C70">
        <w:rPr>
          <w:rFonts w:cs="Arial"/>
          <w:spacing w:val="58"/>
        </w:rPr>
        <w:t xml:space="preserve"> </w:t>
      </w:r>
      <w:r w:rsidRPr="00266C70">
        <w:rPr>
          <w:rFonts w:cs="Arial"/>
        </w:rPr>
        <w:t>nee</w:t>
      </w:r>
      <w:r w:rsidRPr="00266C70">
        <w:rPr>
          <w:rFonts w:cs="Arial"/>
          <w:spacing w:val="-1"/>
        </w:rPr>
        <w:t>d</w:t>
      </w:r>
      <w:r w:rsidRPr="00266C70">
        <w:rPr>
          <w:rFonts w:cs="Arial"/>
        </w:rPr>
        <w:t>ed.</w:t>
      </w:r>
      <w:r w:rsidRPr="00266C70">
        <w:rPr>
          <w:rFonts w:cs="Arial"/>
          <w:spacing w:val="58"/>
        </w:rPr>
        <w:t xml:space="preserve"> </w:t>
      </w:r>
      <w:r w:rsidRPr="00266C70">
        <w:rPr>
          <w:rFonts w:cs="Arial"/>
        </w:rPr>
        <w:t>The</w:t>
      </w:r>
      <w:r w:rsidRPr="00266C70">
        <w:rPr>
          <w:rFonts w:cs="Arial"/>
          <w:w w:val="99"/>
        </w:rPr>
        <w:t xml:space="preserve"> </w:t>
      </w:r>
      <w:r w:rsidRPr="00266C70">
        <w:rPr>
          <w:rFonts w:cs="Arial"/>
        </w:rPr>
        <w:t>prescriber</w:t>
      </w:r>
      <w:r w:rsidRPr="00266C70">
        <w:rPr>
          <w:rFonts w:cs="Arial"/>
          <w:spacing w:val="14"/>
        </w:rPr>
        <w:t xml:space="preserve"> </w:t>
      </w:r>
      <w:r w:rsidRPr="00266C70">
        <w:rPr>
          <w:rFonts w:cs="Arial"/>
        </w:rPr>
        <w:t>will</w:t>
      </w:r>
      <w:r w:rsidRPr="00266C70">
        <w:rPr>
          <w:rFonts w:cs="Arial"/>
          <w:spacing w:val="15"/>
        </w:rPr>
        <w:t xml:space="preserve"> </w:t>
      </w:r>
      <w:r w:rsidRPr="00266C70">
        <w:rPr>
          <w:rFonts w:cs="Arial"/>
        </w:rPr>
        <w:t>be</w:t>
      </w:r>
      <w:r w:rsidRPr="00266C70">
        <w:rPr>
          <w:rFonts w:cs="Arial"/>
          <w:spacing w:val="15"/>
        </w:rPr>
        <w:t xml:space="preserve"> </w:t>
      </w:r>
      <w:r w:rsidRPr="00266C70">
        <w:rPr>
          <w:rFonts w:cs="Arial"/>
        </w:rPr>
        <w:t>requi</w:t>
      </w:r>
      <w:r w:rsidRPr="00266C70">
        <w:rPr>
          <w:rFonts w:cs="Arial"/>
          <w:spacing w:val="-2"/>
        </w:rPr>
        <w:t>r</w:t>
      </w:r>
      <w:r w:rsidRPr="00266C70">
        <w:rPr>
          <w:rFonts w:cs="Arial"/>
        </w:rPr>
        <w:t>ed</w:t>
      </w:r>
      <w:r w:rsidRPr="00266C70">
        <w:rPr>
          <w:rFonts w:cs="Arial"/>
          <w:spacing w:val="15"/>
        </w:rPr>
        <w:t xml:space="preserve"> </w:t>
      </w:r>
      <w:r w:rsidRPr="00266C70">
        <w:rPr>
          <w:rFonts w:cs="Arial"/>
        </w:rPr>
        <w:t>to</w:t>
      </w:r>
      <w:r w:rsidRPr="00266C70">
        <w:rPr>
          <w:rFonts w:cs="Arial"/>
          <w:spacing w:val="15"/>
        </w:rPr>
        <w:t xml:space="preserve"> </w:t>
      </w:r>
      <w:r w:rsidRPr="00266C70">
        <w:rPr>
          <w:rFonts w:cs="Arial"/>
        </w:rPr>
        <w:t>write</w:t>
      </w:r>
      <w:r w:rsidRPr="00266C70">
        <w:rPr>
          <w:rFonts w:cs="Arial"/>
          <w:spacing w:val="15"/>
        </w:rPr>
        <w:t xml:space="preserve"> </w:t>
      </w:r>
      <w:r w:rsidRPr="00266C70">
        <w:rPr>
          <w:rFonts w:cs="Arial"/>
        </w:rPr>
        <w:t>prescriptio</w:t>
      </w:r>
      <w:r w:rsidRPr="00266C70">
        <w:rPr>
          <w:rFonts w:cs="Arial"/>
          <w:spacing w:val="-1"/>
        </w:rPr>
        <w:t>n</w:t>
      </w:r>
      <w:r w:rsidRPr="00266C70">
        <w:rPr>
          <w:rFonts w:cs="Arial"/>
        </w:rPr>
        <w:t>s</w:t>
      </w:r>
      <w:r w:rsidRPr="00266C70">
        <w:rPr>
          <w:rFonts w:cs="Arial"/>
          <w:spacing w:val="15"/>
        </w:rPr>
        <w:t xml:space="preserve"> </w:t>
      </w:r>
      <w:r w:rsidRPr="00266C70">
        <w:rPr>
          <w:rFonts w:cs="Arial"/>
        </w:rPr>
        <w:t>in</w:t>
      </w:r>
      <w:r w:rsidRPr="00266C70">
        <w:rPr>
          <w:rFonts w:cs="Arial"/>
          <w:spacing w:val="15"/>
        </w:rPr>
        <w:t xml:space="preserve"> </w:t>
      </w:r>
      <w:r w:rsidRPr="00266C70">
        <w:rPr>
          <w:rFonts w:cs="Arial"/>
        </w:rPr>
        <w:t>a</w:t>
      </w:r>
      <w:r w:rsidRPr="00266C70">
        <w:rPr>
          <w:rFonts w:cs="Arial"/>
          <w:spacing w:val="14"/>
        </w:rPr>
        <w:t xml:space="preserve"> </w:t>
      </w:r>
      <w:r w:rsidRPr="00266C70">
        <w:rPr>
          <w:rFonts w:cs="Arial"/>
        </w:rPr>
        <w:t>diffe</w:t>
      </w:r>
      <w:r w:rsidRPr="00266C70">
        <w:rPr>
          <w:rFonts w:cs="Arial"/>
          <w:spacing w:val="-2"/>
        </w:rPr>
        <w:t>r</w:t>
      </w:r>
      <w:r w:rsidRPr="00266C70">
        <w:rPr>
          <w:rFonts w:cs="Arial"/>
        </w:rPr>
        <w:t>ent</w:t>
      </w:r>
      <w:r w:rsidRPr="00266C70">
        <w:rPr>
          <w:rFonts w:cs="Arial"/>
          <w:spacing w:val="15"/>
        </w:rPr>
        <w:t xml:space="preserve"> </w:t>
      </w:r>
      <w:r w:rsidRPr="00266C70">
        <w:rPr>
          <w:rFonts w:cs="Arial"/>
        </w:rPr>
        <w:t>colour</w:t>
      </w:r>
      <w:r w:rsidRPr="00266C70">
        <w:rPr>
          <w:rFonts w:cs="Arial"/>
          <w:spacing w:val="15"/>
        </w:rPr>
        <w:t xml:space="preserve"> </w:t>
      </w:r>
      <w:r w:rsidRPr="00266C70">
        <w:rPr>
          <w:rFonts w:cs="Arial"/>
          <w:spacing w:val="-1"/>
        </w:rPr>
        <w:t>f</w:t>
      </w:r>
      <w:r w:rsidRPr="00266C70">
        <w:rPr>
          <w:rFonts w:cs="Arial"/>
        </w:rPr>
        <w:t>or</w:t>
      </w:r>
      <w:r w:rsidRPr="00266C70">
        <w:rPr>
          <w:rFonts w:cs="Arial"/>
          <w:spacing w:val="15"/>
        </w:rPr>
        <w:t xml:space="preserve"> </w:t>
      </w:r>
      <w:r w:rsidRPr="00266C70">
        <w:rPr>
          <w:rFonts w:cs="Arial"/>
        </w:rPr>
        <w:t>a</w:t>
      </w:r>
      <w:r w:rsidRPr="00266C70">
        <w:rPr>
          <w:rFonts w:cs="Arial"/>
          <w:spacing w:val="15"/>
        </w:rPr>
        <w:t xml:space="preserve"> </w:t>
      </w:r>
      <w:r w:rsidRPr="00266C70">
        <w:rPr>
          <w:rFonts w:cs="Arial"/>
        </w:rPr>
        <w:t>specifi</w:t>
      </w:r>
      <w:r w:rsidRPr="00266C70">
        <w:rPr>
          <w:rFonts w:cs="Arial"/>
          <w:spacing w:val="-1"/>
        </w:rPr>
        <w:t>e</w:t>
      </w:r>
      <w:r w:rsidRPr="00266C70">
        <w:rPr>
          <w:rFonts w:cs="Arial"/>
        </w:rPr>
        <w:t>d</w:t>
      </w:r>
      <w:r w:rsidRPr="00266C70">
        <w:rPr>
          <w:rFonts w:cs="Arial"/>
          <w:spacing w:val="15"/>
        </w:rPr>
        <w:t xml:space="preserve"> </w:t>
      </w:r>
      <w:r w:rsidRPr="00266C70">
        <w:rPr>
          <w:rFonts w:cs="Arial"/>
        </w:rPr>
        <w:t>period</w:t>
      </w:r>
      <w:r w:rsidRPr="00266C70">
        <w:rPr>
          <w:rFonts w:cs="Arial"/>
          <w:w w:val="99"/>
        </w:rPr>
        <w:t xml:space="preserve"> </w:t>
      </w:r>
      <w:r w:rsidRPr="00266C70">
        <w:rPr>
          <w:rFonts w:cs="Arial"/>
        </w:rPr>
        <w:t>following</w:t>
      </w:r>
      <w:r w:rsidRPr="00266C70">
        <w:rPr>
          <w:rFonts w:cs="Arial"/>
          <w:spacing w:val="50"/>
        </w:rPr>
        <w:t xml:space="preserve"> </w:t>
      </w:r>
      <w:r w:rsidRPr="00266C70">
        <w:rPr>
          <w:rFonts w:cs="Arial"/>
        </w:rPr>
        <w:t>t</w:t>
      </w:r>
      <w:r w:rsidRPr="00266C70">
        <w:rPr>
          <w:rFonts w:cs="Arial"/>
          <w:spacing w:val="-1"/>
        </w:rPr>
        <w:t>h</w:t>
      </w:r>
      <w:r w:rsidRPr="00266C70">
        <w:rPr>
          <w:rFonts w:cs="Arial"/>
        </w:rPr>
        <w:t>e</w:t>
      </w:r>
      <w:r w:rsidRPr="00266C70">
        <w:rPr>
          <w:rFonts w:cs="Arial"/>
          <w:spacing w:val="50"/>
        </w:rPr>
        <w:t xml:space="preserve"> </w:t>
      </w:r>
      <w:r w:rsidRPr="00266C70">
        <w:rPr>
          <w:rFonts w:cs="Arial"/>
        </w:rPr>
        <w:t>loss</w:t>
      </w:r>
      <w:r w:rsidRPr="00266C70">
        <w:rPr>
          <w:rFonts w:cs="Arial"/>
          <w:spacing w:val="50"/>
        </w:rPr>
        <w:t xml:space="preserve"> </w:t>
      </w:r>
      <w:r w:rsidRPr="00266C70">
        <w:rPr>
          <w:rFonts w:cs="Arial"/>
        </w:rPr>
        <w:t>or</w:t>
      </w:r>
      <w:r w:rsidRPr="00266C70">
        <w:rPr>
          <w:rFonts w:cs="Arial"/>
          <w:spacing w:val="50"/>
        </w:rPr>
        <w:t xml:space="preserve"> </w:t>
      </w:r>
      <w:r w:rsidRPr="00266C70">
        <w:rPr>
          <w:rFonts w:cs="Arial"/>
        </w:rPr>
        <w:t>theft</w:t>
      </w:r>
      <w:r w:rsidRPr="00266C70">
        <w:rPr>
          <w:rFonts w:cs="Arial"/>
          <w:spacing w:val="51"/>
        </w:rPr>
        <w:t xml:space="preserve"> </w:t>
      </w:r>
      <w:r w:rsidRPr="00266C70">
        <w:rPr>
          <w:rFonts w:cs="Arial"/>
        </w:rPr>
        <w:t>of</w:t>
      </w:r>
      <w:r w:rsidRPr="00266C70">
        <w:rPr>
          <w:rFonts w:cs="Arial"/>
          <w:spacing w:val="50"/>
        </w:rPr>
        <w:t xml:space="preserve"> </w:t>
      </w:r>
      <w:r w:rsidRPr="00266C70">
        <w:rPr>
          <w:rFonts w:cs="Arial"/>
        </w:rPr>
        <w:t>prescription</w:t>
      </w:r>
      <w:r w:rsidRPr="00266C70">
        <w:rPr>
          <w:rFonts w:cs="Arial"/>
          <w:spacing w:val="50"/>
        </w:rPr>
        <w:t xml:space="preserve"> </w:t>
      </w:r>
      <w:r w:rsidRPr="00266C70">
        <w:rPr>
          <w:rFonts w:cs="Arial"/>
        </w:rPr>
        <w:t>–</w:t>
      </w:r>
      <w:r w:rsidRPr="00266C70">
        <w:rPr>
          <w:rFonts w:cs="Arial"/>
          <w:spacing w:val="50"/>
        </w:rPr>
        <w:t xml:space="preserve"> </w:t>
      </w:r>
      <w:r w:rsidRPr="00266C70">
        <w:rPr>
          <w:rFonts w:cs="Arial"/>
          <w:spacing w:val="-1"/>
        </w:rPr>
        <w:t>t</w:t>
      </w:r>
      <w:r w:rsidRPr="00266C70">
        <w:rPr>
          <w:rFonts w:cs="Arial"/>
        </w:rPr>
        <w:t>hey</w:t>
      </w:r>
      <w:r w:rsidRPr="00266C70">
        <w:rPr>
          <w:rFonts w:cs="Arial"/>
          <w:spacing w:val="51"/>
        </w:rPr>
        <w:t xml:space="preserve"> </w:t>
      </w:r>
      <w:r w:rsidRPr="00266C70">
        <w:rPr>
          <w:rFonts w:cs="Arial"/>
        </w:rPr>
        <w:t>will</w:t>
      </w:r>
      <w:r w:rsidRPr="00266C70">
        <w:rPr>
          <w:rFonts w:cs="Arial"/>
          <w:spacing w:val="50"/>
        </w:rPr>
        <w:t xml:space="preserve"> </w:t>
      </w:r>
      <w:r w:rsidRPr="00266C70">
        <w:rPr>
          <w:rFonts w:cs="Arial"/>
        </w:rPr>
        <w:t>be</w:t>
      </w:r>
      <w:r w:rsidRPr="00266C70">
        <w:rPr>
          <w:rFonts w:cs="Arial"/>
          <w:spacing w:val="50"/>
        </w:rPr>
        <w:t xml:space="preserve"> </w:t>
      </w:r>
      <w:r w:rsidRPr="00266C70">
        <w:rPr>
          <w:rFonts w:cs="Arial"/>
        </w:rPr>
        <w:t>advised</w:t>
      </w:r>
      <w:r w:rsidRPr="00266C70">
        <w:rPr>
          <w:rFonts w:cs="Arial"/>
          <w:spacing w:val="50"/>
        </w:rPr>
        <w:t xml:space="preserve"> </w:t>
      </w:r>
      <w:r w:rsidRPr="00266C70">
        <w:rPr>
          <w:rFonts w:cs="Arial"/>
        </w:rPr>
        <w:t>of</w:t>
      </w:r>
      <w:r w:rsidRPr="00266C70">
        <w:rPr>
          <w:rFonts w:cs="Arial"/>
          <w:spacing w:val="50"/>
        </w:rPr>
        <w:t xml:space="preserve"> </w:t>
      </w:r>
      <w:r w:rsidRPr="00266C70">
        <w:rPr>
          <w:rFonts w:cs="Arial"/>
        </w:rPr>
        <w:t>this</w:t>
      </w:r>
      <w:r w:rsidRPr="00266C70">
        <w:rPr>
          <w:rFonts w:cs="Arial"/>
          <w:spacing w:val="51"/>
        </w:rPr>
        <w:t xml:space="preserve"> </w:t>
      </w:r>
      <w:r w:rsidRPr="00266C70">
        <w:rPr>
          <w:rFonts w:cs="Arial"/>
        </w:rPr>
        <w:t>at</w:t>
      </w:r>
      <w:r w:rsidRPr="00266C70">
        <w:rPr>
          <w:rFonts w:cs="Arial"/>
          <w:spacing w:val="50"/>
        </w:rPr>
        <w:t xml:space="preserve"> </w:t>
      </w:r>
      <w:r w:rsidRPr="00266C70">
        <w:rPr>
          <w:rFonts w:cs="Arial"/>
        </w:rPr>
        <w:t>the</w:t>
      </w:r>
      <w:r w:rsidRPr="00266C70">
        <w:rPr>
          <w:rFonts w:cs="Arial"/>
          <w:spacing w:val="50"/>
        </w:rPr>
        <w:t xml:space="preserve"> </w:t>
      </w:r>
      <w:r w:rsidRPr="00266C70">
        <w:rPr>
          <w:rFonts w:cs="Arial"/>
        </w:rPr>
        <w:t>time</w:t>
      </w:r>
      <w:r w:rsidRPr="00266C70">
        <w:rPr>
          <w:rFonts w:cs="Arial"/>
          <w:spacing w:val="50"/>
        </w:rPr>
        <w:t xml:space="preserve"> </w:t>
      </w:r>
      <w:r w:rsidRPr="00266C70">
        <w:rPr>
          <w:rFonts w:cs="Arial"/>
        </w:rPr>
        <w:t>of</w:t>
      </w:r>
      <w:r w:rsidRPr="00266C70">
        <w:rPr>
          <w:rFonts w:cs="Arial"/>
          <w:w w:val="99"/>
        </w:rPr>
        <w:t xml:space="preserve"> </w:t>
      </w:r>
      <w:r w:rsidRPr="00266C70">
        <w:rPr>
          <w:rFonts w:cs="Arial"/>
        </w:rPr>
        <w:t>reporting</w:t>
      </w:r>
      <w:r w:rsidRPr="00266C70">
        <w:rPr>
          <w:rFonts w:cs="Arial"/>
          <w:spacing w:val="-11"/>
        </w:rPr>
        <w:t xml:space="preserve"> </w:t>
      </w:r>
      <w:r w:rsidRPr="00266C70">
        <w:rPr>
          <w:rFonts w:cs="Arial"/>
        </w:rPr>
        <w:t>t</w:t>
      </w:r>
      <w:r w:rsidRPr="00266C70">
        <w:rPr>
          <w:rFonts w:cs="Arial"/>
          <w:spacing w:val="-1"/>
        </w:rPr>
        <w:t>h</w:t>
      </w:r>
      <w:r w:rsidRPr="00266C70">
        <w:rPr>
          <w:rFonts w:cs="Arial"/>
        </w:rPr>
        <w:t>e</w:t>
      </w:r>
      <w:r w:rsidRPr="00266C70">
        <w:rPr>
          <w:rFonts w:cs="Arial"/>
          <w:spacing w:val="-11"/>
        </w:rPr>
        <w:t xml:space="preserve"> </w:t>
      </w:r>
      <w:r w:rsidRPr="00266C70">
        <w:rPr>
          <w:rFonts w:cs="Arial"/>
        </w:rPr>
        <w:t>loss/thef</w:t>
      </w:r>
      <w:r w:rsidRPr="00266C70">
        <w:rPr>
          <w:rFonts w:cs="Arial"/>
          <w:spacing w:val="-1"/>
        </w:rPr>
        <w:t>t</w:t>
      </w:r>
      <w:r w:rsidRPr="00266C70">
        <w:rPr>
          <w:rFonts w:cs="Arial"/>
        </w:rPr>
        <w:t>.</w:t>
      </w:r>
    </w:p>
    <w:p w14:paraId="5D8F04F2" w14:textId="77777777" w:rsidR="00027027" w:rsidRPr="00266C70" w:rsidRDefault="00027027">
      <w:pPr>
        <w:spacing w:before="14" w:line="240" w:lineRule="exact"/>
        <w:rPr>
          <w:rFonts w:ascii="Arial" w:hAnsi="Arial" w:cs="Arial"/>
        </w:rPr>
      </w:pPr>
    </w:p>
    <w:p w14:paraId="52BDACCD" w14:textId="77777777" w:rsidR="00027027" w:rsidRPr="00266C70" w:rsidRDefault="00664215">
      <w:pPr>
        <w:pStyle w:val="BodyText"/>
        <w:numPr>
          <w:ilvl w:val="1"/>
          <w:numId w:val="3"/>
        </w:numPr>
        <w:tabs>
          <w:tab w:val="left" w:pos="834"/>
        </w:tabs>
        <w:spacing w:line="239" w:lineRule="auto"/>
        <w:ind w:right="109"/>
        <w:jc w:val="both"/>
        <w:rPr>
          <w:rFonts w:cs="Arial"/>
        </w:rPr>
      </w:pPr>
      <w:r w:rsidRPr="00266C70">
        <w:rPr>
          <w:rFonts w:cs="Arial"/>
        </w:rPr>
        <w:t>The</w:t>
      </w:r>
      <w:r w:rsidRPr="00266C70">
        <w:rPr>
          <w:rFonts w:cs="Arial"/>
          <w:spacing w:val="1"/>
        </w:rPr>
        <w:t xml:space="preserve"> </w:t>
      </w:r>
      <w:r w:rsidRPr="00266C70">
        <w:rPr>
          <w:rFonts w:cs="Arial"/>
        </w:rPr>
        <w:t>loss or</w:t>
      </w:r>
      <w:r w:rsidRPr="00266C70">
        <w:rPr>
          <w:rFonts w:cs="Arial"/>
          <w:spacing w:val="1"/>
        </w:rPr>
        <w:t xml:space="preserve"> </w:t>
      </w:r>
      <w:r w:rsidRPr="00266C70">
        <w:rPr>
          <w:rFonts w:cs="Arial"/>
          <w:spacing w:val="-1"/>
        </w:rPr>
        <w:t>t</w:t>
      </w:r>
      <w:r w:rsidRPr="00266C70">
        <w:rPr>
          <w:rFonts w:cs="Arial"/>
        </w:rPr>
        <w:t>heft</w:t>
      </w:r>
      <w:r w:rsidRPr="00266C70">
        <w:rPr>
          <w:rFonts w:cs="Arial"/>
          <w:spacing w:val="1"/>
        </w:rPr>
        <w:t xml:space="preserve"> </w:t>
      </w:r>
      <w:r w:rsidRPr="00266C70">
        <w:rPr>
          <w:rFonts w:cs="Arial"/>
        </w:rPr>
        <w:t>of</w:t>
      </w:r>
      <w:r w:rsidRPr="00266C70">
        <w:rPr>
          <w:rFonts w:cs="Arial"/>
          <w:spacing w:val="1"/>
        </w:rPr>
        <w:t xml:space="preserve"> </w:t>
      </w:r>
      <w:r w:rsidRPr="00266C70">
        <w:rPr>
          <w:rFonts w:cs="Arial"/>
        </w:rPr>
        <w:t>prescriptions</w:t>
      </w:r>
      <w:r w:rsidRPr="00266C70">
        <w:rPr>
          <w:rFonts w:cs="Arial"/>
          <w:spacing w:val="1"/>
        </w:rPr>
        <w:t xml:space="preserve"> </w:t>
      </w:r>
      <w:r w:rsidRPr="00266C70">
        <w:rPr>
          <w:rFonts w:cs="Arial"/>
        </w:rPr>
        <w:t>is</w:t>
      </w:r>
      <w:r w:rsidRPr="00266C70">
        <w:rPr>
          <w:rFonts w:cs="Arial"/>
          <w:spacing w:val="1"/>
        </w:rPr>
        <w:t xml:space="preserve"> </w:t>
      </w:r>
      <w:r w:rsidRPr="00266C70">
        <w:rPr>
          <w:rFonts w:cs="Arial"/>
        </w:rPr>
        <w:t>a serious matter</w:t>
      </w:r>
      <w:r w:rsidRPr="00266C70">
        <w:rPr>
          <w:rFonts w:cs="Arial"/>
          <w:spacing w:val="1"/>
        </w:rPr>
        <w:t xml:space="preserve"> </w:t>
      </w:r>
      <w:r w:rsidRPr="00266C70">
        <w:rPr>
          <w:rFonts w:cs="Arial"/>
        </w:rPr>
        <w:t>which</w:t>
      </w:r>
      <w:r w:rsidRPr="00266C70">
        <w:rPr>
          <w:rFonts w:cs="Arial"/>
          <w:spacing w:val="1"/>
        </w:rPr>
        <w:t xml:space="preserve"> </w:t>
      </w:r>
      <w:r w:rsidRPr="00266C70">
        <w:rPr>
          <w:rFonts w:cs="Arial"/>
        </w:rPr>
        <w:t>can</w:t>
      </w:r>
      <w:r w:rsidRPr="00266C70">
        <w:rPr>
          <w:rFonts w:cs="Arial"/>
          <w:spacing w:val="1"/>
        </w:rPr>
        <w:t xml:space="preserve"> </w:t>
      </w:r>
      <w:r w:rsidRPr="00266C70">
        <w:rPr>
          <w:rFonts w:cs="Arial"/>
        </w:rPr>
        <w:t>pose</w:t>
      </w:r>
      <w:r w:rsidRPr="00266C70">
        <w:rPr>
          <w:rFonts w:cs="Arial"/>
          <w:spacing w:val="1"/>
        </w:rPr>
        <w:t xml:space="preserve"> </w:t>
      </w:r>
      <w:r w:rsidRPr="00266C70">
        <w:rPr>
          <w:rFonts w:cs="Arial"/>
        </w:rPr>
        <w:t>a</w:t>
      </w:r>
      <w:r w:rsidRPr="00266C70">
        <w:rPr>
          <w:rFonts w:cs="Arial"/>
          <w:spacing w:val="1"/>
        </w:rPr>
        <w:t xml:space="preserve"> </w:t>
      </w:r>
      <w:r w:rsidRPr="00266C70">
        <w:rPr>
          <w:rFonts w:cs="Arial"/>
        </w:rPr>
        <w:t>risk</w:t>
      </w:r>
      <w:r w:rsidRPr="00266C70">
        <w:rPr>
          <w:rFonts w:cs="Arial"/>
          <w:spacing w:val="1"/>
        </w:rPr>
        <w:t xml:space="preserve"> </w:t>
      </w:r>
      <w:r w:rsidRPr="00266C70">
        <w:rPr>
          <w:rFonts w:cs="Arial"/>
        </w:rPr>
        <w:t>to</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public</w:t>
      </w:r>
      <w:r w:rsidRPr="00266C70">
        <w:rPr>
          <w:rFonts w:cs="Arial"/>
          <w:spacing w:val="1"/>
        </w:rPr>
        <w:t xml:space="preserve"> </w:t>
      </w:r>
      <w:r w:rsidRPr="00266C70">
        <w:rPr>
          <w:rFonts w:cs="Arial"/>
        </w:rPr>
        <w:t>and</w:t>
      </w:r>
      <w:r w:rsidRPr="00266C70">
        <w:rPr>
          <w:rFonts w:cs="Arial"/>
          <w:w w:val="99"/>
        </w:rPr>
        <w:t xml:space="preserve"> </w:t>
      </w:r>
      <w:r w:rsidRPr="00266C70">
        <w:rPr>
          <w:rFonts w:cs="Arial"/>
        </w:rPr>
        <w:t>must</w:t>
      </w:r>
      <w:r w:rsidRPr="00266C70">
        <w:rPr>
          <w:rFonts w:cs="Arial"/>
          <w:spacing w:val="21"/>
        </w:rPr>
        <w:t xml:space="preserve"> </w:t>
      </w:r>
      <w:r w:rsidRPr="00266C70">
        <w:rPr>
          <w:rFonts w:cs="Arial"/>
        </w:rPr>
        <w:t>be</w:t>
      </w:r>
      <w:r w:rsidRPr="00266C70">
        <w:rPr>
          <w:rFonts w:cs="Arial"/>
          <w:spacing w:val="21"/>
        </w:rPr>
        <w:t xml:space="preserve"> </w:t>
      </w:r>
      <w:r w:rsidRPr="00266C70">
        <w:rPr>
          <w:rFonts w:cs="Arial"/>
        </w:rPr>
        <w:t>reported</w:t>
      </w:r>
      <w:r w:rsidRPr="00266C70">
        <w:rPr>
          <w:rFonts w:cs="Arial"/>
          <w:spacing w:val="21"/>
        </w:rPr>
        <w:t xml:space="preserve"> </w:t>
      </w:r>
      <w:r w:rsidRPr="00266C70">
        <w:rPr>
          <w:rFonts w:cs="Arial"/>
        </w:rPr>
        <w:t>imm</w:t>
      </w:r>
      <w:r w:rsidRPr="00266C70">
        <w:rPr>
          <w:rFonts w:cs="Arial"/>
          <w:spacing w:val="1"/>
        </w:rPr>
        <w:t>e</w:t>
      </w:r>
      <w:r w:rsidRPr="00266C70">
        <w:rPr>
          <w:rFonts w:cs="Arial"/>
        </w:rPr>
        <w:t>diately</w:t>
      </w:r>
      <w:r w:rsidRPr="00266C70">
        <w:rPr>
          <w:rFonts w:cs="Arial"/>
          <w:spacing w:val="22"/>
        </w:rPr>
        <w:t xml:space="preserve"> </w:t>
      </w:r>
      <w:r w:rsidRPr="00266C70">
        <w:rPr>
          <w:rFonts w:cs="Arial"/>
        </w:rPr>
        <w:t>so</w:t>
      </w:r>
      <w:r w:rsidRPr="00266C70">
        <w:rPr>
          <w:rFonts w:cs="Arial"/>
          <w:spacing w:val="21"/>
        </w:rPr>
        <w:t xml:space="preserve"> </w:t>
      </w:r>
      <w:r w:rsidRPr="00266C70">
        <w:rPr>
          <w:rFonts w:cs="Arial"/>
        </w:rPr>
        <w:t>t</w:t>
      </w:r>
      <w:r w:rsidRPr="00266C70">
        <w:rPr>
          <w:rFonts w:cs="Arial"/>
          <w:spacing w:val="-1"/>
        </w:rPr>
        <w:t>h</w:t>
      </w:r>
      <w:r w:rsidRPr="00266C70">
        <w:rPr>
          <w:rFonts w:cs="Arial"/>
        </w:rPr>
        <w:t>at</w:t>
      </w:r>
      <w:r w:rsidRPr="00266C70">
        <w:rPr>
          <w:rFonts w:cs="Arial"/>
          <w:spacing w:val="21"/>
        </w:rPr>
        <w:t xml:space="preserve"> </w:t>
      </w:r>
      <w:r w:rsidRPr="00266C70">
        <w:rPr>
          <w:rFonts w:cs="Arial"/>
        </w:rPr>
        <w:t>action</w:t>
      </w:r>
      <w:r w:rsidRPr="00266C70">
        <w:rPr>
          <w:rFonts w:cs="Arial"/>
          <w:spacing w:val="21"/>
        </w:rPr>
        <w:t xml:space="preserve"> </w:t>
      </w:r>
      <w:r w:rsidRPr="00266C70">
        <w:rPr>
          <w:rFonts w:cs="Arial"/>
        </w:rPr>
        <w:t>c</w:t>
      </w:r>
      <w:r w:rsidRPr="00266C70">
        <w:rPr>
          <w:rFonts w:cs="Arial"/>
          <w:spacing w:val="-1"/>
        </w:rPr>
        <w:t>a</w:t>
      </w:r>
      <w:r w:rsidRPr="00266C70">
        <w:rPr>
          <w:rFonts w:cs="Arial"/>
        </w:rPr>
        <w:t>n</w:t>
      </w:r>
      <w:r w:rsidRPr="00266C70">
        <w:rPr>
          <w:rFonts w:cs="Arial"/>
          <w:spacing w:val="22"/>
        </w:rPr>
        <w:t xml:space="preserve"> </w:t>
      </w:r>
      <w:r w:rsidRPr="00266C70">
        <w:rPr>
          <w:rFonts w:cs="Arial"/>
        </w:rPr>
        <w:t>be</w:t>
      </w:r>
      <w:r w:rsidRPr="00266C70">
        <w:rPr>
          <w:rFonts w:cs="Arial"/>
          <w:spacing w:val="21"/>
        </w:rPr>
        <w:t xml:space="preserve"> </w:t>
      </w:r>
      <w:r w:rsidRPr="00266C70">
        <w:rPr>
          <w:rFonts w:cs="Arial"/>
        </w:rPr>
        <w:t>taken</w:t>
      </w:r>
      <w:r w:rsidRPr="00266C70">
        <w:rPr>
          <w:rFonts w:cs="Arial"/>
          <w:spacing w:val="20"/>
        </w:rPr>
        <w:t xml:space="preserve"> </w:t>
      </w:r>
      <w:r w:rsidRPr="00266C70">
        <w:rPr>
          <w:rFonts w:cs="Arial"/>
        </w:rPr>
        <w:t>to</w:t>
      </w:r>
      <w:r w:rsidRPr="00266C70">
        <w:rPr>
          <w:rFonts w:cs="Arial"/>
          <w:spacing w:val="21"/>
        </w:rPr>
        <w:t xml:space="preserve"> </w:t>
      </w:r>
      <w:r w:rsidRPr="00266C70">
        <w:rPr>
          <w:rFonts w:cs="Arial"/>
        </w:rPr>
        <w:t>prevent</w:t>
      </w:r>
      <w:r w:rsidRPr="00266C70">
        <w:rPr>
          <w:rFonts w:cs="Arial"/>
          <w:spacing w:val="22"/>
        </w:rPr>
        <w:t xml:space="preserve"> </w:t>
      </w:r>
      <w:r w:rsidRPr="00266C70">
        <w:rPr>
          <w:rFonts w:cs="Arial"/>
        </w:rPr>
        <w:t>their</w:t>
      </w:r>
      <w:r w:rsidRPr="00266C70">
        <w:rPr>
          <w:rFonts w:cs="Arial"/>
          <w:spacing w:val="21"/>
        </w:rPr>
        <w:t xml:space="preserve"> </w:t>
      </w:r>
      <w:r w:rsidRPr="00266C70">
        <w:rPr>
          <w:rFonts w:cs="Arial"/>
        </w:rPr>
        <w:t>illeg</w:t>
      </w:r>
      <w:r w:rsidRPr="00266C70">
        <w:rPr>
          <w:rFonts w:cs="Arial"/>
          <w:spacing w:val="-1"/>
        </w:rPr>
        <w:t>a</w:t>
      </w:r>
      <w:r w:rsidRPr="00266C70">
        <w:rPr>
          <w:rFonts w:cs="Arial"/>
        </w:rPr>
        <w:t>l</w:t>
      </w:r>
      <w:r w:rsidRPr="00266C70">
        <w:rPr>
          <w:rFonts w:cs="Arial"/>
          <w:spacing w:val="21"/>
        </w:rPr>
        <w:t xml:space="preserve"> </w:t>
      </w:r>
      <w:r w:rsidRPr="00266C70">
        <w:rPr>
          <w:rFonts w:cs="Arial"/>
          <w:spacing w:val="-1"/>
        </w:rPr>
        <w:t>u</w:t>
      </w:r>
      <w:r w:rsidRPr="00266C70">
        <w:rPr>
          <w:rFonts w:cs="Arial"/>
        </w:rPr>
        <w:t>se.</w:t>
      </w:r>
      <w:r w:rsidRPr="00266C70">
        <w:rPr>
          <w:rFonts w:cs="Arial"/>
          <w:spacing w:val="21"/>
        </w:rPr>
        <w:t xml:space="preserve"> </w:t>
      </w:r>
      <w:r w:rsidRPr="00266C70">
        <w:rPr>
          <w:rFonts w:cs="Arial"/>
        </w:rPr>
        <w:t>All</w:t>
      </w:r>
      <w:r w:rsidRPr="00266C70">
        <w:rPr>
          <w:rFonts w:cs="Arial"/>
          <w:w w:val="99"/>
        </w:rPr>
        <w:t xml:space="preserve"> </w:t>
      </w:r>
      <w:r w:rsidRPr="00266C70">
        <w:rPr>
          <w:rFonts w:cs="Arial"/>
        </w:rPr>
        <w:t>loss</w:t>
      </w:r>
      <w:r w:rsidRPr="00266C70">
        <w:rPr>
          <w:rFonts w:cs="Arial"/>
          <w:spacing w:val="6"/>
        </w:rPr>
        <w:t xml:space="preserve"> </w:t>
      </w:r>
      <w:r w:rsidRPr="00266C70">
        <w:rPr>
          <w:rFonts w:cs="Arial"/>
        </w:rPr>
        <w:t>or</w:t>
      </w:r>
      <w:r w:rsidRPr="00266C70">
        <w:rPr>
          <w:rFonts w:cs="Arial"/>
          <w:spacing w:val="7"/>
        </w:rPr>
        <w:t xml:space="preserve"> </w:t>
      </w:r>
      <w:r w:rsidRPr="00266C70">
        <w:rPr>
          <w:rFonts w:cs="Arial"/>
          <w:spacing w:val="-1"/>
        </w:rPr>
        <w:t>t</w:t>
      </w:r>
      <w:r w:rsidRPr="00266C70">
        <w:rPr>
          <w:rFonts w:cs="Arial"/>
        </w:rPr>
        <w:t>heft</w:t>
      </w:r>
      <w:r w:rsidRPr="00266C70">
        <w:rPr>
          <w:rFonts w:cs="Arial"/>
          <w:spacing w:val="6"/>
        </w:rPr>
        <w:t xml:space="preserve"> </w:t>
      </w:r>
      <w:r w:rsidRPr="00266C70">
        <w:rPr>
          <w:rFonts w:cs="Arial"/>
        </w:rPr>
        <w:t>will</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sub</w:t>
      </w:r>
      <w:r w:rsidRPr="00266C70">
        <w:rPr>
          <w:rFonts w:cs="Arial"/>
          <w:spacing w:val="-1"/>
        </w:rPr>
        <w:t>j</w:t>
      </w:r>
      <w:r w:rsidRPr="00266C70">
        <w:rPr>
          <w:rFonts w:cs="Arial"/>
        </w:rPr>
        <w:t>ect</w:t>
      </w:r>
      <w:r w:rsidRPr="00266C70">
        <w:rPr>
          <w:rFonts w:cs="Arial"/>
          <w:spacing w:val="6"/>
        </w:rPr>
        <w:t xml:space="preserve"> </w:t>
      </w:r>
      <w:r w:rsidRPr="00266C70">
        <w:rPr>
          <w:rFonts w:cs="Arial"/>
        </w:rPr>
        <w:t>to</w:t>
      </w:r>
      <w:r w:rsidRPr="00266C70">
        <w:rPr>
          <w:rFonts w:cs="Arial"/>
          <w:spacing w:val="7"/>
        </w:rPr>
        <w:t xml:space="preserve"> </w:t>
      </w:r>
      <w:r w:rsidRPr="00266C70">
        <w:rPr>
          <w:rFonts w:cs="Arial"/>
        </w:rPr>
        <w:t>inves</w:t>
      </w:r>
      <w:r w:rsidRPr="00266C70">
        <w:rPr>
          <w:rFonts w:cs="Arial"/>
          <w:spacing w:val="-1"/>
        </w:rPr>
        <w:t>t</w:t>
      </w:r>
      <w:r w:rsidRPr="00266C70">
        <w:rPr>
          <w:rFonts w:cs="Arial"/>
        </w:rPr>
        <w:t>igation.</w:t>
      </w:r>
      <w:r w:rsidRPr="00266C70">
        <w:rPr>
          <w:rFonts w:cs="Arial"/>
          <w:spacing w:val="7"/>
        </w:rPr>
        <w:t xml:space="preserve"> </w:t>
      </w:r>
      <w:r w:rsidRPr="00266C70">
        <w:rPr>
          <w:rFonts w:cs="Arial"/>
        </w:rPr>
        <w:t>If</w:t>
      </w:r>
      <w:r w:rsidRPr="00266C70">
        <w:rPr>
          <w:rFonts w:cs="Arial"/>
          <w:spacing w:val="6"/>
        </w:rPr>
        <w:t xml:space="preserve"> </w:t>
      </w:r>
      <w:r w:rsidRPr="00266C70">
        <w:rPr>
          <w:rFonts w:cs="Arial"/>
        </w:rPr>
        <w:t>s</w:t>
      </w:r>
      <w:r w:rsidRPr="00266C70">
        <w:rPr>
          <w:rFonts w:cs="Arial"/>
          <w:spacing w:val="-1"/>
        </w:rPr>
        <w:t>u</w:t>
      </w:r>
      <w:r w:rsidRPr="00266C70">
        <w:rPr>
          <w:rFonts w:cs="Arial"/>
        </w:rPr>
        <w:t>ch</w:t>
      </w:r>
      <w:r w:rsidRPr="00266C70">
        <w:rPr>
          <w:rFonts w:cs="Arial"/>
          <w:spacing w:val="7"/>
        </w:rPr>
        <w:t xml:space="preserve"> </w:t>
      </w:r>
      <w:r w:rsidRPr="00266C70">
        <w:rPr>
          <w:rFonts w:cs="Arial"/>
        </w:rPr>
        <w:t>investig</w:t>
      </w:r>
      <w:r w:rsidRPr="00266C70">
        <w:rPr>
          <w:rFonts w:cs="Arial"/>
          <w:spacing w:val="-1"/>
        </w:rPr>
        <w:t>a</w:t>
      </w:r>
      <w:r w:rsidRPr="00266C70">
        <w:rPr>
          <w:rFonts w:cs="Arial"/>
        </w:rPr>
        <w:t>tion</w:t>
      </w:r>
      <w:r w:rsidRPr="00266C70">
        <w:rPr>
          <w:rFonts w:cs="Arial"/>
          <w:spacing w:val="6"/>
        </w:rPr>
        <w:t xml:space="preserve"> </w:t>
      </w:r>
      <w:r w:rsidRPr="00266C70">
        <w:rPr>
          <w:rFonts w:cs="Arial"/>
        </w:rPr>
        <w:t>reveals</w:t>
      </w:r>
      <w:r w:rsidRPr="00266C70">
        <w:rPr>
          <w:rFonts w:cs="Arial"/>
          <w:spacing w:val="6"/>
        </w:rPr>
        <w:t xml:space="preserve"> </w:t>
      </w:r>
      <w:r w:rsidRPr="00266C70">
        <w:rPr>
          <w:rFonts w:cs="Arial"/>
        </w:rPr>
        <w:t>that</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pr</w:t>
      </w:r>
      <w:r w:rsidRPr="00266C70">
        <w:rPr>
          <w:rFonts w:cs="Arial"/>
          <w:spacing w:val="-1"/>
        </w:rPr>
        <w:t>e</w:t>
      </w:r>
      <w:r w:rsidRPr="00266C70">
        <w:rPr>
          <w:rFonts w:cs="Arial"/>
        </w:rPr>
        <w:t>scriber</w:t>
      </w:r>
      <w:r w:rsidRPr="00266C70">
        <w:rPr>
          <w:rFonts w:cs="Arial"/>
          <w:w w:val="99"/>
        </w:rPr>
        <w:t xml:space="preserve"> </w:t>
      </w:r>
      <w:r w:rsidRPr="00266C70">
        <w:rPr>
          <w:rFonts w:cs="Arial"/>
        </w:rPr>
        <w:t>breached</w:t>
      </w:r>
      <w:r w:rsidRPr="00266C70">
        <w:rPr>
          <w:rFonts w:cs="Arial"/>
          <w:spacing w:val="-7"/>
        </w:rPr>
        <w:t xml:space="preserve"> </w:t>
      </w:r>
      <w:r w:rsidRPr="00266C70">
        <w:rPr>
          <w:rFonts w:cs="Arial"/>
        </w:rPr>
        <w:t>th</w:t>
      </w:r>
      <w:r w:rsidRPr="00266C70">
        <w:rPr>
          <w:rFonts w:cs="Arial"/>
          <w:spacing w:val="-1"/>
        </w:rPr>
        <w:t>i</w:t>
      </w:r>
      <w:r w:rsidRPr="00266C70">
        <w:rPr>
          <w:rFonts w:cs="Arial"/>
        </w:rPr>
        <w:t>s</w:t>
      </w:r>
      <w:r w:rsidRPr="00266C70">
        <w:rPr>
          <w:rFonts w:cs="Arial"/>
          <w:spacing w:val="-6"/>
        </w:rPr>
        <w:t xml:space="preserve"> </w:t>
      </w:r>
      <w:r w:rsidRPr="00266C70">
        <w:rPr>
          <w:rFonts w:cs="Arial"/>
        </w:rPr>
        <w:t>policy</w:t>
      </w:r>
      <w:r w:rsidRPr="00266C70">
        <w:rPr>
          <w:rFonts w:cs="Arial"/>
          <w:spacing w:val="-6"/>
        </w:rPr>
        <w:t xml:space="preserve"> </w:t>
      </w:r>
      <w:r w:rsidRPr="00266C70">
        <w:rPr>
          <w:rFonts w:cs="Arial"/>
        </w:rPr>
        <w:t>and</w:t>
      </w:r>
      <w:r w:rsidRPr="00266C70">
        <w:rPr>
          <w:rFonts w:cs="Arial"/>
          <w:spacing w:val="-7"/>
        </w:rPr>
        <w:t xml:space="preserve"> </w:t>
      </w:r>
      <w:r w:rsidRPr="00266C70">
        <w:rPr>
          <w:rFonts w:cs="Arial"/>
        </w:rPr>
        <w:t>best</w:t>
      </w:r>
      <w:r w:rsidRPr="00266C70">
        <w:rPr>
          <w:rFonts w:cs="Arial"/>
          <w:spacing w:val="-7"/>
        </w:rPr>
        <w:t xml:space="preserve"> </w:t>
      </w:r>
      <w:r w:rsidRPr="00266C70">
        <w:rPr>
          <w:rFonts w:cs="Arial"/>
        </w:rPr>
        <w:t>pract</w:t>
      </w:r>
      <w:r w:rsidRPr="00266C70">
        <w:rPr>
          <w:rFonts w:cs="Arial"/>
          <w:spacing w:val="-1"/>
        </w:rPr>
        <w:t>i</w:t>
      </w:r>
      <w:r w:rsidRPr="00266C70">
        <w:rPr>
          <w:rFonts w:cs="Arial"/>
        </w:rPr>
        <w:t>ce,</w:t>
      </w:r>
      <w:r w:rsidRPr="00266C70">
        <w:rPr>
          <w:rFonts w:cs="Arial"/>
          <w:spacing w:val="-6"/>
        </w:rPr>
        <w:t xml:space="preserve"> </w:t>
      </w:r>
      <w:r w:rsidRPr="00266C70">
        <w:rPr>
          <w:rFonts w:cs="Arial"/>
        </w:rPr>
        <w:t>disci</w:t>
      </w:r>
      <w:r w:rsidRPr="00266C70">
        <w:rPr>
          <w:rFonts w:cs="Arial"/>
          <w:spacing w:val="-1"/>
        </w:rPr>
        <w:t>p</w:t>
      </w:r>
      <w:r w:rsidRPr="00266C70">
        <w:rPr>
          <w:rFonts w:cs="Arial"/>
        </w:rPr>
        <w:t>lina</w:t>
      </w:r>
      <w:r w:rsidRPr="00266C70">
        <w:rPr>
          <w:rFonts w:cs="Arial"/>
          <w:spacing w:val="-2"/>
        </w:rPr>
        <w:t>r</w:t>
      </w:r>
      <w:r w:rsidRPr="00266C70">
        <w:rPr>
          <w:rFonts w:cs="Arial"/>
        </w:rPr>
        <w:t>y</w:t>
      </w:r>
      <w:r w:rsidRPr="00266C70">
        <w:rPr>
          <w:rFonts w:cs="Arial"/>
          <w:spacing w:val="-6"/>
        </w:rPr>
        <w:t xml:space="preserve"> </w:t>
      </w:r>
      <w:r w:rsidRPr="00266C70">
        <w:rPr>
          <w:rFonts w:cs="Arial"/>
        </w:rPr>
        <w:t>action</w:t>
      </w:r>
      <w:r w:rsidRPr="00266C70">
        <w:rPr>
          <w:rFonts w:cs="Arial"/>
          <w:spacing w:val="-7"/>
        </w:rPr>
        <w:t xml:space="preserve"> </w:t>
      </w:r>
      <w:r w:rsidRPr="00266C70">
        <w:rPr>
          <w:rFonts w:cs="Arial"/>
        </w:rPr>
        <w:t>will</w:t>
      </w:r>
      <w:r w:rsidRPr="00266C70">
        <w:rPr>
          <w:rFonts w:cs="Arial"/>
          <w:spacing w:val="-7"/>
        </w:rPr>
        <w:t xml:space="preserve"> </w:t>
      </w:r>
      <w:r w:rsidRPr="00266C70">
        <w:rPr>
          <w:rFonts w:cs="Arial"/>
        </w:rPr>
        <w:t>be</w:t>
      </w:r>
      <w:r w:rsidRPr="00266C70">
        <w:rPr>
          <w:rFonts w:cs="Arial"/>
          <w:spacing w:val="-6"/>
        </w:rPr>
        <w:t xml:space="preserve"> </w:t>
      </w:r>
      <w:r w:rsidRPr="00266C70">
        <w:rPr>
          <w:rFonts w:cs="Arial"/>
        </w:rPr>
        <w:t>taken.</w:t>
      </w:r>
    </w:p>
    <w:p w14:paraId="519B1C19" w14:textId="77777777" w:rsidR="00EC197C" w:rsidRDefault="00EC197C" w:rsidP="00EC197C">
      <w:pPr>
        <w:spacing w:line="239" w:lineRule="auto"/>
        <w:rPr>
          <w:rFonts w:ascii="Arial" w:hAnsi="Arial" w:cs="Arial"/>
        </w:rPr>
      </w:pPr>
    </w:p>
    <w:p w14:paraId="4691CCF0" w14:textId="77777777" w:rsidR="00C0630B" w:rsidRDefault="00C0630B" w:rsidP="00EC197C">
      <w:pPr>
        <w:spacing w:line="239" w:lineRule="auto"/>
        <w:rPr>
          <w:rFonts w:ascii="Arial" w:hAnsi="Arial" w:cs="Arial"/>
        </w:rPr>
      </w:pPr>
    </w:p>
    <w:p w14:paraId="626FF591" w14:textId="77777777" w:rsidR="00C0630B" w:rsidRPr="00266C70" w:rsidRDefault="00C0630B" w:rsidP="00EC197C">
      <w:pPr>
        <w:spacing w:line="239" w:lineRule="auto"/>
        <w:rPr>
          <w:rFonts w:ascii="Arial" w:hAnsi="Arial" w:cs="Arial"/>
        </w:rPr>
        <w:sectPr w:rsidR="00C0630B" w:rsidRPr="00266C70">
          <w:pgSz w:w="11905" w:h="16840"/>
          <w:pgMar w:top="840" w:right="1020" w:bottom="760" w:left="1020" w:header="0" w:footer="570" w:gutter="0"/>
          <w:cols w:space="720"/>
        </w:sectPr>
      </w:pPr>
      <w:r>
        <w:rPr>
          <w:rFonts w:ascii="Arial" w:hAnsi="Arial" w:cs="Arial"/>
        </w:rPr>
        <w:t xml:space="preserve">15.4  </w:t>
      </w:r>
      <w:r>
        <w:rPr>
          <w:rFonts w:ascii="Arial" w:hAnsi="Arial" w:cs="Arial"/>
        </w:rPr>
        <w:tab/>
        <w:t xml:space="preserve">See associated </w:t>
      </w:r>
      <w:r w:rsidRPr="00C0630B">
        <w:rPr>
          <w:rFonts w:ascii="Arial" w:hAnsi="Arial" w:cs="Arial"/>
        </w:rPr>
        <w:t xml:space="preserve">Missing/lost/stolen </w:t>
      </w:r>
      <w:r>
        <w:rPr>
          <w:rFonts w:ascii="Arial" w:hAnsi="Arial" w:cs="Arial"/>
        </w:rPr>
        <w:t>p</w:t>
      </w:r>
      <w:r w:rsidRPr="00C0630B">
        <w:rPr>
          <w:rFonts w:ascii="Arial" w:hAnsi="Arial" w:cs="Arial"/>
        </w:rPr>
        <w:t>rescription form(s)</w:t>
      </w:r>
      <w:r>
        <w:rPr>
          <w:rFonts w:ascii="Arial" w:hAnsi="Arial" w:cs="Arial"/>
        </w:rPr>
        <w:t xml:space="preserve"> flow chart and</w:t>
      </w:r>
      <w:r w:rsidRPr="00C0630B">
        <w:rPr>
          <w:rFonts w:ascii="Arial" w:hAnsi="Arial" w:cs="Arial"/>
        </w:rPr>
        <w:t xml:space="preserve"> notification form</w:t>
      </w:r>
      <w:r>
        <w:rPr>
          <w:rFonts w:ascii="Arial" w:hAnsi="Arial" w:cs="Arial"/>
        </w:rPr>
        <w:t xml:space="preserve"> below</w:t>
      </w:r>
    </w:p>
    <w:p w14:paraId="7C2CA878" w14:textId="77777777" w:rsidR="00027027" w:rsidRPr="0062154E" w:rsidRDefault="00664215">
      <w:pPr>
        <w:spacing w:before="67"/>
        <w:ind w:left="2582"/>
        <w:rPr>
          <w:rFonts w:ascii="Arial" w:eastAsia="Times New Roman" w:hAnsi="Arial" w:cs="Arial"/>
          <w:sz w:val="18"/>
          <w:szCs w:val="18"/>
        </w:rPr>
      </w:pPr>
      <w:r w:rsidRPr="0062154E">
        <w:rPr>
          <w:rFonts w:ascii="Arial" w:eastAsia="Times New Roman" w:hAnsi="Arial" w:cs="Arial"/>
          <w:b/>
          <w:bCs/>
          <w:sz w:val="18"/>
          <w:szCs w:val="18"/>
          <w:u w:val="double" w:color="000000"/>
        </w:rPr>
        <w:lastRenderedPageBreak/>
        <w:t>Missing/lost/stolen</w:t>
      </w:r>
      <w:r w:rsidRPr="0062154E">
        <w:rPr>
          <w:rFonts w:ascii="Arial" w:eastAsia="Times New Roman" w:hAnsi="Arial" w:cs="Arial"/>
          <w:b/>
          <w:bCs/>
          <w:spacing w:val="-19"/>
          <w:sz w:val="18"/>
          <w:szCs w:val="18"/>
          <w:u w:val="double" w:color="000000"/>
        </w:rPr>
        <w:t xml:space="preserve"> </w:t>
      </w:r>
      <w:r w:rsidRPr="0062154E">
        <w:rPr>
          <w:rFonts w:ascii="Arial" w:eastAsia="Times New Roman" w:hAnsi="Arial" w:cs="Arial"/>
          <w:b/>
          <w:bCs/>
          <w:sz w:val="18"/>
          <w:szCs w:val="18"/>
          <w:u w:val="double" w:color="000000"/>
        </w:rPr>
        <w:t>prescription</w:t>
      </w:r>
      <w:r w:rsidRPr="0062154E">
        <w:rPr>
          <w:rFonts w:ascii="Arial" w:eastAsia="Times New Roman" w:hAnsi="Arial" w:cs="Arial"/>
          <w:b/>
          <w:bCs/>
          <w:spacing w:val="-19"/>
          <w:sz w:val="18"/>
          <w:szCs w:val="18"/>
          <w:u w:val="double" w:color="000000"/>
        </w:rPr>
        <w:t xml:space="preserve"> </w:t>
      </w:r>
      <w:r w:rsidRPr="0062154E">
        <w:rPr>
          <w:rFonts w:ascii="Arial" w:eastAsia="Times New Roman" w:hAnsi="Arial" w:cs="Arial"/>
          <w:b/>
          <w:bCs/>
          <w:sz w:val="18"/>
          <w:szCs w:val="18"/>
          <w:u w:val="double" w:color="000000"/>
        </w:rPr>
        <w:t>form</w:t>
      </w:r>
      <w:r w:rsidRPr="0062154E">
        <w:rPr>
          <w:rFonts w:ascii="Arial" w:eastAsia="Times New Roman" w:hAnsi="Arial" w:cs="Arial"/>
          <w:b/>
          <w:bCs/>
          <w:spacing w:val="-19"/>
          <w:sz w:val="18"/>
          <w:szCs w:val="18"/>
          <w:u w:val="double" w:color="000000"/>
        </w:rPr>
        <w:t xml:space="preserve"> </w:t>
      </w:r>
      <w:r w:rsidRPr="0062154E">
        <w:rPr>
          <w:rFonts w:ascii="Arial" w:eastAsia="Times New Roman" w:hAnsi="Arial" w:cs="Arial"/>
          <w:b/>
          <w:bCs/>
          <w:sz w:val="18"/>
          <w:szCs w:val="18"/>
          <w:u w:val="double" w:color="000000"/>
        </w:rPr>
        <w:t>flo</w:t>
      </w:r>
      <w:r w:rsidRPr="0062154E">
        <w:rPr>
          <w:rFonts w:ascii="Arial" w:eastAsia="Times New Roman" w:hAnsi="Arial" w:cs="Arial"/>
          <w:b/>
          <w:bCs/>
          <w:spacing w:val="-2"/>
          <w:sz w:val="18"/>
          <w:szCs w:val="18"/>
          <w:u w:val="double" w:color="000000"/>
        </w:rPr>
        <w:t>w</w:t>
      </w:r>
      <w:r w:rsidRPr="0062154E">
        <w:rPr>
          <w:rFonts w:ascii="Arial" w:eastAsia="Times New Roman" w:hAnsi="Arial" w:cs="Arial"/>
          <w:b/>
          <w:bCs/>
          <w:sz w:val="18"/>
          <w:szCs w:val="18"/>
          <w:u w:val="double" w:color="000000"/>
        </w:rPr>
        <w:t>chart</w:t>
      </w:r>
    </w:p>
    <w:p w14:paraId="5847F9E8" w14:textId="77777777" w:rsidR="00027027" w:rsidRPr="0062154E" w:rsidRDefault="00027027">
      <w:pPr>
        <w:spacing w:line="200" w:lineRule="exact"/>
        <w:rPr>
          <w:rFonts w:ascii="Arial" w:hAnsi="Arial" w:cs="Arial"/>
          <w:sz w:val="18"/>
          <w:szCs w:val="18"/>
        </w:rPr>
      </w:pPr>
    </w:p>
    <w:p w14:paraId="5C4B0BED" w14:textId="77777777" w:rsidR="00027027" w:rsidRPr="0062154E" w:rsidRDefault="00027027">
      <w:pPr>
        <w:spacing w:before="18" w:line="220" w:lineRule="exact"/>
        <w:rPr>
          <w:rFonts w:ascii="Arial" w:hAnsi="Arial" w:cs="Arial"/>
          <w:sz w:val="18"/>
          <w:szCs w:val="18"/>
        </w:rPr>
      </w:pPr>
    </w:p>
    <w:p w14:paraId="46156A59" w14:textId="77777777" w:rsidR="00027027" w:rsidRPr="0062154E" w:rsidRDefault="00027027">
      <w:pPr>
        <w:spacing w:line="220" w:lineRule="exact"/>
        <w:rPr>
          <w:rFonts w:ascii="Arial" w:hAnsi="Arial" w:cs="Arial"/>
          <w:sz w:val="18"/>
          <w:szCs w:val="18"/>
        </w:rPr>
        <w:sectPr w:rsidR="00027027" w:rsidRPr="0062154E">
          <w:pgSz w:w="11905" w:h="16840"/>
          <w:pgMar w:top="840" w:right="1020" w:bottom="760" w:left="560" w:header="0" w:footer="570" w:gutter="0"/>
          <w:cols w:space="720"/>
        </w:sectPr>
      </w:pPr>
    </w:p>
    <w:p w14:paraId="3E9DBDB6" w14:textId="77777777" w:rsidR="00027027" w:rsidRPr="0062154E" w:rsidRDefault="00027027">
      <w:pPr>
        <w:spacing w:line="200" w:lineRule="exact"/>
        <w:rPr>
          <w:rFonts w:ascii="Arial" w:hAnsi="Arial" w:cs="Arial"/>
          <w:sz w:val="18"/>
          <w:szCs w:val="18"/>
        </w:rPr>
      </w:pPr>
    </w:p>
    <w:p w14:paraId="4483BFBD" w14:textId="77777777" w:rsidR="00027027" w:rsidRPr="0062154E" w:rsidRDefault="00027027">
      <w:pPr>
        <w:spacing w:line="200" w:lineRule="exact"/>
        <w:rPr>
          <w:rFonts w:ascii="Arial" w:hAnsi="Arial" w:cs="Arial"/>
          <w:sz w:val="18"/>
          <w:szCs w:val="18"/>
        </w:rPr>
      </w:pPr>
    </w:p>
    <w:p w14:paraId="0D5FA096" w14:textId="77777777" w:rsidR="00027027" w:rsidRPr="0062154E" w:rsidRDefault="00027027">
      <w:pPr>
        <w:spacing w:line="200" w:lineRule="exact"/>
        <w:rPr>
          <w:rFonts w:ascii="Arial" w:hAnsi="Arial" w:cs="Arial"/>
          <w:sz w:val="18"/>
          <w:szCs w:val="18"/>
        </w:rPr>
      </w:pPr>
    </w:p>
    <w:p w14:paraId="28A055B0" w14:textId="77777777" w:rsidR="00027027" w:rsidRPr="0062154E" w:rsidRDefault="00027027">
      <w:pPr>
        <w:spacing w:before="14" w:line="220" w:lineRule="exact"/>
        <w:rPr>
          <w:rFonts w:ascii="Arial" w:hAnsi="Arial" w:cs="Arial"/>
          <w:sz w:val="18"/>
          <w:szCs w:val="18"/>
        </w:rPr>
      </w:pPr>
    </w:p>
    <w:p w14:paraId="2A040772" w14:textId="77777777" w:rsidR="0062154E" w:rsidRDefault="0062154E">
      <w:pPr>
        <w:ind w:left="108"/>
        <w:rPr>
          <w:rFonts w:ascii="Arial" w:eastAsia="Times New Roman" w:hAnsi="Arial" w:cs="Arial"/>
          <w:sz w:val="18"/>
          <w:szCs w:val="18"/>
        </w:rPr>
      </w:pPr>
    </w:p>
    <w:p w14:paraId="779E7754" w14:textId="77777777" w:rsidR="00027027" w:rsidRPr="0062154E" w:rsidRDefault="00664215">
      <w:pPr>
        <w:ind w:left="108"/>
        <w:rPr>
          <w:rFonts w:ascii="Arial" w:eastAsia="Times New Roman" w:hAnsi="Arial" w:cs="Arial"/>
          <w:sz w:val="18"/>
          <w:szCs w:val="18"/>
        </w:rPr>
      </w:pPr>
      <w:r w:rsidRPr="0062154E">
        <w:rPr>
          <w:rFonts w:ascii="Arial" w:eastAsia="Times New Roman" w:hAnsi="Arial" w:cs="Arial"/>
          <w:sz w:val="18"/>
          <w:szCs w:val="18"/>
        </w:rPr>
        <w:t>Pres</w:t>
      </w:r>
      <w:r w:rsidRPr="0062154E">
        <w:rPr>
          <w:rFonts w:ascii="Arial" w:eastAsia="Times New Roman" w:hAnsi="Arial" w:cs="Arial"/>
          <w:spacing w:val="-2"/>
          <w:sz w:val="18"/>
          <w:szCs w:val="18"/>
        </w:rPr>
        <w:t>c</w:t>
      </w:r>
      <w:r w:rsidRPr="0062154E">
        <w:rPr>
          <w:rFonts w:ascii="Arial" w:eastAsia="Times New Roman" w:hAnsi="Arial" w:cs="Arial"/>
          <w:sz w:val="18"/>
          <w:szCs w:val="18"/>
        </w:rPr>
        <w:t>riber</w:t>
      </w:r>
      <w:r w:rsidRPr="0062154E">
        <w:rPr>
          <w:rFonts w:ascii="Arial" w:eastAsia="Times New Roman" w:hAnsi="Arial" w:cs="Arial"/>
          <w:spacing w:val="-2"/>
          <w:sz w:val="18"/>
          <w:szCs w:val="18"/>
        </w:rPr>
        <w:t>/</w:t>
      </w:r>
      <w:r w:rsidRPr="0062154E">
        <w:rPr>
          <w:rFonts w:ascii="Arial" w:eastAsia="Times New Roman" w:hAnsi="Arial" w:cs="Arial"/>
          <w:sz w:val="18"/>
          <w:szCs w:val="18"/>
        </w:rPr>
        <w:t>NHS staff</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discov</w:t>
      </w:r>
      <w:r w:rsidRPr="0062154E">
        <w:rPr>
          <w:rFonts w:ascii="Arial" w:eastAsia="Times New Roman" w:hAnsi="Arial" w:cs="Arial"/>
          <w:spacing w:val="-2"/>
          <w:sz w:val="18"/>
          <w:szCs w:val="18"/>
        </w:rPr>
        <w:t>e</w:t>
      </w:r>
      <w:r w:rsidRPr="0062154E">
        <w:rPr>
          <w:rFonts w:ascii="Arial" w:eastAsia="Times New Roman" w:hAnsi="Arial" w:cs="Arial"/>
          <w:sz w:val="18"/>
          <w:szCs w:val="18"/>
        </w:rPr>
        <w:t>rs pr</w:t>
      </w:r>
      <w:r w:rsidRPr="0062154E">
        <w:rPr>
          <w:rFonts w:ascii="Arial" w:eastAsia="Times New Roman" w:hAnsi="Arial" w:cs="Arial"/>
          <w:spacing w:val="-1"/>
          <w:sz w:val="18"/>
          <w:szCs w:val="18"/>
        </w:rPr>
        <w:t>escri</w:t>
      </w:r>
      <w:r w:rsidRPr="0062154E">
        <w:rPr>
          <w:rFonts w:ascii="Arial" w:eastAsia="Times New Roman" w:hAnsi="Arial" w:cs="Arial"/>
          <w:sz w:val="18"/>
          <w:szCs w:val="18"/>
        </w:rPr>
        <w:t>p</w:t>
      </w:r>
      <w:r w:rsidRPr="0062154E">
        <w:rPr>
          <w:rFonts w:ascii="Arial" w:eastAsia="Times New Roman" w:hAnsi="Arial" w:cs="Arial"/>
          <w:spacing w:val="-1"/>
          <w:sz w:val="18"/>
          <w:szCs w:val="18"/>
        </w:rPr>
        <w:t xml:space="preserve">tion </w:t>
      </w:r>
      <w:r w:rsidRPr="0062154E">
        <w:rPr>
          <w:rFonts w:ascii="Arial" w:eastAsia="Times New Roman" w:hAnsi="Arial" w:cs="Arial"/>
          <w:sz w:val="18"/>
          <w:szCs w:val="18"/>
        </w:rPr>
        <w:t>f</w:t>
      </w:r>
      <w:r w:rsidRPr="0062154E">
        <w:rPr>
          <w:rFonts w:ascii="Arial" w:eastAsia="Times New Roman" w:hAnsi="Arial" w:cs="Arial"/>
          <w:spacing w:val="-1"/>
          <w:sz w:val="18"/>
          <w:szCs w:val="18"/>
        </w:rPr>
        <w:t>o</w:t>
      </w:r>
      <w:r w:rsidRPr="0062154E">
        <w:rPr>
          <w:rFonts w:ascii="Arial" w:eastAsia="Times New Roman" w:hAnsi="Arial" w:cs="Arial"/>
          <w:sz w:val="18"/>
          <w:szCs w:val="18"/>
        </w:rPr>
        <w:t>r</w:t>
      </w:r>
      <w:r w:rsidRPr="0062154E">
        <w:rPr>
          <w:rFonts w:ascii="Arial" w:eastAsia="Times New Roman" w:hAnsi="Arial" w:cs="Arial"/>
          <w:spacing w:val="-3"/>
          <w:sz w:val="18"/>
          <w:szCs w:val="18"/>
        </w:rPr>
        <w:t>m</w:t>
      </w:r>
      <w:r w:rsidRPr="0062154E">
        <w:rPr>
          <w:rFonts w:ascii="Arial" w:eastAsia="Times New Roman" w:hAnsi="Arial" w:cs="Arial"/>
          <w:sz w:val="18"/>
          <w:szCs w:val="18"/>
        </w:rPr>
        <w:t xml:space="preserve">(s) is </w:t>
      </w:r>
      <w:r w:rsidRPr="0062154E">
        <w:rPr>
          <w:rFonts w:ascii="Arial" w:eastAsia="Times New Roman" w:hAnsi="Arial" w:cs="Arial"/>
          <w:spacing w:val="-1"/>
          <w:sz w:val="18"/>
          <w:szCs w:val="18"/>
        </w:rPr>
        <w:t>missi</w:t>
      </w:r>
      <w:r w:rsidRPr="0062154E">
        <w:rPr>
          <w:rFonts w:ascii="Arial" w:eastAsia="Times New Roman" w:hAnsi="Arial" w:cs="Arial"/>
          <w:sz w:val="18"/>
          <w:szCs w:val="18"/>
        </w:rPr>
        <w:t>ng</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st/st</w:t>
      </w:r>
      <w:r w:rsidRPr="0062154E">
        <w:rPr>
          <w:rFonts w:ascii="Arial" w:eastAsia="Times New Roman" w:hAnsi="Arial" w:cs="Arial"/>
          <w:sz w:val="18"/>
          <w:szCs w:val="18"/>
        </w:rPr>
        <w:t>o</w:t>
      </w:r>
      <w:r w:rsidRPr="0062154E">
        <w:rPr>
          <w:rFonts w:ascii="Arial" w:eastAsia="Times New Roman" w:hAnsi="Arial" w:cs="Arial"/>
          <w:spacing w:val="-1"/>
          <w:sz w:val="18"/>
          <w:szCs w:val="18"/>
        </w:rPr>
        <w:t>len</w:t>
      </w:r>
    </w:p>
    <w:p w14:paraId="1554C655" w14:textId="77777777" w:rsidR="0062154E" w:rsidRDefault="00664215">
      <w:pPr>
        <w:spacing w:before="74"/>
        <w:ind w:left="108" w:right="1250"/>
        <w:rPr>
          <w:rFonts w:ascii="Arial" w:hAnsi="Arial" w:cs="Arial"/>
          <w:sz w:val="18"/>
          <w:szCs w:val="18"/>
        </w:rPr>
      </w:pPr>
      <w:r w:rsidRPr="0062154E">
        <w:rPr>
          <w:rFonts w:ascii="Arial" w:hAnsi="Arial" w:cs="Arial"/>
          <w:sz w:val="18"/>
          <w:szCs w:val="18"/>
        </w:rPr>
        <w:br w:type="column"/>
      </w:r>
    </w:p>
    <w:p w14:paraId="7049653F" w14:textId="77777777" w:rsidR="00027027" w:rsidRPr="0062154E" w:rsidRDefault="00664215">
      <w:pPr>
        <w:spacing w:before="74"/>
        <w:ind w:left="108" w:right="1250"/>
        <w:rPr>
          <w:rFonts w:ascii="Arial" w:eastAsia="Times New Roman" w:hAnsi="Arial" w:cs="Arial"/>
          <w:sz w:val="18"/>
          <w:szCs w:val="18"/>
        </w:rPr>
      </w:pPr>
      <w:r w:rsidRPr="0062154E">
        <w:rPr>
          <w:rFonts w:ascii="Arial" w:eastAsia="Times New Roman" w:hAnsi="Arial" w:cs="Arial"/>
          <w:spacing w:val="-1"/>
          <w:sz w:val="18"/>
          <w:szCs w:val="18"/>
        </w:rPr>
        <w:t>Pres</w:t>
      </w:r>
      <w:r w:rsidRPr="0062154E">
        <w:rPr>
          <w:rFonts w:ascii="Arial" w:eastAsia="Times New Roman" w:hAnsi="Arial" w:cs="Arial"/>
          <w:spacing w:val="-2"/>
          <w:sz w:val="18"/>
          <w:szCs w:val="18"/>
        </w:rPr>
        <w:t>c</w:t>
      </w:r>
      <w:r w:rsidRPr="0062154E">
        <w:rPr>
          <w:rFonts w:ascii="Arial" w:eastAsia="Times New Roman" w:hAnsi="Arial" w:cs="Arial"/>
          <w:sz w:val="18"/>
          <w:szCs w:val="18"/>
        </w:rPr>
        <w:t>r</w:t>
      </w:r>
      <w:r w:rsidRPr="0062154E">
        <w:rPr>
          <w:rFonts w:ascii="Arial" w:eastAsia="Times New Roman" w:hAnsi="Arial" w:cs="Arial"/>
          <w:spacing w:val="-1"/>
          <w:sz w:val="18"/>
          <w:szCs w:val="18"/>
        </w:rPr>
        <w:t>iber</w:t>
      </w:r>
      <w:r w:rsidRPr="0062154E">
        <w:rPr>
          <w:rFonts w:ascii="Arial" w:eastAsia="Times New Roman" w:hAnsi="Arial" w:cs="Arial"/>
          <w:spacing w:val="-2"/>
          <w:sz w:val="18"/>
          <w:szCs w:val="18"/>
        </w:rPr>
        <w:t>/</w:t>
      </w:r>
      <w:r w:rsidRPr="0062154E">
        <w:rPr>
          <w:rFonts w:ascii="Arial" w:eastAsia="Times New Roman" w:hAnsi="Arial" w:cs="Arial"/>
          <w:sz w:val="18"/>
          <w:szCs w:val="18"/>
        </w:rPr>
        <w:t>N</w:t>
      </w:r>
      <w:r w:rsidRPr="0062154E">
        <w:rPr>
          <w:rFonts w:ascii="Arial" w:eastAsia="Times New Roman" w:hAnsi="Arial" w:cs="Arial"/>
          <w:spacing w:val="-1"/>
          <w:sz w:val="18"/>
          <w:szCs w:val="18"/>
        </w:rPr>
        <w:t>H</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staf</w:t>
      </w:r>
      <w:r w:rsidRPr="0062154E">
        <w:rPr>
          <w:rFonts w:ascii="Arial" w:eastAsia="Times New Roman" w:hAnsi="Arial" w:cs="Arial"/>
          <w:sz w:val="18"/>
          <w:szCs w:val="18"/>
        </w:rPr>
        <w:t xml:space="preserve">f </w:t>
      </w:r>
      <w:r w:rsidRPr="0062154E">
        <w:rPr>
          <w:rFonts w:ascii="Arial" w:eastAsia="Times New Roman" w:hAnsi="Arial" w:cs="Arial"/>
          <w:spacing w:val="-1"/>
          <w:sz w:val="18"/>
          <w:szCs w:val="18"/>
        </w:rPr>
        <w:t>immediatel</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report</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t</w:t>
      </w:r>
      <w:r w:rsidRPr="0062154E">
        <w:rPr>
          <w:rFonts w:ascii="Arial" w:eastAsia="Times New Roman" w:hAnsi="Arial" w:cs="Arial"/>
          <w:sz w:val="18"/>
          <w:szCs w:val="18"/>
        </w:rPr>
        <w:t>o</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Ph</w:t>
      </w:r>
      <w:r w:rsidRPr="0062154E">
        <w:rPr>
          <w:rFonts w:ascii="Arial" w:eastAsia="Times New Roman" w:hAnsi="Arial" w:cs="Arial"/>
          <w:spacing w:val="-2"/>
          <w:sz w:val="18"/>
          <w:szCs w:val="18"/>
        </w:rPr>
        <w:t>a</w:t>
      </w:r>
      <w:r w:rsidRPr="0062154E">
        <w:rPr>
          <w:rFonts w:ascii="Arial" w:eastAsia="Times New Roman" w:hAnsi="Arial" w:cs="Arial"/>
          <w:sz w:val="18"/>
          <w:szCs w:val="18"/>
        </w:rPr>
        <w:t>r</w:t>
      </w:r>
      <w:r w:rsidRPr="0062154E">
        <w:rPr>
          <w:rFonts w:ascii="Arial" w:eastAsia="Times New Roman" w:hAnsi="Arial" w:cs="Arial"/>
          <w:spacing w:val="-3"/>
          <w:sz w:val="18"/>
          <w:szCs w:val="18"/>
        </w:rPr>
        <w:t>m</w:t>
      </w:r>
      <w:r w:rsidRPr="0062154E">
        <w:rPr>
          <w:rFonts w:ascii="Arial" w:eastAsia="Times New Roman" w:hAnsi="Arial" w:cs="Arial"/>
          <w:sz w:val="18"/>
          <w:szCs w:val="18"/>
        </w:rPr>
        <w:t xml:space="preserve">acy Lead </w:t>
      </w:r>
      <w:r w:rsidRPr="0062154E">
        <w:rPr>
          <w:rFonts w:ascii="Arial" w:eastAsia="Times New Roman" w:hAnsi="Arial" w:cs="Arial"/>
          <w:spacing w:val="-2"/>
          <w:sz w:val="18"/>
          <w:szCs w:val="18"/>
        </w:rPr>
        <w:t>a</w:t>
      </w:r>
      <w:r w:rsidRPr="0062154E">
        <w:rPr>
          <w:rFonts w:ascii="Arial" w:eastAsia="Times New Roman" w:hAnsi="Arial" w:cs="Arial"/>
          <w:sz w:val="18"/>
          <w:szCs w:val="18"/>
        </w:rPr>
        <w:t>nd co</w:t>
      </w:r>
      <w:r w:rsidRPr="0062154E">
        <w:rPr>
          <w:rFonts w:ascii="Arial" w:eastAsia="Times New Roman" w:hAnsi="Arial" w:cs="Arial"/>
          <w:spacing w:val="-3"/>
          <w:sz w:val="18"/>
          <w:szCs w:val="18"/>
        </w:rPr>
        <w:t>m</w:t>
      </w:r>
      <w:r w:rsidRPr="0062154E">
        <w:rPr>
          <w:rFonts w:ascii="Arial" w:eastAsia="Times New Roman" w:hAnsi="Arial" w:cs="Arial"/>
          <w:sz w:val="18"/>
          <w:szCs w:val="18"/>
        </w:rPr>
        <w:t>pletes incid</w:t>
      </w:r>
      <w:r w:rsidRPr="0062154E">
        <w:rPr>
          <w:rFonts w:ascii="Arial" w:eastAsia="Times New Roman" w:hAnsi="Arial" w:cs="Arial"/>
          <w:spacing w:val="-2"/>
          <w:sz w:val="18"/>
          <w:szCs w:val="18"/>
        </w:rPr>
        <w:t>e</w:t>
      </w:r>
      <w:r w:rsidRPr="0062154E">
        <w:rPr>
          <w:rFonts w:ascii="Arial" w:eastAsia="Times New Roman" w:hAnsi="Arial" w:cs="Arial"/>
          <w:sz w:val="18"/>
          <w:szCs w:val="18"/>
        </w:rPr>
        <w:t xml:space="preserve">nt </w:t>
      </w:r>
      <w:r w:rsidRPr="0062154E">
        <w:rPr>
          <w:rFonts w:ascii="Arial" w:eastAsia="Times New Roman" w:hAnsi="Arial" w:cs="Arial"/>
          <w:spacing w:val="-1"/>
          <w:sz w:val="18"/>
          <w:szCs w:val="18"/>
        </w:rPr>
        <w:t>for</w:t>
      </w:r>
      <w:r w:rsidRPr="0062154E">
        <w:rPr>
          <w:rFonts w:ascii="Arial" w:eastAsia="Times New Roman" w:hAnsi="Arial" w:cs="Arial"/>
          <w:spacing w:val="-3"/>
          <w:sz w:val="18"/>
          <w:szCs w:val="18"/>
        </w:rPr>
        <w:t>m</w:t>
      </w:r>
      <w:r w:rsidRPr="0062154E">
        <w:rPr>
          <w:rFonts w:ascii="Arial" w:eastAsia="Times New Roman" w:hAnsi="Arial" w:cs="Arial"/>
          <w:sz w:val="18"/>
          <w:szCs w:val="18"/>
        </w:rPr>
        <w:t xml:space="preserve">. </w:t>
      </w:r>
      <w:r w:rsidRPr="0062154E">
        <w:rPr>
          <w:rFonts w:ascii="Arial" w:eastAsia="Times New Roman" w:hAnsi="Arial" w:cs="Arial"/>
          <w:spacing w:val="-1"/>
          <w:sz w:val="18"/>
          <w:szCs w:val="18"/>
        </w:rPr>
        <w:t>(Non-</w:t>
      </w:r>
      <w:r w:rsidRPr="0062154E">
        <w:rPr>
          <w:rFonts w:ascii="Arial" w:eastAsia="Times New Roman" w:hAnsi="Arial" w:cs="Arial"/>
          <w:spacing w:val="-2"/>
          <w:sz w:val="18"/>
          <w:szCs w:val="18"/>
        </w:rPr>
        <w:t>M</w:t>
      </w:r>
      <w:r w:rsidRPr="0062154E">
        <w:rPr>
          <w:rFonts w:ascii="Arial" w:eastAsia="Times New Roman" w:hAnsi="Arial" w:cs="Arial"/>
          <w:spacing w:val="-1"/>
          <w:sz w:val="18"/>
          <w:szCs w:val="18"/>
        </w:rPr>
        <w:t>edica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Pres</w:t>
      </w:r>
      <w:r w:rsidRPr="0062154E">
        <w:rPr>
          <w:rFonts w:ascii="Arial" w:eastAsia="Times New Roman" w:hAnsi="Arial" w:cs="Arial"/>
          <w:spacing w:val="-2"/>
          <w:sz w:val="18"/>
          <w:szCs w:val="18"/>
        </w:rPr>
        <w:t>c</w:t>
      </w:r>
      <w:r w:rsidRPr="0062154E">
        <w:rPr>
          <w:rFonts w:ascii="Arial" w:eastAsia="Times New Roman" w:hAnsi="Arial" w:cs="Arial"/>
          <w:sz w:val="18"/>
          <w:szCs w:val="18"/>
        </w:rPr>
        <w:t>r</w:t>
      </w:r>
      <w:r w:rsidRPr="0062154E">
        <w:rPr>
          <w:rFonts w:ascii="Arial" w:eastAsia="Times New Roman" w:hAnsi="Arial" w:cs="Arial"/>
          <w:spacing w:val="-1"/>
          <w:sz w:val="18"/>
          <w:szCs w:val="18"/>
        </w:rPr>
        <w:t>iber</w:t>
      </w:r>
      <w:r w:rsidRPr="0062154E">
        <w:rPr>
          <w:rFonts w:ascii="Arial" w:eastAsia="Times New Roman" w:hAnsi="Arial" w:cs="Arial"/>
          <w:sz w:val="18"/>
          <w:szCs w:val="18"/>
        </w:rPr>
        <w:t>s</w:t>
      </w:r>
      <w:r w:rsidRPr="0062154E">
        <w:rPr>
          <w:rFonts w:ascii="Arial" w:eastAsia="Times New Roman" w:hAnsi="Arial" w:cs="Arial"/>
          <w:spacing w:val="-1"/>
          <w:sz w:val="18"/>
          <w:szCs w:val="18"/>
        </w:rPr>
        <w:t xml:space="preserve"> pleas</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follo</w:t>
      </w:r>
      <w:r w:rsidRPr="0062154E">
        <w:rPr>
          <w:rFonts w:ascii="Arial" w:eastAsia="Times New Roman" w:hAnsi="Arial" w:cs="Arial"/>
          <w:sz w:val="18"/>
          <w:szCs w:val="18"/>
        </w:rPr>
        <w:t>w</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No</w:t>
      </w:r>
      <w:r w:rsidRPr="0062154E">
        <w:rPr>
          <w:rFonts w:ascii="Arial" w:eastAsia="Times New Roman" w:hAnsi="Arial" w:cs="Arial"/>
          <w:sz w:val="18"/>
          <w:szCs w:val="18"/>
        </w:rPr>
        <w:t>n-</w:t>
      </w:r>
      <w:r w:rsidRPr="0062154E">
        <w:rPr>
          <w:rFonts w:ascii="Arial" w:eastAsia="Times New Roman" w:hAnsi="Arial" w:cs="Arial"/>
          <w:spacing w:val="-1"/>
          <w:sz w:val="18"/>
          <w:szCs w:val="18"/>
        </w:rPr>
        <w:t>Me</w:t>
      </w:r>
      <w:r w:rsidRPr="0062154E">
        <w:rPr>
          <w:rFonts w:ascii="Arial" w:eastAsia="Times New Roman" w:hAnsi="Arial" w:cs="Arial"/>
          <w:sz w:val="18"/>
          <w:szCs w:val="18"/>
        </w:rPr>
        <w:t>d</w:t>
      </w:r>
      <w:r w:rsidRPr="0062154E">
        <w:rPr>
          <w:rFonts w:ascii="Arial" w:eastAsia="Times New Roman" w:hAnsi="Arial" w:cs="Arial"/>
          <w:spacing w:val="-1"/>
          <w:sz w:val="18"/>
          <w:szCs w:val="18"/>
        </w:rPr>
        <w:t>ica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Prescri</w:t>
      </w:r>
      <w:r w:rsidRPr="0062154E">
        <w:rPr>
          <w:rFonts w:ascii="Arial" w:eastAsia="Times New Roman" w:hAnsi="Arial" w:cs="Arial"/>
          <w:sz w:val="18"/>
          <w:szCs w:val="18"/>
        </w:rPr>
        <w:t>b</w:t>
      </w:r>
      <w:r w:rsidRPr="0062154E">
        <w:rPr>
          <w:rFonts w:ascii="Arial" w:eastAsia="Times New Roman" w:hAnsi="Arial" w:cs="Arial"/>
          <w:spacing w:val="-1"/>
          <w:sz w:val="18"/>
          <w:szCs w:val="18"/>
        </w:rPr>
        <w:t>in</w:t>
      </w:r>
      <w:r w:rsidRPr="0062154E">
        <w:rPr>
          <w:rFonts w:ascii="Arial" w:eastAsia="Times New Roman" w:hAnsi="Arial" w:cs="Arial"/>
          <w:sz w:val="18"/>
          <w:szCs w:val="18"/>
        </w:rPr>
        <w:t>g</w:t>
      </w:r>
      <w:r w:rsidRPr="0062154E">
        <w:rPr>
          <w:rFonts w:ascii="Arial" w:eastAsia="Times New Roman" w:hAnsi="Arial" w:cs="Arial"/>
          <w:spacing w:val="-1"/>
          <w:sz w:val="18"/>
          <w:szCs w:val="18"/>
        </w:rPr>
        <w:t xml:space="preserve"> P</w:t>
      </w:r>
      <w:r w:rsidRPr="0062154E">
        <w:rPr>
          <w:rFonts w:ascii="Arial" w:eastAsia="Times New Roman" w:hAnsi="Arial" w:cs="Arial"/>
          <w:sz w:val="18"/>
          <w:szCs w:val="18"/>
        </w:rPr>
        <w:t>o</w:t>
      </w:r>
      <w:r w:rsidRPr="0062154E">
        <w:rPr>
          <w:rFonts w:ascii="Arial" w:eastAsia="Times New Roman" w:hAnsi="Arial" w:cs="Arial"/>
          <w:spacing w:val="-1"/>
          <w:sz w:val="18"/>
          <w:szCs w:val="18"/>
        </w:rPr>
        <w:t>licy;</w:t>
      </w:r>
    </w:p>
    <w:p w14:paraId="4ABE0ED5" w14:textId="77777777" w:rsidR="00027027" w:rsidRPr="0062154E" w:rsidRDefault="00664215">
      <w:pPr>
        <w:spacing w:before="1" w:line="230" w:lineRule="exact"/>
        <w:ind w:left="108" w:right="4232" w:firstLine="50"/>
        <w:rPr>
          <w:rFonts w:ascii="Arial" w:eastAsia="Times New Roman" w:hAnsi="Arial" w:cs="Arial"/>
          <w:sz w:val="18"/>
          <w:szCs w:val="18"/>
        </w:rPr>
      </w:pPr>
      <w:r w:rsidRPr="0062154E">
        <w:rPr>
          <w:rFonts w:ascii="Arial" w:eastAsia="Times New Roman" w:hAnsi="Arial" w:cs="Arial"/>
          <w:spacing w:val="-1"/>
          <w:sz w:val="18"/>
          <w:szCs w:val="18"/>
        </w:rPr>
        <w:t>O</w:t>
      </w:r>
      <w:r w:rsidRPr="0062154E">
        <w:rPr>
          <w:rFonts w:ascii="Arial" w:eastAsia="Times New Roman" w:hAnsi="Arial" w:cs="Arial"/>
          <w:sz w:val="18"/>
          <w:szCs w:val="18"/>
        </w:rPr>
        <w:t>ut</w:t>
      </w:r>
      <w:r w:rsidRPr="0062154E">
        <w:rPr>
          <w:rFonts w:ascii="Arial" w:eastAsia="Times New Roman" w:hAnsi="Arial" w:cs="Arial"/>
          <w:spacing w:val="-1"/>
          <w:sz w:val="18"/>
          <w:szCs w:val="18"/>
        </w:rPr>
        <w:t xml:space="preserve"> o</w:t>
      </w:r>
      <w:r w:rsidRPr="0062154E">
        <w:rPr>
          <w:rFonts w:ascii="Arial" w:eastAsia="Times New Roman" w:hAnsi="Arial" w:cs="Arial"/>
          <w:sz w:val="18"/>
          <w:szCs w:val="18"/>
        </w:rPr>
        <w:t>f</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H</w:t>
      </w:r>
      <w:r w:rsidRPr="0062154E">
        <w:rPr>
          <w:rFonts w:ascii="Arial" w:eastAsia="Times New Roman" w:hAnsi="Arial" w:cs="Arial"/>
          <w:spacing w:val="-1"/>
          <w:sz w:val="18"/>
          <w:szCs w:val="18"/>
        </w:rPr>
        <w:t>ou</w:t>
      </w:r>
      <w:r w:rsidRPr="0062154E">
        <w:rPr>
          <w:rFonts w:ascii="Arial" w:eastAsia="Times New Roman" w:hAnsi="Arial" w:cs="Arial"/>
          <w:sz w:val="18"/>
          <w:szCs w:val="18"/>
        </w:rPr>
        <w:t>rs</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re</w:t>
      </w:r>
      <w:r w:rsidRPr="0062154E">
        <w:rPr>
          <w:rFonts w:ascii="Arial" w:eastAsia="Times New Roman" w:hAnsi="Arial" w:cs="Arial"/>
          <w:spacing w:val="-1"/>
          <w:sz w:val="18"/>
          <w:szCs w:val="18"/>
        </w:rPr>
        <w:t>p</w:t>
      </w:r>
      <w:r w:rsidRPr="0062154E">
        <w:rPr>
          <w:rFonts w:ascii="Arial" w:eastAsia="Times New Roman" w:hAnsi="Arial" w:cs="Arial"/>
          <w:sz w:val="18"/>
          <w:szCs w:val="18"/>
        </w:rPr>
        <w:t>ort</w:t>
      </w:r>
      <w:r w:rsidRPr="0062154E">
        <w:rPr>
          <w:rFonts w:ascii="Arial" w:eastAsia="Times New Roman" w:hAnsi="Arial" w:cs="Arial"/>
          <w:spacing w:val="-1"/>
          <w:sz w:val="18"/>
          <w:szCs w:val="18"/>
        </w:rPr>
        <w:t xml:space="preserve"> </w:t>
      </w:r>
      <w:r w:rsidRPr="0062154E">
        <w:rPr>
          <w:rFonts w:ascii="Arial" w:eastAsia="Times New Roman" w:hAnsi="Arial" w:cs="Arial"/>
          <w:spacing w:val="-2"/>
          <w:sz w:val="18"/>
          <w:szCs w:val="18"/>
        </w:rPr>
        <w:t>t</w:t>
      </w:r>
      <w:r w:rsidRPr="0062154E">
        <w:rPr>
          <w:rFonts w:ascii="Arial" w:eastAsia="Times New Roman" w:hAnsi="Arial" w:cs="Arial"/>
          <w:sz w:val="18"/>
          <w:szCs w:val="18"/>
        </w:rPr>
        <w:t>o</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th</w:t>
      </w:r>
      <w:r w:rsidRPr="0062154E">
        <w:rPr>
          <w:rFonts w:ascii="Arial" w:eastAsia="Times New Roman" w:hAnsi="Arial" w:cs="Arial"/>
          <w:sz w:val="18"/>
          <w:szCs w:val="18"/>
        </w:rPr>
        <w:t>e</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o</w:t>
      </w:r>
      <w:r w:rsidRPr="0062154E">
        <w:rPr>
          <w:rFonts w:ascii="Arial" w:eastAsia="Times New Roman" w:hAnsi="Arial" w:cs="Arial"/>
          <w:spacing w:val="-1"/>
          <w:sz w:val="18"/>
          <w:szCs w:val="18"/>
        </w:rPr>
        <w:t>n</w:t>
      </w:r>
      <w:r w:rsidRPr="0062154E">
        <w:rPr>
          <w:rFonts w:ascii="Arial" w:eastAsia="Times New Roman" w:hAnsi="Arial" w:cs="Arial"/>
          <w:sz w:val="18"/>
          <w:szCs w:val="18"/>
        </w:rPr>
        <w:t>-ca</w:t>
      </w:r>
      <w:r w:rsidRPr="0062154E">
        <w:rPr>
          <w:rFonts w:ascii="Arial" w:eastAsia="Times New Roman" w:hAnsi="Arial" w:cs="Arial"/>
          <w:spacing w:val="-1"/>
          <w:sz w:val="18"/>
          <w:szCs w:val="18"/>
        </w:rPr>
        <w:t>l</w:t>
      </w:r>
      <w:r w:rsidRPr="0062154E">
        <w:rPr>
          <w:rFonts w:ascii="Arial" w:eastAsia="Times New Roman" w:hAnsi="Arial" w:cs="Arial"/>
          <w:sz w:val="18"/>
          <w:szCs w:val="18"/>
        </w:rPr>
        <w:t>l</w:t>
      </w:r>
      <w:r w:rsidRPr="0062154E">
        <w:rPr>
          <w:rFonts w:ascii="Arial" w:eastAsia="Times New Roman" w:hAnsi="Arial" w:cs="Arial"/>
          <w:spacing w:val="-1"/>
          <w:sz w:val="18"/>
          <w:szCs w:val="18"/>
        </w:rPr>
        <w:t xml:space="preserve"> </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w:t>
      </w:r>
      <w:r w:rsidRPr="0062154E">
        <w:rPr>
          <w:rFonts w:ascii="Arial" w:eastAsia="Times New Roman" w:hAnsi="Arial" w:cs="Arial"/>
          <w:sz w:val="18"/>
          <w:szCs w:val="18"/>
        </w:rPr>
        <w:t>nager). I</w:t>
      </w:r>
      <w:r w:rsidRPr="0062154E">
        <w:rPr>
          <w:rFonts w:ascii="Arial" w:eastAsia="Times New Roman" w:hAnsi="Arial" w:cs="Arial"/>
          <w:spacing w:val="-1"/>
          <w:sz w:val="18"/>
          <w:szCs w:val="18"/>
        </w:rPr>
        <w:t>n</w:t>
      </w:r>
      <w:r w:rsidRPr="0062154E">
        <w:rPr>
          <w:rFonts w:ascii="Arial" w:eastAsia="Times New Roman" w:hAnsi="Arial" w:cs="Arial"/>
          <w:sz w:val="18"/>
          <w:szCs w:val="18"/>
        </w:rPr>
        <w:t>f</w:t>
      </w:r>
      <w:r w:rsidRPr="0062154E">
        <w:rPr>
          <w:rFonts w:ascii="Arial" w:eastAsia="Times New Roman" w:hAnsi="Arial" w:cs="Arial"/>
          <w:spacing w:val="-1"/>
          <w:sz w:val="18"/>
          <w:szCs w:val="18"/>
        </w:rPr>
        <w:t>o</w:t>
      </w:r>
      <w:r w:rsidRPr="0062154E">
        <w:rPr>
          <w:rFonts w:ascii="Arial" w:eastAsia="Times New Roman" w:hAnsi="Arial" w:cs="Arial"/>
          <w:sz w:val="18"/>
          <w:szCs w:val="18"/>
        </w:rPr>
        <w:t>r</w:t>
      </w:r>
      <w:r w:rsidRPr="0062154E">
        <w:rPr>
          <w:rFonts w:ascii="Arial" w:eastAsia="Times New Roman" w:hAnsi="Arial" w:cs="Arial"/>
          <w:spacing w:val="-3"/>
          <w:sz w:val="18"/>
          <w:szCs w:val="18"/>
        </w:rPr>
        <w:t>m</w:t>
      </w:r>
      <w:r w:rsidRPr="0062154E">
        <w:rPr>
          <w:rFonts w:ascii="Arial" w:eastAsia="Times New Roman" w:hAnsi="Arial" w:cs="Arial"/>
          <w:sz w:val="18"/>
          <w:szCs w:val="18"/>
        </w:rPr>
        <w:t>ation r</w:t>
      </w:r>
      <w:r w:rsidRPr="0062154E">
        <w:rPr>
          <w:rFonts w:ascii="Arial" w:eastAsia="Times New Roman" w:hAnsi="Arial" w:cs="Arial"/>
          <w:spacing w:val="-2"/>
          <w:sz w:val="18"/>
          <w:szCs w:val="18"/>
        </w:rPr>
        <w:t>e</w:t>
      </w:r>
      <w:r w:rsidRPr="0062154E">
        <w:rPr>
          <w:rFonts w:ascii="Arial" w:eastAsia="Times New Roman" w:hAnsi="Arial" w:cs="Arial"/>
          <w:sz w:val="18"/>
          <w:szCs w:val="18"/>
        </w:rPr>
        <w:t>qu</w:t>
      </w:r>
      <w:r w:rsidRPr="0062154E">
        <w:rPr>
          <w:rFonts w:ascii="Arial" w:eastAsia="Times New Roman" w:hAnsi="Arial" w:cs="Arial"/>
          <w:spacing w:val="-2"/>
          <w:sz w:val="18"/>
          <w:szCs w:val="18"/>
        </w:rPr>
        <w:t>i</w:t>
      </w:r>
      <w:r w:rsidRPr="0062154E">
        <w:rPr>
          <w:rFonts w:ascii="Arial" w:eastAsia="Times New Roman" w:hAnsi="Arial" w:cs="Arial"/>
          <w:sz w:val="18"/>
          <w:szCs w:val="18"/>
        </w:rPr>
        <w:t>red</w:t>
      </w:r>
      <w:r w:rsidRPr="0062154E">
        <w:rPr>
          <w:rFonts w:ascii="Arial" w:eastAsia="Times New Roman" w:hAnsi="Arial" w:cs="Arial"/>
          <w:spacing w:val="-1"/>
          <w:sz w:val="18"/>
          <w:szCs w:val="18"/>
        </w:rPr>
        <w:t xml:space="preserve"> f</w:t>
      </w:r>
      <w:r w:rsidRPr="0062154E">
        <w:rPr>
          <w:rFonts w:ascii="Arial" w:eastAsia="Times New Roman" w:hAnsi="Arial" w:cs="Arial"/>
          <w:sz w:val="18"/>
          <w:szCs w:val="18"/>
        </w:rPr>
        <w:t>rom</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w:t>
      </w:r>
      <w:r w:rsidRPr="0062154E">
        <w:rPr>
          <w:rFonts w:ascii="Arial" w:eastAsia="Times New Roman" w:hAnsi="Arial" w:cs="Arial"/>
          <w:spacing w:val="-1"/>
          <w:sz w:val="18"/>
          <w:szCs w:val="18"/>
        </w:rPr>
        <w:t>r</w:t>
      </w:r>
      <w:r w:rsidRPr="0062154E">
        <w:rPr>
          <w:rFonts w:ascii="Arial" w:eastAsia="Times New Roman" w:hAnsi="Arial" w:cs="Arial"/>
          <w:sz w:val="18"/>
          <w:szCs w:val="18"/>
        </w:rPr>
        <w:t>escrib</w:t>
      </w:r>
      <w:r w:rsidRPr="0062154E">
        <w:rPr>
          <w:rFonts w:ascii="Arial" w:eastAsia="Times New Roman" w:hAnsi="Arial" w:cs="Arial"/>
          <w:spacing w:val="-2"/>
          <w:sz w:val="18"/>
          <w:szCs w:val="18"/>
        </w:rPr>
        <w:t>e</w:t>
      </w:r>
      <w:r w:rsidRPr="0062154E">
        <w:rPr>
          <w:rFonts w:ascii="Arial" w:eastAsia="Times New Roman" w:hAnsi="Arial" w:cs="Arial"/>
          <w:sz w:val="18"/>
          <w:szCs w:val="18"/>
        </w:rPr>
        <w:t>r/staff:</w:t>
      </w:r>
    </w:p>
    <w:p w14:paraId="784BDF69" w14:textId="77777777" w:rsidR="00027027" w:rsidRPr="0062154E" w:rsidRDefault="00664215">
      <w:pPr>
        <w:numPr>
          <w:ilvl w:val="0"/>
          <w:numId w:val="2"/>
        </w:numPr>
        <w:tabs>
          <w:tab w:val="left" w:pos="465"/>
        </w:tabs>
        <w:spacing w:line="292" w:lineRule="exact"/>
        <w:ind w:left="466"/>
        <w:rPr>
          <w:rFonts w:ascii="Arial" w:eastAsia="Times New Roman" w:hAnsi="Arial" w:cs="Arial"/>
          <w:sz w:val="18"/>
          <w:szCs w:val="18"/>
        </w:rPr>
      </w:pPr>
      <w:r w:rsidRPr="0062154E">
        <w:rPr>
          <w:rFonts w:ascii="Arial" w:eastAsia="Times New Roman" w:hAnsi="Arial" w:cs="Arial"/>
          <w:sz w:val="18"/>
          <w:szCs w:val="18"/>
        </w:rPr>
        <w:t>Serial nu</w:t>
      </w:r>
      <w:r w:rsidRPr="0062154E">
        <w:rPr>
          <w:rFonts w:ascii="Arial" w:eastAsia="Times New Roman" w:hAnsi="Arial" w:cs="Arial"/>
          <w:spacing w:val="-3"/>
          <w:sz w:val="18"/>
          <w:szCs w:val="18"/>
        </w:rPr>
        <w:t>m</w:t>
      </w:r>
      <w:r w:rsidRPr="0062154E">
        <w:rPr>
          <w:rFonts w:ascii="Arial" w:eastAsia="Times New Roman" w:hAnsi="Arial" w:cs="Arial"/>
          <w:sz w:val="18"/>
          <w:szCs w:val="18"/>
        </w:rPr>
        <w:t>ber(s)</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 xml:space="preserve">of </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i</w:t>
      </w:r>
      <w:r w:rsidRPr="0062154E">
        <w:rPr>
          <w:rFonts w:ascii="Arial" w:eastAsia="Times New Roman" w:hAnsi="Arial" w:cs="Arial"/>
          <w:sz w:val="18"/>
          <w:szCs w:val="18"/>
        </w:rPr>
        <w:t>ssing</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prescr</w:t>
      </w:r>
      <w:r w:rsidRPr="0062154E">
        <w:rPr>
          <w:rFonts w:ascii="Arial" w:eastAsia="Times New Roman" w:hAnsi="Arial" w:cs="Arial"/>
          <w:spacing w:val="-2"/>
          <w:sz w:val="18"/>
          <w:szCs w:val="18"/>
        </w:rPr>
        <w:t>i</w:t>
      </w:r>
      <w:r w:rsidRPr="0062154E">
        <w:rPr>
          <w:rFonts w:ascii="Arial" w:eastAsia="Times New Roman" w:hAnsi="Arial" w:cs="Arial"/>
          <w:sz w:val="18"/>
          <w:szCs w:val="18"/>
        </w:rPr>
        <w:t>ption for</w:t>
      </w:r>
      <w:r w:rsidRPr="0062154E">
        <w:rPr>
          <w:rFonts w:ascii="Arial" w:eastAsia="Times New Roman" w:hAnsi="Arial" w:cs="Arial"/>
          <w:spacing w:val="-3"/>
          <w:sz w:val="18"/>
          <w:szCs w:val="18"/>
        </w:rPr>
        <w:t>m</w:t>
      </w:r>
      <w:r w:rsidRPr="0062154E">
        <w:rPr>
          <w:rFonts w:ascii="Arial" w:eastAsia="Times New Roman" w:hAnsi="Arial" w:cs="Arial"/>
          <w:sz w:val="18"/>
          <w:szCs w:val="18"/>
        </w:rPr>
        <w:t>(s)</w:t>
      </w:r>
    </w:p>
    <w:p w14:paraId="11C6BDC7" w14:textId="77777777" w:rsidR="00027027" w:rsidRPr="0062154E" w:rsidRDefault="00664215">
      <w:pPr>
        <w:numPr>
          <w:ilvl w:val="0"/>
          <w:numId w:val="2"/>
        </w:numPr>
        <w:tabs>
          <w:tab w:val="left" w:pos="465"/>
        </w:tabs>
        <w:spacing w:line="284" w:lineRule="exact"/>
        <w:ind w:left="466"/>
        <w:rPr>
          <w:rFonts w:ascii="Arial" w:eastAsia="Times New Roman" w:hAnsi="Arial" w:cs="Arial"/>
          <w:sz w:val="18"/>
          <w:szCs w:val="18"/>
        </w:rPr>
      </w:pPr>
      <w:r w:rsidRPr="0062154E">
        <w:rPr>
          <w:rFonts w:ascii="Arial" w:eastAsia="Times New Roman" w:hAnsi="Arial" w:cs="Arial"/>
          <w:sz w:val="18"/>
          <w:szCs w:val="18"/>
        </w:rPr>
        <w:t>T</w:t>
      </w:r>
      <w:r w:rsidRPr="0062154E">
        <w:rPr>
          <w:rFonts w:ascii="Arial" w:eastAsia="Times New Roman" w:hAnsi="Arial" w:cs="Arial"/>
          <w:spacing w:val="-1"/>
          <w:sz w:val="18"/>
          <w:szCs w:val="18"/>
        </w:rPr>
        <w:t>y</w:t>
      </w:r>
      <w:r w:rsidRPr="0062154E">
        <w:rPr>
          <w:rFonts w:ascii="Arial" w:eastAsia="Times New Roman" w:hAnsi="Arial" w:cs="Arial"/>
          <w:sz w:val="18"/>
          <w:szCs w:val="18"/>
        </w:rPr>
        <w:t>pe</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of</w:t>
      </w:r>
      <w:r w:rsidRPr="0062154E">
        <w:rPr>
          <w:rFonts w:ascii="Arial" w:eastAsia="Times New Roman" w:hAnsi="Arial" w:cs="Arial"/>
          <w:spacing w:val="-1"/>
          <w:sz w:val="18"/>
          <w:szCs w:val="18"/>
        </w:rPr>
        <w:t xml:space="preserve"> p</w:t>
      </w:r>
      <w:r w:rsidRPr="0062154E">
        <w:rPr>
          <w:rFonts w:ascii="Arial" w:eastAsia="Times New Roman" w:hAnsi="Arial" w:cs="Arial"/>
          <w:sz w:val="18"/>
          <w:szCs w:val="18"/>
        </w:rPr>
        <w:t>rescr</w:t>
      </w:r>
      <w:r w:rsidRPr="0062154E">
        <w:rPr>
          <w:rFonts w:ascii="Arial" w:eastAsia="Times New Roman" w:hAnsi="Arial" w:cs="Arial"/>
          <w:spacing w:val="-2"/>
          <w:sz w:val="18"/>
          <w:szCs w:val="18"/>
        </w:rPr>
        <w:t>i</w:t>
      </w:r>
      <w:r w:rsidRPr="0062154E">
        <w:rPr>
          <w:rFonts w:ascii="Arial" w:eastAsia="Times New Roman" w:hAnsi="Arial" w:cs="Arial"/>
          <w:sz w:val="18"/>
          <w:szCs w:val="18"/>
        </w:rPr>
        <w:t>p</w:t>
      </w:r>
      <w:r w:rsidRPr="0062154E">
        <w:rPr>
          <w:rFonts w:ascii="Arial" w:eastAsia="Times New Roman" w:hAnsi="Arial" w:cs="Arial"/>
          <w:spacing w:val="-1"/>
          <w:sz w:val="18"/>
          <w:szCs w:val="18"/>
        </w:rPr>
        <w:t>ti</w:t>
      </w:r>
      <w:r w:rsidRPr="0062154E">
        <w:rPr>
          <w:rFonts w:ascii="Arial" w:eastAsia="Times New Roman" w:hAnsi="Arial" w:cs="Arial"/>
          <w:sz w:val="18"/>
          <w:szCs w:val="18"/>
        </w:rPr>
        <w:t>on</w:t>
      </w:r>
      <w:r w:rsidRPr="0062154E">
        <w:rPr>
          <w:rFonts w:ascii="Arial" w:eastAsia="Times New Roman" w:hAnsi="Arial" w:cs="Arial"/>
          <w:spacing w:val="-1"/>
          <w:sz w:val="18"/>
          <w:szCs w:val="18"/>
        </w:rPr>
        <w:t xml:space="preserve"> f</w:t>
      </w:r>
      <w:r w:rsidRPr="0062154E">
        <w:rPr>
          <w:rFonts w:ascii="Arial" w:eastAsia="Times New Roman" w:hAnsi="Arial" w:cs="Arial"/>
          <w:sz w:val="18"/>
          <w:szCs w:val="18"/>
        </w:rPr>
        <w:t>orm</w:t>
      </w:r>
    </w:p>
    <w:p w14:paraId="106B2DDF" w14:textId="77777777" w:rsidR="00027027" w:rsidRPr="0062154E" w:rsidRDefault="00664215">
      <w:pPr>
        <w:numPr>
          <w:ilvl w:val="0"/>
          <w:numId w:val="2"/>
        </w:numPr>
        <w:tabs>
          <w:tab w:val="left" w:pos="465"/>
        </w:tabs>
        <w:spacing w:line="284" w:lineRule="exact"/>
        <w:ind w:left="466"/>
        <w:rPr>
          <w:rFonts w:ascii="Arial" w:eastAsia="Times New Roman" w:hAnsi="Arial" w:cs="Arial"/>
          <w:sz w:val="18"/>
          <w:szCs w:val="18"/>
        </w:rPr>
      </w:pPr>
      <w:r w:rsidRPr="0062154E">
        <w:rPr>
          <w:rFonts w:ascii="Arial" w:eastAsia="Times New Roman" w:hAnsi="Arial" w:cs="Arial"/>
          <w:spacing w:val="-1"/>
          <w:sz w:val="18"/>
          <w:szCs w:val="18"/>
        </w:rPr>
        <w:t>Q</w:t>
      </w:r>
      <w:r w:rsidRPr="0062154E">
        <w:rPr>
          <w:rFonts w:ascii="Arial" w:eastAsia="Times New Roman" w:hAnsi="Arial" w:cs="Arial"/>
          <w:sz w:val="18"/>
          <w:szCs w:val="18"/>
        </w:rPr>
        <w:t>u</w:t>
      </w:r>
      <w:r w:rsidRPr="0062154E">
        <w:rPr>
          <w:rFonts w:ascii="Arial" w:eastAsia="Times New Roman" w:hAnsi="Arial" w:cs="Arial"/>
          <w:spacing w:val="-1"/>
          <w:sz w:val="18"/>
          <w:szCs w:val="18"/>
        </w:rPr>
        <w:t>a</w:t>
      </w:r>
      <w:r w:rsidRPr="0062154E">
        <w:rPr>
          <w:rFonts w:ascii="Arial" w:eastAsia="Times New Roman" w:hAnsi="Arial" w:cs="Arial"/>
          <w:sz w:val="18"/>
          <w:szCs w:val="18"/>
        </w:rPr>
        <w:t>n</w:t>
      </w:r>
      <w:r w:rsidRPr="0062154E">
        <w:rPr>
          <w:rFonts w:ascii="Arial" w:eastAsia="Times New Roman" w:hAnsi="Arial" w:cs="Arial"/>
          <w:spacing w:val="-1"/>
          <w:sz w:val="18"/>
          <w:szCs w:val="18"/>
        </w:rPr>
        <w:t>tity</w:t>
      </w:r>
    </w:p>
    <w:p w14:paraId="7ACB8EC9" w14:textId="77777777" w:rsidR="00027027" w:rsidRPr="0062154E" w:rsidRDefault="00664215">
      <w:pPr>
        <w:numPr>
          <w:ilvl w:val="0"/>
          <w:numId w:val="2"/>
        </w:numPr>
        <w:tabs>
          <w:tab w:val="left" w:pos="465"/>
        </w:tabs>
        <w:spacing w:line="284" w:lineRule="exact"/>
        <w:ind w:left="466"/>
        <w:rPr>
          <w:rFonts w:ascii="Arial" w:eastAsia="Times New Roman" w:hAnsi="Arial" w:cs="Arial"/>
          <w:sz w:val="18"/>
          <w:szCs w:val="18"/>
        </w:rPr>
      </w:pPr>
      <w:r w:rsidRPr="0062154E">
        <w:rPr>
          <w:rFonts w:ascii="Arial" w:eastAsia="Times New Roman" w:hAnsi="Arial" w:cs="Arial"/>
          <w:spacing w:val="-1"/>
          <w:sz w:val="18"/>
          <w:szCs w:val="18"/>
        </w:rPr>
        <w:t>Date/t</w:t>
      </w:r>
      <w:r w:rsidRPr="0062154E">
        <w:rPr>
          <w:rFonts w:ascii="Arial" w:eastAsia="Times New Roman" w:hAnsi="Arial" w:cs="Arial"/>
          <w:sz w:val="18"/>
          <w:szCs w:val="18"/>
        </w:rPr>
        <w:t>i</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e/</w:t>
      </w:r>
      <w:r w:rsidRPr="0062154E">
        <w:rPr>
          <w:rFonts w:ascii="Arial" w:eastAsia="Times New Roman" w:hAnsi="Arial" w:cs="Arial"/>
          <w:sz w:val="18"/>
          <w:szCs w:val="18"/>
        </w:rPr>
        <w:t>p</w:t>
      </w:r>
      <w:r w:rsidRPr="0062154E">
        <w:rPr>
          <w:rFonts w:ascii="Arial" w:eastAsia="Times New Roman" w:hAnsi="Arial" w:cs="Arial"/>
          <w:spacing w:val="-1"/>
          <w:sz w:val="18"/>
          <w:szCs w:val="18"/>
        </w:rPr>
        <w:t>la</w:t>
      </w:r>
      <w:r w:rsidRPr="0062154E">
        <w:rPr>
          <w:rFonts w:ascii="Arial" w:eastAsia="Times New Roman" w:hAnsi="Arial" w:cs="Arial"/>
          <w:spacing w:val="1"/>
          <w:sz w:val="18"/>
          <w:szCs w:val="18"/>
        </w:rPr>
        <w:t>c</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o</w:t>
      </w:r>
      <w:r w:rsidRPr="0062154E">
        <w:rPr>
          <w:rFonts w:ascii="Arial" w:eastAsia="Times New Roman" w:hAnsi="Arial" w:cs="Arial"/>
          <w:sz w:val="18"/>
          <w:szCs w:val="18"/>
        </w:rPr>
        <w:t xml:space="preserve">f </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ss/t</w:t>
      </w:r>
      <w:r w:rsidRPr="0062154E">
        <w:rPr>
          <w:rFonts w:ascii="Arial" w:eastAsia="Times New Roman" w:hAnsi="Arial" w:cs="Arial"/>
          <w:sz w:val="18"/>
          <w:szCs w:val="18"/>
        </w:rPr>
        <w:t>h</w:t>
      </w:r>
      <w:r w:rsidRPr="0062154E">
        <w:rPr>
          <w:rFonts w:ascii="Arial" w:eastAsia="Times New Roman" w:hAnsi="Arial" w:cs="Arial"/>
          <w:spacing w:val="-1"/>
          <w:sz w:val="18"/>
          <w:szCs w:val="18"/>
        </w:rPr>
        <w:t>eft</w:t>
      </w:r>
    </w:p>
    <w:p w14:paraId="6E31BFDC" w14:textId="77777777" w:rsidR="00027027" w:rsidRPr="0062154E" w:rsidRDefault="00664215">
      <w:pPr>
        <w:numPr>
          <w:ilvl w:val="0"/>
          <w:numId w:val="2"/>
        </w:numPr>
        <w:tabs>
          <w:tab w:val="left" w:pos="465"/>
        </w:tabs>
        <w:spacing w:line="284" w:lineRule="exact"/>
        <w:ind w:left="466"/>
        <w:rPr>
          <w:rFonts w:ascii="Arial" w:eastAsia="Times New Roman" w:hAnsi="Arial" w:cs="Arial"/>
          <w:sz w:val="18"/>
          <w:szCs w:val="18"/>
        </w:rPr>
      </w:pPr>
      <w:r w:rsidRPr="0062154E">
        <w:rPr>
          <w:rFonts w:ascii="Arial" w:eastAsia="Times New Roman" w:hAnsi="Arial" w:cs="Arial"/>
          <w:sz w:val="18"/>
          <w:szCs w:val="18"/>
        </w:rPr>
        <w:t>De</w:t>
      </w:r>
      <w:r w:rsidRPr="0062154E">
        <w:rPr>
          <w:rFonts w:ascii="Arial" w:eastAsia="Times New Roman" w:hAnsi="Arial" w:cs="Arial"/>
          <w:spacing w:val="-1"/>
          <w:sz w:val="18"/>
          <w:szCs w:val="18"/>
        </w:rPr>
        <w:t>tail</w:t>
      </w:r>
      <w:r w:rsidRPr="0062154E">
        <w:rPr>
          <w:rFonts w:ascii="Arial" w:eastAsia="Times New Roman" w:hAnsi="Arial" w:cs="Arial"/>
          <w:sz w:val="18"/>
          <w:szCs w:val="18"/>
        </w:rPr>
        <w:t>s of</w:t>
      </w:r>
      <w:r w:rsidRPr="0062154E">
        <w:rPr>
          <w:rFonts w:ascii="Arial" w:eastAsia="Times New Roman" w:hAnsi="Arial" w:cs="Arial"/>
          <w:spacing w:val="-1"/>
          <w:sz w:val="18"/>
          <w:szCs w:val="18"/>
        </w:rPr>
        <w:t xml:space="preserve"> t</w:t>
      </w:r>
      <w:r w:rsidRPr="0062154E">
        <w:rPr>
          <w:rFonts w:ascii="Arial" w:eastAsia="Times New Roman" w:hAnsi="Arial" w:cs="Arial"/>
          <w:sz w:val="18"/>
          <w:szCs w:val="18"/>
        </w:rPr>
        <w:t>he</w:t>
      </w:r>
      <w:r w:rsidRPr="0062154E">
        <w:rPr>
          <w:rFonts w:ascii="Arial" w:eastAsia="Times New Roman" w:hAnsi="Arial" w:cs="Arial"/>
          <w:spacing w:val="-1"/>
          <w:sz w:val="18"/>
          <w:szCs w:val="18"/>
        </w:rPr>
        <w:t xml:space="preserve"> p</w:t>
      </w:r>
      <w:r w:rsidRPr="0062154E">
        <w:rPr>
          <w:rFonts w:ascii="Arial" w:eastAsia="Times New Roman" w:hAnsi="Arial" w:cs="Arial"/>
          <w:sz w:val="18"/>
          <w:szCs w:val="18"/>
        </w:rPr>
        <w:t>rescr</w:t>
      </w:r>
      <w:r w:rsidRPr="0062154E">
        <w:rPr>
          <w:rFonts w:ascii="Arial" w:eastAsia="Times New Roman" w:hAnsi="Arial" w:cs="Arial"/>
          <w:spacing w:val="-2"/>
          <w:sz w:val="18"/>
          <w:szCs w:val="18"/>
        </w:rPr>
        <w:t>i</w:t>
      </w:r>
      <w:r w:rsidRPr="0062154E">
        <w:rPr>
          <w:rFonts w:ascii="Arial" w:eastAsia="Times New Roman" w:hAnsi="Arial" w:cs="Arial"/>
          <w:sz w:val="18"/>
          <w:szCs w:val="18"/>
        </w:rPr>
        <w:t>ber</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f</w:t>
      </w:r>
      <w:r w:rsidRPr="0062154E">
        <w:rPr>
          <w:rFonts w:ascii="Arial" w:eastAsia="Times New Roman" w:hAnsi="Arial" w:cs="Arial"/>
          <w:spacing w:val="-1"/>
          <w:sz w:val="18"/>
          <w:szCs w:val="18"/>
        </w:rPr>
        <w:t>r</w:t>
      </w:r>
      <w:r w:rsidRPr="0062154E">
        <w:rPr>
          <w:rFonts w:ascii="Arial" w:eastAsia="Times New Roman" w:hAnsi="Arial" w:cs="Arial"/>
          <w:sz w:val="18"/>
          <w:szCs w:val="18"/>
        </w:rPr>
        <w:t>om</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w</w:t>
      </w:r>
      <w:r w:rsidRPr="0062154E">
        <w:rPr>
          <w:rFonts w:ascii="Arial" w:eastAsia="Times New Roman" w:hAnsi="Arial" w:cs="Arial"/>
          <w:spacing w:val="-1"/>
          <w:sz w:val="18"/>
          <w:szCs w:val="18"/>
        </w:rPr>
        <w:t>h</w:t>
      </w:r>
      <w:r w:rsidRPr="0062154E">
        <w:rPr>
          <w:rFonts w:ascii="Arial" w:eastAsia="Times New Roman" w:hAnsi="Arial" w:cs="Arial"/>
          <w:sz w:val="18"/>
          <w:szCs w:val="18"/>
        </w:rPr>
        <w:t>om</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w:t>
      </w:r>
      <w:r w:rsidRPr="0062154E">
        <w:rPr>
          <w:rFonts w:ascii="Arial" w:eastAsia="Times New Roman" w:hAnsi="Arial" w:cs="Arial"/>
          <w:spacing w:val="-1"/>
          <w:sz w:val="18"/>
          <w:szCs w:val="18"/>
        </w:rPr>
        <w:t>rescripti</w:t>
      </w:r>
      <w:r w:rsidRPr="0062154E">
        <w:rPr>
          <w:rFonts w:ascii="Arial" w:eastAsia="Times New Roman" w:hAnsi="Arial" w:cs="Arial"/>
          <w:sz w:val="18"/>
          <w:szCs w:val="18"/>
        </w:rPr>
        <w:t>on</w:t>
      </w:r>
      <w:r w:rsidRPr="0062154E">
        <w:rPr>
          <w:rFonts w:ascii="Arial" w:eastAsia="Times New Roman" w:hAnsi="Arial" w:cs="Arial"/>
          <w:spacing w:val="-1"/>
          <w:sz w:val="18"/>
          <w:szCs w:val="18"/>
        </w:rPr>
        <w:t xml:space="preserve"> for</w:t>
      </w:r>
      <w:r w:rsidRPr="0062154E">
        <w:rPr>
          <w:rFonts w:ascii="Arial" w:eastAsia="Times New Roman" w:hAnsi="Arial" w:cs="Arial"/>
          <w:spacing w:val="-3"/>
          <w:sz w:val="18"/>
          <w:szCs w:val="18"/>
        </w:rPr>
        <w:t>m</w:t>
      </w:r>
      <w:r w:rsidRPr="0062154E">
        <w:rPr>
          <w:rFonts w:ascii="Arial" w:eastAsia="Times New Roman" w:hAnsi="Arial" w:cs="Arial"/>
          <w:sz w:val="18"/>
          <w:szCs w:val="18"/>
        </w:rPr>
        <w:t>s h</w:t>
      </w:r>
      <w:r w:rsidRPr="0062154E">
        <w:rPr>
          <w:rFonts w:ascii="Arial" w:eastAsia="Times New Roman" w:hAnsi="Arial" w:cs="Arial"/>
          <w:spacing w:val="-1"/>
          <w:sz w:val="18"/>
          <w:szCs w:val="18"/>
        </w:rPr>
        <w:t>av</w:t>
      </w:r>
      <w:r w:rsidRPr="0062154E">
        <w:rPr>
          <w:rFonts w:ascii="Arial" w:eastAsia="Times New Roman" w:hAnsi="Arial" w:cs="Arial"/>
          <w:sz w:val="18"/>
          <w:szCs w:val="18"/>
        </w:rPr>
        <w:t>e b</w:t>
      </w:r>
      <w:r w:rsidRPr="0062154E">
        <w:rPr>
          <w:rFonts w:ascii="Arial" w:eastAsia="Times New Roman" w:hAnsi="Arial" w:cs="Arial"/>
          <w:spacing w:val="-1"/>
          <w:sz w:val="18"/>
          <w:szCs w:val="18"/>
        </w:rPr>
        <w:t>ee</w:t>
      </w:r>
      <w:r w:rsidRPr="0062154E">
        <w:rPr>
          <w:rFonts w:ascii="Arial" w:eastAsia="Times New Roman" w:hAnsi="Arial" w:cs="Arial"/>
          <w:sz w:val="18"/>
          <w:szCs w:val="18"/>
        </w:rPr>
        <w:t>n</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lost/st</w:t>
      </w:r>
      <w:r w:rsidRPr="0062154E">
        <w:rPr>
          <w:rFonts w:ascii="Arial" w:eastAsia="Times New Roman" w:hAnsi="Arial" w:cs="Arial"/>
          <w:sz w:val="18"/>
          <w:szCs w:val="18"/>
        </w:rPr>
        <w:t>o</w:t>
      </w:r>
      <w:r w:rsidRPr="0062154E">
        <w:rPr>
          <w:rFonts w:ascii="Arial" w:eastAsia="Times New Roman" w:hAnsi="Arial" w:cs="Arial"/>
          <w:spacing w:val="-1"/>
          <w:sz w:val="18"/>
          <w:szCs w:val="18"/>
        </w:rPr>
        <w:t>len</w:t>
      </w:r>
    </w:p>
    <w:p w14:paraId="059A4B18" w14:textId="77777777" w:rsidR="00027027" w:rsidRPr="0062154E" w:rsidRDefault="00664215">
      <w:pPr>
        <w:spacing w:line="220" w:lineRule="exact"/>
        <w:ind w:right="5231"/>
        <w:jc w:val="center"/>
        <w:rPr>
          <w:rFonts w:ascii="Arial" w:eastAsia="Times New Roman" w:hAnsi="Arial" w:cs="Arial"/>
          <w:sz w:val="18"/>
          <w:szCs w:val="18"/>
        </w:rPr>
      </w:pPr>
      <w:r w:rsidRPr="0062154E">
        <w:rPr>
          <w:rFonts w:ascii="Arial" w:eastAsia="Times New Roman" w:hAnsi="Arial" w:cs="Arial"/>
          <w:spacing w:val="-1"/>
          <w:sz w:val="18"/>
          <w:szCs w:val="18"/>
        </w:rPr>
        <w:t>i</w:t>
      </w:r>
      <w:r w:rsidRPr="0062154E">
        <w:rPr>
          <w:rFonts w:ascii="Arial" w:eastAsia="Times New Roman" w:hAnsi="Arial" w:cs="Arial"/>
          <w:sz w:val="18"/>
          <w:szCs w:val="18"/>
        </w:rPr>
        <w:t>nc</w:t>
      </w:r>
      <w:r w:rsidRPr="0062154E">
        <w:rPr>
          <w:rFonts w:ascii="Arial" w:eastAsia="Times New Roman" w:hAnsi="Arial" w:cs="Arial"/>
          <w:spacing w:val="-1"/>
          <w:sz w:val="18"/>
          <w:szCs w:val="18"/>
        </w:rPr>
        <w:t>l</w:t>
      </w:r>
      <w:r w:rsidRPr="0062154E">
        <w:rPr>
          <w:rFonts w:ascii="Arial" w:eastAsia="Times New Roman" w:hAnsi="Arial" w:cs="Arial"/>
          <w:sz w:val="18"/>
          <w:szCs w:val="18"/>
        </w:rPr>
        <w:t>ud</w:t>
      </w:r>
      <w:r w:rsidRPr="0062154E">
        <w:rPr>
          <w:rFonts w:ascii="Arial" w:eastAsia="Times New Roman" w:hAnsi="Arial" w:cs="Arial"/>
          <w:spacing w:val="-2"/>
          <w:sz w:val="18"/>
          <w:szCs w:val="18"/>
        </w:rPr>
        <w:t>i</w:t>
      </w:r>
      <w:r w:rsidRPr="0062154E">
        <w:rPr>
          <w:rFonts w:ascii="Arial" w:eastAsia="Times New Roman" w:hAnsi="Arial" w:cs="Arial"/>
          <w:sz w:val="18"/>
          <w:szCs w:val="18"/>
        </w:rPr>
        <w:t>ng</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G</w:t>
      </w:r>
      <w:r w:rsidRPr="0062154E">
        <w:rPr>
          <w:rFonts w:ascii="Arial" w:eastAsia="Times New Roman" w:hAnsi="Arial" w:cs="Arial"/>
          <w:spacing w:val="-2"/>
          <w:sz w:val="18"/>
          <w:szCs w:val="18"/>
        </w:rPr>
        <w:t>M</w:t>
      </w:r>
      <w:r w:rsidRPr="0062154E">
        <w:rPr>
          <w:rFonts w:ascii="Arial" w:eastAsia="Times New Roman" w:hAnsi="Arial" w:cs="Arial"/>
          <w:sz w:val="18"/>
          <w:szCs w:val="18"/>
        </w:rPr>
        <w:t>C</w:t>
      </w:r>
      <w:r w:rsidRPr="0062154E">
        <w:rPr>
          <w:rFonts w:ascii="Arial" w:eastAsia="Times New Roman" w:hAnsi="Arial" w:cs="Arial"/>
          <w:spacing w:val="-1"/>
          <w:sz w:val="18"/>
          <w:szCs w:val="18"/>
        </w:rPr>
        <w:t xml:space="preserve"> n</w:t>
      </w:r>
      <w:r w:rsidRPr="0062154E">
        <w:rPr>
          <w:rFonts w:ascii="Arial" w:eastAsia="Times New Roman" w:hAnsi="Arial" w:cs="Arial"/>
          <w:sz w:val="18"/>
          <w:szCs w:val="18"/>
        </w:rPr>
        <w:t>u</w:t>
      </w:r>
      <w:r w:rsidRPr="0062154E">
        <w:rPr>
          <w:rFonts w:ascii="Arial" w:eastAsia="Times New Roman" w:hAnsi="Arial" w:cs="Arial"/>
          <w:spacing w:val="-3"/>
          <w:sz w:val="18"/>
          <w:szCs w:val="18"/>
        </w:rPr>
        <w:t>m</w:t>
      </w:r>
      <w:r w:rsidRPr="0062154E">
        <w:rPr>
          <w:rFonts w:ascii="Arial" w:eastAsia="Times New Roman" w:hAnsi="Arial" w:cs="Arial"/>
          <w:sz w:val="18"/>
          <w:szCs w:val="18"/>
        </w:rPr>
        <w:t>ber</w:t>
      </w:r>
    </w:p>
    <w:p w14:paraId="0B3F880D" w14:textId="77777777" w:rsidR="00027027" w:rsidRPr="0062154E" w:rsidRDefault="00664215">
      <w:pPr>
        <w:numPr>
          <w:ilvl w:val="0"/>
          <w:numId w:val="2"/>
        </w:numPr>
        <w:tabs>
          <w:tab w:val="left" w:pos="465"/>
        </w:tabs>
        <w:spacing w:before="1"/>
        <w:ind w:left="466"/>
        <w:rPr>
          <w:rFonts w:ascii="Arial" w:eastAsia="Times New Roman" w:hAnsi="Arial" w:cs="Arial"/>
          <w:sz w:val="18"/>
          <w:szCs w:val="18"/>
        </w:rPr>
      </w:pPr>
      <w:r w:rsidRPr="0062154E">
        <w:rPr>
          <w:rFonts w:ascii="Arial" w:eastAsia="Times New Roman" w:hAnsi="Arial" w:cs="Arial"/>
          <w:spacing w:val="-1"/>
          <w:sz w:val="18"/>
          <w:szCs w:val="18"/>
        </w:rPr>
        <w:t>Contac</w:t>
      </w:r>
      <w:r w:rsidRPr="0062154E">
        <w:rPr>
          <w:rFonts w:ascii="Arial" w:eastAsia="Times New Roman" w:hAnsi="Arial" w:cs="Arial"/>
          <w:sz w:val="18"/>
          <w:szCs w:val="18"/>
        </w:rPr>
        <w:t>t</w:t>
      </w:r>
      <w:r w:rsidRPr="0062154E">
        <w:rPr>
          <w:rFonts w:ascii="Arial" w:eastAsia="Times New Roman" w:hAnsi="Arial" w:cs="Arial"/>
          <w:spacing w:val="-1"/>
          <w:sz w:val="18"/>
          <w:szCs w:val="18"/>
        </w:rPr>
        <w:t xml:space="preserve"> na</w:t>
      </w:r>
      <w:r w:rsidRPr="0062154E">
        <w:rPr>
          <w:rFonts w:ascii="Arial" w:eastAsia="Times New Roman" w:hAnsi="Arial" w:cs="Arial"/>
          <w:spacing w:val="-3"/>
          <w:sz w:val="18"/>
          <w:szCs w:val="18"/>
        </w:rPr>
        <w:t>m</w:t>
      </w:r>
      <w:r w:rsidRPr="0062154E">
        <w:rPr>
          <w:rFonts w:ascii="Arial" w:eastAsia="Times New Roman" w:hAnsi="Arial" w:cs="Arial"/>
          <w:sz w:val="18"/>
          <w:szCs w:val="18"/>
        </w:rPr>
        <w:t>e</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an</w:t>
      </w:r>
      <w:r w:rsidRPr="0062154E">
        <w:rPr>
          <w:rFonts w:ascii="Arial" w:eastAsia="Times New Roman" w:hAnsi="Arial" w:cs="Arial"/>
          <w:sz w:val="18"/>
          <w:szCs w:val="18"/>
        </w:rPr>
        <w:t xml:space="preserve">d </w:t>
      </w:r>
      <w:r w:rsidRPr="0062154E">
        <w:rPr>
          <w:rFonts w:ascii="Arial" w:eastAsia="Times New Roman" w:hAnsi="Arial" w:cs="Arial"/>
          <w:spacing w:val="-1"/>
          <w:sz w:val="18"/>
          <w:szCs w:val="18"/>
        </w:rPr>
        <w:t>nu</w:t>
      </w:r>
      <w:r w:rsidRPr="0062154E">
        <w:rPr>
          <w:rFonts w:ascii="Arial" w:eastAsia="Times New Roman" w:hAnsi="Arial" w:cs="Arial"/>
          <w:spacing w:val="-3"/>
          <w:sz w:val="18"/>
          <w:szCs w:val="18"/>
        </w:rPr>
        <w:t>m</w:t>
      </w:r>
      <w:r w:rsidRPr="0062154E">
        <w:rPr>
          <w:rFonts w:ascii="Arial" w:eastAsia="Times New Roman" w:hAnsi="Arial" w:cs="Arial"/>
          <w:sz w:val="18"/>
          <w:szCs w:val="18"/>
        </w:rPr>
        <w:t>b</w:t>
      </w:r>
      <w:r w:rsidRPr="0062154E">
        <w:rPr>
          <w:rFonts w:ascii="Arial" w:eastAsia="Times New Roman" w:hAnsi="Arial" w:cs="Arial"/>
          <w:spacing w:val="-1"/>
          <w:sz w:val="18"/>
          <w:szCs w:val="18"/>
        </w:rPr>
        <w:t>e</w:t>
      </w:r>
      <w:r w:rsidRPr="0062154E">
        <w:rPr>
          <w:rFonts w:ascii="Arial" w:eastAsia="Times New Roman" w:hAnsi="Arial" w:cs="Arial"/>
          <w:sz w:val="18"/>
          <w:szCs w:val="18"/>
        </w:rPr>
        <w:t xml:space="preserve">r </w:t>
      </w:r>
      <w:r w:rsidRPr="0062154E">
        <w:rPr>
          <w:rFonts w:ascii="Arial" w:eastAsia="Times New Roman" w:hAnsi="Arial" w:cs="Arial"/>
          <w:spacing w:val="-2"/>
          <w:sz w:val="18"/>
          <w:szCs w:val="18"/>
        </w:rPr>
        <w:t>a</w:t>
      </w:r>
      <w:r w:rsidRPr="0062154E">
        <w:rPr>
          <w:rFonts w:ascii="Arial" w:eastAsia="Times New Roman" w:hAnsi="Arial" w:cs="Arial"/>
          <w:spacing w:val="-1"/>
          <w:sz w:val="18"/>
          <w:szCs w:val="18"/>
        </w:rPr>
        <w:t>n</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plac</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o</w:t>
      </w:r>
      <w:r w:rsidRPr="0062154E">
        <w:rPr>
          <w:rFonts w:ascii="Arial" w:eastAsia="Times New Roman" w:hAnsi="Arial" w:cs="Arial"/>
          <w:sz w:val="18"/>
          <w:szCs w:val="18"/>
        </w:rPr>
        <w:t>f</w:t>
      </w:r>
      <w:r w:rsidRPr="0062154E">
        <w:rPr>
          <w:rFonts w:ascii="Arial" w:eastAsia="Times New Roman" w:hAnsi="Arial" w:cs="Arial"/>
          <w:spacing w:val="-1"/>
          <w:sz w:val="18"/>
          <w:szCs w:val="18"/>
        </w:rPr>
        <w:t xml:space="preserve"> work</w:t>
      </w:r>
    </w:p>
    <w:p w14:paraId="1F531445" w14:textId="77777777" w:rsidR="00027027" w:rsidRPr="0062154E" w:rsidRDefault="00027027">
      <w:pPr>
        <w:spacing w:before="9" w:line="220" w:lineRule="exact"/>
        <w:rPr>
          <w:rFonts w:ascii="Arial" w:hAnsi="Arial" w:cs="Arial"/>
          <w:sz w:val="18"/>
          <w:szCs w:val="18"/>
        </w:rPr>
      </w:pPr>
    </w:p>
    <w:p w14:paraId="513D61B9" w14:textId="77777777" w:rsidR="00027027" w:rsidRPr="0062154E" w:rsidRDefault="00664215">
      <w:pPr>
        <w:ind w:left="108"/>
        <w:rPr>
          <w:rFonts w:ascii="Arial" w:eastAsia="Times New Roman" w:hAnsi="Arial" w:cs="Arial"/>
          <w:sz w:val="18"/>
          <w:szCs w:val="18"/>
        </w:rPr>
      </w:pPr>
      <w:r w:rsidRPr="0062154E">
        <w:rPr>
          <w:rFonts w:ascii="Arial" w:eastAsia="Times New Roman" w:hAnsi="Arial" w:cs="Arial"/>
          <w:b/>
          <w:bCs/>
          <w:spacing w:val="-1"/>
          <w:sz w:val="18"/>
          <w:szCs w:val="18"/>
        </w:rPr>
        <w:t>Th</w:t>
      </w:r>
      <w:r w:rsidRPr="0062154E">
        <w:rPr>
          <w:rFonts w:ascii="Arial" w:eastAsia="Times New Roman" w:hAnsi="Arial" w:cs="Arial"/>
          <w:b/>
          <w:bCs/>
          <w:sz w:val="18"/>
          <w:szCs w:val="18"/>
        </w:rPr>
        <w:t xml:space="preserve">e </w:t>
      </w:r>
      <w:r w:rsidRPr="0062154E">
        <w:rPr>
          <w:rFonts w:ascii="Arial" w:eastAsia="Times New Roman" w:hAnsi="Arial" w:cs="Arial"/>
          <w:b/>
          <w:bCs/>
          <w:spacing w:val="-1"/>
          <w:sz w:val="18"/>
          <w:szCs w:val="18"/>
        </w:rPr>
        <w:t>prescrib</w:t>
      </w:r>
      <w:r w:rsidRPr="0062154E">
        <w:rPr>
          <w:rFonts w:ascii="Arial" w:eastAsia="Times New Roman" w:hAnsi="Arial" w:cs="Arial"/>
          <w:b/>
          <w:bCs/>
          <w:spacing w:val="-2"/>
          <w:sz w:val="18"/>
          <w:szCs w:val="18"/>
        </w:rPr>
        <w:t>e</w:t>
      </w:r>
      <w:r w:rsidRPr="0062154E">
        <w:rPr>
          <w:rFonts w:ascii="Arial" w:eastAsia="Times New Roman" w:hAnsi="Arial" w:cs="Arial"/>
          <w:b/>
          <w:bCs/>
          <w:sz w:val="18"/>
          <w:szCs w:val="18"/>
        </w:rPr>
        <w:t xml:space="preserve">r </w:t>
      </w:r>
      <w:r w:rsidRPr="0062154E">
        <w:rPr>
          <w:rFonts w:ascii="Arial" w:eastAsia="Times New Roman" w:hAnsi="Arial" w:cs="Arial"/>
          <w:b/>
          <w:bCs/>
          <w:spacing w:val="-1"/>
          <w:sz w:val="18"/>
          <w:szCs w:val="18"/>
        </w:rPr>
        <w:t>mus</w:t>
      </w:r>
      <w:r w:rsidRPr="0062154E">
        <w:rPr>
          <w:rFonts w:ascii="Arial" w:eastAsia="Times New Roman" w:hAnsi="Arial" w:cs="Arial"/>
          <w:b/>
          <w:bCs/>
          <w:sz w:val="18"/>
          <w:szCs w:val="18"/>
        </w:rPr>
        <w:t xml:space="preserve">t </w:t>
      </w:r>
      <w:r w:rsidRPr="0062154E">
        <w:rPr>
          <w:rFonts w:ascii="Arial" w:eastAsia="Times New Roman" w:hAnsi="Arial" w:cs="Arial"/>
          <w:b/>
          <w:bCs/>
          <w:spacing w:val="-1"/>
          <w:sz w:val="18"/>
          <w:szCs w:val="18"/>
        </w:rPr>
        <w:t>al</w:t>
      </w:r>
      <w:r w:rsidRPr="0062154E">
        <w:rPr>
          <w:rFonts w:ascii="Arial" w:eastAsia="Times New Roman" w:hAnsi="Arial" w:cs="Arial"/>
          <w:b/>
          <w:bCs/>
          <w:spacing w:val="-2"/>
          <w:sz w:val="18"/>
          <w:szCs w:val="18"/>
        </w:rPr>
        <w:t>s</w:t>
      </w:r>
      <w:r w:rsidRPr="0062154E">
        <w:rPr>
          <w:rFonts w:ascii="Arial" w:eastAsia="Times New Roman" w:hAnsi="Arial" w:cs="Arial"/>
          <w:b/>
          <w:bCs/>
          <w:sz w:val="18"/>
          <w:szCs w:val="18"/>
        </w:rPr>
        <w:t>o</w:t>
      </w:r>
      <w:r w:rsidRPr="0062154E">
        <w:rPr>
          <w:rFonts w:ascii="Arial" w:eastAsia="Times New Roman" w:hAnsi="Arial" w:cs="Arial"/>
          <w:b/>
          <w:bCs/>
          <w:spacing w:val="1"/>
          <w:sz w:val="18"/>
          <w:szCs w:val="18"/>
        </w:rPr>
        <w:t xml:space="preserve"> </w:t>
      </w:r>
      <w:r w:rsidRPr="0062154E">
        <w:rPr>
          <w:rFonts w:ascii="Arial" w:eastAsia="Times New Roman" w:hAnsi="Arial" w:cs="Arial"/>
          <w:b/>
          <w:bCs/>
          <w:spacing w:val="-1"/>
          <w:sz w:val="18"/>
          <w:szCs w:val="18"/>
        </w:rPr>
        <w:t>infor</w:t>
      </w:r>
      <w:r w:rsidRPr="0062154E">
        <w:rPr>
          <w:rFonts w:ascii="Arial" w:eastAsia="Times New Roman" w:hAnsi="Arial" w:cs="Arial"/>
          <w:b/>
          <w:bCs/>
          <w:sz w:val="18"/>
          <w:szCs w:val="18"/>
        </w:rPr>
        <w:t>m</w:t>
      </w:r>
      <w:r w:rsidRPr="0062154E">
        <w:rPr>
          <w:rFonts w:ascii="Arial" w:eastAsia="Times New Roman" w:hAnsi="Arial" w:cs="Arial"/>
          <w:b/>
          <w:bCs/>
          <w:spacing w:val="-1"/>
          <w:sz w:val="18"/>
          <w:szCs w:val="18"/>
        </w:rPr>
        <w:t xml:space="preserve"> thei</w:t>
      </w:r>
      <w:r w:rsidRPr="0062154E">
        <w:rPr>
          <w:rFonts w:ascii="Arial" w:eastAsia="Times New Roman" w:hAnsi="Arial" w:cs="Arial"/>
          <w:b/>
          <w:bCs/>
          <w:sz w:val="18"/>
          <w:szCs w:val="18"/>
        </w:rPr>
        <w:t xml:space="preserve">r </w:t>
      </w:r>
      <w:r w:rsidRPr="0062154E">
        <w:rPr>
          <w:rFonts w:ascii="Arial" w:eastAsia="Times New Roman" w:hAnsi="Arial" w:cs="Arial"/>
          <w:b/>
          <w:bCs/>
          <w:spacing w:val="-1"/>
          <w:sz w:val="18"/>
          <w:szCs w:val="18"/>
        </w:rPr>
        <w:t>Lin</w:t>
      </w:r>
      <w:r w:rsidRPr="0062154E">
        <w:rPr>
          <w:rFonts w:ascii="Arial" w:eastAsia="Times New Roman" w:hAnsi="Arial" w:cs="Arial"/>
          <w:b/>
          <w:bCs/>
          <w:sz w:val="18"/>
          <w:szCs w:val="18"/>
        </w:rPr>
        <w:t xml:space="preserve">e </w:t>
      </w:r>
      <w:r w:rsidRPr="0062154E">
        <w:rPr>
          <w:rFonts w:ascii="Arial" w:eastAsia="Times New Roman" w:hAnsi="Arial" w:cs="Arial"/>
          <w:b/>
          <w:bCs/>
          <w:spacing w:val="-1"/>
          <w:sz w:val="18"/>
          <w:szCs w:val="18"/>
        </w:rPr>
        <w:t>Manage</w:t>
      </w:r>
      <w:r w:rsidRPr="0062154E">
        <w:rPr>
          <w:rFonts w:ascii="Arial" w:eastAsia="Times New Roman" w:hAnsi="Arial" w:cs="Arial"/>
          <w:b/>
          <w:bCs/>
          <w:spacing w:val="-2"/>
          <w:sz w:val="18"/>
          <w:szCs w:val="18"/>
        </w:rPr>
        <w:t>r</w:t>
      </w:r>
      <w:r w:rsidRPr="0062154E">
        <w:rPr>
          <w:rFonts w:ascii="Arial" w:eastAsia="Times New Roman" w:hAnsi="Arial" w:cs="Arial"/>
          <w:b/>
          <w:bCs/>
          <w:sz w:val="18"/>
          <w:szCs w:val="18"/>
        </w:rPr>
        <w:t>.</w:t>
      </w:r>
    </w:p>
    <w:p w14:paraId="3ADADB10" w14:textId="77777777" w:rsidR="00027027" w:rsidRPr="0062154E" w:rsidRDefault="00027027">
      <w:pPr>
        <w:rPr>
          <w:rFonts w:ascii="Arial" w:eastAsia="Times New Roman" w:hAnsi="Arial" w:cs="Arial"/>
          <w:sz w:val="18"/>
          <w:szCs w:val="18"/>
        </w:rPr>
        <w:sectPr w:rsidR="00027027" w:rsidRPr="0062154E">
          <w:type w:val="continuous"/>
          <w:pgSz w:w="11905" w:h="16840"/>
          <w:pgMar w:top="80" w:right="1020" w:bottom="280" w:left="560" w:header="720" w:footer="720" w:gutter="0"/>
          <w:cols w:num="2" w:space="720" w:equalWidth="0">
            <w:col w:w="1609" w:space="629"/>
            <w:col w:w="8087"/>
          </w:cols>
        </w:sectPr>
      </w:pPr>
    </w:p>
    <w:p w14:paraId="7912BB04" w14:textId="77777777" w:rsidR="00027027" w:rsidRPr="0062154E" w:rsidRDefault="00027027">
      <w:pPr>
        <w:spacing w:line="200" w:lineRule="exact"/>
        <w:rPr>
          <w:rFonts w:ascii="Arial" w:hAnsi="Arial" w:cs="Arial"/>
          <w:sz w:val="18"/>
          <w:szCs w:val="18"/>
        </w:rPr>
      </w:pPr>
    </w:p>
    <w:p w14:paraId="5E9D9039" w14:textId="77777777" w:rsidR="00027027" w:rsidRPr="0062154E" w:rsidRDefault="00027027">
      <w:pPr>
        <w:spacing w:line="200" w:lineRule="exact"/>
        <w:rPr>
          <w:rFonts w:ascii="Arial" w:hAnsi="Arial" w:cs="Arial"/>
          <w:sz w:val="18"/>
          <w:szCs w:val="18"/>
        </w:rPr>
      </w:pPr>
    </w:p>
    <w:p w14:paraId="5DB2B9A4" w14:textId="77777777" w:rsidR="00027027" w:rsidRPr="0062154E" w:rsidRDefault="00027027">
      <w:pPr>
        <w:spacing w:line="200" w:lineRule="exact"/>
        <w:rPr>
          <w:rFonts w:ascii="Arial" w:hAnsi="Arial" w:cs="Arial"/>
          <w:sz w:val="18"/>
          <w:szCs w:val="18"/>
        </w:rPr>
      </w:pPr>
    </w:p>
    <w:p w14:paraId="2C88A7BD" w14:textId="77777777" w:rsidR="00027027" w:rsidRPr="0062154E" w:rsidRDefault="00027027">
      <w:pPr>
        <w:spacing w:line="200" w:lineRule="exact"/>
        <w:rPr>
          <w:rFonts w:ascii="Arial" w:hAnsi="Arial" w:cs="Arial"/>
          <w:sz w:val="18"/>
          <w:szCs w:val="18"/>
        </w:rPr>
      </w:pPr>
    </w:p>
    <w:p w14:paraId="1197CB5D" w14:textId="77777777" w:rsidR="00027027" w:rsidRPr="0062154E" w:rsidRDefault="00027027">
      <w:pPr>
        <w:spacing w:line="200" w:lineRule="exact"/>
        <w:rPr>
          <w:rFonts w:ascii="Arial" w:hAnsi="Arial" w:cs="Arial"/>
          <w:sz w:val="18"/>
          <w:szCs w:val="18"/>
        </w:rPr>
      </w:pPr>
    </w:p>
    <w:p w14:paraId="07617020" w14:textId="77777777" w:rsidR="00027027" w:rsidRPr="0062154E" w:rsidRDefault="00027027">
      <w:pPr>
        <w:spacing w:before="16" w:line="220" w:lineRule="exact"/>
        <w:rPr>
          <w:rFonts w:ascii="Arial" w:hAnsi="Arial" w:cs="Arial"/>
          <w:sz w:val="18"/>
          <w:szCs w:val="18"/>
        </w:rPr>
      </w:pPr>
    </w:p>
    <w:p w14:paraId="40173E16" w14:textId="77777777" w:rsidR="00027027" w:rsidRPr="0062154E" w:rsidRDefault="00664215">
      <w:pPr>
        <w:spacing w:before="74"/>
        <w:ind w:left="738"/>
        <w:rPr>
          <w:rFonts w:ascii="Arial" w:eastAsia="Times New Roman" w:hAnsi="Arial" w:cs="Arial"/>
          <w:sz w:val="18"/>
          <w:szCs w:val="18"/>
        </w:rPr>
      </w:pPr>
      <w:r w:rsidRPr="0062154E">
        <w:rPr>
          <w:rFonts w:ascii="Arial" w:eastAsia="Times New Roman" w:hAnsi="Arial" w:cs="Arial"/>
          <w:spacing w:val="-1"/>
          <w:sz w:val="18"/>
          <w:szCs w:val="18"/>
        </w:rPr>
        <w:t>P</w:t>
      </w:r>
      <w:r w:rsidRPr="0062154E">
        <w:rPr>
          <w:rFonts w:ascii="Arial" w:eastAsia="Times New Roman" w:hAnsi="Arial" w:cs="Arial"/>
          <w:sz w:val="18"/>
          <w:szCs w:val="18"/>
        </w:rPr>
        <w:t>h</w:t>
      </w:r>
      <w:r w:rsidRPr="0062154E">
        <w:rPr>
          <w:rFonts w:ascii="Arial" w:eastAsia="Times New Roman" w:hAnsi="Arial" w:cs="Arial"/>
          <w:spacing w:val="-1"/>
          <w:sz w:val="18"/>
          <w:szCs w:val="18"/>
        </w:rPr>
        <w:t>ar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ac</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Le</w:t>
      </w:r>
      <w:r w:rsidRPr="0062154E">
        <w:rPr>
          <w:rFonts w:ascii="Arial" w:eastAsia="Times New Roman" w:hAnsi="Arial" w:cs="Arial"/>
          <w:spacing w:val="1"/>
          <w:sz w:val="18"/>
          <w:szCs w:val="18"/>
        </w:rPr>
        <w:t>a</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will:</w:t>
      </w:r>
    </w:p>
    <w:p w14:paraId="56B5B040" w14:textId="77777777" w:rsidR="00027027" w:rsidRPr="0062154E" w:rsidRDefault="00027027">
      <w:pPr>
        <w:spacing w:before="6" w:line="170" w:lineRule="exact"/>
        <w:rPr>
          <w:rFonts w:ascii="Arial" w:hAnsi="Arial" w:cs="Arial"/>
          <w:sz w:val="18"/>
          <w:szCs w:val="18"/>
        </w:rPr>
      </w:pPr>
    </w:p>
    <w:p w14:paraId="1337746C" w14:textId="77777777" w:rsidR="00027027" w:rsidRPr="0062154E" w:rsidRDefault="00027027">
      <w:pPr>
        <w:spacing w:line="170" w:lineRule="exact"/>
        <w:rPr>
          <w:rFonts w:ascii="Arial" w:hAnsi="Arial" w:cs="Arial"/>
          <w:sz w:val="18"/>
          <w:szCs w:val="18"/>
        </w:rPr>
        <w:sectPr w:rsidR="00027027" w:rsidRPr="0062154E">
          <w:type w:val="continuous"/>
          <w:pgSz w:w="11905" w:h="16840"/>
          <w:pgMar w:top="80" w:right="1020" w:bottom="280" w:left="560" w:header="720" w:footer="720" w:gutter="0"/>
          <w:cols w:space="720"/>
        </w:sectPr>
      </w:pPr>
    </w:p>
    <w:p w14:paraId="517A1FA9" w14:textId="77777777" w:rsidR="00027027" w:rsidRPr="0062154E" w:rsidRDefault="00664215">
      <w:pPr>
        <w:numPr>
          <w:ilvl w:val="1"/>
          <w:numId w:val="2"/>
        </w:numPr>
        <w:tabs>
          <w:tab w:val="left" w:pos="1140"/>
        </w:tabs>
        <w:spacing w:before="64" w:line="231" w:lineRule="auto"/>
        <w:ind w:left="1140" w:right="304"/>
        <w:rPr>
          <w:rFonts w:ascii="Arial" w:eastAsia="Times New Roman" w:hAnsi="Arial" w:cs="Arial"/>
          <w:sz w:val="18"/>
          <w:szCs w:val="18"/>
        </w:rPr>
      </w:pPr>
      <w:r w:rsidRPr="0062154E">
        <w:rPr>
          <w:rFonts w:ascii="Arial" w:eastAsia="Times New Roman" w:hAnsi="Arial" w:cs="Arial"/>
          <w:spacing w:val="-1"/>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f</w:t>
      </w:r>
      <w:r w:rsidRPr="0062154E">
        <w:rPr>
          <w:rFonts w:ascii="Arial" w:eastAsia="Times New Roman" w:hAnsi="Arial" w:cs="Arial"/>
          <w:sz w:val="18"/>
          <w:szCs w:val="18"/>
        </w:rPr>
        <w:t>o</w:t>
      </w:r>
      <w:r w:rsidRPr="0062154E">
        <w:rPr>
          <w:rFonts w:ascii="Arial" w:eastAsia="Times New Roman" w:hAnsi="Arial" w:cs="Arial"/>
          <w:spacing w:val="-1"/>
          <w:sz w:val="18"/>
          <w:szCs w:val="18"/>
        </w:rPr>
        <w:t>r</w:t>
      </w:r>
      <w:r w:rsidRPr="0062154E">
        <w:rPr>
          <w:rFonts w:ascii="Arial" w:eastAsia="Times New Roman" w:hAnsi="Arial" w:cs="Arial"/>
          <w:sz w:val="18"/>
          <w:szCs w:val="18"/>
        </w:rPr>
        <w:t>m</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pr</w:t>
      </w:r>
      <w:r w:rsidRPr="0062154E">
        <w:rPr>
          <w:rFonts w:ascii="Arial" w:eastAsia="Times New Roman" w:hAnsi="Arial" w:cs="Arial"/>
          <w:spacing w:val="-1"/>
          <w:sz w:val="18"/>
          <w:szCs w:val="18"/>
        </w:rPr>
        <w:t>escri</w:t>
      </w:r>
      <w:r w:rsidRPr="0062154E">
        <w:rPr>
          <w:rFonts w:ascii="Arial" w:eastAsia="Times New Roman" w:hAnsi="Arial" w:cs="Arial"/>
          <w:sz w:val="18"/>
          <w:szCs w:val="18"/>
        </w:rPr>
        <w:t>b</w:t>
      </w:r>
      <w:r w:rsidRPr="0062154E">
        <w:rPr>
          <w:rFonts w:ascii="Arial" w:eastAsia="Times New Roman" w:hAnsi="Arial" w:cs="Arial"/>
          <w:spacing w:val="-1"/>
          <w:sz w:val="18"/>
          <w:szCs w:val="18"/>
        </w:rPr>
        <w:t>e</w:t>
      </w:r>
      <w:r w:rsidRPr="0062154E">
        <w:rPr>
          <w:rFonts w:ascii="Arial" w:eastAsia="Times New Roman" w:hAnsi="Arial" w:cs="Arial"/>
          <w:sz w:val="18"/>
          <w:szCs w:val="18"/>
        </w:rPr>
        <w:t xml:space="preserve">r </w:t>
      </w:r>
      <w:r w:rsidRPr="0062154E">
        <w:rPr>
          <w:rFonts w:ascii="Arial" w:eastAsia="Times New Roman" w:hAnsi="Arial" w:cs="Arial"/>
          <w:spacing w:val="-1"/>
          <w:sz w:val="18"/>
          <w:szCs w:val="18"/>
        </w:rPr>
        <w:t>t</w:t>
      </w:r>
      <w:r w:rsidRPr="0062154E">
        <w:rPr>
          <w:rFonts w:ascii="Arial" w:eastAsia="Times New Roman" w:hAnsi="Arial" w:cs="Arial"/>
          <w:sz w:val="18"/>
          <w:szCs w:val="18"/>
        </w:rPr>
        <w:t>o</w:t>
      </w:r>
      <w:r w:rsidRPr="0062154E">
        <w:rPr>
          <w:rFonts w:ascii="Arial" w:eastAsia="Times New Roman" w:hAnsi="Arial" w:cs="Arial"/>
          <w:spacing w:val="-1"/>
          <w:sz w:val="18"/>
          <w:szCs w:val="18"/>
        </w:rPr>
        <w:t xml:space="preserve"> writ</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an</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s</w:t>
      </w:r>
      <w:r w:rsidRPr="0062154E">
        <w:rPr>
          <w:rFonts w:ascii="Arial" w:eastAsia="Times New Roman" w:hAnsi="Arial" w:cs="Arial"/>
          <w:spacing w:val="-2"/>
          <w:sz w:val="18"/>
          <w:szCs w:val="18"/>
        </w:rPr>
        <w:t>i</w:t>
      </w:r>
      <w:r w:rsidRPr="0062154E">
        <w:rPr>
          <w:rFonts w:ascii="Arial" w:eastAsia="Times New Roman" w:hAnsi="Arial" w:cs="Arial"/>
          <w:sz w:val="18"/>
          <w:szCs w:val="18"/>
        </w:rPr>
        <w:t>gn</w:t>
      </w:r>
      <w:r w:rsidRPr="0062154E">
        <w:rPr>
          <w:rFonts w:ascii="Arial" w:eastAsia="Times New Roman" w:hAnsi="Arial" w:cs="Arial"/>
          <w:spacing w:val="-1"/>
          <w:sz w:val="18"/>
          <w:szCs w:val="18"/>
        </w:rPr>
        <w:t xml:space="preserve"> al</w:t>
      </w:r>
      <w:r w:rsidRPr="0062154E">
        <w:rPr>
          <w:rFonts w:ascii="Arial" w:eastAsia="Times New Roman" w:hAnsi="Arial" w:cs="Arial"/>
          <w:sz w:val="18"/>
          <w:szCs w:val="18"/>
        </w:rPr>
        <w:t>l pr</w:t>
      </w:r>
      <w:r w:rsidRPr="0062154E">
        <w:rPr>
          <w:rFonts w:ascii="Arial" w:eastAsia="Times New Roman" w:hAnsi="Arial" w:cs="Arial"/>
          <w:spacing w:val="-1"/>
          <w:sz w:val="18"/>
          <w:szCs w:val="18"/>
        </w:rPr>
        <w:t>escri</w:t>
      </w:r>
      <w:r w:rsidRPr="0062154E">
        <w:rPr>
          <w:rFonts w:ascii="Arial" w:eastAsia="Times New Roman" w:hAnsi="Arial" w:cs="Arial"/>
          <w:sz w:val="18"/>
          <w:szCs w:val="18"/>
        </w:rPr>
        <w:t>p</w:t>
      </w:r>
      <w:r w:rsidRPr="0062154E">
        <w:rPr>
          <w:rFonts w:ascii="Arial" w:eastAsia="Times New Roman" w:hAnsi="Arial" w:cs="Arial"/>
          <w:spacing w:val="-1"/>
          <w:sz w:val="18"/>
          <w:szCs w:val="18"/>
        </w:rPr>
        <w:t>tio</w:t>
      </w:r>
      <w:r w:rsidRPr="0062154E">
        <w:rPr>
          <w:rFonts w:ascii="Arial" w:eastAsia="Times New Roman" w:hAnsi="Arial" w:cs="Arial"/>
          <w:sz w:val="18"/>
          <w:szCs w:val="18"/>
        </w:rPr>
        <w:t xml:space="preserve">ns </w:t>
      </w:r>
      <w:r w:rsidRPr="0062154E">
        <w:rPr>
          <w:rFonts w:ascii="Arial" w:eastAsia="Times New Roman" w:hAnsi="Arial" w:cs="Arial"/>
          <w:spacing w:val="-1"/>
          <w:sz w:val="18"/>
          <w:szCs w:val="18"/>
        </w:rPr>
        <w:t>i</w:t>
      </w:r>
      <w:r w:rsidRPr="0062154E">
        <w:rPr>
          <w:rFonts w:ascii="Arial" w:eastAsia="Times New Roman" w:hAnsi="Arial" w:cs="Arial"/>
          <w:sz w:val="18"/>
          <w:szCs w:val="18"/>
        </w:rPr>
        <w:t xml:space="preserve">n </w:t>
      </w:r>
      <w:r w:rsidRPr="0062154E">
        <w:rPr>
          <w:rFonts w:ascii="Arial" w:eastAsia="Times New Roman" w:hAnsi="Arial" w:cs="Arial"/>
          <w:spacing w:val="-1"/>
          <w:sz w:val="18"/>
          <w:szCs w:val="18"/>
        </w:rPr>
        <w:t>re</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fo</w:t>
      </w:r>
      <w:r w:rsidRPr="0062154E">
        <w:rPr>
          <w:rFonts w:ascii="Arial" w:eastAsia="Times New Roman" w:hAnsi="Arial" w:cs="Arial"/>
          <w:sz w:val="18"/>
          <w:szCs w:val="18"/>
        </w:rPr>
        <w:t>r a</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w:t>
      </w:r>
      <w:r w:rsidRPr="0062154E">
        <w:rPr>
          <w:rFonts w:ascii="Arial" w:eastAsia="Times New Roman" w:hAnsi="Arial" w:cs="Arial"/>
          <w:spacing w:val="-2"/>
          <w:sz w:val="18"/>
          <w:szCs w:val="18"/>
        </w:rPr>
        <w:t>e</w:t>
      </w:r>
      <w:r w:rsidRPr="0062154E">
        <w:rPr>
          <w:rFonts w:ascii="Arial" w:eastAsia="Times New Roman" w:hAnsi="Arial" w:cs="Arial"/>
          <w:spacing w:val="-1"/>
          <w:sz w:val="18"/>
          <w:szCs w:val="18"/>
        </w:rPr>
        <w:t>rio</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of</w:t>
      </w:r>
      <w:r w:rsidRPr="0062154E">
        <w:rPr>
          <w:rFonts w:ascii="Arial" w:eastAsia="Times New Roman" w:hAnsi="Arial" w:cs="Arial"/>
          <w:spacing w:val="-1"/>
          <w:sz w:val="18"/>
          <w:szCs w:val="18"/>
        </w:rPr>
        <w:t xml:space="preserve"> two </w:t>
      </w:r>
      <w:r w:rsidRPr="0062154E">
        <w:rPr>
          <w:rFonts w:ascii="Arial" w:eastAsia="Times New Roman" w:hAnsi="Arial" w:cs="Arial"/>
          <w:spacing w:val="-3"/>
          <w:sz w:val="18"/>
          <w:szCs w:val="18"/>
        </w:rPr>
        <w:t>m</w:t>
      </w:r>
      <w:r w:rsidRPr="0062154E">
        <w:rPr>
          <w:rFonts w:ascii="Arial" w:eastAsia="Times New Roman" w:hAnsi="Arial" w:cs="Arial"/>
          <w:sz w:val="18"/>
          <w:szCs w:val="18"/>
        </w:rPr>
        <w:t>on</w:t>
      </w:r>
      <w:r w:rsidRPr="0062154E">
        <w:rPr>
          <w:rFonts w:ascii="Arial" w:eastAsia="Times New Roman" w:hAnsi="Arial" w:cs="Arial"/>
          <w:spacing w:val="-1"/>
          <w:sz w:val="18"/>
          <w:szCs w:val="18"/>
        </w:rPr>
        <w:t>t</w:t>
      </w:r>
      <w:r w:rsidRPr="0062154E">
        <w:rPr>
          <w:rFonts w:ascii="Arial" w:eastAsia="Times New Roman" w:hAnsi="Arial" w:cs="Arial"/>
          <w:sz w:val="18"/>
          <w:szCs w:val="18"/>
        </w:rPr>
        <w:t>hs</w:t>
      </w:r>
    </w:p>
    <w:p w14:paraId="551D7AB9" w14:textId="77777777" w:rsidR="00027027" w:rsidRPr="0062154E" w:rsidRDefault="00664215">
      <w:pPr>
        <w:numPr>
          <w:ilvl w:val="1"/>
          <w:numId w:val="2"/>
        </w:numPr>
        <w:tabs>
          <w:tab w:val="left" w:pos="1140"/>
        </w:tabs>
        <w:spacing w:before="1"/>
        <w:ind w:left="1140"/>
        <w:rPr>
          <w:rFonts w:ascii="Arial" w:eastAsia="Times New Roman" w:hAnsi="Arial" w:cs="Arial"/>
          <w:sz w:val="18"/>
          <w:szCs w:val="18"/>
        </w:rPr>
      </w:pPr>
      <w:r w:rsidRPr="0062154E">
        <w:rPr>
          <w:rFonts w:ascii="Arial" w:eastAsia="Times New Roman" w:hAnsi="Arial" w:cs="Arial"/>
          <w:spacing w:val="-1"/>
          <w:sz w:val="18"/>
          <w:szCs w:val="18"/>
        </w:rPr>
        <w:t>liais</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wit</w:t>
      </w:r>
      <w:r w:rsidRPr="0062154E">
        <w:rPr>
          <w:rFonts w:ascii="Arial" w:eastAsia="Times New Roman" w:hAnsi="Arial" w:cs="Arial"/>
          <w:sz w:val="18"/>
          <w:szCs w:val="18"/>
        </w:rPr>
        <w:t>h</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t</w:t>
      </w:r>
      <w:r w:rsidRPr="0062154E">
        <w:rPr>
          <w:rFonts w:ascii="Arial" w:eastAsia="Times New Roman" w:hAnsi="Arial" w:cs="Arial"/>
          <w:sz w:val="18"/>
          <w:szCs w:val="18"/>
        </w:rPr>
        <w:t>he</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po</w:t>
      </w:r>
      <w:r w:rsidRPr="0062154E">
        <w:rPr>
          <w:rFonts w:ascii="Arial" w:eastAsia="Times New Roman" w:hAnsi="Arial" w:cs="Arial"/>
          <w:spacing w:val="-1"/>
          <w:sz w:val="18"/>
          <w:szCs w:val="18"/>
        </w:rPr>
        <w:t>lic</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a</w:t>
      </w:r>
      <w:r w:rsidRPr="0062154E">
        <w:rPr>
          <w:rFonts w:ascii="Arial" w:eastAsia="Times New Roman" w:hAnsi="Arial" w:cs="Arial"/>
          <w:sz w:val="18"/>
          <w:szCs w:val="18"/>
        </w:rPr>
        <w:t xml:space="preserve">nd </w:t>
      </w:r>
      <w:r w:rsidRPr="0062154E">
        <w:rPr>
          <w:rFonts w:ascii="Arial" w:eastAsia="Times New Roman" w:hAnsi="Arial" w:cs="Arial"/>
          <w:spacing w:val="-1"/>
          <w:sz w:val="18"/>
          <w:szCs w:val="18"/>
        </w:rPr>
        <w:t>o</w:t>
      </w:r>
      <w:r w:rsidRPr="0062154E">
        <w:rPr>
          <w:rFonts w:ascii="Arial" w:eastAsia="Times New Roman" w:hAnsi="Arial" w:cs="Arial"/>
          <w:sz w:val="18"/>
          <w:szCs w:val="18"/>
        </w:rPr>
        <w:t>b</w:t>
      </w:r>
      <w:r w:rsidRPr="0062154E">
        <w:rPr>
          <w:rFonts w:ascii="Arial" w:eastAsia="Times New Roman" w:hAnsi="Arial" w:cs="Arial"/>
          <w:spacing w:val="-1"/>
          <w:sz w:val="18"/>
          <w:szCs w:val="18"/>
        </w:rPr>
        <w:t>tai</w:t>
      </w:r>
      <w:r w:rsidRPr="0062154E">
        <w:rPr>
          <w:rFonts w:ascii="Arial" w:eastAsia="Times New Roman" w:hAnsi="Arial" w:cs="Arial"/>
          <w:sz w:val="18"/>
          <w:szCs w:val="18"/>
        </w:rPr>
        <w:t>n</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 xml:space="preserve">a </w:t>
      </w:r>
      <w:r w:rsidRPr="0062154E">
        <w:rPr>
          <w:rFonts w:ascii="Arial" w:eastAsia="Times New Roman" w:hAnsi="Arial" w:cs="Arial"/>
          <w:spacing w:val="-1"/>
          <w:sz w:val="18"/>
          <w:szCs w:val="18"/>
        </w:rPr>
        <w:t>cri</w:t>
      </w:r>
      <w:r w:rsidRPr="0062154E">
        <w:rPr>
          <w:rFonts w:ascii="Arial" w:eastAsia="Times New Roman" w:hAnsi="Arial" w:cs="Arial"/>
          <w:spacing w:val="-3"/>
          <w:sz w:val="18"/>
          <w:szCs w:val="18"/>
        </w:rPr>
        <w:t>m</w:t>
      </w:r>
      <w:r w:rsidRPr="0062154E">
        <w:rPr>
          <w:rFonts w:ascii="Arial" w:eastAsia="Times New Roman" w:hAnsi="Arial" w:cs="Arial"/>
          <w:sz w:val="18"/>
          <w:szCs w:val="18"/>
        </w:rPr>
        <w:t>e nu</w:t>
      </w:r>
      <w:r w:rsidRPr="0062154E">
        <w:rPr>
          <w:rFonts w:ascii="Arial" w:eastAsia="Times New Roman" w:hAnsi="Arial" w:cs="Arial"/>
          <w:spacing w:val="-2"/>
          <w:sz w:val="18"/>
          <w:szCs w:val="18"/>
        </w:rPr>
        <w:t>m</w:t>
      </w:r>
      <w:r w:rsidRPr="0062154E">
        <w:rPr>
          <w:rFonts w:ascii="Arial" w:eastAsia="Times New Roman" w:hAnsi="Arial" w:cs="Arial"/>
          <w:sz w:val="18"/>
          <w:szCs w:val="18"/>
        </w:rPr>
        <w:t>b</w:t>
      </w:r>
      <w:r w:rsidRPr="0062154E">
        <w:rPr>
          <w:rFonts w:ascii="Arial" w:eastAsia="Times New Roman" w:hAnsi="Arial" w:cs="Arial"/>
          <w:spacing w:val="-1"/>
          <w:sz w:val="18"/>
          <w:szCs w:val="18"/>
        </w:rPr>
        <w:t>e</w:t>
      </w:r>
      <w:r w:rsidRPr="0062154E">
        <w:rPr>
          <w:rFonts w:ascii="Arial" w:eastAsia="Times New Roman" w:hAnsi="Arial" w:cs="Arial"/>
          <w:sz w:val="18"/>
          <w:szCs w:val="18"/>
        </w:rPr>
        <w:t>r</w:t>
      </w:r>
    </w:p>
    <w:p w14:paraId="66F9ED5C" w14:textId="77777777" w:rsidR="00027027" w:rsidRPr="0062154E" w:rsidRDefault="00664215">
      <w:pPr>
        <w:numPr>
          <w:ilvl w:val="1"/>
          <w:numId w:val="2"/>
        </w:numPr>
        <w:tabs>
          <w:tab w:val="left" w:pos="1140"/>
        </w:tabs>
        <w:spacing w:line="286" w:lineRule="exact"/>
        <w:ind w:left="1140"/>
        <w:rPr>
          <w:rFonts w:ascii="Arial" w:eastAsia="Times New Roman" w:hAnsi="Arial" w:cs="Arial"/>
          <w:sz w:val="18"/>
          <w:szCs w:val="18"/>
        </w:rPr>
      </w:pPr>
      <w:r w:rsidRPr="0062154E">
        <w:rPr>
          <w:rFonts w:ascii="Arial" w:eastAsia="Times New Roman" w:hAnsi="Arial" w:cs="Arial"/>
          <w:spacing w:val="-1"/>
          <w:sz w:val="18"/>
          <w:szCs w:val="18"/>
        </w:rPr>
        <w:t>infor</w:t>
      </w:r>
      <w:r w:rsidRPr="0062154E">
        <w:rPr>
          <w:rFonts w:ascii="Arial" w:eastAsia="Times New Roman" w:hAnsi="Arial" w:cs="Arial"/>
          <w:sz w:val="18"/>
          <w:szCs w:val="18"/>
        </w:rPr>
        <w:t>m</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th</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Medica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Direc</w:t>
      </w:r>
      <w:r w:rsidRPr="0062154E">
        <w:rPr>
          <w:rFonts w:ascii="Arial" w:eastAsia="Times New Roman" w:hAnsi="Arial" w:cs="Arial"/>
          <w:spacing w:val="-2"/>
          <w:sz w:val="18"/>
          <w:szCs w:val="18"/>
        </w:rPr>
        <w:t>t</w:t>
      </w:r>
      <w:r w:rsidRPr="0062154E">
        <w:rPr>
          <w:rFonts w:ascii="Arial" w:eastAsia="Times New Roman" w:hAnsi="Arial" w:cs="Arial"/>
          <w:spacing w:val="-1"/>
          <w:sz w:val="18"/>
          <w:szCs w:val="18"/>
        </w:rPr>
        <w:t>o</w:t>
      </w:r>
      <w:r w:rsidRPr="0062154E">
        <w:rPr>
          <w:rFonts w:ascii="Arial" w:eastAsia="Times New Roman" w:hAnsi="Arial" w:cs="Arial"/>
          <w:sz w:val="18"/>
          <w:szCs w:val="18"/>
        </w:rPr>
        <w:t xml:space="preserve">r </w:t>
      </w:r>
      <w:r w:rsidRPr="0062154E">
        <w:rPr>
          <w:rFonts w:ascii="Arial" w:eastAsia="Times New Roman" w:hAnsi="Arial" w:cs="Arial"/>
          <w:spacing w:val="-1"/>
          <w:sz w:val="18"/>
          <w:szCs w:val="18"/>
        </w:rPr>
        <w:t>(Accountabl</w:t>
      </w:r>
      <w:r w:rsidRPr="0062154E">
        <w:rPr>
          <w:rFonts w:ascii="Arial" w:eastAsia="Times New Roman" w:hAnsi="Arial" w:cs="Arial"/>
          <w:sz w:val="18"/>
          <w:szCs w:val="18"/>
        </w:rPr>
        <w:t>e</w:t>
      </w:r>
      <w:r w:rsidRPr="0062154E">
        <w:rPr>
          <w:rFonts w:ascii="Arial" w:eastAsia="Times New Roman" w:hAnsi="Arial" w:cs="Arial"/>
          <w:spacing w:val="-1"/>
          <w:sz w:val="18"/>
          <w:szCs w:val="18"/>
        </w:rPr>
        <w:t xml:space="preserve"> Officer)</w:t>
      </w:r>
    </w:p>
    <w:p w14:paraId="1D13E0AE" w14:textId="77777777" w:rsidR="00027027" w:rsidRPr="0062154E" w:rsidRDefault="00664215">
      <w:pPr>
        <w:numPr>
          <w:ilvl w:val="1"/>
          <w:numId w:val="2"/>
        </w:numPr>
        <w:tabs>
          <w:tab w:val="left" w:pos="1140"/>
        </w:tabs>
        <w:spacing w:line="284" w:lineRule="exact"/>
        <w:ind w:left="1140"/>
        <w:rPr>
          <w:rFonts w:ascii="Arial" w:eastAsia="Times New Roman" w:hAnsi="Arial" w:cs="Arial"/>
          <w:sz w:val="18"/>
          <w:szCs w:val="18"/>
        </w:rPr>
      </w:pPr>
      <w:r w:rsidRPr="0062154E">
        <w:rPr>
          <w:rFonts w:ascii="Arial" w:eastAsia="Times New Roman" w:hAnsi="Arial" w:cs="Arial"/>
          <w:spacing w:val="-1"/>
          <w:sz w:val="18"/>
          <w:szCs w:val="18"/>
        </w:rPr>
        <w:t>liais</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wit</w:t>
      </w:r>
      <w:r w:rsidRPr="0062154E">
        <w:rPr>
          <w:rFonts w:ascii="Arial" w:eastAsia="Times New Roman" w:hAnsi="Arial" w:cs="Arial"/>
          <w:sz w:val="18"/>
          <w:szCs w:val="18"/>
        </w:rPr>
        <w:t>h</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Clinica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Go</w:t>
      </w:r>
      <w:r w:rsidRPr="0062154E">
        <w:rPr>
          <w:rFonts w:ascii="Arial" w:eastAsia="Times New Roman" w:hAnsi="Arial" w:cs="Arial"/>
          <w:sz w:val="18"/>
          <w:szCs w:val="18"/>
        </w:rPr>
        <w:t>v</w:t>
      </w:r>
      <w:r w:rsidRPr="0062154E">
        <w:rPr>
          <w:rFonts w:ascii="Arial" w:eastAsia="Times New Roman" w:hAnsi="Arial" w:cs="Arial"/>
          <w:spacing w:val="-1"/>
          <w:sz w:val="18"/>
          <w:szCs w:val="18"/>
        </w:rPr>
        <w:t>er</w:t>
      </w:r>
      <w:r w:rsidRPr="0062154E">
        <w:rPr>
          <w:rFonts w:ascii="Arial" w:eastAsia="Times New Roman" w:hAnsi="Arial" w:cs="Arial"/>
          <w:sz w:val="18"/>
          <w:szCs w:val="18"/>
        </w:rPr>
        <w:t>n</w:t>
      </w:r>
      <w:r w:rsidRPr="0062154E">
        <w:rPr>
          <w:rFonts w:ascii="Arial" w:eastAsia="Times New Roman" w:hAnsi="Arial" w:cs="Arial"/>
          <w:spacing w:val="-1"/>
          <w:sz w:val="18"/>
          <w:szCs w:val="18"/>
        </w:rPr>
        <w:t>a</w:t>
      </w:r>
      <w:r w:rsidRPr="0062154E">
        <w:rPr>
          <w:rFonts w:ascii="Arial" w:eastAsia="Times New Roman" w:hAnsi="Arial" w:cs="Arial"/>
          <w:sz w:val="18"/>
          <w:szCs w:val="18"/>
        </w:rPr>
        <w:t>n</w:t>
      </w:r>
      <w:r w:rsidRPr="0062154E">
        <w:rPr>
          <w:rFonts w:ascii="Arial" w:eastAsia="Times New Roman" w:hAnsi="Arial" w:cs="Arial"/>
          <w:spacing w:val="-1"/>
          <w:sz w:val="18"/>
          <w:szCs w:val="18"/>
        </w:rPr>
        <w:t>c</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De</w:t>
      </w:r>
      <w:r w:rsidRPr="0062154E">
        <w:rPr>
          <w:rFonts w:ascii="Arial" w:eastAsia="Times New Roman" w:hAnsi="Arial" w:cs="Arial"/>
          <w:sz w:val="18"/>
          <w:szCs w:val="18"/>
        </w:rPr>
        <w:t>p</w:t>
      </w:r>
      <w:r w:rsidRPr="0062154E">
        <w:rPr>
          <w:rFonts w:ascii="Arial" w:eastAsia="Times New Roman" w:hAnsi="Arial" w:cs="Arial"/>
          <w:spacing w:val="-2"/>
          <w:sz w:val="18"/>
          <w:szCs w:val="18"/>
        </w:rPr>
        <w:t>t</w:t>
      </w:r>
      <w:r w:rsidRPr="0062154E">
        <w:rPr>
          <w:rFonts w:ascii="Arial" w:eastAsia="Times New Roman" w:hAnsi="Arial" w:cs="Arial"/>
          <w:sz w:val="18"/>
          <w:szCs w:val="18"/>
        </w:rPr>
        <w:t>.</w:t>
      </w:r>
      <w:r w:rsidRPr="0062154E">
        <w:rPr>
          <w:rFonts w:ascii="Arial" w:eastAsia="Times New Roman" w:hAnsi="Arial" w:cs="Arial"/>
          <w:spacing w:val="-1"/>
          <w:sz w:val="18"/>
          <w:szCs w:val="18"/>
        </w:rPr>
        <w:t xml:space="preserve"> fo</w:t>
      </w:r>
      <w:r w:rsidRPr="0062154E">
        <w:rPr>
          <w:rFonts w:ascii="Arial" w:eastAsia="Times New Roman" w:hAnsi="Arial" w:cs="Arial"/>
          <w:sz w:val="18"/>
          <w:szCs w:val="18"/>
        </w:rPr>
        <w:t>r</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d</w:t>
      </w:r>
      <w:r w:rsidRPr="0062154E">
        <w:rPr>
          <w:rFonts w:ascii="Arial" w:eastAsia="Times New Roman" w:hAnsi="Arial" w:cs="Arial"/>
          <w:spacing w:val="-1"/>
          <w:sz w:val="18"/>
          <w:szCs w:val="18"/>
        </w:rPr>
        <w:t>etail</w:t>
      </w:r>
      <w:r w:rsidRPr="0062154E">
        <w:rPr>
          <w:rFonts w:ascii="Arial" w:eastAsia="Times New Roman" w:hAnsi="Arial" w:cs="Arial"/>
          <w:sz w:val="18"/>
          <w:szCs w:val="18"/>
        </w:rPr>
        <w:t>s of</w:t>
      </w:r>
      <w:r w:rsidRPr="0062154E">
        <w:rPr>
          <w:rFonts w:ascii="Arial" w:eastAsia="Times New Roman" w:hAnsi="Arial" w:cs="Arial"/>
          <w:spacing w:val="-1"/>
          <w:sz w:val="18"/>
          <w:szCs w:val="18"/>
        </w:rPr>
        <w:t xml:space="preserve"> Securit</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Ser</w:t>
      </w:r>
      <w:r w:rsidRPr="0062154E">
        <w:rPr>
          <w:rFonts w:ascii="Arial" w:eastAsia="Times New Roman" w:hAnsi="Arial" w:cs="Arial"/>
          <w:sz w:val="18"/>
          <w:szCs w:val="18"/>
        </w:rPr>
        <w:t>v</w:t>
      </w:r>
      <w:r w:rsidRPr="0062154E">
        <w:rPr>
          <w:rFonts w:ascii="Arial" w:eastAsia="Times New Roman" w:hAnsi="Arial" w:cs="Arial"/>
          <w:spacing w:val="-1"/>
          <w:sz w:val="18"/>
          <w:szCs w:val="18"/>
        </w:rPr>
        <w:t>ices</w:t>
      </w:r>
    </w:p>
    <w:p w14:paraId="1E9F2929" w14:textId="77777777" w:rsidR="00027027" w:rsidRPr="0062154E" w:rsidRDefault="00664215">
      <w:pPr>
        <w:numPr>
          <w:ilvl w:val="1"/>
          <w:numId w:val="2"/>
        </w:numPr>
        <w:tabs>
          <w:tab w:val="left" w:pos="1140"/>
        </w:tabs>
        <w:spacing w:line="284" w:lineRule="exact"/>
        <w:ind w:left="1140"/>
        <w:rPr>
          <w:rFonts w:ascii="Arial" w:eastAsia="Times New Roman" w:hAnsi="Arial" w:cs="Arial"/>
          <w:sz w:val="18"/>
          <w:szCs w:val="18"/>
        </w:rPr>
      </w:pPr>
      <w:r w:rsidRPr="0062154E">
        <w:rPr>
          <w:rFonts w:ascii="Arial" w:eastAsia="Times New Roman" w:hAnsi="Arial" w:cs="Arial"/>
          <w:spacing w:val="-1"/>
          <w:sz w:val="18"/>
          <w:szCs w:val="18"/>
        </w:rPr>
        <w:t>c</w:t>
      </w:r>
      <w:r w:rsidRPr="0062154E">
        <w:rPr>
          <w:rFonts w:ascii="Arial" w:eastAsia="Times New Roman" w:hAnsi="Arial" w:cs="Arial"/>
          <w:sz w:val="18"/>
          <w:szCs w:val="18"/>
        </w:rPr>
        <w:t>o</w:t>
      </w:r>
      <w:r w:rsidRPr="0062154E">
        <w:rPr>
          <w:rFonts w:ascii="Arial" w:eastAsia="Times New Roman" w:hAnsi="Arial" w:cs="Arial"/>
          <w:spacing w:val="-3"/>
          <w:sz w:val="18"/>
          <w:szCs w:val="18"/>
        </w:rPr>
        <w:t>m</w:t>
      </w:r>
      <w:r w:rsidRPr="0062154E">
        <w:rPr>
          <w:rFonts w:ascii="Arial" w:eastAsia="Times New Roman" w:hAnsi="Arial" w:cs="Arial"/>
          <w:sz w:val="18"/>
          <w:szCs w:val="18"/>
        </w:rPr>
        <w:t>p</w:t>
      </w:r>
      <w:r w:rsidRPr="0062154E">
        <w:rPr>
          <w:rFonts w:ascii="Arial" w:eastAsia="Times New Roman" w:hAnsi="Arial" w:cs="Arial"/>
          <w:spacing w:val="-1"/>
          <w:sz w:val="18"/>
          <w:szCs w:val="18"/>
        </w:rPr>
        <w:t>let</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t</w:t>
      </w:r>
      <w:r w:rsidRPr="0062154E">
        <w:rPr>
          <w:rFonts w:ascii="Arial" w:eastAsia="Times New Roman" w:hAnsi="Arial" w:cs="Arial"/>
          <w:sz w:val="18"/>
          <w:szCs w:val="18"/>
        </w:rPr>
        <w:t xml:space="preserve">he </w:t>
      </w:r>
      <w:r w:rsidRPr="0062154E">
        <w:rPr>
          <w:rFonts w:ascii="Arial" w:eastAsia="Times New Roman" w:hAnsi="Arial" w:cs="Arial"/>
          <w:spacing w:val="-1"/>
          <w:sz w:val="18"/>
          <w:szCs w:val="18"/>
        </w:rPr>
        <w:t>missi</w:t>
      </w:r>
      <w:r w:rsidRPr="0062154E">
        <w:rPr>
          <w:rFonts w:ascii="Arial" w:eastAsia="Times New Roman" w:hAnsi="Arial" w:cs="Arial"/>
          <w:sz w:val="18"/>
          <w:szCs w:val="18"/>
        </w:rPr>
        <w:t>ng</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st/st</w:t>
      </w:r>
      <w:r w:rsidRPr="0062154E">
        <w:rPr>
          <w:rFonts w:ascii="Arial" w:eastAsia="Times New Roman" w:hAnsi="Arial" w:cs="Arial"/>
          <w:sz w:val="18"/>
          <w:szCs w:val="18"/>
        </w:rPr>
        <w:t>o</w:t>
      </w:r>
      <w:r w:rsidRPr="0062154E">
        <w:rPr>
          <w:rFonts w:ascii="Arial" w:eastAsia="Times New Roman" w:hAnsi="Arial" w:cs="Arial"/>
          <w:spacing w:val="-1"/>
          <w:sz w:val="18"/>
          <w:szCs w:val="18"/>
        </w:rPr>
        <w:t>le</w:t>
      </w:r>
      <w:r w:rsidRPr="0062154E">
        <w:rPr>
          <w:rFonts w:ascii="Arial" w:eastAsia="Times New Roman" w:hAnsi="Arial" w:cs="Arial"/>
          <w:sz w:val="18"/>
          <w:szCs w:val="18"/>
        </w:rPr>
        <w:t>n</w:t>
      </w:r>
      <w:r w:rsidRPr="0062154E">
        <w:rPr>
          <w:rFonts w:ascii="Arial" w:eastAsia="Times New Roman" w:hAnsi="Arial" w:cs="Arial"/>
          <w:spacing w:val="-1"/>
          <w:sz w:val="18"/>
          <w:szCs w:val="18"/>
        </w:rPr>
        <w:t xml:space="preserve"> NH</w:t>
      </w:r>
      <w:r w:rsidRPr="0062154E">
        <w:rPr>
          <w:rFonts w:ascii="Arial" w:eastAsia="Times New Roman" w:hAnsi="Arial" w:cs="Arial"/>
          <w:sz w:val="18"/>
          <w:szCs w:val="18"/>
        </w:rPr>
        <w:t>S</w:t>
      </w:r>
      <w:r w:rsidRPr="0062154E">
        <w:rPr>
          <w:rFonts w:ascii="Arial" w:eastAsia="Times New Roman" w:hAnsi="Arial" w:cs="Arial"/>
          <w:spacing w:val="-1"/>
          <w:sz w:val="18"/>
          <w:szCs w:val="18"/>
        </w:rPr>
        <w:t xml:space="preserve"> prescri</w:t>
      </w:r>
      <w:r w:rsidRPr="0062154E">
        <w:rPr>
          <w:rFonts w:ascii="Arial" w:eastAsia="Times New Roman" w:hAnsi="Arial" w:cs="Arial"/>
          <w:sz w:val="18"/>
          <w:szCs w:val="18"/>
        </w:rPr>
        <w:t>p</w:t>
      </w:r>
      <w:r w:rsidRPr="0062154E">
        <w:rPr>
          <w:rFonts w:ascii="Arial" w:eastAsia="Times New Roman" w:hAnsi="Arial" w:cs="Arial"/>
          <w:spacing w:val="-1"/>
          <w:sz w:val="18"/>
          <w:szCs w:val="18"/>
        </w:rPr>
        <w:t>tio</w:t>
      </w:r>
      <w:r w:rsidRPr="0062154E">
        <w:rPr>
          <w:rFonts w:ascii="Arial" w:eastAsia="Times New Roman" w:hAnsi="Arial" w:cs="Arial"/>
          <w:sz w:val="18"/>
          <w:szCs w:val="18"/>
        </w:rPr>
        <w:t xml:space="preserve">n  </w:t>
      </w:r>
      <w:r w:rsidRPr="0062154E">
        <w:rPr>
          <w:rFonts w:ascii="Arial" w:eastAsia="Times New Roman" w:hAnsi="Arial" w:cs="Arial"/>
          <w:spacing w:val="-1"/>
          <w:sz w:val="18"/>
          <w:szCs w:val="18"/>
        </w:rPr>
        <w:t>for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(s</w:t>
      </w:r>
      <w:r w:rsidRPr="0062154E">
        <w:rPr>
          <w:rFonts w:ascii="Arial" w:eastAsia="Times New Roman" w:hAnsi="Arial" w:cs="Arial"/>
          <w:sz w:val="18"/>
          <w:szCs w:val="18"/>
        </w:rPr>
        <w:t>)</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no</w:t>
      </w:r>
      <w:r w:rsidRPr="0062154E">
        <w:rPr>
          <w:rFonts w:ascii="Arial" w:eastAsia="Times New Roman" w:hAnsi="Arial" w:cs="Arial"/>
          <w:spacing w:val="-1"/>
          <w:sz w:val="18"/>
          <w:szCs w:val="18"/>
        </w:rPr>
        <w:t>tificatio</w:t>
      </w:r>
      <w:r w:rsidRPr="0062154E">
        <w:rPr>
          <w:rFonts w:ascii="Arial" w:eastAsia="Times New Roman" w:hAnsi="Arial" w:cs="Arial"/>
          <w:sz w:val="18"/>
          <w:szCs w:val="18"/>
        </w:rPr>
        <w:t>n</w:t>
      </w:r>
      <w:r w:rsidRPr="0062154E">
        <w:rPr>
          <w:rFonts w:ascii="Arial" w:eastAsia="Times New Roman" w:hAnsi="Arial" w:cs="Arial"/>
          <w:spacing w:val="-1"/>
          <w:sz w:val="18"/>
          <w:szCs w:val="18"/>
        </w:rPr>
        <w:t xml:space="preserve"> for</w:t>
      </w:r>
      <w:r w:rsidRPr="0062154E">
        <w:rPr>
          <w:rFonts w:ascii="Arial" w:eastAsia="Times New Roman" w:hAnsi="Arial" w:cs="Arial"/>
          <w:sz w:val="18"/>
          <w:szCs w:val="18"/>
        </w:rPr>
        <w:t>m</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a</w:t>
      </w:r>
      <w:r w:rsidRPr="0062154E">
        <w:rPr>
          <w:rFonts w:ascii="Arial" w:eastAsia="Times New Roman" w:hAnsi="Arial" w:cs="Arial"/>
          <w:sz w:val="18"/>
          <w:szCs w:val="18"/>
        </w:rPr>
        <w:t>nd</w:t>
      </w:r>
    </w:p>
    <w:p w14:paraId="5AFADB57" w14:textId="77777777" w:rsidR="00027027" w:rsidRPr="0062154E" w:rsidRDefault="00664215">
      <w:pPr>
        <w:spacing w:line="220" w:lineRule="exact"/>
        <w:ind w:left="1140"/>
        <w:rPr>
          <w:rFonts w:ascii="Arial" w:eastAsia="Times New Roman" w:hAnsi="Arial" w:cs="Arial"/>
          <w:sz w:val="18"/>
          <w:szCs w:val="18"/>
        </w:rPr>
      </w:pPr>
      <w:r w:rsidRPr="0062154E">
        <w:rPr>
          <w:rFonts w:ascii="Arial" w:eastAsia="Times New Roman" w:hAnsi="Arial" w:cs="Arial"/>
          <w:spacing w:val="-1"/>
          <w:sz w:val="18"/>
          <w:szCs w:val="18"/>
        </w:rPr>
        <w:t>sen</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t</w:t>
      </w:r>
      <w:r w:rsidRPr="0062154E">
        <w:rPr>
          <w:rFonts w:ascii="Arial" w:eastAsia="Times New Roman" w:hAnsi="Arial" w:cs="Arial"/>
          <w:sz w:val="18"/>
          <w:szCs w:val="18"/>
        </w:rPr>
        <w:t xml:space="preserve">o </w:t>
      </w:r>
      <w:r w:rsidRPr="0062154E">
        <w:rPr>
          <w:rFonts w:ascii="Arial" w:eastAsia="Times New Roman" w:hAnsi="Arial" w:cs="Arial"/>
          <w:spacing w:val="-1"/>
          <w:sz w:val="18"/>
          <w:szCs w:val="18"/>
        </w:rPr>
        <w:t>Sec</w:t>
      </w:r>
      <w:r w:rsidRPr="0062154E">
        <w:rPr>
          <w:rFonts w:ascii="Arial" w:eastAsia="Times New Roman" w:hAnsi="Arial" w:cs="Arial"/>
          <w:sz w:val="18"/>
          <w:szCs w:val="18"/>
        </w:rPr>
        <w:t>u</w:t>
      </w:r>
      <w:r w:rsidRPr="0062154E">
        <w:rPr>
          <w:rFonts w:ascii="Arial" w:eastAsia="Times New Roman" w:hAnsi="Arial" w:cs="Arial"/>
          <w:spacing w:val="-1"/>
          <w:sz w:val="18"/>
          <w:szCs w:val="18"/>
        </w:rPr>
        <w:t>rit</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Ser</w:t>
      </w:r>
      <w:r w:rsidRPr="0062154E">
        <w:rPr>
          <w:rFonts w:ascii="Arial" w:eastAsia="Times New Roman" w:hAnsi="Arial" w:cs="Arial"/>
          <w:sz w:val="18"/>
          <w:szCs w:val="18"/>
        </w:rPr>
        <w:t>v</w:t>
      </w:r>
      <w:r w:rsidRPr="0062154E">
        <w:rPr>
          <w:rFonts w:ascii="Arial" w:eastAsia="Times New Roman" w:hAnsi="Arial" w:cs="Arial"/>
          <w:spacing w:val="-1"/>
          <w:sz w:val="18"/>
          <w:szCs w:val="18"/>
        </w:rPr>
        <w:t>ices</w:t>
      </w:r>
    </w:p>
    <w:p w14:paraId="64BD8374" w14:textId="77777777" w:rsidR="00027027" w:rsidRPr="0062154E" w:rsidRDefault="00664215">
      <w:pPr>
        <w:numPr>
          <w:ilvl w:val="1"/>
          <w:numId w:val="2"/>
        </w:numPr>
        <w:tabs>
          <w:tab w:val="left" w:pos="1140"/>
        </w:tabs>
        <w:spacing w:before="5" w:line="235" w:lineRule="auto"/>
        <w:ind w:left="1140" w:right="433"/>
        <w:rPr>
          <w:rFonts w:ascii="Arial" w:eastAsia="Times New Roman" w:hAnsi="Arial" w:cs="Arial"/>
          <w:sz w:val="18"/>
          <w:szCs w:val="18"/>
        </w:rPr>
      </w:pPr>
      <w:r w:rsidRPr="0062154E">
        <w:rPr>
          <w:rFonts w:ascii="Arial" w:eastAsia="Times New Roman" w:hAnsi="Arial" w:cs="Arial"/>
          <w:spacing w:val="-1"/>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itiat</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n</w:t>
      </w:r>
      <w:r w:rsidRPr="0062154E">
        <w:rPr>
          <w:rFonts w:ascii="Arial" w:eastAsia="Times New Roman" w:hAnsi="Arial" w:cs="Arial"/>
          <w:sz w:val="18"/>
          <w:szCs w:val="18"/>
        </w:rPr>
        <w:t>o</w:t>
      </w:r>
      <w:r w:rsidRPr="0062154E">
        <w:rPr>
          <w:rFonts w:ascii="Arial" w:eastAsia="Times New Roman" w:hAnsi="Arial" w:cs="Arial"/>
          <w:spacing w:val="-1"/>
          <w:sz w:val="18"/>
          <w:szCs w:val="18"/>
        </w:rPr>
        <w:t>tificati</w:t>
      </w:r>
      <w:r w:rsidRPr="0062154E">
        <w:rPr>
          <w:rFonts w:ascii="Arial" w:eastAsia="Times New Roman" w:hAnsi="Arial" w:cs="Arial"/>
          <w:sz w:val="18"/>
          <w:szCs w:val="18"/>
        </w:rPr>
        <w:t>on</w:t>
      </w:r>
      <w:r w:rsidRPr="0062154E">
        <w:rPr>
          <w:rFonts w:ascii="Arial" w:eastAsia="Times New Roman" w:hAnsi="Arial" w:cs="Arial"/>
          <w:spacing w:val="-1"/>
          <w:sz w:val="18"/>
          <w:szCs w:val="18"/>
        </w:rPr>
        <w:t>/aler</w:t>
      </w:r>
      <w:r w:rsidRPr="0062154E">
        <w:rPr>
          <w:rFonts w:ascii="Arial" w:eastAsia="Times New Roman" w:hAnsi="Arial" w:cs="Arial"/>
          <w:sz w:val="18"/>
          <w:szCs w:val="18"/>
        </w:rPr>
        <w:t>t p</w:t>
      </w:r>
      <w:r w:rsidRPr="0062154E">
        <w:rPr>
          <w:rFonts w:ascii="Arial" w:eastAsia="Times New Roman" w:hAnsi="Arial" w:cs="Arial"/>
          <w:spacing w:val="-1"/>
          <w:sz w:val="18"/>
          <w:szCs w:val="18"/>
        </w:rPr>
        <w:t>r</w:t>
      </w:r>
      <w:r w:rsidRPr="0062154E">
        <w:rPr>
          <w:rFonts w:ascii="Arial" w:eastAsia="Times New Roman" w:hAnsi="Arial" w:cs="Arial"/>
          <w:sz w:val="18"/>
          <w:szCs w:val="18"/>
        </w:rPr>
        <w:t>o</w:t>
      </w:r>
      <w:r w:rsidRPr="0062154E">
        <w:rPr>
          <w:rFonts w:ascii="Arial" w:eastAsia="Times New Roman" w:hAnsi="Arial" w:cs="Arial"/>
          <w:spacing w:val="-1"/>
          <w:sz w:val="18"/>
          <w:szCs w:val="18"/>
        </w:rPr>
        <w:t>ces</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ad</w:t>
      </w:r>
      <w:r w:rsidRPr="0062154E">
        <w:rPr>
          <w:rFonts w:ascii="Arial" w:eastAsia="Times New Roman" w:hAnsi="Arial" w:cs="Arial"/>
          <w:sz w:val="18"/>
          <w:szCs w:val="18"/>
        </w:rPr>
        <w:t>v</w:t>
      </w:r>
      <w:r w:rsidRPr="0062154E">
        <w:rPr>
          <w:rFonts w:ascii="Arial" w:eastAsia="Times New Roman" w:hAnsi="Arial" w:cs="Arial"/>
          <w:spacing w:val="-1"/>
          <w:sz w:val="18"/>
          <w:szCs w:val="18"/>
        </w:rPr>
        <w:t>isi</w:t>
      </w:r>
      <w:r w:rsidRPr="0062154E">
        <w:rPr>
          <w:rFonts w:ascii="Arial" w:eastAsia="Times New Roman" w:hAnsi="Arial" w:cs="Arial"/>
          <w:sz w:val="18"/>
          <w:szCs w:val="18"/>
        </w:rPr>
        <w:t>ng</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al</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loca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phar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acie</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a</w:t>
      </w:r>
      <w:r w:rsidRPr="0062154E">
        <w:rPr>
          <w:rFonts w:ascii="Arial" w:eastAsia="Times New Roman" w:hAnsi="Arial" w:cs="Arial"/>
          <w:sz w:val="18"/>
          <w:szCs w:val="18"/>
        </w:rPr>
        <w:t>nd</w:t>
      </w:r>
      <w:r w:rsidRPr="0062154E">
        <w:rPr>
          <w:rFonts w:ascii="Arial" w:eastAsia="Times New Roman" w:hAnsi="Arial" w:cs="Arial"/>
          <w:spacing w:val="-1"/>
          <w:sz w:val="18"/>
          <w:szCs w:val="18"/>
        </w:rPr>
        <w:t xml:space="preserve"> GP s</w:t>
      </w:r>
      <w:r w:rsidRPr="0062154E">
        <w:rPr>
          <w:rFonts w:ascii="Arial" w:eastAsia="Times New Roman" w:hAnsi="Arial" w:cs="Arial"/>
          <w:sz w:val="18"/>
          <w:szCs w:val="18"/>
        </w:rPr>
        <w:t>u</w:t>
      </w:r>
      <w:r w:rsidRPr="0062154E">
        <w:rPr>
          <w:rFonts w:ascii="Arial" w:eastAsia="Times New Roman" w:hAnsi="Arial" w:cs="Arial"/>
          <w:spacing w:val="-1"/>
          <w:sz w:val="18"/>
          <w:szCs w:val="18"/>
        </w:rPr>
        <w:t>r</w:t>
      </w:r>
      <w:r w:rsidRPr="0062154E">
        <w:rPr>
          <w:rFonts w:ascii="Arial" w:eastAsia="Times New Roman" w:hAnsi="Arial" w:cs="Arial"/>
          <w:sz w:val="18"/>
          <w:szCs w:val="18"/>
        </w:rPr>
        <w:t>g</w:t>
      </w:r>
      <w:r w:rsidRPr="0062154E">
        <w:rPr>
          <w:rFonts w:ascii="Arial" w:eastAsia="Times New Roman" w:hAnsi="Arial" w:cs="Arial"/>
          <w:spacing w:val="-1"/>
          <w:sz w:val="18"/>
          <w:szCs w:val="18"/>
        </w:rPr>
        <w:t>erie</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wit</w:t>
      </w:r>
      <w:r w:rsidRPr="0062154E">
        <w:rPr>
          <w:rFonts w:ascii="Arial" w:eastAsia="Times New Roman" w:hAnsi="Arial" w:cs="Arial"/>
          <w:sz w:val="18"/>
          <w:szCs w:val="18"/>
        </w:rPr>
        <w:t>h</w:t>
      </w:r>
      <w:r w:rsidRPr="0062154E">
        <w:rPr>
          <w:rFonts w:ascii="Arial" w:eastAsia="Times New Roman" w:hAnsi="Arial" w:cs="Arial"/>
          <w:spacing w:val="-2"/>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t</w:t>
      </w:r>
      <w:r w:rsidRPr="0062154E">
        <w:rPr>
          <w:rFonts w:ascii="Arial" w:eastAsia="Times New Roman" w:hAnsi="Arial" w:cs="Arial"/>
          <w:sz w:val="18"/>
          <w:szCs w:val="18"/>
        </w:rPr>
        <w:t xml:space="preserve">he </w:t>
      </w:r>
      <w:r w:rsidRPr="0062154E">
        <w:rPr>
          <w:rFonts w:ascii="Arial" w:eastAsia="Times New Roman" w:hAnsi="Arial" w:cs="Arial"/>
          <w:spacing w:val="-1"/>
          <w:sz w:val="18"/>
          <w:szCs w:val="18"/>
        </w:rPr>
        <w:t>a</w:t>
      </w:r>
      <w:r w:rsidRPr="0062154E">
        <w:rPr>
          <w:rFonts w:ascii="Arial" w:eastAsia="Times New Roman" w:hAnsi="Arial" w:cs="Arial"/>
          <w:sz w:val="18"/>
          <w:szCs w:val="18"/>
        </w:rPr>
        <w:t>r</w:t>
      </w:r>
      <w:r w:rsidRPr="0062154E">
        <w:rPr>
          <w:rFonts w:ascii="Arial" w:eastAsia="Times New Roman" w:hAnsi="Arial" w:cs="Arial"/>
          <w:spacing w:val="-1"/>
          <w:sz w:val="18"/>
          <w:szCs w:val="18"/>
        </w:rPr>
        <w:t>e</w:t>
      </w:r>
      <w:r w:rsidRPr="0062154E">
        <w:rPr>
          <w:rFonts w:ascii="Arial" w:eastAsia="Times New Roman" w:hAnsi="Arial" w:cs="Arial"/>
          <w:sz w:val="18"/>
          <w:szCs w:val="18"/>
        </w:rPr>
        <w:t xml:space="preserve">a </w:t>
      </w:r>
      <w:r w:rsidRPr="0062154E">
        <w:rPr>
          <w:rFonts w:ascii="Arial" w:eastAsia="Times New Roman" w:hAnsi="Arial" w:cs="Arial"/>
          <w:spacing w:val="-1"/>
          <w:sz w:val="18"/>
          <w:szCs w:val="18"/>
        </w:rPr>
        <w:t>o</w:t>
      </w:r>
      <w:r w:rsidRPr="0062154E">
        <w:rPr>
          <w:rFonts w:ascii="Arial" w:eastAsia="Times New Roman" w:hAnsi="Arial" w:cs="Arial"/>
          <w:sz w:val="18"/>
          <w:szCs w:val="18"/>
        </w:rPr>
        <w:t xml:space="preserve">f </w:t>
      </w:r>
      <w:r w:rsidRPr="0062154E">
        <w:rPr>
          <w:rFonts w:ascii="Arial" w:eastAsia="Times New Roman" w:hAnsi="Arial" w:cs="Arial"/>
          <w:spacing w:val="-2"/>
          <w:sz w:val="18"/>
          <w:szCs w:val="18"/>
        </w:rPr>
        <w:t>t</w:t>
      </w:r>
      <w:r w:rsidRPr="0062154E">
        <w:rPr>
          <w:rFonts w:ascii="Arial" w:eastAsia="Times New Roman" w:hAnsi="Arial" w:cs="Arial"/>
          <w:spacing w:val="-1"/>
          <w:sz w:val="18"/>
          <w:szCs w:val="18"/>
        </w:rPr>
        <w:t>h</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ss/t</w:t>
      </w:r>
      <w:r w:rsidRPr="0062154E">
        <w:rPr>
          <w:rFonts w:ascii="Arial" w:eastAsia="Times New Roman" w:hAnsi="Arial" w:cs="Arial"/>
          <w:sz w:val="18"/>
          <w:szCs w:val="18"/>
        </w:rPr>
        <w:t>h</w:t>
      </w:r>
      <w:r w:rsidRPr="0062154E">
        <w:rPr>
          <w:rFonts w:ascii="Arial" w:eastAsia="Times New Roman" w:hAnsi="Arial" w:cs="Arial"/>
          <w:spacing w:val="-1"/>
          <w:sz w:val="18"/>
          <w:szCs w:val="18"/>
        </w:rPr>
        <w:t>eft</w:t>
      </w:r>
    </w:p>
    <w:p w14:paraId="5568D3BA" w14:textId="77777777" w:rsidR="00027027" w:rsidRPr="0062154E" w:rsidRDefault="00664215">
      <w:pPr>
        <w:spacing w:line="200" w:lineRule="exact"/>
        <w:rPr>
          <w:rFonts w:ascii="Arial" w:hAnsi="Arial" w:cs="Arial"/>
          <w:sz w:val="18"/>
          <w:szCs w:val="18"/>
        </w:rPr>
      </w:pPr>
      <w:r w:rsidRPr="0062154E">
        <w:rPr>
          <w:rFonts w:ascii="Arial" w:hAnsi="Arial" w:cs="Arial"/>
          <w:sz w:val="18"/>
          <w:szCs w:val="18"/>
        </w:rPr>
        <w:br w:type="column"/>
      </w:r>
    </w:p>
    <w:p w14:paraId="318F7790" w14:textId="77777777" w:rsidR="00027027" w:rsidRPr="0062154E" w:rsidRDefault="00027027">
      <w:pPr>
        <w:spacing w:before="13" w:line="220" w:lineRule="exact"/>
        <w:rPr>
          <w:rFonts w:ascii="Arial" w:hAnsi="Arial" w:cs="Arial"/>
          <w:sz w:val="18"/>
          <w:szCs w:val="18"/>
        </w:rPr>
      </w:pPr>
    </w:p>
    <w:p w14:paraId="67EAA5DA" w14:textId="77777777" w:rsidR="00027027" w:rsidRPr="0062154E" w:rsidRDefault="00664215">
      <w:pPr>
        <w:spacing w:line="241" w:lineRule="auto"/>
        <w:ind w:left="738" w:right="204"/>
        <w:rPr>
          <w:rFonts w:ascii="Arial" w:eastAsia="Times New Roman" w:hAnsi="Arial" w:cs="Arial"/>
          <w:sz w:val="18"/>
          <w:szCs w:val="18"/>
        </w:rPr>
      </w:pPr>
      <w:r w:rsidRPr="0062154E">
        <w:rPr>
          <w:rFonts w:ascii="Arial" w:eastAsia="Times New Roman" w:hAnsi="Arial" w:cs="Arial"/>
          <w:spacing w:val="-1"/>
          <w:sz w:val="18"/>
          <w:szCs w:val="18"/>
        </w:rPr>
        <w:t>Medica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Direc</w:t>
      </w:r>
      <w:r w:rsidRPr="0062154E">
        <w:rPr>
          <w:rFonts w:ascii="Arial" w:eastAsia="Times New Roman" w:hAnsi="Arial" w:cs="Arial"/>
          <w:spacing w:val="-2"/>
          <w:sz w:val="18"/>
          <w:szCs w:val="18"/>
        </w:rPr>
        <w:t>t</w:t>
      </w:r>
      <w:r w:rsidRPr="0062154E">
        <w:rPr>
          <w:rFonts w:ascii="Arial" w:eastAsia="Times New Roman" w:hAnsi="Arial" w:cs="Arial"/>
          <w:spacing w:val="-1"/>
          <w:sz w:val="18"/>
          <w:szCs w:val="18"/>
        </w:rPr>
        <w:t>or wil</w:t>
      </w:r>
      <w:r w:rsidRPr="0062154E">
        <w:rPr>
          <w:rFonts w:ascii="Arial" w:eastAsia="Times New Roman" w:hAnsi="Arial" w:cs="Arial"/>
          <w:sz w:val="18"/>
          <w:szCs w:val="18"/>
        </w:rPr>
        <w:t>l d</w:t>
      </w:r>
      <w:r w:rsidRPr="0062154E">
        <w:rPr>
          <w:rFonts w:ascii="Arial" w:eastAsia="Times New Roman" w:hAnsi="Arial" w:cs="Arial"/>
          <w:spacing w:val="-1"/>
          <w:sz w:val="18"/>
          <w:szCs w:val="18"/>
        </w:rPr>
        <w:t>eci</w:t>
      </w:r>
      <w:r w:rsidRPr="0062154E">
        <w:rPr>
          <w:rFonts w:ascii="Arial" w:eastAsia="Times New Roman" w:hAnsi="Arial" w:cs="Arial"/>
          <w:sz w:val="18"/>
          <w:szCs w:val="18"/>
        </w:rPr>
        <w:t>de</w:t>
      </w:r>
      <w:r w:rsidRPr="0062154E">
        <w:rPr>
          <w:rFonts w:ascii="Arial" w:eastAsia="Times New Roman" w:hAnsi="Arial" w:cs="Arial"/>
          <w:spacing w:val="-1"/>
          <w:sz w:val="18"/>
          <w:szCs w:val="18"/>
        </w:rPr>
        <w:t xml:space="preserve"> if l</w:t>
      </w:r>
      <w:r w:rsidRPr="0062154E">
        <w:rPr>
          <w:rFonts w:ascii="Arial" w:eastAsia="Times New Roman" w:hAnsi="Arial" w:cs="Arial"/>
          <w:sz w:val="18"/>
          <w:szCs w:val="18"/>
        </w:rPr>
        <w:t>o</w:t>
      </w:r>
      <w:r w:rsidRPr="0062154E">
        <w:rPr>
          <w:rFonts w:ascii="Arial" w:eastAsia="Times New Roman" w:hAnsi="Arial" w:cs="Arial"/>
          <w:spacing w:val="-1"/>
          <w:sz w:val="18"/>
          <w:szCs w:val="18"/>
        </w:rPr>
        <w:t>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vesti</w:t>
      </w:r>
      <w:r w:rsidRPr="0062154E">
        <w:rPr>
          <w:rFonts w:ascii="Arial" w:eastAsia="Times New Roman" w:hAnsi="Arial" w:cs="Arial"/>
          <w:sz w:val="18"/>
          <w:szCs w:val="18"/>
        </w:rPr>
        <w:t>g</w:t>
      </w:r>
      <w:r w:rsidRPr="0062154E">
        <w:rPr>
          <w:rFonts w:ascii="Arial" w:eastAsia="Times New Roman" w:hAnsi="Arial" w:cs="Arial"/>
          <w:spacing w:val="-1"/>
          <w:sz w:val="18"/>
          <w:szCs w:val="18"/>
        </w:rPr>
        <w:t>ati</w:t>
      </w:r>
      <w:r w:rsidRPr="0062154E">
        <w:rPr>
          <w:rFonts w:ascii="Arial" w:eastAsia="Times New Roman" w:hAnsi="Arial" w:cs="Arial"/>
          <w:sz w:val="18"/>
          <w:szCs w:val="18"/>
        </w:rPr>
        <w:t>on re</w:t>
      </w:r>
      <w:r w:rsidRPr="0062154E">
        <w:rPr>
          <w:rFonts w:ascii="Arial" w:eastAsia="Times New Roman" w:hAnsi="Arial" w:cs="Arial"/>
          <w:spacing w:val="-1"/>
          <w:sz w:val="18"/>
          <w:szCs w:val="18"/>
        </w:rPr>
        <w:t>q</w:t>
      </w:r>
      <w:r w:rsidRPr="0062154E">
        <w:rPr>
          <w:rFonts w:ascii="Arial" w:eastAsia="Times New Roman" w:hAnsi="Arial" w:cs="Arial"/>
          <w:sz w:val="18"/>
          <w:szCs w:val="18"/>
        </w:rPr>
        <w:t>uir</w:t>
      </w:r>
      <w:r w:rsidRPr="0062154E">
        <w:rPr>
          <w:rFonts w:ascii="Arial" w:eastAsia="Times New Roman" w:hAnsi="Arial" w:cs="Arial"/>
          <w:spacing w:val="-2"/>
          <w:sz w:val="18"/>
          <w:szCs w:val="18"/>
        </w:rPr>
        <w:t>e</w:t>
      </w:r>
      <w:r w:rsidRPr="0062154E">
        <w:rPr>
          <w:rFonts w:ascii="Arial" w:eastAsia="Times New Roman" w:hAnsi="Arial" w:cs="Arial"/>
          <w:sz w:val="18"/>
          <w:szCs w:val="18"/>
        </w:rPr>
        <w:t>d</w:t>
      </w:r>
    </w:p>
    <w:p w14:paraId="2FE99488" w14:textId="77777777" w:rsidR="00027027" w:rsidRPr="0062154E" w:rsidRDefault="00027027">
      <w:pPr>
        <w:spacing w:line="241" w:lineRule="auto"/>
        <w:rPr>
          <w:rFonts w:ascii="Arial" w:eastAsia="Times New Roman" w:hAnsi="Arial" w:cs="Arial"/>
          <w:sz w:val="18"/>
          <w:szCs w:val="18"/>
        </w:rPr>
        <w:sectPr w:rsidR="00027027" w:rsidRPr="0062154E">
          <w:type w:val="continuous"/>
          <w:pgSz w:w="11905" w:h="16840"/>
          <w:pgMar w:top="80" w:right="1020" w:bottom="280" w:left="560" w:header="720" w:footer="720" w:gutter="0"/>
          <w:cols w:num="2" w:space="720" w:equalWidth="0">
            <w:col w:w="7625" w:space="283"/>
            <w:col w:w="2417"/>
          </w:cols>
        </w:sectPr>
      </w:pPr>
    </w:p>
    <w:p w14:paraId="2EF3F44F" w14:textId="77777777" w:rsidR="00027027" w:rsidRPr="0062154E" w:rsidRDefault="00027027">
      <w:pPr>
        <w:spacing w:line="200" w:lineRule="exact"/>
        <w:rPr>
          <w:rFonts w:ascii="Arial" w:hAnsi="Arial" w:cs="Arial"/>
          <w:sz w:val="18"/>
          <w:szCs w:val="18"/>
        </w:rPr>
      </w:pPr>
    </w:p>
    <w:p w14:paraId="5FF03870" w14:textId="77777777" w:rsidR="00027027" w:rsidRPr="0062154E" w:rsidRDefault="00027027">
      <w:pPr>
        <w:spacing w:line="200" w:lineRule="exact"/>
        <w:rPr>
          <w:rFonts w:ascii="Arial" w:hAnsi="Arial" w:cs="Arial"/>
          <w:sz w:val="18"/>
          <w:szCs w:val="18"/>
        </w:rPr>
      </w:pPr>
    </w:p>
    <w:p w14:paraId="1DB2144E" w14:textId="77777777" w:rsidR="00027027" w:rsidRPr="0062154E" w:rsidRDefault="00027027">
      <w:pPr>
        <w:spacing w:line="200" w:lineRule="exact"/>
        <w:rPr>
          <w:rFonts w:ascii="Arial" w:hAnsi="Arial" w:cs="Arial"/>
          <w:sz w:val="18"/>
          <w:szCs w:val="18"/>
        </w:rPr>
      </w:pPr>
    </w:p>
    <w:p w14:paraId="53C1B23A" w14:textId="77777777" w:rsidR="00027027" w:rsidRPr="0062154E" w:rsidRDefault="00027027">
      <w:pPr>
        <w:spacing w:line="200" w:lineRule="exact"/>
        <w:rPr>
          <w:rFonts w:ascii="Arial" w:hAnsi="Arial" w:cs="Arial"/>
          <w:sz w:val="18"/>
          <w:szCs w:val="18"/>
        </w:rPr>
      </w:pPr>
    </w:p>
    <w:p w14:paraId="48DF3642" w14:textId="77777777" w:rsidR="00027027" w:rsidRPr="0062154E" w:rsidRDefault="00027027">
      <w:pPr>
        <w:spacing w:before="3" w:line="260" w:lineRule="exact"/>
        <w:rPr>
          <w:rFonts w:ascii="Arial" w:hAnsi="Arial" w:cs="Arial"/>
          <w:sz w:val="18"/>
          <w:szCs w:val="18"/>
        </w:rPr>
      </w:pPr>
    </w:p>
    <w:p w14:paraId="36315DFD" w14:textId="77777777" w:rsidR="00027027" w:rsidRPr="0062154E" w:rsidRDefault="00027027">
      <w:pPr>
        <w:spacing w:line="260" w:lineRule="exact"/>
        <w:rPr>
          <w:rFonts w:ascii="Arial" w:hAnsi="Arial" w:cs="Arial"/>
          <w:sz w:val="18"/>
          <w:szCs w:val="18"/>
        </w:rPr>
        <w:sectPr w:rsidR="00027027" w:rsidRPr="0062154E">
          <w:type w:val="continuous"/>
          <w:pgSz w:w="11905" w:h="16840"/>
          <w:pgMar w:top="80" w:right="1020" w:bottom="280" w:left="560" w:header="720" w:footer="720" w:gutter="0"/>
          <w:cols w:space="720"/>
        </w:sectPr>
      </w:pPr>
    </w:p>
    <w:p w14:paraId="1EEF8ED9" w14:textId="77777777" w:rsidR="00027027" w:rsidRPr="0062154E" w:rsidRDefault="00664215">
      <w:pPr>
        <w:spacing w:before="74"/>
        <w:ind w:left="812"/>
        <w:rPr>
          <w:rFonts w:ascii="Arial" w:eastAsia="Times New Roman" w:hAnsi="Arial" w:cs="Arial"/>
          <w:sz w:val="18"/>
          <w:szCs w:val="18"/>
        </w:rPr>
      </w:pPr>
      <w:r w:rsidRPr="0062154E">
        <w:rPr>
          <w:rFonts w:ascii="Arial" w:eastAsia="Times New Roman" w:hAnsi="Arial" w:cs="Arial"/>
          <w:spacing w:val="-1"/>
          <w:sz w:val="18"/>
          <w:szCs w:val="18"/>
        </w:rPr>
        <w:t>Securit</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Ser</w:t>
      </w:r>
      <w:r w:rsidRPr="0062154E">
        <w:rPr>
          <w:rFonts w:ascii="Arial" w:eastAsia="Times New Roman" w:hAnsi="Arial" w:cs="Arial"/>
          <w:sz w:val="18"/>
          <w:szCs w:val="18"/>
        </w:rPr>
        <w:t>v</w:t>
      </w:r>
      <w:r w:rsidRPr="0062154E">
        <w:rPr>
          <w:rFonts w:ascii="Arial" w:eastAsia="Times New Roman" w:hAnsi="Arial" w:cs="Arial"/>
          <w:spacing w:val="-1"/>
          <w:sz w:val="18"/>
          <w:szCs w:val="18"/>
        </w:rPr>
        <w:t>ice</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will:</w:t>
      </w:r>
    </w:p>
    <w:p w14:paraId="6747EFCC" w14:textId="77777777" w:rsidR="00027027" w:rsidRPr="0062154E" w:rsidRDefault="00027027">
      <w:pPr>
        <w:spacing w:before="10" w:line="220" w:lineRule="exact"/>
        <w:rPr>
          <w:rFonts w:ascii="Arial" w:hAnsi="Arial" w:cs="Arial"/>
          <w:sz w:val="18"/>
          <w:szCs w:val="18"/>
        </w:rPr>
      </w:pPr>
    </w:p>
    <w:p w14:paraId="4DC76490" w14:textId="77777777" w:rsidR="00027027" w:rsidRPr="0062154E" w:rsidRDefault="00664215">
      <w:pPr>
        <w:numPr>
          <w:ilvl w:val="2"/>
          <w:numId w:val="2"/>
        </w:numPr>
        <w:tabs>
          <w:tab w:val="left" w:pos="1170"/>
        </w:tabs>
        <w:ind w:left="1170"/>
        <w:rPr>
          <w:rFonts w:ascii="Arial" w:eastAsia="Times New Roman" w:hAnsi="Arial" w:cs="Arial"/>
          <w:sz w:val="18"/>
          <w:szCs w:val="18"/>
        </w:rPr>
      </w:pPr>
      <w:r w:rsidRPr="0062154E">
        <w:rPr>
          <w:rFonts w:ascii="Arial" w:eastAsia="Times New Roman" w:hAnsi="Arial" w:cs="Arial"/>
          <w:spacing w:val="-1"/>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itiat</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i</w:t>
      </w:r>
      <w:r w:rsidRPr="0062154E">
        <w:rPr>
          <w:rFonts w:ascii="Arial" w:eastAsia="Times New Roman" w:hAnsi="Arial" w:cs="Arial"/>
          <w:sz w:val="18"/>
          <w:szCs w:val="18"/>
        </w:rPr>
        <w:t>nv</w:t>
      </w:r>
      <w:r w:rsidRPr="0062154E">
        <w:rPr>
          <w:rFonts w:ascii="Arial" w:eastAsia="Times New Roman" w:hAnsi="Arial" w:cs="Arial"/>
          <w:spacing w:val="-2"/>
          <w:sz w:val="18"/>
          <w:szCs w:val="18"/>
        </w:rPr>
        <w:t>e</w:t>
      </w:r>
      <w:r w:rsidRPr="0062154E">
        <w:rPr>
          <w:rFonts w:ascii="Arial" w:eastAsia="Times New Roman" w:hAnsi="Arial" w:cs="Arial"/>
          <w:spacing w:val="-1"/>
          <w:sz w:val="18"/>
          <w:szCs w:val="18"/>
        </w:rPr>
        <w:t>sti</w:t>
      </w:r>
      <w:r w:rsidRPr="0062154E">
        <w:rPr>
          <w:rFonts w:ascii="Arial" w:eastAsia="Times New Roman" w:hAnsi="Arial" w:cs="Arial"/>
          <w:sz w:val="18"/>
          <w:szCs w:val="18"/>
        </w:rPr>
        <w:t>g</w:t>
      </w:r>
      <w:r w:rsidRPr="0062154E">
        <w:rPr>
          <w:rFonts w:ascii="Arial" w:eastAsia="Times New Roman" w:hAnsi="Arial" w:cs="Arial"/>
          <w:spacing w:val="-1"/>
          <w:sz w:val="18"/>
          <w:szCs w:val="18"/>
        </w:rPr>
        <w:t>ati</w:t>
      </w:r>
      <w:r w:rsidRPr="0062154E">
        <w:rPr>
          <w:rFonts w:ascii="Arial" w:eastAsia="Times New Roman" w:hAnsi="Arial" w:cs="Arial"/>
          <w:sz w:val="18"/>
          <w:szCs w:val="18"/>
        </w:rPr>
        <w:t xml:space="preserve">on </w:t>
      </w:r>
      <w:r w:rsidRPr="0062154E">
        <w:rPr>
          <w:rFonts w:ascii="Arial" w:eastAsia="Times New Roman" w:hAnsi="Arial" w:cs="Arial"/>
          <w:spacing w:val="-1"/>
          <w:sz w:val="18"/>
          <w:szCs w:val="18"/>
        </w:rPr>
        <w:t>a</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ap</w:t>
      </w:r>
      <w:r w:rsidRPr="0062154E">
        <w:rPr>
          <w:rFonts w:ascii="Arial" w:eastAsia="Times New Roman" w:hAnsi="Arial" w:cs="Arial"/>
          <w:sz w:val="18"/>
          <w:szCs w:val="18"/>
        </w:rPr>
        <w:t>p</w:t>
      </w:r>
      <w:r w:rsidRPr="0062154E">
        <w:rPr>
          <w:rFonts w:ascii="Arial" w:eastAsia="Times New Roman" w:hAnsi="Arial" w:cs="Arial"/>
          <w:spacing w:val="-1"/>
          <w:sz w:val="18"/>
          <w:szCs w:val="18"/>
        </w:rPr>
        <w:t>ro</w:t>
      </w:r>
      <w:r w:rsidRPr="0062154E">
        <w:rPr>
          <w:rFonts w:ascii="Arial" w:eastAsia="Times New Roman" w:hAnsi="Arial" w:cs="Arial"/>
          <w:sz w:val="18"/>
          <w:szCs w:val="18"/>
        </w:rPr>
        <w:t>p</w:t>
      </w:r>
      <w:r w:rsidRPr="0062154E">
        <w:rPr>
          <w:rFonts w:ascii="Arial" w:eastAsia="Times New Roman" w:hAnsi="Arial" w:cs="Arial"/>
          <w:spacing w:val="-1"/>
          <w:sz w:val="18"/>
          <w:szCs w:val="18"/>
        </w:rPr>
        <w:t>riate</w:t>
      </w:r>
    </w:p>
    <w:p w14:paraId="7569C106" w14:textId="77777777" w:rsidR="00027027" w:rsidRPr="0062154E" w:rsidRDefault="00664215">
      <w:pPr>
        <w:numPr>
          <w:ilvl w:val="2"/>
          <w:numId w:val="2"/>
        </w:numPr>
        <w:tabs>
          <w:tab w:val="left" w:pos="1170"/>
        </w:tabs>
        <w:spacing w:line="284" w:lineRule="exact"/>
        <w:ind w:left="1170"/>
        <w:rPr>
          <w:rFonts w:ascii="Arial" w:eastAsia="Times New Roman" w:hAnsi="Arial" w:cs="Arial"/>
          <w:sz w:val="18"/>
          <w:szCs w:val="18"/>
        </w:rPr>
      </w:pPr>
      <w:r w:rsidRPr="0062154E">
        <w:rPr>
          <w:rFonts w:ascii="Arial" w:eastAsia="Times New Roman" w:hAnsi="Arial" w:cs="Arial"/>
          <w:sz w:val="18"/>
          <w:szCs w:val="18"/>
        </w:rPr>
        <w:t>se</w:t>
      </w:r>
      <w:r w:rsidRPr="0062154E">
        <w:rPr>
          <w:rFonts w:ascii="Arial" w:eastAsia="Times New Roman" w:hAnsi="Arial" w:cs="Arial"/>
          <w:spacing w:val="-1"/>
          <w:sz w:val="18"/>
          <w:szCs w:val="18"/>
        </w:rPr>
        <w:t>n</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t</w:t>
      </w:r>
      <w:r w:rsidRPr="0062154E">
        <w:rPr>
          <w:rFonts w:ascii="Arial" w:eastAsia="Times New Roman" w:hAnsi="Arial" w:cs="Arial"/>
          <w:sz w:val="18"/>
          <w:szCs w:val="18"/>
        </w:rPr>
        <w:t>he</w:t>
      </w:r>
      <w:r w:rsidRPr="0062154E">
        <w:rPr>
          <w:rFonts w:ascii="Arial" w:eastAsia="Times New Roman" w:hAnsi="Arial" w:cs="Arial"/>
          <w:spacing w:val="-1"/>
          <w:sz w:val="18"/>
          <w:szCs w:val="18"/>
        </w:rPr>
        <w:t xml:space="preserve"> n</w:t>
      </w:r>
      <w:r w:rsidRPr="0062154E">
        <w:rPr>
          <w:rFonts w:ascii="Arial" w:eastAsia="Times New Roman" w:hAnsi="Arial" w:cs="Arial"/>
          <w:sz w:val="18"/>
          <w:szCs w:val="18"/>
        </w:rPr>
        <w:t>o</w:t>
      </w:r>
      <w:r w:rsidRPr="0062154E">
        <w:rPr>
          <w:rFonts w:ascii="Arial" w:eastAsia="Times New Roman" w:hAnsi="Arial" w:cs="Arial"/>
          <w:spacing w:val="-1"/>
          <w:sz w:val="18"/>
          <w:szCs w:val="18"/>
        </w:rPr>
        <w:t>ti</w:t>
      </w:r>
      <w:r w:rsidRPr="0062154E">
        <w:rPr>
          <w:rFonts w:ascii="Arial" w:eastAsia="Times New Roman" w:hAnsi="Arial" w:cs="Arial"/>
          <w:sz w:val="18"/>
          <w:szCs w:val="18"/>
        </w:rPr>
        <w:t>f</w:t>
      </w:r>
      <w:r w:rsidRPr="0062154E">
        <w:rPr>
          <w:rFonts w:ascii="Arial" w:eastAsia="Times New Roman" w:hAnsi="Arial" w:cs="Arial"/>
          <w:spacing w:val="-2"/>
          <w:sz w:val="18"/>
          <w:szCs w:val="18"/>
        </w:rPr>
        <w:t>i</w:t>
      </w:r>
      <w:r w:rsidRPr="0062154E">
        <w:rPr>
          <w:rFonts w:ascii="Arial" w:eastAsia="Times New Roman" w:hAnsi="Arial" w:cs="Arial"/>
          <w:sz w:val="18"/>
          <w:szCs w:val="18"/>
        </w:rPr>
        <w:t>ca</w:t>
      </w:r>
      <w:r w:rsidRPr="0062154E">
        <w:rPr>
          <w:rFonts w:ascii="Arial" w:eastAsia="Times New Roman" w:hAnsi="Arial" w:cs="Arial"/>
          <w:spacing w:val="-1"/>
          <w:sz w:val="18"/>
          <w:szCs w:val="18"/>
        </w:rPr>
        <w:t>ti</w:t>
      </w:r>
      <w:r w:rsidRPr="0062154E">
        <w:rPr>
          <w:rFonts w:ascii="Arial" w:eastAsia="Times New Roman" w:hAnsi="Arial" w:cs="Arial"/>
          <w:sz w:val="18"/>
          <w:szCs w:val="18"/>
        </w:rPr>
        <w:t>on</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f</w:t>
      </w:r>
      <w:r w:rsidRPr="0062154E">
        <w:rPr>
          <w:rFonts w:ascii="Arial" w:eastAsia="Times New Roman" w:hAnsi="Arial" w:cs="Arial"/>
          <w:spacing w:val="-1"/>
          <w:sz w:val="18"/>
          <w:szCs w:val="18"/>
        </w:rPr>
        <w:t>o</w:t>
      </w:r>
      <w:r w:rsidRPr="0062154E">
        <w:rPr>
          <w:rFonts w:ascii="Arial" w:eastAsia="Times New Roman" w:hAnsi="Arial" w:cs="Arial"/>
          <w:sz w:val="18"/>
          <w:szCs w:val="18"/>
        </w:rPr>
        <w:t>rm</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t</w:t>
      </w:r>
      <w:r w:rsidRPr="0062154E">
        <w:rPr>
          <w:rFonts w:ascii="Arial" w:eastAsia="Times New Roman" w:hAnsi="Arial" w:cs="Arial"/>
          <w:sz w:val="18"/>
          <w:szCs w:val="18"/>
        </w:rPr>
        <w:t>o</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N</w:t>
      </w:r>
      <w:r w:rsidRPr="0062154E">
        <w:rPr>
          <w:rFonts w:ascii="Arial" w:eastAsia="Times New Roman" w:hAnsi="Arial" w:cs="Arial"/>
          <w:spacing w:val="-1"/>
          <w:sz w:val="18"/>
          <w:szCs w:val="18"/>
        </w:rPr>
        <w:t>H</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Ce</w:t>
      </w:r>
      <w:r w:rsidRPr="0062154E">
        <w:rPr>
          <w:rFonts w:ascii="Arial" w:eastAsia="Times New Roman" w:hAnsi="Arial" w:cs="Arial"/>
          <w:sz w:val="18"/>
          <w:szCs w:val="18"/>
        </w:rPr>
        <w:t>n</w:t>
      </w:r>
      <w:r w:rsidRPr="0062154E">
        <w:rPr>
          <w:rFonts w:ascii="Arial" w:eastAsia="Times New Roman" w:hAnsi="Arial" w:cs="Arial"/>
          <w:spacing w:val="-2"/>
          <w:sz w:val="18"/>
          <w:szCs w:val="18"/>
        </w:rPr>
        <w:t>t</w:t>
      </w:r>
      <w:r w:rsidRPr="0062154E">
        <w:rPr>
          <w:rFonts w:ascii="Arial" w:eastAsia="Times New Roman" w:hAnsi="Arial" w:cs="Arial"/>
          <w:sz w:val="18"/>
          <w:szCs w:val="18"/>
        </w:rPr>
        <w:t>ral</w:t>
      </w:r>
      <w:r w:rsidRPr="0062154E">
        <w:rPr>
          <w:rFonts w:ascii="Arial" w:eastAsia="Times New Roman" w:hAnsi="Arial" w:cs="Arial"/>
          <w:spacing w:val="-1"/>
          <w:sz w:val="18"/>
          <w:szCs w:val="18"/>
        </w:rPr>
        <w:t xml:space="preserve"> </w:t>
      </w:r>
      <w:r w:rsidRPr="0062154E">
        <w:rPr>
          <w:rFonts w:ascii="Arial" w:eastAsia="Times New Roman" w:hAnsi="Arial" w:cs="Arial"/>
          <w:spacing w:val="-2"/>
          <w:sz w:val="18"/>
          <w:szCs w:val="18"/>
        </w:rPr>
        <w:t>F</w:t>
      </w:r>
      <w:r w:rsidRPr="0062154E">
        <w:rPr>
          <w:rFonts w:ascii="Arial" w:eastAsia="Times New Roman" w:hAnsi="Arial" w:cs="Arial"/>
          <w:sz w:val="18"/>
          <w:szCs w:val="18"/>
        </w:rPr>
        <w:t>ra</w:t>
      </w:r>
      <w:r w:rsidRPr="0062154E">
        <w:rPr>
          <w:rFonts w:ascii="Arial" w:eastAsia="Times New Roman" w:hAnsi="Arial" w:cs="Arial"/>
          <w:spacing w:val="-1"/>
          <w:sz w:val="18"/>
          <w:szCs w:val="18"/>
        </w:rPr>
        <w:t>u</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&amp; Se</w:t>
      </w:r>
      <w:r w:rsidRPr="0062154E">
        <w:rPr>
          <w:rFonts w:ascii="Arial" w:eastAsia="Times New Roman" w:hAnsi="Arial" w:cs="Arial"/>
          <w:spacing w:val="-2"/>
          <w:sz w:val="18"/>
          <w:szCs w:val="18"/>
        </w:rPr>
        <w:t>c</w:t>
      </w:r>
      <w:r w:rsidRPr="0062154E">
        <w:rPr>
          <w:rFonts w:ascii="Arial" w:eastAsia="Times New Roman" w:hAnsi="Arial" w:cs="Arial"/>
          <w:sz w:val="18"/>
          <w:szCs w:val="18"/>
        </w:rPr>
        <w:t>ur</w:t>
      </w:r>
      <w:r w:rsidRPr="0062154E">
        <w:rPr>
          <w:rFonts w:ascii="Arial" w:eastAsia="Times New Roman" w:hAnsi="Arial" w:cs="Arial"/>
          <w:spacing w:val="-1"/>
          <w:sz w:val="18"/>
          <w:szCs w:val="18"/>
        </w:rPr>
        <w:t>i</w:t>
      </w:r>
      <w:r w:rsidRPr="0062154E">
        <w:rPr>
          <w:rFonts w:ascii="Arial" w:eastAsia="Times New Roman" w:hAnsi="Arial" w:cs="Arial"/>
          <w:spacing w:val="-2"/>
          <w:sz w:val="18"/>
          <w:szCs w:val="18"/>
        </w:rPr>
        <w:t>t</w:t>
      </w:r>
      <w:r w:rsidRPr="0062154E">
        <w:rPr>
          <w:rFonts w:ascii="Arial" w:eastAsia="Times New Roman" w:hAnsi="Arial" w:cs="Arial"/>
          <w:sz w:val="18"/>
          <w:szCs w:val="18"/>
        </w:rPr>
        <w:t>y</w:t>
      </w:r>
      <w:r w:rsidRPr="0062154E">
        <w:rPr>
          <w:rFonts w:ascii="Arial" w:eastAsia="Times New Roman" w:hAnsi="Arial" w:cs="Arial"/>
          <w:spacing w:val="-1"/>
          <w:sz w:val="18"/>
          <w:szCs w:val="18"/>
        </w:rPr>
        <w:t xml:space="preserve"> Ma</w:t>
      </w:r>
      <w:r w:rsidRPr="0062154E">
        <w:rPr>
          <w:rFonts w:ascii="Arial" w:eastAsia="Times New Roman" w:hAnsi="Arial" w:cs="Arial"/>
          <w:sz w:val="18"/>
          <w:szCs w:val="18"/>
        </w:rPr>
        <w:t>nage</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e</w:t>
      </w:r>
      <w:r w:rsidRPr="0062154E">
        <w:rPr>
          <w:rFonts w:ascii="Arial" w:eastAsia="Times New Roman" w:hAnsi="Arial" w:cs="Arial"/>
          <w:sz w:val="18"/>
          <w:szCs w:val="18"/>
        </w:rPr>
        <w:t>nt</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Se</w:t>
      </w:r>
      <w:r w:rsidRPr="0062154E">
        <w:rPr>
          <w:rFonts w:ascii="Arial" w:eastAsia="Times New Roman" w:hAnsi="Arial" w:cs="Arial"/>
          <w:spacing w:val="-1"/>
          <w:sz w:val="18"/>
          <w:szCs w:val="18"/>
        </w:rPr>
        <w:t>r</w:t>
      </w:r>
      <w:r w:rsidRPr="0062154E">
        <w:rPr>
          <w:rFonts w:ascii="Arial" w:eastAsia="Times New Roman" w:hAnsi="Arial" w:cs="Arial"/>
          <w:sz w:val="18"/>
          <w:szCs w:val="18"/>
        </w:rPr>
        <w:t>v</w:t>
      </w:r>
      <w:r w:rsidRPr="0062154E">
        <w:rPr>
          <w:rFonts w:ascii="Arial" w:eastAsia="Times New Roman" w:hAnsi="Arial" w:cs="Arial"/>
          <w:spacing w:val="-1"/>
          <w:sz w:val="18"/>
          <w:szCs w:val="18"/>
        </w:rPr>
        <w:t>i</w:t>
      </w:r>
      <w:r w:rsidRPr="0062154E">
        <w:rPr>
          <w:rFonts w:ascii="Arial" w:eastAsia="Times New Roman" w:hAnsi="Arial" w:cs="Arial"/>
          <w:sz w:val="18"/>
          <w:szCs w:val="18"/>
        </w:rPr>
        <w:t>ces</w:t>
      </w:r>
    </w:p>
    <w:p w14:paraId="751F05C7" w14:textId="77777777" w:rsidR="00027027" w:rsidRPr="0062154E" w:rsidRDefault="00664215">
      <w:pPr>
        <w:spacing w:line="223" w:lineRule="exact"/>
        <w:ind w:left="987"/>
        <w:jc w:val="center"/>
        <w:rPr>
          <w:rFonts w:ascii="Arial" w:eastAsia="Times New Roman" w:hAnsi="Arial" w:cs="Arial"/>
          <w:sz w:val="18"/>
          <w:szCs w:val="18"/>
        </w:rPr>
      </w:pPr>
      <w:r w:rsidRPr="0062154E">
        <w:rPr>
          <w:rFonts w:ascii="Arial" w:eastAsia="Times New Roman" w:hAnsi="Arial" w:cs="Arial"/>
          <w:sz w:val="18"/>
          <w:szCs w:val="18"/>
        </w:rPr>
        <w:t>(CFSM</w:t>
      </w:r>
      <w:r w:rsidRPr="0062154E">
        <w:rPr>
          <w:rFonts w:ascii="Arial" w:eastAsia="Times New Roman" w:hAnsi="Arial" w:cs="Arial"/>
          <w:spacing w:val="-2"/>
          <w:sz w:val="18"/>
          <w:szCs w:val="18"/>
        </w:rPr>
        <w:t>S</w:t>
      </w:r>
      <w:r w:rsidRPr="0062154E">
        <w:rPr>
          <w:rFonts w:ascii="Arial" w:eastAsia="Times New Roman" w:hAnsi="Arial" w:cs="Arial"/>
          <w:sz w:val="18"/>
          <w:szCs w:val="18"/>
        </w:rPr>
        <w:t>)</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 xml:space="preserve">by </w:t>
      </w:r>
      <w:r w:rsidRPr="0062154E">
        <w:rPr>
          <w:rFonts w:ascii="Arial" w:eastAsia="Times New Roman" w:hAnsi="Arial" w:cs="Arial"/>
          <w:spacing w:val="-2"/>
          <w:sz w:val="18"/>
          <w:szCs w:val="18"/>
        </w:rPr>
        <w:t>e</w:t>
      </w:r>
      <w:r w:rsidRPr="0062154E">
        <w:rPr>
          <w:rFonts w:ascii="Arial" w:eastAsia="Times New Roman" w:hAnsi="Arial" w:cs="Arial"/>
          <w:sz w:val="18"/>
          <w:szCs w:val="18"/>
        </w:rPr>
        <w:t>-</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w:t>
      </w:r>
      <w:r w:rsidRPr="0062154E">
        <w:rPr>
          <w:rFonts w:ascii="Arial" w:eastAsia="Times New Roman" w:hAnsi="Arial" w:cs="Arial"/>
          <w:sz w:val="18"/>
          <w:szCs w:val="18"/>
        </w:rPr>
        <w:t>il at</w:t>
      </w:r>
      <w:r w:rsidRPr="0062154E">
        <w:rPr>
          <w:rFonts w:ascii="Arial" w:eastAsia="Times New Roman" w:hAnsi="Arial" w:cs="Arial"/>
          <w:spacing w:val="-1"/>
          <w:sz w:val="18"/>
          <w:szCs w:val="18"/>
        </w:rPr>
        <w:t xml:space="preserve"> </w:t>
      </w:r>
      <w:hyperlink r:id="rId18">
        <w:r w:rsidRPr="0062154E">
          <w:rPr>
            <w:rFonts w:ascii="Arial" w:eastAsia="Times New Roman" w:hAnsi="Arial" w:cs="Arial"/>
            <w:color w:val="0000FF"/>
            <w:sz w:val="18"/>
            <w:szCs w:val="18"/>
            <w:u w:val="single" w:color="0000FF"/>
          </w:rPr>
          <w:t>pr</w:t>
        </w:r>
        <w:r w:rsidRPr="0062154E">
          <w:rPr>
            <w:rFonts w:ascii="Arial" w:eastAsia="Times New Roman" w:hAnsi="Arial" w:cs="Arial"/>
            <w:color w:val="0000FF"/>
            <w:spacing w:val="-1"/>
            <w:sz w:val="18"/>
            <w:szCs w:val="18"/>
            <w:u w:val="single" w:color="0000FF"/>
          </w:rPr>
          <w:t>escri</w:t>
        </w:r>
        <w:r w:rsidRPr="0062154E">
          <w:rPr>
            <w:rFonts w:ascii="Arial" w:eastAsia="Times New Roman" w:hAnsi="Arial" w:cs="Arial"/>
            <w:color w:val="0000FF"/>
            <w:sz w:val="18"/>
            <w:szCs w:val="18"/>
            <w:u w:val="single" w:color="0000FF"/>
          </w:rPr>
          <w:t>p</w:t>
        </w:r>
        <w:r w:rsidRPr="0062154E">
          <w:rPr>
            <w:rFonts w:ascii="Arial" w:eastAsia="Times New Roman" w:hAnsi="Arial" w:cs="Arial"/>
            <w:color w:val="0000FF"/>
            <w:spacing w:val="-1"/>
            <w:sz w:val="18"/>
            <w:szCs w:val="18"/>
            <w:u w:val="single" w:color="0000FF"/>
          </w:rPr>
          <w:t>ti</w:t>
        </w:r>
        <w:r w:rsidRPr="0062154E">
          <w:rPr>
            <w:rFonts w:ascii="Arial" w:eastAsia="Times New Roman" w:hAnsi="Arial" w:cs="Arial"/>
            <w:color w:val="0000FF"/>
            <w:sz w:val="18"/>
            <w:szCs w:val="18"/>
            <w:u w:val="single" w:color="0000FF"/>
          </w:rPr>
          <w:t>o</w:t>
        </w:r>
        <w:r w:rsidRPr="0062154E">
          <w:rPr>
            <w:rFonts w:ascii="Arial" w:eastAsia="Times New Roman" w:hAnsi="Arial" w:cs="Arial"/>
            <w:color w:val="0000FF"/>
            <w:spacing w:val="-1"/>
            <w:sz w:val="18"/>
            <w:szCs w:val="18"/>
            <w:u w:val="single" w:color="0000FF"/>
          </w:rPr>
          <w:t>n@cfs</w:t>
        </w:r>
        <w:r w:rsidRPr="0062154E">
          <w:rPr>
            <w:rFonts w:ascii="Arial" w:eastAsia="Times New Roman" w:hAnsi="Arial" w:cs="Arial"/>
            <w:color w:val="0000FF"/>
            <w:spacing w:val="-3"/>
            <w:sz w:val="18"/>
            <w:szCs w:val="18"/>
            <w:u w:val="single" w:color="0000FF"/>
          </w:rPr>
          <w:t>m</w:t>
        </w:r>
        <w:r w:rsidRPr="0062154E">
          <w:rPr>
            <w:rFonts w:ascii="Arial" w:eastAsia="Times New Roman" w:hAnsi="Arial" w:cs="Arial"/>
            <w:color w:val="0000FF"/>
            <w:spacing w:val="-1"/>
            <w:sz w:val="18"/>
            <w:szCs w:val="18"/>
            <w:u w:val="single" w:color="0000FF"/>
          </w:rPr>
          <w:t>s.</w:t>
        </w:r>
        <w:r w:rsidRPr="0062154E">
          <w:rPr>
            <w:rFonts w:ascii="Arial" w:eastAsia="Times New Roman" w:hAnsi="Arial" w:cs="Arial"/>
            <w:color w:val="0000FF"/>
            <w:sz w:val="18"/>
            <w:szCs w:val="18"/>
            <w:u w:val="single" w:color="0000FF"/>
          </w:rPr>
          <w:t>nhs</w:t>
        </w:r>
        <w:r w:rsidRPr="0062154E">
          <w:rPr>
            <w:rFonts w:ascii="Arial" w:eastAsia="Times New Roman" w:hAnsi="Arial" w:cs="Arial"/>
            <w:color w:val="0000FF"/>
            <w:spacing w:val="-1"/>
            <w:sz w:val="18"/>
            <w:szCs w:val="18"/>
            <w:u w:val="single" w:color="0000FF"/>
          </w:rPr>
          <w:t>.</w:t>
        </w:r>
        <w:r w:rsidRPr="0062154E">
          <w:rPr>
            <w:rFonts w:ascii="Arial" w:eastAsia="Times New Roman" w:hAnsi="Arial" w:cs="Arial"/>
            <w:color w:val="0000FF"/>
            <w:sz w:val="18"/>
            <w:szCs w:val="18"/>
            <w:u w:val="single" w:color="0000FF"/>
          </w:rPr>
          <w:t xml:space="preserve">uk </w:t>
        </w:r>
      </w:hyperlink>
      <w:r w:rsidRPr="0062154E">
        <w:rPr>
          <w:rFonts w:ascii="Arial" w:eastAsia="Times New Roman" w:hAnsi="Arial" w:cs="Arial"/>
          <w:color w:val="000000"/>
          <w:spacing w:val="-1"/>
          <w:sz w:val="18"/>
          <w:szCs w:val="18"/>
        </w:rPr>
        <w:t>f</w:t>
      </w:r>
      <w:r w:rsidRPr="0062154E">
        <w:rPr>
          <w:rFonts w:ascii="Arial" w:eastAsia="Times New Roman" w:hAnsi="Arial" w:cs="Arial"/>
          <w:color w:val="000000"/>
          <w:sz w:val="18"/>
          <w:szCs w:val="18"/>
        </w:rPr>
        <w:t>or</w:t>
      </w:r>
      <w:r w:rsidRPr="0062154E">
        <w:rPr>
          <w:rFonts w:ascii="Arial" w:eastAsia="Times New Roman" w:hAnsi="Arial" w:cs="Arial"/>
          <w:color w:val="000000"/>
          <w:spacing w:val="-1"/>
          <w:sz w:val="18"/>
          <w:szCs w:val="18"/>
        </w:rPr>
        <w:t xml:space="preserve"> inp</w:t>
      </w:r>
      <w:r w:rsidRPr="0062154E">
        <w:rPr>
          <w:rFonts w:ascii="Arial" w:eastAsia="Times New Roman" w:hAnsi="Arial" w:cs="Arial"/>
          <w:color w:val="000000"/>
          <w:sz w:val="18"/>
          <w:szCs w:val="18"/>
        </w:rPr>
        <w:t>ut</w:t>
      </w:r>
      <w:r w:rsidRPr="0062154E">
        <w:rPr>
          <w:rFonts w:ascii="Arial" w:eastAsia="Times New Roman" w:hAnsi="Arial" w:cs="Arial"/>
          <w:color w:val="000000"/>
          <w:spacing w:val="-2"/>
          <w:sz w:val="18"/>
          <w:szCs w:val="18"/>
        </w:rPr>
        <w:t xml:space="preserve"> </w:t>
      </w:r>
      <w:r w:rsidRPr="0062154E">
        <w:rPr>
          <w:rFonts w:ascii="Arial" w:eastAsia="Times New Roman" w:hAnsi="Arial" w:cs="Arial"/>
          <w:color w:val="000000"/>
          <w:sz w:val="18"/>
          <w:szCs w:val="18"/>
        </w:rPr>
        <w:t>on</w:t>
      </w:r>
      <w:r w:rsidRPr="0062154E">
        <w:rPr>
          <w:rFonts w:ascii="Arial" w:eastAsia="Times New Roman" w:hAnsi="Arial" w:cs="Arial"/>
          <w:color w:val="000000"/>
          <w:spacing w:val="-1"/>
          <w:sz w:val="18"/>
          <w:szCs w:val="18"/>
        </w:rPr>
        <w:t xml:space="preserve"> C</w:t>
      </w:r>
      <w:r w:rsidRPr="0062154E">
        <w:rPr>
          <w:rFonts w:ascii="Arial" w:eastAsia="Times New Roman" w:hAnsi="Arial" w:cs="Arial"/>
          <w:color w:val="000000"/>
          <w:sz w:val="18"/>
          <w:szCs w:val="18"/>
        </w:rPr>
        <w:t>FS</w:t>
      </w:r>
      <w:r w:rsidRPr="0062154E">
        <w:rPr>
          <w:rFonts w:ascii="Arial" w:eastAsia="Times New Roman" w:hAnsi="Arial" w:cs="Arial"/>
          <w:color w:val="000000"/>
          <w:spacing w:val="-1"/>
          <w:sz w:val="18"/>
          <w:szCs w:val="18"/>
        </w:rPr>
        <w:t>M</w:t>
      </w:r>
      <w:r w:rsidRPr="0062154E">
        <w:rPr>
          <w:rFonts w:ascii="Arial" w:eastAsia="Times New Roman" w:hAnsi="Arial" w:cs="Arial"/>
          <w:color w:val="000000"/>
          <w:sz w:val="18"/>
          <w:szCs w:val="18"/>
        </w:rPr>
        <w:t>S</w:t>
      </w:r>
      <w:r w:rsidRPr="0062154E">
        <w:rPr>
          <w:rFonts w:ascii="Arial" w:eastAsia="Times New Roman" w:hAnsi="Arial" w:cs="Arial"/>
          <w:color w:val="000000"/>
          <w:spacing w:val="-1"/>
          <w:sz w:val="18"/>
          <w:szCs w:val="18"/>
        </w:rPr>
        <w:t xml:space="preserve"> </w:t>
      </w:r>
      <w:r w:rsidRPr="0062154E">
        <w:rPr>
          <w:rFonts w:ascii="Arial" w:eastAsia="Times New Roman" w:hAnsi="Arial" w:cs="Arial"/>
          <w:color w:val="000000"/>
          <w:sz w:val="18"/>
          <w:szCs w:val="18"/>
        </w:rPr>
        <w:t>da</w:t>
      </w:r>
      <w:r w:rsidRPr="0062154E">
        <w:rPr>
          <w:rFonts w:ascii="Arial" w:eastAsia="Times New Roman" w:hAnsi="Arial" w:cs="Arial"/>
          <w:color w:val="000000"/>
          <w:spacing w:val="-2"/>
          <w:sz w:val="18"/>
          <w:szCs w:val="18"/>
        </w:rPr>
        <w:t>t</w:t>
      </w:r>
      <w:r w:rsidRPr="0062154E">
        <w:rPr>
          <w:rFonts w:ascii="Arial" w:eastAsia="Times New Roman" w:hAnsi="Arial" w:cs="Arial"/>
          <w:color w:val="000000"/>
          <w:spacing w:val="-1"/>
          <w:sz w:val="18"/>
          <w:szCs w:val="18"/>
        </w:rPr>
        <w:t>a</w:t>
      </w:r>
      <w:r w:rsidRPr="0062154E">
        <w:rPr>
          <w:rFonts w:ascii="Arial" w:eastAsia="Times New Roman" w:hAnsi="Arial" w:cs="Arial"/>
          <w:color w:val="000000"/>
          <w:sz w:val="18"/>
          <w:szCs w:val="18"/>
        </w:rPr>
        <w:t>base</w:t>
      </w:r>
    </w:p>
    <w:p w14:paraId="422D9436" w14:textId="77777777" w:rsidR="00027027" w:rsidRPr="0062154E" w:rsidRDefault="00664215">
      <w:pPr>
        <w:spacing w:line="200" w:lineRule="exact"/>
        <w:rPr>
          <w:rFonts w:ascii="Arial" w:hAnsi="Arial" w:cs="Arial"/>
          <w:sz w:val="18"/>
          <w:szCs w:val="18"/>
        </w:rPr>
      </w:pPr>
      <w:r w:rsidRPr="0062154E">
        <w:rPr>
          <w:rFonts w:ascii="Arial" w:hAnsi="Arial" w:cs="Arial"/>
          <w:sz w:val="18"/>
          <w:szCs w:val="18"/>
        </w:rPr>
        <w:br w:type="column"/>
      </w:r>
    </w:p>
    <w:p w14:paraId="699BAB44" w14:textId="77777777" w:rsidR="00027027" w:rsidRPr="0062154E" w:rsidRDefault="00027027">
      <w:pPr>
        <w:spacing w:before="3" w:line="260" w:lineRule="exact"/>
        <w:rPr>
          <w:rFonts w:ascii="Arial" w:hAnsi="Arial" w:cs="Arial"/>
          <w:sz w:val="18"/>
          <w:szCs w:val="18"/>
        </w:rPr>
      </w:pPr>
    </w:p>
    <w:p w14:paraId="14062CC4" w14:textId="77777777" w:rsidR="00027027" w:rsidRPr="0062154E" w:rsidRDefault="00664215">
      <w:pPr>
        <w:spacing w:line="241" w:lineRule="auto"/>
        <w:ind w:left="812" w:right="206"/>
        <w:rPr>
          <w:rFonts w:ascii="Arial" w:eastAsia="Times New Roman" w:hAnsi="Arial" w:cs="Arial"/>
          <w:sz w:val="18"/>
          <w:szCs w:val="18"/>
        </w:rPr>
      </w:pPr>
      <w:r w:rsidRPr="0062154E">
        <w:rPr>
          <w:rFonts w:ascii="Arial" w:eastAsia="Times New Roman" w:hAnsi="Arial" w:cs="Arial"/>
          <w:spacing w:val="-1"/>
          <w:sz w:val="18"/>
          <w:szCs w:val="18"/>
        </w:rPr>
        <w:t>Securit</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Ser</w:t>
      </w:r>
      <w:r w:rsidRPr="0062154E">
        <w:rPr>
          <w:rFonts w:ascii="Arial" w:eastAsia="Times New Roman" w:hAnsi="Arial" w:cs="Arial"/>
          <w:sz w:val="18"/>
          <w:szCs w:val="18"/>
        </w:rPr>
        <w:t>v</w:t>
      </w:r>
      <w:r w:rsidRPr="0062154E">
        <w:rPr>
          <w:rFonts w:ascii="Arial" w:eastAsia="Times New Roman" w:hAnsi="Arial" w:cs="Arial"/>
          <w:spacing w:val="-1"/>
          <w:sz w:val="18"/>
          <w:szCs w:val="18"/>
        </w:rPr>
        <w:t>ices i</w:t>
      </w:r>
      <w:r w:rsidRPr="0062154E">
        <w:rPr>
          <w:rFonts w:ascii="Arial" w:eastAsia="Times New Roman" w:hAnsi="Arial" w:cs="Arial"/>
          <w:sz w:val="18"/>
          <w:szCs w:val="18"/>
        </w:rPr>
        <w:t>n</w:t>
      </w:r>
      <w:r w:rsidRPr="0062154E">
        <w:rPr>
          <w:rFonts w:ascii="Arial" w:eastAsia="Times New Roman" w:hAnsi="Arial" w:cs="Arial"/>
          <w:spacing w:val="-1"/>
          <w:sz w:val="18"/>
          <w:szCs w:val="18"/>
        </w:rPr>
        <w:t>itiate</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 xml:space="preserve">CFSMS </w:t>
      </w:r>
      <w:r w:rsidRPr="0062154E">
        <w:rPr>
          <w:rFonts w:ascii="Arial" w:eastAsia="Times New Roman" w:hAnsi="Arial" w:cs="Arial"/>
          <w:sz w:val="18"/>
          <w:szCs w:val="18"/>
        </w:rPr>
        <w:t>n</w:t>
      </w:r>
      <w:r w:rsidRPr="0062154E">
        <w:rPr>
          <w:rFonts w:ascii="Arial" w:eastAsia="Times New Roman" w:hAnsi="Arial" w:cs="Arial"/>
          <w:spacing w:val="-1"/>
          <w:sz w:val="18"/>
          <w:szCs w:val="18"/>
        </w:rPr>
        <w:t>ati</w:t>
      </w:r>
      <w:r w:rsidRPr="0062154E">
        <w:rPr>
          <w:rFonts w:ascii="Arial" w:eastAsia="Times New Roman" w:hAnsi="Arial" w:cs="Arial"/>
          <w:sz w:val="18"/>
          <w:szCs w:val="18"/>
        </w:rPr>
        <w:t>on</w:t>
      </w:r>
      <w:r w:rsidRPr="0062154E">
        <w:rPr>
          <w:rFonts w:ascii="Arial" w:eastAsia="Times New Roman" w:hAnsi="Arial" w:cs="Arial"/>
          <w:spacing w:val="-1"/>
          <w:sz w:val="18"/>
          <w:szCs w:val="18"/>
        </w:rPr>
        <w:t>a</w:t>
      </w:r>
      <w:r w:rsidRPr="0062154E">
        <w:rPr>
          <w:rFonts w:ascii="Arial" w:eastAsia="Times New Roman" w:hAnsi="Arial" w:cs="Arial"/>
          <w:sz w:val="18"/>
          <w:szCs w:val="18"/>
        </w:rPr>
        <w:t>l</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aler</w:t>
      </w:r>
      <w:r w:rsidRPr="0062154E">
        <w:rPr>
          <w:rFonts w:ascii="Arial" w:eastAsia="Times New Roman" w:hAnsi="Arial" w:cs="Arial"/>
          <w:sz w:val="18"/>
          <w:szCs w:val="18"/>
        </w:rPr>
        <w:t xml:space="preserve">t </w:t>
      </w:r>
      <w:r w:rsidRPr="0062154E">
        <w:rPr>
          <w:rFonts w:ascii="Arial" w:eastAsia="Times New Roman" w:hAnsi="Arial" w:cs="Arial"/>
          <w:spacing w:val="-1"/>
          <w:sz w:val="18"/>
          <w:szCs w:val="18"/>
        </w:rPr>
        <w:t xml:space="preserve">if </w:t>
      </w:r>
      <w:r w:rsidRPr="0062154E">
        <w:rPr>
          <w:rFonts w:ascii="Arial" w:eastAsia="Times New Roman" w:hAnsi="Arial" w:cs="Arial"/>
          <w:sz w:val="18"/>
          <w:szCs w:val="18"/>
        </w:rPr>
        <w:t>process</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nece</w:t>
      </w:r>
      <w:r w:rsidRPr="0062154E">
        <w:rPr>
          <w:rFonts w:ascii="Arial" w:eastAsia="Times New Roman" w:hAnsi="Arial" w:cs="Arial"/>
          <w:spacing w:val="-2"/>
          <w:sz w:val="18"/>
          <w:szCs w:val="18"/>
        </w:rPr>
        <w:t>ss</w:t>
      </w:r>
      <w:r w:rsidRPr="0062154E">
        <w:rPr>
          <w:rFonts w:ascii="Arial" w:eastAsia="Times New Roman" w:hAnsi="Arial" w:cs="Arial"/>
          <w:spacing w:val="-1"/>
          <w:sz w:val="18"/>
          <w:szCs w:val="18"/>
        </w:rPr>
        <w:t>a</w:t>
      </w:r>
      <w:r w:rsidRPr="0062154E">
        <w:rPr>
          <w:rFonts w:ascii="Arial" w:eastAsia="Times New Roman" w:hAnsi="Arial" w:cs="Arial"/>
          <w:sz w:val="18"/>
          <w:szCs w:val="18"/>
        </w:rPr>
        <w:t>ry</w:t>
      </w:r>
    </w:p>
    <w:p w14:paraId="4BF0259B" w14:textId="77777777" w:rsidR="00027027" w:rsidRPr="0062154E" w:rsidRDefault="00027027">
      <w:pPr>
        <w:spacing w:line="241" w:lineRule="auto"/>
        <w:rPr>
          <w:rFonts w:ascii="Arial" w:eastAsia="Times New Roman" w:hAnsi="Arial" w:cs="Arial"/>
          <w:sz w:val="18"/>
          <w:szCs w:val="18"/>
        </w:rPr>
        <w:sectPr w:rsidR="00027027" w:rsidRPr="0062154E">
          <w:type w:val="continuous"/>
          <w:pgSz w:w="11905" w:h="16840"/>
          <w:pgMar w:top="80" w:right="1020" w:bottom="280" w:left="560" w:header="720" w:footer="720" w:gutter="0"/>
          <w:cols w:num="2" w:space="720" w:equalWidth="0">
            <w:col w:w="7800" w:space="78"/>
            <w:col w:w="2447"/>
          </w:cols>
        </w:sectPr>
      </w:pPr>
    </w:p>
    <w:p w14:paraId="56DF934F" w14:textId="77777777" w:rsidR="00027027" w:rsidRPr="0062154E" w:rsidRDefault="00027027">
      <w:pPr>
        <w:spacing w:before="3" w:line="100" w:lineRule="exact"/>
        <w:rPr>
          <w:rFonts w:ascii="Arial" w:hAnsi="Arial" w:cs="Arial"/>
          <w:sz w:val="18"/>
          <w:szCs w:val="18"/>
        </w:rPr>
      </w:pPr>
    </w:p>
    <w:p w14:paraId="5A231C08" w14:textId="77777777" w:rsidR="00027027" w:rsidRPr="0062154E" w:rsidRDefault="00027027">
      <w:pPr>
        <w:spacing w:line="200" w:lineRule="exact"/>
        <w:rPr>
          <w:rFonts w:ascii="Arial" w:hAnsi="Arial" w:cs="Arial"/>
          <w:sz w:val="18"/>
          <w:szCs w:val="18"/>
        </w:rPr>
      </w:pPr>
    </w:p>
    <w:p w14:paraId="0FF7530C" w14:textId="77777777" w:rsidR="00027027" w:rsidRPr="0062154E" w:rsidRDefault="00027027">
      <w:pPr>
        <w:spacing w:line="200" w:lineRule="exact"/>
        <w:rPr>
          <w:rFonts w:ascii="Arial" w:hAnsi="Arial" w:cs="Arial"/>
          <w:sz w:val="18"/>
          <w:szCs w:val="18"/>
        </w:rPr>
      </w:pPr>
    </w:p>
    <w:p w14:paraId="1E39BBAB" w14:textId="77777777" w:rsidR="00027027" w:rsidRPr="0062154E" w:rsidRDefault="00027027">
      <w:pPr>
        <w:spacing w:line="200" w:lineRule="exact"/>
        <w:rPr>
          <w:rFonts w:ascii="Arial" w:hAnsi="Arial" w:cs="Arial"/>
          <w:sz w:val="18"/>
          <w:szCs w:val="18"/>
        </w:rPr>
        <w:sectPr w:rsidR="00027027" w:rsidRPr="0062154E">
          <w:type w:val="continuous"/>
          <w:pgSz w:w="11905" w:h="16840"/>
          <w:pgMar w:top="80" w:right="1020" w:bottom="280" w:left="560" w:header="720" w:footer="720" w:gutter="0"/>
          <w:cols w:space="720"/>
        </w:sectPr>
      </w:pPr>
    </w:p>
    <w:p w14:paraId="27E14D77" w14:textId="77777777" w:rsidR="00027027" w:rsidRPr="0062154E" w:rsidRDefault="00027027">
      <w:pPr>
        <w:spacing w:before="7" w:line="160" w:lineRule="exact"/>
        <w:rPr>
          <w:rFonts w:ascii="Arial" w:hAnsi="Arial" w:cs="Arial"/>
          <w:sz w:val="18"/>
          <w:szCs w:val="18"/>
        </w:rPr>
      </w:pPr>
    </w:p>
    <w:p w14:paraId="09658681" w14:textId="77777777" w:rsidR="00027027" w:rsidRPr="0062154E" w:rsidRDefault="00664215">
      <w:pPr>
        <w:spacing w:line="245" w:lineRule="auto"/>
        <w:ind w:left="738"/>
        <w:rPr>
          <w:rFonts w:ascii="Arial" w:eastAsia="Times New Roman" w:hAnsi="Arial" w:cs="Arial"/>
          <w:sz w:val="18"/>
          <w:szCs w:val="18"/>
        </w:rPr>
      </w:pPr>
      <w:r w:rsidRPr="0062154E">
        <w:rPr>
          <w:rFonts w:ascii="Arial" w:eastAsia="Times New Roman" w:hAnsi="Arial" w:cs="Arial"/>
          <w:spacing w:val="-1"/>
          <w:sz w:val="18"/>
          <w:szCs w:val="18"/>
        </w:rPr>
        <w:t>Data</w:t>
      </w:r>
      <w:r w:rsidRPr="0062154E">
        <w:rPr>
          <w:rFonts w:ascii="Arial" w:eastAsia="Times New Roman" w:hAnsi="Arial" w:cs="Arial"/>
          <w:sz w:val="18"/>
          <w:szCs w:val="18"/>
        </w:rPr>
        <w:t>b</w:t>
      </w:r>
      <w:r w:rsidRPr="0062154E">
        <w:rPr>
          <w:rFonts w:ascii="Arial" w:eastAsia="Times New Roman" w:hAnsi="Arial" w:cs="Arial"/>
          <w:spacing w:val="-1"/>
          <w:sz w:val="18"/>
          <w:szCs w:val="18"/>
        </w:rPr>
        <w:t>as</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i</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up</w:t>
      </w:r>
      <w:r w:rsidRPr="0062154E">
        <w:rPr>
          <w:rFonts w:ascii="Arial" w:eastAsia="Times New Roman" w:hAnsi="Arial" w:cs="Arial"/>
          <w:sz w:val="18"/>
          <w:szCs w:val="18"/>
        </w:rPr>
        <w:t>d</w:t>
      </w:r>
      <w:r w:rsidRPr="0062154E">
        <w:rPr>
          <w:rFonts w:ascii="Arial" w:eastAsia="Times New Roman" w:hAnsi="Arial" w:cs="Arial"/>
          <w:spacing w:val="-1"/>
          <w:sz w:val="18"/>
          <w:szCs w:val="18"/>
        </w:rPr>
        <w:t>ate</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wit</w:t>
      </w:r>
      <w:r w:rsidRPr="0062154E">
        <w:rPr>
          <w:rFonts w:ascii="Arial" w:eastAsia="Times New Roman" w:hAnsi="Arial" w:cs="Arial"/>
          <w:sz w:val="18"/>
          <w:szCs w:val="18"/>
        </w:rPr>
        <w:t>h</w:t>
      </w:r>
      <w:r w:rsidRPr="0062154E">
        <w:rPr>
          <w:rFonts w:ascii="Arial" w:eastAsia="Times New Roman" w:hAnsi="Arial" w:cs="Arial"/>
          <w:spacing w:val="1"/>
          <w:sz w:val="18"/>
          <w:szCs w:val="18"/>
        </w:rPr>
        <w:t xml:space="preserve"> </w:t>
      </w:r>
      <w:r w:rsidRPr="0062154E">
        <w:rPr>
          <w:rFonts w:ascii="Arial" w:eastAsia="Times New Roman" w:hAnsi="Arial" w:cs="Arial"/>
          <w:spacing w:val="-2"/>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for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w:t>
      </w:r>
      <w:r w:rsidRPr="0062154E">
        <w:rPr>
          <w:rFonts w:ascii="Arial" w:eastAsia="Times New Roman" w:hAnsi="Arial" w:cs="Arial"/>
          <w:sz w:val="18"/>
          <w:szCs w:val="18"/>
        </w:rPr>
        <w:t>t</w:t>
      </w:r>
      <w:r w:rsidRPr="0062154E">
        <w:rPr>
          <w:rFonts w:ascii="Arial" w:eastAsia="Times New Roman" w:hAnsi="Arial" w:cs="Arial"/>
          <w:spacing w:val="-1"/>
          <w:sz w:val="18"/>
          <w:szCs w:val="18"/>
        </w:rPr>
        <w:t>i</w:t>
      </w:r>
      <w:r w:rsidRPr="0062154E">
        <w:rPr>
          <w:rFonts w:ascii="Arial" w:eastAsia="Times New Roman" w:hAnsi="Arial" w:cs="Arial"/>
          <w:sz w:val="18"/>
          <w:szCs w:val="18"/>
        </w:rPr>
        <w:t>on</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of</w:t>
      </w:r>
      <w:r w:rsidRPr="0062154E">
        <w:rPr>
          <w:rFonts w:ascii="Arial" w:eastAsia="Times New Roman" w:hAnsi="Arial" w:cs="Arial"/>
          <w:spacing w:val="-1"/>
          <w:sz w:val="18"/>
          <w:szCs w:val="18"/>
        </w:rPr>
        <w:t xml:space="preserve"> st</w:t>
      </w:r>
      <w:r w:rsidRPr="0062154E">
        <w:rPr>
          <w:rFonts w:ascii="Arial" w:eastAsia="Times New Roman" w:hAnsi="Arial" w:cs="Arial"/>
          <w:sz w:val="18"/>
          <w:szCs w:val="18"/>
        </w:rPr>
        <w:t>o</w:t>
      </w:r>
      <w:r w:rsidRPr="0062154E">
        <w:rPr>
          <w:rFonts w:ascii="Arial" w:eastAsia="Times New Roman" w:hAnsi="Arial" w:cs="Arial"/>
          <w:spacing w:val="-2"/>
          <w:sz w:val="18"/>
          <w:szCs w:val="18"/>
        </w:rPr>
        <w:t>l</w:t>
      </w:r>
      <w:r w:rsidRPr="0062154E">
        <w:rPr>
          <w:rFonts w:ascii="Arial" w:eastAsia="Times New Roman" w:hAnsi="Arial" w:cs="Arial"/>
          <w:spacing w:val="-1"/>
          <w:sz w:val="18"/>
          <w:szCs w:val="18"/>
        </w:rPr>
        <w:t>e</w:t>
      </w:r>
      <w:r w:rsidRPr="0062154E">
        <w:rPr>
          <w:rFonts w:ascii="Arial" w:eastAsia="Times New Roman" w:hAnsi="Arial" w:cs="Arial"/>
          <w:sz w:val="18"/>
          <w:szCs w:val="18"/>
        </w:rPr>
        <w:t>n</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st/missi</w:t>
      </w:r>
      <w:r w:rsidRPr="0062154E">
        <w:rPr>
          <w:rFonts w:ascii="Arial" w:eastAsia="Times New Roman" w:hAnsi="Arial" w:cs="Arial"/>
          <w:sz w:val="18"/>
          <w:szCs w:val="18"/>
        </w:rPr>
        <w:t>ng</w:t>
      </w:r>
      <w:r w:rsidRPr="0062154E">
        <w:rPr>
          <w:rFonts w:ascii="Arial" w:eastAsia="Times New Roman" w:hAnsi="Arial" w:cs="Arial"/>
          <w:spacing w:val="-1"/>
          <w:sz w:val="18"/>
          <w:szCs w:val="18"/>
        </w:rPr>
        <w:t xml:space="preserve"> prescr</w:t>
      </w:r>
      <w:r w:rsidRPr="0062154E">
        <w:rPr>
          <w:rFonts w:ascii="Arial" w:eastAsia="Times New Roman" w:hAnsi="Arial" w:cs="Arial"/>
          <w:spacing w:val="-2"/>
          <w:sz w:val="18"/>
          <w:szCs w:val="18"/>
        </w:rPr>
        <w:t>i</w:t>
      </w:r>
      <w:r w:rsidRPr="0062154E">
        <w:rPr>
          <w:rFonts w:ascii="Arial" w:eastAsia="Times New Roman" w:hAnsi="Arial" w:cs="Arial"/>
          <w:sz w:val="18"/>
          <w:szCs w:val="18"/>
        </w:rPr>
        <w:t>p</w:t>
      </w:r>
      <w:r w:rsidRPr="0062154E">
        <w:rPr>
          <w:rFonts w:ascii="Arial" w:eastAsia="Times New Roman" w:hAnsi="Arial" w:cs="Arial"/>
          <w:spacing w:val="-1"/>
          <w:sz w:val="18"/>
          <w:szCs w:val="18"/>
        </w:rPr>
        <w:t>ti</w:t>
      </w:r>
      <w:r w:rsidRPr="0062154E">
        <w:rPr>
          <w:rFonts w:ascii="Arial" w:eastAsia="Times New Roman" w:hAnsi="Arial" w:cs="Arial"/>
          <w:sz w:val="18"/>
          <w:szCs w:val="18"/>
        </w:rPr>
        <w:t xml:space="preserve">on </w:t>
      </w:r>
      <w:r w:rsidRPr="0062154E">
        <w:rPr>
          <w:rFonts w:ascii="Arial" w:eastAsia="Times New Roman" w:hAnsi="Arial" w:cs="Arial"/>
          <w:spacing w:val="-1"/>
          <w:sz w:val="18"/>
          <w:szCs w:val="18"/>
        </w:rPr>
        <w:t>for</w:t>
      </w:r>
      <w:r w:rsidRPr="0062154E">
        <w:rPr>
          <w:rFonts w:ascii="Arial" w:eastAsia="Times New Roman" w:hAnsi="Arial" w:cs="Arial"/>
          <w:spacing w:val="-3"/>
          <w:sz w:val="18"/>
          <w:szCs w:val="18"/>
        </w:rPr>
        <w:t>m</w:t>
      </w:r>
      <w:r w:rsidRPr="0062154E">
        <w:rPr>
          <w:rFonts w:ascii="Arial" w:eastAsia="Times New Roman" w:hAnsi="Arial" w:cs="Arial"/>
          <w:sz w:val="18"/>
          <w:szCs w:val="18"/>
        </w:rPr>
        <w:t xml:space="preserve">s by </w:t>
      </w:r>
      <w:r w:rsidRPr="0062154E">
        <w:rPr>
          <w:rFonts w:ascii="Arial" w:eastAsia="Times New Roman" w:hAnsi="Arial" w:cs="Arial"/>
          <w:spacing w:val="-1"/>
          <w:sz w:val="18"/>
          <w:szCs w:val="18"/>
        </w:rPr>
        <w:t>Pres</w:t>
      </w:r>
      <w:r w:rsidRPr="0062154E">
        <w:rPr>
          <w:rFonts w:ascii="Arial" w:eastAsia="Times New Roman" w:hAnsi="Arial" w:cs="Arial"/>
          <w:spacing w:val="-2"/>
          <w:sz w:val="18"/>
          <w:szCs w:val="18"/>
        </w:rPr>
        <w:t>c</w:t>
      </w:r>
      <w:r w:rsidRPr="0062154E">
        <w:rPr>
          <w:rFonts w:ascii="Arial" w:eastAsia="Times New Roman" w:hAnsi="Arial" w:cs="Arial"/>
          <w:sz w:val="18"/>
          <w:szCs w:val="18"/>
        </w:rPr>
        <w:t>r</w:t>
      </w:r>
      <w:r w:rsidRPr="0062154E">
        <w:rPr>
          <w:rFonts w:ascii="Arial" w:eastAsia="Times New Roman" w:hAnsi="Arial" w:cs="Arial"/>
          <w:spacing w:val="-1"/>
          <w:sz w:val="18"/>
          <w:szCs w:val="18"/>
        </w:rPr>
        <w:t>iptio</w:t>
      </w:r>
      <w:r w:rsidRPr="0062154E">
        <w:rPr>
          <w:rFonts w:ascii="Arial" w:eastAsia="Times New Roman" w:hAnsi="Arial" w:cs="Arial"/>
          <w:sz w:val="18"/>
          <w:szCs w:val="18"/>
        </w:rPr>
        <w:t xml:space="preserve">n </w:t>
      </w:r>
      <w:r w:rsidRPr="0062154E">
        <w:rPr>
          <w:rFonts w:ascii="Arial" w:eastAsia="Times New Roman" w:hAnsi="Arial" w:cs="Arial"/>
          <w:spacing w:val="-1"/>
          <w:sz w:val="18"/>
          <w:szCs w:val="18"/>
        </w:rPr>
        <w:t>Frau</w:t>
      </w:r>
      <w:r w:rsidRPr="0062154E">
        <w:rPr>
          <w:rFonts w:ascii="Arial" w:eastAsia="Times New Roman" w:hAnsi="Arial" w:cs="Arial"/>
          <w:sz w:val="18"/>
          <w:szCs w:val="18"/>
        </w:rPr>
        <w:t xml:space="preserve">d </w:t>
      </w:r>
      <w:r w:rsidRPr="0062154E">
        <w:rPr>
          <w:rFonts w:ascii="Arial" w:eastAsia="Times New Roman" w:hAnsi="Arial" w:cs="Arial"/>
          <w:spacing w:val="-1"/>
          <w:sz w:val="18"/>
          <w:szCs w:val="18"/>
        </w:rPr>
        <w:t>Tea</w:t>
      </w:r>
      <w:r w:rsidRPr="0062154E">
        <w:rPr>
          <w:rFonts w:ascii="Arial" w:eastAsia="Times New Roman" w:hAnsi="Arial" w:cs="Arial"/>
          <w:sz w:val="18"/>
          <w:szCs w:val="18"/>
        </w:rPr>
        <w:t>m</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Admi</w:t>
      </w:r>
      <w:r w:rsidRPr="0062154E">
        <w:rPr>
          <w:rFonts w:ascii="Arial" w:eastAsia="Times New Roman" w:hAnsi="Arial" w:cs="Arial"/>
          <w:sz w:val="18"/>
          <w:szCs w:val="18"/>
        </w:rPr>
        <w:t xml:space="preserve">n </w:t>
      </w:r>
      <w:r w:rsidRPr="0062154E">
        <w:rPr>
          <w:rFonts w:ascii="Arial" w:eastAsia="Times New Roman" w:hAnsi="Arial" w:cs="Arial"/>
          <w:spacing w:val="-1"/>
          <w:sz w:val="18"/>
          <w:szCs w:val="18"/>
        </w:rPr>
        <w:t>Officer</w:t>
      </w:r>
    </w:p>
    <w:p w14:paraId="16E5C627" w14:textId="77777777" w:rsidR="00027027" w:rsidRPr="0062154E" w:rsidRDefault="00664215">
      <w:pPr>
        <w:spacing w:before="74"/>
        <w:ind w:left="738" w:right="102"/>
        <w:rPr>
          <w:rFonts w:ascii="Arial" w:eastAsia="Times New Roman" w:hAnsi="Arial" w:cs="Arial"/>
          <w:sz w:val="18"/>
          <w:szCs w:val="18"/>
        </w:rPr>
      </w:pPr>
      <w:r w:rsidRPr="0062154E">
        <w:rPr>
          <w:rFonts w:ascii="Arial" w:hAnsi="Arial" w:cs="Arial"/>
          <w:sz w:val="18"/>
          <w:szCs w:val="18"/>
        </w:rPr>
        <w:br w:type="column"/>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Cou</w:t>
      </w:r>
      <w:r w:rsidRPr="0062154E">
        <w:rPr>
          <w:rFonts w:ascii="Arial" w:eastAsia="Times New Roman" w:hAnsi="Arial" w:cs="Arial"/>
          <w:sz w:val="18"/>
          <w:szCs w:val="18"/>
        </w:rPr>
        <w:t>n</w:t>
      </w:r>
      <w:r w:rsidRPr="0062154E">
        <w:rPr>
          <w:rFonts w:ascii="Arial" w:eastAsia="Times New Roman" w:hAnsi="Arial" w:cs="Arial"/>
          <w:spacing w:val="-1"/>
          <w:sz w:val="18"/>
          <w:szCs w:val="18"/>
        </w:rPr>
        <w:t>te</w:t>
      </w:r>
      <w:r w:rsidRPr="0062154E">
        <w:rPr>
          <w:rFonts w:ascii="Arial" w:eastAsia="Times New Roman" w:hAnsi="Arial" w:cs="Arial"/>
          <w:sz w:val="18"/>
          <w:szCs w:val="18"/>
        </w:rPr>
        <w:t>r</w:t>
      </w:r>
      <w:r w:rsidRPr="0062154E">
        <w:rPr>
          <w:rFonts w:ascii="Arial" w:eastAsia="Times New Roman" w:hAnsi="Arial" w:cs="Arial"/>
          <w:spacing w:val="-1"/>
          <w:sz w:val="18"/>
          <w:szCs w:val="18"/>
        </w:rPr>
        <w:t xml:space="preserve"> F</w:t>
      </w:r>
      <w:r w:rsidRPr="0062154E">
        <w:rPr>
          <w:rFonts w:ascii="Arial" w:eastAsia="Times New Roman" w:hAnsi="Arial" w:cs="Arial"/>
          <w:sz w:val="18"/>
          <w:szCs w:val="18"/>
        </w:rPr>
        <w:t>r</w:t>
      </w:r>
      <w:r w:rsidRPr="0062154E">
        <w:rPr>
          <w:rFonts w:ascii="Arial" w:eastAsia="Times New Roman" w:hAnsi="Arial" w:cs="Arial"/>
          <w:spacing w:val="-1"/>
          <w:sz w:val="18"/>
          <w:szCs w:val="18"/>
        </w:rPr>
        <w:t>a</w:t>
      </w:r>
      <w:r w:rsidRPr="0062154E">
        <w:rPr>
          <w:rFonts w:ascii="Arial" w:eastAsia="Times New Roman" w:hAnsi="Arial" w:cs="Arial"/>
          <w:sz w:val="18"/>
          <w:szCs w:val="18"/>
        </w:rPr>
        <w:t xml:space="preserve">ud </w:t>
      </w:r>
      <w:r w:rsidRPr="0062154E">
        <w:rPr>
          <w:rFonts w:ascii="Arial" w:eastAsia="Times New Roman" w:hAnsi="Arial" w:cs="Arial"/>
          <w:spacing w:val="-1"/>
          <w:sz w:val="18"/>
          <w:szCs w:val="18"/>
        </w:rPr>
        <w:t>Service</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ar</w:t>
      </w:r>
      <w:r w:rsidRPr="0062154E">
        <w:rPr>
          <w:rFonts w:ascii="Arial" w:eastAsia="Times New Roman" w:hAnsi="Arial" w:cs="Arial"/>
          <w:sz w:val="18"/>
          <w:szCs w:val="18"/>
        </w:rPr>
        <w:t>e</w:t>
      </w:r>
      <w:r w:rsidRPr="0062154E">
        <w:rPr>
          <w:rFonts w:ascii="Arial" w:eastAsia="Times New Roman" w:hAnsi="Arial" w:cs="Arial"/>
          <w:spacing w:val="-1"/>
          <w:sz w:val="18"/>
          <w:szCs w:val="18"/>
        </w:rPr>
        <w:t xml:space="preserve"> notifie</w:t>
      </w:r>
      <w:r w:rsidRPr="0062154E">
        <w:rPr>
          <w:rFonts w:ascii="Arial" w:eastAsia="Times New Roman" w:hAnsi="Arial" w:cs="Arial"/>
          <w:sz w:val="18"/>
          <w:szCs w:val="18"/>
        </w:rPr>
        <w:t xml:space="preserve">d </w:t>
      </w:r>
      <w:r w:rsidRPr="0062154E">
        <w:rPr>
          <w:rFonts w:ascii="Arial" w:eastAsia="Times New Roman" w:hAnsi="Arial" w:cs="Arial"/>
          <w:spacing w:val="-1"/>
          <w:sz w:val="18"/>
          <w:szCs w:val="18"/>
        </w:rPr>
        <w:t>via CFSM</w:t>
      </w:r>
      <w:r w:rsidRPr="0062154E">
        <w:rPr>
          <w:rFonts w:ascii="Arial" w:eastAsia="Times New Roman" w:hAnsi="Arial" w:cs="Arial"/>
          <w:sz w:val="18"/>
          <w:szCs w:val="18"/>
        </w:rPr>
        <w:t>S</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n</w:t>
      </w:r>
      <w:r w:rsidRPr="0062154E">
        <w:rPr>
          <w:rFonts w:ascii="Arial" w:eastAsia="Times New Roman" w:hAnsi="Arial" w:cs="Arial"/>
          <w:spacing w:val="-1"/>
          <w:sz w:val="18"/>
          <w:szCs w:val="18"/>
        </w:rPr>
        <w:t>ati</w:t>
      </w:r>
      <w:r w:rsidRPr="0062154E">
        <w:rPr>
          <w:rFonts w:ascii="Arial" w:eastAsia="Times New Roman" w:hAnsi="Arial" w:cs="Arial"/>
          <w:sz w:val="18"/>
          <w:szCs w:val="18"/>
        </w:rPr>
        <w:t>o</w:t>
      </w:r>
      <w:r w:rsidRPr="0062154E">
        <w:rPr>
          <w:rFonts w:ascii="Arial" w:eastAsia="Times New Roman" w:hAnsi="Arial" w:cs="Arial"/>
          <w:spacing w:val="-1"/>
          <w:sz w:val="18"/>
          <w:szCs w:val="18"/>
        </w:rPr>
        <w:t>na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 xml:space="preserve">alert </w:t>
      </w:r>
      <w:r w:rsidRPr="0062154E">
        <w:rPr>
          <w:rFonts w:ascii="Arial" w:eastAsia="Times New Roman" w:hAnsi="Arial" w:cs="Arial"/>
          <w:sz w:val="18"/>
          <w:szCs w:val="18"/>
        </w:rPr>
        <w:t>p</w:t>
      </w:r>
      <w:r w:rsidRPr="0062154E">
        <w:rPr>
          <w:rFonts w:ascii="Arial" w:eastAsia="Times New Roman" w:hAnsi="Arial" w:cs="Arial"/>
          <w:spacing w:val="-1"/>
          <w:sz w:val="18"/>
          <w:szCs w:val="18"/>
        </w:rPr>
        <w:t>rocess</w:t>
      </w:r>
    </w:p>
    <w:p w14:paraId="07EF7DFE" w14:textId="77777777" w:rsidR="00027027" w:rsidRPr="0062154E" w:rsidRDefault="00027027">
      <w:pPr>
        <w:rPr>
          <w:rFonts w:ascii="Arial" w:eastAsia="Times New Roman" w:hAnsi="Arial" w:cs="Arial"/>
          <w:sz w:val="18"/>
          <w:szCs w:val="18"/>
        </w:rPr>
        <w:sectPr w:rsidR="00027027" w:rsidRPr="0062154E">
          <w:type w:val="continuous"/>
          <w:pgSz w:w="11905" w:h="16840"/>
          <w:pgMar w:top="80" w:right="1020" w:bottom="280" w:left="560" w:header="720" w:footer="720" w:gutter="0"/>
          <w:cols w:num="2" w:space="720" w:equalWidth="0">
            <w:col w:w="7278" w:space="265"/>
            <w:col w:w="2782"/>
          </w:cols>
        </w:sectPr>
      </w:pPr>
    </w:p>
    <w:p w14:paraId="09C1391E" w14:textId="77777777" w:rsidR="00027027" w:rsidRPr="0062154E" w:rsidRDefault="008C6159">
      <w:pPr>
        <w:spacing w:before="8" w:line="170" w:lineRule="exact"/>
        <w:rPr>
          <w:rFonts w:ascii="Arial" w:hAnsi="Arial" w:cs="Arial"/>
          <w:sz w:val="18"/>
          <w:szCs w:val="18"/>
        </w:rPr>
      </w:pPr>
      <w:r w:rsidRPr="0062154E">
        <w:rPr>
          <w:rFonts w:ascii="Arial" w:hAnsi="Arial" w:cs="Arial"/>
          <w:noProof/>
          <w:sz w:val="18"/>
          <w:szCs w:val="18"/>
          <w:lang w:val="en-GB" w:eastAsia="en-GB"/>
        </w:rPr>
        <mc:AlternateContent>
          <mc:Choice Requires="wpg">
            <w:drawing>
              <wp:anchor distT="0" distB="0" distL="114300" distR="114300" simplePos="0" relativeHeight="251676672" behindDoc="1" locked="0" layoutInCell="1" allowOverlap="1" wp14:anchorId="7E6CFE75" wp14:editId="366ABE39">
                <wp:simplePos x="0" y="0"/>
                <wp:positionH relativeFrom="page">
                  <wp:posOffset>323850</wp:posOffset>
                </wp:positionH>
                <wp:positionV relativeFrom="page">
                  <wp:posOffset>1052195</wp:posOffset>
                </wp:positionV>
                <wp:extent cx="6695440" cy="8693785"/>
                <wp:effectExtent l="9525" t="4445" r="635" b="762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8693785"/>
                          <a:chOff x="510" y="1657"/>
                          <a:chExt cx="10544" cy="13691"/>
                        </a:xfrm>
                      </wpg:grpSpPr>
                      <wpg:grpSp>
                        <wpg:cNvPr id="4" name="Group 53"/>
                        <wpg:cNvGrpSpPr>
                          <a:grpSpLocks/>
                        </wpg:cNvGrpSpPr>
                        <wpg:grpSpPr bwMode="auto">
                          <a:xfrm>
                            <a:off x="8689" y="12193"/>
                            <a:ext cx="2357" cy="1055"/>
                            <a:chOff x="8689" y="12193"/>
                            <a:chExt cx="2357" cy="1055"/>
                          </a:xfrm>
                        </wpg:grpSpPr>
                        <wps:wsp>
                          <wps:cNvPr id="5" name="Freeform 54"/>
                          <wps:cNvSpPr>
                            <a:spLocks/>
                          </wps:cNvSpPr>
                          <wps:spPr bwMode="auto">
                            <a:xfrm>
                              <a:off x="8689" y="12193"/>
                              <a:ext cx="2357" cy="1055"/>
                            </a:xfrm>
                            <a:custGeom>
                              <a:avLst/>
                              <a:gdLst>
                                <a:gd name="T0" fmla="+- 0 11046 8689"/>
                                <a:gd name="T1" fmla="*/ T0 w 2357"/>
                                <a:gd name="T2" fmla="+- 0 12193 12193"/>
                                <a:gd name="T3" fmla="*/ 12193 h 1055"/>
                                <a:gd name="T4" fmla="+- 0 8689 8689"/>
                                <a:gd name="T5" fmla="*/ T4 w 2357"/>
                                <a:gd name="T6" fmla="+- 0 12193 12193"/>
                                <a:gd name="T7" fmla="*/ 12193 h 1055"/>
                                <a:gd name="T8" fmla="+- 0 8689 8689"/>
                                <a:gd name="T9" fmla="*/ T8 w 2357"/>
                                <a:gd name="T10" fmla="+- 0 13248 12193"/>
                                <a:gd name="T11" fmla="*/ 13248 h 1055"/>
                                <a:gd name="T12" fmla="+- 0 11046 8689"/>
                                <a:gd name="T13" fmla="*/ T12 w 2357"/>
                                <a:gd name="T14" fmla="+- 0 13248 12193"/>
                                <a:gd name="T15" fmla="*/ 13248 h 1055"/>
                                <a:gd name="T16" fmla="+- 0 11046 8689"/>
                                <a:gd name="T17" fmla="*/ T16 w 2357"/>
                                <a:gd name="T18" fmla="+- 0 12193 12193"/>
                                <a:gd name="T19" fmla="*/ 12193 h 1055"/>
                              </a:gdLst>
                              <a:ahLst/>
                              <a:cxnLst>
                                <a:cxn ang="0">
                                  <a:pos x="T1" y="T3"/>
                                </a:cxn>
                                <a:cxn ang="0">
                                  <a:pos x="T5" y="T7"/>
                                </a:cxn>
                                <a:cxn ang="0">
                                  <a:pos x="T9" y="T11"/>
                                </a:cxn>
                                <a:cxn ang="0">
                                  <a:pos x="T13" y="T15"/>
                                </a:cxn>
                                <a:cxn ang="0">
                                  <a:pos x="T17" y="T19"/>
                                </a:cxn>
                              </a:cxnLst>
                              <a:rect l="0" t="0" r="r" b="b"/>
                              <a:pathLst>
                                <a:path w="2357" h="1055">
                                  <a:moveTo>
                                    <a:pt x="2357" y="0"/>
                                  </a:moveTo>
                                  <a:lnTo>
                                    <a:pt x="0" y="0"/>
                                  </a:lnTo>
                                  <a:lnTo>
                                    <a:pt x="0" y="1055"/>
                                  </a:lnTo>
                                  <a:lnTo>
                                    <a:pt x="2357" y="1055"/>
                                  </a:lnTo>
                                  <a:lnTo>
                                    <a:pt x="235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1"/>
                        <wpg:cNvGrpSpPr>
                          <a:grpSpLocks/>
                        </wpg:cNvGrpSpPr>
                        <wpg:grpSpPr bwMode="auto">
                          <a:xfrm>
                            <a:off x="2754" y="1664"/>
                            <a:ext cx="7262" cy="3744"/>
                            <a:chOff x="2754" y="1664"/>
                            <a:chExt cx="7262" cy="3744"/>
                          </a:xfrm>
                        </wpg:grpSpPr>
                        <wps:wsp>
                          <wps:cNvPr id="7" name="Freeform 52"/>
                          <wps:cNvSpPr>
                            <a:spLocks/>
                          </wps:cNvSpPr>
                          <wps:spPr bwMode="auto">
                            <a:xfrm>
                              <a:off x="2754" y="1664"/>
                              <a:ext cx="7262" cy="3744"/>
                            </a:xfrm>
                            <a:custGeom>
                              <a:avLst/>
                              <a:gdLst>
                                <a:gd name="T0" fmla="+- 0 10016 2754"/>
                                <a:gd name="T1" fmla="*/ T0 w 7262"/>
                                <a:gd name="T2" fmla="+- 0 1664 1664"/>
                                <a:gd name="T3" fmla="*/ 1664 h 3744"/>
                                <a:gd name="T4" fmla="+- 0 2754 2754"/>
                                <a:gd name="T5" fmla="*/ T4 w 7262"/>
                                <a:gd name="T6" fmla="+- 0 1664 1664"/>
                                <a:gd name="T7" fmla="*/ 1664 h 3744"/>
                                <a:gd name="T8" fmla="+- 0 2754 2754"/>
                                <a:gd name="T9" fmla="*/ T8 w 7262"/>
                                <a:gd name="T10" fmla="+- 0 5408 1664"/>
                                <a:gd name="T11" fmla="*/ 5408 h 3744"/>
                                <a:gd name="T12" fmla="+- 0 10016 2754"/>
                                <a:gd name="T13" fmla="*/ T12 w 7262"/>
                                <a:gd name="T14" fmla="+- 0 5408 1664"/>
                                <a:gd name="T15" fmla="*/ 5408 h 3744"/>
                                <a:gd name="T16" fmla="+- 0 10016 2754"/>
                                <a:gd name="T17" fmla="*/ T16 w 7262"/>
                                <a:gd name="T18" fmla="+- 0 1664 1664"/>
                                <a:gd name="T19" fmla="*/ 1664 h 3744"/>
                              </a:gdLst>
                              <a:ahLst/>
                              <a:cxnLst>
                                <a:cxn ang="0">
                                  <a:pos x="T1" y="T3"/>
                                </a:cxn>
                                <a:cxn ang="0">
                                  <a:pos x="T5" y="T7"/>
                                </a:cxn>
                                <a:cxn ang="0">
                                  <a:pos x="T9" y="T11"/>
                                </a:cxn>
                                <a:cxn ang="0">
                                  <a:pos x="T13" y="T15"/>
                                </a:cxn>
                                <a:cxn ang="0">
                                  <a:pos x="T17" y="T19"/>
                                </a:cxn>
                              </a:cxnLst>
                              <a:rect l="0" t="0" r="r" b="b"/>
                              <a:pathLst>
                                <a:path w="7262" h="3744">
                                  <a:moveTo>
                                    <a:pt x="7262" y="0"/>
                                  </a:moveTo>
                                  <a:lnTo>
                                    <a:pt x="0" y="0"/>
                                  </a:lnTo>
                                  <a:lnTo>
                                    <a:pt x="0" y="3744"/>
                                  </a:lnTo>
                                  <a:lnTo>
                                    <a:pt x="7262" y="3744"/>
                                  </a:lnTo>
                                  <a:lnTo>
                                    <a:pt x="726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9"/>
                        <wpg:cNvGrpSpPr>
                          <a:grpSpLocks/>
                        </wpg:cNvGrpSpPr>
                        <wpg:grpSpPr bwMode="auto">
                          <a:xfrm>
                            <a:off x="517" y="2424"/>
                            <a:ext cx="1877" cy="1400"/>
                            <a:chOff x="517" y="2424"/>
                            <a:chExt cx="1877" cy="1400"/>
                          </a:xfrm>
                        </wpg:grpSpPr>
                        <wps:wsp>
                          <wps:cNvPr id="9" name="Freeform 50"/>
                          <wps:cNvSpPr>
                            <a:spLocks/>
                          </wps:cNvSpPr>
                          <wps:spPr bwMode="auto">
                            <a:xfrm>
                              <a:off x="517" y="2424"/>
                              <a:ext cx="1877" cy="1400"/>
                            </a:xfrm>
                            <a:custGeom>
                              <a:avLst/>
                              <a:gdLst>
                                <a:gd name="T0" fmla="+- 0 2394 517"/>
                                <a:gd name="T1" fmla="*/ T0 w 1877"/>
                                <a:gd name="T2" fmla="+- 0 2424 2424"/>
                                <a:gd name="T3" fmla="*/ 2424 h 1400"/>
                                <a:gd name="T4" fmla="+- 0 517 517"/>
                                <a:gd name="T5" fmla="*/ T4 w 1877"/>
                                <a:gd name="T6" fmla="+- 0 2424 2424"/>
                                <a:gd name="T7" fmla="*/ 2424 h 1400"/>
                                <a:gd name="T8" fmla="+- 0 517 517"/>
                                <a:gd name="T9" fmla="*/ T8 w 1877"/>
                                <a:gd name="T10" fmla="+- 0 3824 2424"/>
                                <a:gd name="T11" fmla="*/ 3824 h 1400"/>
                                <a:gd name="T12" fmla="+- 0 2394 517"/>
                                <a:gd name="T13" fmla="*/ T12 w 1877"/>
                                <a:gd name="T14" fmla="+- 0 3824 2424"/>
                                <a:gd name="T15" fmla="*/ 3824 h 1400"/>
                                <a:gd name="T16" fmla="+- 0 2394 517"/>
                                <a:gd name="T17" fmla="*/ T16 w 1877"/>
                                <a:gd name="T18" fmla="+- 0 2424 2424"/>
                                <a:gd name="T19" fmla="*/ 2424 h 1400"/>
                              </a:gdLst>
                              <a:ahLst/>
                              <a:cxnLst>
                                <a:cxn ang="0">
                                  <a:pos x="T1" y="T3"/>
                                </a:cxn>
                                <a:cxn ang="0">
                                  <a:pos x="T5" y="T7"/>
                                </a:cxn>
                                <a:cxn ang="0">
                                  <a:pos x="T9" y="T11"/>
                                </a:cxn>
                                <a:cxn ang="0">
                                  <a:pos x="T13" y="T15"/>
                                </a:cxn>
                                <a:cxn ang="0">
                                  <a:pos x="T17" y="T19"/>
                                </a:cxn>
                              </a:cxnLst>
                              <a:rect l="0" t="0" r="r" b="b"/>
                              <a:pathLst>
                                <a:path w="1877" h="1400">
                                  <a:moveTo>
                                    <a:pt x="1877" y="0"/>
                                  </a:moveTo>
                                  <a:lnTo>
                                    <a:pt x="0" y="0"/>
                                  </a:lnTo>
                                  <a:lnTo>
                                    <a:pt x="0" y="1400"/>
                                  </a:lnTo>
                                  <a:lnTo>
                                    <a:pt x="1877" y="1400"/>
                                  </a:lnTo>
                                  <a:lnTo>
                                    <a:pt x="187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45"/>
                        <wpg:cNvGrpSpPr>
                          <a:grpSpLocks/>
                        </wpg:cNvGrpSpPr>
                        <wpg:grpSpPr bwMode="auto">
                          <a:xfrm>
                            <a:off x="2387" y="2904"/>
                            <a:ext cx="367" cy="120"/>
                            <a:chOff x="2387" y="2904"/>
                            <a:chExt cx="367" cy="120"/>
                          </a:xfrm>
                        </wpg:grpSpPr>
                        <wps:wsp>
                          <wps:cNvPr id="11" name="Freeform 48"/>
                          <wps:cNvSpPr>
                            <a:spLocks/>
                          </wps:cNvSpPr>
                          <wps:spPr bwMode="auto">
                            <a:xfrm>
                              <a:off x="2387" y="2904"/>
                              <a:ext cx="367" cy="120"/>
                            </a:xfrm>
                            <a:custGeom>
                              <a:avLst/>
                              <a:gdLst>
                                <a:gd name="T0" fmla="+- 0 2634 2387"/>
                                <a:gd name="T1" fmla="*/ T0 w 367"/>
                                <a:gd name="T2" fmla="+- 0 2904 2904"/>
                                <a:gd name="T3" fmla="*/ 2904 h 120"/>
                                <a:gd name="T4" fmla="+- 0 2634 2387"/>
                                <a:gd name="T5" fmla="*/ T4 w 367"/>
                                <a:gd name="T6" fmla="+- 0 3024 2904"/>
                                <a:gd name="T7" fmla="*/ 3024 h 120"/>
                                <a:gd name="T8" fmla="+- 0 2740 2387"/>
                                <a:gd name="T9" fmla="*/ T8 w 367"/>
                                <a:gd name="T10" fmla="+- 0 2971 2904"/>
                                <a:gd name="T11" fmla="*/ 2971 h 120"/>
                                <a:gd name="T12" fmla="+- 0 2654 2387"/>
                                <a:gd name="T13" fmla="*/ T12 w 367"/>
                                <a:gd name="T14" fmla="+- 0 2971 2904"/>
                                <a:gd name="T15" fmla="*/ 2971 h 120"/>
                                <a:gd name="T16" fmla="+- 0 2659 2387"/>
                                <a:gd name="T17" fmla="*/ T16 w 367"/>
                                <a:gd name="T18" fmla="+- 0 2969 2904"/>
                                <a:gd name="T19" fmla="*/ 2969 h 120"/>
                                <a:gd name="T20" fmla="+- 0 2662 2387"/>
                                <a:gd name="T21" fmla="*/ T20 w 367"/>
                                <a:gd name="T22" fmla="+- 0 2964 2904"/>
                                <a:gd name="T23" fmla="*/ 2964 h 120"/>
                                <a:gd name="T24" fmla="+- 0 2659 2387"/>
                                <a:gd name="T25" fmla="*/ T24 w 367"/>
                                <a:gd name="T26" fmla="+- 0 2959 2904"/>
                                <a:gd name="T27" fmla="*/ 2959 h 120"/>
                                <a:gd name="T28" fmla="+- 0 2654 2387"/>
                                <a:gd name="T29" fmla="*/ T28 w 367"/>
                                <a:gd name="T30" fmla="+- 0 2957 2904"/>
                                <a:gd name="T31" fmla="*/ 2957 h 120"/>
                                <a:gd name="T32" fmla="+- 0 2740 2387"/>
                                <a:gd name="T33" fmla="*/ T32 w 367"/>
                                <a:gd name="T34" fmla="+- 0 2957 2904"/>
                                <a:gd name="T35" fmla="*/ 2957 h 120"/>
                                <a:gd name="T36" fmla="+- 0 2634 2387"/>
                                <a:gd name="T37" fmla="*/ T36 w 367"/>
                                <a:gd name="T38" fmla="+- 0 2904 2904"/>
                                <a:gd name="T39" fmla="*/ 290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7" h="120">
                                  <a:moveTo>
                                    <a:pt x="247" y="0"/>
                                  </a:moveTo>
                                  <a:lnTo>
                                    <a:pt x="247" y="120"/>
                                  </a:lnTo>
                                  <a:lnTo>
                                    <a:pt x="353" y="67"/>
                                  </a:lnTo>
                                  <a:lnTo>
                                    <a:pt x="267" y="67"/>
                                  </a:lnTo>
                                  <a:lnTo>
                                    <a:pt x="272" y="65"/>
                                  </a:lnTo>
                                  <a:lnTo>
                                    <a:pt x="275" y="60"/>
                                  </a:lnTo>
                                  <a:lnTo>
                                    <a:pt x="272" y="55"/>
                                  </a:lnTo>
                                  <a:lnTo>
                                    <a:pt x="267" y="53"/>
                                  </a:lnTo>
                                  <a:lnTo>
                                    <a:pt x="353" y="53"/>
                                  </a:lnTo>
                                  <a:lnTo>
                                    <a:pt x="2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7"/>
                          <wps:cNvSpPr>
                            <a:spLocks/>
                          </wps:cNvSpPr>
                          <wps:spPr bwMode="auto">
                            <a:xfrm>
                              <a:off x="2387" y="2904"/>
                              <a:ext cx="367" cy="120"/>
                            </a:xfrm>
                            <a:custGeom>
                              <a:avLst/>
                              <a:gdLst>
                                <a:gd name="T0" fmla="+- 0 2634 2387"/>
                                <a:gd name="T1" fmla="*/ T0 w 367"/>
                                <a:gd name="T2" fmla="+- 0 2957 2904"/>
                                <a:gd name="T3" fmla="*/ 2957 h 120"/>
                                <a:gd name="T4" fmla="+- 0 2394 2387"/>
                                <a:gd name="T5" fmla="*/ T4 w 367"/>
                                <a:gd name="T6" fmla="+- 0 2957 2904"/>
                                <a:gd name="T7" fmla="*/ 2957 h 120"/>
                                <a:gd name="T8" fmla="+- 0 2389 2387"/>
                                <a:gd name="T9" fmla="*/ T8 w 367"/>
                                <a:gd name="T10" fmla="+- 0 2959 2904"/>
                                <a:gd name="T11" fmla="*/ 2959 h 120"/>
                                <a:gd name="T12" fmla="+- 0 2387 2387"/>
                                <a:gd name="T13" fmla="*/ T12 w 367"/>
                                <a:gd name="T14" fmla="+- 0 2964 2904"/>
                                <a:gd name="T15" fmla="*/ 2964 h 120"/>
                                <a:gd name="T16" fmla="+- 0 2389 2387"/>
                                <a:gd name="T17" fmla="*/ T16 w 367"/>
                                <a:gd name="T18" fmla="+- 0 2969 2904"/>
                                <a:gd name="T19" fmla="*/ 2969 h 120"/>
                                <a:gd name="T20" fmla="+- 0 2394 2387"/>
                                <a:gd name="T21" fmla="*/ T20 w 367"/>
                                <a:gd name="T22" fmla="+- 0 2971 2904"/>
                                <a:gd name="T23" fmla="*/ 2971 h 120"/>
                                <a:gd name="T24" fmla="+- 0 2634 2387"/>
                                <a:gd name="T25" fmla="*/ T24 w 367"/>
                                <a:gd name="T26" fmla="+- 0 2971 2904"/>
                                <a:gd name="T27" fmla="*/ 2971 h 120"/>
                                <a:gd name="T28" fmla="+- 0 2634 2387"/>
                                <a:gd name="T29" fmla="*/ T28 w 367"/>
                                <a:gd name="T30" fmla="+- 0 2957 2904"/>
                                <a:gd name="T31" fmla="*/ 2957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7" h="120">
                                  <a:moveTo>
                                    <a:pt x="247" y="53"/>
                                  </a:moveTo>
                                  <a:lnTo>
                                    <a:pt x="7" y="53"/>
                                  </a:lnTo>
                                  <a:lnTo>
                                    <a:pt x="2" y="55"/>
                                  </a:lnTo>
                                  <a:lnTo>
                                    <a:pt x="0" y="60"/>
                                  </a:lnTo>
                                  <a:lnTo>
                                    <a:pt x="2" y="65"/>
                                  </a:lnTo>
                                  <a:lnTo>
                                    <a:pt x="7" y="67"/>
                                  </a:lnTo>
                                  <a:lnTo>
                                    <a:pt x="247" y="67"/>
                                  </a:lnTo>
                                  <a:lnTo>
                                    <a:pt x="247"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6"/>
                          <wps:cNvSpPr>
                            <a:spLocks/>
                          </wps:cNvSpPr>
                          <wps:spPr bwMode="auto">
                            <a:xfrm>
                              <a:off x="2387" y="2904"/>
                              <a:ext cx="367" cy="120"/>
                            </a:xfrm>
                            <a:custGeom>
                              <a:avLst/>
                              <a:gdLst>
                                <a:gd name="T0" fmla="+- 0 2740 2387"/>
                                <a:gd name="T1" fmla="*/ T0 w 367"/>
                                <a:gd name="T2" fmla="+- 0 2957 2904"/>
                                <a:gd name="T3" fmla="*/ 2957 h 120"/>
                                <a:gd name="T4" fmla="+- 0 2654 2387"/>
                                <a:gd name="T5" fmla="*/ T4 w 367"/>
                                <a:gd name="T6" fmla="+- 0 2957 2904"/>
                                <a:gd name="T7" fmla="*/ 2957 h 120"/>
                                <a:gd name="T8" fmla="+- 0 2659 2387"/>
                                <a:gd name="T9" fmla="*/ T8 w 367"/>
                                <a:gd name="T10" fmla="+- 0 2959 2904"/>
                                <a:gd name="T11" fmla="*/ 2959 h 120"/>
                                <a:gd name="T12" fmla="+- 0 2662 2387"/>
                                <a:gd name="T13" fmla="*/ T12 w 367"/>
                                <a:gd name="T14" fmla="+- 0 2964 2904"/>
                                <a:gd name="T15" fmla="*/ 2964 h 120"/>
                                <a:gd name="T16" fmla="+- 0 2659 2387"/>
                                <a:gd name="T17" fmla="*/ T16 w 367"/>
                                <a:gd name="T18" fmla="+- 0 2969 2904"/>
                                <a:gd name="T19" fmla="*/ 2969 h 120"/>
                                <a:gd name="T20" fmla="+- 0 2654 2387"/>
                                <a:gd name="T21" fmla="*/ T20 w 367"/>
                                <a:gd name="T22" fmla="+- 0 2971 2904"/>
                                <a:gd name="T23" fmla="*/ 2971 h 120"/>
                                <a:gd name="T24" fmla="+- 0 2740 2387"/>
                                <a:gd name="T25" fmla="*/ T24 w 367"/>
                                <a:gd name="T26" fmla="+- 0 2971 2904"/>
                                <a:gd name="T27" fmla="*/ 2971 h 120"/>
                                <a:gd name="T28" fmla="+- 0 2754 2387"/>
                                <a:gd name="T29" fmla="*/ T28 w 367"/>
                                <a:gd name="T30" fmla="+- 0 2964 2904"/>
                                <a:gd name="T31" fmla="*/ 2964 h 120"/>
                                <a:gd name="T32" fmla="+- 0 2740 2387"/>
                                <a:gd name="T33" fmla="*/ T32 w 367"/>
                                <a:gd name="T34" fmla="+- 0 2957 2904"/>
                                <a:gd name="T35" fmla="*/ 29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7" h="120">
                                  <a:moveTo>
                                    <a:pt x="353" y="53"/>
                                  </a:moveTo>
                                  <a:lnTo>
                                    <a:pt x="267" y="53"/>
                                  </a:lnTo>
                                  <a:lnTo>
                                    <a:pt x="272" y="55"/>
                                  </a:lnTo>
                                  <a:lnTo>
                                    <a:pt x="275" y="60"/>
                                  </a:lnTo>
                                  <a:lnTo>
                                    <a:pt x="272" y="65"/>
                                  </a:lnTo>
                                  <a:lnTo>
                                    <a:pt x="267" y="67"/>
                                  </a:lnTo>
                                  <a:lnTo>
                                    <a:pt x="353" y="67"/>
                                  </a:lnTo>
                                  <a:lnTo>
                                    <a:pt x="367" y="60"/>
                                  </a:lnTo>
                                  <a:lnTo>
                                    <a:pt x="353"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43"/>
                        <wpg:cNvGrpSpPr>
                          <a:grpSpLocks/>
                        </wpg:cNvGrpSpPr>
                        <wpg:grpSpPr bwMode="auto">
                          <a:xfrm>
                            <a:off x="1146" y="6302"/>
                            <a:ext cx="7368" cy="3300"/>
                            <a:chOff x="1146" y="6302"/>
                            <a:chExt cx="7368" cy="3300"/>
                          </a:xfrm>
                        </wpg:grpSpPr>
                        <wps:wsp>
                          <wps:cNvPr id="15" name="Freeform 44"/>
                          <wps:cNvSpPr>
                            <a:spLocks/>
                          </wps:cNvSpPr>
                          <wps:spPr bwMode="auto">
                            <a:xfrm>
                              <a:off x="1146" y="6302"/>
                              <a:ext cx="7368" cy="3300"/>
                            </a:xfrm>
                            <a:custGeom>
                              <a:avLst/>
                              <a:gdLst>
                                <a:gd name="T0" fmla="+- 0 8514 1146"/>
                                <a:gd name="T1" fmla="*/ T0 w 7368"/>
                                <a:gd name="T2" fmla="+- 0 6302 6302"/>
                                <a:gd name="T3" fmla="*/ 6302 h 3300"/>
                                <a:gd name="T4" fmla="+- 0 1146 1146"/>
                                <a:gd name="T5" fmla="*/ T4 w 7368"/>
                                <a:gd name="T6" fmla="+- 0 6302 6302"/>
                                <a:gd name="T7" fmla="*/ 6302 h 3300"/>
                                <a:gd name="T8" fmla="+- 0 1146 1146"/>
                                <a:gd name="T9" fmla="*/ T8 w 7368"/>
                                <a:gd name="T10" fmla="+- 0 9602 6302"/>
                                <a:gd name="T11" fmla="*/ 9602 h 3300"/>
                                <a:gd name="T12" fmla="+- 0 8514 1146"/>
                                <a:gd name="T13" fmla="*/ T12 w 7368"/>
                                <a:gd name="T14" fmla="+- 0 9602 6302"/>
                                <a:gd name="T15" fmla="*/ 9602 h 3300"/>
                                <a:gd name="T16" fmla="+- 0 8514 1146"/>
                                <a:gd name="T17" fmla="*/ T16 w 7368"/>
                                <a:gd name="T18" fmla="+- 0 6302 6302"/>
                                <a:gd name="T19" fmla="*/ 6302 h 3300"/>
                              </a:gdLst>
                              <a:ahLst/>
                              <a:cxnLst>
                                <a:cxn ang="0">
                                  <a:pos x="T1" y="T3"/>
                                </a:cxn>
                                <a:cxn ang="0">
                                  <a:pos x="T5" y="T7"/>
                                </a:cxn>
                                <a:cxn ang="0">
                                  <a:pos x="T9" y="T11"/>
                                </a:cxn>
                                <a:cxn ang="0">
                                  <a:pos x="T13" y="T15"/>
                                </a:cxn>
                                <a:cxn ang="0">
                                  <a:pos x="T17" y="T19"/>
                                </a:cxn>
                              </a:cxnLst>
                              <a:rect l="0" t="0" r="r" b="b"/>
                              <a:pathLst>
                                <a:path w="7368" h="3300">
                                  <a:moveTo>
                                    <a:pt x="7368" y="0"/>
                                  </a:moveTo>
                                  <a:lnTo>
                                    <a:pt x="0" y="0"/>
                                  </a:lnTo>
                                  <a:lnTo>
                                    <a:pt x="0" y="3300"/>
                                  </a:lnTo>
                                  <a:lnTo>
                                    <a:pt x="7368" y="3300"/>
                                  </a:lnTo>
                                  <a:lnTo>
                                    <a:pt x="736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9"/>
                        <wpg:cNvGrpSpPr>
                          <a:grpSpLocks/>
                        </wpg:cNvGrpSpPr>
                        <wpg:grpSpPr bwMode="auto">
                          <a:xfrm>
                            <a:off x="5522" y="5400"/>
                            <a:ext cx="120" cy="902"/>
                            <a:chOff x="5522" y="5400"/>
                            <a:chExt cx="120" cy="902"/>
                          </a:xfrm>
                        </wpg:grpSpPr>
                        <wps:wsp>
                          <wps:cNvPr id="17" name="Freeform 42"/>
                          <wps:cNvSpPr>
                            <a:spLocks/>
                          </wps:cNvSpPr>
                          <wps:spPr bwMode="auto">
                            <a:xfrm>
                              <a:off x="5522" y="5400"/>
                              <a:ext cx="120" cy="902"/>
                            </a:xfrm>
                            <a:custGeom>
                              <a:avLst/>
                              <a:gdLst>
                                <a:gd name="T0" fmla="+- 0 5575 5522"/>
                                <a:gd name="T1" fmla="*/ T0 w 120"/>
                                <a:gd name="T2" fmla="+- 0 6182 5400"/>
                                <a:gd name="T3" fmla="*/ 6182 h 902"/>
                                <a:gd name="T4" fmla="+- 0 5522 5522"/>
                                <a:gd name="T5" fmla="*/ T4 w 120"/>
                                <a:gd name="T6" fmla="+- 0 6182 5400"/>
                                <a:gd name="T7" fmla="*/ 6182 h 902"/>
                                <a:gd name="T8" fmla="+- 0 5582 5522"/>
                                <a:gd name="T9" fmla="*/ T8 w 120"/>
                                <a:gd name="T10" fmla="+- 0 6302 5400"/>
                                <a:gd name="T11" fmla="*/ 6302 h 902"/>
                                <a:gd name="T12" fmla="+- 0 5629 5522"/>
                                <a:gd name="T13" fmla="*/ T12 w 120"/>
                                <a:gd name="T14" fmla="+- 0 6210 5400"/>
                                <a:gd name="T15" fmla="*/ 6210 h 902"/>
                                <a:gd name="T16" fmla="+- 0 5582 5522"/>
                                <a:gd name="T17" fmla="*/ T16 w 120"/>
                                <a:gd name="T18" fmla="+- 0 6210 5400"/>
                                <a:gd name="T19" fmla="*/ 6210 h 902"/>
                                <a:gd name="T20" fmla="+- 0 5578 5522"/>
                                <a:gd name="T21" fmla="*/ T20 w 120"/>
                                <a:gd name="T22" fmla="+- 0 6208 5400"/>
                                <a:gd name="T23" fmla="*/ 6208 h 902"/>
                                <a:gd name="T24" fmla="+- 0 5575 5522"/>
                                <a:gd name="T25" fmla="*/ T24 w 120"/>
                                <a:gd name="T26" fmla="+- 0 6202 5400"/>
                                <a:gd name="T27" fmla="*/ 6202 h 902"/>
                                <a:gd name="T28" fmla="+- 0 5575 5522"/>
                                <a:gd name="T29" fmla="*/ T28 w 120"/>
                                <a:gd name="T30" fmla="+- 0 6182 5400"/>
                                <a:gd name="T31" fmla="*/ 6182 h 9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902">
                                  <a:moveTo>
                                    <a:pt x="53" y="782"/>
                                  </a:moveTo>
                                  <a:lnTo>
                                    <a:pt x="0" y="782"/>
                                  </a:lnTo>
                                  <a:lnTo>
                                    <a:pt x="60" y="902"/>
                                  </a:lnTo>
                                  <a:lnTo>
                                    <a:pt x="107" y="810"/>
                                  </a:lnTo>
                                  <a:lnTo>
                                    <a:pt x="60" y="810"/>
                                  </a:lnTo>
                                  <a:lnTo>
                                    <a:pt x="56" y="808"/>
                                  </a:lnTo>
                                  <a:lnTo>
                                    <a:pt x="53" y="802"/>
                                  </a:lnTo>
                                  <a:lnTo>
                                    <a:pt x="53" y="7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1"/>
                          <wps:cNvSpPr>
                            <a:spLocks/>
                          </wps:cNvSpPr>
                          <wps:spPr bwMode="auto">
                            <a:xfrm>
                              <a:off x="5522" y="5400"/>
                              <a:ext cx="120" cy="902"/>
                            </a:xfrm>
                            <a:custGeom>
                              <a:avLst/>
                              <a:gdLst>
                                <a:gd name="T0" fmla="+- 0 5582 5522"/>
                                <a:gd name="T1" fmla="*/ T0 w 120"/>
                                <a:gd name="T2" fmla="+- 0 5400 5400"/>
                                <a:gd name="T3" fmla="*/ 5400 h 902"/>
                                <a:gd name="T4" fmla="+- 0 5578 5522"/>
                                <a:gd name="T5" fmla="*/ T4 w 120"/>
                                <a:gd name="T6" fmla="+- 0 5402 5400"/>
                                <a:gd name="T7" fmla="*/ 5402 h 902"/>
                                <a:gd name="T8" fmla="+- 0 5575 5522"/>
                                <a:gd name="T9" fmla="*/ T8 w 120"/>
                                <a:gd name="T10" fmla="+- 0 5408 5400"/>
                                <a:gd name="T11" fmla="*/ 5408 h 902"/>
                                <a:gd name="T12" fmla="+- 0 5575 5522"/>
                                <a:gd name="T13" fmla="*/ T12 w 120"/>
                                <a:gd name="T14" fmla="+- 0 6202 5400"/>
                                <a:gd name="T15" fmla="*/ 6202 h 902"/>
                                <a:gd name="T16" fmla="+- 0 5578 5522"/>
                                <a:gd name="T17" fmla="*/ T16 w 120"/>
                                <a:gd name="T18" fmla="+- 0 6208 5400"/>
                                <a:gd name="T19" fmla="*/ 6208 h 902"/>
                                <a:gd name="T20" fmla="+- 0 5582 5522"/>
                                <a:gd name="T21" fmla="*/ T20 w 120"/>
                                <a:gd name="T22" fmla="+- 0 6210 5400"/>
                                <a:gd name="T23" fmla="*/ 6210 h 902"/>
                                <a:gd name="T24" fmla="+- 0 5588 5522"/>
                                <a:gd name="T25" fmla="*/ T24 w 120"/>
                                <a:gd name="T26" fmla="+- 0 6208 5400"/>
                                <a:gd name="T27" fmla="*/ 6208 h 902"/>
                                <a:gd name="T28" fmla="+- 0 5591 5522"/>
                                <a:gd name="T29" fmla="*/ T28 w 120"/>
                                <a:gd name="T30" fmla="+- 0 6202 5400"/>
                                <a:gd name="T31" fmla="*/ 6202 h 902"/>
                                <a:gd name="T32" fmla="+- 0 5591 5522"/>
                                <a:gd name="T33" fmla="*/ T32 w 120"/>
                                <a:gd name="T34" fmla="+- 0 5408 5400"/>
                                <a:gd name="T35" fmla="*/ 5408 h 902"/>
                                <a:gd name="T36" fmla="+- 0 5588 5522"/>
                                <a:gd name="T37" fmla="*/ T36 w 120"/>
                                <a:gd name="T38" fmla="+- 0 5402 5400"/>
                                <a:gd name="T39" fmla="*/ 5402 h 902"/>
                                <a:gd name="T40" fmla="+- 0 5582 5522"/>
                                <a:gd name="T41" fmla="*/ T40 w 120"/>
                                <a:gd name="T42" fmla="+- 0 5400 5400"/>
                                <a:gd name="T43" fmla="*/ 5400 h 9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902">
                                  <a:moveTo>
                                    <a:pt x="60" y="0"/>
                                  </a:moveTo>
                                  <a:lnTo>
                                    <a:pt x="56" y="2"/>
                                  </a:lnTo>
                                  <a:lnTo>
                                    <a:pt x="53" y="8"/>
                                  </a:lnTo>
                                  <a:lnTo>
                                    <a:pt x="53" y="802"/>
                                  </a:lnTo>
                                  <a:lnTo>
                                    <a:pt x="56" y="808"/>
                                  </a:lnTo>
                                  <a:lnTo>
                                    <a:pt x="60" y="810"/>
                                  </a:lnTo>
                                  <a:lnTo>
                                    <a:pt x="66" y="808"/>
                                  </a:lnTo>
                                  <a:lnTo>
                                    <a:pt x="69" y="802"/>
                                  </a:lnTo>
                                  <a:lnTo>
                                    <a:pt x="69" y="8"/>
                                  </a:lnTo>
                                  <a:lnTo>
                                    <a:pt x="66"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0"/>
                          <wps:cNvSpPr>
                            <a:spLocks/>
                          </wps:cNvSpPr>
                          <wps:spPr bwMode="auto">
                            <a:xfrm>
                              <a:off x="5522" y="5400"/>
                              <a:ext cx="120" cy="902"/>
                            </a:xfrm>
                            <a:custGeom>
                              <a:avLst/>
                              <a:gdLst>
                                <a:gd name="T0" fmla="+- 0 5642 5522"/>
                                <a:gd name="T1" fmla="*/ T0 w 120"/>
                                <a:gd name="T2" fmla="+- 0 6182 5400"/>
                                <a:gd name="T3" fmla="*/ 6182 h 902"/>
                                <a:gd name="T4" fmla="+- 0 5591 5522"/>
                                <a:gd name="T5" fmla="*/ T4 w 120"/>
                                <a:gd name="T6" fmla="+- 0 6182 5400"/>
                                <a:gd name="T7" fmla="*/ 6182 h 902"/>
                                <a:gd name="T8" fmla="+- 0 5591 5522"/>
                                <a:gd name="T9" fmla="*/ T8 w 120"/>
                                <a:gd name="T10" fmla="+- 0 6202 5400"/>
                                <a:gd name="T11" fmla="*/ 6202 h 902"/>
                                <a:gd name="T12" fmla="+- 0 5588 5522"/>
                                <a:gd name="T13" fmla="*/ T12 w 120"/>
                                <a:gd name="T14" fmla="+- 0 6208 5400"/>
                                <a:gd name="T15" fmla="*/ 6208 h 902"/>
                                <a:gd name="T16" fmla="+- 0 5582 5522"/>
                                <a:gd name="T17" fmla="*/ T16 w 120"/>
                                <a:gd name="T18" fmla="+- 0 6210 5400"/>
                                <a:gd name="T19" fmla="*/ 6210 h 902"/>
                                <a:gd name="T20" fmla="+- 0 5629 5522"/>
                                <a:gd name="T21" fmla="*/ T20 w 120"/>
                                <a:gd name="T22" fmla="+- 0 6210 5400"/>
                                <a:gd name="T23" fmla="*/ 6210 h 902"/>
                                <a:gd name="T24" fmla="+- 0 5642 5522"/>
                                <a:gd name="T25" fmla="*/ T24 w 120"/>
                                <a:gd name="T26" fmla="+- 0 6182 5400"/>
                                <a:gd name="T27" fmla="*/ 6182 h 902"/>
                              </a:gdLst>
                              <a:ahLst/>
                              <a:cxnLst>
                                <a:cxn ang="0">
                                  <a:pos x="T1" y="T3"/>
                                </a:cxn>
                                <a:cxn ang="0">
                                  <a:pos x="T5" y="T7"/>
                                </a:cxn>
                                <a:cxn ang="0">
                                  <a:pos x="T9" y="T11"/>
                                </a:cxn>
                                <a:cxn ang="0">
                                  <a:pos x="T13" y="T15"/>
                                </a:cxn>
                                <a:cxn ang="0">
                                  <a:pos x="T17" y="T19"/>
                                </a:cxn>
                                <a:cxn ang="0">
                                  <a:pos x="T21" y="T23"/>
                                </a:cxn>
                                <a:cxn ang="0">
                                  <a:pos x="T25" y="T27"/>
                                </a:cxn>
                              </a:cxnLst>
                              <a:rect l="0" t="0" r="r" b="b"/>
                              <a:pathLst>
                                <a:path w="120" h="902">
                                  <a:moveTo>
                                    <a:pt x="120" y="782"/>
                                  </a:moveTo>
                                  <a:lnTo>
                                    <a:pt x="69" y="782"/>
                                  </a:lnTo>
                                  <a:lnTo>
                                    <a:pt x="69" y="802"/>
                                  </a:lnTo>
                                  <a:lnTo>
                                    <a:pt x="66" y="808"/>
                                  </a:lnTo>
                                  <a:lnTo>
                                    <a:pt x="60" y="810"/>
                                  </a:lnTo>
                                  <a:lnTo>
                                    <a:pt x="107" y="810"/>
                                  </a:lnTo>
                                  <a:lnTo>
                                    <a:pt x="120" y="7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37"/>
                        <wpg:cNvGrpSpPr>
                          <a:grpSpLocks/>
                        </wpg:cNvGrpSpPr>
                        <wpg:grpSpPr bwMode="auto">
                          <a:xfrm>
                            <a:off x="1220" y="10301"/>
                            <a:ext cx="7368" cy="1489"/>
                            <a:chOff x="1220" y="10301"/>
                            <a:chExt cx="7368" cy="1489"/>
                          </a:xfrm>
                        </wpg:grpSpPr>
                        <wps:wsp>
                          <wps:cNvPr id="21" name="Freeform 38"/>
                          <wps:cNvSpPr>
                            <a:spLocks/>
                          </wps:cNvSpPr>
                          <wps:spPr bwMode="auto">
                            <a:xfrm>
                              <a:off x="1220" y="10301"/>
                              <a:ext cx="7368" cy="1489"/>
                            </a:xfrm>
                            <a:custGeom>
                              <a:avLst/>
                              <a:gdLst>
                                <a:gd name="T0" fmla="+- 0 8588 1220"/>
                                <a:gd name="T1" fmla="*/ T0 w 7368"/>
                                <a:gd name="T2" fmla="+- 0 10301 10301"/>
                                <a:gd name="T3" fmla="*/ 10301 h 1489"/>
                                <a:gd name="T4" fmla="+- 0 1220 1220"/>
                                <a:gd name="T5" fmla="*/ T4 w 7368"/>
                                <a:gd name="T6" fmla="+- 0 10301 10301"/>
                                <a:gd name="T7" fmla="*/ 10301 h 1489"/>
                                <a:gd name="T8" fmla="+- 0 1220 1220"/>
                                <a:gd name="T9" fmla="*/ T8 w 7368"/>
                                <a:gd name="T10" fmla="+- 0 11790 10301"/>
                                <a:gd name="T11" fmla="*/ 11790 h 1489"/>
                                <a:gd name="T12" fmla="+- 0 8588 1220"/>
                                <a:gd name="T13" fmla="*/ T12 w 7368"/>
                                <a:gd name="T14" fmla="+- 0 11790 10301"/>
                                <a:gd name="T15" fmla="*/ 11790 h 1489"/>
                                <a:gd name="T16" fmla="+- 0 8588 1220"/>
                                <a:gd name="T17" fmla="*/ T16 w 7368"/>
                                <a:gd name="T18" fmla="+- 0 10301 10301"/>
                                <a:gd name="T19" fmla="*/ 10301 h 1489"/>
                              </a:gdLst>
                              <a:ahLst/>
                              <a:cxnLst>
                                <a:cxn ang="0">
                                  <a:pos x="T1" y="T3"/>
                                </a:cxn>
                                <a:cxn ang="0">
                                  <a:pos x="T5" y="T7"/>
                                </a:cxn>
                                <a:cxn ang="0">
                                  <a:pos x="T9" y="T11"/>
                                </a:cxn>
                                <a:cxn ang="0">
                                  <a:pos x="T13" y="T15"/>
                                </a:cxn>
                                <a:cxn ang="0">
                                  <a:pos x="T17" y="T19"/>
                                </a:cxn>
                              </a:cxnLst>
                              <a:rect l="0" t="0" r="r" b="b"/>
                              <a:pathLst>
                                <a:path w="7368" h="1489">
                                  <a:moveTo>
                                    <a:pt x="7368" y="0"/>
                                  </a:moveTo>
                                  <a:lnTo>
                                    <a:pt x="0" y="0"/>
                                  </a:lnTo>
                                  <a:lnTo>
                                    <a:pt x="0" y="1489"/>
                                  </a:lnTo>
                                  <a:lnTo>
                                    <a:pt x="7368" y="1489"/>
                                  </a:lnTo>
                                  <a:lnTo>
                                    <a:pt x="736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3"/>
                        <wpg:cNvGrpSpPr>
                          <a:grpSpLocks/>
                        </wpg:cNvGrpSpPr>
                        <wpg:grpSpPr bwMode="auto">
                          <a:xfrm>
                            <a:off x="4552" y="9594"/>
                            <a:ext cx="120" cy="707"/>
                            <a:chOff x="4552" y="9594"/>
                            <a:chExt cx="120" cy="707"/>
                          </a:xfrm>
                        </wpg:grpSpPr>
                        <wps:wsp>
                          <wps:cNvPr id="23" name="Freeform 36"/>
                          <wps:cNvSpPr>
                            <a:spLocks/>
                          </wps:cNvSpPr>
                          <wps:spPr bwMode="auto">
                            <a:xfrm>
                              <a:off x="4552" y="9594"/>
                              <a:ext cx="120" cy="707"/>
                            </a:xfrm>
                            <a:custGeom>
                              <a:avLst/>
                              <a:gdLst>
                                <a:gd name="T0" fmla="+- 0 4604 4552"/>
                                <a:gd name="T1" fmla="*/ T0 w 120"/>
                                <a:gd name="T2" fmla="+- 0 10181 9594"/>
                                <a:gd name="T3" fmla="*/ 10181 h 707"/>
                                <a:gd name="T4" fmla="+- 0 4552 4552"/>
                                <a:gd name="T5" fmla="*/ T4 w 120"/>
                                <a:gd name="T6" fmla="+- 0 10181 9594"/>
                                <a:gd name="T7" fmla="*/ 10181 h 707"/>
                                <a:gd name="T8" fmla="+- 0 4612 4552"/>
                                <a:gd name="T9" fmla="*/ T8 w 120"/>
                                <a:gd name="T10" fmla="+- 0 10301 9594"/>
                                <a:gd name="T11" fmla="*/ 10301 h 707"/>
                                <a:gd name="T12" fmla="+- 0 4658 4552"/>
                                <a:gd name="T13" fmla="*/ T12 w 120"/>
                                <a:gd name="T14" fmla="+- 0 10208 9594"/>
                                <a:gd name="T15" fmla="*/ 10208 h 707"/>
                                <a:gd name="T16" fmla="+- 0 4612 4552"/>
                                <a:gd name="T17" fmla="*/ T16 w 120"/>
                                <a:gd name="T18" fmla="+- 0 10208 9594"/>
                                <a:gd name="T19" fmla="*/ 10208 h 707"/>
                                <a:gd name="T20" fmla="+- 0 4607 4552"/>
                                <a:gd name="T21" fmla="*/ T20 w 120"/>
                                <a:gd name="T22" fmla="+- 0 10206 9594"/>
                                <a:gd name="T23" fmla="*/ 10206 h 707"/>
                                <a:gd name="T24" fmla="+- 0 4604 4552"/>
                                <a:gd name="T25" fmla="*/ T24 w 120"/>
                                <a:gd name="T26" fmla="+- 0 10201 9594"/>
                                <a:gd name="T27" fmla="*/ 10201 h 707"/>
                                <a:gd name="T28" fmla="+- 0 4604 4552"/>
                                <a:gd name="T29" fmla="*/ T28 w 120"/>
                                <a:gd name="T30" fmla="+- 0 10181 9594"/>
                                <a:gd name="T31" fmla="*/ 10181 h 7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707">
                                  <a:moveTo>
                                    <a:pt x="52" y="587"/>
                                  </a:moveTo>
                                  <a:lnTo>
                                    <a:pt x="0" y="587"/>
                                  </a:lnTo>
                                  <a:lnTo>
                                    <a:pt x="60" y="707"/>
                                  </a:lnTo>
                                  <a:lnTo>
                                    <a:pt x="106" y="614"/>
                                  </a:lnTo>
                                  <a:lnTo>
                                    <a:pt x="60" y="614"/>
                                  </a:lnTo>
                                  <a:lnTo>
                                    <a:pt x="55" y="612"/>
                                  </a:lnTo>
                                  <a:lnTo>
                                    <a:pt x="52" y="607"/>
                                  </a:lnTo>
                                  <a:lnTo>
                                    <a:pt x="52" y="5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4552" y="9594"/>
                              <a:ext cx="120" cy="707"/>
                            </a:xfrm>
                            <a:custGeom>
                              <a:avLst/>
                              <a:gdLst>
                                <a:gd name="T0" fmla="+- 0 4612 4552"/>
                                <a:gd name="T1" fmla="*/ T0 w 120"/>
                                <a:gd name="T2" fmla="+- 0 9594 9594"/>
                                <a:gd name="T3" fmla="*/ 9594 h 707"/>
                                <a:gd name="T4" fmla="+- 0 4607 4552"/>
                                <a:gd name="T5" fmla="*/ T4 w 120"/>
                                <a:gd name="T6" fmla="+- 0 9596 9594"/>
                                <a:gd name="T7" fmla="*/ 9596 h 707"/>
                                <a:gd name="T8" fmla="+- 0 4604 4552"/>
                                <a:gd name="T9" fmla="*/ T8 w 120"/>
                                <a:gd name="T10" fmla="+- 0 9602 9594"/>
                                <a:gd name="T11" fmla="*/ 9602 h 707"/>
                                <a:gd name="T12" fmla="+- 0 4604 4552"/>
                                <a:gd name="T13" fmla="*/ T12 w 120"/>
                                <a:gd name="T14" fmla="+- 0 10201 9594"/>
                                <a:gd name="T15" fmla="*/ 10201 h 707"/>
                                <a:gd name="T16" fmla="+- 0 4607 4552"/>
                                <a:gd name="T17" fmla="*/ T16 w 120"/>
                                <a:gd name="T18" fmla="+- 0 10206 9594"/>
                                <a:gd name="T19" fmla="*/ 10206 h 707"/>
                                <a:gd name="T20" fmla="+- 0 4612 4552"/>
                                <a:gd name="T21" fmla="*/ T20 w 120"/>
                                <a:gd name="T22" fmla="+- 0 10208 9594"/>
                                <a:gd name="T23" fmla="*/ 10208 h 707"/>
                                <a:gd name="T24" fmla="+- 0 4618 4552"/>
                                <a:gd name="T25" fmla="*/ T24 w 120"/>
                                <a:gd name="T26" fmla="+- 0 10206 9594"/>
                                <a:gd name="T27" fmla="*/ 10206 h 707"/>
                                <a:gd name="T28" fmla="+- 0 4620 4552"/>
                                <a:gd name="T29" fmla="*/ T28 w 120"/>
                                <a:gd name="T30" fmla="+- 0 10201 9594"/>
                                <a:gd name="T31" fmla="*/ 10201 h 707"/>
                                <a:gd name="T32" fmla="+- 0 4620 4552"/>
                                <a:gd name="T33" fmla="*/ T32 w 120"/>
                                <a:gd name="T34" fmla="+- 0 9602 9594"/>
                                <a:gd name="T35" fmla="*/ 9602 h 707"/>
                                <a:gd name="T36" fmla="+- 0 4618 4552"/>
                                <a:gd name="T37" fmla="*/ T36 w 120"/>
                                <a:gd name="T38" fmla="+- 0 9596 9594"/>
                                <a:gd name="T39" fmla="*/ 9596 h 707"/>
                                <a:gd name="T40" fmla="+- 0 4612 4552"/>
                                <a:gd name="T41" fmla="*/ T40 w 120"/>
                                <a:gd name="T42" fmla="+- 0 9594 9594"/>
                                <a:gd name="T43" fmla="*/ 9594 h 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707">
                                  <a:moveTo>
                                    <a:pt x="60" y="0"/>
                                  </a:moveTo>
                                  <a:lnTo>
                                    <a:pt x="55" y="2"/>
                                  </a:lnTo>
                                  <a:lnTo>
                                    <a:pt x="52" y="8"/>
                                  </a:lnTo>
                                  <a:lnTo>
                                    <a:pt x="52" y="607"/>
                                  </a:lnTo>
                                  <a:lnTo>
                                    <a:pt x="55" y="612"/>
                                  </a:lnTo>
                                  <a:lnTo>
                                    <a:pt x="60" y="614"/>
                                  </a:lnTo>
                                  <a:lnTo>
                                    <a:pt x="66" y="612"/>
                                  </a:lnTo>
                                  <a:lnTo>
                                    <a:pt x="68" y="607"/>
                                  </a:lnTo>
                                  <a:lnTo>
                                    <a:pt x="68" y="8"/>
                                  </a:lnTo>
                                  <a:lnTo>
                                    <a:pt x="66"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4"/>
                          <wps:cNvSpPr>
                            <a:spLocks/>
                          </wps:cNvSpPr>
                          <wps:spPr bwMode="auto">
                            <a:xfrm>
                              <a:off x="4552" y="9594"/>
                              <a:ext cx="120" cy="707"/>
                            </a:xfrm>
                            <a:custGeom>
                              <a:avLst/>
                              <a:gdLst>
                                <a:gd name="T0" fmla="+- 0 4672 4552"/>
                                <a:gd name="T1" fmla="*/ T0 w 120"/>
                                <a:gd name="T2" fmla="+- 0 10181 9594"/>
                                <a:gd name="T3" fmla="*/ 10181 h 707"/>
                                <a:gd name="T4" fmla="+- 0 4620 4552"/>
                                <a:gd name="T5" fmla="*/ T4 w 120"/>
                                <a:gd name="T6" fmla="+- 0 10181 9594"/>
                                <a:gd name="T7" fmla="*/ 10181 h 707"/>
                                <a:gd name="T8" fmla="+- 0 4620 4552"/>
                                <a:gd name="T9" fmla="*/ T8 w 120"/>
                                <a:gd name="T10" fmla="+- 0 10201 9594"/>
                                <a:gd name="T11" fmla="*/ 10201 h 707"/>
                                <a:gd name="T12" fmla="+- 0 4618 4552"/>
                                <a:gd name="T13" fmla="*/ T12 w 120"/>
                                <a:gd name="T14" fmla="+- 0 10206 9594"/>
                                <a:gd name="T15" fmla="*/ 10206 h 707"/>
                                <a:gd name="T16" fmla="+- 0 4612 4552"/>
                                <a:gd name="T17" fmla="*/ T16 w 120"/>
                                <a:gd name="T18" fmla="+- 0 10208 9594"/>
                                <a:gd name="T19" fmla="*/ 10208 h 707"/>
                                <a:gd name="T20" fmla="+- 0 4658 4552"/>
                                <a:gd name="T21" fmla="*/ T20 w 120"/>
                                <a:gd name="T22" fmla="+- 0 10208 9594"/>
                                <a:gd name="T23" fmla="*/ 10208 h 707"/>
                                <a:gd name="T24" fmla="+- 0 4672 4552"/>
                                <a:gd name="T25" fmla="*/ T24 w 120"/>
                                <a:gd name="T26" fmla="+- 0 10181 9594"/>
                                <a:gd name="T27" fmla="*/ 10181 h 707"/>
                              </a:gdLst>
                              <a:ahLst/>
                              <a:cxnLst>
                                <a:cxn ang="0">
                                  <a:pos x="T1" y="T3"/>
                                </a:cxn>
                                <a:cxn ang="0">
                                  <a:pos x="T5" y="T7"/>
                                </a:cxn>
                                <a:cxn ang="0">
                                  <a:pos x="T9" y="T11"/>
                                </a:cxn>
                                <a:cxn ang="0">
                                  <a:pos x="T13" y="T15"/>
                                </a:cxn>
                                <a:cxn ang="0">
                                  <a:pos x="T17" y="T19"/>
                                </a:cxn>
                                <a:cxn ang="0">
                                  <a:pos x="T21" y="T23"/>
                                </a:cxn>
                                <a:cxn ang="0">
                                  <a:pos x="T25" y="T27"/>
                                </a:cxn>
                              </a:cxnLst>
                              <a:rect l="0" t="0" r="r" b="b"/>
                              <a:pathLst>
                                <a:path w="120" h="707">
                                  <a:moveTo>
                                    <a:pt x="120" y="587"/>
                                  </a:moveTo>
                                  <a:lnTo>
                                    <a:pt x="68" y="587"/>
                                  </a:lnTo>
                                  <a:lnTo>
                                    <a:pt x="68" y="607"/>
                                  </a:lnTo>
                                  <a:lnTo>
                                    <a:pt x="66" y="612"/>
                                  </a:lnTo>
                                  <a:lnTo>
                                    <a:pt x="60" y="614"/>
                                  </a:lnTo>
                                  <a:lnTo>
                                    <a:pt x="106" y="614"/>
                                  </a:lnTo>
                                  <a:lnTo>
                                    <a:pt x="120" y="5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31"/>
                        <wpg:cNvGrpSpPr>
                          <a:grpSpLocks/>
                        </wpg:cNvGrpSpPr>
                        <wpg:grpSpPr bwMode="auto">
                          <a:xfrm>
                            <a:off x="1146" y="13364"/>
                            <a:ext cx="8048" cy="1976"/>
                            <a:chOff x="1146" y="13364"/>
                            <a:chExt cx="8048" cy="1976"/>
                          </a:xfrm>
                        </wpg:grpSpPr>
                        <wps:wsp>
                          <wps:cNvPr id="27" name="Freeform 32"/>
                          <wps:cNvSpPr>
                            <a:spLocks/>
                          </wps:cNvSpPr>
                          <wps:spPr bwMode="auto">
                            <a:xfrm>
                              <a:off x="1146" y="13364"/>
                              <a:ext cx="8048" cy="1976"/>
                            </a:xfrm>
                            <a:custGeom>
                              <a:avLst/>
                              <a:gdLst>
                                <a:gd name="T0" fmla="+- 0 9194 1146"/>
                                <a:gd name="T1" fmla="*/ T0 w 8048"/>
                                <a:gd name="T2" fmla="+- 0 13364 13364"/>
                                <a:gd name="T3" fmla="*/ 13364 h 1976"/>
                                <a:gd name="T4" fmla="+- 0 1146 1146"/>
                                <a:gd name="T5" fmla="*/ T4 w 8048"/>
                                <a:gd name="T6" fmla="+- 0 13364 13364"/>
                                <a:gd name="T7" fmla="*/ 13364 h 1976"/>
                                <a:gd name="T8" fmla="+- 0 1146 1146"/>
                                <a:gd name="T9" fmla="*/ T8 w 8048"/>
                                <a:gd name="T10" fmla="+- 0 15341 13364"/>
                                <a:gd name="T11" fmla="*/ 15341 h 1976"/>
                                <a:gd name="T12" fmla="+- 0 9194 1146"/>
                                <a:gd name="T13" fmla="*/ T12 w 8048"/>
                                <a:gd name="T14" fmla="+- 0 15341 13364"/>
                                <a:gd name="T15" fmla="*/ 15341 h 1976"/>
                                <a:gd name="T16" fmla="+- 0 9194 1146"/>
                                <a:gd name="T17" fmla="*/ T16 w 8048"/>
                                <a:gd name="T18" fmla="+- 0 13364 13364"/>
                                <a:gd name="T19" fmla="*/ 13364 h 1976"/>
                              </a:gdLst>
                              <a:ahLst/>
                              <a:cxnLst>
                                <a:cxn ang="0">
                                  <a:pos x="T1" y="T3"/>
                                </a:cxn>
                                <a:cxn ang="0">
                                  <a:pos x="T5" y="T7"/>
                                </a:cxn>
                                <a:cxn ang="0">
                                  <a:pos x="T9" y="T11"/>
                                </a:cxn>
                                <a:cxn ang="0">
                                  <a:pos x="T13" y="T15"/>
                                </a:cxn>
                                <a:cxn ang="0">
                                  <a:pos x="T17" y="T19"/>
                                </a:cxn>
                              </a:cxnLst>
                              <a:rect l="0" t="0" r="r" b="b"/>
                              <a:pathLst>
                                <a:path w="8048" h="1976">
                                  <a:moveTo>
                                    <a:pt x="8048" y="0"/>
                                  </a:moveTo>
                                  <a:lnTo>
                                    <a:pt x="0" y="0"/>
                                  </a:lnTo>
                                  <a:lnTo>
                                    <a:pt x="0" y="1977"/>
                                  </a:lnTo>
                                  <a:lnTo>
                                    <a:pt x="8048" y="1977"/>
                                  </a:lnTo>
                                  <a:lnTo>
                                    <a:pt x="804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
                        <wpg:cNvGrpSpPr>
                          <a:grpSpLocks/>
                        </wpg:cNvGrpSpPr>
                        <wpg:grpSpPr bwMode="auto">
                          <a:xfrm>
                            <a:off x="1146" y="12284"/>
                            <a:ext cx="6851" cy="720"/>
                            <a:chOff x="1146" y="12284"/>
                            <a:chExt cx="6851" cy="720"/>
                          </a:xfrm>
                        </wpg:grpSpPr>
                        <wps:wsp>
                          <wps:cNvPr id="29" name="Freeform 30"/>
                          <wps:cNvSpPr>
                            <a:spLocks/>
                          </wps:cNvSpPr>
                          <wps:spPr bwMode="auto">
                            <a:xfrm>
                              <a:off x="1146" y="12284"/>
                              <a:ext cx="6851" cy="720"/>
                            </a:xfrm>
                            <a:custGeom>
                              <a:avLst/>
                              <a:gdLst>
                                <a:gd name="T0" fmla="+- 0 7997 1146"/>
                                <a:gd name="T1" fmla="*/ T0 w 6851"/>
                                <a:gd name="T2" fmla="+- 0 12284 12284"/>
                                <a:gd name="T3" fmla="*/ 12284 h 720"/>
                                <a:gd name="T4" fmla="+- 0 1146 1146"/>
                                <a:gd name="T5" fmla="*/ T4 w 6851"/>
                                <a:gd name="T6" fmla="+- 0 12284 12284"/>
                                <a:gd name="T7" fmla="*/ 12284 h 720"/>
                                <a:gd name="T8" fmla="+- 0 1146 1146"/>
                                <a:gd name="T9" fmla="*/ T8 w 6851"/>
                                <a:gd name="T10" fmla="+- 0 13004 12284"/>
                                <a:gd name="T11" fmla="*/ 13004 h 720"/>
                                <a:gd name="T12" fmla="+- 0 7997 1146"/>
                                <a:gd name="T13" fmla="*/ T12 w 6851"/>
                                <a:gd name="T14" fmla="+- 0 13004 12284"/>
                                <a:gd name="T15" fmla="*/ 13004 h 720"/>
                                <a:gd name="T16" fmla="+- 0 7997 1146"/>
                                <a:gd name="T17" fmla="*/ T16 w 6851"/>
                                <a:gd name="T18" fmla="+- 0 12284 12284"/>
                                <a:gd name="T19" fmla="*/ 12284 h 720"/>
                              </a:gdLst>
                              <a:ahLst/>
                              <a:cxnLst>
                                <a:cxn ang="0">
                                  <a:pos x="T1" y="T3"/>
                                </a:cxn>
                                <a:cxn ang="0">
                                  <a:pos x="T5" y="T7"/>
                                </a:cxn>
                                <a:cxn ang="0">
                                  <a:pos x="T9" y="T11"/>
                                </a:cxn>
                                <a:cxn ang="0">
                                  <a:pos x="T13" y="T15"/>
                                </a:cxn>
                                <a:cxn ang="0">
                                  <a:pos x="T17" y="T19"/>
                                </a:cxn>
                              </a:cxnLst>
                              <a:rect l="0" t="0" r="r" b="b"/>
                              <a:pathLst>
                                <a:path w="6851" h="720">
                                  <a:moveTo>
                                    <a:pt x="6851" y="0"/>
                                  </a:moveTo>
                                  <a:lnTo>
                                    <a:pt x="0" y="0"/>
                                  </a:lnTo>
                                  <a:lnTo>
                                    <a:pt x="0" y="720"/>
                                  </a:lnTo>
                                  <a:lnTo>
                                    <a:pt x="6851" y="720"/>
                                  </a:lnTo>
                                  <a:lnTo>
                                    <a:pt x="685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5"/>
                        <wpg:cNvGrpSpPr>
                          <a:grpSpLocks/>
                        </wpg:cNvGrpSpPr>
                        <wpg:grpSpPr bwMode="auto">
                          <a:xfrm>
                            <a:off x="4552" y="12997"/>
                            <a:ext cx="120" cy="367"/>
                            <a:chOff x="4552" y="12997"/>
                            <a:chExt cx="120" cy="367"/>
                          </a:xfrm>
                        </wpg:grpSpPr>
                        <wps:wsp>
                          <wps:cNvPr id="31" name="Freeform 28"/>
                          <wps:cNvSpPr>
                            <a:spLocks/>
                          </wps:cNvSpPr>
                          <wps:spPr bwMode="auto">
                            <a:xfrm>
                              <a:off x="4552" y="12997"/>
                              <a:ext cx="120" cy="367"/>
                            </a:xfrm>
                            <a:custGeom>
                              <a:avLst/>
                              <a:gdLst>
                                <a:gd name="T0" fmla="+- 0 4604 4552"/>
                                <a:gd name="T1" fmla="*/ T0 w 120"/>
                                <a:gd name="T2" fmla="+- 0 13244 12997"/>
                                <a:gd name="T3" fmla="*/ 13244 h 367"/>
                                <a:gd name="T4" fmla="+- 0 4552 4552"/>
                                <a:gd name="T5" fmla="*/ T4 w 120"/>
                                <a:gd name="T6" fmla="+- 0 13244 12997"/>
                                <a:gd name="T7" fmla="*/ 13244 h 367"/>
                                <a:gd name="T8" fmla="+- 0 4612 4552"/>
                                <a:gd name="T9" fmla="*/ T8 w 120"/>
                                <a:gd name="T10" fmla="+- 0 13364 12997"/>
                                <a:gd name="T11" fmla="*/ 13364 h 367"/>
                                <a:gd name="T12" fmla="+- 0 4658 4552"/>
                                <a:gd name="T13" fmla="*/ T12 w 120"/>
                                <a:gd name="T14" fmla="+- 0 13272 12997"/>
                                <a:gd name="T15" fmla="*/ 13272 h 367"/>
                                <a:gd name="T16" fmla="+- 0 4612 4552"/>
                                <a:gd name="T17" fmla="*/ T16 w 120"/>
                                <a:gd name="T18" fmla="+- 0 13272 12997"/>
                                <a:gd name="T19" fmla="*/ 13272 h 367"/>
                                <a:gd name="T20" fmla="+- 0 4607 4552"/>
                                <a:gd name="T21" fmla="*/ T20 w 120"/>
                                <a:gd name="T22" fmla="+- 0 13271 12997"/>
                                <a:gd name="T23" fmla="*/ 13271 h 367"/>
                                <a:gd name="T24" fmla="+- 0 4604 4552"/>
                                <a:gd name="T25" fmla="*/ T24 w 120"/>
                                <a:gd name="T26" fmla="+- 0 13265 12997"/>
                                <a:gd name="T27" fmla="*/ 13265 h 367"/>
                                <a:gd name="T28" fmla="+- 0 4604 4552"/>
                                <a:gd name="T29" fmla="*/ T28 w 120"/>
                                <a:gd name="T30" fmla="+- 0 13244 12997"/>
                                <a:gd name="T31" fmla="*/ 13244 h 3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67">
                                  <a:moveTo>
                                    <a:pt x="52" y="247"/>
                                  </a:moveTo>
                                  <a:lnTo>
                                    <a:pt x="0" y="247"/>
                                  </a:lnTo>
                                  <a:lnTo>
                                    <a:pt x="60" y="367"/>
                                  </a:lnTo>
                                  <a:lnTo>
                                    <a:pt x="106" y="275"/>
                                  </a:lnTo>
                                  <a:lnTo>
                                    <a:pt x="60" y="275"/>
                                  </a:lnTo>
                                  <a:lnTo>
                                    <a:pt x="55" y="274"/>
                                  </a:lnTo>
                                  <a:lnTo>
                                    <a:pt x="52" y="268"/>
                                  </a:lnTo>
                                  <a:lnTo>
                                    <a:pt x="52"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7"/>
                          <wps:cNvSpPr>
                            <a:spLocks/>
                          </wps:cNvSpPr>
                          <wps:spPr bwMode="auto">
                            <a:xfrm>
                              <a:off x="4552" y="12997"/>
                              <a:ext cx="120" cy="367"/>
                            </a:xfrm>
                            <a:custGeom>
                              <a:avLst/>
                              <a:gdLst>
                                <a:gd name="T0" fmla="+- 0 4612 4552"/>
                                <a:gd name="T1" fmla="*/ T0 w 120"/>
                                <a:gd name="T2" fmla="+- 0 12997 12997"/>
                                <a:gd name="T3" fmla="*/ 12997 h 367"/>
                                <a:gd name="T4" fmla="+- 0 4607 4552"/>
                                <a:gd name="T5" fmla="*/ T4 w 120"/>
                                <a:gd name="T6" fmla="+- 0 13000 12997"/>
                                <a:gd name="T7" fmla="*/ 13000 h 367"/>
                                <a:gd name="T8" fmla="+- 0 4604 4552"/>
                                <a:gd name="T9" fmla="*/ T8 w 120"/>
                                <a:gd name="T10" fmla="+- 0 13004 12997"/>
                                <a:gd name="T11" fmla="*/ 13004 h 367"/>
                                <a:gd name="T12" fmla="+- 0 4604 4552"/>
                                <a:gd name="T13" fmla="*/ T12 w 120"/>
                                <a:gd name="T14" fmla="+- 0 13265 12997"/>
                                <a:gd name="T15" fmla="*/ 13265 h 367"/>
                                <a:gd name="T16" fmla="+- 0 4607 4552"/>
                                <a:gd name="T17" fmla="*/ T16 w 120"/>
                                <a:gd name="T18" fmla="+- 0 13271 12997"/>
                                <a:gd name="T19" fmla="*/ 13271 h 367"/>
                                <a:gd name="T20" fmla="+- 0 4612 4552"/>
                                <a:gd name="T21" fmla="*/ T20 w 120"/>
                                <a:gd name="T22" fmla="+- 0 13272 12997"/>
                                <a:gd name="T23" fmla="*/ 13272 h 367"/>
                                <a:gd name="T24" fmla="+- 0 4618 4552"/>
                                <a:gd name="T25" fmla="*/ T24 w 120"/>
                                <a:gd name="T26" fmla="+- 0 13271 12997"/>
                                <a:gd name="T27" fmla="*/ 13271 h 367"/>
                                <a:gd name="T28" fmla="+- 0 4620 4552"/>
                                <a:gd name="T29" fmla="*/ T28 w 120"/>
                                <a:gd name="T30" fmla="+- 0 13265 12997"/>
                                <a:gd name="T31" fmla="*/ 13265 h 367"/>
                                <a:gd name="T32" fmla="+- 0 4620 4552"/>
                                <a:gd name="T33" fmla="*/ T32 w 120"/>
                                <a:gd name="T34" fmla="+- 0 13004 12997"/>
                                <a:gd name="T35" fmla="*/ 13004 h 367"/>
                                <a:gd name="T36" fmla="+- 0 4618 4552"/>
                                <a:gd name="T37" fmla="*/ T36 w 120"/>
                                <a:gd name="T38" fmla="+- 0 13000 12997"/>
                                <a:gd name="T39" fmla="*/ 13000 h 367"/>
                                <a:gd name="T40" fmla="+- 0 4612 4552"/>
                                <a:gd name="T41" fmla="*/ T40 w 120"/>
                                <a:gd name="T42" fmla="+- 0 12997 12997"/>
                                <a:gd name="T43" fmla="*/ 1299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367">
                                  <a:moveTo>
                                    <a:pt x="60" y="0"/>
                                  </a:moveTo>
                                  <a:lnTo>
                                    <a:pt x="55" y="3"/>
                                  </a:lnTo>
                                  <a:lnTo>
                                    <a:pt x="52" y="7"/>
                                  </a:lnTo>
                                  <a:lnTo>
                                    <a:pt x="52" y="268"/>
                                  </a:lnTo>
                                  <a:lnTo>
                                    <a:pt x="55" y="274"/>
                                  </a:lnTo>
                                  <a:lnTo>
                                    <a:pt x="60" y="275"/>
                                  </a:lnTo>
                                  <a:lnTo>
                                    <a:pt x="66" y="274"/>
                                  </a:lnTo>
                                  <a:lnTo>
                                    <a:pt x="68" y="268"/>
                                  </a:lnTo>
                                  <a:lnTo>
                                    <a:pt x="68" y="7"/>
                                  </a:lnTo>
                                  <a:lnTo>
                                    <a:pt x="66" y="3"/>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6"/>
                          <wps:cNvSpPr>
                            <a:spLocks/>
                          </wps:cNvSpPr>
                          <wps:spPr bwMode="auto">
                            <a:xfrm>
                              <a:off x="4552" y="12997"/>
                              <a:ext cx="120" cy="367"/>
                            </a:xfrm>
                            <a:custGeom>
                              <a:avLst/>
                              <a:gdLst>
                                <a:gd name="T0" fmla="+- 0 4672 4552"/>
                                <a:gd name="T1" fmla="*/ T0 w 120"/>
                                <a:gd name="T2" fmla="+- 0 13244 12997"/>
                                <a:gd name="T3" fmla="*/ 13244 h 367"/>
                                <a:gd name="T4" fmla="+- 0 4620 4552"/>
                                <a:gd name="T5" fmla="*/ T4 w 120"/>
                                <a:gd name="T6" fmla="+- 0 13244 12997"/>
                                <a:gd name="T7" fmla="*/ 13244 h 367"/>
                                <a:gd name="T8" fmla="+- 0 4620 4552"/>
                                <a:gd name="T9" fmla="*/ T8 w 120"/>
                                <a:gd name="T10" fmla="+- 0 13265 12997"/>
                                <a:gd name="T11" fmla="*/ 13265 h 367"/>
                                <a:gd name="T12" fmla="+- 0 4618 4552"/>
                                <a:gd name="T13" fmla="*/ T12 w 120"/>
                                <a:gd name="T14" fmla="+- 0 13271 12997"/>
                                <a:gd name="T15" fmla="*/ 13271 h 367"/>
                                <a:gd name="T16" fmla="+- 0 4612 4552"/>
                                <a:gd name="T17" fmla="*/ T16 w 120"/>
                                <a:gd name="T18" fmla="+- 0 13272 12997"/>
                                <a:gd name="T19" fmla="*/ 13272 h 367"/>
                                <a:gd name="T20" fmla="+- 0 4658 4552"/>
                                <a:gd name="T21" fmla="*/ T20 w 120"/>
                                <a:gd name="T22" fmla="+- 0 13272 12997"/>
                                <a:gd name="T23" fmla="*/ 13272 h 367"/>
                                <a:gd name="T24" fmla="+- 0 4672 4552"/>
                                <a:gd name="T25" fmla="*/ T24 w 120"/>
                                <a:gd name="T26" fmla="+- 0 13244 12997"/>
                                <a:gd name="T27" fmla="*/ 13244 h 367"/>
                              </a:gdLst>
                              <a:ahLst/>
                              <a:cxnLst>
                                <a:cxn ang="0">
                                  <a:pos x="T1" y="T3"/>
                                </a:cxn>
                                <a:cxn ang="0">
                                  <a:pos x="T5" y="T7"/>
                                </a:cxn>
                                <a:cxn ang="0">
                                  <a:pos x="T9" y="T11"/>
                                </a:cxn>
                                <a:cxn ang="0">
                                  <a:pos x="T13" y="T15"/>
                                </a:cxn>
                                <a:cxn ang="0">
                                  <a:pos x="T17" y="T19"/>
                                </a:cxn>
                                <a:cxn ang="0">
                                  <a:pos x="T21" y="T23"/>
                                </a:cxn>
                                <a:cxn ang="0">
                                  <a:pos x="T25" y="T27"/>
                                </a:cxn>
                              </a:cxnLst>
                              <a:rect l="0" t="0" r="r" b="b"/>
                              <a:pathLst>
                                <a:path w="120" h="367">
                                  <a:moveTo>
                                    <a:pt x="120" y="247"/>
                                  </a:moveTo>
                                  <a:lnTo>
                                    <a:pt x="68" y="247"/>
                                  </a:lnTo>
                                  <a:lnTo>
                                    <a:pt x="68" y="268"/>
                                  </a:lnTo>
                                  <a:lnTo>
                                    <a:pt x="66" y="274"/>
                                  </a:lnTo>
                                  <a:lnTo>
                                    <a:pt x="60" y="275"/>
                                  </a:lnTo>
                                  <a:lnTo>
                                    <a:pt x="106" y="275"/>
                                  </a:lnTo>
                                  <a:lnTo>
                                    <a:pt x="120"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21"/>
                        <wpg:cNvGrpSpPr>
                          <a:grpSpLocks/>
                        </wpg:cNvGrpSpPr>
                        <wpg:grpSpPr bwMode="auto">
                          <a:xfrm>
                            <a:off x="4552" y="11783"/>
                            <a:ext cx="120" cy="547"/>
                            <a:chOff x="4552" y="11783"/>
                            <a:chExt cx="120" cy="547"/>
                          </a:xfrm>
                        </wpg:grpSpPr>
                        <wps:wsp>
                          <wps:cNvPr id="35" name="Freeform 24"/>
                          <wps:cNvSpPr>
                            <a:spLocks/>
                          </wps:cNvSpPr>
                          <wps:spPr bwMode="auto">
                            <a:xfrm>
                              <a:off x="4552" y="11783"/>
                              <a:ext cx="120" cy="547"/>
                            </a:xfrm>
                            <a:custGeom>
                              <a:avLst/>
                              <a:gdLst>
                                <a:gd name="T0" fmla="+- 0 4604 4552"/>
                                <a:gd name="T1" fmla="*/ T0 w 120"/>
                                <a:gd name="T2" fmla="+- 0 12210 11783"/>
                                <a:gd name="T3" fmla="*/ 12210 h 547"/>
                                <a:gd name="T4" fmla="+- 0 4552 4552"/>
                                <a:gd name="T5" fmla="*/ T4 w 120"/>
                                <a:gd name="T6" fmla="+- 0 12210 11783"/>
                                <a:gd name="T7" fmla="*/ 12210 h 547"/>
                                <a:gd name="T8" fmla="+- 0 4612 4552"/>
                                <a:gd name="T9" fmla="*/ T8 w 120"/>
                                <a:gd name="T10" fmla="+- 0 12330 11783"/>
                                <a:gd name="T11" fmla="*/ 12330 h 547"/>
                                <a:gd name="T12" fmla="+- 0 4658 4552"/>
                                <a:gd name="T13" fmla="*/ T12 w 120"/>
                                <a:gd name="T14" fmla="+- 0 12238 11783"/>
                                <a:gd name="T15" fmla="*/ 12238 h 547"/>
                                <a:gd name="T16" fmla="+- 0 4612 4552"/>
                                <a:gd name="T17" fmla="*/ T16 w 120"/>
                                <a:gd name="T18" fmla="+- 0 12238 11783"/>
                                <a:gd name="T19" fmla="*/ 12238 h 547"/>
                                <a:gd name="T20" fmla="+- 0 4607 4552"/>
                                <a:gd name="T21" fmla="*/ T20 w 120"/>
                                <a:gd name="T22" fmla="+- 0 12235 11783"/>
                                <a:gd name="T23" fmla="*/ 12235 h 547"/>
                                <a:gd name="T24" fmla="+- 0 4604 4552"/>
                                <a:gd name="T25" fmla="*/ T24 w 120"/>
                                <a:gd name="T26" fmla="+- 0 12230 11783"/>
                                <a:gd name="T27" fmla="*/ 12230 h 547"/>
                                <a:gd name="T28" fmla="+- 0 4604 4552"/>
                                <a:gd name="T29" fmla="*/ T28 w 120"/>
                                <a:gd name="T30" fmla="+- 0 12210 11783"/>
                                <a:gd name="T31" fmla="*/ 12210 h 5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47">
                                  <a:moveTo>
                                    <a:pt x="52" y="427"/>
                                  </a:moveTo>
                                  <a:lnTo>
                                    <a:pt x="0" y="427"/>
                                  </a:lnTo>
                                  <a:lnTo>
                                    <a:pt x="60" y="547"/>
                                  </a:lnTo>
                                  <a:lnTo>
                                    <a:pt x="106" y="455"/>
                                  </a:lnTo>
                                  <a:lnTo>
                                    <a:pt x="60" y="455"/>
                                  </a:lnTo>
                                  <a:lnTo>
                                    <a:pt x="55" y="452"/>
                                  </a:lnTo>
                                  <a:lnTo>
                                    <a:pt x="52" y="447"/>
                                  </a:lnTo>
                                  <a:lnTo>
                                    <a:pt x="52"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3"/>
                          <wps:cNvSpPr>
                            <a:spLocks/>
                          </wps:cNvSpPr>
                          <wps:spPr bwMode="auto">
                            <a:xfrm>
                              <a:off x="4552" y="11783"/>
                              <a:ext cx="120" cy="547"/>
                            </a:xfrm>
                            <a:custGeom>
                              <a:avLst/>
                              <a:gdLst>
                                <a:gd name="T0" fmla="+- 0 4612 4552"/>
                                <a:gd name="T1" fmla="*/ T0 w 120"/>
                                <a:gd name="T2" fmla="+- 0 11783 11783"/>
                                <a:gd name="T3" fmla="*/ 11783 h 547"/>
                                <a:gd name="T4" fmla="+- 0 4607 4552"/>
                                <a:gd name="T5" fmla="*/ T4 w 120"/>
                                <a:gd name="T6" fmla="+- 0 11785 11783"/>
                                <a:gd name="T7" fmla="*/ 11785 h 547"/>
                                <a:gd name="T8" fmla="+- 0 4604 4552"/>
                                <a:gd name="T9" fmla="*/ T8 w 120"/>
                                <a:gd name="T10" fmla="+- 0 11790 11783"/>
                                <a:gd name="T11" fmla="*/ 11790 h 547"/>
                                <a:gd name="T12" fmla="+- 0 4604 4552"/>
                                <a:gd name="T13" fmla="*/ T12 w 120"/>
                                <a:gd name="T14" fmla="+- 0 12230 11783"/>
                                <a:gd name="T15" fmla="*/ 12230 h 547"/>
                                <a:gd name="T16" fmla="+- 0 4607 4552"/>
                                <a:gd name="T17" fmla="*/ T16 w 120"/>
                                <a:gd name="T18" fmla="+- 0 12235 11783"/>
                                <a:gd name="T19" fmla="*/ 12235 h 547"/>
                                <a:gd name="T20" fmla="+- 0 4612 4552"/>
                                <a:gd name="T21" fmla="*/ T20 w 120"/>
                                <a:gd name="T22" fmla="+- 0 12238 11783"/>
                                <a:gd name="T23" fmla="*/ 12238 h 547"/>
                                <a:gd name="T24" fmla="+- 0 4618 4552"/>
                                <a:gd name="T25" fmla="*/ T24 w 120"/>
                                <a:gd name="T26" fmla="+- 0 12235 11783"/>
                                <a:gd name="T27" fmla="*/ 12235 h 547"/>
                                <a:gd name="T28" fmla="+- 0 4620 4552"/>
                                <a:gd name="T29" fmla="*/ T28 w 120"/>
                                <a:gd name="T30" fmla="+- 0 12230 11783"/>
                                <a:gd name="T31" fmla="*/ 12230 h 547"/>
                                <a:gd name="T32" fmla="+- 0 4620 4552"/>
                                <a:gd name="T33" fmla="*/ T32 w 120"/>
                                <a:gd name="T34" fmla="+- 0 11790 11783"/>
                                <a:gd name="T35" fmla="*/ 11790 h 547"/>
                                <a:gd name="T36" fmla="+- 0 4618 4552"/>
                                <a:gd name="T37" fmla="*/ T36 w 120"/>
                                <a:gd name="T38" fmla="+- 0 11785 11783"/>
                                <a:gd name="T39" fmla="*/ 11785 h 547"/>
                                <a:gd name="T40" fmla="+- 0 4612 4552"/>
                                <a:gd name="T41" fmla="*/ T40 w 120"/>
                                <a:gd name="T42" fmla="+- 0 11783 11783"/>
                                <a:gd name="T43" fmla="*/ 11783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547">
                                  <a:moveTo>
                                    <a:pt x="60" y="0"/>
                                  </a:moveTo>
                                  <a:lnTo>
                                    <a:pt x="55" y="2"/>
                                  </a:lnTo>
                                  <a:lnTo>
                                    <a:pt x="52" y="7"/>
                                  </a:lnTo>
                                  <a:lnTo>
                                    <a:pt x="52" y="447"/>
                                  </a:lnTo>
                                  <a:lnTo>
                                    <a:pt x="55" y="452"/>
                                  </a:lnTo>
                                  <a:lnTo>
                                    <a:pt x="60" y="455"/>
                                  </a:lnTo>
                                  <a:lnTo>
                                    <a:pt x="66" y="452"/>
                                  </a:lnTo>
                                  <a:lnTo>
                                    <a:pt x="68" y="447"/>
                                  </a:lnTo>
                                  <a:lnTo>
                                    <a:pt x="68" y="7"/>
                                  </a:lnTo>
                                  <a:lnTo>
                                    <a:pt x="66"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2"/>
                          <wps:cNvSpPr>
                            <a:spLocks/>
                          </wps:cNvSpPr>
                          <wps:spPr bwMode="auto">
                            <a:xfrm>
                              <a:off x="4552" y="11783"/>
                              <a:ext cx="120" cy="547"/>
                            </a:xfrm>
                            <a:custGeom>
                              <a:avLst/>
                              <a:gdLst>
                                <a:gd name="T0" fmla="+- 0 4672 4552"/>
                                <a:gd name="T1" fmla="*/ T0 w 120"/>
                                <a:gd name="T2" fmla="+- 0 12210 11783"/>
                                <a:gd name="T3" fmla="*/ 12210 h 547"/>
                                <a:gd name="T4" fmla="+- 0 4620 4552"/>
                                <a:gd name="T5" fmla="*/ T4 w 120"/>
                                <a:gd name="T6" fmla="+- 0 12210 11783"/>
                                <a:gd name="T7" fmla="*/ 12210 h 547"/>
                                <a:gd name="T8" fmla="+- 0 4620 4552"/>
                                <a:gd name="T9" fmla="*/ T8 w 120"/>
                                <a:gd name="T10" fmla="+- 0 12230 11783"/>
                                <a:gd name="T11" fmla="*/ 12230 h 547"/>
                                <a:gd name="T12" fmla="+- 0 4618 4552"/>
                                <a:gd name="T13" fmla="*/ T12 w 120"/>
                                <a:gd name="T14" fmla="+- 0 12235 11783"/>
                                <a:gd name="T15" fmla="*/ 12235 h 547"/>
                                <a:gd name="T16" fmla="+- 0 4612 4552"/>
                                <a:gd name="T17" fmla="*/ T16 w 120"/>
                                <a:gd name="T18" fmla="+- 0 12238 11783"/>
                                <a:gd name="T19" fmla="*/ 12238 h 547"/>
                                <a:gd name="T20" fmla="+- 0 4658 4552"/>
                                <a:gd name="T21" fmla="*/ T20 w 120"/>
                                <a:gd name="T22" fmla="+- 0 12238 11783"/>
                                <a:gd name="T23" fmla="*/ 12238 h 547"/>
                                <a:gd name="T24" fmla="+- 0 4672 4552"/>
                                <a:gd name="T25" fmla="*/ T24 w 120"/>
                                <a:gd name="T26" fmla="+- 0 12210 11783"/>
                                <a:gd name="T27" fmla="*/ 12210 h 547"/>
                              </a:gdLst>
                              <a:ahLst/>
                              <a:cxnLst>
                                <a:cxn ang="0">
                                  <a:pos x="T1" y="T3"/>
                                </a:cxn>
                                <a:cxn ang="0">
                                  <a:pos x="T5" y="T7"/>
                                </a:cxn>
                                <a:cxn ang="0">
                                  <a:pos x="T9" y="T11"/>
                                </a:cxn>
                                <a:cxn ang="0">
                                  <a:pos x="T13" y="T15"/>
                                </a:cxn>
                                <a:cxn ang="0">
                                  <a:pos x="T17" y="T19"/>
                                </a:cxn>
                                <a:cxn ang="0">
                                  <a:pos x="T21" y="T23"/>
                                </a:cxn>
                                <a:cxn ang="0">
                                  <a:pos x="T25" y="T27"/>
                                </a:cxn>
                              </a:cxnLst>
                              <a:rect l="0" t="0" r="r" b="b"/>
                              <a:pathLst>
                                <a:path w="120" h="547">
                                  <a:moveTo>
                                    <a:pt x="120" y="427"/>
                                  </a:moveTo>
                                  <a:lnTo>
                                    <a:pt x="68" y="427"/>
                                  </a:lnTo>
                                  <a:lnTo>
                                    <a:pt x="68" y="447"/>
                                  </a:lnTo>
                                  <a:lnTo>
                                    <a:pt x="66" y="452"/>
                                  </a:lnTo>
                                  <a:lnTo>
                                    <a:pt x="60" y="455"/>
                                  </a:lnTo>
                                  <a:lnTo>
                                    <a:pt x="106" y="455"/>
                                  </a:lnTo>
                                  <a:lnTo>
                                    <a:pt x="120"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17"/>
                        <wpg:cNvGrpSpPr>
                          <a:grpSpLocks/>
                        </wpg:cNvGrpSpPr>
                        <wpg:grpSpPr bwMode="auto">
                          <a:xfrm>
                            <a:off x="8567" y="10920"/>
                            <a:ext cx="547" cy="120"/>
                            <a:chOff x="8567" y="10920"/>
                            <a:chExt cx="547" cy="120"/>
                          </a:xfrm>
                        </wpg:grpSpPr>
                        <wps:wsp>
                          <wps:cNvPr id="39" name="Freeform 20"/>
                          <wps:cNvSpPr>
                            <a:spLocks/>
                          </wps:cNvSpPr>
                          <wps:spPr bwMode="auto">
                            <a:xfrm>
                              <a:off x="8567" y="10920"/>
                              <a:ext cx="547" cy="120"/>
                            </a:xfrm>
                            <a:custGeom>
                              <a:avLst/>
                              <a:gdLst>
                                <a:gd name="T0" fmla="+- 0 8994 8567"/>
                                <a:gd name="T1" fmla="*/ T0 w 547"/>
                                <a:gd name="T2" fmla="+- 0 10920 10920"/>
                                <a:gd name="T3" fmla="*/ 10920 h 120"/>
                                <a:gd name="T4" fmla="+- 0 8994 8567"/>
                                <a:gd name="T5" fmla="*/ T4 w 547"/>
                                <a:gd name="T6" fmla="+- 0 11040 10920"/>
                                <a:gd name="T7" fmla="*/ 11040 h 120"/>
                                <a:gd name="T8" fmla="+- 0 9100 8567"/>
                                <a:gd name="T9" fmla="*/ T8 w 547"/>
                                <a:gd name="T10" fmla="+- 0 10987 10920"/>
                                <a:gd name="T11" fmla="*/ 10987 h 120"/>
                                <a:gd name="T12" fmla="+- 0 9014 8567"/>
                                <a:gd name="T13" fmla="*/ T12 w 547"/>
                                <a:gd name="T14" fmla="+- 0 10987 10920"/>
                                <a:gd name="T15" fmla="*/ 10987 h 120"/>
                                <a:gd name="T16" fmla="+- 0 9019 8567"/>
                                <a:gd name="T17" fmla="*/ T16 w 547"/>
                                <a:gd name="T18" fmla="+- 0 10985 10920"/>
                                <a:gd name="T19" fmla="*/ 10985 h 120"/>
                                <a:gd name="T20" fmla="+- 0 9022 8567"/>
                                <a:gd name="T21" fmla="*/ T20 w 547"/>
                                <a:gd name="T22" fmla="+- 0 10980 10920"/>
                                <a:gd name="T23" fmla="*/ 10980 h 120"/>
                                <a:gd name="T24" fmla="+- 0 9019 8567"/>
                                <a:gd name="T25" fmla="*/ T24 w 547"/>
                                <a:gd name="T26" fmla="+- 0 10975 10920"/>
                                <a:gd name="T27" fmla="*/ 10975 h 120"/>
                                <a:gd name="T28" fmla="+- 0 9014 8567"/>
                                <a:gd name="T29" fmla="*/ T28 w 547"/>
                                <a:gd name="T30" fmla="+- 0 10973 10920"/>
                                <a:gd name="T31" fmla="*/ 10973 h 120"/>
                                <a:gd name="T32" fmla="+- 0 9100 8567"/>
                                <a:gd name="T33" fmla="*/ T32 w 547"/>
                                <a:gd name="T34" fmla="+- 0 10973 10920"/>
                                <a:gd name="T35" fmla="*/ 10973 h 120"/>
                                <a:gd name="T36" fmla="+- 0 8994 8567"/>
                                <a:gd name="T37" fmla="*/ T36 w 547"/>
                                <a:gd name="T38" fmla="+- 0 10920 10920"/>
                                <a:gd name="T39" fmla="*/ 1092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7" h="120">
                                  <a:moveTo>
                                    <a:pt x="427" y="0"/>
                                  </a:moveTo>
                                  <a:lnTo>
                                    <a:pt x="427" y="120"/>
                                  </a:lnTo>
                                  <a:lnTo>
                                    <a:pt x="533" y="67"/>
                                  </a:lnTo>
                                  <a:lnTo>
                                    <a:pt x="447" y="67"/>
                                  </a:lnTo>
                                  <a:lnTo>
                                    <a:pt x="452" y="65"/>
                                  </a:lnTo>
                                  <a:lnTo>
                                    <a:pt x="455" y="60"/>
                                  </a:lnTo>
                                  <a:lnTo>
                                    <a:pt x="452" y="55"/>
                                  </a:lnTo>
                                  <a:lnTo>
                                    <a:pt x="447" y="53"/>
                                  </a:lnTo>
                                  <a:lnTo>
                                    <a:pt x="533" y="53"/>
                                  </a:lnTo>
                                  <a:lnTo>
                                    <a:pt x="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wps:cNvSpPr>
                          <wps:spPr bwMode="auto">
                            <a:xfrm>
                              <a:off x="8567" y="10920"/>
                              <a:ext cx="547" cy="120"/>
                            </a:xfrm>
                            <a:custGeom>
                              <a:avLst/>
                              <a:gdLst>
                                <a:gd name="T0" fmla="+- 0 8994 8567"/>
                                <a:gd name="T1" fmla="*/ T0 w 547"/>
                                <a:gd name="T2" fmla="+- 0 10973 10920"/>
                                <a:gd name="T3" fmla="*/ 10973 h 120"/>
                                <a:gd name="T4" fmla="+- 0 8574 8567"/>
                                <a:gd name="T5" fmla="*/ T4 w 547"/>
                                <a:gd name="T6" fmla="+- 0 10973 10920"/>
                                <a:gd name="T7" fmla="*/ 10973 h 120"/>
                                <a:gd name="T8" fmla="+- 0 8569 8567"/>
                                <a:gd name="T9" fmla="*/ T8 w 547"/>
                                <a:gd name="T10" fmla="+- 0 10975 10920"/>
                                <a:gd name="T11" fmla="*/ 10975 h 120"/>
                                <a:gd name="T12" fmla="+- 0 8567 8567"/>
                                <a:gd name="T13" fmla="*/ T12 w 547"/>
                                <a:gd name="T14" fmla="+- 0 10980 10920"/>
                                <a:gd name="T15" fmla="*/ 10980 h 120"/>
                                <a:gd name="T16" fmla="+- 0 8569 8567"/>
                                <a:gd name="T17" fmla="*/ T16 w 547"/>
                                <a:gd name="T18" fmla="+- 0 10985 10920"/>
                                <a:gd name="T19" fmla="*/ 10985 h 120"/>
                                <a:gd name="T20" fmla="+- 0 8574 8567"/>
                                <a:gd name="T21" fmla="*/ T20 w 547"/>
                                <a:gd name="T22" fmla="+- 0 10987 10920"/>
                                <a:gd name="T23" fmla="*/ 10987 h 120"/>
                                <a:gd name="T24" fmla="+- 0 8994 8567"/>
                                <a:gd name="T25" fmla="*/ T24 w 547"/>
                                <a:gd name="T26" fmla="+- 0 10987 10920"/>
                                <a:gd name="T27" fmla="*/ 10987 h 120"/>
                                <a:gd name="T28" fmla="+- 0 8994 8567"/>
                                <a:gd name="T29" fmla="*/ T28 w 547"/>
                                <a:gd name="T30" fmla="+- 0 10973 10920"/>
                                <a:gd name="T31" fmla="*/ 10973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7" h="120">
                                  <a:moveTo>
                                    <a:pt x="427" y="53"/>
                                  </a:moveTo>
                                  <a:lnTo>
                                    <a:pt x="7" y="53"/>
                                  </a:lnTo>
                                  <a:lnTo>
                                    <a:pt x="2" y="55"/>
                                  </a:lnTo>
                                  <a:lnTo>
                                    <a:pt x="0" y="60"/>
                                  </a:lnTo>
                                  <a:lnTo>
                                    <a:pt x="2" y="65"/>
                                  </a:lnTo>
                                  <a:lnTo>
                                    <a:pt x="7" y="67"/>
                                  </a:lnTo>
                                  <a:lnTo>
                                    <a:pt x="427" y="67"/>
                                  </a:lnTo>
                                  <a:lnTo>
                                    <a:pt x="427"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8"/>
                          <wps:cNvSpPr>
                            <a:spLocks/>
                          </wps:cNvSpPr>
                          <wps:spPr bwMode="auto">
                            <a:xfrm>
                              <a:off x="8567" y="10920"/>
                              <a:ext cx="547" cy="120"/>
                            </a:xfrm>
                            <a:custGeom>
                              <a:avLst/>
                              <a:gdLst>
                                <a:gd name="T0" fmla="+- 0 9100 8567"/>
                                <a:gd name="T1" fmla="*/ T0 w 547"/>
                                <a:gd name="T2" fmla="+- 0 10973 10920"/>
                                <a:gd name="T3" fmla="*/ 10973 h 120"/>
                                <a:gd name="T4" fmla="+- 0 9014 8567"/>
                                <a:gd name="T5" fmla="*/ T4 w 547"/>
                                <a:gd name="T6" fmla="+- 0 10973 10920"/>
                                <a:gd name="T7" fmla="*/ 10973 h 120"/>
                                <a:gd name="T8" fmla="+- 0 9019 8567"/>
                                <a:gd name="T9" fmla="*/ T8 w 547"/>
                                <a:gd name="T10" fmla="+- 0 10975 10920"/>
                                <a:gd name="T11" fmla="*/ 10975 h 120"/>
                                <a:gd name="T12" fmla="+- 0 9022 8567"/>
                                <a:gd name="T13" fmla="*/ T12 w 547"/>
                                <a:gd name="T14" fmla="+- 0 10980 10920"/>
                                <a:gd name="T15" fmla="*/ 10980 h 120"/>
                                <a:gd name="T16" fmla="+- 0 9019 8567"/>
                                <a:gd name="T17" fmla="*/ T16 w 547"/>
                                <a:gd name="T18" fmla="+- 0 10985 10920"/>
                                <a:gd name="T19" fmla="*/ 10985 h 120"/>
                                <a:gd name="T20" fmla="+- 0 9014 8567"/>
                                <a:gd name="T21" fmla="*/ T20 w 547"/>
                                <a:gd name="T22" fmla="+- 0 10987 10920"/>
                                <a:gd name="T23" fmla="*/ 10987 h 120"/>
                                <a:gd name="T24" fmla="+- 0 9100 8567"/>
                                <a:gd name="T25" fmla="*/ T24 w 547"/>
                                <a:gd name="T26" fmla="+- 0 10987 10920"/>
                                <a:gd name="T27" fmla="*/ 10987 h 120"/>
                                <a:gd name="T28" fmla="+- 0 9114 8567"/>
                                <a:gd name="T29" fmla="*/ T28 w 547"/>
                                <a:gd name="T30" fmla="+- 0 10980 10920"/>
                                <a:gd name="T31" fmla="*/ 10980 h 120"/>
                                <a:gd name="T32" fmla="+- 0 9100 8567"/>
                                <a:gd name="T33" fmla="*/ T32 w 547"/>
                                <a:gd name="T34" fmla="+- 0 10973 10920"/>
                                <a:gd name="T35" fmla="*/ 109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7" h="120">
                                  <a:moveTo>
                                    <a:pt x="533" y="53"/>
                                  </a:moveTo>
                                  <a:lnTo>
                                    <a:pt x="447" y="53"/>
                                  </a:lnTo>
                                  <a:lnTo>
                                    <a:pt x="452" y="55"/>
                                  </a:lnTo>
                                  <a:lnTo>
                                    <a:pt x="455" y="60"/>
                                  </a:lnTo>
                                  <a:lnTo>
                                    <a:pt x="452" y="65"/>
                                  </a:lnTo>
                                  <a:lnTo>
                                    <a:pt x="447" y="67"/>
                                  </a:lnTo>
                                  <a:lnTo>
                                    <a:pt x="533" y="67"/>
                                  </a:lnTo>
                                  <a:lnTo>
                                    <a:pt x="547" y="60"/>
                                  </a:lnTo>
                                  <a:lnTo>
                                    <a:pt x="533"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3"/>
                        <wpg:cNvGrpSpPr>
                          <a:grpSpLocks/>
                        </wpg:cNvGrpSpPr>
                        <wpg:grpSpPr bwMode="auto">
                          <a:xfrm>
                            <a:off x="9714" y="11813"/>
                            <a:ext cx="120" cy="367"/>
                            <a:chOff x="9714" y="11813"/>
                            <a:chExt cx="120" cy="367"/>
                          </a:xfrm>
                        </wpg:grpSpPr>
                        <wps:wsp>
                          <wps:cNvPr id="43" name="Freeform 16"/>
                          <wps:cNvSpPr>
                            <a:spLocks/>
                          </wps:cNvSpPr>
                          <wps:spPr bwMode="auto">
                            <a:xfrm>
                              <a:off x="9714" y="11813"/>
                              <a:ext cx="120" cy="367"/>
                            </a:xfrm>
                            <a:custGeom>
                              <a:avLst/>
                              <a:gdLst>
                                <a:gd name="T0" fmla="+- 0 9767 9714"/>
                                <a:gd name="T1" fmla="*/ T0 w 120"/>
                                <a:gd name="T2" fmla="+- 0 12060 11813"/>
                                <a:gd name="T3" fmla="*/ 12060 h 367"/>
                                <a:gd name="T4" fmla="+- 0 9714 9714"/>
                                <a:gd name="T5" fmla="*/ T4 w 120"/>
                                <a:gd name="T6" fmla="+- 0 12060 11813"/>
                                <a:gd name="T7" fmla="*/ 12060 h 367"/>
                                <a:gd name="T8" fmla="+- 0 9774 9714"/>
                                <a:gd name="T9" fmla="*/ T8 w 120"/>
                                <a:gd name="T10" fmla="+- 0 12180 11813"/>
                                <a:gd name="T11" fmla="*/ 12180 h 367"/>
                                <a:gd name="T12" fmla="+- 0 9820 9714"/>
                                <a:gd name="T13" fmla="*/ T12 w 120"/>
                                <a:gd name="T14" fmla="+- 0 12088 11813"/>
                                <a:gd name="T15" fmla="*/ 12088 h 367"/>
                                <a:gd name="T16" fmla="+- 0 9774 9714"/>
                                <a:gd name="T17" fmla="*/ T16 w 120"/>
                                <a:gd name="T18" fmla="+- 0 12088 11813"/>
                                <a:gd name="T19" fmla="*/ 12088 h 367"/>
                                <a:gd name="T20" fmla="+- 0 9769 9714"/>
                                <a:gd name="T21" fmla="*/ T20 w 120"/>
                                <a:gd name="T22" fmla="+- 0 12085 11813"/>
                                <a:gd name="T23" fmla="*/ 12085 h 367"/>
                                <a:gd name="T24" fmla="+- 0 9767 9714"/>
                                <a:gd name="T25" fmla="*/ T24 w 120"/>
                                <a:gd name="T26" fmla="+- 0 12080 11813"/>
                                <a:gd name="T27" fmla="*/ 12080 h 367"/>
                                <a:gd name="T28" fmla="+- 0 9767 9714"/>
                                <a:gd name="T29" fmla="*/ T28 w 120"/>
                                <a:gd name="T30" fmla="+- 0 12060 11813"/>
                                <a:gd name="T31" fmla="*/ 12060 h 3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67">
                                  <a:moveTo>
                                    <a:pt x="53" y="247"/>
                                  </a:moveTo>
                                  <a:lnTo>
                                    <a:pt x="0" y="247"/>
                                  </a:lnTo>
                                  <a:lnTo>
                                    <a:pt x="60" y="367"/>
                                  </a:lnTo>
                                  <a:lnTo>
                                    <a:pt x="106" y="275"/>
                                  </a:lnTo>
                                  <a:lnTo>
                                    <a:pt x="60" y="275"/>
                                  </a:lnTo>
                                  <a:lnTo>
                                    <a:pt x="55" y="272"/>
                                  </a:lnTo>
                                  <a:lnTo>
                                    <a:pt x="53" y="267"/>
                                  </a:lnTo>
                                  <a:lnTo>
                                    <a:pt x="53"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5"/>
                          <wps:cNvSpPr>
                            <a:spLocks/>
                          </wps:cNvSpPr>
                          <wps:spPr bwMode="auto">
                            <a:xfrm>
                              <a:off x="9714" y="11813"/>
                              <a:ext cx="120" cy="367"/>
                            </a:xfrm>
                            <a:custGeom>
                              <a:avLst/>
                              <a:gdLst>
                                <a:gd name="T0" fmla="+- 0 9774 9714"/>
                                <a:gd name="T1" fmla="*/ T0 w 120"/>
                                <a:gd name="T2" fmla="+- 0 11813 11813"/>
                                <a:gd name="T3" fmla="*/ 11813 h 367"/>
                                <a:gd name="T4" fmla="+- 0 9769 9714"/>
                                <a:gd name="T5" fmla="*/ T4 w 120"/>
                                <a:gd name="T6" fmla="+- 0 11815 11813"/>
                                <a:gd name="T7" fmla="*/ 11815 h 367"/>
                                <a:gd name="T8" fmla="+- 0 9767 9714"/>
                                <a:gd name="T9" fmla="*/ T8 w 120"/>
                                <a:gd name="T10" fmla="+- 0 11820 11813"/>
                                <a:gd name="T11" fmla="*/ 11820 h 367"/>
                                <a:gd name="T12" fmla="+- 0 9767 9714"/>
                                <a:gd name="T13" fmla="*/ T12 w 120"/>
                                <a:gd name="T14" fmla="+- 0 12080 11813"/>
                                <a:gd name="T15" fmla="*/ 12080 h 367"/>
                                <a:gd name="T16" fmla="+- 0 9769 9714"/>
                                <a:gd name="T17" fmla="*/ T16 w 120"/>
                                <a:gd name="T18" fmla="+- 0 12085 11813"/>
                                <a:gd name="T19" fmla="*/ 12085 h 367"/>
                                <a:gd name="T20" fmla="+- 0 9774 9714"/>
                                <a:gd name="T21" fmla="*/ T20 w 120"/>
                                <a:gd name="T22" fmla="+- 0 12088 11813"/>
                                <a:gd name="T23" fmla="*/ 12088 h 367"/>
                                <a:gd name="T24" fmla="+- 0 9779 9714"/>
                                <a:gd name="T25" fmla="*/ T24 w 120"/>
                                <a:gd name="T26" fmla="+- 0 12085 11813"/>
                                <a:gd name="T27" fmla="*/ 12085 h 367"/>
                                <a:gd name="T28" fmla="+- 0 9781 9714"/>
                                <a:gd name="T29" fmla="*/ T28 w 120"/>
                                <a:gd name="T30" fmla="+- 0 12080 11813"/>
                                <a:gd name="T31" fmla="*/ 12080 h 367"/>
                                <a:gd name="T32" fmla="+- 0 9781 9714"/>
                                <a:gd name="T33" fmla="*/ T32 w 120"/>
                                <a:gd name="T34" fmla="+- 0 11820 11813"/>
                                <a:gd name="T35" fmla="*/ 11820 h 367"/>
                                <a:gd name="T36" fmla="+- 0 9779 9714"/>
                                <a:gd name="T37" fmla="*/ T36 w 120"/>
                                <a:gd name="T38" fmla="+- 0 11815 11813"/>
                                <a:gd name="T39" fmla="*/ 11815 h 367"/>
                                <a:gd name="T40" fmla="+- 0 9774 9714"/>
                                <a:gd name="T41" fmla="*/ T40 w 120"/>
                                <a:gd name="T42" fmla="+- 0 11813 11813"/>
                                <a:gd name="T43" fmla="*/ 11813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367">
                                  <a:moveTo>
                                    <a:pt x="60" y="0"/>
                                  </a:moveTo>
                                  <a:lnTo>
                                    <a:pt x="55" y="2"/>
                                  </a:lnTo>
                                  <a:lnTo>
                                    <a:pt x="53" y="7"/>
                                  </a:lnTo>
                                  <a:lnTo>
                                    <a:pt x="53" y="267"/>
                                  </a:lnTo>
                                  <a:lnTo>
                                    <a:pt x="55" y="272"/>
                                  </a:lnTo>
                                  <a:lnTo>
                                    <a:pt x="60" y="275"/>
                                  </a:lnTo>
                                  <a:lnTo>
                                    <a:pt x="65" y="272"/>
                                  </a:lnTo>
                                  <a:lnTo>
                                    <a:pt x="67" y="267"/>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4"/>
                          <wps:cNvSpPr>
                            <a:spLocks/>
                          </wps:cNvSpPr>
                          <wps:spPr bwMode="auto">
                            <a:xfrm>
                              <a:off x="9714" y="11813"/>
                              <a:ext cx="120" cy="367"/>
                            </a:xfrm>
                            <a:custGeom>
                              <a:avLst/>
                              <a:gdLst>
                                <a:gd name="T0" fmla="+- 0 9834 9714"/>
                                <a:gd name="T1" fmla="*/ T0 w 120"/>
                                <a:gd name="T2" fmla="+- 0 12060 11813"/>
                                <a:gd name="T3" fmla="*/ 12060 h 367"/>
                                <a:gd name="T4" fmla="+- 0 9781 9714"/>
                                <a:gd name="T5" fmla="*/ T4 w 120"/>
                                <a:gd name="T6" fmla="+- 0 12060 11813"/>
                                <a:gd name="T7" fmla="*/ 12060 h 367"/>
                                <a:gd name="T8" fmla="+- 0 9781 9714"/>
                                <a:gd name="T9" fmla="*/ T8 w 120"/>
                                <a:gd name="T10" fmla="+- 0 12080 11813"/>
                                <a:gd name="T11" fmla="*/ 12080 h 367"/>
                                <a:gd name="T12" fmla="+- 0 9779 9714"/>
                                <a:gd name="T13" fmla="*/ T12 w 120"/>
                                <a:gd name="T14" fmla="+- 0 12085 11813"/>
                                <a:gd name="T15" fmla="*/ 12085 h 367"/>
                                <a:gd name="T16" fmla="+- 0 9774 9714"/>
                                <a:gd name="T17" fmla="*/ T16 w 120"/>
                                <a:gd name="T18" fmla="+- 0 12088 11813"/>
                                <a:gd name="T19" fmla="*/ 12088 h 367"/>
                                <a:gd name="T20" fmla="+- 0 9820 9714"/>
                                <a:gd name="T21" fmla="*/ T20 w 120"/>
                                <a:gd name="T22" fmla="+- 0 12088 11813"/>
                                <a:gd name="T23" fmla="*/ 12088 h 367"/>
                                <a:gd name="T24" fmla="+- 0 9834 9714"/>
                                <a:gd name="T25" fmla="*/ T24 w 120"/>
                                <a:gd name="T26" fmla="+- 0 12060 11813"/>
                                <a:gd name="T27" fmla="*/ 12060 h 367"/>
                              </a:gdLst>
                              <a:ahLst/>
                              <a:cxnLst>
                                <a:cxn ang="0">
                                  <a:pos x="T1" y="T3"/>
                                </a:cxn>
                                <a:cxn ang="0">
                                  <a:pos x="T5" y="T7"/>
                                </a:cxn>
                                <a:cxn ang="0">
                                  <a:pos x="T9" y="T11"/>
                                </a:cxn>
                                <a:cxn ang="0">
                                  <a:pos x="T13" y="T15"/>
                                </a:cxn>
                                <a:cxn ang="0">
                                  <a:pos x="T17" y="T19"/>
                                </a:cxn>
                                <a:cxn ang="0">
                                  <a:pos x="T21" y="T23"/>
                                </a:cxn>
                                <a:cxn ang="0">
                                  <a:pos x="T25" y="T27"/>
                                </a:cxn>
                              </a:cxnLst>
                              <a:rect l="0" t="0" r="r" b="b"/>
                              <a:pathLst>
                                <a:path w="120" h="367">
                                  <a:moveTo>
                                    <a:pt x="120" y="247"/>
                                  </a:moveTo>
                                  <a:lnTo>
                                    <a:pt x="67" y="247"/>
                                  </a:lnTo>
                                  <a:lnTo>
                                    <a:pt x="67" y="267"/>
                                  </a:lnTo>
                                  <a:lnTo>
                                    <a:pt x="65" y="272"/>
                                  </a:lnTo>
                                  <a:lnTo>
                                    <a:pt x="60" y="275"/>
                                  </a:lnTo>
                                  <a:lnTo>
                                    <a:pt x="106" y="275"/>
                                  </a:lnTo>
                                  <a:lnTo>
                                    <a:pt x="120"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1"/>
                        <wpg:cNvGrpSpPr>
                          <a:grpSpLocks/>
                        </wpg:cNvGrpSpPr>
                        <wpg:grpSpPr bwMode="auto">
                          <a:xfrm>
                            <a:off x="9100" y="10690"/>
                            <a:ext cx="1786" cy="1128"/>
                            <a:chOff x="9100" y="10690"/>
                            <a:chExt cx="1786" cy="1128"/>
                          </a:xfrm>
                        </wpg:grpSpPr>
                        <wps:wsp>
                          <wps:cNvPr id="47" name="Freeform 12"/>
                          <wps:cNvSpPr>
                            <a:spLocks/>
                          </wps:cNvSpPr>
                          <wps:spPr bwMode="auto">
                            <a:xfrm>
                              <a:off x="9100" y="10690"/>
                              <a:ext cx="1786" cy="1128"/>
                            </a:xfrm>
                            <a:custGeom>
                              <a:avLst/>
                              <a:gdLst>
                                <a:gd name="T0" fmla="+- 0 9100 9100"/>
                                <a:gd name="T1" fmla="*/ T0 w 1786"/>
                                <a:gd name="T2" fmla="+- 0 11818 10690"/>
                                <a:gd name="T3" fmla="*/ 11818 h 1128"/>
                                <a:gd name="T4" fmla="+- 0 10885 9100"/>
                                <a:gd name="T5" fmla="*/ T4 w 1786"/>
                                <a:gd name="T6" fmla="+- 0 11818 10690"/>
                                <a:gd name="T7" fmla="*/ 11818 h 1128"/>
                                <a:gd name="T8" fmla="+- 0 10885 9100"/>
                                <a:gd name="T9" fmla="*/ T8 w 1786"/>
                                <a:gd name="T10" fmla="+- 0 10690 10690"/>
                                <a:gd name="T11" fmla="*/ 10690 h 1128"/>
                                <a:gd name="T12" fmla="+- 0 9100 9100"/>
                                <a:gd name="T13" fmla="*/ T12 w 1786"/>
                                <a:gd name="T14" fmla="+- 0 10690 10690"/>
                                <a:gd name="T15" fmla="*/ 10690 h 1128"/>
                                <a:gd name="T16" fmla="+- 0 9100 9100"/>
                                <a:gd name="T17" fmla="*/ T16 w 1786"/>
                                <a:gd name="T18" fmla="+- 0 11818 10690"/>
                                <a:gd name="T19" fmla="*/ 11818 h 1128"/>
                              </a:gdLst>
                              <a:ahLst/>
                              <a:cxnLst>
                                <a:cxn ang="0">
                                  <a:pos x="T1" y="T3"/>
                                </a:cxn>
                                <a:cxn ang="0">
                                  <a:pos x="T5" y="T7"/>
                                </a:cxn>
                                <a:cxn ang="0">
                                  <a:pos x="T9" y="T11"/>
                                </a:cxn>
                                <a:cxn ang="0">
                                  <a:pos x="T13" y="T15"/>
                                </a:cxn>
                                <a:cxn ang="0">
                                  <a:pos x="T17" y="T19"/>
                                </a:cxn>
                              </a:cxnLst>
                              <a:rect l="0" t="0" r="r" b="b"/>
                              <a:pathLst>
                                <a:path w="1786" h="1128">
                                  <a:moveTo>
                                    <a:pt x="0" y="1128"/>
                                  </a:moveTo>
                                  <a:lnTo>
                                    <a:pt x="1785" y="1128"/>
                                  </a:lnTo>
                                  <a:lnTo>
                                    <a:pt x="1785" y="0"/>
                                  </a:lnTo>
                                  <a:lnTo>
                                    <a:pt x="0" y="0"/>
                                  </a:lnTo>
                                  <a:lnTo>
                                    <a:pt x="0" y="1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9"/>
                        <wpg:cNvGrpSpPr>
                          <a:grpSpLocks/>
                        </wpg:cNvGrpSpPr>
                        <wpg:grpSpPr bwMode="auto">
                          <a:xfrm>
                            <a:off x="9098" y="10690"/>
                            <a:ext cx="1787" cy="1127"/>
                            <a:chOff x="9098" y="10690"/>
                            <a:chExt cx="1787" cy="1127"/>
                          </a:xfrm>
                        </wpg:grpSpPr>
                        <wps:wsp>
                          <wps:cNvPr id="49" name="Freeform 10"/>
                          <wps:cNvSpPr>
                            <a:spLocks/>
                          </wps:cNvSpPr>
                          <wps:spPr bwMode="auto">
                            <a:xfrm>
                              <a:off x="9098" y="10690"/>
                              <a:ext cx="1787" cy="1127"/>
                            </a:xfrm>
                            <a:custGeom>
                              <a:avLst/>
                              <a:gdLst>
                                <a:gd name="T0" fmla="+- 0 10885 9098"/>
                                <a:gd name="T1" fmla="*/ T0 w 1787"/>
                                <a:gd name="T2" fmla="+- 0 10690 10690"/>
                                <a:gd name="T3" fmla="*/ 10690 h 1127"/>
                                <a:gd name="T4" fmla="+- 0 9098 9098"/>
                                <a:gd name="T5" fmla="*/ T4 w 1787"/>
                                <a:gd name="T6" fmla="+- 0 10690 10690"/>
                                <a:gd name="T7" fmla="*/ 10690 h 1127"/>
                                <a:gd name="T8" fmla="+- 0 9098 9098"/>
                                <a:gd name="T9" fmla="*/ T8 w 1787"/>
                                <a:gd name="T10" fmla="+- 0 11816 10690"/>
                                <a:gd name="T11" fmla="*/ 11816 h 1127"/>
                                <a:gd name="T12" fmla="+- 0 10885 9098"/>
                                <a:gd name="T13" fmla="*/ T12 w 1787"/>
                                <a:gd name="T14" fmla="+- 0 11816 10690"/>
                                <a:gd name="T15" fmla="*/ 11816 h 1127"/>
                                <a:gd name="T16" fmla="+- 0 10885 9098"/>
                                <a:gd name="T17" fmla="*/ T16 w 1787"/>
                                <a:gd name="T18" fmla="+- 0 10690 10690"/>
                                <a:gd name="T19" fmla="*/ 10690 h 1127"/>
                              </a:gdLst>
                              <a:ahLst/>
                              <a:cxnLst>
                                <a:cxn ang="0">
                                  <a:pos x="T1" y="T3"/>
                                </a:cxn>
                                <a:cxn ang="0">
                                  <a:pos x="T5" y="T7"/>
                                </a:cxn>
                                <a:cxn ang="0">
                                  <a:pos x="T9" y="T11"/>
                                </a:cxn>
                                <a:cxn ang="0">
                                  <a:pos x="T13" y="T15"/>
                                </a:cxn>
                                <a:cxn ang="0">
                                  <a:pos x="T17" y="T19"/>
                                </a:cxn>
                              </a:cxnLst>
                              <a:rect l="0" t="0" r="r" b="b"/>
                              <a:pathLst>
                                <a:path w="1787" h="1127">
                                  <a:moveTo>
                                    <a:pt x="1787" y="0"/>
                                  </a:moveTo>
                                  <a:lnTo>
                                    <a:pt x="0" y="0"/>
                                  </a:lnTo>
                                  <a:lnTo>
                                    <a:pt x="0" y="1126"/>
                                  </a:lnTo>
                                  <a:lnTo>
                                    <a:pt x="1787" y="1126"/>
                                  </a:lnTo>
                                  <a:lnTo>
                                    <a:pt x="178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7"/>
                        <wpg:cNvGrpSpPr>
                          <a:grpSpLocks/>
                        </wpg:cNvGrpSpPr>
                        <wpg:grpSpPr bwMode="auto">
                          <a:xfrm>
                            <a:off x="9054" y="7140"/>
                            <a:ext cx="1786" cy="1128"/>
                            <a:chOff x="9054" y="7140"/>
                            <a:chExt cx="1786" cy="1128"/>
                          </a:xfrm>
                        </wpg:grpSpPr>
                        <wps:wsp>
                          <wps:cNvPr id="51" name="Freeform 8"/>
                          <wps:cNvSpPr>
                            <a:spLocks/>
                          </wps:cNvSpPr>
                          <wps:spPr bwMode="auto">
                            <a:xfrm>
                              <a:off x="9054" y="7140"/>
                              <a:ext cx="1786" cy="1128"/>
                            </a:xfrm>
                            <a:custGeom>
                              <a:avLst/>
                              <a:gdLst>
                                <a:gd name="T0" fmla="+- 0 10840 9054"/>
                                <a:gd name="T1" fmla="*/ T0 w 1786"/>
                                <a:gd name="T2" fmla="+- 0 7140 7140"/>
                                <a:gd name="T3" fmla="*/ 7140 h 1128"/>
                                <a:gd name="T4" fmla="+- 0 9054 9054"/>
                                <a:gd name="T5" fmla="*/ T4 w 1786"/>
                                <a:gd name="T6" fmla="+- 0 7140 7140"/>
                                <a:gd name="T7" fmla="*/ 7140 h 1128"/>
                                <a:gd name="T8" fmla="+- 0 9054 9054"/>
                                <a:gd name="T9" fmla="*/ T8 w 1786"/>
                                <a:gd name="T10" fmla="+- 0 8268 7140"/>
                                <a:gd name="T11" fmla="*/ 8268 h 1128"/>
                                <a:gd name="T12" fmla="+- 0 10840 9054"/>
                                <a:gd name="T13" fmla="*/ T12 w 1786"/>
                                <a:gd name="T14" fmla="+- 0 8268 7140"/>
                                <a:gd name="T15" fmla="*/ 8268 h 1128"/>
                                <a:gd name="T16" fmla="+- 0 10840 9054"/>
                                <a:gd name="T17" fmla="*/ T16 w 1786"/>
                                <a:gd name="T18" fmla="+- 0 7140 7140"/>
                                <a:gd name="T19" fmla="*/ 7140 h 1128"/>
                              </a:gdLst>
                              <a:ahLst/>
                              <a:cxnLst>
                                <a:cxn ang="0">
                                  <a:pos x="T1" y="T3"/>
                                </a:cxn>
                                <a:cxn ang="0">
                                  <a:pos x="T5" y="T7"/>
                                </a:cxn>
                                <a:cxn ang="0">
                                  <a:pos x="T9" y="T11"/>
                                </a:cxn>
                                <a:cxn ang="0">
                                  <a:pos x="T13" y="T15"/>
                                </a:cxn>
                                <a:cxn ang="0">
                                  <a:pos x="T17" y="T19"/>
                                </a:cxn>
                              </a:cxnLst>
                              <a:rect l="0" t="0" r="r" b="b"/>
                              <a:pathLst>
                                <a:path w="1786" h="1128">
                                  <a:moveTo>
                                    <a:pt x="1786" y="0"/>
                                  </a:moveTo>
                                  <a:lnTo>
                                    <a:pt x="0" y="0"/>
                                  </a:lnTo>
                                  <a:lnTo>
                                    <a:pt x="0" y="1128"/>
                                  </a:lnTo>
                                  <a:lnTo>
                                    <a:pt x="1786" y="1128"/>
                                  </a:lnTo>
                                  <a:lnTo>
                                    <a:pt x="17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
                        <wpg:cNvGrpSpPr>
                          <a:grpSpLocks/>
                        </wpg:cNvGrpSpPr>
                        <wpg:grpSpPr bwMode="auto">
                          <a:xfrm>
                            <a:off x="8507" y="7544"/>
                            <a:ext cx="547" cy="120"/>
                            <a:chOff x="8507" y="7544"/>
                            <a:chExt cx="547" cy="120"/>
                          </a:xfrm>
                        </wpg:grpSpPr>
                        <wps:wsp>
                          <wps:cNvPr id="53" name="Freeform 6"/>
                          <wps:cNvSpPr>
                            <a:spLocks/>
                          </wps:cNvSpPr>
                          <wps:spPr bwMode="auto">
                            <a:xfrm>
                              <a:off x="8507" y="7544"/>
                              <a:ext cx="547" cy="120"/>
                            </a:xfrm>
                            <a:custGeom>
                              <a:avLst/>
                              <a:gdLst>
                                <a:gd name="T0" fmla="+- 0 8934 8507"/>
                                <a:gd name="T1" fmla="*/ T0 w 547"/>
                                <a:gd name="T2" fmla="+- 0 7544 7544"/>
                                <a:gd name="T3" fmla="*/ 7544 h 120"/>
                                <a:gd name="T4" fmla="+- 0 8934 8507"/>
                                <a:gd name="T5" fmla="*/ T4 w 547"/>
                                <a:gd name="T6" fmla="+- 0 7664 7544"/>
                                <a:gd name="T7" fmla="*/ 7664 h 120"/>
                                <a:gd name="T8" fmla="+- 0 9037 8507"/>
                                <a:gd name="T9" fmla="*/ T8 w 547"/>
                                <a:gd name="T10" fmla="+- 0 7613 7544"/>
                                <a:gd name="T11" fmla="*/ 7613 h 120"/>
                                <a:gd name="T12" fmla="+- 0 8954 8507"/>
                                <a:gd name="T13" fmla="*/ T12 w 547"/>
                                <a:gd name="T14" fmla="+- 0 7613 7544"/>
                                <a:gd name="T15" fmla="*/ 7613 h 120"/>
                                <a:gd name="T16" fmla="+- 0 8959 8507"/>
                                <a:gd name="T17" fmla="*/ T16 w 547"/>
                                <a:gd name="T18" fmla="+- 0 7610 7544"/>
                                <a:gd name="T19" fmla="*/ 7610 h 120"/>
                                <a:gd name="T20" fmla="+- 0 8962 8507"/>
                                <a:gd name="T21" fmla="*/ T20 w 547"/>
                                <a:gd name="T22" fmla="+- 0 7604 7544"/>
                                <a:gd name="T23" fmla="*/ 7604 h 120"/>
                                <a:gd name="T24" fmla="+- 0 8959 8507"/>
                                <a:gd name="T25" fmla="*/ T24 w 547"/>
                                <a:gd name="T26" fmla="+- 0 7600 7544"/>
                                <a:gd name="T27" fmla="*/ 7600 h 120"/>
                                <a:gd name="T28" fmla="+- 0 8954 8507"/>
                                <a:gd name="T29" fmla="*/ T28 w 547"/>
                                <a:gd name="T30" fmla="+- 0 7597 7544"/>
                                <a:gd name="T31" fmla="*/ 7597 h 120"/>
                                <a:gd name="T32" fmla="+- 0 9040 8507"/>
                                <a:gd name="T33" fmla="*/ T32 w 547"/>
                                <a:gd name="T34" fmla="+- 0 7597 7544"/>
                                <a:gd name="T35" fmla="*/ 7597 h 120"/>
                                <a:gd name="T36" fmla="+- 0 8934 8507"/>
                                <a:gd name="T37" fmla="*/ T36 w 547"/>
                                <a:gd name="T38" fmla="+- 0 7544 7544"/>
                                <a:gd name="T39" fmla="*/ 754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7" h="120">
                                  <a:moveTo>
                                    <a:pt x="427" y="0"/>
                                  </a:moveTo>
                                  <a:lnTo>
                                    <a:pt x="427" y="120"/>
                                  </a:lnTo>
                                  <a:lnTo>
                                    <a:pt x="530" y="69"/>
                                  </a:lnTo>
                                  <a:lnTo>
                                    <a:pt x="447" y="69"/>
                                  </a:lnTo>
                                  <a:lnTo>
                                    <a:pt x="452" y="66"/>
                                  </a:lnTo>
                                  <a:lnTo>
                                    <a:pt x="455" y="60"/>
                                  </a:lnTo>
                                  <a:lnTo>
                                    <a:pt x="452" y="56"/>
                                  </a:lnTo>
                                  <a:lnTo>
                                    <a:pt x="447" y="53"/>
                                  </a:lnTo>
                                  <a:lnTo>
                                    <a:pt x="533" y="53"/>
                                  </a:lnTo>
                                  <a:lnTo>
                                    <a:pt x="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
                          <wps:cNvSpPr>
                            <a:spLocks/>
                          </wps:cNvSpPr>
                          <wps:spPr bwMode="auto">
                            <a:xfrm>
                              <a:off x="8507" y="7544"/>
                              <a:ext cx="547" cy="120"/>
                            </a:xfrm>
                            <a:custGeom>
                              <a:avLst/>
                              <a:gdLst>
                                <a:gd name="T0" fmla="+- 0 8934 8507"/>
                                <a:gd name="T1" fmla="*/ T0 w 547"/>
                                <a:gd name="T2" fmla="+- 0 7597 7544"/>
                                <a:gd name="T3" fmla="*/ 7597 h 120"/>
                                <a:gd name="T4" fmla="+- 0 8514 8507"/>
                                <a:gd name="T5" fmla="*/ T4 w 547"/>
                                <a:gd name="T6" fmla="+- 0 7597 7544"/>
                                <a:gd name="T7" fmla="*/ 7597 h 120"/>
                                <a:gd name="T8" fmla="+- 0 8509 8507"/>
                                <a:gd name="T9" fmla="*/ T8 w 547"/>
                                <a:gd name="T10" fmla="+- 0 7600 7544"/>
                                <a:gd name="T11" fmla="*/ 7600 h 120"/>
                                <a:gd name="T12" fmla="+- 0 8507 8507"/>
                                <a:gd name="T13" fmla="*/ T12 w 547"/>
                                <a:gd name="T14" fmla="+- 0 7604 7544"/>
                                <a:gd name="T15" fmla="*/ 7604 h 120"/>
                                <a:gd name="T16" fmla="+- 0 8509 8507"/>
                                <a:gd name="T17" fmla="*/ T16 w 547"/>
                                <a:gd name="T18" fmla="+- 0 7610 7544"/>
                                <a:gd name="T19" fmla="*/ 7610 h 120"/>
                                <a:gd name="T20" fmla="+- 0 8514 8507"/>
                                <a:gd name="T21" fmla="*/ T20 w 547"/>
                                <a:gd name="T22" fmla="+- 0 7613 7544"/>
                                <a:gd name="T23" fmla="*/ 7613 h 120"/>
                                <a:gd name="T24" fmla="+- 0 8934 8507"/>
                                <a:gd name="T25" fmla="*/ T24 w 547"/>
                                <a:gd name="T26" fmla="+- 0 7613 7544"/>
                                <a:gd name="T27" fmla="*/ 7613 h 120"/>
                                <a:gd name="T28" fmla="+- 0 8934 8507"/>
                                <a:gd name="T29" fmla="*/ T28 w 547"/>
                                <a:gd name="T30" fmla="+- 0 7597 7544"/>
                                <a:gd name="T31" fmla="*/ 7597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7" h="120">
                                  <a:moveTo>
                                    <a:pt x="427" y="53"/>
                                  </a:moveTo>
                                  <a:lnTo>
                                    <a:pt x="7" y="53"/>
                                  </a:lnTo>
                                  <a:lnTo>
                                    <a:pt x="2" y="56"/>
                                  </a:lnTo>
                                  <a:lnTo>
                                    <a:pt x="0" y="60"/>
                                  </a:lnTo>
                                  <a:lnTo>
                                    <a:pt x="2" y="66"/>
                                  </a:lnTo>
                                  <a:lnTo>
                                    <a:pt x="7" y="69"/>
                                  </a:lnTo>
                                  <a:lnTo>
                                    <a:pt x="427" y="69"/>
                                  </a:lnTo>
                                  <a:lnTo>
                                    <a:pt x="427"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
                          <wps:cNvSpPr>
                            <a:spLocks/>
                          </wps:cNvSpPr>
                          <wps:spPr bwMode="auto">
                            <a:xfrm>
                              <a:off x="8507" y="7544"/>
                              <a:ext cx="547" cy="120"/>
                            </a:xfrm>
                            <a:custGeom>
                              <a:avLst/>
                              <a:gdLst>
                                <a:gd name="T0" fmla="+- 0 9040 8507"/>
                                <a:gd name="T1" fmla="*/ T0 w 547"/>
                                <a:gd name="T2" fmla="+- 0 7597 7544"/>
                                <a:gd name="T3" fmla="*/ 7597 h 120"/>
                                <a:gd name="T4" fmla="+- 0 8954 8507"/>
                                <a:gd name="T5" fmla="*/ T4 w 547"/>
                                <a:gd name="T6" fmla="+- 0 7597 7544"/>
                                <a:gd name="T7" fmla="*/ 7597 h 120"/>
                                <a:gd name="T8" fmla="+- 0 8959 8507"/>
                                <a:gd name="T9" fmla="*/ T8 w 547"/>
                                <a:gd name="T10" fmla="+- 0 7600 7544"/>
                                <a:gd name="T11" fmla="*/ 7600 h 120"/>
                                <a:gd name="T12" fmla="+- 0 8962 8507"/>
                                <a:gd name="T13" fmla="*/ T12 w 547"/>
                                <a:gd name="T14" fmla="+- 0 7604 7544"/>
                                <a:gd name="T15" fmla="*/ 7604 h 120"/>
                                <a:gd name="T16" fmla="+- 0 8959 8507"/>
                                <a:gd name="T17" fmla="*/ T16 w 547"/>
                                <a:gd name="T18" fmla="+- 0 7610 7544"/>
                                <a:gd name="T19" fmla="*/ 7610 h 120"/>
                                <a:gd name="T20" fmla="+- 0 8954 8507"/>
                                <a:gd name="T21" fmla="*/ T20 w 547"/>
                                <a:gd name="T22" fmla="+- 0 7613 7544"/>
                                <a:gd name="T23" fmla="*/ 7613 h 120"/>
                                <a:gd name="T24" fmla="+- 0 9037 8507"/>
                                <a:gd name="T25" fmla="*/ T24 w 547"/>
                                <a:gd name="T26" fmla="+- 0 7613 7544"/>
                                <a:gd name="T27" fmla="*/ 7613 h 120"/>
                                <a:gd name="T28" fmla="+- 0 9054 8507"/>
                                <a:gd name="T29" fmla="*/ T28 w 547"/>
                                <a:gd name="T30" fmla="+- 0 7604 7544"/>
                                <a:gd name="T31" fmla="*/ 7604 h 120"/>
                                <a:gd name="T32" fmla="+- 0 9040 8507"/>
                                <a:gd name="T33" fmla="*/ T32 w 547"/>
                                <a:gd name="T34" fmla="+- 0 7597 7544"/>
                                <a:gd name="T35" fmla="*/ 759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7" h="120">
                                  <a:moveTo>
                                    <a:pt x="533" y="53"/>
                                  </a:moveTo>
                                  <a:lnTo>
                                    <a:pt x="447" y="53"/>
                                  </a:lnTo>
                                  <a:lnTo>
                                    <a:pt x="452" y="56"/>
                                  </a:lnTo>
                                  <a:lnTo>
                                    <a:pt x="455" y="60"/>
                                  </a:lnTo>
                                  <a:lnTo>
                                    <a:pt x="452" y="66"/>
                                  </a:lnTo>
                                  <a:lnTo>
                                    <a:pt x="447" y="69"/>
                                  </a:lnTo>
                                  <a:lnTo>
                                    <a:pt x="530" y="69"/>
                                  </a:lnTo>
                                  <a:lnTo>
                                    <a:pt x="547" y="60"/>
                                  </a:lnTo>
                                  <a:lnTo>
                                    <a:pt x="533"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5250D0" id="Group 2" o:spid="_x0000_s1026" style="position:absolute;margin-left:25.5pt;margin-top:82.85pt;width:527.2pt;height:684.55pt;z-index:-251639808;mso-position-horizontal-relative:page;mso-position-vertical-relative:page" coordorigin="510,1657" coordsize="10544,1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">
                <v:group id="Group 53" o:spid="_x0000_s1027" style="position:absolute;left:8689;top:12193;width:2357;height:1055" coordorigin="8689,12193" coordsize="2357,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4" o:spid="_x0000_s1028" style="position:absolute;left:8689;top:12193;width:2357;height:1055;visibility:visible;mso-wrap-style:square;v-text-anchor:top" coordsize="2357,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" path="m2357,l,,,1055r2357,l2357,xe" filled="f">
                    <v:path arrowok="t" o:connecttype="custom" o:connectlocs="2357,12193;0,12193;0,13248;2357,13248;2357,12193" o:connectangles="0,0,0,0,0"/>
                  </v:shape>
                </v:group>
                <v:group id="Group 51" o:spid="_x0000_s1029" style="position:absolute;left:2754;top:1664;width:7262;height:3744" coordorigin="2754,1664" coordsize="726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2" o:spid="_x0000_s1030" style="position:absolute;left:2754;top:1664;width:7262;height:3744;visibility:visible;mso-wrap-style:square;v-text-anchor:top" coordsize="726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" path="m7262,l,,,3744r7262,l7262,xe" filled="f">
                    <v:path arrowok="t" o:connecttype="custom" o:connectlocs="7262,1664;0,1664;0,5408;7262,5408;7262,1664" o:connectangles="0,0,0,0,0"/>
                  </v:shape>
                </v:group>
                <v:group id="Group 49" o:spid="_x0000_s1031" style="position:absolute;left:517;top:2424;width:1877;height:1400" coordorigin="517,2424" coordsize="187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0" o:spid="_x0000_s1032" style="position:absolute;left:517;top:2424;width:1877;height:1400;visibility:visible;mso-wrap-style:square;v-text-anchor:top" coordsize="187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" path="m1877,l,,,1400r1877,l1877,xe" filled="f">
                    <v:path arrowok="t" o:connecttype="custom" o:connectlocs="1877,2424;0,2424;0,3824;1877,3824;1877,2424" o:connectangles="0,0,0,0,0"/>
                  </v:shape>
                </v:group>
                <v:group id="Group 45" o:spid="_x0000_s1033" style="position:absolute;left:2387;top:2904;width:367;height:120" coordorigin="2387,2904" coordsize="3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8" o:spid="_x0000_s1034" style="position:absolute;left:2387;top:2904;width:367;height:120;visibility:visible;mso-wrap-style:square;v-text-anchor:top" coordsize="3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" path="m247,r,120l353,67r-86,l272,65r3,-5l272,55r-5,-2l353,53,247,xe" fillcolor="black" stroked="f">
                    <v:path arrowok="t" o:connecttype="custom" o:connectlocs="247,2904;247,3024;353,2971;267,2971;272,2969;275,2964;272,2959;267,2957;353,2957;247,2904" o:connectangles="0,0,0,0,0,0,0,0,0,0"/>
                  </v:shape>
                  <v:shape id="Freeform 47" o:spid="_x0000_s1035" style="position:absolute;left:2387;top:2904;width:367;height:120;visibility:visible;mso-wrap-style:square;v-text-anchor:top" coordsize="3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" path="m247,53l7,53,2,55,,60r2,5l7,67r240,l247,53xe" fillcolor="black" stroked="f">
                    <v:path arrowok="t" o:connecttype="custom" o:connectlocs="247,2957;7,2957;2,2959;0,2964;2,2969;7,2971;247,2971;247,2957" o:connectangles="0,0,0,0,0,0,0,0"/>
                  </v:shape>
                  <v:shape id="Freeform 46" o:spid="_x0000_s1036" style="position:absolute;left:2387;top:2904;width:367;height:120;visibility:visible;mso-wrap-style:square;v-text-anchor:top" coordsize="3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" path="m353,53r-86,l272,55r3,5l272,65r-5,2l353,67r14,-7l353,53xe" fillcolor="black" stroked="f">
                    <v:path arrowok="t" o:connecttype="custom" o:connectlocs="353,2957;267,2957;272,2959;275,2964;272,2969;267,2971;353,2971;367,2964;353,2957" o:connectangles="0,0,0,0,0,0,0,0,0"/>
                  </v:shape>
                </v:group>
                <v:group id="Group 43" o:spid="_x0000_s1037" style="position:absolute;left:1146;top:6302;width:7368;height:3300" coordorigin="1146,6302" coordsize="7368,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4" o:spid="_x0000_s1038" style="position:absolute;left:1146;top:6302;width:7368;height:3300;visibility:visible;mso-wrap-style:square;v-text-anchor:top" coordsize="7368,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" path="m7368,l,,,3300r7368,l7368,xe" filled="f">
                    <v:path arrowok="t" o:connecttype="custom" o:connectlocs="7368,6302;0,6302;0,9602;7368,9602;7368,6302" o:connectangles="0,0,0,0,0"/>
                  </v:shape>
                </v:group>
                <v:group id="Group 39" o:spid="_x0000_s1039" style="position:absolute;left:5522;top:5400;width:120;height:902" coordorigin="5522,5400" coordsize="12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2" o:spid="_x0000_s1040" style="position:absolute;left:5522;top:5400;width:120;height:902;visibility:visible;mso-wrap-style:square;v-text-anchor:top" coordsize="12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" path="m53,782l,782,60,902r47,-92l60,810r-4,-2l53,802r,-20xe" fillcolor="black" stroked="f">
                    <v:path arrowok="t" o:connecttype="custom" o:connectlocs="53,6182;0,6182;60,6302;107,6210;60,6210;56,6208;53,6202;53,6182" o:connectangles="0,0,0,0,0,0,0,0"/>
                  </v:shape>
                  <v:shape id="Freeform 41" o:spid="_x0000_s1041" style="position:absolute;left:5522;top:5400;width:120;height:902;visibility:visible;mso-wrap-style:square;v-text-anchor:top" coordsize="12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" path="m60,l56,2,53,8r,794l56,808r4,2l66,808r3,-6l69,8,66,2,60,xe" fillcolor="black" stroked="f">
                    <v:path arrowok="t" o:connecttype="custom" o:connectlocs="60,5400;56,5402;53,5408;53,6202;56,6208;60,6210;66,6208;69,6202;69,5408;66,5402;60,5400" o:connectangles="0,0,0,0,0,0,0,0,0,0,0"/>
                  </v:shape>
                  <v:shape id="Freeform 40" o:spid="_x0000_s1042" style="position:absolute;left:5522;top:5400;width:120;height:902;visibility:visible;mso-wrap-style:square;v-text-anchor:top" coordsize="12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" path="m120,782r-51,l69,802r-3,6l60,810r47,l120,782xe" fillcolor="black" stroked="f">
                    <v:path arrowok="t" o:connecttype="custom" o:connectlocs="120,6182;69,6182;69,6202;66,6208;60,6210;107,6210;120,6182" o:connectangles="0,0,0,0,0,0,0"/>
                  </v:shape>
                </v:group>
                <v:group id="Group 37" o:spid="_x0000_s1043" style="position:absolute;left:1220;top:10301;width:7368;height:1489" coordorigin="1220,10301" coordsize="7368,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8" o:spid="_x0000_s1044" style="position:absolute;left:1220;top:10301;width:7368;height:1489;visibility:visible;mso-wrap-style:square;v-text-anchor:top" coordsize="7368,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" path="m7368,l,,,1489r7368,l7368,xe" filled="f">
                    <v:path arrowok="t" o:connecttype="custom" o:connectlocs="7368,10301;0,10301;0,11790;7368,11790;7368,10301" o:connectangles="0,0,0,0,0"/>
                  </v:shape>
                </v:group>
                <v:group id="Group 33" o:spid="_x0000_s1045" style="position:absolute;left:4552;top:9594;width:120;height:707" coordorigin="4552,9594" coordsize="1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6" o:spid="_x0000_s1046" style="position:absolute;left:4552;top:9594;width:120;height:707;visibility:visible;mso-wrap-style:square;v-text-anchor:top" coordsize="1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" path="m52,587l,587,60,707r46,-93l60,614r-5,-2l52,607r,-20xe" fillcolor="black" stroked="f">
                    <v:path arrowok="t" o:connecttype="custom" o:connectlocs="52,10181;0,10181;60,10301;106,10208;60,10208;55,10206;52,10201;52,10181" o:connectangles="0,0,0,0,0,0,0,0"/>
                  </v:shape>
                  <v:shape id="Freeform 35" o:spid="_x0000_s1047" style="position:absolute;left:4552;top:9594;width:120;height:707;visibility:visible;mso-wrap-style:square;v-text-anchor:top" coordsize="1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" path="m60,l55,2,52,8r,599l55,612r5,2l66,612r2,-5l68,8,66,2,60,xe" fillcolor="black" stroked="f">
                    <v:path arrowok="t" o:connecttype="custom" o:connectlocs="60,9594;55,9596;52,9602;52,10201;55,10206;60,10208;66,10206;68,10201;68,9602;66,9596;60,9594" o:connectangles="0,0,0,0,0,0,0,0,0,0,0"/>
                  </v:shape>
                  <v:shape id="Freeform 34" o:spid="_x0000_s1048" style="position:absolute;left:4552;top:9594;width:120;height:707;visibility:visible;mso-wrap-style:square;v-text-anchor:top" coordsize="1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" path="m120,587r-52,l68,607r-2,5l60,614r46,l120,587xe" fillcolor="black" stroked="f">
                    <v:path arrowok="t" o:connecttype="custom" o:connectlocs="120,10181;68,10181;68,10201;66,10206;60,10208;106,10208;120,10181" o:connectangles="0,0,0,0,0,0,0"/>
                  </v:shape>
                </v:group>
                <v:group id="Group 31" o:spid="_x0000_s1049" style="position:absolute;left:1146;top:13364;width:8048;height:1976" coordorigin="1146,13364" coordsize="8048,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50" style="position:absolute;left:1146;top:13364;width:8048;height:1976;visibility:visible;mso-wrap-style:square;v-text-anchor:top" coordsize="8048,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" path="m8048,l,,,1977r8048,l8048,xe" filled="f">
                    <v:path arrowok="t" o:connecttype="custom" o:connectlocs="8048,13364;0,13364;0,15341;8048,15341;8048,13364" o:connectangles="0,0,0,0,0"/>
                  </v:shape>
                </v:group>
                <v:group id="Group 29" o:spid="_x0000_s1051" style="position:absolute;left:1146;top:12284;width:6851;height:720" coordorigin="1146,12284" coordsize="68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0" o:spid="_x0000_s1052" style="position:absolute;left:1146;top:12284;width:6851;height:720;visibility:visible;mso-wrap-style:square;v-text-anchor:top" coordsize="68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" path="m6851,l,,,720r6851,l6851,xe" filled="f">
                    <v:path arrowok="t" o:connecttype="custom" o:connectlocs="6851,12284;0,12284;0,13004;6851,13004;6851,12284" o:connectangles="0,0,0,0,0"/>
                  </v:shape>
                </v:group>
                <v:group id="Group 25" o:spid="_x0000_s1053" style="position:absolute;left:4552;top:12997;width:120;height:367" coordorigin="4552,12997"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54" style="position:absolute;left:4552;top:12997;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" path="m52,247l,247,60,367r46,-92l60,275r-5,-1l52,268r,-21xe" fillcolor="black" stroked="f">
                    <v:path arrowok="t" o:connecttype="custom" o:connectlocs="52,13244;0,13244;60,13364;106,13272;60,13272;55,13271;52,13265;52,13244" o:connectangles="0,0,0,0,0,0,0,0"/>
                  </v:shape>
                  <v:shape id="Freeform 27" o:spid="_x0000_s1055" style="position:absolute;left:4552;top:12997;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" path="m60,l55,3,52,7r,261l55,274r5,1l66,274r2,-6l68,7,66,3,60,xe" fillcolor="black" stroked="f">
                    <v:path arrowok="t" o:connecttype="custom" o:connectlocs="60,12997;55,13000;52,13004;52,13265;55,13271;60,13272;66,13271;68,13265;68,13004;66,13000;60,12997" o:connectangles="0,0,0,0,0,0,0,0,0,0,0"/>
                  </v:shape>
                  <v:shape id="Freeform 26" o:spid="_x0000_s1056" style="position:absolute;left:4552;top:12997;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" path="m120,247r-52,l68,268r-2,6l60,275r46,l120,247xe" fillcolor="black" stroked="f">
                    <v:path arrowok="t" o:connecttype="custom" o:connectlocs="120,13244;68,13244;68,13265;66,13271;60,13272;106,13272;120,13244" o:connectangles="0,0,0,0,0,0,0"/>
                  </v:shape>
                </v:group>
                <v:group id="Group 21" o:spid="_x0000_s1057" style="position:absolute;left:4552;top:11783;width:120;height:547" coordorigin="4552,11783" coordsize="12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4" o:spid="_x0000_s1058" style="position:absolute;left:4552;top:11783;width:120;height:547;visibility:visible;mso-wrap-style:square;v-text-anchor:top" coordsize="12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" path="m52,427l,427,60,547r46,-92l60,455r-5,-3l52,447r,-20xe" fillcolor="black" stroked="f">
                    <v:path arrowok="t" o:connecttype="custom" o:connectlocs="52,12210;0,12210;60,12330;106,12238;60,12238;55,12235;52,12230;52,12210" o:connectangles="0,0,0,0,0,0,0,0"/>
                  </v:shape>
                  <v:shape id="Freeform 23" o:spid="_x0000_s1059" style="position:absolute;left:4552;top:11783;width:120;height:547;visibility:visible;mso-wrap-style:square;v-text-anchor:top" coordsize="12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" path="m60,l55,2,52,7r,440l55,452r5,3l66,452r2,-5l68,7,66,2,60,xe" fillcolor="black" stroked="f">
                    <v:path arrowok="t" o:connecttype="custom" o:connectlocs="60,11783;55,11785;52,11790;52,12230;55,12235;60,12238;66,12235;68,12230;68,11790;66,11785;60,11783" o:connectangles="0,0,0,0,0,0,0,0,0,0,0"/>
                  </v:shape>
                  <v:shape id="Freeform 22" o:spid="_x0000_s1060" style="position:absolute;left:4552;top:11783;width:120;height:547;visibility:visible;mso-wrap-style:square;v-text-anchor:top" coordsize="12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" path="m120,427r-52,l68,447r-2,5l60,455r46,l120,427xe" fillcolor="black" stroked="f">
                    <v:path arrowok="t" o:connecttype="custom" o:connectlocs="120,12210;68,12210;68,12230;66,12235;60,12238;106,12238;120,12210" o:connectangles="0,0,0,0,0,0,0"/>
                  </v:shape>
                </v:group>
                <v:group id="Group 17" o:spid="_x0000_s1061" style="position:absolute;left:8567;top:10920;width:547;height:120" coordorigin="8567,10920"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0" o:spid="_x0000_s1062" style="position:absolute;left:8567;top:10920;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" path="m427,r,120l533,67r-86,l452,65r3,-5l452,55r-5,-2l533,53,427,xe" fillcolor="black" stroked="f">
                    <v:path arrowok="t" o:connecttype="custom" o:connectlocs="427,10920;427,11040;533,10987;447,10987;452,10985;455,10980;452,10975;447,10973;533,10973;427,10920" o:connectangles="0,0,0,0,0,0,0,0,0,0"/>
                  </v:shape>
                  <v:shape id="Freeform 19" o:spid="_x0000_s1063" style="position:absolute;left:8567;top:10920;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" path="m427,53l7,53,2,55,,60r2,5l7,67r420,l427,53xe" fillcolor="black" stroked="f">
                    <v:path arrowok="t" o:connecttype="custom" o:connectlocs="427,10973;7,10973;2,10975;0,10980;2,10985;7,10987;427,10987;427,10973" o:connectangles="0,0,0,0,0,0,0,0"/>
                  </v:shape>
                  <v:shape id="Freeform 18" o:spid="_x0000_s1064" style="position:absolute;left:8567;top:10920;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" path="m533,53r-86,l452,55r3,5l452,65r-5,2l533,67r14,-7l533,53xe" fillcolor="black" stroked="f">
                    <v:path arrowok="t" o:connecttype="custom" o:connectlocs="533,10973;447,10973;452,10975;455,10980;452,10985;447,10987;533,10987;547,10980;533,10973" o:connectangles="0,0,0,0,0,0,0,0,0"/>
                  </v:shape>
                </v:group>
                <v:group id="Group 13" o:spid="_x0000_s1065" style="position:absolute;left:9714;top:11813;width:120;height:367" coordorigin="9714,11813"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6" o:spid="_x0000_s1066" style="position:absolute;left:9714;top:11813;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" path="m53,247l,247,60,367r46,-92l60,275r-5,-3l53,267r,-20xe" fillcolor="black" stroked="f">
                    <v:path arrowok="t" o:connecttype="custom" o:connectlocs="53,12060;0,12060;60,12180;106,12088;60,12088;55,12085;53,12080;53,12060" o:connectangles="0,0,0,0,0,0,0,0"/>
                  </v:shape>
                  <v:shape id="Freeform 15" o:spid="_x0000_s1067" style="position:absolute;left:9714;top:11813;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" path="m60,l55,2,53,7r,260l55,272r5,3l65,272r2,-5l67,7,65,2,60,xe" fillcolor="black" stroked="f">
                    <v:path arrowok="t" o:connecttype="custom" o:connectlocs="60,11813;55,11815;53,11820;53,12080;55,12085;60,12088;65,12085;67,12080;67,11820;65,11815;60,11813" o:connectangles="0,0,0,0,0,0,0,0,0,0,0"/>
                  </v:shape>
                  <v:shape id="Freeform 14" o:spid="_x0000_s1068" style="position:absolute;left:9714;top:11813;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" path="m120,247r-53,l67,267r-2,5l60,275r46,l120,247xe" fillcolor="black" stroked="f">
                    <v:path arrowok="t" o:connecttype="custom" o:connectlocs="120,12060;67,12060;67,12080;65,12085;60,12088;106,12088;120,12060" o:connectangles="0,0,0,0,0,0,0"/>
                  </v:shape>
                </v:group>
                <v:group id="Group 11" o:spid="_x0000_s1069" style="position:absolute;left:9100;top:10690;width:1786;height:1128" coordorigin="9100,10690" coordsize="1786,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2" o:spid="_x0000_s1070" style="position:absolute;left:9100;top:10690;width:1786;height:1128;visibility:visible;mso-wrap-style:square;v-text-anchor:top" coordsize="1786,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" path="m,1128r1785,l1785,,,,,1128xe" stroked="f">
                    <v:path arrowok="t" o:connecttype="custom" o:connectlocs="0,11818;1785,11818;1785,10690;0,10690;0,11818" o:connectangles="0,0,0,0,0"/>
                  </v:shape>
                </v:group>
                <v:group id="Group 9" o:spid="_x0000_s1071" style="position:absolute;left:9098;top:10690;width:1787;height:1127" coordorigin="9098,10690" coordsize="1787,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0" o:spid="_x0000_s1072" style="position:absolute;left:9098;top:10690;width:1787;height:1127;visibility:visible;mso-wrap-style:square;v-text-anchor:top" coordsize="1787,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" path="m1787,l,,,1126r1787,l1787,xe" filled="f">
                    <v:path arrowok="t" o:connecttype="custom" o:connectlocs="1787,10690;0,10690;0,11816;1787,11816;1787,10690" o:connectangles="0,0,0,0,0"/>
                  </v:shape>
                </v:group>
                <v:group id="Group 7" o:spid="_x0000_s1073" style="position:absolute;left:9054;top:7140;width:1786;height:1128" coordorigin="9054,7140" coordsize="1786,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8" o:spid="_x0000_s1074" style="position:absolute;left:9054;top:7140;width:1786;height:1128;visibility:visible;mso-wrap-style:square;v-text-anchor:top" coordsize="1786,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" path="m1786,l,,,1128r1786,l1786,xe" filled="f">
                    <v:path arrowok="t" o:connecttype="custom" o:connectlocs="1786,7140;0,7140;0,8268;1786,8268;1786,7140" o:connectangles="0,0,0,0,0"/>
                  </v:shape>
                </v:group>
                <v:group id="Group 3" o:spid="_x0000_s1075" style="position:absolute;left:8507;top:7544;width:547;height:120" coordorigin="8507,7544"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6" o:spid="_x0000_s1076" style="position:absolute;left:8507;top:7544;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" path="m427,r,120l530,69r-83,l452,66r3,-6l452,56r-5,-3l533,53,427,xe" fillcolor="black" stroked="f">
                    <v:path arrowok="t" o:connecttype="custom" o:connectlocs="427,7544;427,7664;530,7613;447,7613;452,7610;455,7604;452,7600;447,7597;533,7597;427,7544" o:connectangles="0,0,0,0,0,0,0,0,0,0"/>
                  </v:shape>
                  <v:shape id="Freeform 5" o:spid="_x0000_s1077" style="position:absolute;left:8507;top:7544;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" path="m427,53l7,53,2,56,,60r2,6l7,69r420,l427,53xe" fillcolor="black" stroked="f">
                    <v:path arrowok="t" o:connecttype="custom" o:connectlocs="427,7597;7,7597;2,7600;0,7604;2,7610;7,7613;427,7613;427,7597" o:connectangles="0,0,0,0,0,0,0,0"/>
                  </v:shape>
                  <v:shape id="Freeform 4" o:spid="_x0000_s1078" style="position:absolute;left:8507;top:7544;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" path="m533,53r-86,l452,56r3,4l452,66r-5,3l530,69r17,-9l533,53xe" fillcolor="black" stroked="f">
                    <v:path arrowok="t" o:connecttype="custom" o:connectlocs="533,7597;447,7597;452,7600;455,7604;452,7610;447,7613;530,7613;547,7604;533,7597" o:connectangles="0,0,0,0,0,0,0,0,0"/>
                  </v:shape>
                </v:group>
                <w10:wrap anchorx="page" anchory="page"/>
              </v:group>
            </w:pict>
          </mc:Fallback>
        </mc:AlternateContent>
      </w:r>
    </w:p>
    <w:p w14:paraId="54B8DE15" w14:textId="77777777" w:rsidR="00027027" w:rsidRPr="0062154E" w:rsidRDefault="00664215">
      <w:pPr>
        <w:spacing w:before="74"/>
        <w:ind w:left="738" w:right="2511"/>
        <w:rPr>
          <w:rFonts w:ascii="Arial" w:eastAsia="Times New Roman" w:hAnsi="Arial" w:cs="Arial"/>
          <w:sz w:val="18"/>
          <w:szCs w:val="18"/>
        </w:rPr>
      </w:pPr>
      <w:r w:rsidRPr="0062154E">
        <w:rPr>
          <w:rFonts w:ascii="Arial" w:eastAsia="Times New Roman" w:hAnsi="Arial" w:cs="Arial"/>
          <w:sz w:val="18"/>
          <w:szCs w:val="18"/>
        </w:rPr>
        <w:t xml:space="preserve">If </w:t>
      </w:r>
      <w:r w:rsidRPr="0062154E">
        <w:rPr>
          <w:rFonts w:ascii="Arial" w:eastAsia="Times New Roman" w:hAnsi="Arial" w:cs="Arial"/>
          <w:spacing w:val="-2"/>
          <w:sz w:val="18"/>
          <w:szCs w:val="18"/>
        </w:rPr>
        <w:t>l</w:t>
      </w:r>
      <w:r w:rsidRPr="0062154E">
        <w:rPr>
          <w:rFonts w:ascii="Arial" w:eastAsia="Times New Roman" w:hAnsi="Arial" w:cs="Arial"/>
          <w:sz w:val="18"/>
          <w:szCs w:val="18"/>
        </w:rPr>
        <w:t>os</w:t>
      </w:r>
      <w:r w:rsidRPr="0062154E">
        <w:rPr>
          <w:rFonts w:ascii="Arial" w:eastAsia="Times New Roman" w:hAnsi="Arial" w:cs="Arial"/>
          <w:spacing w:val="-1"/>
          <w:sz w:val="18"/>
          <w:szCs w:val="18"/>
        </w:rPr>
        <w:t>t/</w:t>
      </w:r>
      <w:r w:rsidRPr="0062154E">
        <w:rPr>
          <w:rFonts w:ascii="Arial" w:eastAsia="Times New Roman" w:hAnsi="Arial" w:cs="Arial"/>
          <w:spacing w:val="-2"/>
          <w:sz w:val="18"/>
          <w:szCs w:val="18"/>
        </w:rPr>
        <w:t>m</w:t>
      </w:r>
      <w:r w:rsidRPr="0062154E">
        <w:rPr>
          <w:rFonts w:ascii="Arial" w:eastAsia="Times New Roman" w:hAnsi="Arial" w:cs="Arial"/>
          <w:spacing w:val="-1"/>
          <w:sz w:val="18"/>
          <w:szCs w:val="18"/>
        </w:rPr>
        <w:t>i</w:t>
      </w:r>
      <w:r w:rsidRPr="0062154E">
        <w:rPr>
          <w:rFonts w:ascii="Arial" w:eastAsia="Times New Roman" w:hAnsi="Arial" w:cs="Arial"/>
          <w:sz w:val="18"/>
          <w:szCs w:val="18"/>
        </w:rPr>
        <w:t>ss</w:t>
      </w:r>
      <w:r w:rsidRPr="0062154E">
        <w:rPr>
          <w:rFonts w:ascii="Arial" w:eastAsia="Times New Roman" w:hAnsi="Arial" w:cs="Arial"/>
          <w:spacing w:val="-1"/>
          <w:sz w:val="18"/>
          <w:szCs w:val="18"/>
        </w:rPr>
        <w:t>i</w:t>
      </w:r>
      <w:r w:rsidRPr="0062154E">
        <w:rPr>
          <w:rFonts w:ascii="Arial" w:eastAsia="Times New Roman" w:hAnsi="Arial" w:cs="Arial"/>
          <w:sz w:val="18"/>
          <w:szCs w:val="18"/>
        </w:rPr>
        <w:t>ng</w:t>
      </w:r>
      <w:r w:rsidRPr="0062154E">
        <w:rPr>
          <w:rFonts w:ascii="Arial" w:eastAsia="Times New Roman" w:hAnsi="Arial" w:cs="Arial"/>
          <w:spacing w:val="-1"/>
          <w:sz w:val="18"/>
          <w:szCs w:val="18"/>
        </w:rPr>
        <w:t>/</w:t>
      </w:r>
      <w:r w:rsidRPr="0062154E">
        <w:rPr>
          <w:rFonts w:ascii="Arial" w:eastAsia="Times New Roman" w:hAnsi="Arial" w:cs="Arial"/>
          <w:sz w:val="18"/>
          <w:szCs w:val="18"/>
        </w:rPr>
        <w:t>s</w:t>
      </w:r>
      <w:r w:rsidRPr="0062154E">
        <w:rPr>
          <w:rFonts w:ascii="Arial" w:eastAsia="Times New Roman" w:hAnsi="Arial" w:cs="Arial"/>
          <w:spacing w:val="-1"/>
          <w:sz w:val="18"/>
          <w:szCs w:val="18"/>
        </w:rPr>
        <w:t>t</w:t>
      </w:r>
      <w:r w:rsidRPr="0062154E">
        <w:rPr>
          <w:rFonts w:ascii="Arial" w:eastAsia="Times New Roman" w:hAnsi="Arial" w:cs="Arial"/>
          <w:sz w:val="18"/>
          <w:szCs w:val="18"/>
        </w:rPr>
        <w:t>o</w:t>
      </w:r>
      <w:r w:rsidRPr="0062154E">
        <w:rPr>
          <w:rFonts w:ascii="Arial" w:eastAsia="Times New Roman" w:hAnsi="Arial" w:cs="Arial"/>
          <w:spacing w:val="-1"/>
          <w:sz w:val="18"/>
          <w:szCs w:val="18"/>
        </w:rPr>
        <w:t>l</w:t>
      </w:r>
      <w:r w:rsidRPr="0062154E">
        <w:rPr>
          <w:rFonts w:ascii="Arial" w:eastAsia="Times New Roman" w:hAnsi="Arial" w:cs="Arial"/>
          <w:sz w:val="18"/>
          <w:szCs w:val="18"/>
        </w:rPr>
        <w:t>en</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pr</w:t>
      </w:r>
      <w:r w:rsidRPr="0062154E">
        <w:rPr>
          <w:rFonts w:ascii="Arial" w:eastAsia="Times New Roman" w:hAnsi="Arial" w:cs="Arial"/>
          <w:spacing w:val="-2"/>
          <w:sz w:val="18"/>
          <w:szCs w:val="18"/>
        </w:rPr>
        <w:t>e</w:t>
      </w:r>
      <w:r w:rsidRPr="0062154E">
        <w:rPr>
          <w:rFonts w:ascii="Arial" w:eastAsia="Times New Roman" w:hAnsi="Arial" w:cs="Arial"/>
          <w:sz w:val="18"/>
          <w:szCs w:val="18"/>
        </w:rPr>
        <w:t>scr</w:t>
      </w:r>
      <w:r w:rsidRPr="0062154E">
        <w:rPr>
          <w:rFonts w:ascii="Arial" w:eastAsia="Times New Roman" w:hAnsi="Arial" w:cs="Arial"/>
          <w:spacing w:val="-1"/>
          <w:sz w:val="18"/>
          <w:szCs w:val="18"/>
        </w:rPr>
        <w:t>i</w:t>
      </w:r>
      <w:r w:rsidRPr="0062154E">
        <w:rPr>
          <w:rFonts w:ascii="Arial" w:eastAsia="Times New Roman" w:hAnsi="Arial" w:cs="Arial"/>
          <w:sz w:val="18"/>
          <w:szCs w:val="18"/>
        </w:rPr>
        <w:t>p</w:t>
      </w:r>
      <w:r w:rsidRPr="0062154E">
        <w:rPr>
          <w:rFonts w:ascii="Arial" w:eastAsia="Times New Roman" w:hAnsi="Arial" w:cs="Arial"/>
          <w:spacing w:val="-2"/>
          <w:sz w:val="18"/>
          <w:szCs w:val="18"/>
        </w:rPr>
        <w:t>t</w:t>
      </w:r>
      <w:r w:rsidRPr="0062154E">
        <w:rPr>
          <w:rFonts w:ascii="Arial" w:eastAsia="Times New Roman" w:hAnsi="Arial" w:cs="Arial"/>
          <w:spacing w:val="-1"/>
          <w:sz w:val="18"/>
          <w:szCs w:val="18"/>
        </w:rPr>
        <w:t>i</w:t>
      </w:r>
      <w:r w:rsidRPr="0062154E">
        <w:rPr>
          <w:rFonts w:ascii="Arial" w:eastAsia="Times New Roman" w:hAnsi="Arial" w:cs="Arial"/>
          <w:sz w:val="18"/>
          <w:szCs w:val="18"/>
        </w:rPr>
        <w:t>on</w:t>
      </w:r>
      <w:r w:rsidRPr="0062154E">
        <w:rPr>
          <w:rFonts w:ascii="Arial" w:eastAsia="Times New Roman" w:hAnsi="Arial" w:cs="Arial"/>
          <w:spacing w:val="-1"/>
          <w:sz w:val="18"/>
          <w:szCs w:val="18"/>
        </w:rPr>
        <w:t xml:space="preserve"> f</w:t>
      </w:r>
      <w:r w:rsidRPr="0062154E">
        <w:rPr>
          <w:rFonts w:ascii="Arial" w:eastAsia="Times New Roman" w:hAnsi="Arial" w:cs="Arial"/>
          <w:sz w:val="18"/>
          <w:szCs w:val="18"/>
        </w:rPr>
        <w:t>or</w:t>
      </w:r>
      <w:r w:rsidRPr="0062154E">
        <w:rPr>
          <w:rFonts w:ascii="Arial" w:eastAsia="Times New Roman" w:hAnsi="Arial" w:cs="Arial"/>
          <w:spacing w:val="-3"/>
          <w:sz w:val="18"/>
          <w:szCs w:val="18"/>
        </w:rPr>
        <w:t>m</w:t>
      </w:r>
      <w:r w:rsidRPr="0062154E">
        <w:rPr>
          <w:rFonts w:ascii="Arial" w:eastAsia="Times New Roman" w:hAnsi="Arial" w:cs="Arial"/>
          <w:sz w:val="18"/>
          <w:szCs w:val="18"/>
        </w:rPr>
        <w:t xml:space="preserve">s are </w:t>
      </w:r>
      <w:r w:rsidRPr="0062154E">
        <w:rPr>
          <w:rFonts w:ascii="Arial" w:eastAsia="Times New Roman" w:hAnsi="Arial" w:cs="Arial"/>
          <w:spacing w:val="-1"/>
          <w:sz w:val="18"/>
          <w:szCs w:val="18"/>
        </w:rPr>
        <w:t>f</w:t>
      </w:r>
      <w:r w:rsidRPr="0062154E">
        <w:rPr>
          <w:rFonts w:ascii="Arial" w:eastAsia="Times New Roman" w:hAnsi="Arial" w:cs="Arial"/>
          <w:sz w:val="18"/>
          <w:szCs w:val="18"/>
        </w:rPr>
        <w:t>o</w:t>
      </w:r>
      <w:r w:rsidRPr="0062154E">
        <w:rPr>
          <w:rFonts w:ascii="Arial" w:eastAsia="Times New Roman" w:hAnsi="Arial" w:cs="Arial"/>
          <w:spacing w:val="-1"/>
          <w:sz w:val="18"/>
          <w:szCs w:val="18"/>
        </w:rPr>
        <w:t>un</w:t>
      </w:r>
      <w:r w:rsidRPr="0062154E">
        <w:rPr>
          <w:rFonts w:ascii="Arial" w:eastAsia="Times New Roman" w:hAnsi="Arial" w:cs="Arial"/>
          <w:sz w:val="18"/>
          <w:szCs w:val="18"/>
        </w:rPr>
        <w:t xml:space="preserve">d </w:t>
      </w:r>
      <w:r w:rsidRPr="0062154E">
        <w:rPr>
          <w:rFonts w:ascii="Arial" w:eastAsia="Times New Roman" w:hAnsi="Arial" w:cs="Arial"/>
          <w:spacing w:val="-1"/>
          <w:sz w:val="18"/>
          <w:szCs w:val="18"/>
        </w:rPr>
        <w:t>th</w:t>
      </w:r>
      <w:r w:rsidRPr="0062154E">
        <w:rPr>
          <w:rFonts w:ascii="Arial" w:eastAsia="Times New Roman" w:hAnsi="Arial" w:cs="Arial"/>
          <w:sz w:val="18"/>
          <w:szCs w:val="18"/>
        </w:rPr>
        <w:t>e</w:t>
      </w:r>
      <w:r w:rsidRPr="0062154E">
        <w:rPr>
          <w:rFonts w:ascii="Arial" w:eastAsia="Times New Roman" w:hAnsi="Arial" w:cs="Arial"/>
          <w:spacing w:val="-1"/>
          <w:sz w:val="18"/>
          <w:szCs w:val="18"/>
        </w:rPr>
        <w:t xml:space="preserve"> Pharmac</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Lea</w:t>
      </w:r>
      <w:r w:rsidRPr="0062154E">
        <w:rPr>
          <w:rFonts w:ascii="Arial" w:eastAsia="Times New Roman" w:hAnsi="Arial" w:cs="Arial"/>
          <w:sz w:val="18"/>
          <w:szCs w:val="18"/>
        </w:rPr>
        <w:t xml:space="preserve">d </w:t>
      </w:r>
      <w:r w:rsidRPr="0062154E">
        <w:rPr>
          <w:rFonts w:ascii="Arial" w:eastAsia="Times New Roman" w:hAnsi="Arial" w:cs="Arial"/>
          <w:spacing w:val="-3"/>
          <w:sz w:val="18"/>
          <w:szCs w:val="18"/>
        </w:rPr>
        <w:t>m</w:t>
      </w:r>
      <w:r w:rsidRPr="0062154E">
        <w:rPr>
          <w:rFonts w:ascii="Arial" w:eastAsia="Times New Roman" w:hAnsi="Arial" w:cs="Arial"/>
          <w:sz w:val="18"/>
          <w:szCs w:val="18"/>
        </w:rPr>
        <w:t>u</w:t>
      </w:r>
      <w:r w:rsidRPr="0062154E">
        <w:rPr>
          <w:rFonts w:ascii="Arial" w:eastAsia="Times New Roman" w:hAnsi="Arial" w:cs="Arial"/>
          <w:spacing w:val="-1"/>
          <w:sz w:val="18"/>
          <w:szCs w:val="18"/>
        </w:rPr>
        <w:t>s</w:t>
      </w:r>
      <w:r w:rsidRPr="0062154E">
        <w:rPr>
          <w:rFonts w:ascii="Arial" w:eastAsia="Times New Roman" w:hAnsi="Arial" w:cs="Arial"/>
          <w:sz w:val="18"/>
          <w:szCs w:val="18"/>
        </w:rPr>
        <w:t xml:space="preserve">t </w:t>
      </w:r>
      <w:r w:rsidRPr="0062154E">
        <w:rPr>
          <w:rFonts w:ascii="Arial" w:eastAsia="Times New Roman" w:hAnsi="Arial" w:cs="Arial"/>
          <w:spacing w:val="-1"/>
          <w:sz w:val="18"/>
          <w:szCs w:val="18"/>
        </w:rPr>
        <w:t>b</w:t>
      </w:r>
      <w:r w:rsidRPr="0062154E">
        <w:rPr>
          <w:rFonts w:ascii="Arial" w:eastAsia="Times New Roman" w:hAnsi="Arial" w:cs="Arial"/>
          <w:sz w:val="18"/>
          <w:szCs w:val="18"/>
        </w:rPr>
        <w:t xml:space="preserve">e </w:t>
      </w:r>
      <w:r w:rsidRPr="0062154E">
        <w:rPr>
          <w:rFonts w:ascii="Arial" w:eastAsia="Times New Roman" w:hAnsi="Arial" w:cs="Arial"/>
          <w:spacing w:val="-2"/>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for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ed immediately.</w:t>
      </w:r>
    </w:p>
    <w:p w14:paraId="532CAF95" w14:textId="77777777" w:rsidR="00027027" w:rsidRPr="0062154E" w:rsidRDefault="00027027">
      <w:pPr>
        <w:spacing w:before="9" w:line="220" w:lineRule="exact"/>
        <w:rPr>
          <w:rFonts w:ascii="Arial" w:hAnsi="Arial" w:cs="Arial"/>
          <w:sz w:val="18"/>
          <w:szCs w:val="18"/>
        </w:rPr>
      </w:pPr>
    </w:p>
    <w:p w14:paraId="7458CCCE" w14:textId="77777777" w:rsidR="00027027" w:rsidRPr="0062154E" w:rsidRDefault="00664215">
      <w:pPr>
        <w:ind w:left="738"/>
        <w:rPr>
          <w:rFonts w:ascii="Arial" w:eastAsia="Times New Roman" w:hAnsi="Arial" w:cs="Arial"/>
          <w:sz w:val="18"/>
          <w:szCs w:val="18"/>
        </w:rPr>
      </w:pPr>
      <w:r w:rsidRPr="0062154E">
        <w:rPr>
          <w:rFonts w:ascii="Arial" w:eastAsia="Times New Roman" w:hAnsi="Arial" w:cs="Arial"/>
          <w:spacing w:val="-1"/>
          <w:sz w:val="18"/>
          <w:szCs w:val="18"/>
        </w:rPr>
        <w:t>T</w:t>
      </w:r>
      <w:r w:rsidRPr="0062154E">
        <w:rPr>
          <w:rFonts w:ascii="Arial" w:eastAsia="Times New Roman" w:hAnsi="Arial" w:cs="Arial"/>
          <w:sz w:val="18"/>
          <w:szCs w:val="18"/>
        </w:rPr>
        <w:t>he</w:t>
      </w:r>
      <w:r w:rsidRPr="0062154E">
        <w:rPr>
          <w:rFonts w:ascii="Arial" w:eastAsia="Times New Roman" w:hAnsi="Arial" w:cs="Arial"/>
          <w:spacing w:val="-1"/>
          <w:sz w:val="18"/>
          <w:szCs w:val="18"/>
        </w:rPr>
        <w:t xml:space="preserve"> P</w:t>
      </w:r>
      <w:r w:rsidRPr="0062154E">
        <w:rPr>
          <w:rFonts w:ascii="Arial" w:eastAsia="Times New Roman" w:hAnsi="Arial" w:cs="Arial"/>
          <w:sz w:val="18"/>
          <w:szCs w:val="18"/>
        </w:rPr>
        <w:t>h</w:t>
      </w:r>
      <w:r w:rsidRPr="0062154E">
        <w:rPr>
          <w:rFonts w:ascii="Arial" w:eastAsia="Times New Roman" w:hAnsi="Arial" w:cs="Arial"/>
          <w:spacing w:val="-1"/>
          <w:sz w:val="18"/>
          <w:szCs w:val="18"/>
        </w:rPr>
        <w:t>ar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ac</w:t>
      </w:r>
      <w:r w:rsidRPr="0062154E">
        <w:rPr>
          <w:rFonts w:ascii="Arial" w:eastAsia="Times New Roman" w:hAnsi="Arial" w:cs="Arial"/>
          <w:sz w:val="18"/>
          <w:szCs w:val="18"/>
        </w:rPr>
        <w:t>y</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Lea</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Lea</w:t>
      </w:r>
      <w:r w:rsidRPr="0062154E">
        <w:rPr>
          <w:rFonts w:ascii="Arial" w:eastAsia="Times New Roman" w:hAnsi="Arial" w:cs="Arial"/>
          <w:sz w:val="18"/>
          <w:szCs w:val="18"/>
        </w:rPr>
        <w:t xml:space="preserve">d </w:t>
      </w:r>
      <w:r w:rsidRPr="0062154E">
        <w:rPr>
          <w:rFonts w:ascii="Arial" w:eastAsia="Times New Roman" w:hAnsi="Arial" w:cs="Arial"/>
          <w:spacing w:val="-1"/>
          <w:sz w:val="18"/>
          <w:szCs w:val="18"/>
        </w:rPr>
        <w:t>wil</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f</w:t>
      </w:r>
      <w:r w:rsidRPr="0062154E">
        <w:rPr>
          <w:rFonts w:ascii="Arial" w:eastAsia="Times New Roman" w:hAnsi="Arial" w:cs="Arial"/>
          <w:sz w:val="18"/>
          <w:szCs w:val="18"/>
        </w:rPr>
        <w:t>o</w:t>
      </w:r>
      <w:r w:rsidRPr="0062154E">
        <w:rPr>
          <w:rFonts w:ascii="Arial" w:eastAsia="Times New Roman" w:hAnsi="Arial" w:cs="Arial"/>
          <w:spacing w:val="-1"/>
          <w:sz w:val="18"/>
          <w:szCs w:val="18"/>
        </w:rPr>
        <w:t>rm</w:t>
      </w:r>
    </w:p>
    <w:p w14:paraId="0DB5E756" w14:textId="77777777" w:rsidR="00027027" w:rsidRPr="0062154E" w:rsidRDefault="00664215">
      <w:pPr>
        <w:numPr>
          <w:ilvl w:val="1"/>
          <w:numId w:val="2"/>
        </w:numPr>
        <w:tabs>
          <w:tab w:val="left" w:pos="1095"/>
        </w:tabs>
        <w:spacing w:before="1"/>
        <w:ind w:left="1096" w:hanging="358"/>
        <w:rPr>
          <w:rFonts w:ascii="Arial" w:eastAsia="Times New Roman" w:hAnsi="Arial" w:cs="Arial"/>
          <w:sz w:val="18"/>
          <w:szCs w:val="18"/>
        </w:rPr>
      </w:pPr>
      <w:r w:rsidRPr="0062154E">
        <w:rPr>
          <w:rFonts w:ascii="Arial" w:eastAsia="Times New Roman" w:hAnsi="Arial" w:cs="Arial"/>
          <w:sz w:val="18"/>
          <w:szCs w:val="18"/>
        </w:rPr>
        <w:t>Clinical Governance</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D</w:t>
      </w:r>
      <w:r w:rsidRPr="0062154E">
        <w:rPr>
          <w:rFonts w:ascii="Arial" w:eastAsia="Times New Roman" w:hAnsi="Arial" w:cs="Arial"/>
          <w:spacing w:val="-2"/>
          <w:sz w:val="18"/>
          <w:szCs w:val="18"/>
        </w:rPr>
        <w:t>e</w:t>
      </w:r>
      <w:r w:rsidRPr="0062154E">
        <w:rPr>
          <w:rFonts w:ascii="Arial" w:eastAsia="Times New Roman" w:hAnsi="Arial" w:cs="Arial"/>
          <w:sz w:val="18"/>
          <w:szCs w:val="18"/>
        </w:rPr>
        <w:t>p</w:t>
      </w:r>
      <w:r w:rsidRPr="0062154E">
        <w:rPr>
          <w:rFonts w:ascii="Arial" w:eastAsia="Times New Roman" w:hAnsi="Arial" w:cs="Arial"/>
          <w:spacing w:val="-2"/>
          <w:sz w:val="18"/>
          <w:szCs w:val="18"/>
        </w:rPr>
        <w:t>a</w:t>
      </w:r>
      <w:r w:rsidRPr="0062154E">
        <w:rPr>
          <w:rFonts w:ascii="Arial" w:eastAsia="Times New Roman" w:hAnsi="Arial" w:cs="Arial"/>
          <w:sz w:val="18"/>
          <w:szCs w:val="18"/>
        </w:rPr>
        <w:t>rtment</w:t>
      </w:r>
    </w:p>
    <w:p w14:paraId="16788252" w14:textId="77777777" w:rsidR="00027027" w:rsidRPr="0062154E" w:rsidRDefault="00664215">
      <w:pPr>
        <w:numPr>
          <w:ilvl w:val="1"/>
          <w:numId w:val="2"/>
        </w:numPr>
        <w:tabs>
          <w:tab w:val="left" w:pos="1095"/>
        </w:tabs>
        <w:spacing w:line="284" w:lineRule="exact"/>
        <w:ind w:left="1096" w:hanging="358"/>
        <w:rPr>
          <w:rFonts w:ascii="Arial" w:eastAsia="Times New Roman" w:hAnsi="Arial" w:cs="Arial"/>
          <w:sz w:val="18"/>
          <w:szCs w:val="18"/>
        </w:rPr>
      </w:pPr>
      <w:r w:rsidRPr="0062154E">
        <w:rPr>
          <w:rFonts w:ascii="Arial" w:eastAsia="Times New Roman" w:hAnsi="Arial" w:cs="Arial"/>
          <w:spacing w:val="-1"/>
          <w:sz w:val="18"/>
          <w:szCs w:val="18"/>
        </w:rPr>
        <w:t>Securit</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Ser</w:t>
      </w:r>
      <w:r w:rsidRPr="0062154E">
        <w:rPr>
          <w:rFonts w:ascii="Arial" w:eastAsia="Times New Roman" w:hAnsi="Arial" w:cs="Arial"/>
          <w:sz w:val="18"/>
          <w:szCs w:val="18"/>
        </w:rPr>
        <w:t>v</w:t>
      </w:r>
      <w:r w:rsidRPr="0062154E">
        <w:rPr>
          <w:rFonts w:ascii="Arial" w:eastAsia="Times New Roman" w:hAnsi="Arial" w:cs="Arial"/>
          <w:spacing w:val="-1"/>
          <w:sz w:val="18"/>
          <w:szCs w:val="18"/>
        </w:rPr>
        <w:t>ices</w:t>
      </w:r>
    </w:p>
    <w:p w14:paraId="282C407C" w14:textId="77777777" w:rsidR="00027027" w:rsidRPr="0062154E" w:rsidRDefault="00664215">
      <w:pPr>
        <w:numPr>
          <w:ilvl w:val="1"/>
          <w:numId w:val="2"/>
        </w:numPr>
        <w:tabs>
          <w:tab w:val="left" w:pos="1095"/>
        </w:tabs>
        <w:spacing w:line="284" w:lineRule="exact"/>
        <w:ind w:left="1096" w:hanging="358"/>
        <w:rPr>
          <w:rFonts w:ascii="Arial" w:eastAsia="Times New Roman" w:hAnsi="Arial" w:cs="Arial"/>
          <w:sz w:val="18"/>
          <w:szCs w:val="18"/>
        </w:rPr>
      </w:pPr>
      <w:r w:rsidRPr="0062154E">
        <w:rPr>
          <w:rFonts w:ascii="Arial" w:eastAsia="Times New Roman" w:hAnsi="Arial" w:cs="Arial"/>
          <w:spacing w:val="-1"/>
          <w:sz w:val="18"/>
          <w:szCs w:val="18"/>
        </w:rPr>
        <w:t>Police</w:t>
      </w:r>
    </w:p>
    <w:p w14:paraId="44B28D78" w14:textId="77777777" w:rsidR="00027027" w:rsidRPr="00266C70" w:rsidRDefault="00027027">
      <w:pPr>
        <w:spacing w:line="284" w:lineRule="exact"/>
        <w:rPr>
          <w:rFonts w:ascii="Arial" w:eastAsia="Times New Roman" w:hAnsi="Arial" w:cs="Arial"/>
        </w:rPr>
        <w:sectPr w:rsidR="00027027" w:rsidRPr="00266C70">
          <w:type w:val="continuous"/>
          <w:pgSz w:w="11905" w:h="16840"/>
          <w:pgMar w:top="80" w:right="1020" w:bottom="280" w:left="560" w:header="720" w:footer="720" w:gutter="0"/>
          <w:cols w:space="720"/>
        </w:sectPr>
      </w:pPr>
    </w:p>
    <w:p w14:paraId="10EA05D2" w14:textId="77777777" w:rsidR="00027027" w:rsidRPr="00266C70" w:rsidRDefault="00664215">
      <w:pPr>
        <w:spacing w:before="67"/>
        <w:ind w:left="1220"/>
        <w:rPr>
          <w:rFonts w:ascii="Arial" w:eastAsia="Arial" w:hAnsi="Arial" w:cs="Arial"/>
        </w:rPr>
      </w:pPr>
      <w:r w:rsidRPr="00266C70">
        <w:rPr>
          <w:rFonts w:ascii="Arial" w:eastAsia="Arial" w:hAnsi="Arial" w:cs="Arial"/>
          <w:b/>
          <w:bCs/>
          <w:spacing w:val="-1"/>
        </w:rPr>
        <w:lastRenderedPageBreak/>
        <w:t>Missing/lost/stole</w:t>
      </w:r>
      <w:r w:rsidRPr="00266C70">
        <w:rPr>
          <w:rFonts w:ascii="Arial" w:eastAsia="Arial" w:hAnsi="Arial" w:cs="Arial"/>
          <w:b/>
          <w:bCs/>
        </w:rPr>
        <w:t>n</w:t>
      </w:r>
      <w:r w:rsidRPr="00266C70">
        <w:rPr>
          <w:rFonts w:ascii="Arial" w:eastAsia="Arial" w:hAnsi="Arial" w:cs="Arial"/>
          <w:b/>
          <w:bCs/>
          <w:spacing w:val="-1"/>
        </w:rPr>
        <w:t xml:space="preserve"> NH</w:t>
      </w:r>
      <w:r w:rsidRPr="00266C70">
        <w:rPr>
          <w:rFonts w:ascii="Arial" w:eastAsia="Arial" w:hAnsi="Arial" w:cs="Arial"/>
          <w:b/>
          <w:bCs/>
        </w:rPr>
        <w:t>S</w:t>
      </w:r>
      <w:r w:rsidRPr="00266C70">
        <w:rPr>
          <w:rFonts w:ascii="Arial" w:eastAsia="Arial" w:hAnsi="Arial" w:cs="Arial"/>
          <w:b/>
          <w:bCs/>
          <w:spacing w:val="-1"/>
        </w:rPr>
        <w:t xml:space="preserve"> prescript</w:t>
      </w:r>
      <w:r w:rsidRPr="00266C70">
        <w:rPr>
          <w:rFonts w:ascii="Arial" w:eastAsia="Arial" w:hAnsi="Arial" w:cs="Arial"/>
          <w:b/>
          <w:bCs/>
          <w:spacing w:val="1"/>
        </w:rPr>
        <w:t>i</w:t>
      </w:r>
      <w:r w:rsidRPr="00266C70">
        <w:rPr>
          <w:rFonts w:ascii="Arial" w:eastAsia="Arial" w:hAnsi="Arial" w:cs="Arial"/>
          <w:b/>
          <w:bCs/>
          <w:spacing w:val="-1"/>
        </w:rPr>
        <w:t>o</w:t>
      </w:r>
      <w:r w:rsidRPr="00266C70">
        <w:rPr>
          <w:rFonts w:ascii="Arial" w:eastAsia="Arial" w:hAnsi="Arial" w:cs="Arial"/>
          <w:b/>
          <w:bCs/>
        </w:rPr>
        <w:t>n</w:t>
      </w:r>
      <w:r w:rsidRPr="00266C70">
        <w:rPr>
          <w:rFonts w:ascii="Arial" w:eastAsia="Arial" w:hAnsi="Arial" w:cs="Arial"/>
          <w:b/>
          <w:bCs/>
          <w:spacing w:val="-1"/>
        </w:rPr>
        <w:t xml:space="preserve"> form(s</w:t>
      </w:r>
      <w:r w:rsidRPr="00266C70">
        <w:rPr>
          <w:rFonts w:ascii="Arial" w:eastAsia="Arial" w:hAnsi="Arial" w:cs="Arial"/>
          <w:b/>
          <w:bCs/>
        </w:rPr>
        <w:t>)</w:t>
      </w:r>
      <w:r w:rsidRPr="00266C70">
        <w:rPr>
          <w:rFonts w:ascii="Arial" w:eastAsia="Arial" w:hAnsi="Arial" w:cs="Arial"/>
          <w:b/>
          <w:bCs/>
          <w:spacing w:val="-1"/>
        </w:rPr>
        <w:t xml:space="preserve"> notificatio</w:t>
      </w:r>
      <w:r w:rsidRPr="00266C70">
        <w:rPr>
          <w:rFonts w:ascii="Arial" w:eastAsia="Arial" w:hAnsi="Arial" w:cs="Arial"/>
          <w:b/>
          <w:bCs/>
        </w:rPr>
        <w:t>n</w:t>
      </w:r>
      <w:r w:rsidRPr="00266C70">
        <w:rPr>
          <w:rFonts w:ascii="Arial" w:eastAsia="Arial" w:hAnsi="Arial" w:cs="Arial"/>
          <w:b/>
          <w:bCs/>
          <w:spacing w:val="-1"/>
        </w:rPr>
        <w:t xml:space="preserve"> form</w:t>
      </w:r>
    </w:p>
    <w:p w14:paraId="7CEDF8DD" w14:textId="77777777" w:rsidR="00027027" w:rsidRPr="00266C70" w:rsidRDefault="00027027">
      <w:pPr>
        <w:spacing w:before="12" w:line="240" w:lineRule="exact"/>
        <w:rPr>
          <w:rFonts w:ascii="Arial" w:hAnsi="Arial" w:cs="Arial"/>
        </w:rPr>
      </w:pPr>
    </w:p>
    <w:tbl>
      <w:tblPr>
        <w:tblW w:w="0" w:type="auto"/>
        <w:tblInd w:w="100" w:type="dxa"/>
        <w:tblLayout w:type="fixed"/>
        <w:tblCellMar>
          <w:left w:w="0" w:type="dxa"/>
          <w:right w:w="0" w:type="dxa"/>
        </w:tblCellMar>
        <w:tblLook w:val="01E0" w:firstRow="1" w:lastRow="1" w:firstColumn="1" w:lastColumn="1" w:noHBand="0" w:noVBand="0"/>
      </w:tblPr>
      <w:tblGrid>
        <w:gridCol w:w="113"/>
        <w:gridCol w:w="817"/>
        <w:gridCol w:w="328"/>
        <w:gridCol w:w="329"/>
        <w:gridCol w:w="328"/>
        <w:gridCol w:w="328"/>
        <w:gridCol w:w="73"/>
        <w:gridCol w:w="256"/>
        <w:gridCol w:w="328"/>
        <w:gridCol w:w="328"/>
        <w:gridCol w:w="328"/>
        <w:gridCol w:w="326"/>
        <w:gridCol w:w="54"/>
        <w:gridCol w:w="274"/>
        <w:gridCol w:w="55"/>
        <w:gridCol w:w="287"/>
        <w:gridCol w:w="510"/>
        <w:gridCol w:w="90"/>
        <w:gridCol w:w="238"/>
        <w:gridCol w:w="326"/>
        <w:gridCol w:w="328"/>
        <w:gridCol w:w="326"/>
        <w:gridCol w:w="328"/>
        <w:gridCol w:w="84"/>
        <w:gridCol w:w="242"/>
        <w:gridCol w:w="328"/>
        <w:gridCol w:w="249"/>
        <w:gridCol w:w="77"/>
        <w:gridCol w:w="328"/>
        <w:gridCol w:w="326"/>
        <w:gridCol w:w="45"/>
        <w:gridCol w:w="283"/>
        <w:gridCol w:w="440"/>
      </w:tblGrid>
      <w:tr w:rsidR="00027027" w:rsidRPr="00266C70" w14:paraId="0E5DC0A1" w14:textId="77777777">
        <w:trPr>
          <w:trHeight w:hRule="exact" w:val="240"/>
        </w:trPr>
        <w:tc>
          <w:tcPr>
            <w:tcW w:w="4265" w:type="dxa"/>
            <w:gridSpan w:val="15"/>
            <w:tcBorders>
              <w:top w:val="single" w:sz="5" w:space="0" w:color="000000"/>
              <w:left w:val="single" w:sz="5" w:space="0" w:color="000000"/>
              <w:bottom w:val="single" w:sz="5" w:space="0" w:color="000000"/>
              <w:right w:val="single" w:sz="5" w:space="0" w:color="000000"/>
            </w:tcBorders>
          </w:tcPr>
          <w:p w14:paraId="50714399"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Healt</w:t>
            </w:r>
            <w:r w:rsidRPr="00266C70">
              <w:rPr>
                <w:rFonts w:ascii="Arial" w:eastAsia="Arial" w:hAnsi="Arial" w:cs="Arial"/>
              </w:rPr>
              <w:t>h</w:t>
            </w:r>
            <w:r w:rsidRPr="00266C70">
              <w:rPr>
                <w:rFonts w:ascii="Arial" w:eastAsia="Arial" w:hAnsi="Arial" w:cs="Arial"/>
                <w:spacing w:val="-1"/>
              </w:rPr>
              <w:t xml:space="preserve"> </w:t>
            </w:r>
            <w:r w:rsidRPr="00266C70">
              <w:rPr>
                <w:rFonts w:ascii="Arial" w:eastAsia="Arial" w:hAnsi="Arial" w:cs="Arial"/>
                <w:spacing w:val="-2"/>
              </w:rPr>
              <w:t>b</w:t>
            </w:r>
            <w:r w:rsidRPr="00266C70">
              <w:rPr>
                <w:rFonts w:ascii="Arial" w:eastAsia="Arial" w:hAnsi="Arial" w:cs="Arial"/>
                <w:spacing w:val="-1"/>
              </w:rPr>
              <w:t>ody:</w:t>
            </w:r>
          </w:p>
        </w:tc>
        <w:tc>
          <w:tcPr>
            <w:tcW w:w="4832" w:type="dxa"/>
            <w:gridSpan w:val="18"/>
            <w:tcBorders>
              <w:top w:val="single" w:sz="5" w:space="0" w:color="000000"/>
              <w:left w:val="single" w:sz="5" w:space="0" w:color="000000"/>
              <w:bottom w:val="single" w:sz="5" w:space="0" w:color="000000"/>
              <w:right w:val="single" w:sz="5" w:space="0" w:color="000000"/>
            </w:tcBorders>
          </w:tcPr>
          <w:p w14:paraId="243B349A"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Dat</w:t>
            </w:r>
            <w:r w:rsidRPr="00266C70">
              <w:rPr>
                <w:rFonts w:ascii="Arial" w:eastAsia="Arial" w:hAnsi="Arial" w:cs="Arial"/>
              </w:rPr>
              <w:t>e</w:t>
            </w:r>
            <w:r w:rsidRPr="00266C70">
              <w:rPr>
                <w:rFonts w:ascii="Arial" w:eastAsia="Arial" w:hAnsi="Arial" w:cs="Arial"/>
                <w:spacing w:val="-1"/>
              </w:rPr>
              <w:t xml:space="preserve"> r</w:t>
            </w:r>
            <w:r w:rsidRPr="00266C70">
              <w:rPr>
                <w:rFonts w:ascii="Arial" w:eastAsia="Arial" w:hAnsi="Arial" w:cs="Arial"/>
                <w:spacing w:val="-2"/>
              </w:rPr>
              <w:t>e</w:t>
            </w:r>
            <w:r w:rsidRPr="00266C70">
              <w:rPr>
                <w:rFonts w:ascii="Arial" w:eastAsia="Arial" w:hAnsi="Arial" w:cs="Arial"/>
                <w:spacing w:val="-1"/>
              </w:rPr>
              <w:t>p</w:t>
            </w:r>
            <w:r w:rsidRPr="00266C70">
              <w:rPr>
                <w:rFonts w:ascii="Arial" w:eastAsia="Arial" w:hAnsi="Arial" w:cs="Arial"/>
                <w:spacing w:val="-2"/>
              </w:rPr>
              <w:t>o</w:t>
            </w:r>
            <w:r w:rsidRPr="00266C70">
              <w:rPr>
                <w:rFonts w:ascii="Arial" w:eastAsia="Arial" w:hAnsi="Arial" w:cs="Arial"/>
                <w:spacing w:val="-1"/>
              </w:rPr>
              <w:t>rte</w:t>
            </w:r>
            <w:r w:rsidRPr="00266C70">
              <w:rPr>
                <w:rFonts w:ascii="Arial" w:eastAsia="Arial" w:hAnsi="Arial" w:cs="Arial"/>
                <w:spacing w:val="-2"/>
              </w:rPr>
              <w:t>d</w:t>
            </w:r>
            <w:r w:rsidRPr="00266C70">
              <w:rPr>
                <w:rFonts w:ascii="Arial" w:eastAsia="Arial" w:hAnsi="Arial" w:cs="Arial"/>
              </w:rPr>
              <w:t>:</w:t>
            </w:r>
          </w:p>
        </w:tc>
      </w:tr>
      <w:tr w:rsidR="00027027" w:rsidRPr="00266C70" w14:paraId="4B4E9E18" w14:textId="77777777">
        <w:trPr>
          <w:trHeight w:hRule="exact" w:val="469"/>
        </w:trPr>
        <w:tc>
          <w:tcPr>
            <w:tcW w:w="4265" w:type="dxa"/>
            <w:gridSpan w:val="15"/>
            <w:tcBorders>
              <w:top w:val="single" w:sz="5" w:space="0" w:color="000000"/>
              <w:left w:val="single" w:sz="5" w:space="0" w:color="000000"/>
              <w:bottom w:val="single" w:sz="5" w:space="0" w:color="000000"/>
              <w:right w:val="single" w:sz="5" w:space="0" w:color="000000"/>
            </w:tcBorders>
          </w:tcPr>
          <w:p w14:paraId="3DB39B4F"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Cont</w:t>
            </w:r>
            <w:r w:rsidRPr="00266C70">
              <w:rPr>
                <w:rFonts w:ascii="Arial" w:eastAsia="Arial" w:hAnsi="Arial" w:cs="Arial"/>
                <w:spacing w:val="-2"/>
              </w:rPr>
              <w:t>a</w:t>
            </w:r>
            <w:r w:rsidRPr="00266C70">
              <w:rPr>
                <w:rFonts w:ascii="Arial" w:eastAsia="Arial" w:hAnsi="Arial" w:cs="Arial"/>
              </w:rPr>
              <w:t>ct</w:t>
            </w:r>
            <w:r w:rsidRPr="00266C70">
              <w:rPr>
                <w:rFonts w:ascii="Arial" w:eastAsia="Arial" w:hAnsi="Arial" w:cs="Arial"/>
                <w:spacing w:val="-1"/>
              </w:rPr>
              <w:t xml:space="preserve"> na</w:t>
            </w:r>
            <w:r w:rsidRPr="00266C70">
              <w:rPr>
                <w:rFonts w:ascii="Arial" w:eastAsia="Arial" w:hAnsi="Arial" w:cs="Arial"/>
                <w:spacing w:val="-2"/>
              </w:rPr>
              <w:t>m</w:t>
            </w:r>
            <w:r w:rsidRPr="00266C70">
              <w:rPr>
                <w:rFonts w:ascii="Arial" w:eastAsia="Arial" w:hAnsi="Arial" w:cs="Arial"/>
                <w:spacing w:val="-1"/>
              </w:rPr>
              <w:t>e:</w:t>
            </w:r>
          </w:p>
        </w:tc>
        <w:tc>
          <w:tcPr>
            <w:tcW w:w="4832" w:type="dxa"/>
            <w:gridSpan w:val="18"/>
            <w:tcBorders>
              <w:top w:val="single" w:sz="5" w:space="0" w:color="000000"/>
              <w:left w:val="single" w:sz="5" w:space="0" w:color="000000"/>
              <w:bottom w:val="single" w:sz="5" w:space="0" w:color="000000"/>
              <w:right w:val="single" w:sz="5" w:space="0" w:color="000000"/>
            </w:tcBorders>
          </w:tcPr>
          <w:p w14:paraId="2E59EFBB" w14:textId="77777777" w:rsidR="00027027" w:rsidRPr="00266C70" w:rsidRDefault="00664215">
            <w:pPr>
              <w:pStyle w:val="TableParagraph"/>
              <w:spacing w:line="226" w:lineRule="exact"/>
              <w:ind w:left="101"/>
              <w:rPr>
                <w:rFonts w:ascii="Arial" w:eastAsia="Arial" w:hAnsi="Arial" w:cs="Arial"/>
              </w:rPr>
            </w:pPr>
            <w:r w:rsidRPr="00266C70">
              <w:rPr>
                <w:rFonts w:ascii="Arial" w:eastAsia="Arial" w:hAnsi="Arial" w:cs="Arial"/>
                <w:spacing w:val="-1"/>
              </w:rPr>
              <w:t>Cont</w:t>
            </w:r>
            <w:r w:rsidRPr="00266C70">
              <w:rPr>
                <w:rFonts w:ascii="Arial" w:eastAsia="Arial" w:hAnsi="Arial" w:cs="Arial"/>
                <w:spacing w:val="-2"/>
              </w:rPr>
              <w:t>a</w:t>
            </w:r>
            <w:r w:rsidRPr="00266C70">
              <w:rPr>
                <w:rFonts w:ascii="Arial" w:eastAsia="Arial" w:hAnsi="Arial" w:cs="Arial"/>
              </w:rPr>
              <w:t>ct</w:t>
            </w:r>
            <w:r w:rsidRPr="00266C70">
              <w:rPr>
                <w:rFonts w:ascii="Arial" w:eastAsia="Arial" w:hAnsi="Arial" w:cs="Arial"/>
                <w:spacing w:val="-1"/>
              </w:rPr>
              <w:t xml:space="preserve"> tele</w:t>
            </w:r>
            <w:r w:rsidRPr="00266C70">
              <w:rPr>
                <w:rFonts w:ascii="Arial" w:eastAsia="Arial" w:hAnsi="Arial" w:cs="Arial"/>
                <w:spacing w:val="-2"/>
              </w:rPr>
              <w:t>p</w:t>
            </w:r>
            <w:r w:rsidRPr="00266C70">
              <w:rPr>
                <w:rFonts w:ascii="Arial" w:eastAsia="Arial" w:hAnsi="Arial" w:cs="Arial"/>
                <w:spacing w:val="-1"/>
              </w:rPr>
              <w:t>hon</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spacing w:val="-2"/>
              </w:rPr>
              <w:t>n</w:t>
            </w:r>
            <w:r w:rsidRPr="00266C70">
              <w:rPr>
                <w:rFonts w:ascii="Arial" w:eastAsia="Arial" w:hAnsi="Arial" w:cs="Arial"/>
              </w:rPr>
              <w:t>u</w:t>
            </w:r>
            <w:r w:rsidRPr="00266C70">
              <w:rPr>
                <w:rFonts w:ascii="Arial" w:eastAsia="Arial" w:hAnsi="Arial" w:cs="Arial"/>
                <w:spacing w:val="-1"/>
              </w:rPr>
              <w:t>mb</w:t>
            </w:r>
            <w:r w:rsidRPr="00266C70">
              <w:rPr>
                <w:rFonts w:ascii="Arial" w:eastAsia="Arial" w:hAnsi="Arial" w:cs="Arial"/>
                <w:spacing w:val="-2"/>
              </w:rPr>
              <w:t>e</w:t>
            </w:r>
            <w:r w:rsidRPr="00266C70">
              <w:rPr>
                <w:rFonts w:ascii="Arial" w:eastAsia="Arial" w:hAnsi="Arial" w:cs="Arial"/>
                <w:spacing w:val="-1"/>
              </w:rPr>
              <w:t>r</w:t>
            </w:r>
            <w:r w:rsidRPr="00266C70">
              <w:rPr>
                <w:rFonts w:ascii="Arial" w:eastAsia="Arial" w:hAnsi="Arial" w:cs="Arial"/>
              </w:rPr>
              <w:t>:</w:t>
            </w:r>
          </w:p>
        </w:tc>
      </w:tr>
      <w:tr w:rsidR="00027027" w:rsidRPr="00266C70" w14:paraId="5D4CF181" w14:textId="77777777">
        <w:trPr>
          <w:trHeight w:hRule="exact" w:val="930"/>
        </w:trPr>
        <w:tc>
          <w:tcPr>
            <w:tcW w:w="4265" w:type="dxa"/>
            <w:gridSpan w:val="15"/>
            <w:tcBorders>
              <w:top w:val="single" w:sz="5" w:space="0" w:color="000000"/>
              <w:left w:val="single" w:sz="5" w:space="0" w:color="000000"/>
              <w:bottom w:val="single" w:sz="5" w:space="0" w:color="000000"/>
              <w:right w:val="single" w:sz="5" w:space="0" w:color="000000"/>
            </w:tcBorders>
          </w:tcPr>
          <w:p w14:paraId="2213CB4C"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spacing w:val="-1"/>
              </w:rPr>
              <w:t>Cont</w:t>
            </w:r>
            <w:r w:rsidRPr="00266C70">
              <w:rPr>
                <w:rFonts w:ascii="Arial" w:eastAsia="Arial" w:hAnsi="Arial" w:cs="Arial"/>
                <w:spacing w:val="-2"/>
              </w:rPr>
              <w:t>a</w:t>
            </w:r>
            <w:r w:rsidRPr="00266C70">
              <w:rPr>
                <w:rFonts w:ascii="Arial" w:eastAsia="Arial" w:hAnsi="Arial" w:cs="Arial"/>
              </w:rPr>
              <w:t>ct</w:t>
            </w:r>
            <w:r w:rsidRPr="00266C70">
              <w:rPr>
                <w:rFonts w:ascii="Arial" w:eastAsia="Arial" w:hAnsi="Arial" w:cs="Arial"/>
                <w:spacing w:val="-1"/>
              </w:rPr>
              <w:t xml:space="preserve"> ad</w:t>
            </w:r>
            <w:r w:rsidRPr="00266C70">
              <w:rPr>
                <w:rFonts w:ascii="Arial" w:eastAsia="Arial" w:hAnsi="Arial" w:cs="Arial"/>
                <w:spacing w:val="-2"/>
              </w:rPr>
              <w:t>d</w:t>
            </w:r>
            <w:r w:rsidRPr="00266C70">
              <w:rPr>
                <w:rFonts w:ascii="Arial" w:eastAsia="Arial" w:hAnsi="Arial" w:cs="Arial"/>
                <w:spacing w:val="-1"/>
              </w:rPr>
              <w:t>ress:</w:t>
            </w:r>
          </w:p>
        </w:tc>
        <w:tc>
          <w:tcPr>
            <w:tcW w:w="4832" w:type="dxa"/>
            <w:gridSpan w:val="18"/>
            <w:tcBorders>
              <w:top w:val="single" w:sz="5" w:space="0" w:color="000000"/>
              <w:left w:val="single" w:sz="5" w:space="0" w:color="000000"/>
              <w:bottom w:val="single" w:sz="5" w:space="0" w:color="000000"/>
              <w:right w:val="single" w:sz="5" w:space="0" w:color="000000"/>
            </w:tcBorders>
          </w:tcPr>
          <w:p w14:paraId="6C6AEE82" w14:textId="77777777" w:rsidR="00027027" w:rsidRPr="00266C70" w:rsidRDefault="00027027">
            <w:pPr>
              <w:rPr>
                <w:rFonts w:ascii="Arial" w:hAnsi="Arial" w:cs="Arial"/>
              </w:rPr>
            </w:pPr>
          </w:p>
        </w:tc>
      </w:tr>
      <w:tr w:rsidR="00027027" w:rsidRPr="00266C70" w14:paraId="1AD4BC22" w14:textId="77777777">
        <w:trPr>
          <w:trHeight w:hRule="exact" w:val="701"/>
        </w:trPr>
        <w:tc>
          <w:tcPr>
            <w:tcW w:w="9097" w:type="dxa"/>
            <w:gridSpan w:val="33"/>
            <w:tcBorders>
              <w:top w:val="single" w:sz="5" w:space="0" w:color="000000"/>
              <w:left w:val="single" w:sz="5" w:space="0" w:color="000000"/>
              <w:bottom w:val="single" w:sz="5" w:space="0" w:color="000000"/>
              <w:right w:val="single" w:sz="5" w:space="0" w:color="000000"/>
            </w:tcBorders>
          </w:tcPr>
          <w:p w14:paraId="6BD9BA80" w14:textId="77777777" w:rsidR="00027027" w:rsidRPr="00266C70" w:rsidRDefault="00664215">
            <w:pPr>
              <w:pStyle w:val="TableParagraph"/>
              <w:spacing w:before="1" w:line="230" w:lineRule="exact"/>
              <w:ind w:left="102" w:right="2560"/>
              <w:rPr>
                <w:rFonts w:ascii="Arial" w:eastAsia="Arial" w:hAnsi="Arial" w:cs="Arial"/>
              </w:rPr>
            </w:pP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follow</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2"/>
              </w:rPr>
              <w:t xml:space="preserve"> </w:t>
            </w:r>
            <w:r w:rsidRPr="00266C70">
              <w:rPr>
                <w:rFonts w:ascii="Arial" w:eastAsia="Arial" w:hAnsi="Arial" w:cs="Arial"/>
              </w:rPr>
              <w:t>numb</w:t>
            </w:r>
            <w:r w:rsidRPr="00266C70">
              <w:rPr>
                <w:rFonts w:ascii="Arial" w:eastAsia="Arial" w:hAnsi="Arial" w:cs="Arial"/>
                <w:spacing w:val="-2"/>
              </w:rPr>
              <w:t>e</w:t>
            </w:r>
            <w:r w:rsidRPr="00266C70">
              <w:rPr>
                <w:rFonts w:ascii="Arial" w:eastAsia="Arial" w:hAnsi="Arial" w:cs="Arial"/>
              </w:rPr>
              <w:t>red</w:t>
            </w:r>
            <w:r w:rsidRPr="00266C70">
              <w:rPr>
                <w:rFonts w:ascii="Arial" w:eastAsia="Arial" w:hAnsi="Arial" w:cs="Arial"/>
                <w:spacing w:val="-2"/>
              </w:rPr>
              <w:t xml:space="preserve"> </w:t>
            </w:r>
            <w:r w:rsidRPr="00266C70">
              <w:rPr>
                <w:rFonts w:ascii="Arial" w:eastAsia="Arial" w:hAnsi="Arial" w:cs="Arial"/>
              </w:rPr>
              <w:t>NHS</w:t>
            </w:r>
            <w:r w:rsidRPr="00266C70">
              <w:rPr>
                <w:rFonts w:ascii="Arial" w:eastAsia="Arial" w:hAnsi="Arial" w:cs="Arial"/>
                <w:spacing w:val="-1"/>
              </w:rPr>
              <w:t xml:space="preserve"> </w:t>
            </w:r>
            <w:r w:rsidRPr="00266C70">
              <w:rPr>
                <w:rFonts w:ascii="Arial" w:eastAsia="Arial" w:hAnsi="Arial" w:cs="Arial"/>
              </w:rPr>
              <w:t>pr</w:t>
            </w:r>
            <w:r w:rsidRPr="00266C70">
              <w:rPr>
                <w:rFonts w:ascii="Arial" w:eastAsia="Arial" w:hAnsi="Arial" w:cs="Arial"/>
                <w:spacing w:val="-2"/>
              </w:rPr>
              <w:t>e</w:t>
            </w:r>
            <w:r w:rsidRPr="00266C70">
              <w:rPr>
                <w:rFonts w:ascii="Arial" w:eastAsia="Arial" w:hAnsi="Arial" w:cs="Arial"/>
                <w:spacing w:val="-1"/>
              </w:rPr>
              <w:t>s</w:t>
            </w:r>
            <w:r w:rsidRPr="00266C70">
              <w:rPr>
                <w:rFonts w:ascii="Arial" w:eastAsia="Arial" w:hAnsi="Arial" w:cs="Arial"/>
              </w:rPr>
              <w:t>cript</w:t>
            </w:r>
            <w:r w:rsidRPr="00266C70">
              <w:rPr>
                <w:rFonts w:ascii="Arial" w:eastAsia="Arial" w:hAnsi="Arial" w:cs="Arial"/>
                <w:spacing w:val="-2"/>
              </w:rPr>
              <w:t>i</w:t>
            </w:r>
            <w:r w:rsidRPr="00266C70">
              <w:rPr>
                <w:rFonts w:ascii="Arial" w:eastAsia="Arial" w:hAnsi="Arial" w:cs="Arial"/>
              </w:rPr>
              <w:t>ons</w:t>
            </w:r>
            <w:r w:rsidRPr="00266C70">
              <w:rPr>
                <w:rFonts w:ascii="Arial" w:eastAsia="Arial" w:hAnsi="Arial" w:cs="Arial"/>
                <w:spacing w:val="-1"/>
              </w:rPr>
              <w:t xml:space="preserve"> </w:t>
            </w:r>
            <w:r w:rsidRPr="00266C70">
              <w:rPr>
                <w:rFonts w:ascii="Arial" w:eastAsia="Arial" w:hAnsi="Arial" w:cs="Arial"/>
              </w:rPr>
              <w:t>forms</w:t>
            </w:r>
            <w:r w:rsidRPr="00266C70">
              <w:rPr>
                <w:rFonts w:ascii="Arial" w:eastAsia="Arial" w:hAnsi="Arial" w:cs="Arial"/>
                <w:spacing w:val="-1"/>
              </w:rPr>
              <w:t xml:space="preserve"> </w:t>
            </w:r>
            <w:r w:rsidRPr="00266C70">
              <w:rPr>
                <w:rFonts w:ascii="Arial" w:eastAsia="Arial" w:hAnsi="Arial" w:cs="Arial"/>
                <w:spacing w:val="-2"/>
              </w:rPr>
              <w:t>ha</w:t>
            </w:r>
            <w:r w:rsidRPr="00266C70">
              <w:rPr>
                <w:rFonts w:ascii="Arial" w:eastAsia="Arial" w:hAnsi="Arial" w:cs="Arial"/>
                <w:spacing w:val="-1"/>
              </w:rPr>
              <w:t>v</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rPr>
              <w:t>been</w:t>
            </w:r>
            <w:r w:rsidRPr="00266C70">
              <w:rPr>
                <w:rFonts w:ascii="Arial" w:eastAsia="Arial" w:hAnsi="Arial" w:cs="Arial"/>
                <w:spacing w:val="-1"/>
              </w:rPr>
              <w:t xml:space="preserve"> </w:t>
            </w:r>
            <w:r w:rsidRPr="00266C70">
              <w:rPr>
                <w:rFonts w:ascii="Arial" w:eastAsia="Arial" w:hAnsi="Arial" w:cs="Arial"/>
              </w:rPr>
              <w:t>id</w:t>
            </w:r>
            <w:r w:rsidRPr="00266C70">
              <w:rPr>
                <w:rFonts w:ascii="Arial" w:eastAsia="Arial" w:hAnsi="Arial" w:cs="Arial"/>
                <w:spacing w:val="-2"/>
              </w:rPr>
              <w:t>e</w:t>
            </w:r>
            <w:r w:rsidRPr="00266C70">
              <w:rPr>
                <w:rFonts w:ascii="Arial" w:eastAsia="Arial" w:hAnsi="Arial" w:cs="Arial"/>
              </w:rPr>
              <w:t>ntified</w:t>
            </w:r>
            <w:r w:rsidRPr="00266C70">
              <w:rPr>
                <w:rFonts w:ascii="Arial" w:eastAsia="Arial" w:hAnsi="Arial" w:cs="Arial"/>
                <w:spacing w:val="-1"/>
              </w:rPr>
              <w:t xml:space="preserve"> </w:t>
            </w:r>
            <w:r w:rsidRPr="00266C70">
              <w:rPr>
                <w:rFonts w:ascii="Arial" w:eastAsia="Arial" w:hAnsi="Arial" w:cs="Arial"/>
              </w:rPr>
              <w:t xml:space="preserve">to </w:t>
            </w:r>
            <w:r w:rsidRPr="00266C70">
              <w:rPr>
                <w:rFonts w:ascii="Arial" w:eastAsia="Arial" w:hAnsi="Arial" w:cs="Arial"/>
                <w:spacing w:val="-1"/>
              </w:rPr>
              <w:t>u</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spacing w:val="-2"/>
              </w:rPr>
              <w:t>a</w:t>
            </w:r>
            <w:r w:rsidRPr="00266C70">
              <w:rPr>
                <w:rFonts w:ascii="Arial" w:eastAsia="Arial" w:hAnsi="Arial" w:cs="Arial"/>
              </w:rPr>
              <w:t xml:space="preserve">s </w:t>
            </w:r>
            <w:r w:rsidRPr="00266C70">
              <w:rPr>
                <w:rFonts w:ascii="Arial" w:eastAsia="Arial" w:hAnsi="Arial" w:cs="Arial"/>
                <w:spacing w:val="-1"/>
              </w:rPr>
              <w:t>los</w:t>
            </w:r>
            <w:r w:rsidRPr="00266C70">
              <w:rPr>
                <w:rFonts w:ascii="Arial" w:eastAsia="Arial" w:hAnsi="Arial" w:cs="Arial"/>
              </w:rPr>
              <w:t>t</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 xml:space="preserve">r </w:t>
            </w:r>
            <w:r w:rsidRPr="00266C70">
              <w:rPr>
                <w:rFonts w:ascii="Arial" w:eastAsia="Arial" w:hAnsi="Arial" w:cs="Arial"/>
                <w:spacing w:val="-1"/>
              </w:rPr>
              <w:t>stolen:</w:t>
            </w:r>
          </w:p>
        </w:tc>
      </w:tr>
      <w:tr w:rsidR="00027027" w:rsidRPr="00266C70" w14:paraId="7CAF429C" w14:textId="77777777">
        <w:trPr>
          <w:trHeight w:hRule="exact" w:val="240"/>
        </w:trPr>
        <w:tc>
          <w:tcPr>
            <w:tcW w:w="9097" w:type="dxa"/>
            <w:gridSpan w:val="33"/>
            <w:tcBorders>
              <w:top w:val="single" w:sz="5" w:space="0" w:color="000000"/>
              <w:left w:val="single" w:sz="5" w:space="0" w:color="000000"/>
              <w:bottom w:val="single" w:sz="5" w:space="0" w:color="000000"/>
              <w:right w:val="single" w:sz="5" w:space="0" w:color="000000"/>
            </w:tcBorders>
          </w:tcPr>
          <w:p w14:paraId="6E423319"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Dat</w:t>
            </w:r>
            <w:r w:rsidRPr="00266C70">
              <w:rPr>
                <w:rFonts w:ascii="Arial" w:eastAsia="Arial" w:hAnsi="Arial" w:cs="Arial"/>
              </w:rPr>
              <w:t>e</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theft/loss</w:t>
            </w:r>
          </w:p>
        </w:tc>
      </w:tr>
      <w:tr w:rsidR="00027027" w:rsidRPr="00266C70" w14:paraId="6669E082" w14:textId="77777777">
        <w:trPr>
          <w:trHeight w:hRule="exact" w:val="700"/>
        </w:trPr>
        <w:tc>
          <w:tcPr>
            <w:tcW w:w="4265" w:type="dxa"/>
            <w:gridSpan w:val="15"/>
            <w:tcBorders>
              <w:top w:val="single" w:sz="5" w:space="0" w:color="000000"/>
              <w:left w:val="single" w:sz="5" w:space="0" w:color="000000"/>
              <w:bottom w:val="single" w:sz="5" w:space="0" w:color="000000"/>
              <w:right w:val="single" w:sz="5" w:space="0" w:color="000000"/>
            </w:tcBorders>
          </w:tcPr>
          <w:p w14:paraId="6A9B56AD"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Nam</w:t>
            </w:r>
            <w:r w:rsidRPr="00266C70">
              <w:rPr>
                <w:rFonts w:ascii="Arial" w:eastAsia="Arial" w:hAnsi="Arial" w:cs="Arial"/>
              </w:rPr>
              <w:t>e</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p</w:t>
            </w:r>
            <w:r w:rsidRPr="00266C70">
              <w:rPr>
                <w:rFonts w:ascii="Arial" w:eastAsia="Arial" w:hAnsi="Arial" w:cs="Arial"/>
                <w:spacing w:val="-2"/>
              </w:rPr>
              <w:t>e</w:t>
            </w:r>
            <w:r w:rsidRPr="00266C70">
              <w:rPr>
                <w:rFonts w:ascii="Arial" w:eastAsia="Arial" w:hAnsi="Arial" w:cs="Arial"/>
                <w:spacing w:val="-1"/>
              </w:rPr>
              <w:t>rso</w:t>
            </w:r>
            <w:r w:rsidRPr="00266C70">
              <w:rPr>
                <w:rFonts w:ascii="Arial" w:eastAsia="Arial" w:hAnsi="Arial" w:cs="Arial"/>
              </w:rPr>
              <w:t>n</w:t>
            </w:r>
            <w:r w:rsidRPr="00266C70">
              <w:rPr>
                <w:rFonts w:ascii="Arial" w:eastAsia="Arial" w:hAnsi="Arial" w:cs="Arial"/>
                <w:spacing w:val="-1"/>
              </w:rPr>
              <w:t xml:space="preserve"> re</w:t>
            </w:r>
            <w:r w:rsidRPr="00266C70">
              <w:rPr>
                <w:rFonts w:ascii="Arial" w:eastAsia="Arial" w:hAnsi="Arial" w:cs="Arial"/>
                <w:spacing w:val="-2"/>
              </w:rPr>
              <w:t>p</w:t>
            </w:r>
            <w:r w:rsidRPr="00266C70">
              <w:rPr>
                <w:rFonts w:ascii="Arial" w:eastAsia="Arial" w:hAnsi="Arial" w:cs="Arial"/>
              </w:rPr>
              <w:t>o</w:t>
            </w:r>
            <w:r w:rsidRPr="00266C70">
              <w:rPr>
                <w:rFonts w:ascii="Arial" w:eastAsia="Arial" w:hAnsi="Arial" w:cs="Arial"/>
                <w:spacing w:val="-1"/>
              </w:rPr>
              <w:t>rti</w:t>
            </w:r>
            <w:r w:rsidRPr="00266C70">
              <w:rPr>
                <w:rFonts w:ascii="Arial" w:eastAsia="Arial" w:hAnsi="Arial" w:cs="Arial"/>
                <w:spacing w:val="-2"/>
              </w:rPr>
              <w:t>n</w:t>
            </w:r>
            <w:r w:rsidRPr="00266C70">
              <w:rPr>
                <w:rFonts w:ascii="Arial" w:eastAsia="Arial" w:hAnsi="Arial" w:cs="Arial"/>
              </w:rPr>
              <w:t>g</w:t>
            </w:r>
          </w:p>
          <w:p w14:paraId="64591C5D" w14:textId="77777777" w:rsidR="00027027" w:rsidRPr="00266C70" w:rsidRDefault="00664215">
            <w:pPr>
              <w:pStyle w:val="TableParagraph"/>
              <w:spacing w:before="4" w:line="230" w:lineRule="exact"/>
              <w:ind w:left="102" w:right="1028"/>
              <w:rPr>
                <w:rFonts w:ascii="Arial" w:eastAsia="Arial" w:hAnsi="Arial" w:cs="Arial"/>
              </w:rPr>
            </w:pPr>
            <w:r w:rsidRPr="00266C70">
              <w:rPr>
                <w:rFonts w:ascii="Arial" w:eastAsia="Arial" w:hAnsi="Arial" w:cs="Arial"/>
                <w:spacing w:val="-1"/>
              </w:rPr>
              <w:t>(GP</w:t>
            </w:r>
            <w:r w:rsidRPr="00266C70">
              <w:rPr>
                <w:rFonts w:ascii="Arial" w:eastAsia="Arial" w:hAnsi="Arial" w:cs="Arial"/>
              </w:rPr>
              <w:t>,</w:t>
            </w:r>
            <w:r w:rsidRPr="00266C70">
              <w:rPr>
                <w:rFonts w:ascii="Arial" w:eastAsia="Arial" w:hAnsi="Arial" w:cs="Arial"/>
                <w:spacing w:val="-1"/>
              </w:rPr>
              <w:t xml:space="preserve"> pr</w:t>
            </w:r>
            <w:r w:rsidRPr="00266C70">
              <w:rPr>
                <w:rFonts w:ascii="Arial" w:eastAsia="Arial" w:hAnsi="Arial" w:cs="Arial"/>
                <w:spacing w:val="-2"/>
              </w:rPr>
              <w:t>a</w:t>
            </w:r>
            <w:r w:rsidRPr="00266C70">
              <w:rPr>
                <w:rFonts w:ascii="Arial" w:eastAsia="Arial" w:hAnsi="Arial" w:cs="Arial"/>
              </w:rPr>
              <w:t>c</w:t>
            </w:r>
            <w:r w:rsidRPr="00266C70">
              <w:rPr>
                <w:rFonts w:ascii="Arial" w:eastAsia="Arial" w:hAnsi="Arial" w:cs="Arial"/>
                <w:spacing w:val="-1"/>
              </w:rPr>
              <w:t>tic</w:t>
            </w:r>
            <w:r w:rsidRPr="00266C70">
              <w:rPr>
                <w:rFonts w:ascii="Arial" w:eastAsia="Arial" w:hAnsi="Arial" w:cs="Arial"/>
              </w:rPr>
              <w:t>e</w:t>
            </w:r>
            <w:r w:rsidRPr="00266C70">
              <w:rPr>
                <w:rFonts w:ascii="Arial" w:eastAsia="Arial" w:hAnsi="Arial" w:cs="Arial"/>
                <w:spacing w:val="-1"/>
              </w:rPr>
              <w:t xml:space="preserve"> mana</w:t>
            </w:r>
            <w:r w:rsidRPr="00266C70">
              <w:rPr>
                <w:rFonts w:ascii="Arial" w:eastAsia="Arial" w:hAnsi="Arial" w:cs="Arial"/>
                <w:spacing w:val="-2"/>
              </w:rPr>
              <w:t>g</w:t>
            </w:r>
            <w:r w:rsidRPr="00266C70">
              <w:rPr>
                <w:rFonts w:ascii="Arial" w:eastAsia="Arial" w:hAnsi="Arial" w:cs="Arial"/>
                <w:spacing w:val="-1"/>
              </w:rPr>
              <w:t>er</w:t>
            </w:r>
            <w:r w:rsidRPr="00266C70">
              <w:rPr>
                <w:rFonts w:ascii="Arial" w:eastAsia="Arial" w:hAnsi="Arial" w:cs="Arial"/>
              </w:rPr>
              <w:t>,</w:t>
            </w:r>
            <w:r w:rsidRPr="00266C70">
              <w:rPr>
                <w:rFonts w:ascii="Arial" w:eastAsia="Arial" w:hAnsi="Arial" w:cs="Arial"/>
                <w:spacing w:val="-1"/>
              </w:rPr>
              <w:t xml:space="preserve"> n</w:t>
            </w:r>
            <w:r w:rsidRPr="00266C70">
              <w:rPr>
                <w:rFonts w:ascii="Arial" w:eastAsia="Arial" w:hAnsi="Arial" w:cs="Arial"/>
                <w:spacing w:val="-2"/>
              </w:rPr>
              <w:t>u</w:t>
            </w:r>
            <w:r w:rsidRPr="00266C70">
              <w:rPr>
                <w:rFonts w:ascii="Arial" w:eastAsia="Arial" w:hAnsi="Arial" w:cs="Arial"/>
                <w:spacing w:val="-1"/>
              </w:rPr>
              <w:t>rse</w:t>
            </w:r>
            <w:r w:rsidRPr="00266C70">
              <w:rPr>
                <w:rFonts w:ascii="Arial" w:eastAsia="Arial" w:hAnsi="Arial" w:cs="Arial"/>
              </w:rPr>
              <w:t>,</w:t>
            </w:r>
            <w:r w:rsidRPr="00266C70">
              <w:rPr>
                <w:rFonts w:ascii="Arial" w:eastAsia="Arial" w:hAnsi="Arial" w:cs="Arial"/>
                <w:spacing w:val="-1"/>
              </w:rPr>
              <w:t xml:space="preserve"> tr</w:t>
            </w:r>
            <w:r w:rsidRPr="00266C70">
              <w:rPr>
                <w:rFonts w:ascii="Arial" w:eastAsia="Arial" w:hAnsi="Arial" w:cs="Arial"/>
                <w:spacing w:val="-2"/>
              </w:rPr>
              <w:t>u</w:t>
            </w:r>
            <w:r w:rsidRPr="00266C70">
              <w:rPr>
                <w:rFonts w:ascii="Arial" w:eastAsia="Arial" w:hAnsi="Arial" w:cs="Arial"/>
              </w:rPr>
              <w:t xml:space="preserve">st </w:t>
            </w:r>
            <w:r w:rsidRPr="00266C70">
              <w:rPr>
                <w:rFonts w:ascii="Arial" w:eastAsia="Arial" w:hAnsi="Arial" w:cs="Arial"/>
                <w:spacing w:val="-1"/>
              </w:rPr>
              <w:t>pharm</w:t>
            </w:r>
            <w:r w:rsidRPr="00266C70">
              <w:rPr>
                <w:rFonts w:ascii="Arial" w:eastAsia="Arial" w:hAnsi="Arial" w:cs="Arial"/>
                <w:spacing w:val="-2"/>
              </w:rPr>
              <w:t>a</w:t>
            </w:r>
            <w:r w:rsidRPr="00266C70">
              <w:rPr>
                <w:rFonts w:ascii="Arial" w:eastAsia="Arial" w:hAnsi="Arial" w:cs="Arial"/>
                <w:spacing w:val="-1"/>
              </w:rPr>
              <w:t>cist)</w:t>
            </w:r>
          </w:p>
        </w:tc>
        <w:tc>
          <w:tcPr>
            <w:tcW w:w="4832" w:type="dxa"/>
            <w:gridSpan w:val="18"/>
            <w:tcBorders>
              <w:top w:val="single" w:sz="5" w:space="0" w:color="000000"/>
              <w:left w:val="single" w:sz="5" w:space="0" w:color="000000"/>
              <w:bottom w:val="single" w:sz="5" w:space="0" w:color="000000"/>
              <w:right w:val="single" w:sz="5" w:space="0" w:color="000000"/>
            </w:tcBorders>
          </w:tcPr>
          <w:p w14:paraId="49A1FCBE" w14:textId="77777777" w:rsidR="00027027" w:rsidRPr="00266C70" w:rsidRDefault="00027027">
            <w:pPr>
              <w:rPr>
                <w:rFonts w:ascii="Arial" w:hAnsi="Arial" w:cs="Arial"/>
              </w:rPr>
            </w:pPr>
          </w:p>
        </w:tc>
      </w:tr>
      <w:tr w:rsidR="00027027" w:rsidRPr="00266C70" w14:paraId="61112260" w14:textId="77777777">
        <w:trPr>
          <w:trHeight w:hRule="exact" w:val="240"/>
        </w:trPr>
        <w:tc>
          <w:tcPr>
            <w:tcW w:w="4265" w:type="dxa"/>
            <w:gridSpan w:val="15"/>
            <w:tcBorders>
              <w:top w:val="single" w:sz="5" w:space="0" w:color="000000"/>
              <w:left w:val="single" w:sz="5" w:space="0" w:color="000000"/>
              <w:bottom w:val="single" w:sz="5" w:space="0" w:color="000000"/>
              <w:right w:val="single" w:sz="5" w:space="0" w:color="000000"/>
            </w:tcBorders>
          </w:tcPr>
          <w:p w14:paraId="06D6D31E"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Telep</w:t>
            </w:r>
            <w:r w:rsidRPr="00266C70">
              <w:rPr>
                <w:rFonts w:ascii="Arial" w:eastAsia="Arial" w:hAnsi="Arial" w:cs="Arial"/>
                <w:spacing w:val="-2"/>
              </w:rPr>
              <w:t>h</w:t>
            </w:r>
            <w:r w:rsidRPr="00266C70">
              <w:rPr>
                <w:rFonts w:ascii="Arial" w:eastAsia="Arial" w:hAnsi="Arial" w:cs="Arial"/>
              </w:rPr>
              <w:t>one</w:t>
            </w:r>
            <w:r w:rsidRPr="00266C70">
              <w:rPr>
                <w:rFonts w:ascii="Arial" w:eastAsia="Arial" w:hAnsi="Arial" w:cs="Arial"/>
                <w:spacing w:val="-1"/>
              </w:rPr>
              <w:t xml:space="preserve"> </w:t>
            </w:r>
            <w:r w:rsidRPr="00266C70">
              <w:rPr>
                <w:rFonts w:ascii="Arial" w:eastAsia="Arial" w:hAnsi="Arial" w:cs="Arial"/>
                <w:spacing w:val="-2"/>
              </w:rPr>
              <w:t>nu</w:t>
            </w:r>
            <w:r w:rsidRPr="00266C70">
              <w:rPr>
                <w:rFonts w:ascii="Arial" w:eastAsia="Arial" w:hAnsi="Arial" w:cs="Arial"/>
                <w:spacing w:val="-1"/>
              </w:rPr>
              <w:t>m</w:t>
            </w:r>
            <w:r w:rsidRPr="00266C70">
              <w:rPr>
                <w:rFonts w:ascii="Arial" w:eastAsia="Arial" w:hAnsi="Arial" w:cs="Arial"/>
              </w:rPr>
              <w:t>ber</w:t>
            </w:r>
          </w:p>
        </w:tc>
        <w:tc>
          <w:tcPr>
            <w:tcW w:w="4832" w:type="dxa"/>
            <w:gridSpan w:val="18"/>
            <w:tcBorders>
              <w:top w:val="single" w:sz="5" w:space="0" w:color="000000"/>
              <w:left w:val="single" w:sz="5" w:space="0" w:color="000000"/>
              <w:bottom w:val="single" w:sz="5" w:space="0" w:color="000000"/>
              <w:right w:val="single" w:sz="5" w:space="0" w:color="000000"/>
            </w:tcBorders>
          </w:tcPr>
          <w:p w14:paraId="7A6DCAFC" w14:textId="77777777" w:rsidR="00027027" w:rsidRPr="00266C70" w:rsidRDefault="00027027">
            <w:pPr>
              <w:rPr>
                <w:rFonts w:ascii="Arial" w:hAnsi="Arial" w:cs="Arial"/>
              </w:rPr>
            </w:pPr>
          </w:p>
        </w:tc>
      </w:tr>
      <w:tr w:rsidR="00027027" w:rsidRPr="00266C70" w14:paraId="0663B303" w14:textId="77777777">
        <w:trPr>
          <w:trHeight w:hRule="exact" w:val="240"/>
        </w:trPr>
        <w:tc>
          <w:tcPr>
            <w:tcW w:w="4265" w:type="dxa"/>
            <w:gridSpan w:val="15"/>
            <w:tcBorders>
              <w:top w:val="single" w:sz="5" w:space="0" w:color="000000"/>
              <w:left w:val="single" w:sz="5" w:space="0" w:color="000000"/>
              <w:bottom w:val="single" w:sz="5" w:space="0" w:color="000000"/>
              <w:right w:val="single" w:sz="5" w:space="0" w:color="000000"/>
            </w:tcBorders>
          </w:tcPr>
          <w:p w14:paraId="6960AE64" w14:textId="77777777" w:rsidR="00027027" w:rsidRPr="00266C70" w:rsidRDefault="00027027">
            <w:pPr>
              <w:rPr>
                <w:rFonts w:ascii="Arial" w:hAnsi="Arial" w:cs="Arial"/>
              </w:rPr>
            </w:pPr>
          </w:p>
        </w:tc>
        <w:tc>
          <w:tcPr>
            <w:tcW w:w="4832" w:type="dxa"/>
            <w:gridSpan w:val="18"/>
            <w:tcBorders>
              <w:top w:val="single" w:sz="5" w:space="0" w:color="000000"/>
              <w:left w:val="single" w:sz="5" w:space="0" w:color="000000"/>
              <w:bottom w:val="single" w:sz="5" w:space="0" w:color="000000"/>
              <w:right w:val="single" w:sz="5" w:space="0" w:color="000000"/>
            </w:tcBorders>
          </w:tcPr>
          <w:p w14:paraId="3D0F1349" w14:textId="77777777" w:rsidR="00027027" w:rsidRPr="00266C70" w:rsidRDefault="00027027">
            <w:pPr>
              <w:rPr>
                <w:rFonts w:ascii="Arial" w:hAnsi="Arial" w:cs="Arial"/>
              </w:rPr>
            </w:pPr>
          </w:p>
        </w:tc>
      </w:tr>
      <w:tr w:rsidR="00027027" w:rsidRPr="00266C70" w14:paraId="0DBCD3B5" w14:textId="77777777">
        <w:trPr>
          <w:trHeight w:hRule="exact" w:val="240"/>
        </w:trPr>
        <w:tc>
          <w:tcPr>
            <w:tcW w:w="9097" w:type="dxa"/>
            <w:gridSpan w:val="33"/>
            <w:tcBorders>
              <w:top w:val="single" w:sz="5" w:space="0" w:color="000000"/>
              <w:left w:val="single" w:sz="5" w:space="0" w:color="000000"/>
              <w:bottom w:val="single" w:sz="5" w:space="0" w:color="000000"/>
              <w:right w:val="single" w:sz="5" w:space="0" w:color="000000"/>
            </w:tcBorders>
          </w:tcPr>
          <w:p w14:paraId="39D72540"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Ful</w:t>
            </w:r>
            <w:r w:rsidRPr="00266C70">
              <w:rPr>
                <w:rFonts w:ascii="Arial" w:eastAsia="Arial" w:hAnsi="Arial" w:cs="Arial"/>
              </w:rPr>
              <w:t>l</w:t>
            </w:r>
            <w:r w:rsidRPr="00266C70">
              <w:rPr>
                <w:rFonts w:ascii="Arial" w:eastAsia="Arial" w:hAnsi="Arial" w:cs="Arial"/>
                <w:spacing w:val="-1"/>
              </w:rPr>
              <w:t xml:space="preserve"> detail</w:t>
            </w:r>
            <w:r w:rsidRPr="00266C70">
              <w:rPr>
                <w:rFonts w:ascii="Arial" w:eastAsia="Arial" w:hAnsi="Arial" w:cs="Arial"/>
              </w:rPr>
              <w:t>s</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3"/>
              </w:rPr>
              <w:t xml:space="preserve"> </w:t>
            </w:r>
            <w:r w:rsidRPr="00266C70">
              <w:rPr>
                <w:rFonts w:ascii="Arial" w:eastAsia="Arial" w:hAnsi="Arial" w:cs="Arial"/>
                <w:spacing w:val="-1"/>
              </w:rPr>
              <w:t>theft/los</w:t>
            </w:r>
            <w:r w:rsidRPr="00266C70">
              <w:rPr>
                <w:rFonts w:ascii="Arial" w:eastAsia="Arial" w:hAnsi="Arial" w:cs="Arial"/>
              </w:rPr>
              <w:t>s</w:t>
            </w:r>
            <w:r w:rsidRPr="00266C70">
              <w:rPr>
                <w:rFonts w:ascii="Arial" w:eastAsia="Arial" w:hAnsi="Arial" w:cs="Arial"/>
                <w:spacing w:val="-1"/>
              </w:rPr>
              <w:t xml:space="preserve"> (p</w:t>
            </w:r>
            <w:r w:rsidRPr="00266C70">
              <w:rPr>
                <w:rFonts w:ascii="Arial" w:eastAsia="Arial" w:hAnsi="Arial" w:cs="Arial"/>
                <w:spacing w:val="-2"/>
              </w:rPr>
              <w:t>l</w:t>
            </w:r>
            <w:r w:rsidRPr="00266C70">
              <w:rPr>
                <w:rFonts w:ascii="Arial" w:eastAsia="Arial" w:hAnsi="Arial" w:cs="Arial"/>
                <w:spacing w:val="-1"/>
              </w:rPr>
              <w:t>eas</w:t>
            </w:r>
            <w:r w:rsidRPr="00266C70">
              <w:rPr>
                <w:rFonts w:ascii="Arial" w:eastAsia="Arial" w:hAnsi="Arial" w:cs="Arial"/>
              </w:rPr>
              <w:t>e</w:t>
            </w:r>
            <w:r w:rsidRPr="00266C70">
              <w:rPr>
                <w:rFonts w:ascii="Arial" w:eastAsia="Arial" w:hAnsi="Arial" w:cs="Arial"/>
                <w:spacing w:val="-1"/>
              </w:rPr>
              <w:t xml:space="preserve"> fil</w:t>
            </w:r>
            <w:r w:rsidRPr="00266C70">
              <w:rPr>
                <w:rFonts w:ascii="Arial" w:eastAsia="Arial" w:hAnsi="Arial" w:cs="Arial"/>
              </w:rPr>
              <w:t>l</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detail</w:t>
            </w:r>
            <w:r w:rsidRPr="00266C70">
              <w:rPr>
                <w:rFonts w:ascii="Arial" w:eastAsia="Arial" w:hAnsi="Arial" w:cs="Arial"/>
              </w:rPr>
              <w:t>s</w:t>
            </w:r>
            <w:r w:rsidRPr="00266C70">
              <w:rPr>
                <w:rFonts w:ascii="Arial" w:eastAsia="Arial" w:hAnsi="Arial" w:cs="Arial"/>
                <w:spacing w:val="-1"/>
              </w:rPr>
              <w:t xml:space="preserve"> be</w:t>
            </w:r>
            <w:r w:rsidRPr="00266C70">
              <w:rPr>
                <w:rFonts w:ascii="Arial" w:eastAsia="Arial" w:hAnsi="Arial" w:cs="Arial"/>
                <w:spacing w:val="-2"/>
              </w:rPr>
              <w:t>l</w:t>
            </w:r>
            <w:r w:rsidRPr="00266C70">
              <w:rPr>
                <w:rFonts w:ascii="Arial" w:eastAsia="Arial" w:hAnsi="Arial" w:cs="Arial"/>
                <w:spacing w:val="-1"/>
              </w:rPr>
              <w:t>ow)</w:t>
            </w:r>
          </w:p>
        </w:tc>
      </w:tr>
      <w:tr w:rsidR="00027027" w:rsidRPr="00266C70" w14:paraId="0DB4B2B7" w14:textId="77777777">
        <w:trPr>
          <w:trHeight w:hRule="exact" w:val="2174"/>
        </w:trPr>
        <w:tc>
          <w:tcPr>
            <w:tcW w:w="9097" w:type="dxa"/>
            <w:gridSpan w:val="33"/>
            <w:tcBorders>
              <w:top w:val="single" w:sz="5" w:space="0" w:color="000000"/>
              <w:left w:val="single" w:sz="5" w:space="0" w:color="000000"/>
              <w:bottom w:val="single" w:sz="5" w:space="0" w:color="000000"/>
              <w:right w:val="single" w:sz="5" w:space="0" w:color="000000"/>
            </w:tcBorders>
          </w:tcPr>
          <w:p w14:paraId="201276DC"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Inclu</w:t>
            </w:r>
            <w:r w:rsidRPr="00266C70">
              <w:rPr>
                <w:rFonts w:ascii="Arial" w:eastAsia="Arial" w:hAnsi="Arial" w:cs="Arial"/>
                <w:spacing w:val="-2"/>
              </w:rPr>
              <w:t>d</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following</w:t>
            </w:r>
            <w:r w:rsidRPr="00266C70">
              <w:rPr>
                <w:rFonts w:ascii="Arial" w:eastAsia="Arial" w:hAnsi="Arial" w:cs="Arial"/>
                <w:spacing w:val="-1"/>
              </w:rPr>
              <w:t xml:space="preserve"> </w:t>
            </w:r>
            <w:r w:rsidRPr="00266C70">
              <w:rPr>
                <w:rFonts w:ascii="Arial" w:eastAsia="Arial" w:hAnsi="Arial" w:cs="Arial"/>
              </w:rPr>
              <w:t>inf</w:t>
            </w:r>
            <w:r w:rsidRPr="00266C70">
              <w:rPr>
                <w:rFonts w:ascii="Arial" w:eastAsia="Arial" w:hAnsi="Arial" w:cs="Arial"/>
                <w:spacing w:val="-2"/>
              </w:rPr>
              <w:t>o</w:t>
            </w:r>
            <w:r w:rsidRPr="00266C70">
              <w:rPr>
                <w:rFonts w:ascii="Arial" w:eastAsia="Arial" w:hAnsi="Arial" w:cs="Arial"/>
              </w:rPr>
              <w:t>r</w:t>
            </w:r>
            <w:r w:rsidRPr="00266C70">
              <w:rPr>
                <w:rFonts w:ascii="Arial" w:eastAsia="Arial" w:hAnsi="Arial" w:cs="Arial"/>
                <w:spacing w:val="-2"/>
              </w:rPr>
              <w:t>m</w:t>
            </w:r>
            <w:r w:rsidRPr="00266C70">
              <w:rPr>
                <w:rFonts w:ascii="Arial" w:eastAsia="Arial" w:hAnsi="Arial" w:cs="Arial"/>
              </w:rPr>
              <w:t>ation:</w:t>
            </w:r>
          </w:p>
          <w:p w14:paraId="7F66A0EC" w14:textId="77777777" w:rsidR="00027027" w:rsidRPr="00266C70" w:rsidRDefault="00664215">
            <w:pPr>
              <w:pStyle w:val="ListParagraph"/>
              <w:numPr>
                <w:ilvl w:val="0"/>
                <w:numId w:val="1"/>
              </w:numPr>
              <w:tabs>
                <w:tab w:val="left" w:pos="822"/>
              </w:tabs>
              <w:ind w:left="822"/>
              <w:rPr>
                <w:rFonts w:ascii="Arial" w:eastAsia="Arial" w:hAnsi="Arial" w:cs="Arial"/>
              </w:rPr>
            </w:pPr>
            <w:r w:rsidRPr="00266C70">
              <w:rPr>
                <w:rFonts w:ascii="Arial" w:eastAsia="Arial" w:hAnsi="Arial" w:cs="Arial"/>
                <w:spacing w:val="-1"/>
              </w:rPr>
              <w:t>dat</w:t>
            </w:r>
            <w:r w:rsidRPr="00266C70">
              <w:rPr>
                <w:rFonts w:ascii="Arial" w:eastAsia="Arial" w:hAnsi="Arial" w:cs="Arial"/>
              </w:rPr>
              <w:t>e</w:t>
            </w:r>
            <w:r w:rsidRPr="00266C70">
              <w:rPr>
                <w:rFonts w:ascii="Arial" w:eastAsia="Arial" w:hAnsi="Arial" w:cs="Arial"/>
                <w:spacing w:val="-1"/>
              </w:rPr>
              <w:t xml:space="preserve"> an</w:t>
            </w:r>
            <w:r w:rsidRPr="00266C70">
              <w:rPr>
                <w:rFonts w:ascii="Arial" w:eastAsia="Arial" w:hAnsi="Arial" w:cs="Arial"/>
              </w:rPr>
              <w:t>d</w:t>
            </w:r>
            <w:r w:rsidRPr="00266C70">
              <w:rPr>
                <w:rFonts w:ascii="Arial" w:eastAsia="Arial" w:hAnsi="Arial" w:cs="Arial"/>
                <w:spacing w:val="-1"/>
              </w:rPr>
              <w:t xml:space="preserve"> tim</w:t>
            </w:r>
            <w:r w:rsidRPr="00266C70">
              <w:rPr>
                <w:rFonts w:ascii="Arial" w:eastAsia="Arial" w:hAnsi="Arial" w:cs="Arial"/>
              </w:rPr>
              <w:t>e</w:t>
            </w:r>
            <w:r w:rsidRPr="00266C70">
              <w:rPr>
                <w:rFonts w:ascii="Arial" w:eastAsia="Arial" w:hAnsi="Arial" w:cs="Arial"/>
                <w:spacing w:val="-2"/>
              </w:rPr>
              <w:t xml:space="preserve"> </w:t>
            </w:r>
            <w:r w:rsidRPr="00266C70">
              <w:rPr>
                <w:rFonts w:ascii="Arial" w:eastAsia="Arial" w:hAnsi="Arial" w:cs="Arial"/>
                <w:spacing w:val="-1"/>
              </w:rPr>
              <w:t>o</w:t>
            </w:r>
            <w:r w:rsidRPr="00266C70">
              <w:rPr>
                <w:rFonts w:ascii="Arial" w:eastAsia="Arial" w:hAnsi="Arial" w:cs="Arial"/>
              </w:rPr>
              <w:t>f</w:t>
            </w:r>
            <w:r w:rsidRPr="00266C70">
              <w:rPr>
                <w:rFonts w:ascii="Arial" w:eastAsia="Arial" w:hAnsi="Arial" w:cs="Arial"/>
                <w:spacing w:val="-1"/>
              </w:rPr>
              <w:t xml:space="preserve"> loss/theft</w:t>
            </w:r>
          </w:p>
          <w:p w14:paraId="1F38771F" w14:textId="77777777" w:rsidR="00027027" w:rsidRPr="00266C70" w:rsidRDefault="00664215">
            <w:pPr>
              <w:pStyle w:val="ListParagraph"/>
              <w:numPr>
                <w:ilvl w:val="0"/>
                <w:numId w:val="1"/>
              </w:numPr>
              <w:tabs>
                <w:tab w:val="left" w:pos="822"/>
              </w:tabs>
              <w:spacing w:line="244" w:lineRule="exact"/>
              <w:ind w:left="822"/>
              <w:rPr>
                <w:rFonts w:ascii="Arial" w:eastAsia="Arial" w:hAnsi="Arial" w:cs="Arial"/>
              </w:rPr>
            </w:pPr>
            <w:r w:rsidRPr="00266C70">
              <w:rPr>
                <w:rFonts w:ascii="Arial" w:eastAsia="Arial" w:hAnsi="Arial" w:cs="Arial"/>
                <w:spacing w:val="-1"/>
              </w:rPr>
              <w:t>dat</w:t>
            </w:r>
            <w:r w:rsidRPr="00266C70">
              <w:rPr>
                <w:rFonts w:ascii="Arial" w:eastAsia="Arial" w:hAnsi="Arial" w:cs="Arial"/>
              </w:rPr>
              <w:t>e</w:t>
            </w:r>
            <w:r w:rsidRPr="00266C70">
              <w:rPr>
                <w:rFonts w:ascii="Arial" w:eastAsia="Arial" w:hAnsi="Arial" w:cs="Arial"/>
                <w:spacing w:val="-1"/>
              </w:rPr>
              <w:t xml:space="preserve"> an</w:t>
            </w:r>
            <w:r w:rsidRPr="00266C70">
              <w:rPr>
                <w:rFonts w:ascii="Arial" w:eastAsia="Arial" w:hAnsi="Arial" w:cs="Arial"/>
              </w:rPr>
              <w:t>d</w:t>
            </w:r>
            <w:r w:rsidRPr="00266C70">
              <w:rPr>
                <w:rFonts w:ascii="Arial" w:eastAsia="Arial" w:hAnsi="Arial" w:cs="Arial"/>
                <w:spacing w:val="-1"/>
              </w:rPr>
              <w:t xml:space="preserve"> tim</w:t>
            </w:r>
            <w:r w:rsidRPr="00266C70">
              <w:rPr>
                <w:rFonts w:ascii="Arial" w:eastAsia="Arial" w:hAnsi="Arial" w:cs="Arial"/>
              </w:rPr>
              <w:t>e</w:t>
            </w:r>
            <w:r w:rsidRPr="00266C70">
              <w:rPr>
                <w:rFonts w:ascii="Arial" w:eastAsia="Arial" w:hAnsi="Arial" w:cs="Arial"/>
                <w:spacing w:val="-2"/>
              </w:rPr>
              <w:t xml:space="preserve"> </w:t>
            </w:r>
            <w:r w:rsidRPr="00266C70">
              <w:rPr>
                <w:rFonts w:ascii="Arial" w:eastAsia="Arial" w:hAnsi="Arial" w:cs="Arial"/>
                <w:spacing w:val="-1"/>
              </w:rPr>
              <w:t>o</w:t>
            </w:r>
            <w:r w:rsidRPr="00266C70">
              <w:rPr>
                <w:rFonts w:ascii="Arial" w:eastAsia="Arial" w:hAnsi="Arial" w:cs="Arial"/>
              </w:rPr>
              <w:t>f</w:t>
            </w:r>
            <w:r w:rsidRPr="00266C70">
              <w:rPr>
                <w:rFonts w:ascii="Arial" w:eastAsia="Arial" w:hAnsi="Arial" w:cs="Arial"/>
                <w:spacing w:val="-1"/>
              </w:rPr>
              <w:t xml:space="preserve"> reporti</w:t>
            </w:r>
            <w:r w:rsidRPr="00266C70">
              <w:rPr>
                <w:rFonts w:ascii="Arial" w:eastAsia="Arial" w:hAnsi="Arial" w:cs="Arial"/>
                <w:spacing w:val="-2"/>
              </w:rPr>
              <w:t>n</w:t>
            </w:r>
            <w:r w:rsidRPr="00266C70">
              <w:rPr>
                <w:rFonts w:ascii="Arial" w:eastAsia="Arial" w:hAnsi="Arial" w:cs="Arial"/>
              </w:rPr>
              <w:t>g</w:t>
            </w:r>
            <w:r w:rsidRPr="00266C70">
              <w:rPr>
                <w:rFonts w:ascii="Arial" w:eastAsia="Arial" w:hAnsi="Arial" w:cs="Arial"/>
                <w:spacing w:val="-1"/>
              </w:rPr>
              <w:t xml:space="preserve"> loss/theft</w:t>
            </w:r>
          </w:p>
          <w:p w14:paraId="543E9DA1" w14:textId="77777777" w:rsidR="00027027" w:rsidRPr="00266C70" w:rsidRDefault="00664215">
            <w:pPr>
              <w:pStyle w:val="ListParagraph"/>
              <w:numPr>
                <w:ilvl w:val="0"/>
                <w:numId w:val="1"/>
              </w:numPr>
              <w:tabs>
                <w:tab w:val="left" w:pos="822"/>
              </w:tabs>
              <w:spacing w:line="244" w:lineRule="exact"/>
              <w:ind w:left="822"/>
              <w:rPr>
                <w:rFonts w:ascii="Arial" w:eastAsia="Arial" w:hAnsi="Arial" w:cs="Arial"/>
              </w:rPr>
            </w:pPr>
            <w:r w:rsidRPr="00266C70">
              <w:rPr>
                <w:rFonts w:ascii="Arial" w:eastAsia="Arial" w:hAnsi="Arial" w:cs="Arial"/>
              </w:rPr>
              <w:t>place</w:t>
            </w:r>
            <w:r w:rsidRPr="00266C70">
              <w:rPr>
                <w:rFonts w:ascii="Arial" w:eastAsia="Arial" w:hAnsi="Arial" w:cs="Arial"/>
                <w:spacing w:val="-1"/>
              </w:rPr>
              <w:t xml:space="preserve"> </w:t>
            </w:r>
            <w:r w:rsidRPr="00266C70">
              <w:rPr>
                <w:rFonts w:ascii="Arial" w:eastAsia="Arial" w:hAnsi="Arial" w:cs="Arial"/>
              </w:rPr>
              <w:t>w</w:t>
            </w:r>
            <w:r w:rsidRPr="00266C70">
              <w:rPr>
                <w:rFonts w:ascii="Arial" w:eastAsia="Arial" w:hAnsi="Arial" w:cs="Arial"/>
                <w:spacing w:val="-2"/>
              </w:rPr>
              <w:t>h</w:t>
            </w:r>
            <w:r w:rsidRPr="00266C70">
              <w:rPr>
                <w:rFonts w:ascii="Arial" w:eastAsia="Arial" w:hAnsi="Arial" w:cs="Arial"/>
              </w:rPr>
              <w:t>ere</w:t>
            </w:r>
            <w:r w:rsidRPr="00266C70">
              <w:rPr>
                <w:rFonts w:ascii="Arial" w:eastAsia="Arial" w:hAnsi="Arial" w:cs="Arial"/>
                <w:spacing w:val="-1"/>
              </w:rPr>
              <w:t xml:space="preserve"> </w:t>
            </w:r>
            <w:r w:rsidRPr="00266C70">
              <w:rPr>
                <w:rFonts w:ascii="Arial" w:eastAsia="Arial" w:hAnsi="Arial" w:cs="Arial"/>
                <w:spacing w:val="-2"/>
              </w:rPr>
              <w:t>l</w:t>
            </w:r>
            <w:r w:rsidRPr="00266C70">
              <w:rPr>
                <w:rFonts w:ascii="Arial" w:eastAsia="Arial" w:hAnsi="Arial" w:cs="Arial"/>
              </w:rPr>
              <w:t>oss/theft</w:t>
            </w:r>
            <w:r w:rsidRPr="00266C70">
              <w:rPr>
                <w:rFonts w:ascii="Arial" w:eastAsia="Arial" w:hAnsi="Arial" w:cs="Arial"/>
                <w:spacing w:val="-1"/>
              </w:rPr>
              <w:t xml:space="preserve"> </w:t>
            </w:r>
            <w:r w:rsidRPr="00266C70">
              <w:rPr>
                <w:rFonts w:ascii="Arial" w:eastAsia="Arial" w:hAnsi="Arial" w:cs="Arial"/>
              </w:rPr>
              <w:t>occurred</w:t>
            </w:r>
          </w:p>
          <w:p w14:paraId="0131FA44" w14:textId="77777777" w:rsidR="00027027" w:rsidRPr="00266C70" w:rsidRDefault="00664215">
            <w:pPr>
              <w:pStyle w:val="ListParagraph"/>
              <w:numPr>
                <w:ilvl w:val="0"/>
                <w:numId w:val="1"/>
              </w:numPr>
              <w:tabs>
                <w:tab w:val="left" w:pos="822"/>
              </w:tabs>
              <w:spacing w:line="242" w:lineRule="exact"/>
              <w:ind w:left="822"/>
              <w:rPr>
                <w:rFonts w:ascii="Arial" w:eastAsia="Arial" w:hAnsi="Arial" w:cs="Arial"/>
              </w:rPr>
            </w:pPr>
            <w:r w:rsidRPr="00266C70">
              <w:rPr>
                <w:rFonts w:ascii="Arial" w:eastAsia="Arial" w:hAnsi="Arial" w:cs="Arial"/>
                <w:spacing w:val="-1"/>
              </w:rPr>
              <w:t>typ</w:t>
            </w:r>
            <w:r w:rsidRPr="00266C70">
              <w:rPr>
                <w:rFonts w:ascii="Arial" w:eastAsia="Arial" w:hAnsi="Arial" w:cs="Arial"/>
              </w:rPr>
              <w:t>e</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prescriptio</w:t>
            </w:r>
            <w:r w:rsidRPr="00266C70">
              <w:rPr>
                <w:rFonts w:ascii="Arial" w:eastAsia="Arial" w:hAnsi="Arial" w:cs="Arial"/>
              </w:rPr>
              <w:t>n</w:t>
            </w:r>
            <w:r w:rsidRPr="00266C70">
              <w:rPr>
                <w:rFonts w:ascii="Arial" w:eastAsia="Arial" w:hAnsi="Arial" w:cs="Arial"/>
                <w:spacing w:val="-1"/>
              </w:rPr>
              <w:t xml:space="preserve"> statio</w:t>
            </w:r>
            <w:r w:rsidRPr="00266C70">
              <w:rPr>
                <w:rFonts w:ascii="Arial" w:eastAsia="Arial" w:hAnsi="Arial" w:cs="Arial"/>
                <w:spacing w:val="-2"/>
              </w:rPr>
              <w:t>n</w:t>
            </w:r>
            <w:r w:rsidRPr="00266C70">
              <w:rPr>
                <w:rFonts w:ascii="Arial" w:eastAsia="Arial" w:hAnsi="Arial" w:cs="Arial"/>
              </w:rPr>
              <w:t>e</w:t>
            </w:r>
            <w:r w:rsidRPr="00266C70">
              <w:rPr>
                <w:rFonts w:ascii="Arial" w:eastAsia="Arial" w:hAnsi="Arial" w:cs="Arial"/>
                <w:spacing w:val="-1"/>
              </w:rPr>
              <w:t>ry</w:t>
            </w:r>
          </w:p>
          <w:p w14:paraId="755AAED5" w14:textId="77777777" w:rsidR="00027027" w:rsidRPr="00266C70" w:rsidRDefault="00664215">
            <w:pPr>
              <w:pStyle w:val="ListParagraph"/>
              <w:numPr>
                <w:ilvl w:val="0"/>
                <w:numId w:val="1"/>
              </w:numPr>
              <w:tabs>
                <w:tab w:val="left" w:pos="822"/>
              </w:tabs>
              <w:spacing w:line="244" w:lineRule="exact"/>
              <w:ind w:left="822"/>
              <w:rPr>
                <w:rFonts w:ascii="Arial" w:eastAsia="Arial" w:hAnsi="Arial" w:cs="Arial"/>
              </w:rPr>
            </w:pPr>
            <w:r w:rsidRPr="00266C70">
              <w:rPr>
                <w:rFonts w:ascii="Arial" w:eastAsia="Arial" w:hAnsi="Arial" w:cs="Arial"/>
              </w:rPr>
              <w:t>ser</w:t>
            </w:r>
            <w:r w:rsidRPr="00266C70">
              <w:rPr>
                <w:rFonts w:ascii="Arial" w:eastAsia="Arial" w:hAnsi="Arial" w:cs="Arial"/>
                <w:spacing w:val="-2"/>
              </w:rPr>
              <w:t>i</w:t>
            </w:r>
            <w:r w:rsidRPr="00266C70">
              <w:rPr>
                <w:rFonts w:ascii="Arial" w:eastAsia="Arial" w:hAnsi="Arial" w:cs="Arial"/>
              </w:rPr>
              <w:t>al</w:t>
            </w:r>
            <w:r w:rsidRPr="00266C70">
              <w:rPr>
                <w:rFonts w:ascii="Arial" w:eastAsia="Arial" w:hAnsi="Arial" w:cs="Arial"/>
                <w:spacing w:val="-1"/>
              </w:rPr>
              <w:t xml:space="preserve"> </w:t>
            </w:r>
            <w:r w:rsidRPr="00266C70">
              <w:rPr>
                <w:rFonts w:ascii="Arial" w:eastAsia="Arial" w:hAnsi="Arial" w:cs="Arial"/>
              </w:rPr>
              <w:t>nu</w:t>
            </w:r>
            <w:r w:rsidRPr="00266C70">
              <w:rPr>
                <w:rFonts w:ascii="Arial" w:eastAsia="Arial" w:hAnsi="Arial" w:cs="Arial"/>
                <w:spacing w:val="-2"/>
              </w:rPr>
              <w:t>m</w:t>
            </w:r>
            <w:r w:rsidRPr="00266C70">
              <w:rPr>
                <w:rFonts w:ascii="Arial" w:eastAsia="Arial" w:hAnsi="Arial" w:cs="Arial"/>
              </w:rPr>
              <w:t>bers</w:t>
            </w:r>
          </w:p>
          <w:p w14:paraId="32F2210F" w14:textId="77777777" w:rsidR="00027027" w:rsidRPr="00266C70" w:rsidRDefault="00664215">
            <w:pPr>
              <w:pStyle w:val="ListParagraph"/>
              <w:numPr>
                <w:ilvl w:val="0"/>
                <w:numId w:val="1"/>
              </w:numPr>
              <w:tabs>
                <w:tab w:val="left" w:pos="822"/>
              </w:tabs>
              <w:spacing w:line="244" w:lineRule="exact"/>
              <w:ind w:left="822"/>
              <w:rPr>
                <w:rFonts w:ascii="Arial" w:eastAsia="Arial" w:hAnsi="Arial" w:cs="Arial"/>
              </w:rPr>
            </w:pPr>
            <w:r w:rsidRPr="00266C70">
              <w:rPr>
                <w:rFonts w:ascii="Arial" w:eastAsia="Arial" w:hAnsi="Arial" w:cs="Arial"/>
                <w:spacing w:val="-1"/>
              </w:rPr>
              <w:t>quantity</w:t>
            </w:r>
          </w:p>
          <w:p w14:paraId="0DEB0F40" w14:textId="77777777" w:rsidR="00027027" w:rsidRPr="00266C70" w:rsidRDefault="00664215">
            <w:pPr>
              <w:pStyle w:val="ListParagraph"/>
              <w:numPr>
                <w:ilvl w:val="0"/>
                <w:numId w:val="1"/>
              </w:numPr>
              <w:tabs>
                <w:tab w:val="left" w:pos="822"/>
              </w:tabs>
              <w:spacing w:line="244" w:lineRule="exact"/>
              <w:ind w:left="822"/>
              <w:rPr>
                <w:rFonts w:ascii="Arial" w:eastAsia="Arial" w:hAnsi="Arial" w:cs="Arial"/>
              </w:rPr>
            </w:pPr>
            <w:r w:rsidRPr="00266C70">
              <w:rPr>
                <w:rFonts w:ascii="Arial" w:eastAsia="Arial" w:hAnsi="Arial" w:cs="Arial"/>
              </w:rPr>
              <w:t>details</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2"/>
              </w:rPr>
              <w:t xml:space="preserve"> </w:t>
            </w:r>
            <w:r w:rsidRPr="00266C70">
              <w:rPr>
                <w:rFonts w:ascii="Arial" w:eastAsia="Arial" w:hAnsi="Arial" w:cs="Arial"/>
              </w:rPr>
              <w:t>LSMS</w:t>
            </w:r>
            <w:r w:rsidRPr="00266C70">
              <w:rPr>
                <w:rFonts w:ascii="Arial" w:eastAsia="Arial" w:hAnsi="Arial" w:cs="Arial"/>
                <w:spacing w:val="-1"/>
              </w:rPr>
              <w:t xml:space="preserve"> </w:t>
            </w:r>
            <w:r w:rsidRPr="00266C70">
              <w:rPr>
                <w:rFonts w:ascii="Arial" w:eastAsia="Arial" w:hAnsi="Arial" w:cs="Arial"/>
              </w:rPr>
              <w:t>to</w:t>
            </w:r>
            <w:r w:rsidRPr="00266C70">
              <w:rPr>
                <w:rFonts w:ascii="Arial" w:eastAsia="Arial" w:hAnsi="Arial" w:cs="Arial"/>
                <w:spacing w:val="-1"/>
              </w:rPr>
              <w:t xml:space="preserve"> </w:t>
            </w:r>
            <w:r w:rsidRPr="00266C70">
              <w:rPr>
                <w:rFonts w:ascii="Arial" w:eastAsia="Arial" w:hAnsi="Arial" w:cs="Arial"/>
              </w:rPr>
              <w:t>wh</w:t>
            </w:r>
            <w:r w:rsidRPr="00266C70">
              <w:rPr>
                <w:rFonts w:ascii="Arial" w:eastAsia="Arial" w:hAnsi="Arial" w:cs="Arial"/>
                <w:spacing w:val="-2"/>
              </w:rPr>
              <w:t>o</w:t>
            </w:r>
            <w:r w:rsidRPr="00266C70">
              <w:rPr>
                <w:rFonts w:ascii="Arial" w:eastAsia="Arial" w:hAnsi="Arial" w:cs="Arial"/>
              </w:rPr>
              <w:t>m</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incid</w:t>
            </w:r>
            <w:r w:rsidRPr="00266C70">
              <w:rPr>
                <w:rFonts w:ascii="Arial" w:eastAsia="Arial" w:hAnsi="Arial" w:cs="Arial"/>
                <w:spacing w:val="-2"/>
              </w:rPr>
              <w:t>en</w:t>
            </w:r>
            <w:r w:rsidRPr="00266C70">
              <w:rPr>
                <w:rFonts w:ascii="Arial" w:eastAsia="Arial" w:hAnsi="Arial" w:cs="Arial"/>
              </w:rPr>
              <w:t>t</w:t>
            </w:r>
            <w:r w:rsidRPr="00266C70">
              <w:rPr>
                <w:rFonts w:ascii="Arial" w:eastAsia="Arial" w:hAnsi="Arial" w:cs="Arial"/>
                <w:spacing w:val="-1"/>
              </w:rPr>
              <w:t xml:space="preserve"> </w:t>
            </w:r>
            <w:r w:rsidRPr="00266C70">
              <w:rPr>
                <w:rFonts w:ascii="Arial" w:eastAsia="Arial" w:hAnsi="Arial" w:cs="Arial"/>
              </w:rPr>
              <w:t>has</w:t>
            </w:r>
            <w:r w:rsidRPr="00266C70">
              <w:rPr>
                <w:rFonts w:ascii="Arial" w:eastAsia="Arial" w:hAnsi="Arial" w:cs="Arial"/>
                <w:spacing w:val="-1"/>
              </w:rPr>
              <w:t xml:space="preserve"> </w:t>
            </w:r>
            <w:r w:rsidRPr="00266C70">
              <w:rPr>
                <w:rFonts w:ascii="Arial" w:eastAsia="Arial" w:hAnsi="Arial" w:cs="Arial"/>
              </w:rPr>
              <w:t>be</w:t>
            </w:r>
            <w:r w:rsidRPr="00266C70">
              <w:rPr>
                <w:rFonts w:ascii="Arial" w:eastAsia="Arial" w:hAnsi="Arial" w:cs="Arial"/>
                <w:spacing w:val="-2"/>
              </w:rPr>
              <w:t>e</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r</w:t>
            </w:r>
            <w:r w:rsidRPr="00266C70">
              <w:rPr>
                <w:rFonts w:ascii="Arial" w:eastAsia="Arial" w:hAnsi="Arial" w:cs="Arial"/>
                <w:spacing w:val="-2"/>
              </w:rPr>
              <w:t>e</w:t>
            </w:r>
            <w:r w:rsidRPr="00266C70">
              <w:rPr>
                <w:rFonts w:ascii="Arial" w:eastAsia="Arial" w:hAnsi="Arial" w:cs="Arial"/>
              </w:rPr>
              <w:t>ported.</w:t>
            </w:r>
          </w:p>
        </w:tc>
      </w:tr>
      <w:tr w:rsidR="00027027" w:rsidRPr="00266C70" w14:paraId="026A326E" w14:textId="77777777">
        <w:trPr>
          <w:trHeight w:hRule="exact" w:val="469"/>
        </w:trPr>
        <w:tc>
          <w:tcPr>
            <w:tcW w:w="9097" w:type="dxa"/>
            <w:gridSpan w:val="33"/>
            <w:tcBorders>
              <w:top w:val="single" w:sz="5" w:space="0" w:color="000000"/>
              <w:left w:val="single" w:sz="5" w:space="0" w:color="000000"/>
              <w:bottom w:val="single" w:sz="5" w:space="0" w:color="000000"/>
              <w:right w:val="single" w:sz="5" w:space="0" w:color="000000"/>
            </w:tcBorders>
          </w:tcPr>
          <w:p w14:paraId="6838CD40" w14:textId="392A1C18"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Detai</w:t>
            </w:r>
            <w:r w:rsidRPr="00266C70">
              <w:rPr>
                <w:rFonts w:ascii="Arial" w:eastAsia="Arial" w:hAnsi="Arial" w:cs="Arial"/>
                <w:spacing w:val="-2"/>
              </w:rPr>
              <w:t>l</w:t>
            </w:r>
            <w:r w:rsidRPr="00266C70">
              <w:rPr>
                <w:rFonts w:ascii="Arial" w:eastAsia="Arial" w:hAnsi="Arial" w:cs="Arial"/>
              </w:rPr>
              <w:t>s</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doctor/dep</w:t>
            </w:r>
            <w:r w:rsidRPr="00266C70">
              <w:rPr>
                <w:rFonts w:ascii="Arial" w:eastAsia="Arial" w:hAnsi="Arial" w:cs="Arial"/>
                <w:spacing w:val="-2"/>
              </w:rPr>
              <w:t>a</w:t>
            </w:r>
            <w:r w:rsidRPr="00266C70">
              <w:rPr>
                <w:rFonts w:ascii="Arial" w:eastAsia="Arial" w:hAnsi="Arial" w:cs="Arial"/>
                <w:spacing w:val="-1"/>
              </w:rPr>
              <w:t>rtm</w:t>
            </w:r>
            <w:r w:rsidRPr="00266C70">
              <w:rPr>
                <w:rFonts w:ascii="Arial" w:eastAsia="Arial" w:hAnsi="Arial" w:cs="Arial"/>
                <w:spacing w:val="-2"/>
              </w:rPr>
              <w:t>e</w:t>
            </w:r>
            <w:r w:rsidRPr="00266C70">
              <w:rPr>
                <w:rFonts w:ascii="Arial" w:eastAsia="Arial" w:hAnsi="Arial" w:cs="Arial"/>
                <w:spacing w:val="-1"/>
              </w:rPr>
              <w:t>nt/denti</w:t>
            </w:r>
            <w:r w:rsidRPr="00266C70">
              <w:rPr>
                <w:rFonts w:ascii="Arial" w:eastAsia="Arial" w:hAnsi="Arial" w:cs="Arial"/>
                <w:spacing w:val="1"/>
              </w:rPr>
              <w:t>s</w:t>
            </w:r>
            <w:r w:rsidRPr="00266C70">
              <w:rPr>
                <w:rFonts w:ascii="Arial" w:eastAsia="Arial" w:hAnsi="Arial" w:cs="Arial"/>
                <w:spacing w:val="-1"/>
              </w:rPr>
              <w:t>t/nurs</w:t>
            </w:r>
            <w:r w:rsidRPr="00266C70">
              <w:rPr>
                <w:rFonts w:ascii="Arial" w:eastAsia="Arial" w:hAnsi="Arial" w:cs="Arial"/>
              </w:rPr>
              <w:t>e</w:t>
            </w:r>
            <w:r w:rsidRPr="00266C70">
              <w:rPr>
                <w:rFonts w:ascii="Arial" w:eastAsia="Arial" w:hAnsi="Arial" w:cs="Arial"/>
                <w:spacing w:val="-1"/>
              </w:rPr>
              <w:t xml:space="preserve"> </w:t>
            </w:r>
            <w:r w:rsidR="00BA00B0" w:rsidRPr="00266C70">
              <w:rPr>
                <w:rFonts w:ascii="Arial" w:eastAsia="Arial" w:hAnsi="Arial" w:cs="Arial"/>
                <w:spacing w:val="-1"/>
              </w:rPr>
              <w:t>et</w:t>
            </w:r>
            <w:r w:rsidR="00BA00B0" w:rsidRPr="00266C70">
              <w:rPr>
                <w:rFonts w:ascii="Arial" w:eastAsia="Arial" w:hAnsi="Arial" w:cs="Arial"/>
              </w:rPr>
              <w:t>c.</w:t>
            </w:r>
            <w:r w:rsidRPr="00266C70">
              <w:rPr>
                <w:rFonts w:ascii="Arial" w:eastAsia="Arial" w:hAnsi="Arial" w:cs="Arial"/>
                <w:spacing w:val="-1"/>
              </w:rPr>
              <w:t xml:space="preserve"> fro</w:t>
            </w:r>
            <w:r w:rsidRPr="00266C70">
              <w:rPr>
                <w:rFonts w:ascii="Arial" w:eastAsia="Arial" w:hAnsi="Arial" w:cs="Arial"/>
              </w:rPr>
              <w:t>m</w:t>
            </w:r>
            <w:r w:rsidRPr="00266C70">
              <w:rPr>
                <w:rFonts w:ascii="Arial" w:eastAsia="Arial" w:hAnsi="Arial" w:cs="Arial"/>
                <w:spacing w:val="-1"/>
              </w:rPr>
              <w:t xml:space="preserve"> who</w:t>
            </w:r>
            <w:r w:rsidRPr="00266C70">
              <w:rPr>
                <w:rFonts w:ascii="Arial" w:eastAsia="Arial" w:hAnsi="Arial" w:cs="Arial"/>
              </w:rPr>
              <w:t>m</w:t>
            </w:r>
            <w:r w:rsidRPr="00266C70">
              <w:rPr>
                <w:rFonts w:ascii="Arial" w:eastAsia="Arial" w:hAnsi="Arial" w:cs="Arial"/>
                <w:spacing w:val="-1"/>
              </w:rPr>
              <w:t xml:space="preserve"> prescr</w:t>
            </w:r>
            <w:r w:rsidRPr="00266C70">
              <w:rPr>
                <w:rFonts w:ascii="Arial" w:eastAsia="Arial" w:hAnsi="Arial" w:cs="Arial"/>
                <w:spacing w:val="-2"/>
              </w:rPr>
              <w:t>i</w:t>
            </w:r>
            <w:r w:rsidRPr="00266C70">
              <w:rPr>
                <w:rFonts w:ascii="Arial" w:eastAsia="Arial" w:hAnsi="Arial" w:cs="Arial"/>
              </w:rPr>
              <w:t>ption</w:t>
            </w:r>
            <w:r w:rsidRPr="00266C70">
              <w:rPr>
                <w:rFonts w:ascii="Arial" w:eastAsia="Arial" w:hAnsi="Arial" w:cs="Arial"/>
                <w:spacing w:val="-1"/>
              </w:rPr>
              <w:t xml:space="preserve"> </w:t>
            </w:r>
            <w:r w:rsidRPr="00266C70">
              <w:rPr>
                <w:rFonts w:ascii="Arial" w:eastAsia="Arial" w:hAnsi="Arial" w:cs="Arial"/>
              </w:rPr>
              <w:t>form(s)</w:t>
            </w:r>
            <w:r w:rsidRPr="00266C70">
              <w:rPr>
                <w:rFonts w:ascii="Arial" w:eastAsia="Arial" w:hAnsi="Arial" w:cs="Arial"/>
                <w:spacing w:val="-1"/>
              </w:rPr>
              <w:t xml:space="preserve"> </w:t>
            </w:r>
            <w:r w:rsidRPr="00266C70">
              <w:rPr>
                <w:rFonts w:ascii="Arial" w:eastAsia="Arial" w:hAnsi="Arial" w:cs="Arial"/>
                <w:spacing w:val="-2"/>
              </w:rPr>
              <w:t>h</w:t>
            </w:r>
            <w:r w:rsidRPr="00266C70">
              <w:rPr>
                <w:rFonts w:ascii="Arial" w:eastAsia="Arial" w:hAnsi="Arial" w:cs="Arial"/>
              </w:rPr>
              <w:t>ave</w:t>
            </w:r>
            <w:r w:rsidRPr="00266C70">
              <w:rPr>
                <w:rFonts w:ascii="Arial" w:eastAsia="Arial" w:hAnsi="Arial" w:cs="Arial"/>
                <w:spacing w:val="-1"/>
              </w:rPr>
              <w:t xml:space="preserve"> </w:t>
            </w:r>
            <w:r w:rsidRPr="00266C70">
              <w:rPr>
                <w:rFonts w:ascii="Arial" w:eastAsia="Arial" w:hAnsi="Arial" w:cs="Arial"/>
              </w:rPr>
              <w:t>been</w:t>
            </w:r>
            <w:r w:rsidRPr="00266C70">
              <w:rPr>
                <w:rFonts w:ascii="Arial" w:eastAsia="Arial" w:hAnsi="Arial" w:cs="Arial"/>
                <w:spacing w:val="-2"/>
              </w:rPr>
              <w:t xml:space="preserve"> </w:t>
            </w:r>
            <w:r w:rsidRPr="00266C70">
              <w:rPr>
                <w:rFonts w:ascii="Arial" w:eastAsia="Arial" w:hAnsi="Arial" w:cs="Arial"/>
              </w:rPr>
              <w:t>sto</w:t>
            </w:r>
            <w:r w:rsidRPr="00266C70">
              <w:rPr>
                <w:rFonts w:ascii="Arial" w:eastAsia="Arial" w:hAnsi="Arial" w:cs="Arial"/>
                <w:spacing w:val="-2"/>
              </w:rPr>
              <w:t>l</w:t>
            </w:r>
            <w:r w:rsidRPr="00266C70">
              <w:rPr>
                <w:rFonts w:ascii="Arial" w:eastAsia="Arial" w:hAnsi="Arial" w:cs="Arial"/>
              </w:rPr>
              <w:t>en</w:t>
            </w:r>
            <w:r w:rsidRPr="00266C70">
              <w:rPr>
                <w:rFonts w:ascii="Arial" w:eastAsia="Arial" w:hAnsi="Arial" w:cs="Arial"/>
                <w:spacing w:val="-1"/>
              </w:rPr>
              <w:t xml:space="preserve"> </w:t>
            </w:r>
            <w:r w:rsidRPr="00266C70">
              <w:rPr>
                <w:rFonts w:ascii="Arial" w:eastAsia="Arial" w:hAnsi="Arial" w:cs="Arial"/>
              </w:rPr>
              <w:t>or</w:t>
            </w:r>
          </w:p>
          <w:p w14:paraId="662707FC" w14:textId="77777777" w:rsidR="00027027" w:rsidRPr="00266C70" w:rsidRDefault="00664215">
            <w:pPr>
              <w:pStyle w:val="TableParagraph"/>
              <w:ind w:left="669"/>
              <w:rPr>
                <w:rFonts w:ascii="Arial" w:eastAsia="Arial" w:hAnsi="Arial" w:cs="Arial"/>
              </w:rPr>
            </w:pPr>
            <w:r w:rsidRPr="00266C70">
              <w:rPr>
                <w:rFonts w:ascii="Arial" w:eastAsia="Arial" w:hAnsi="Arial" w:cs="Arial"/>
              </w:rPr>
              <w:t>lost</w:t>
            </w:r>
          </w:p>
        </w:tc>
      </w:tr>
      <w:tr w:rsidR="00027027" w:rsidRPr="00266C70" w14:paraId="79586FB4" w14:textId="77777777">
        <w:trPr>
          <w:trHeight w:hRule="exact" w:val="240"/>
        </w:trPr>
        <w:tc>
          <w:tcPr>
            <w:tcW w:w="4265" w:type="dxa"/>
            <w:gridSpan w:val="15"/>
            <w:tcBorders>
              <w:top w:val="single" w:sz="5" w:space="0" w:color="000000"/>
              <w:left w:val="single" w:sz="5" w:space="0" w:color="000000"/>
              <w:bottom w:val="single" w:sz="5" w:space="0" w:color="000000"/>
              <w:right w:val="single" w:sz="5" w:space="0" w:color="000000"/>
            </w:tcBorders>
          </w:tcPr>
          <w:p w14:paraId="3F1D5E4F"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rPr>
              <w:t>Name</w:t>
            </w:r>
          </w:p>
        </w:tc>
        <w:tc>
          <w:tcPr>
            <w:tcW w:w="4832" w:type="dxa"/>
            <w:gridSpan w:val="18"/>
            <w:tcBorders>
              <w:top w:val="single" w:sz="5" w:space="0" w:color="000000"/>
              <w:left w:val="single" w:sz="5" w:space="0" w:color="000000"/>
              <w:bottom w:val="single" w:sz="5" w:space="0" w:color="000000"/>
              <w:right w:val="single" w:sz="5" w:space="0" w:color="000000"/>
            </w:tcBorders>
          </w:tcPr>
          <w:p w14:paraId="64B7C6F4" w14:textId="77777777" w:rsidR="00027027" w:rsidRPr="00266C70" w:rsidRDefault="00027027">
            <w:pPr>
              <w:rPr>
                <w:rFonts w:ascii="Arial" w:hAnsi="Arial" w:cs="Arial"/>
              </w:rPr>
            </w:pPr>
          </w:p>
        </w:tc>
      </w:tr>
      <w:tr w:rsidR="00027027" w:rsidRPr="00266C70" w14:paraId="69D12CDC" w14:textId="77777777">
        <w:trPr>
          <w:trHeight w:hRule="exact" w:val="470"/>
        </w:trPr>
        <w:tc>
          <w:tcPr>
            <w:tcW w:w="4265" w:type="dxa"/>
            <w:gridSpan w:val="15"/>
            <w:tcBorders>
              <w:top w:val="single" w:sz="5" w:space="0" w:color="000000"/>
              <w:left w:val="single" w:sz="5" w:space="0" w:color="000000"/>
              <w:bottom w:val="single" w:sz="5" w:space="0" w:color="000000"/>
              <w:right w:val="single" w:sz="5" w:space="0" w:color="000000"/>
            </w:tcBorders>
          </w:tcPr>
          <w:p w14:paraId="50C25044" w14:textId="77777777" w:rsidR="00027027" w:rsidRPr="00266C70" w:rsidRDefault="00664215">
            <w:pPr>
              <w:pStyle w:val="TableParagraph"/>
              <w:spacing w:before="1" w:line="230" w:lineRule="exact"/>
              <w:ind w:left="102" w:right="1816"/>
              <w:rPr>
                <w:rFonts w:ascii="Arial" w:eastAsia="Arial" w:hAnsi="Arial" w:cs="Arial"/>
              </w:rPr>
            </w:pPr>
            <w:r w:rsidRPr="00266C70">
              <w:rPr>
                <w:rFonts w:ascii="Arial" w:eastAsia="Arial" w:hAnsi="Arial" w:cs="Arial"/>
              </w:rPr>
              <w:t>Personal</w:t>
            </w:r>
            <w:r w:rsidRPr="00266C70">
              <w:rPr>
                <w:rFonts w:ascii="Arial" w:eastAsia="Arial" w:hAnsi="Arial" w:cs="Arial"/>
                <w:spacing w:val="-1"/>
              </w:rPr>
              <w:t xml:space="preserve"> </w:t>
            </w:r>
            <w:r w:rsidRPr="00266C70">
              <w:rPr>
                <w:rFonts w:ascii="Arial" w:eastAsia="Arial" w:hAnsi="Arial" w:cs="Arial"/>
              </w:rPr>
              <w:t>d</w:t>
            </w:r>
            <w:r w:rsidRPr="00266C70">
              <w:rPr>
                <w:rFonts w:ascii="Arial" w:eastAsia="Arial" w:hAnsi="Arial" w:cs="Arial"/>
                <w:spacing w:val="-2"/>
              </w:rPr>
              <w:t>i</w:t>
            </w:r>
            <w:r w:rsidRPr="00266C70">
              <w:rPr>
                <w:rFonts w:ascii="Arial" w:eastAsia="Arial" w:hAnsi="Arial" w:cs="Arial"/>
              </w:rPr>
              <w:t>s</w:t>
            </w:r>
            <w:r w:rsidRPr="00266C70">
              <w:rPr>
                <w:rFonts w:ascii="Arial" w:eastAsia="Arial" w:hAnsi="Arial" w:cs="Arial"/>
                <w:spacing w:val="-2"/>
              </w:rPr>
              <w:t>p</w:t>
            </w:r>
            <w:r w:rsidRPr="00266C70">
              <w:rPr>
                <w:rFonts w:ascii="Arial" w:eastAsia="Arial" w:hAnsi="Arial" w:cs="Arial"/>
              </w:rPr>
              <w:t>ens</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1"/>
              </w:rPr>
              <w:t xml:space="preserve"> </w:t>
            </w:r>
            <w:r w:rsidRPr="00266C70">
              <w:rPr>
                <w:rFonts w:ascii="Arial" w:eastAsia="Arial" w:hAnsi="Arial" w:cs="Arial"/>
              </w:rPr>
              <w:t xml:space="preserve">or </w:t>
            </w:r>
            <w:r w:rsidRPr="00266C70">
              <w:rPr>
                <w:rFonts w:ascii="Arial" w:eastAsia="Arial" w:hAnsi="Arial" w:cs="Arial"/>
                <w:spacing w:val="-1"/>
              </w:rPr>
              <w:t>identificati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co</w:t>
            </w:r>
            <w:r w:rsidRPr="00266C70">
              <w:rPr>
                <w:rFonts w:ascii="Arial" w:eastAsia="Arial" w:hAnsi="Arial" w:cs="Arial"/>
                <w:spacing w:val="-2"/>
              </w:rPr>
              <w:t>d</w:t>
            </w:r>
            <w:r w:rsidRPr="00266C70">
              <w:rPr>
                <w:rFonts w:ascii="Arial" w:eastAsia="Arial" w:hAnsi="Arial" w:cs="Arial"/>
              </w:rPr>
              <w:t>e</w:t>
            </w:r>
            <w:r w:rsidRPr="00266C70">
              <w:rPr>
                <w:rFonts w:ascii="Arial" w:eastAsia="Arial" w:hAnsi="Arial" w:cs="Arial"/>
                <w:spacing w:val="-1"/>
              </w:rPr>
              <w:t>/num</w:t>
            </w:r>
            <w:r w:rsidRPr="00266C70">
              <w:rPr>
                <w:rFonts w:ascii="Arial" w:eastAsia="Arial" w:hAnsi="Arial" w:cs="Arial"/>
                <w:spacing w:val="-2"/>
              </w:rPr>
              <w:t>b</w:t>
            </w:r>
            <w:r w:rsidRPr="00266C70">
              <w:rPr>
                <w:rFonts w:ascii="Arial" w:eastAsia="Arial" w:hAnsi="Arial" w:cs="Arial"/>
              </w:rPr>
              <w:t>er</w:t>
            </w:r>
          </w:p>
        </w:tc>
        <w:tc>
          <w:tcPr>
            <w:tcW w:w="4832" w:type="dxa"/>
            <w:gridSpan w:val="18"/>
            <w:tcBorders>
              <w:top w:val="single" w:sz="5" w:space="0" w:color="000000"/>
              <w:left w:val="single" w:sz="5" w:space="0" w:color="000000"/>
              <w:bottom w:val="single" w:sz="5" w:space="0" w:color="000000"/>
              <w:right w:val="single" w:sz="5" w:space="0" w:color="000000"/>
            </w:tcBorders>
          </w:tcPr>
          <w:p w14:paraId="498E0E8E" w14:textId="77777777" w:rsidR="00027027" w:rsidRPr="00266C70" w:rsidRDefault="00027027">
            <w:pPr>
              <w:rPr>
                <w:rFonts w:ascii="Arial" w:hAnsi="Arial" w:cs="Arial"/>
              </w:rPr>
            </w:pPr>
          </w:p>
        </w:tc>
      </w:tr>
      <w:tr w:rsidR="00027027" w:rsidRPr="00266C70" w14:paraId="545F4C23" w14:textId="77777777">
        <w:trPr>
          <w:trHeight w:hRule="exact" w:val="470"/>
        </w:trPr>
        <w:tc>
          <w:tcPr>
            <w:tcW w:w="4265" w:type="dxa"/>
            <w:gridSpan w:val="15"/>
            <w:tcBorders>
              <w:top w:val="single" w:sz="5" w:space="0" w:color="000000"/>
              <w:left w:val="single" w:sz="5" w:space="0" w:color="000000"/>
              <w:bottom w:val="single" w:sz="5" w:space="0" w:color="000000"/>
              <w:right w:val="single" w:sz="5" w:space="0" w:color="000000"/>
            </w:tcBorders>
          </w:tcPr>
          <w:p w14:paraId="18B2D482"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Addr</w:t>
            </w:r>
            <w:r w:rsidRPr="00266C70">
              <w:rPr>
                <w:rFonts w:ascii="Arial" w:eastAsia="Arial" w:hAnsi="Arial" w:cs="Arial"/>
                <w:spacing w:val="-2"/>
              </w:rPr>
              <w:t>e</w:t>
            </w:r>
            <w:r w:rsidRPr="00266C70">
              <w:rPr>
                <w:rFonts w:ascii="Arial" w:eastAsia="Arial" w:hAnsi="Arial" w:cs="Arial"/>
                <w:spacing w:val="-1"/>
              </w:rPr>
              <w:t>s</w:t>
            </w:r>
            <w:r w:rsidRPr="00266C70">
              <w:rPr>
                <w:rFonts w:ascii="Arial" w:eastAsia="Arial" w:hAnsi="Arial" w:cs="Arial"/>
              </w:rPr>
              <w:t>s</w:t>
            </w:r>
          </w:p>
        </w:tc>
        <w:tc>
          <w:tcPr>
            <w:tcW w:w="4832" w:type="dxa"/>
            <w:gridSpan w:val="18"/>
            <w:tcBorders>
              <w:top w:val="single" w:sz="5" w:space="0" w:color="000000"/>
              <w:left w:val="single" w:sz="5" w:space="0" w:color="000000"/>
              <w:bottom w:val="single" w:sz="5" w:space="0" w:color="000000"/>
              <w:right w:val="single" w:sz="5" w:space="0" w:color="000000"/>
            </w:tcBorders>
          </w:tcPr>
          <w:p w14:paraId="1F8F37E0" w14:textId="77777777" w:rsidR="00027027" w:rsidRPr="00266C70" w:rsidRDefault="00027027">
            <w:pPr>
              <w:rPr>
                <w:rFonts w:ascii="Arial" w:hAnsi="Arial" w:cs="Arial"/>
              </w:rPr>
            </w:pPr>
          </w:p>
        </w:tc>
      </w:tr>
      <w:tr w:rsidR="00027027" w:rsidRPr="00266C70" w14:paraId="7183771B" w14:textId="77777777">
        <w:trPr>
          <w:trHeight w:hRule="exact" w:val="240"/>
        </w:trPr>
        <w:tc>
          <w:tcPr>
            <w:tcW w:w="9097" w:type="dxa"/>
            <w:gridSpan w:val="33"/>
            <w:tcBorders>
              <w:top w:val="single" w:sz="5" w:space="0" w:color="000000"/>
              <w:left w:val="single" w:sz="5" w:space="0" w:color="000000"/>
              <w:bottom w:val="single" w:sz="5" w:space="0" w:color="000000"/>
              <w:right w:val="single" w:sz="5" w:space="0" w:color="000000"/>
            </w:tcBorders>
          </w:tcPr>
          <w:p w14:paraId="66F8CAA8"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Serial</w:t>
            </w:r>
            <w:r w:rsidRPr="00266C70">
              <w:rPr>
                <w:rFonts w:ascii="Arial" w:eastAsia="Arial" w:hAnsi="Arial" w:cs="Arial"/>
                <w:spacing w:val="-1"/>
              </w:rPr>
              <w:t xml:space="preserve"> </w:t>
            </w:r>
            <w:r w:rsidRPr="00266C70">
              <w:rPr>
                <w:rFonts w:ascii="Arial" w:eastAsia="Arial" w:hAnsi="Arial" w:cs="Arial"/>
              </w:rPr>
              <w:t>nu</w:t>
            </w:r>
            <w:r w:rsidRPr="00266C70">
              <w:rPr>
                <w:rFonts w:ascii="Arial" w:eastAsia="Arial" w:hAnsi="Arial" w:cs="Arial"/>
                <w:spacing w:val="-2"/>
              </w:rPr>
              <w:t>m</w:t>
            </w:r>
            <w:r w:rsidRPr="00266C70">
              <w:rPr>
                <w:rFonts w:ascii="Arial" w:eastAsia="Arial" w:hAnsi="Arial" w:cs="Arial"/>
              </w:rPr>
              <w:t>b</w:t>
            </w:r>
            <w:r w:rsidRPr="00266C70">
              <w:rPr>
                <w:rFonts w:ascii="Arial" w:eastAsia="Arial" w:hAnsi="Arial" w:cs="Arial"/>
                <w:spacing w:val="-2"/>
              </w:rPr>
              <w:t>e</w:t>
            </w:r>
            <w:r w:rsidRPr="00266C70">
              <w:rPr>
                <w:rFonts w:ascii="Arial" w:eastAsia="Arial" w:hAnsi="Arial" w:cs="Arial"/>
              </w:rPr>
              <w:t>r(s)</w:t>
            </w:r>
            <w:r w:rsidRPr="00266C70">
              <w:rPr>
                <w:rFonts w:ascii="Arial" w:eastAsia="Arial" w:hAnsi="Arial" w:cs="Arial"/>
                <w:spacing w:val="-1"/>
              </w:rPr>
              <w:t xml:space="preserve"> </w:t>
            </w:r>
            <w:r w:rsidRPr="00266C70">
              <w:rPr>
                <w:rFonts w:ascii="Arial" w:eastAsia="Arial" w:hAnsi="Arial" w:cs="Arial"/>
              </w:rPr>
              <w:t>l</w:t>
            </w:r>
            <w:r w:rsidRPr="00266C70">
              <w:rPr>
                <w:rFonts w:ascii="Arial" w:eastAsia="Arial" w:hAnsi="Arial" w:cs="Arial"/>
                <w:spacing w:val="-2"/>
              </w:rPr>
              <w:t>o</w:t>
            </w:r>
            <w:r w:rsidRPr="00266C70">
              <w:rPr>
                <w:rFonts w:ascii="Arial" w:eastAsia="Arial" w:hAnsi="Arial" w:cs="Arial"/>
              </w:rPr>
              <w:t>st</w:t>
            </w:r>
            <w:r w:rsidRPr="00266C70">
              <w:rPr>
                <w:rFonts w:ascii="Arial" w:eastAsia="Arial" w:hAnsi="Arial" w:cs="Arial"/>
                <w:spacing w:val="-1"/>
              </w:rPr>
              <w:t xml:space="preserve"> </w:t>
            </w:r>
            <w:r w:rsidRPr="00266C70">
              <w:rPr>
                <w:rFonts w:ascii="Arial" w:eastAsia="Arial" w:hAnsi="Arial" w:cs="Arial"/>
              </w:rPr>
              <w:t>or</w:t>
            </w:r>
            <w:r w:rsidRPr="00266C70">
              <w:rPr>
                <w:rFonts w:ascii="Arial" w:eastAsia="Arial" w:hAnsi="Arial" w:cs="Arial"/>
                <w:spacing w:val="-1"/>
              </w:rPr>
              <w:t xml:space="preserve"> </w:t>
            </w:r>
            <w:r w:rsidRPr="00266C70">
              <w:rPr>
                <w:rFonts w:ascii="Arial" w:eastAsia="Arial" w:hAnsi="Arial" w:cs="Arial"/>
              </w:rPr>
              <w:t>st</w:t>
            </w:r>
            <w:r w:rsidRPr="00266C70">
              <w:rPr>
                <w:rFonts w:ascii="Arial" w:eastAsia="Arial" w:hAnsi="Arial" w:cs="Arial"/>
                <w:spacing w:val="-2"/>
              </w:rPr>
              <w:t>o</w:t>
            </w:r>
            <w:r w:rsidRPr="00266C70">
              <w:rPr>
                <w:rFonts w:ascii="Arial" w:eastAsia="Arial" w:hAnsi="Arial" w:cs="Arial"/>
                <w:spacing w:val="-1"/>
              </w:rPr>
              <w:t>l</w:t>
            </w:r>
            <w:r w:rsidRPr="00266C70">
              <w:rPr>
                <w:rFonts w:ascii="Arial" w:eastAsia="Arial" w:hAnsi="Arial" w:cs="Arial"/>
              </w:rPr>
              <w:t>en</w:t>
            </w:r>
          </w:p>
        </w:tc>
      </w:tr>
      <w:tr w:rsidR="00027027" w:rsidRPr="00266C70" w14:paraId="28D36B71" w14:textId="77777777">
        <w:trPr>
          <w:trHeight w:hRule="exact" w:val="245"/>
        </w:trPr>
        <w:tc>
          <w:tcPr>
            <w:tcW w:w="113" w:type="dxa"/>
            <w:tcBorders>
              <w:top w:val="nil"/>
              <w:left w:val="single" w:sz="5" w:space="0" w:color="000000"/>
              <w:bottom w:val="single" w:sz="5" w:space="0" w:color="000000"/>
              <w:right w:val="single" w:sz="5" w:space="0" w:color="000000"/>
            </w:tcBorders>
          </w:tcPr>
          <w:p w14:paraId="5B7D2C1C" w14:textId="77777777" w:rsidR="00027027" w:rsidRPr="00266C70" w:rsidRDefault="00027027">
            <w:pPr>
              <w:rPr>
                <w:rFonts w:ascii="Arial" w:hAnsi="Arial" w:cs="Arial"/>
              </w:rPr>
            </w:pPr>
          </w:p>
        </w:tc>
        <w:tc>
          <w:tcPr>
            <w:tcW w:w="817" w:type="dxa"/>
            <w:tcBorders>
              <w:top w:val="single" w:sz="5" w:space="0" w:color="000000"/>
              <w:left w:val="single" w:sz="5" w:space="0" w:color="000000"/>
              <w:bottom w:val="single" w:sz="5" w:space="0" w:color="000000"/>
              <w:right w:val="single" w:sz="5" w:space="0" w:color="000000"/>
            </w:tcBorders>
            <w:shd w:val="clear" w:color="auto" w:fill="0B0B0B"/>
          </w:tcPr>
          <w:p w14:paraId="6C121E30"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b/>
                <w:bCs/>
                <w:color w:val="FFFFFF"/>
                <w:spacing w:val="-1"/>
              </w:rPr>
              <w:t>From</w:t>
            </w:r>
          </w:p>
        </w:tc>
        <w:tc>
          <w:tcPr>
            <w:tcW w:w="328" w:type="dxa"/>
            <w:tcBorders>
              <w:top w:val="single" w:sz="5" w:space="0" w:color="000000"/>
              <w:left w:val="single" w:sz="5" w:space="0" w:color="000000"/>
              <w:bottom w:val="single" w:sz="5" w:space="0" w:color="000000"/>
              <w:right w:val="single" w:sz="5" w:space="0" w:color="000000"/>
            </w:tcBorders>
          </w:tcPr>
          <w:p w14:paraId="0E1D067C" w14:textId="77777777" w:rsidR="00027027" w:rsidRPr="00266C70" w:rsidRDefault="00027027">
            <w:pPr>
              <w:rPr>
                <w:rFonts w:ascii="Arial" w:hAnsi="Arial" w:cs="Arial"/>
              </w:rPr>
            </w:pPr>
          </w:p>
        </w:tc>
        <w:tc>
          <w:tcPr>
            <w:tcW w:w="329" w:type="dxa"/>
            <w:tcBorders>
              <w:top w:val="single" w:sz="5" w:space="0" w:color="000000"/>
              <w:left w:val="single" w:sz="5" w:space="0" w:color="000000"/>
              <w:bottom w:val="single" w:sz="5" w:space="0" w:color="000000"/>
              <w:right w:val="single" w:sz="5" w:space="0" w:color="000000"/>
            </w:tcBorders>
          </w:tcPr>
          <w:p w14:paraId="0A8E7E05"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1785376C"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6CABE726" w14:textId="77777777" w:rsidR="00027027" w:rsidRPr="00266C70" w:rsidRDefault="00027027">
            <w:pPr>
              <w:rPr>
                <w:rFonts w:ascii="Arial" w:hAnsi="Arial" w:cs="Arial"/>
              </w:rPr>
            </w:pPr>
          </w:p>
        </w:tc>
        <w:tc>
          <w:tcPr>
            <w:tcW w:w="329" w:type="dxa"/>
            <w:gridSpan w:val="2"/>
            <w:tcBorders>
              <w:top w:val="single" w:sz="5" w:space="0" w:color="000000"/>
              <w:left w:val="single" w:sz="5" w:space="0" w:color="000000"/>
              <w:bottom w:val="single" w:sz="5" w:space="0" w:color="000000"/>
              <w:right w:val="single" w:sz="5" w:space="0" w:color="000000"/>
            </w:tcBorders>
          </w:tcPr>
          <w:p w14:paraId="19CF907F"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4AE71CFF"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1F5039B5"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63C28AC6" w14:textId="77777777" w:rsidR="00027027" w:rsidRPr="00266C70" w:rsidRDefault="00027027">
            <w:pPr>
              <w:rPr>
                <w:rFonts w:ascii="Arial" w:hAnsi="Arial" w:cs="Arial"/>
              </w:rPr>
            </w:pPr>
          </w:p>
        </w:tc>
        <w:tc>
          <w:tcPr>
            <w:tcW w:w="326" w:type="dxa"/>
            <w:tcBorders>
              <w:top w:val="single" w:sz="5" w:space="0" w:color="000000"/>
              <w:left w:val="single" w:sz="5" w:space="0" w:color="000000"/>
              <w:bottom w:val="single" w:sz="5" w:space="0" w:color="000000"/>
              <w:right w:val="single" w:sz="5" w:space="0" w:color="000000"/>
            </w:tcBorders>
          </w:tcPr>
          <w:p w14:paraId="3952CCB6" w14:textId="77777777" w:rsidR="00027027" w:rsidRPr="00266C70" w:rsidRDefault="00027027">
            <w:pPr>
              <w:rPr>
                <w:rFonts w:ascii="Arial" w:hAnsi="Arial" w:cs="Arial"/>
              </w:rPr>
            </w:pPr>
          </w:p>
        </w:tc>
        <w:tc>
          <w:tcPr>
            <w:tcW w:w="328" w:type="dxa"/>
            <w:gridSpan w:val="2"/>
            <w:tcBorders>
              <w:top w:val="single" w:sz="5" w:space="0" w:color="000000"/>
              <w:left w:val="single" w:sz="5" w:space="0" w:color="000000"/>
              <w:bottom w:val="single" w:sz="5" w:space="0" w:color="000000"/>
              <w:right w:val="single" w:sz="5" w:space="0" w:color="000000"/>
            </w:tcBorders>
          </w:tcPr>
          <w:p w14:paraId="3884227B" w14:textId="77777777" w:rsidR="00027027" w:rsidRPr="00266C70" w:rsidRDefault="00027027">
            <w:pPr>
              <w:rPr>
                <w:rFonts w:ascii="Arial" w:hAnsi="Arial" w:cs="Arial"/>
              </w:rPr>
            </w:pPr>
          </w:p>
        </w:tc>
        <w:tc>
          <w:tcPr>
            <w:tcW w:w="342" w:type="dxa"/>
            <w:gridSpan w:val="2"/>
            <w:tcBorders>
              <w:top w:val="single" w:sz="5" w:space="0" w:color="000000"/>
              <w:left w:val="single" w:sz="5" w:space="0" w:color="000000"/>
              <w:bottom w:val="single" w:sz="5" w:space="0" w:color="000000"/>
              <w:right w:val="single" w:sz="5" w:space="0" w:color="000000"/>
            </w:tcBorders>
          </w:tcPr>
          <w:p w14:paraId="402BA3A6" w14:textId="77777777" w:rsidR="00027027" w:rsidRPr="00266C70" w:rsidRDefault="00027027">
            <w:pPr>
              <w:rPr>
                <w:rFonts w:ascii="Arial" w:hAnsi="Arial" w:cs="Arial"/>
              </w:rPr>
            </w:pPr>
          </w:p>
        </w:tc>
        <w:tc>
          <w:tcPr>
            <w:tcW w:w="510" w:type="dxa"/>
            <w:tcBorders>
              <w:top w:val="single" w:sz="5" w:space="0" w:color="000000"/>
              <w:left w:val="single" w:sz="5" w:space="0" w:color="000000"/>
              <w:bottom w:val="single" w:sz="5" w:space="0" w:color="000000"/>
              <w:right w:val="single" w:sz="5" w:space="0" w:color="000000"/>
            </w:tcBorders>
            <w:shd w:val="clear" w:color="auto" w:fill="0B0B0B"/>
          </w:tcPr>
          <w:p w14:paraId="6531DE69"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b/>
                <w:bCs/>
                <w:color w:val="FFFFFF"/>
                <w:spacing w:val="-1"/>
              </w:rPr>
              <w:t>To</w:t>
            </w:r>
          </w:p>
        </w:tc>
        <w:tc>
          <w:tcPr>
            <w:tcW w:w="328" w:type="dxa"/>
            <w:gridSpan w:val="2"/>
            <w:tcBorders>
              <w:top w:val="single" w:sz="5" w:space="0" w:color="000000"/>
              <w:left w:val="single" w:sz="5" w:space="0" w:color="000000"/>
              <w:bottom w:val="single" w:sz="5" w:space="0" w:color="000000"/>
              <w:right w:val="single" w:sz="5" w:space="0" w:color="000000"/>
            </w:tcBorders>
          </w:tcPr>
          <w:p w14:paraId="452E4A72" w14:textId="77777777" w:rsidR="00027027" w:rsidRPr="00266C70" w:rsidRDefault="00027027">
            <w:pPr>
              <w:rPr>
                <w:rFonts w:ascii="Arial" w:hAnsi="Arial" w:cs="Arial"/>
              </w:rPr>
            </w:pPr>
          </w:p>
        </w:tc>
        <w:tc>
          <w:tcPr>
            <w:tcW w:w="326" w:type="dxa"/>
            <w:tcBorders>
              <w:top w:val="single" w:sz="5" w:space="0" w:color="000000"/>
              <w:left w:val="single" w:sz="5" w:space="0" w:color="000000"/>
              <w:bottom w:val="single" w:sz="5" w:space="0" w:color="000000"/>
              <w:right w:val="single" w:sz="5" w:space="0" w:color="000000"/>
            </w:tcBorders>
          </w:tcPr>
          <w:p w14:paraId="1BEACB43"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198486A2" w14:textId="77777777" w:rsidR="00027027" w:rsidRPr="00266C70" w:rsidRDefault="00027027">
            <w:pPr>
              <w:rPr>
                <w:rFonts w:ascii="Arial" w:hAnsi="Arial" w:cs="Arial"/>
              </w:rPr>
            </w:pPr>
          </w:p>
        </w:tc>
        <w:tc>
          <w:tcPr>
            <w:tcW w:w="326" w:type="dxa"/>
            <w:tcBorders>
              <w:top w:val="single" w:sz="5" w:space="0" w:color="000000"/>
              <w:left w:val="single" w:sz="5" w:space="0" w:color="000000"/>
              <w:bottom w:val="single" w:sz="5" w:space="0" w:color="000000"/>
              <w:right w:val="single" w:sz="5" w:space="0" w:color="000000"/>
            </w:tcBorders>
          </w:tcPr>
          <w:p w14:paraId="0C2DBEA9"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51F809A6" w14:textId="77777777" w:rsidR="00027027" w:rsidRPr="00266C70" w:rsidRDefault="00027027">
            <w:pPr>
              <w:rPr>
                <w:rFonts w:ascii="Arial" w:hAnsi="Arial" w:cs="Arial"/>
              </w:rPr>
            </w:pPr>
          </w:p>
        </w:tc>
        <w:tc>
          <w:tcPr>
            <w:tcW w:w="326" w:type="dxa"/>
            <w:gridSpan w:val="2"/>
            <w:tcBorders>
              <w:top w:val="single" w:sz="5" w:space="0" w:color="000000"/>
              <w:left w:val="single" w:sz="5" w:space="0" w:color="000000"/>
              <w:bottom w:val="single" w:sz="5" w:space="0" w:color="000000"/>
              <w:right w:val="single" w:sz="5" w:space="0" w:color="000000"/>
            </w:tcBorders>
          </w:tcPr>
          <w:p w14:paraId="3396FE3F"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42A481AA" w14:textId="77777777" w:rsidR="00027027" w:rsidRPr="00266C70" w:rsidRDefault="00027027">
            <w:pPr>
              <w:rPr>
                <w:rFonts w:ascii="Arial" w:hAnsi="Arial" w:cs="Arial"/>
              </w:rPr>
            </w:pPr>
          </w:p>
        </w:tc>
        <w:tc>
          <w:tcPr>
            <w:tcW w:w="326" w:type="dxa"/>
            <w:gridSpan w:val="2"/>
            <w:tcBorders>
              <w:top w:val="single" w:sz="5" w:space="0" w:color="000000"/>
              <w:left w:val="single" w:sz="5" w:space="0" w:color="000000"/>
              <w:bottom w:val="single" w:sz="5" w:space="0" w:color="000000"/>
              <w:right w:val="single" w:sz="5" w:space="0" w:color="000000"/>
            </w:tcBorders>
          </w:tcPr>
          <w:p w14:paraId="3C0F3B3D"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2F605CE4" w14:textId="77777777" w:rsidR="00027027" w:rsidRPr="00266C70" w:rsidRDefault="00027027">
            <w:pPr>
              <w:rPr>
                <w:rFonts w:ascii="Arial" w:hAnsi="Arial" w:cs="Arial"/>
              </w:rPr>
            </w:pPr>
          </w:p>
        </w:tc>
        <w:tc>
          <w:tcPr>
            <w:tcW w:w="326" w:type="dxa"/>
            <w:tcBorders>
              <w:top w:val="single" w:sz="5" w:space="0" w:color="000000"/>
              <w:left w:val="single" w:sz="5" w:space="0" w:color="000000"/>
              <w:bottom w:val="single" w:sz="5" w:space="0" w:color="000000"/>
              <w:right w:val="single" w:sz="5" w:space="0" w:color="000000"/>
            </w:tcBorders>
          </w:tcPr>
          <w:p w14:paraId="1ED8667B" w14:textId="77777777" w:rsidR="00027027" w:rsidRPr="00266C70" w:rsidRDefault="00027027">
            <w:pPr>
              <w:rPr>
                <w:rFonts w:ascii="Arial" w:hAnsi="Arial" w:cs="Arial"/>
              </w:rPr>
            </w:pPr>
          </w:p>
        </w:tc>
        <w:tc>
          <w:tcPr>
            <w:tcW w:w="328" w:type="dxa"/>
            <w:gridSpan w:val="2"/>
            <w:tcBorders>
              <w:top w:val="single" w:sz="5" w:space="0" w:color="000000"/>
              <w:left w:val="single" w:sz="5" w:space="0" w:color="000000"/>
              <w:bottom w:val="single" w:sz="5" w:space="0" w:color="000000"/>
              <w:right w:val="single" w:sz="5" w:space="0" w:color="000000"/>
            </w:tcBorders>
          </w:tcPr>
          <w:p w14:paraId="6EE03361" w14:textId="77777777" w:rsidR="00027027" w:rsidRPr="00266C70" w:rsidRDefault="00027027">
            <w:pPr>
              <w:rPr>
                <w:rFonts w:ascii="Arial" w:hAnsi="Arial" w:cs="Arial"/>
              </w:rPr>
            </w:pPr>
          </w:p>
        </w:tc>
        <w:tc>
          <w:tcPr>
            <w:tcW w:w="440" w:type="dxa"/>
            <w:tcBorders>
              <w:top w:val="nil"/>
              <w:left w:val="single" w:sz="5" w:space="0" w:color="000000"/>
              <w:bottom w:val="single" w:sz="5" w:space="0" w:color="000000"/>
              <w:right w:val="single" w:sz="5" w:space="0" w:color="000000"/>
            </w:tcBorders>
          </w:tcPr>
          <w:p w14:paraId="2A200102" w14:textId="77777777" w:rsidR="00027027" w:rsidRPr="00266C70" w:rsidRDefault="00027027">
            <w:pPr>
              <w:rPr>
                <w:rFonts w:ascii="Arial" w:hAnsi="Arial" w:cs="Arial"/>
              </w:rPr>
            </w:pPr>
          </w:p>
        </w:tc>
      </w:tr>
      <w:tr w:rsidR="00027027" w:rsidRPr="00266C70" w14:paraId="55A6B5ED" w14:textId="77777777">
        <w:trPr>
          <w:trHeight w:hRule="exact" w:val="245"/>
        </w:trPr>
        <w:tc>
          <w:tcPr>
            <w:tcW w:w="9097" w:type="dxa"/>
            <w:gridSpan w:val="33"/>
            <w:tcBorders>
              <w:top w:val="single" w:sz="5" w:space="0" w:color="000000"/>
              <w:left w:val="single" w:sz="5" w:space="0" w:color="000000"/>
              <w:bottom w:val="single" w:sz="5" w:space="0" w:color="000000"/>
              <w:right w:val="single" w:sz="5" w:space="0" w:color="000000"/>
            </w:tcBorders>
          </w:tcPr>
          <w:p w14:paraId="51CD8CFD" w14:textId="77777777" w:rsidR="00027027" w:rsidRPr="00266C70" w:rsidRDefault="00027027">
            <w:pPr>
              <w:rPr>
                <w:rFonts w:ascii="Arial" w:hAnsi="Arial" w:cs="Arial"/>
              </w:rPr>
            </w:pPr>
          </w:p>
        </w:tc>
      </w:tr>
      <w:tr w:rsidR="00027027" w:rsidRPr="00266C70" w14:paraId="0B432A43" w14:textId="77777777">
        <w:trPr>
          <w:trHeight w:hRule="exact" w:val="469"/>
        </w:trPr>
        <w:tc>
          <w:tcPr>
            <w:tcW w:w="9097" w:type="dxa"/>
            <w:gridSpan w:val="33"/>
            <w:tcBorders>
              <w:top w:val="single" w:sz="5" w:space="0" w:color="000000"/>
              <w:left w:val="single" w:sz="5" w:space="0" w:color="000000"/>
              <w:bottom w:val="nil"/>
              <w:right w:val="single" w:sz="5" w:space="0" w:color="000000"/>
            </w:tcBorders>
          </w:tcPr>
          <w:p w14:paraId="779E3423"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Detai</w:t>
            </w:r>
            <w:r w:rsidRPr="00266C70">
              <w:rPr>
                <w:rFonts w:ascii="Arial" w:eastAsia="Arial" w:hAnsi="Arial" w:cs="Arial"/>
                <w:spacing w:val="-2"/>
              </w:rPr>
              <w:t>l</w:t>
            </w:r>
            <w:r w:rsidRPr="00266C70">
              <w:rPr>
                <w:rFonts w:ascii="Arial" w:eastAsia="Arial" w:hAnsi="Arial" w:cs="Arial"/>
              </w:rPr>
              <w:t>s</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NH</w:t>
            </w:r>
            <w:r w:rsidRPr="00266C70">
              <w:rPr>
                <w:rFonts w:ascii="Arial" w:eastAsia="Arial" w:hAnsi="Arial" w:cs="Arial"/>
              </w:rPr>
              <w:t>S</w:t>
            </w:r>
            <w:r w:rsidRPr="00266C70">
              <w:rPr>
                <w:rFonts w:ascii="Arial" w:eastAsia="Arial" w:hAnsi="Arial" w:cs="Arial"/>
                <w:spacing w:val="-1"/>
              </w:rPr>
              <w:t xml:space="preserve"> prescriptio</w:t>
            </w:r>
            <w:r w:rsidRPr="00266C70">
              <w:rPr>
                <w:rFonts w:ascii="Arial" w:eastAsia="Arial" w:hAnsi="Arial" w:cs="Arial"/>
              </w:rPr>
              <w:t>n</w:t>
            </w:r>
            <w:r w:rsidRPr="00266C70">
              <w:rPr>
                <w:rFonts w:ascii="Arial" w:eastAsia="Arial" w:hAnsi="Arial" w:cs="Arial"/>
                <w:spacing w:val="-2"/>
              </w:rPr>
              <w:t xml:space="preserve"> </w:t>
            </w:r>
            <w:r w:rsidRPr="00266C70">
              <w:rPr>
                <w:rFonts w:ascii="Arial" w:eastAsia="Arial" w:hAnsi="Arial" w:cs="Arial"/>
                <w:spacing w:val="-1"/>
              </w:rPr>
              <w:t>for</w:t>
            </w:r>
            <w:r w:rsidRPr="00266C70">
              <w:rPr>
                <w:rFonts w:ascii="Arial" w:eastAsia="Arial" w:hAnsi="Arial" w:cs="Arial"/>
              </w:rPr>
              <w:t>m</w:t>
            </w:r>
            <w:r w:rsidRPr="00266C70">
              <w:rPr>
                <w:rFonts w:ascii="Arial" w:eastAsia="Arial" w:hAnsi="Arial" w:cs="Arial"/>
                <w:spacing w:val="-1"/>
              </w:rPr>
              <w:t xml:space="preserve"> typ</w:t>
            </w:r>
            <w:r w:rsidRPr="00266C70">
              <w:rPr>
                <w:rFonts w:ascii="Arial" w:eastAsia="Arial" w:hAnsi="Arial" w:cs="Arial"/>
              </w:rPr>
              <w:t>e</w:t>
            </w:r>
            <w:r w:rsidRPr="00266C70">
              <w:rPr>
                <w:rFonts w:ascii="Arial" w:eastAsia="Arial" w:hAnsi="Arial" w:cs="Arial"/>
                <w:spacing w:val="-1"/>
              </w:rPr>
              <w:t xml:space="preserve"> los</w:t>
            </w:r>
            <w:r w:rsidRPr="00266C70">
              <w:rPr>
                <w:rFonts w:ascii="Arial" w:eastAsia="Arial" w:hAnsi="Arial" w:cs="Arial"/>
              </w:rPr>
              <w:t>t</w:t>
            </w:r>
            <w:r w:rsidRPr="00266C70">
              <w:rPr>
                <w:rFonts w:ascii="Arial" w:eastAsia="Arial" w:hAnsi="Arial" w:cs="Arial"/>
                <w:spacing w:val="-1"/>
              </w:rPr>
              <w:t xml:space="preserve"> o</w:t>
            </w:r>
            <w:r w:rsidRPr="00266C70">
              <w:rPr>
                <w:rFonts w:ascii="Arial" w:eastAsia="Arial" w:hAnsi="Arial" w:cs="Arial"/>
              </w:rPr>
              <w:t>r</w:t>
            </w:r>
            <w:r w:rsidRPr="00266C70">
              <w:rPr>
                <w:rFonts w:ascii="Arial" w:eastAsia="Arial" w:hAnsi="Arial" w:cs="Arial"/>
                <w:spacing w:val="-1"/>
              </w:rPr>
              <w:t xml:space="preserve"> stole</w:t>
            </w:r>
            <w:r w:rsidRPr="00266C70">
              <w:rPr>
                <w:rFonts w:ascii="Arial" w:eastAsia="Arial" w:hAnsi="Arial" w:cs="Arial"/>
              </w:rPr>
              <w:t>n</w:t>
            </w:r>
            <w:r w:rsidRPr="00266C70">
              <w:rPr>
                <w:rFonts w:ascii="Arial" w:eastAsia="Arial" w:hAnsi="Arial" w:cs="Arial"/>
                <w:spacing w:val="-1"/>
              </w:rPr>
              <w:t xml:space="preserve"> (t</w:t>
            </w:r>
            <w:r w:rsidRPr="00266C70">
              <w:rPr>
                <w:rFonts w:ascii="Arial" w:eastAsia="Arial" w:hAnsi="Arial" w:cs="Arial"/>
                <w:spacing w:val="-2"/>
              </w:rPr>
              <w:t>i</w:t>
            </w:r>
            <w:r w:rsidRPr="00266C70">
              <w:rPr>
                <w:rFonts w:ascii="Arial" w:eastAsia="Arial" w:hAnsi="Arial" w:cs="Arial"/>
                <w:spacing w:val="-1"/>
              </w:rPr>
              <w:t>c</w:t>
            </w:r>
            <w:r w:rsidRPr="00266C70">
              <w:rPr>
                <w:rFonts w:ascii="Arial" w:eastAsia="Arial" w:hAnsi="Arial" w:cs="Arial"/>
              </w:rPr>
              <w:t>k</w:t>
            </w:r>
            <w:r w:rsidRPr="00266C70">
              <w:rPr>
                <w:rFonts w:ascii="Arial" w:eastAsia="Arial" w:hAnsi="Arial" w:cs="Arial"/>
                <w:spacing w:val="-1"/>
              </w:rPr>
              <w:t xml:space="preserve"> ap</w:t>
            </w:r>
            <w:r w:rsidRPr="00266C70">
              <w:rPr>
                <w:rFonts w:ascii="Arial" w:eastAsia="Arial" w:hAnsi="Arial" w:cs="Arial"/>
                <w:spacing w:val="-2"/>
              </w:rPr>
              <w:t>p</w:t>
            </w:r>
            <w:r w:rsidRPr="00266C70">
              <w:rPr>
                <w:rFonts w:ascii="Arial" w:eastAsia="Arial" w:hAnsi="Arial" w:cs="Arial"/>
                <w:spacing w:val="-1"/>
              </w:rPr>
              <w:t>ro</w:t>
            </w:r>
            <w:r w:rsidRPr="00266C70">
              <w:rPr>
                <w:rFonts w:ascii="Arial" w:eastAsia="Arial" w:hAnsi="Arial" w:cs="Arial"/>
                <w:spacing w:val="-2"/>
              </w:rPr>
              <w:t>p</w:t>
            </w:r>
            <w:r w:rsidRPr="00266C70">
              <w:rPr>
                <w:rFonts w:ascii="Arial" w:eastAsia="Arial" w:hAnsi="Arial" w:cs="Arial"/>
              </w:rPr>
              <w:t>r</w:t>
            </w:r>
            <w:r w:rsidRPr="00266C70">
              <w:rPr>
                <w:rFonts w:ascii="Arial" w:eastAsia="Arial" w:hAnsi="Arial" w:cs="Arial"/>
                <w:spacing w:val="-1"/>
              </w:rPr>
              <w:t>iat</w:t>
            </w:r>
            <w:r w:rsidRPr="00266C70">
              <w:rPr>
                <w:rFonts w:ascii="Arial" w:eastAsia="Arial" w:hAnsi="Arial" w:cs="Arial"/>
              </w:rPr>
              <w:t>e</w:t>
            </w:r>
            <w:r w:rsidRPr="00266C70">
              <w:rPr>
                <w:rFonts w:ascii="Arial" w:eastAsia="Arial" w:hAnsi="Arial" w:cs="Arial"/>
                <w:spacing w:val="-2"/>
              </w:rPr>
              <w:t xml:space="preserve"> </w:t>
            </w:r>
            <w:r w:rsidRPr="00266C70">
              <w:rPr>
                <w:rFonts w:ascii="Arial" w:eastAsia="Arial" w:hAnsi="Arial" w:cs="Arial"/>
                <w:spacing w:val="-1"/>
              </w:rPr>
              <w:t>box)</w:t>
            </w:r>
          </w:p>
        </w:tc>
      </w:tr>
      <w:tr w:rsidR="00027027" w:rsidRPr="00266C70" w14:paraId="66A547BB" w14:textId="77777777">
        <w:trPr>
          <w:trHeight w:hRule="exact" w:val="470"/>
        </w:trPr>
        <w:tc>
          <w:tcPr>
            <w:tcW w:w="2316" w:type="dxa"/>
            <w:gridSpan w:val="7"/>
            <w:vMerge w:val="restart"/>
            <w:tcBorders>
              <w:top w:val="nil"/>
              <w:left w:val="single" w:sz="5" w:space="0" w:color="000000"/>
              <w:right w:val="single" w:sz="5" w:space="0" w:color="000000"/>
            </w:tcBorders>
          </w:tcPr>
          <w:p w14:paraId="2AB91672"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199EDF8B" w14:textId="77777777" w:rsidR="00027027" w:rsidRPr="00266C70" w:rsidRDefault="00027027">
            <w:pPr>
              <w:pStyle w:val="TableParagraph"/>
              <w:spacing w:before="4" w:line="110" w:lineRule="exact"/>
              <w:rPr>
                <w:rFonts w:ascii="Arial" w:hAnsi="Arial" w:cs="Arial"/>
              </w:rPr>
            </w:pPr>
          </w:p>
          <w:p w14:paraId="7EF29FF3" w14:textId="77777777" w:rsidR="00027027" w:rsidRPr="00266C70" w:rsidRDefault="00664215">
            <w:pPr>
              <w:pStyle w:val="TableParagraph"/>
              <w:ind w:left="1"/>
              <w:jc w:val="center"/>
              <w:rPr>
                <w:rFonts w:ascii="Arial" w:eastAsia="Arial" w:hAnsi="Arial" w:cs="Arial"/>
              </w:rPr>
            </w:pPr>
            <w:r w:rsidRPr="00266C70">
              <w:rPr>
                <w:rFonts w:ascii="Arial" w:eastAsia="Arial" w:hAnsi="Arial" w:cs="Arial"/>
                <w:b/>
                <w:bCs/>
                <w:spacing w:val="-1"/>
              </w:rPr>
              <w:t>Issue</w:t>
            </w:r>
          </w:p>
        </w:tc>
        <w:tc>
          <w:tcPr>
            <w:tcW w:w="1216" w:type="dxa"/>
            <w:gridSpan w:val="5"/>
            <w:tcBorders>
              <w:top w:val="single" w:sz="5" w:space="0" w:color="000000"/>
              <w:left w:val="single" w:sz="5" w:space="0" w:color="000000"/>
              <w:bottom w:val="single" w:sz="5" w:space="0" w:color="000000"/>
              <w:right w:val="single" w:sz="5" w:space="0" w:color="000000"/>
            </w:tcBorders>
          </w:tcPr>
          <w:p w14:paraId="3CEF1FEB" w14:textId="77777777" w:rsidR="00027027" w:rsidRPr="00266C70" w:rsidRDefault="00027027">
            <w:pPr>
              <w:pStyle w:val="TableParagraph"/>
              <w:spacing w:before="4" w:line="110" w:lineRule="exact"/>
              <w:rPr>
                <w:rFonts w:ascii="Arial" w:hAnsi="Arial" w:cs="Arial"/>
              </w:rPr>
            </w:pPr>
          </w:p>
          <w:p w14:paraId="3CA850EA" w14:textId="77777777" w:rsidR="00027027" w:rsidRPr="00266C70" w:rsidRDefault="00664215">
            <w:pPr>
              <w:pStyle w:val="TableParagraph"/>
              <w:ind w:left="271"/>
              <w:rPr>
                <w:rFonts w:ascii="Arial" w:eastAsia="Arial" w:hAnsi="Arial" w:cs="Arial"/>
              </w:rPr>
            </w:pPr>
            <w:r w:rsidRPr="00266C70">
              <w:rPr>
                <w:rFonts w:ascii="Arial" w:eastAsia="Arial" w:hAnsi="Arial" w:cs="Arial"/>
                <w:b/>
                <w:bCs/>
                <w:spacing w:val="-1"/>
              </w:rPr>
              <w:t>Colour</w:t>
            </w:r>
          </w:p>
        </w:tc>
        <w:tc>
          <w:tcPr>
            <w:tcW w:w="1630" w:type="dxa"/>
            <w:gridSpan w:val="6"/>
            <w:tcBorders>
              <w:top w:val="single" w:sz="5" w:space="0" w:color="000000"/>
              <w:left w:val="single" w:sz="5" w:space="0" w:color="000000"/>
              <w:bottom w:val="single" w:sz="5" w:space="0" w:color="000000"/>
              <w:right w:val="single" w:sz="5" w:space="0" w:color="000000"/>
            </w:tcBorders>
          </w:tcPr>
          <w:p w14:paraId="2034F2FB" w14:textId="77777777" w:rsidR="00027027" w:rsidRPr="00266C70" w:rsidRDefault="00664215">
            <w:pPr>
              <w:pStyle w:val="TableParagraph"/>
              <w:spacing w:before="1" w:line="230" w:lineRule="exact"/>
              <w:ind w:left="140" w:right="132" w:hanging="11"/>
              <w:rPr>
                <w:rFonts w:ascii="Arial" w:eastAsia="Arial" w:hAnsi="Arial" w:cs="Arial"/>
              </w:rPr>
            </w:pPr>
            <w:r w:rsidRPr="00266C70">
              <w:rPr>
                <w:rFonts w:ascii="Arial" w:eastAsia="Arial" w:hAnsi="Arial" w:cs="Arial"/>
                <w:spacing w:val="-1"/>
              </w:rPr>
              <w:t>Pleas</w:t>
            </w:r>
            <w:r w:rsidRPr="00266C70">
              <w:rPr>
                <w:rFonts w:ascii="Arial" w:eastAsia="Arial" w:hAnsi="Arial" w:cs="Arial"/>
              </w:rPr>
              <w:t>e</w:t>
            </w:r>
            <w:r w:rsidRPr="00266C70">
              <w:rPr>
                <w:rFonts w:ascii="Arial" w:eastAsia="Arial" w:hAnsi="Arial" w:cs="Arial"/>
                <w:spacing w:val="-1"/>
              </w:rPr>
              <w:t xml:space="preserve"> i</w:t>
            </w:r>
            <w:r w:rsidRPr="00266C70">
              <w:rPr>
                <w:rFonts w:ascii="Arial" w:eastAsia="Arial" w:hAnsi="Arial" w:cs="Arial"/>
                <w:spacing w:val="-2"/>
              </w:rPr>
              <w:t>n</w:t>
            </w:r>
            <w:r w:rsidRPr="00266C70">
              <w:rPr>
                <w:rFonts w:ascii="Arial" w:eastAsia="Arial" w:hAnsi="Arial" w:cs="Arial"/>
                <w:spacing w:val="-1"/>
              </w:rPr>
              <w:t>dic</w:t>
            </w:r>
            <w:r w:rsidRPr="00266C70">
              <w:rPr>
                <w:rFonts w:ascii="Arial" w:eastAsia="Arial" w:hAnsi="Arial" w:cs="Arial"/>
                <w:spacing w:val="-2"/>
              </w:rPr>
              <w:t>a</w:t>
            </w:r>
            <w:r w:rsidRPr="00266C70">
              <w:rPr>
                <w:rFonts w:ascii="Arial" w:eastAsia="Arial" w:hAnsi="Arial" w:cs="Arial"/>
                <w:spacing w:val="-1"/>
              </w:rPr>
              <w:t>te typ</w:t>
            </w:r>
            <w:r w:rsidRPr="00266C70">
              <w:rPr>
                <w:rFonts w:ascii="Arial" w:eastAsia="Arial" w:hAnsi="Arial" w:cs="Arial"/>
              </w:rPr>
              <w:t>e</w:t>
            </w:r>
            <w:r w:rsidRPr="00266C70">
              <w:rPr>
                <w:rFonts w:ascii="Arial" w:eastAsia="Arial" w:hAnsi="Arial" w:cs="Arial"/>
                <w:spacing w:val="-1"/>
              </w:rPr>
              <w:t xml:space="preserve"> lo</w:t>
            </w:r>
            <w:r w:rsidRPr="00266C70">
              <w:rPr>
                <w:rFonts w:ascii="Arial" w:eastAsia="Arial" w:hAnsi="Arial" w:cs="Arial"/>
              </w:rPr>
              <w:t>s</w:t>
            </w:r>
            <w:r w:rsidRPr="00266C70">
              <w:rPr>
                <w:rFonts w:ascii="Arial" w:eastAsia="Arial" w:hAnsi="Arial" w:cs="Arial"/>
                <w:spacing w:val="-1"/>
              </w:rPr>
              <w:t>t/</w:t>
            </w:r>
            <w:r w:rsidRPr="00266C70">
              <w:rPr>
                <w:rFonts w:ascii="Arial" w:eastAsia="Arial" w:hAnsi="Arial" w:cs="Arial"/>
              </w:rPr>
              <w:t>s</w:t>
            </w:r>
            <w:r w:rsidRPr="00266C70">
              <w:rPr>
                <w:rFonts w:ascii="Arial" w:eastAsia="Arial" w:hAnsi="Arial" w:cs="Arial"/>
                <w:spacing w:val="-1"/>
              </w:rPr>
              <w:t>tolen</w:t>
            </w:r>
          </w:p>
        </w:tc>
        <w:tc>
          <w:tcPr>
            <w:tcW w:w="2316" w:type="dxa"/>
            <w:gridSpan w:val="9"/>
            <w:vMerge w:val="restart"/>
            <w:tcBorders>
              <w:top w:val="nil"/>
              <w:left w:val="single" w:sz="5" w:space="0" w:color="000000"/>
              <w:right w:val="single" w:sz="5" w:space="0" w:color="000000"/>
            </w:tcBorders>
          </w:tcPr>
          <w:p w14:paraId="2A5A5616" w14:textId="77777777" w:rsidR="00027027" w:rsidRPr="00266C70" w:rsidRDefault="00027027">
            <w:pPr>
              <w:rPr>
                <w:rFonts w:ascii="Arial" w:hAnsi="Arial" w:cs="Arial"/>
              </w:rPr>
            </w:pPr>
          </w:p>
        </w:tc>
      </w:tr>
      <w:tr w:rsidR="00027027" w:rsidRPr="00266C70" w14:paraId="67F8BE45" w14:textId="77777777">
        <w:trPr>
          <w:trHeight w:hRule="exact" w:val="250"/>
        </w:trPr>
        <w:tc>
          <w:tcPr>
            <w:tcW w:w="2316" w:type="dxa"/>
            <w:gridSpan w:val="7"/>
            <w:vMerge/>
            <w:tcBorders>
              <w:left w:val="single" w:sz="5" w:space="0" w:color="000000"/>
              <w:right w:val="single" w:sz="5" w:space="0" w:color="000000"/>
            </w:tcBorders>
          </w:tcPr>
          <w:p w14:paraId="6DBDC48C"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242A131E"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P10HNC</w:t>
            </w:r>
          </w:p>
        </w:tc>
        <w:tc>
          <w:tcPr>
            <w:tcW w:w="1216" w:type="dxa"/>
            <w:gridSpan w:val="5"/>
            <w:tcBorders>
              <w:top w:val="single" w:sz="5" w:space="0" w:color="000000"/>
              <w:left w:val="single" w:sz="5" w:space="0" w:color="000000"/>
              <w:bottom w:val="single" w:sz="5" w:space="0" w:color="000000"/>
              <w:right w:val="single" w:sz="5" w:space="0" w:color="000000"/>
            </w:tcBorders>
          </w:tcPr>
          <w:p w14:paraId="7D2C1ADF" w14:textId="77777777" w:rsidR="00027027" w:rsidRPr="00266C70" w:rsidRDefault="00664215">
            <w:pPr>
              <w:pStyle w:val="TableParagraph"/>
              <w:spacing w:before="30"/>
              <w:ind w:left="343"/>
              <w:rPr>
                <w:rFonts w:ascii="Arial" w:eastAsia="Arial" w:hAnsi="Arial" w:cs="Arial"/>
              </w:rPr>
            </w:pPr>
            <w:r w:rsidRPr="00266C70">
              <w:rPr>
                <w:rFonts w:ascii="Arial" w:eastAsia="Arial" w:hAnsi="Arial" w:cs="Arial"/>
                <w:spacing w:val="-1"/>
              </w:rPr>
              <w:t>Green</w:t>
            </w:r>
          </w:p>
        </w:tc>
        <w:tc>
          <w:tcPr>
            <w:tcW w:w="1630" w:type="dxa"/>
            <w:gridSpan w:val="6"/>
            <w:tcBorders>
              <w:top w:val="single" w:sz="5" w:space="0" w:color="000000"/>
              <w:left w:val="single" w:sz="5" w:space="0" w:color="000000"/>
              <w:bottom w:val="single" w:sz="5" w:space="0" w:color="000000"/>
              <w:right w:val="single" w:sz="5" w:space="0" w:color="000000"/>
            </w:tcBorders>
          </w:tcPr>
          <w:p w14:paraId="200FC6F6"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18509F37" w14:textId="77777777" w:rsidR="00027027" w:rsidRPr="00266C70" w:rsidRDefault="00027027">
            <w:pPr>
              <w:rPr>
                <w:rFonts w:ascii="Arial" w:hAnsi="Arial" w:cs="Arial"/>
              </w:rPr>
            </w:pPr>
          </w:p>
        </w:tc>
      </w:tr>
      <w:tr w:rsidR="00027027" w:rsidRPr="00266C70" w14:paraId="4C6975CC" w14:textId="77777777">
        <w:trPr>
          <w:trHeight w:hRule="exact" w:val="251"/>
        </w:trPr>
        <w:tc>
          <w:tcPr>
            <w:tcW w:w="2316" w:type="dxa"/>
            <w:gridSpan w:val="7"/>
            <w:vMerge/>
            <w:tcBorders>
              <w:left w:val="single" w:sz="5" w:space="0" w:color="000000"/>
              <w:right w:val="single" w:sz="5" w:space="0" w:color="000000"/>
            </w:tcBorders>
          </w:tcPr>
          <w:p w14:paraId="4CA84D3C"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6FA7CD69"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P10NC</w:t>
            </w:r>
          </w:p>
        </w:tc>
        <w:tc>
          <w:tcPr>
            <w:tcW w:w="1216" w:type="dxa"/>
            <w:gridSpan w:val="5"/>
            <w:tcBorders>
              <w:top w:val="single" w:sz="5" w:space="0" w:color="000000"/>
              <w:left w:val="single" w:sz="5" w:space="0" w:color="000000"/>
              <w:bottom w:val="single" w:sz="5" w:space="0" w:color="000000"/>
              <w:right w:val="single" w:sz="5" w:space="0" w:color="000000"/>
            </w:tcBorders>
          </w:tcPr>
          <w:p w14:paraId="13803473" w14:textId="77777777" w:rsidR="00027027" w:rsidRPr="00266C70" w:rsidRDefault="00664215">
            <w:pPr>
              <w:pStyle w:val="TableParagraph"/>
              <w:spacing w:before="31"/>
              <w:ind w:left="343"/>
              <w:rPr>
                <w:rFonts w:ascii="Arial" w:eastAsia="Arial" w:hAnsi="Arial" w:cs="Arial"/>
              </w:rPr>
            </w:pPr>
            <w:r w:rsidRPr="00266C70">
              <w:rPr>
                <w:rFonts w:ascii="Arial" w:eastAsia="Arial" w:hAnsi="Arial" w:cs="Arial"/>
                <w:spacing w:val="-1"/>
              </w:rPr>
              <w:t>Green</w:t>
            </w:r>
          </w:p>
        </w:tc>
        <w:tc>
          <w:tcPr>
            <w:tcW w:w="1630" w:type="dxa"/>
            <w:gridSpan w:val="6"/>
            <w:tcBorders>
              <w:top w:val="single" w:sz="5" w:space="0" w:color="000000"/>
              <w:left w:val="single" w:sz="5" w:space="0" w:color="000000"/>
              <w:bottom w:val="single" w:sz="5" w:space="0" w:color="000000"/>
              <w:right w:val="single" w:sz="5" w:space="0" w:color="000000"/>
            </w:tcBorders>
          </w:tcPr>
          <w:p w14:paraId="3868EAA2"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2BFE0DF0" w14:textId="77777777" w:rsidR="00027027" w:rsidRPr="00266C70" w:rsidRDefault="00027027">
            <w:pPr>
              <w:rPr>
                <w:rFonts w:ascii="Arial" w:hAnsi="Arial" w:cs="Arial"/>
              </w:rPr>
            </w:pPr>
          </w:p>
        </w:tc>
      </w:tr>
      <w:tr w:rsidR="00027027" w:rsidRPr="00266C70" w14:paraId="5C078939" w14:textId="77777777">
        <w:trPr>
          <w:trHeight w:hRule="exact" w:val="250"/>
        </w:trPr>
        <w:tc>
          <w:tcPr>
            <w:tcW w:w="2316" w:type="dxa"/>
            <w:gridSpan w:val="7"/>
            <w:vMerge/>
            <w:tcBorders>
              <w:left w:val="single" w:sz="5" w:space="0" w:color="000000"/>
              <w:right w:val="single" w:sz="5" w:space="0" w:color="000000"/>
            </w:tcBorders>
          </w:tcPr>
          <w:p w14:paraId="04D8E323"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0F8E68E5"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P10SS</w:t>
            </w:r>
          </w:p>
        </w:tc>
        <w:tc>
          <w:tcPr>
            <w:tcW w:w="1216" w:type="dxa"/>
            <w:gridSpan w:val="5"/>
            <w:tcBorders>
              <w:top w:val="single" w:sz="5" w:space="0" w:color="000000"/>
              <w:left w:val="single" w:sz="5" w:space="0" w:color="000000"/>
              <w:bottom w:val="single" w:sz="5" w:space="0" w:color="000000"/>
              <w:right w:val="single" w:sz="5" w:space="0" w:color="000000"/>
            </w:tcBorders>
          </w:tcPr>
          <w:p w14:paraId="655ACEFD" w14:textId="77777777" w:rsidR="00027027" w:rsidRPr="00266C70" w:rsidRDefault="00664215">
            <w:pPr>
              <w:pStyle w:val="TableParagraph"/>
              <w:spacing w:before="30"/>
              <w:ind w:left="343"/>
              <w:rPr>
                <w:rFonts w:ascii="Arial" w:eastAsia="Arial" w:hAnsi="Arial" w:cs="Arial"/>
              </w:rPr>
            </w:pPr>
            <w:r w:rsidRPr="00266C70">
              <w:rPr>
                <w:rFonts w:ascii="Arial" w:eastAsia="Arial" w:hAnsi="Arial" w:cs="Arial"/>
                <w:spacing w:val="-1"/>
              </w:rPr>
              <w:t>Green</w:t>
            </w:r>
          </w:p>
        </w:tc>
        <w:tc>
          <w:tcPr>
            <w:tcW w:w="1630" w:type="dxa"/>
            <w:gridSpan w:val="6"/>
            <w:tcBorders>
              <w:top w:val="single" w:sz="5" w:space="0" w:color="000000"/>
              <w:left w:val="single" w:sz="5" w:space="0" w:color="000000"/>
              <w:bottom w:val="single" w:sz="5" w:space="0" w:color="000000"/>
              <w:right w:val="single" w:sz="5" w:space="0" w:color="000000"/>
            </w:tcBorders>
          </w:tcPr>
          <w:p w14:paraId="67C3A9C8"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585550BF" w14:textId="77777777" w:rsidR="00027027" w:rsidRPr="00266C70" w:rsidRDefault="00027027">
            <w:pPr>
              <w:rPr>
                <w:rFonts w:ascii="Arial" w:hAnsi="Arial" w:cs="Arial"/>
              </w:rPr>
            </w:pPr>
          </w:p>
        </w:tc>
      </w:tr>
      <w:tr w:rsidR="00027027" w:rsidRPr="00266C70" w14:paraId="4B308F0F" w14:textId="77777777">
        <w:trPr>
          <w:trHeight w:hRule="exact" w:val="250"/>
        </w:trPr>
        <w:tc>
          <w:tcPr>
            <w:tcW w:w="2316" w:type="dxa"/>
            <w:gridSpan w:val="7"/>
            <w:vMerge/>
            <w:tcBorders>
              <w:left w:val="single" w:sz="5" w:space="0" w:color="000000"/>
              <w:right w:val="single" w:sz="5" w:space="0" w:color="000000"/>
            </w:tcBorders>
          </w:tcPr>
          <w:p w14:paraId="282847BE"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2C551D6A"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P10HMDA-S</w:t>
            </w:r>
          </w:p>
        </w:tc>
        <w:tc>
          <w:tcPr>
            <w:tcW w:w="1216" w:type="dxa"/>
            <w:gridSpan w:val="5"/>
            <w:tcBorders>
              <w:top w:val="single" w:sz="5" w:space="0" w:color="000000"/>
              <w:left w:val="single" w:sz="5" w:space="0" w:color="000000"/>
              <w:bottom w:val="single" w:sz="5" w:space="0" w:color="000000"/>
              <w:right w:val="single" w:sz="5" w:space="0" w:color="000000"/>
            </w:tcBorders>
          </w:tcPr>
          <w:p w14:paraId="585639BB" w14:textId="77777777" w:rsidR="00027027" w:rsidRPr="00266C70" w:rsidRDefault="00664215">
            <w:pPr>
              <w:pStyle w:val="TableParagraph"/>
              <w:spacing w:before="30"/>
              <w:ind w:right="16"/>
              <w:jc w:val="center"/>
              <w:rPr>
                <w:rFonts w:ascii="Arial" w:eastAsia="Arial" w:hAnsi="Arial" w:cs="Arial"/>
              </w:rPr>
            </w:pPr>
            <w:r w:rsidRPr="00266C70">
              <w:rPr>
                <w:rFonts w:ascii="Arial" w:eastAsia="Arial" w:hAnsi="Arial" w:cs="Arial"/>
                <w:spacing w:val="-1"/>
              </w:rPr>
              <w:t>Blue</w:t>
            </w:r>
          </w:p>
        </w:tc>
        <w:tc>
          <w:tcPr>
            <w:tcW w:w="1630" w:type="dxa"/>
            <w:gridSpan w:val="6"/>
            <w:tcBorders>
              <w:top w:val="single" w:sz="5" w:space="0" w:color="000000"/>
              <w:left w:val="single" w:sz="5" w:space="0" w:color="000000"/>
              <w:bottom w:val="single" w:sz="5" w:space="0" w:color="000000"/>
              <w:right w:val="single" w:sz="5" w:space="0" w:color="000000"/>
            </w:tcBorders>
          </w:tcPr>
          <w:p w14:paraId="7EF1AD0C"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188897B4" w14:textId="77777777" w:rsidR="00027027" w:rsidRPr="00266C70" w:rsidRDefault="00027027">
            <w:pPr>
              <w:rPr>
                <w:rFonts w:ascii="Arial" w:hAnsi="Arial" w:cs="Arial"/>
              </w:rPr>
            </w:pPr>
          </w:p>
        </w:tc>
      </w:tr>
      <w:tr w:rsidR="00027027" w:rsidRPr="00266C70" w14:paraId="1812BBC2" w14:textId="77777777">
        <w:trPr>
          <w:trHeight w:hRule="exact" w:val="282"/>
        </w:trPr>
        <w:tc>
          <w:tcPr>
            <w:tcW w:w="2316" w:type="dxa"/>
            <w:gridSpan w:val="7"/>
            <w:vMerge/>
            <w:tcBorders>
              <w:left w:val="single" w:sz="5" w:space="0" w:color="000000"/>
              <w:right w:val="single" w:sz="5" w:space="0" w:color="000000"/>
            </w:tcBorders>
          </w:tcPr>
          <w:p w14:paraId="20ED14E8"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4247D5AF"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P10MDA-S</w:t>
            </w:r>
          </w:p>
        </w:tc>
        <w:tc>
          <w:tcPr>
            <w:tcW w:w="1216" w:type="dxa"/>
            <w:gridSpan w:val="5"/>
            <w:tcBorders>
              <w:top w:val="single" w:sz="5" w:space="0" w:color="000000"/>
              <w:left w:val="single" w:sz="5" w:space="0" w:color="000000"/>
              <w:bottom w:val="single" w:sz="5" w:space="0" w:color="000000"/>
              <w:right w:val="single" w:sz="5" w:space="0" w:color="000000"/>
            </w:tcBorders>
          </w:tcPr>
          <w:p w14:paraId="58DD6667" w14:textId="77777777" w:rsidR="00027027" w:rsidRPr="00266C70" w:rsidRDefault="00664215">
            <w:pPr>
              <w:pStyle w:val="TableParagraph"/>
              <w:spacing w:before="31"/>
              <w:ind w:right="16"/>
              <w:jc w:val="center"/>
              <w:rPr>
                <w:rFonts w:ascii="Arial" w:eastAsia="Arial" w:hAnsi="Arial" w:cs="Arial"/>
              </w:rPr>
            </w:pPr>
            <w:r w:rsidRPr="00266C70">
              <w:rPr>
                <w:rFonts w:ascii="Arial" w:eastAsia="Arial" w:hAnsi="Arial" w:cs="Arial"/>
                <w:spacing w:val="-1"/>
              </w:rPr>
              <w:t>Blue</w:t>
            </w:r>
          </w:p>
        </w:tc>
        <w:tc>
          <w:tcPr>
            <w:tcW w:w="1630" w:type="dxa"/>
            <w:gridSpan w:val="6"/>
            <w:tcBorders>
              <w:top w:val="single" w:sz="5" w:space="0" w:color="000000"/>
              <w:left w:val="single" w:sz="5" w:space="0" w:color="000000"/>
              <w:bottom w:val="single" w:sz="5" w:space="0" w:color="000000"/>
              <w:right w:val="single" w:sz="5" w:space="0" w:color="000000"/>
            </w:tcBorders>
          </w:tcPr>
          <w:p w14:paraId="40AE505D"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7A4DDC8B" w14:textId="77777777" w:rsidR="00027027" w:rsidRPr="00266C70" w:rsidRDefault="00027027">
            <w:pPr>
              <w:rPr>
                <w:rFonts w:ascii="Arial" w:hAnsi="Arial" w:cs="Arial"/>
              </w:rPr>
            </w:pPr>
          </w:p>
        </w:tc>
      </w:tr>
      <w:tr w:rsidR="00027027" w:rsidRPr="00266C70" w14:paraId="7E8B6C53" w14:textId="77777777">
        <w:trPr>
          <w:trHeight w:hRule="exact" w:val="286"/>
        </w:trPr>
        <w:tc>
          <w:tcPr>
            <w:tcW w:w="2316" w:type="dxa"/>
            <w:gridSpan w:val="7"/>
            <w:vMerge/>
            <w:tcBorders>
              <w:left w:val="single" w:sz="5" w:space="0" w:color="000000"/>
              <w:right w:val="single" w:sz="5" w:space="0" w:color="000000"/>
            </w:tcBorders>
          </w:tcPr>
          <w:p w14:paraId="21B9AD50"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6B3A9380"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P10MDA-SP</w:t>
            </w:r>
          </w:p>
        </w:tc>
        <w:tc>
          <w:tcPr>
            <w:tcW w:w="1216" w:type="dxa"/>
            <w:gridSpan w:val="5"/>
            <w:tcBorders>
              <w:top w:val="single" w:sz="5" w:space="0" w:color="000000"/>
              <w:left w:val="single" w:sz="5" w:space="0" w:color="000000"/>
              <w:bottom w:val="single" w:sz="5" w:space="0" w:color="000000"/>
              <w:right w:val="single" w:sz="5" w:space="0" w:color="000000"/>
            </w:tcBorders>
          </w:tcPr>
          <w:p w14:paraId="4139939B" w14:textId="77777777" w:rsidR="00027027" w:rsidRPr="00266C70" w:rsidRDefault="00664215">
            <w:pPr>
              <w:pStyle w:val="TableParagraph"/>
              <w:spacing w:before="30"/>
              <w:ind w:left="395" w:right="413"/>
              <w:jc w:val="center"/>
              <w:rPr>
                <w:rFonts w:ascii="Arial" w:eastAsia="Arial" w:hAnsi="Arial" w:cs="Arial"/>
              </w:rPr>
            </w:pPr>
            <w:r w:rsidRPr="00266C70">
              <w:rPr>
                <w:rFonts w:ascii="Arial" w:eastAsia="Arial" w:hAnsi="Arial" w:cs="Arial"/>
                <w:spacing w:val="-1"/>
              </w:rPr>
              <w:t>Blue</w:t>
            </w:r>
          </w:p>
        </w:tc>
        <w:tc>
          <w:tcPr>
            <w:tcW w:w="1630" w:type="dxa"/>
            <w:gridSpan w:val="6"/>
            <w:tcBorders>
              <w:top w:val="single" w:sz="5" w:space="0" w:color="000000"/>
              <w:left w:val="single" w:sz="5" w:space="0" w:color="000000"/>
              <w:bottom w:val="single" w:sz="5" w:space="0" w:color="000000"/>
              <w:right w:val="single" w:sz="5" w:space="0" w:color="000000"/>
            </w:tcBorders>
          </w:tcPr>
          <w:p w14:paraId="58E06FC2"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352C4623" w14:textId="77777777" w:rsidR="00027027" w:rsidRPr="00266C70" w:rsidRDefault="00027027">
            <w:pPr>
              <w:rPr>
                <w:rFonts w:ascii="Arial" w:hAnsi="Arial" w:cs="Arial"/>
              </w:rPr>
            </w:pPr>
          </w:p>
        </w:tc>
      </w:tr>
      <w:tr w:rsidR="00027027" w:rsidRPr="00266C70" w14:paraId="2E2DD60E" w14:textId="77777777">
        <w:trPr>
          <w:trHeight w:hRule="exact" w:val="275"/>
        </w:trPr>
        <w:tc>
          <w:tcPr>
            <w:tcW w:w="2316" w:type="dxa"/>
            <w:gridSpan w:val="7"/>
            <w:vMerge/>
            <w:tcBorders>
              <w:left w:val="single" w:sz="5" w:space="0" w:color="000000"/>
              <w:right w:val="single" w:sz="5" w:space="0" w:color="000000"/>
            </w:tcBorders>
          </w:tcPr>
          <w:p w14:paraId="45C7B486"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196542A3"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P10MDA-SS</w:t>
            </w:r>
          </w:p>
        </w:tc>
        <w:tc>
          <w:tcPr>
            <w:tcW w:w="1216" w:type="dxa"/>
            <w:gridSpan w:val="5"/>
            <w:tcBorders>
              <w:top w:val="single" w:sz="5" w:space="0" w:color="000000"/>
              <w:left w:val="single" w:sz="5" w:space="0" w:color="000000"/>
              <w:bottom w:val="single" w:sz="5" w:space="0" w:color="000000"/>
              <w:right w:val="single" w:sz="5" w:space="0" w:color="000000"/>
            </w:tcBorders>
          </w:tcPr>
          <w:p w14:paraId="5CBA2567" w14:textId="77777777" w:rsidR="00027027" w:rsidRPr="00266C70" w:rsidRDefault="00664215">
            <w:pPr>
              <w:pStyle w:val="TableParagraph"/>
              <w:spacing w:before="30"/>
              <w:ind w:left="395" w:right="413"/>
              <w:jc w:val="center"/>
              <w:rPr>
                <w:rFonts w:ascii="Arial" w:eastAsia="Arial" w:hAnsi="Arial" w:cs="Arial"/>
              </w:rPr>
            </w:pPr>
            <w:r w:rsidRPr="00266C70">
              <w:rPr>
                <w:rFonts w:ascii="Arial" w:eastAsia="Arial" w:hAnsi="Arial" w:cs="Arial"/>
                <w:spacing w:val="-1"/>
              </w:rPr>
              <w:t>Blue</w:t>
            </w:r>
          </w:p>
        </w:tc>
        <w:tc>
          <w:tcPr>
            <w:tcW w:w="1630" w:type="dxa"/>
            <w:gridSpan w:val="6"/>
            <w:tcBorders>
              <w:top w:val="single" w:sz="5" w:space="0" w:color="000000"/>
              <w:left w:val="single" w:sz="5" w:space="0" w:color="000000"/>
              <w:bottom w:val="single" w:sz="5" w:space="0" w:color="000000"/>
              <w:right w:val="single" w:sz="5" w:space="0" w:color="000000"/>
            </w:tcBorders>
          </w:tcPr>
          <w:p w14:paraId="6C39D77A"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020C5537" w14:textId="77777777" w:rsidR="00027027" w:rsidRPr="00266C70" w:rsidRDefault="00027027">
            <w:pPr>
              <w:rPr>
                <w:rFonts w:ascii="Arial" w:hAnsi="Arial" w:cs="Arial"/>
              </w:rPr>
            </w:pPr>
          </w:p>
        </w:tc>
      </w:tr>
      <w:tr w:rsidR="00027027" w:rsidRPr="00266C70" w14:paraId="02DAF35F" w14:textId="77777777">
        <w:trPr>
          <w:trHeight w:hRule="exact" w:val="293"/>
        </w:trPr>
        <w:tc>
          <w:tcPr>
            <w:tcW w:w="2316" w:type="dxa"/>
            <w:gridSpan w:val="7"/>
            <w:vMerge/>
            <w:tcBorders>
              <w:left w:val="single" w:sz="5" w:space="0" w:color="000000"/>
              <w:right w:val="single" w:sz="5" w:space="0" w:color="000000"/>
            </w:tcBorders>
          </w:tcPr>
          <w:p w14:paraId="2F799DF9"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67AE1D7D"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P10P-REC</w:t>
            </w:r>
          </w:p>
        </w:tc>
        <w:tc>
          <w:tcPr>
            <w:tcW w:w="1216" w:type="dxa"/>
            <w:gridSpan w:val="5"/>
            <w:tcBorders>
              <w:top w:val="single" w:sz="5" w:space="0" w:color="000000"/>
              <w:left w:val="single" w:sz="5" w:space="0" w:color="000000"/>
              <w:bottom w:val="single" w:sz="5" w:space="0" w:color="000000"/>
              <w:right w:val="single" w:sz="5" w:space="0" w:color="000000"/>
            </w:tcBorders>
          </w:tcPr>
          <w:p w14:paraId="1DAE41EB" w14:textId="77777777" w:rsidR="00027027" w:rsidRPr="00266C70" w:rsidRDefault="00664215">
            <w:pPr>
              <w:pStyle w:val="TableParagraph"/>
              <w:spacing w:before="30"/>
              <w:ind w:left="391" w:right="408"/>
              <w:jc w:val="center"/>
              <w:rPr>
                <w:rFonts w:ascii="Arial" w:eastAsia="Arial" w:hAnsi="Arial" w:cs="Arial"/>
              </w:rPr>
            </w:pPr>
            <w:r w:rsidRPr="00266C70">
              <w:rPr>
                <w:rFonts w:ascii="Arial" w:eastAsia="Arial" w:hAnsi="Arial" w:cs="Arial"/>
                <w:spacing w:val="-1"/>
              </w:rPr>
              <w:t>Lilac</w:t>
            </w:r>
          </w:p>
        </w:tc>
        <w:tc>
          <w:tcPr>
            <w:tcW w:w="1630" w:type="dxa"/>
            <w:gridSpan w:val="6"/>
            <w:tcBorders>
              <w:top w:val="single" w:sz="5" w:space="0" w:color="000000"/>
              <w:left w:val="single" w:sz="5" w:space="0" w:color="000000"/>
              <w:bottom w:val="single" w:sz="5" w:space="0" w:color="000000"/>
              <w:right w:val="single" w:sz="5" w:space="0" w:color="000000"/>
            </w:tcBorders>
          </w:tcPr>
          <w:p w14:paraId="4123915D"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0C8C7115" w14:textId="77777777" w:rsidR="00027027" w:rsidRPr="00266C70" w:rsidRDefault="00027027">
            <w:pPr>
              <w:rPr>
                <w:rFonts w:ascii="Arial" w:hAnsi="Arial" w:cs="Arial"/>
              </w:rPr>
            </w:pPr>
          </w:p>
        </w:tc>
      </w:tr>
      <w:tr w:rsidR="00027027" w:rsidRPr="00266C70" w14:paraId="6C0D7A9E" w14:textId="77777777">
        <w:trPr>
          <w:trHeight w:hRule="exact" w:val="287"/>
        </w:trPr>
        <w:tc>
          <w:tcPr>
            <w:tcW w:w="2316" w:type="dxa"/>
            <w:gridSpan w:val="7"/>
            <w:vMerge/>
            <w:tcBorders>
              <w:left w:val="single" w:sz="5" w:space="0" w:color="000000"/>
              <w:right w:val="single" w:sz="5" w:space="0" w:color="000000"/>
            </w:tcBorders>
          </w:tcPr>
          <w:p w14:paraId="24B73497"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23695DBA"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P10PN</w:t>
            </w:r>
          </w:p>
        </w:tc>
        <w:tc>
          <w:tcPr>
            <w:tcW w:w="1216" w:type="dxa"/>
            <w:gridSpan w:val="5"/>
            <w:tcBorders>
              <w:top w:val="single" w:sz="5" w:space="0" w:color="000000"/>
              <w:left w:val="single" w:sz="5" w:space="0" w:color="000000"/>
              <w:bottom w:val="single" w:sz="5" w:space="0" w:color="000000"/>
              <w:right w:val="single" w:sz="5" w:space="0" w:color="000000"/>
            </w:tcBorders>
          </w:tcPr>
          <w:p w14:paraId="1C3D5D06" w14:textId="77777777" w:rsidR="00027027" w:rsidRPr="00266C70" w:rsidRDefault="00664215">
            <w:pPr>
              <w:pStyle w:val="TableParagraph"/>
              <w:spacing w:before="31"/>
              <w:ind w:right="17"/>
              <w:jc w:val="center"/>
              <w:rPr>
                <w:rFonts w:ascii="Arial" w:eastAsia="Arial" w:hAnsi="Arial" w:cs="Arial"/>
              </w:rPr>
            </w:pPr>
            <w:r w:rsidRPr="00266C70">
              <w:rPr>
                <w:rFonts w:ascii="Arial" w:eastAsia="Arial" w:hAnsi="Arial" w:cs="Arial"/>
                <w:spacing w:val="-1"/>
              </w:rPr>
              <w:t>Lilac</w:t>
            </w:r>
          </w:p>
        </w:tc>
        <w:tc>
          <w:tcPr>
            <w:tcW w:w="1630" w:type="dxa"/>
            <w:gridSpan w:val="6"/>
            <w:tcBorders>
              <w:top w:val="single" w:sz="5" w:space="0" w:color="000000"/>
              <w:left w:val="single" w:sz="5" w:space="0" w:color="000000"/>
              <w:bottom w:val="single" w:sz="5" w:space="0" w:color="000000"/>
              <w:right w:val="single" w:sz="5" w:space="0" w:color="000000"/>
            </w:tcBorders>
          </w:tcPr>
          <w:p w14:paraId="79266859"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517E0EE0" w14:textId="77777777" w:rsidR="00027027" w:rsidRPr="00266C70" w:rsidRDefault="00027027">
            <w:pPr>
              <w:rPr>
                <w:rFonts w:ascii="Arial" w:hAnsi="Arial" w:cs="Arial"/>
              </w:rPr>
            </w:pPr>
          </w:p>
        </w:tc>
      </w:tr>
      <w:tr w:rsidR="00027027" w:rsidRPr="00266C70" w14:paraId="65D6D7A2" w14:textId="77777777">
        <w:trPr>
          <w:trHeight w:hRule="exact" w:val="276"/>
        </w:trPr>
        <w:tc>
          <w:tcPr>
            <w:tcW w:w="2316" w:type="dxa"/>
            <w:gridSpan w:val="7"/>
            <w:vMerge/>
            <w:tcBorders>
              <w:left w:val="single" w:sz="5" w:space="0" w:color="000000"/>
              <w:right w:val="single" w:sz="5" w:space="0" w:color="000000"/>
            </w:tcBorders>
          </w:tcPr>
          <w:p w14:paraId="5C25F808"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37A935D4"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P10SP</w:t>
            </w:r>
          </w:p>
        </w:tc>
        <w:tc>
          <w:tcPr>
            <w:tcW w:w="1216" w:type="dxa"/>
            <w:gridSpan w:val="5"/>
            <w:tcBorders>
              <w:top w:val="single" w:sz="5" w:space="0" w:color="000000"/>
              <w:left w:val="single" w:sz="5" w:space="0" w:color="000000"/>
              <w:bottom w:val="single" w:sz="5" w:space="0" w:color="000000"/>
              <w:right w:val="single" w:sz="5" w:space="0" w:color="000000"/>
            </w:tcBorders>
          </w:tcPr>
          <w:p w14:paraId="7182E792" w14:textId="77777777" w:rsidR="00027027" w:rsidRPr="00266C70" w:rsidRDefault="00664215">
            <w:pPr>
              <w:pStyle w:val="TableParagraph"/>
              <w:spacing w:before="31"/>
              <w:ind w:left="391" w:right="408"/>
              <w:jc w:val="center"/>
              <w:rPr>
                <w:rFonts w:ascii="Arial" w:eastAsia="Arial" w:hAnsi="Arial" w:cs="Arial"/>
              </w:rPr>
            </w:pPr>
            <w:r w:rsidRPr="00266C70">
              <w:rPr>
                <w:rFonts w:ascii="Arial" w:eastAsia="Arial" w:hAnsi="Arial" w:cs="Arial"/>
                <w:spacing w:val="-1"/>
              </w:rPr>
              <w:t>Lilac</w:t>
            </w:r>
          </w:p>
        </w:tc>
        <w:tc>
          <w:tcPr>
            <w:tcW w:w="1630" w:type="dxa"/>
            <w:gridSpan w:val="6"/>
            <w:tcBorders>
              <w:top w:val="single" w:sz="5" w:space="0" w:color="000000"/>
              <w:left w:val="single" w:sz="5" w:space="0" w:color="000000"/>
              <w:bottom w:val="single" w:sz="5" w:space="0" w:color="000000"/>
              <w:right w:val="single" w:sz="5" w:space="0" w:color="000000"/>
            </w:tcBorders>
          </w:tcPr>
          <w:p w14:paraId="45FAB8E9"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3E9499A3" w14:textId="77777777" w:rsidR="00027027" w:rsidRPr="00266C70" w:rsidRDefault="00027027">
            <w:pPr>
              <w:rPr>
                <w:rFonts w:ascii="Arial" w:hAnsi="Arial" w:cs="Arial"/>
              </w:rPr>
            </w:pPr>
          </w:p>
        </w:tc>
      </w:tr>
      <w:tr w:rsidR="00027027" w:rsidRPr="00266C70" w14:paraId="42F986AB" w14:textId="77777777">
        <w:trPr>
          <w:trHeight w:hRule="exact" w:val="276"/>
        </w:trPr>
        <w:tc>
          <w:tcPr>
            <w:tcW w:w="2316" w:type="dxa"/>
            <w:gridSpan w:val="7"/>
            <w:vMerge/>
            <w:tcBorders>
              <w:left w:val="single" w:sz="5" w:space="0" w:color="000000"/>
              <w:right w:val="single" w:sz="5" w:space="0" w:color="000000"/>
            </w:tcBorders>
          </w:tcPr>
          <w:p w14:paraId="7E1B3E62"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76354250"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P10D</w:t>
            </w:r>
          </w:p>
        </w:tc>
        <w:tc>
          <w:tcPr>
            <w:tcW w:w="1216" w:type="dxa"/>
            <w:gridSpan w:val="5"/>
            <w:tcBorders>
              <w:top w:val="single" w:sz="5" w:space="0" w:color="000000"/>
              <w:left w:val="single" w:sz="5" w:space="0" w:color="000000"/>
              <w:bottom w:val="single" w:sz="5" w:space="0" w:color="000000"/>
              <w:right w:val="single" w:sz="5" w:space="0" w:color="000000"/>
            </w:tcBorders>
          </w:tcPr>
          <w:p w14:paraId="743DFC0F" w14:textId="77777777" w:rsidR="00027027" w:rsidRPr="00266C70" w:rsidRDefault="00664215">
            <w:pPr>
              <w:pStyle w:val="TableParagraph"/>
              <w:spacing w:before="31"/>
              <w:ind w:left="329"/>
              <w:rPr>
                <w:rFonts w:ascii="Arial" w:eastAsia="Arial" w:hAnsi="Arial" w:cs="Arial"/>
              </w:rPr>
            </w:pPr>
            <w:r w:rsidRPr="00266C70">
              <w:rPr>
                <w:rFonts w:ascii="Arial" w:eastAsia="Arial" w:hAnsi="Arial" w:cs="Arial"/>
                <w:spacing w:val="-1"/>
              </w:rPr>
              <w:t>Yel</w:t>
            </w:r>
            <w:r w:rsidRPr="00266C70">
              <w:rPr>
                <w:rFonts w:ascii="Arial" w:eastAsia="Arial" w:hAnsi="Arial" w:cs="Arial"/>
              </w:rPr>
              <w:t>l</w:t>
            </w:r>
            <w:r w:rsidRPr="00266C70">
              <w:rPr>
                <w:rFonts w:ascii="Arial" w:eastAsia="Arial" w:hAnsi="Arial" w:cs="Arial"/>
                <w:spacing w:val="1"/>
              </w:rPr>
              <w:t>o</w:t>
            </w:r>
            <w:r w:rsidRPr="00266C70">
              <w:rPr>
                <w:rFonts w:ascii="Arial" w:eastAsia="Arial" w:hAnsi="Arial" w:cs="Arial"/>
              </w:rPr>
              <w:t>w</w:t>
            </w:r>
          </w:p>
        </w:tc>
        <w:tc>
          <w:tcPr>
            <w:tcW w:w="1630" w:type="dxa"/>
            <w:gridSpan w:val="6"/>
            <w:tcBorders>
              <w:top w:val="single" w:sz="5" w:space="0" w:color="000000"/>
              <w:left w:val="single" w:sz="5" w:space="0" w:color="000000"/>
              <w:bottom w:val="single" w:sz="5" w:space="0" w:color="000000"/>
              <w:right w:val="single" w:sz="5" w:space="0" w:color="000000"/>
            </w:tcBorders>
          </w:tcPr>
          <w:p w14:paraId="08FBB52D"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3B623E37" w14:textId="77777777" w:rsidR="00027027" w:rsidRPr="00266C70" w:rsidRDefault="00027027">
            <w:pPr>
              <w:rPr>
                <w:rFonts w:ascii="Arial" w:hAnsi="Arial" w:cs="Arial"/>
              </w:rPr>
            </w:pPr>
          </w:p>
        </w:tc>
      </w:tr>
      <w:tr w:rsidR="00027027" w:rsidRPr="00266C70" w14:paraId="3AC28BEB" w14:textId="77777777">
        <w:trPr>
          <w:trHeight w:hRule="exact" w:val="276"/>
        </w:trPr>
        <w:tc>
          <w:tcPr>
            <w:tcW w:w="2316" w:type="dxa"/>
            <w:gridSpan w:val="7"/>
            <w:vMerge/>
            <w:tcBorders>
              <w:left w:val="single" w:sz="5" w:space="0" w:color="000000"/>
              <w:right w:val="single" w:sz="5" w:space="0" w:color="000000"/>
            </w:tcBorders>
          </w:tcPr>
          <w:p w14:paraId="79B01AEB"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7405B08A"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P10PCDSS</w:t>
            </w:r>
          </w:p>
        </w:tc>
        <w:tc>
          <w:tcPr>
            <w:tcW w:w="1216" w:type="dxa"/>
            <w:gridSpan w:val="5"/>
            <w:tcBorders>
              <w:top w:val="single" w:sz="5" w:space="0" w:color="000000"/>
              <w:left w:val="single" w:sz="5" w:space="0" w:color="000000"/>
              <w:bottom w:val="single" w:sz="5" w:space="0" w:color="000000"/>
              <w:right w:val="single" w:sz="5" w:space="0" w:color="000000"/>
            </w:tcBorders>
          </w:tcPr>
          <w:p w14:paraId="1952920D" w14:textId="77777777" w:rsidR="00027027" w:rsidRPr="00266C70" w:rsidRDefault="00664215">
            <w:pPr>
              <w:pStyle w:val="TableParagraph"/>
              <w:spacing w:before="31"/>
              <w:ind w:right="17"/>
              <w:jc w:val="center"/>
              <w:rPr>
                <w:rFonts w:ascii="Arial" w:eastAsia="Arial" w:hAnsi="Arial" w:cs="Arial"/>
              </w:rPr>
            </w:pPr>
            <w:r w:rsidRPr="00266C70">
              <w:rPr>
                <w:rFonts w:ascii="Arial" w:eastAsia="Arial" w:hAnsi="Arial" w:cs="Arial"/>
                <w:spacing w:val="-1"/>
              </w:rPr>
              <w:t>Pink</w:t>
            </w:r>
          </w:p>
        </w:tc>
        <w:tc>
          <w:tcPr>
            <w:tcW w:w="1630" w:type="dxa"/>
            <w:gridSpan w:val="6"/>
            <w:tcBorders>
              <w:top w:val="single" w:sz="5" w:space="0" w:color="000000"/>
              <w:left w:val="single" w:sz="5" w:space="0" w:color="000000"/>
              <w:bottom w:val="single" w:sz="5" w:space="0" w:color="000000"/>
              <w:right w:val="single" w:sz="5" w:space="0" w:color="000000"/>
            </w:tcBorders>
          </w:tcPr>
          <w:p w14:paraId="0FB9B034"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61A96633" w14:textId="77777777" w:rsidR="00027027" w:rsidRPr="00266C70" w:rsidRDefault="00027027">
            <w:pPr>
              <w:rPr>
                <w:rFonts w:ascii="Arial" w:hAnsi="Arial" w:cs="Arial"/>
              </w:rPr>
            </w:pPr>
          </w:p>
        </w:tc>
      </w:tr>
      <w:tr w:rsidR="00027027" w:rsidRPr="00266C70" w14:paraId="6D3B7C5E" w14:textId="77777777">
        <w:trPr>
          <w:trHeight w:hRule="exact" w:val="287"/>
        </w:trPr>
        <w:tc>
          <w:tcPr>
            <w:tcW w:w="2316" w:type="dxa"/>
            <w:gridSpan w:val="7"/>
            <w:vMerge/>
            <w:tcBorders>
              <w:left w:val="single" w:sz="5" w:space="0" w:color="000000"/>
              <w:bottom w:val="single" w:sz="5" w:space="0" w:color="000000"/>
              <w:right w:val="single" w:sz="5" w:space="0" w:color="000000"/>
            </w:tcBorders>
          </w:tcPr>
          <w:p w14:paraId="547E8498"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14B1AD56"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P10PC</w:t>
            </w:r>
            <w:r w:rsidRPr="00266C70">
              <w:rPr>
                <w:rFonts w:ascii="Arial" w:eastAsia="Arial" w:hAnsi="Arial" w:cs="Arial"/>
              </w:rPr>
              <w:t>D</w:t>
            </w:r>
            <w:r w:rsidRPr="00266C70">
              <w:rPr>
                <w:rFonts w:ascii="Arial" w:eastAsia="Arial" w:hAnsi="Arial" w:cs="Arial"/>
                <w:spacing w:val="-1"/>
              </w:rPr>
              <w:t>NC</w:t>
            </w:r>
          </w:p>
        </w:tc>
        <w:tc>
          <w:tcPr>
            <w:tcW w:w="1216" w:type="dxa"/>
            <w:gridSpan w:val="5"/>
            <w:tcBorders>
              <w:top w:val="single" w:sz="5" w:space="0" w:color="000000"/>
              <w:left w:val="single" w:sz="5" w:space="0" w:color="000000"/>
              <w:bottom w:val="single" w:sz="5" w:space="0" w:color="000000"/>
              <w:right w:val="single" w:sz="5" w:space="0" w:color="000000"/>
            </w:tcBorders>
          </w:tcPr>
          <w:p w14:paraId="7F538837" w14:textId="77777777" w:rsidR="00027027" w:rsidRPr="00266C70" w:rsidRDefault="00664215">
            <w:pPr>
              <w:pStyle w:val="TableParagraph"/>
              <w:spacing w:before="31"/>
              <w:ind w:right="17"/>
              <w:jc w:val="center"/>
              <w:rPr>
                <w:rFonts w:ascii="Arial" w:eastAsia="Arial" w:hAnsi="Arial" w:cs="Arial"/>
              </w:rPr>
            </w:pPr>
            <w:r w:rsidRPr="00266C70">
              <w:rPr>
                <w:rFonts w:ascii="Arial" w:eastAsia="Arial" w:hAnsi="Arial" w:cs="Arial"/>
                <w:spacing w:val="-1"/>
              </w:rPr>
              <w:t>Pink</w:t>
            </w:r>
          </w:p>
        </w:tc>
        <w:tc>
          <w:tcPr>
            <w:tcW w:w="1630" w:type="dxa"/>
            <w:gridSpan w:val="6"/>
            <w:tcBorders>
              <w:top w:val="single" w:sz="5" w:space="0" w:color="000000"/>
              <w:left w:val="single" w:sz="5" w:space="0" w:color="000000"/>
              <w:bottom w:val="single" w:sz="5" w:space="0" w:color="000000"/>
              <w:right w:val="single" w:sz="5" w:space="0" w:color="000000"/>
            </w:tcBorders>
          </w:tcPr>
          <w:p w14:paraId="429DAD3A" w14:textId="77777777" w:rsidR="00027027" w:rsidRPr="00266C70" w:rsidRDefault="00027027">
            <w:pPr>
              <w:rPr>
                <w:rFonts w:ascii="Arial" w:hAnsi="Arial" w:cs="Arial"/>
              </w:rPr>
            </w:pPr>
          </w:p>
        </w:tc>
        <w:tc>
          <w:tcPr>
            <w:tcW w:w="2316" w:type="dxa"/>
            <w:gridSpan w:val="9"/>
            <w:vMerge/>
            <w:tcBorders>
              <w:left w:val="single" w:sz="5" w:space="0" w:color="000000"/>
              <w:bottom w:val="single" w:sz="5" w:space="0" w:color="000000"/>
              <w:right w:val="single" w:sz="5" w:space="0" w:color="000000"/>
            </w:tcBorders>
          </w:tcPr>
          <w:p w14:paraId="360B5EAA" w14:textId="77777777" w:rsidR="00027027" w:rsidRPr="00266C70" w:rsidRDefault="00027027">
            <w:pPr>
              <w:rPr>
                <w:rFonts w:ascii="Arial" w:hAnsi="Arial" w:cs="Arial"/>
              </w:rPr>
            </w:pPr>
          </w:p>
        </w:tc>
      </w:tr>
      <w:tr w:rsidR="00027027" w:rsidRPr="00266C70" w14:paraId="28A14909" w14:textId="77777777">
        <w:trPr>
          <w:trHeight w:hRule="exact" w:val="240"/>
        </w:trPr>
        <w:tc>
          <w:tcPr>
            <w:tcW w:w="9097" w:type="dxa"/>
            <w:gridSpan w:val="33"/>
            <w:tcBorders>
              <w:top w:val="single" w:sz="5" w:space="0" w:color="000000"/>
              <w:left w:val="single" w:sz="5" w:space="0" w:color="000000"/>
              <w:bottom w:val="single" w:sz="5" w:space="0" w:color="000000"/>
              <w:right w:val="single" w:sz="5" w:space="0" w:color="000000"/>
            </w:tcBorders>
          </w:tcPr>
          <w:p w14:paraId="1E1F0F79" w14:textId="77777777" w:rsidR="00027027" w:rsidRPr="00266C70" w:rsidRDefault="00027027">
            <w:pPr>
              <w:rPr>
                <w:rFonts w:ascii="Arial" w:hAnsi="Arial" w:cs="Arial"/>
              </w:rPr>
            </w:pPr>
          </w:p>
        </w:tc>
      </w:tr>
      <w:tr w:rsidR="00027027" w:rsidRPr="00266C70" w14:paraId="128BD546" w14:textId="77777777">
        <w:trPr>
          <w:trHeight w:hRule="exact" w:val="240"/>
        </w:trPr>
        <w:tc>
          <w:tcPr>
            <w:tcW w:w="7601" w:type="dxa"/>
            <w:gridSpan w:val="27"/>
            <w:tcBorders>
              <w:top w:val="single" w:sz="5" w:space="0" w:color="000000"/>
              <w:left w:val="single" w:sz="5" w:space="0" w:color="000000"/>
              <w:bottom w:val="single" w:sz="5" w:space="0" w:color="000000"/>
              <w:right w:val="single" w:sz="5" w:space="0" w:color="000000"/>
            </w:tcBorders>
          </w:tcPr>
          <w:p w14:paraId="4E7B9AF6" w14:textId="77777777" w:rsidR="00027027" w:rsidRPr="00266C70" w:rsidRDefault="00027027">
            <w:pPr>
              <w:rPr>
                <w:rFonts w:ascii="Arial" w:hAnsi="Arial" w:cs="Arial"/>
              </w:rPr>
            </w:pPr>
          </w:p>
        </w:tc>
        <w:tc>
          <w:tcPr>
            <w:tcW w:w="776" w:type="dxa"/>
            <w:gridSpan w:val="4"/>
            <w:tcBorders>
              <w:top w:val="single" w:sz="5" w:space="0" w:color="000000"/>
              <w:left w:val="single" w:sz="5" w:space="0" w:color="000000"/>
              <w:bottom w:val="single" w:sz="5" w:space="0" w:color="000000"/>
              <w:right w:val="single" w:sz="5" w:space="0" w:color="000000"/>
            </w:tcBorders>
            <w:shd w:val="clear" w:color="auto" w:fill="0B0B0B"/>
          </w:tcPr>
          <w:p w14:paraId="76F4AE26" w14:textId="77777777" w:rsidR="00027027" w:rsidRPr="00266C70" w:rsidRDefault="00664215">
            <w:pPr>
              <w:pStyle w:val="TableParagraph"/>
              <w:spacing w:line="226" w:lineRule="exact"/>
              <w:ind w:left="210"/>
              <w:rPr>
                <w:rFonts w:ascii="Arial" w:eastAsia="Arial" w:hAnsi="Arial" w:cs="Arial"/>
              </w:rPr>
            </w:pPr>
            <w:r w:rsidRPr="00266C70">
              <w:rPr>
                <w:rFonts w:ascii="Arial" w:eastAsia="Arial" w:hAnsi="Arial" w:cs="Arial"/>
                <w:color w:val="FFFFFF"/>
                <w:spacing w:val="-1"/>
              </w:rPr>
              <w:t>Yes</w:t>
            </w:r>
          </w:p>
        </w:tc>
        <w:tc>
          <w:tcPr>
            <w:tcW w:w="720" w:type="dxa"/>
            <w:gridSpan w:val="2"/>
            <w:tcBorders>
              <w:top w:val="single" w:sz="5" w:space="0" w:color="000000"/>
              <w:left w:val="single" w:sz="5" w:space="0" w:color="000000"/>
              <w:bottom w:val="single" w:sz="5" w:space="0" w:color="000000"/>
              <w:right w:val="single" w:sz="5" w:space="0" w:color="000000"/>
            </w:tcBorders>
            <w:shd w:val="clear" w:color="auto" w:fill="0B0B0B"/>
          </w:tcPr>
          <w:p w14:paraId="23C9DF64" w14:textId="77777777" w:rsidR="00027027" w:rsidRPr="00266C70" w:rsidRDefault="00664215">
            <w:pPr>
              <w:pStyle w:val="TableParagraph"/>
              <w:spacing w:line="226" w:lineRule="exact"/>
              <w:ind w:left="225"/>
              <w:rPr>
                <w:rFonts w:ascii="Arial" w:eastAsia="Arial" w:hAnsi="Arial" w:cs="Arial"/>
              </w:rPr>
            </w:pPr>
            <w:r w:rsidRPr="00266C70">
              <w:rPr>
                <w:rFonts w:ascii="Arial" w:eastAsia="Arial" w:hAnsi="Arial" w:cs="Arial"/>
                <w:color w:val="FFFFFF"/>
              </w:rPr>
              <w:t>No</w:t>
            </w:r>
          </w:p>
        </w:tc>
      </w:tr>
      <w:tr w:rsidR="00027027" w:rsidRPr="00266C70" w14:paraId="7315289D" w14:textId="77777777">
        <w:trPr>
          <w:trHeight w:hRule="exact" w:val="240"/>
        </w:trPr>
        <w:tc>
          <w:tcPr>
            <w:tcW w:w="7601" w:type="dxa"/>
            <w:gridSpan w:val="27"/>
            <w:tcBorders>
              <w:top w:val="single" w:sz="5" w:space="0" w:color="000000"/>
              <w:left w:val="single" w:sz="5" w:space="0" w:color="000000"/>
              <w:bottom w:val="single" w:sz="5" w:space="0" w:color="000000"/>
              <w:right w:val="single" w:sz="5" w:space="0" w:color="000000"/>
            </w:tcBorders>
          </w:tcPr>
          <w:p w14:paraId="19819F05"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H</w:t>
            </w:r>
            <w:r w:rsidRPr="00266C70">
              <w:rPr>
                <w:rFonts w:ascii="Arial" w:eastAsia="Arial" w:hAnsi="Arial" w:cs="Arial"/>
                <w:spacing w:val="-2"/>
              </w:rPr>
              <w:t>a</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this</w:t>
            </w:r>
            <w:r w:rsidRPr="00266C70">
              <w:rPr>
                <w:rFonts w:ascii="Arial" w:eastAsia="Arial" w:hAnsi="Arial" w:cs="Arial"/>
                <w:spacing w:val="-1"/>
              </w:rPr>
              <w:t xml:space="preserve"> </w:t>
            </w:r>
            <w:r w:rsidRPr="00266C70">
              <w:rPr>
                <w:rFonts w:ascii="Arial" w:eastAsia="Arial" w:hAnsi="Arial" w:cs="Arial"/>
              </w:rPr>
              <w:t>i</w:t>
            </w:r>
            <w:r w:rsidRPr="00266C70">
              <w:rPr>
                <w:rFonts w:ascii="Arial" w:eastAsia="Arial" w:hAnsi="Arial" w:cs="Arial"/>
                <w:spacing w:val="-2"/>
              </w:rPr>
              <w:t>n</w:t>
            </w:r>
            <w:r w:rsidRPr="00266C70">
              <w:rPr>
                <w:rFonts w:ascii="Arial" w:eastAsia="Arial" w:hAnsi="Arial" w:cs="Arial"/>
              </w:rPr>
              <w:t>ci</w:t>
            </w:r>
            <w:r w:rsidRPr="00266C70">
              <w:rPr>
                <w:rFonts w:ascii="Arial" w:eastAsia="Arial" w:hAnsi="Arial" w:cs="Arial"/>
                <w:spacing w:val="-2"/>
              </w:rPr>
              <w:t>d</w:t>
            </w:r>
            <w:r w:rsidRPr="00266C70">
              <w:rPr>
                <w:rFonts w:ascii="Arial" w:eastAsia="Arial" w:hAnsi="Arial" w:cs="Arial"/>
              </w:rPr>
              <w:t>ent</w:t>
            </w:r>
            <w:r w:rsidRPr="00266C70">
              <w:rPr>
                <w:rFonts w:ascii="Arial" w:eastAsia="Arial" w:hAnsi="Arial" w:cs="Arial"/>
                <w:spacing w:val="-1"/>
              </w:rPr>
              <w:t xml:space="preserve"> </w:t>
            </w:r>
            <w:r w:rsidRPr="00266C70">
              <w:rPr>
                <w:rFonts w:ascii="Arial" w:eastAsia="Arial" w:hAnsi="Arial" w:cs="Arial"/>
              </w:rPr>
              <w:t>been</w:t>
            </w:r>
            <w:r w:rsidRPr="00266C70">
              <w:rPr>
                <w:rFonts w:ascii="Arial" w:eastAsia="Arial" w:hAnsi="Arial" w:cs="Arial"/>
                <w:spacing w:val="-1"/>
              </w:rPr>
              <w:t xml:space="preserve"> </w:t>
            </w:r>
            <w:r w:rsidRPr="00266C70">
              <w:rPr>
                <w:rFonts w:ascii="Arial" w:eastAsia="Arial" w:hAnsi="Arial" w:cs="Arial"/>
              </w:rPr>
              <w:t>re</w:t>
            </w:r>
            <w:r w:rsidRPr="00266C70">
              <w:rPr>
                <w:rFonts w:ascii="Arial" w:eastAsia="Arial" w:hAnsi="Arial" w:cs="Arial"/>
                <w:spacing w:val="-2"/>
              </w:rPr>
              <w:t>p</w:t>
            </w:r>
            <w:r w:rsidRPr="00266C70">
              <w:rPr>
                <w:rFonts w:ascii="Arial" w:eastAsia="Arial" w:hAnsi="Arial" w:cs="Arial"/>
              </w:rPr>
              <w:t>orted</w:t>
            </w:r>
            <w:r w:rsidRPr="00266C70">
              <w:rPr>
                <w:rFonts w:ascii="Arial" w:eastAsia="Arial" w:hAnsi="Arial" w:cs="Arial"/>
                <w:spacing w:val="-1"/>
              </w:rPr>
              <w:t xml:space="preserve"> </w:t>
            </w:r>
            <w:r w:rsidRPr="00266C70">
              <w:rPr>
                <w:rFonts w:ascii="Arial" w:eastAsia="Arial" w:hAnsi="Arial" w:cs="Arial"/>
              </w:rPr>
              <w:t>to</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spacing w:val="-2"/>
              </w:rPr>
              <w:t>p</w:t>
            </w:r>
            <w:r w:rsidRPr="00266C70">
              <w:rPr>
                <w:rFonts w:ascii="Arial" w:eastAsia="Arial" w:hAnsi="Arial" w:cs="Arial"/>
              </w:rPr>
              <w:t>olic</w:t>
            </w:r>
            <w:r w:rsidRPr="00266C70">
              <w:rPr>
                <w:rFonts w:ascii="Arial" w:eastAsia="Arial" w:hAnsi="Arial" w:cs="Arial"/>
                <w:spacing w:val="-2"/>
              </w:rPr>
              <w:t>e</w:t>
            </w:r>
            <w:r w:rsidRPr="00266C70">
              <w:rPr>
                <w:rFonts w:ascii="Arial" w:eastAsia="Arial" w:hAnsi="Arial" w:cs="Arial"/>
              </w:rPr>
              <w:t>?</w:t>
            </w:r>
          </w:p>
        </w:tc>
        <w:tc>
          <w:tcPr>
            <w:tcW w:w="776" w:type="dxa"/>
            <w:gridSpan w:val="4"/>
            <w:tcBorders>
              <w:top w:val="single" w:sz="5" w:space="0" w:color="000000"/>
              <w:left w:val="single" w:sz="5" w:space="0" w:color="000000"/>
              <w:bottom w:val="single" w:sz="5" w:space="0" w:color="000000"/>
              <w:right w:val="single" w:sz="5" w:space="0" w:color="000000"/>
            </w:tcBorders>
          </w:tcPr>
          <w:p w14:paraId="1CBE4C53" w14:textId="77777777" w:rsidR="00027027" w:rsidRPr="00266C70" w:rsidRDefault="00027027">
            <w:pPr>
              <w:rPr>
                <w:rFonts w:ascii="Arial" w:hAnsi="Arial" w:cs="Arial"/>
              </w:rPr>
            </w:pPr>
          </w:p>
        </w:tc>
        <w:tc>
          <w:tcPr>
            <w:tcW w:w="720" w:type="dxa"/>
            <w:gridSpan w:val="2"/>
            <w:tcBorders>
              <w:top w:val="single" w:sz="5" w:space="0" w:color="000000"/>
              <w:left w:val="single" w:sz="5" w:space="0" w:color="000000"/>
              <w:bottom w:val="single" w:sz="5" w:space="0" w:color="000000"/>
              <w:right w:val="single" w:sz="5" w:space="0" w:color="000000"/>
            </w:tcBorders>
          </w:tcPr>
          <w:p w14:paraId="4B82C6E5" w14:textId="77777777" w:rsidR="00027027" w:rsidRPr="00266C70" w:rsidRDefault="00027027">
            <w:pPr>
              <w:rPr>
                <w:rFonts w:ascii="Arial" w:hAnsi="Arial" w:cs="Arial"/>
              </w:rPr>
            </w:pPr>
          </w:p>
        </w:tc>
      </w:tr>
      <w:tr w:rsidR="00027027" w:rsidRPr="00266C70" w14:paraId="40C3E2AC" w14:textId="77777777">
        <w:trPr>
          <w:trHeight w:hRule="exact" w:val="470"/>
        </w:trPr>
        <w:tc>
          <w:tcPr>
            <w:tcW w:w="9097" w:type="dxa"/>
            <w:gridSpan w:val="33"/>
            <w:tcBorders>
              <w:top w:val="single" w:sz="5" w:space="0" w:color="000000"/>
              <w:left w:val="single" w:sz="5" w:space="0" w:color="000000"/>
              <w:bottom w:val="single" w:sz="5" w:space="0" w:color="000000"/>
              <w:right w:val="single" w:sz="5" w:space="0" w:color="000000"/>
            </w:tcBorders>
          </w:tcPr>
          <w:p w14:paraId="0DC3FEAF"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Name</w:t>
            </w:r>
            <w:r w:rsidRPr="00266C70">
              <w:rPr>
                <w:rFonts w:ascii="Arial" w:eastAsia="Arial" w:hAnsi="Arial" w:cs="Arial"/>
                <w:spacing w:val="-1"/>
              </w:rPr>
              <w:t xml:space="preserve"> </w:t>
            </w:r>
            <w:r w:rsidRPr="00266C70">
              <w:rPr>
                <w:rFonts w:ascii="Arial" w:eastAsia="Arial" w:hAnsi="Arial" w:cs="Arial"/>
                <w:spacing w:val="-2"/>
              </w:rPr>
              <w:t>a</w:t>
            </w:r>
            <w:r w:rsidRPr="00266C70">
              <w:rPr>
                <w:rFonts w:ascii="Arial" w:eastAsia="Arial" w:hAnsi="Arial" w:cs="Arial"/>
              </w:rPr>
              <w:t>nd</w:t>
            </w:r>
            <w:r w:rsidRPr="00266C70">
              <w:rPr>
                <w:rFonts w:ascii="Arial" w:eastAsia="Arial" w:hAnsi="Arial" w:cs="Arial"/>
                <w:spacing w:val="-1"/>
              </w:rPr>
              <w:t xml:space="preserve"> </w:t>
            </w:r>
            <w:r w:rsidRPr="00266C70">
              <w:rPr>
                <w:rFonts w:ascii="Arial" w:eastAsia="Arial" w:hAnsi="Arial" w:cs="Arial"/>
              </w:rPr>
              <w:t>p</w:t>
            </w:r>
            <w:r w:rsidRPr="00266C70">
              <w:rPr>
                <w:rFonts w:ascii="Arial" w:eastAsia="Arial" w:hAnsi="Arial" w:cs="Arial"/>
                <w:spacing w:val="-2"/>
              </w:rPr>
              <w:t>o</w:t>
            </w:r>
            <w:r w:rsidRPr="00266C70">
              <w:rPr>
                <w:rFonts w:ascii="Arial" w:eastAsia="Arial" w:hAnsi="Arial" w:cs="Arial"/>
              </w:rPr>
              <w:t>lice</w:t>
            </w:r>
            <w:r w:rsidRPr="00266C70">
              <w:rPr>
                <w:rFonts w:ascii="Arial" w:eastAsia="Arial" w:hAnsi="Arial" w:cs="Arial"/>
                <w:spacing w:val="-1"/>
              </w:rPr>
              <w:t xml:space="preserve"> </w:t>
            </w:r>
            <w:r w:rsidRPr="00266C70">
              <w:rPr>
                <w:rFonts w:ascii="Arial" w:eastAsia="Arial" w:hAnsi="Arial" w:cs="Arial"/>
              </w:rPr>
              <w:t>stati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investigati</w:t>
            </w:r>
            <w:r w:rsidRPr="00266C70">
              <w:rPr>
                <w:rFonts w:ascii="Arial" w:eastAsia="Arial" w:hAnsi="Arial" w:cs="Arial"/>
                <w:spacing w:val="-2"/>
              </w:rPr>
              <w:t>n</w:t>
            </w:r>
            <w:r w:rsidRPr="00266C70">
              <w:rPr>
                <w:rFonts w:ascii="Arial" w:eastAsia="Arial" w:hAnsi="Arial" w:cs="Arial"/>
              </w:rPr>
              <w:t>g</w:t>
            </w:r>
            <w:r w:rsidRPr="00266C70">
              <w:rPr>
                <w:rFonts w:ascii="Arial" w:eastAsia="Arial" w:hAnsi="Arial" w:cs="Arial"/>
                <w:spacing w:val="-1"/>
              </w:rPr>
              <w:t xml:space="preserve"> </w:t>
            </w:r>
            <w:r w:rsidRPr="00266C70">
              <w:rPr>
                <w:rFonts w:ascii="Arial" w:eastAsia="Arial" w:hAnsi="Arial" w:cs="Arial"/>
              </w:rPr>
              <w:t>police</w:t>
            </w:r>
            <w:r w:rsidRPr="00266C70">
              <w:rPr>
                <w:rFonts w:ascii="Arial" w:eastAsia="Arial" w:hAnsi="Arial" w:cs="Arial"/>
                <w:spacing w:val="-1"/>
              </w:rPr>
              <w:t xml:space="preserve"> </w:t>
            </w:r>
            <w:r w:rsidRPr="00266C70">
              <w:rPr>
                <w:rFonts w:ascii="Arial" w:eastAsia="Arial" w:hAnsi="Arial" w:cs="Arial"/>
              </w:rPr>
              <w:t>officer</w:t>
            </w:r>
          </w:p>
          <w:p w14:paraId="330E2590" w14:textId="77777777" w:rsidR="00027027" w:rsidRPr="00266C70" w:rsidRDefault="00664215">
            <w:pPr>
              <w:pStyle w:val="TableParagraph"/>
              <w:ind w:left="102"/>
              <w:rPr>
                <w:rFonts w:ascii="Arial" w:eastAsia="Arial" w:hAnsi="Arial" w:cs="Arial"/>
              </w:rPr>
            </w:pPr>
            <w:r w:rsidRPr="00266C70">
              <w:rPr>
                <w:rFonts w:ascii="Arial" w:eastAsia="Arial" w:hAnsi="Arial" w:cs="Arial"/>
                <w:spacing w:val="-1"/>
              </w:rPr>
              <w:t>(pleas</w:t>
            </w:r>
            <w:r w:rsidRPr="00266C70">
              <w:rPr>
                <w:rFonts w:ascii="Arial" w:eastAsia="Arial" w:hAnsi="Arial" w:cs="Arial"/>
              </w:rPr>
              <w:t>e</w:t>
            </w:r>
            <w:r w:rsidRPr="00266C70">
              <w:rPr>
                <w:rFonts w:ascii="Arial" w:eastAsia="Arial" w:hAnsi="Arial" w:cs="Arial"/>
                <w:spacing w:val="-1"/>
              </w:rPr>
              <w:t xml:space="preserve"> fil</w:t>
            </w:r>
            <w:r w:rsidRPr="00266C70">
              <w:rPr>
                <w:rFonts w:ascii="Arial" w:eastAsia="Arial" w:hAnsi="Arial" w:cs="Arial"/>
              </w:rPr>
              <w:t>l</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detail</w:t>
            </w:r>
            <w:r w:rsidRPr="00266C70">
              <w:rPr>
                <w:rFonts w:ascii="Arial" w:eastAsia="Arial" w:hAnsi="Arial" w:cs="Arial"/>
              </w:rPr>
              <w:t>s</w:t>
            </w:r>
            <w:r w:rsidRPr="00266C70">
              <w:rPr>
                <w:rFonts w:ascii="Arial" w:eastAsia="Arial" w:hAnsi="Arial" w:cs="Arial"/>
                <w:spacing w:val="-1"/>
              </w:rPr>
              <w:t xml:space="preserve"> below)</w:t>
            </w:r>
          </w:p>
        </w:tc>
      </w:tr>
    </w:tbl>
    <w:p w14:paraId="35DBC6C3" w14:textId="77777777" w:rsidR="00027027" w:rsidRPr="00266C70" w:rsidRDefault="00027027">
      <w:pPr>
        <w:rPr>
          <w:rFonts w:ascii="Arial" w:eastAsia="Arial" w:hAnsi="Arial" w:cs="Arial"/>
        </w:rPr>
        <w:sectPr w:rsidR="00027027" w:rsidRPr="00266C70">
          <w:pgSz w:w="11905" w:h="16840"/>
          <w:pgMar w:top="840" w:right="1680" w:bottom="760" w:left="920" w:header="0" w:footer="570" w:gutter="0"/>
          <w:cols w:space="720"/>
        </w:sectPr>
      </w:pPr>
    </w:p>
    <w:p w14:paraId="4B64FE5B" w14:textId="77777777" w:rsidR="00027027" w:rsidRPr="00266C70" w:rsidRDefault="00027027">
      <w:pPr>
        <w:spacing w:before="6" w:line="80" w:lineRule="exact"/>
        <w:rPr>
          <w:rFonts w:ascii="Arial" w:hAnsi="Arial" w:cs="Arial"/>
        </w:rPr>
      </w:pPr>
    </w:p>
    <w:tbl>
      <w:tblPr>
        <w:tblW w:w="0" w:type="auto"/>
        <w:tblInd w:w="100" w:type="dxa"/>
        <w:tblLayout w:type="fixed"/>
        <w:tblCellMar>
          <w:left w:w="0" w:type="dxa"/>
          <w:right w:w="0" w:type="dxa"/>
        </w:tblCellMar>
        <w:tblLook w:val="01E0" w:firstRow="1" w:lastRow="1" w:firstColumn="1" w:lastColumn="1" w:noHBand="0" w:noVBand="0"/>
      </w:tblPr>
      <w:tblGrid>
        <w:gridCol w:w="1138"/>
        <w:gridCol w:w="6432"/>
        <w:gridCol w:w="792"/>
        <w:gridCol w:w="720"/>
      </w:tblGrid>
      <w:tr w:rsidR="00027027" w:rsidRPr="00266C70" w14:paraId="26EDB8E2" w14:textId="77777777">
        <w:trPr>
          <w:trHeight w:hRule="exact" w:val="1186"/>
        </w:trPr>
        <w:tc>
          <w:tcPr>
            <w:tcW w:w="9082" w:type="dxa"/>
            <w:gridSpan w:val="4"/>
            <w:tcBorders>
              <w:top w:val="single" w:sz="5" w:space="0" w:color="000000"/>
              <w:left w:val="single" w:sz="5" w:space="0" w:color="000000"/>
              <w:bottom w:val="single" w:sz="5" w:space="0" w:color="000000"/>
              <w:right w:val="single" w:sz="5" w:space="0" w:color="000000"/>
            </w:tcBorders>
          </w:tcPr>
          <w:p w14:paraId="7C7EC8E3" w14:textId="77777777" w:rsidR="00027027" w:rsidRPr="00266C70" w:rsidRDefault="00027027">
            <w:pPr>
              <w:rPr>
                <w:rFonts w:ascii="Arial" w:hAnsi="Arial" w:cs="Arial"/>
              </w:rPr>
            </w:pPr>
          </w:p>
        </w:tc>
      </w:tr>
      <w:tr w:rsidR="00027027" w:rsidRPr="00266C70" w14:paraId="3AB8D4DB" w14:textId="77777777">
        <w:trPr>
          <w:trHeight w:hRule="exact" w:val="240"/>
        </w:trPr>
        <w:tc>
          <w:tcPr>
            <w:tcW w:w="7570" w:type="dxa"/>
            <w:gridSpan w:val="2"/>
            <w:tcBorders>
              <w:top w:val="single" w:sz="5" w:space="0" w:color="000000"/>
              <w:left w:val="single" w:sz="5" w:space="0" w:color="000000"/>
              <w:bottom w:val="single" w:sz="5" w:space="0" w:color="000000"/>
              <w:right w:val="single" w:sz="5" w:space="0" w:color="000000"/>
            </w:tcBorders>
          </w:tcPr>
          <w:p w14:paraId="08DA78DE" w14:textId="77777777" w:rsidR="00027027" w:rsidRPr="00266C70" w:rsidRDefault="00027027">
            <w:pPr>
              <w:rPr>
                <w:rFonts w:ascii="Arial" w:hAnsi="Arial" w:cs="Arial"/>
              </w:rPr>
            </w:pPr>
          </w:p>
        </w:tc>
        <w:tc>
          <w:tcPr>
            <w:tcW w:w="792" w:type="dxa"/>
            <w:tcBorders>
              <w:top w:val="single" w:sz="5" w:space="0" w:color="000000"/>
              <w:left w:val="single" w:sz="5" w:space="0" w:color="000000"/>
              <w:bottom w:val="single" w:sz="5" w:space="0" w:color="000000"/>
              <w:right w:val="single" w:sz="5" w:space="0" w:color="000000"/>
            </w:tcBorders>
            <w:shd w:val="clear" w:color="auto" w:fill="0B0B0B"/>
          </w:tcPr>
          <w:p w14:paraId="405B8A0E" w14:textId="77777777" w:rsidR="00027027" w:rsidRPr="00266C70" w:rsidRDefault="00664215">
            <w:pPr>
              <w:pStyle w:val="TableParagraph"/>
              <w:spacing w:line="227" w:lineRule="exact"/>
              <w:ind w:left="217"/>
              <w:rPr>
                <w:rFonts w:ascii="Arial" w:eastAsia="Arial" w:hAnsi="Arial" w:cs="Arial"/>
              </w:rPr>
            </w:pPr>
            <w:r w:rsidRPr="00266C70">
              <w:rPr>
                <w:rFonts w:ascii="Arial" w:eastAsia="Arial" w:hAnsi="Arial" w:cs="Arial"/>
                <w:color w:val="FFFFFF"/>
                <w:spacing w:val="-1"/>
              </w:rPr>
              <w:t>Yes</w:t>
            </w:r>
          </w:p>
        </w:tc>
        <w:tc>
          <w:tcPr>
            <w:tcW w:w="720" w:type="dxa"/>
            <w:tcBorders>
              <w:top w:val="single" w:sz="5" w:space="0" w:color="000000"/>
              <w:left w:val="single" w:sz="5" w:space="0" w:color="000000"/>
              <w:bottom w:val="single" w:sz="5" w:space="0" w:color="000000"/>
              <w:right w:val="single" w:sz="5" w:space="0" w:color="000000"/>
            </w:tcBorders>
            <w:shd w:val="clear" w:color="auto" w:fill="0B0B0B"/>
          </w:tcPr>
          <w:p w14:paraId="12CC17C6" w14:textId="77777777" w:rsidR="00027027" w:rsidRPr="00266C70" w:rsidRDefault="00664215">
            <w:pPr>
              <w:pStyle w:val="TableParagraph"/>
              <w:spacing w:line="227" w:lineRule="exact"/>
              <w:ind w:left="225"/>
              <w:rPr>
                <w:rFonts w:ascii="Arial" w:eastAsia="Arial" w:hAnsi="Arial" w:cs="Arial"/>
              </w:rPr>
            </w:pPr>
            <w:r w:rsidRPr="00266C70">
              <w:rPr>
                <w:rFonts w:ascii="Arial" w:eastAsia="Arial" w:hAnsi="Arial" w:cs="Arial"/>
                <w:color w:val="FFFFFF"/>
              </w:rPr>
              <w:t>No</w:t>
            </w:r>
          </w:p>
        </w:tc>
      </w:tr>
      <w:tr w:rsidR="00027027" w:rsidRPr="00266C70" w14:paraId="52FA0921" w14:textId="77777777">
        <w:trPr>
          <w:trHeight w:hRule="exact" w:val="470"/>
        </w:trPr>
        <w:tc>
          <w:tcPr>
            <w:tcW w:w="7570" w:type="dxa"/>
            <w:gridSpan w:val="2"/>
            <w:tcBorders>
              <w:top w:val="single" w:sz="5" w:space="0" w:color="000000"/>
              <w:left w:val="single" w:sz="5" w:space="0" w:color="000000"/>
              <w:bottom w:val="single" w:sz="5" w:space="0" w:color="000000"/>
              <w:right w:val="single" w:sz="5" w:space="0" w:color="000000"/>
            </w:tcBorders>
          </w:tcPr>
          <w:p w14:paraId="5FCAABCD"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H</w:t>
            </w:r>
            <w:r w:rsidRPr="00266C70">
              <w:rPr>
                <w:rFonts w:ascii="Arial" w:eastAsia="Arial" w:hAnsi="Arial" w:cs="Arial"/>
                <w:spacing w:val="-2"/>
              </w:rPr>
              <w:t>a</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an</w:t>
            </w:r>
            <w:r w:rsidRPr="00266C70">
              <w:rPr>
                <w:rFonts w:ascii="Arial" w:eastAsia="Arial" w:hAnsi="Arial" w:cs="Arial"/>
                <w:spacing w:val="-1"/>
              </w:rPr>
              <w:t xml:space="preserve"> </w:t>
            </w:r>
            <w:r w:rsidRPr="00266C70">
              <w:rPr>
                <w:rFonts w:ascii="Arial" w:eastAsia="Arial" w:hAnsi="Arial" w:cs="Arial"/>
              </w:rPr>
              <w:t>al</w:t>
            </w:r>
            <w:r w:rsidRPr="00266C70">
              <w:rPr>
                <w:rFonts w:ascii="Arial" w:eastAsia="Arial" w:hAnsi="Arial" w:cs="Arial"/>
                <w:spacing w:val="-2"/>
              </w:rPr>
              <w:t>e</w:t>
            </w:r>
            <w:r w:rsidRPr="00266C70">
              <w:rPr>
                <w:rFonts w:ascii="Arial" w:eastAsia="Arial" w:hAnsi="Arial" w:cs="Arial"/>
              </w:rPr>
              <w:t>rt</w:t>
            </w:r>
            <w:r w:rsidRPr="00266C70">
              <w:rPr>
                <w:rFonts w:ascii="Arial" w:eastAsia="Arial" w:hAnsi="Arial" w:cs="Arial"/>
                <w:spacing w:val="-1"/>
              </w:rPr>
              <w:t xml:space="preserve"> </w:t>
            </w:r>
            <w:r w:rsidRPr="00266C70">
              <w:rPr>
                <w:rFonts w:ascii="Arial" w:eastAsia="Arial" w:hAnsi="Arial" w:cs="Arial"/>
              </w:rPr>
              <w:t>and</w:t>
            </w:r>
            <w:r w:rsidRPr="00266C70">
              <w:rPr>
                <w:rFonts w:ascii="Arial" w:eastAsia="Arial" w:hAnsi="Arial" w:cs="Arial"/>
                <w:spacing w:val="-1"/>
              </w:rPr>
              <w:t xml:space="preserve"> </w:t>
            </w:r>
            <w:r w:rsidRPr="00266C70">
              <w:rPr>
                <w:rFonts w:ascii="Arial" w:eastAsia="Arial" w:hAnsi="Arial" w:cs="Arial"/>
              </w:rPr>
              <w:t>warn</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2"/>
              </w:rPr>
              <w:t xml:space="preserve"> </w:t>
            </w:r>
            <w:r w:rsidRPr="00266C70">
              <w:rPr>
                <w:rFonts w:ascii="Arial" w:eastAsia="Arial" w:hAnsi="Arial" w:cs="Arial"/>
              </w:rPr>
              <w:t>been</w:t>
            </w:r>
            <w:r w:rsidRPr="00266C70">
              <w:rPr>
                <w:rFonts w:ascii="Arial" w:eastAsia="Arial" w:hAnsi="Arial" w:cs="Arial"/>
                <w:spacing w:val="-1"/>
              </w:rPr>
              <w:t xml:space="preserve"> </w:t>
            </w:r>
            <w:r w:rsidRPr="00266C70">
              <w:rPr>
                <w:rFonts w:ascii="Arial" w:eastAsia="Arial" w:hAnsi="Arial" w:cs="Arial"/>
                <w:spacing w:val="-2"/>
              </w:rPr>
              <w:t>i</w:t>
            </w:r>
            <w:r w:rsidRPr="00266C70">
              <w:rPr>
                <w:rFonts w:ascii="Arial" w:eastAsia="Arial" w:hAnsi="Arial" w:cs="Arial"/>
              </w:rPr>
              <w:t>ssued</w:t>
            </w:r>
            <w:r w:rsidRPr="00266C70">
              <w:rPr>
                <w:rFonts w:ascii="Arial" w:eastAsia="Arial" w:hAnsi="Arial" w:cs="Arial"/>
                <w:spacing w:val="-1"/>
              </w:rPr>
              <w:t xml:space="preserve"> </w:t>
            </w:r>
            <w:r w:rsidRPr="00266C70">
              <w:rPr>
                <w:rFonts w:ascii="Arial" w:eastAsia="Arial" w:hAnsi="Arial" w:cs="Arial"/>
                <w:spacing w:val="-2"/>
              </w:rPr>
              <w:t>t</w:t>
            </w:r>
            <w:r w:rsidRPr="00266C70">
              <w:rPr>
                <w:rFonts w:ascii="Arial" w:eastAsia="Arial" w:hAnsi="Arial" w:cs="Arial"/>
              </w:rPr>
              <w:t>o</w:t>
            </w:r>
            <w:r w:rsidRPr="00266C70">
              <w:rPr>
                <w:rFonts w:ascii="Arial" w:eastAsia="Arial" w:hAnsi="Arial" w:cs="Arial"/>
                <w:spacing w:val="-1"/>
              </w:rPr>
              <w:t xml:space="preserve"> </w:t>
            </w:r>
            <w:r w:rsidRPr="00266C70">
              <w:rPr>
                <w:rFonts w:ascii="Arial" w:eastAsia="Arial" w:hAnsi="Arial" w:cs="Arial"/>
              </w:rPr>
              <w:t>all</w:t>
            </w:r>
            <w:r w:rsidRPr="00266C70">
              <w:rPr>
                <w:rFonts w:ascii="Arial" w:eastAsia="Arial" w:hAnsi="Arial" w:cs="Arial"/>
                <w:spacing w:val="-1"/>
              </w:rPr>
              <w:t xml:space="preserve"> </w:t>
            </w:r>
            <w:r w:rsidRPr="00266C70">
              <w:rPr>
                <w:rFonts w:ascii="Arial" w:eastAsia="Arial" w:hAnsi="Arial" w:cs="Arial"/>
              </w:rPr>
              <w:t>local</w:t>
            </w:r>
            <w:r w:rsidRPr="00266C70">
              <w:rPr>
                <w:rFonts w:ascii="Arial" w:eastAsia="Arial" w:hAnsi="Arial" w:cs="Arial"/>
                <w:spacing w:val="-1"/>
              </w:rPr>
              <w:t xml:space="preserve"> </w:t>
            </w:r>
            <w:r w:rsidRPr="00266C70">
              <w:rPr>
                <w:rFonts w:ascii="Arial" w:eastAsia="Arial" w:hAnsi="Arial" w:cs="Arial"/>
                <w:spacing w:val="-2"/>
              </w:rPr>
              <w:t>p</w:t>
            </w:r>
            <w:r w:rsidRPr="00266C70">
              <w:rPr>
                <w:rFonts w:ascii="Arial" w:eastAsia="Arial" w:hAnsi="Arial" w:cs="Arial"/>
              </w:rPr>
              <w:t>h</w:t>
            </w:r>
            <w:r w:rsidRPr="00266C70">
              <w:rPr>
                <w:rFonts w:ascii="Arial" w:eastAsia="Arial" w:hAnsi="Arial" w:cs="Arial"/>
                <w:spacing w:val="-2"/>
              </w:rPr>
              <w:t>a</w:t>
            </w:r>
            <w:r w:rsidRPr="00266C70">
              <w:rPr>
                <w:rFonts w:ascii="Arial" w:eastAsia="Arial" w:hAnsi="Arial" w:cs="Arial"/>
              </w:rPr>
              <w:t>rm</w:t>
            </w:r>
            <w:r w:rsidRPr="00266C70">
              <w:rPr>
                <w:rFonts w:ascii="Arial" w:eastAsia="Arial" w:hAnsi="Arial" w:cs="Arial"/>
                <w:spacing w:val="-2"/>
              </w:rPr>
              <w:t>a</w:t>
            </w:r>
            <w:r w:rsidRPr="00266C70">
              <w:rPr>
                <w:rFonts w:ascii="Arial" w:eastAsia="Arial" w:hAnsi="Arial" w:cs="Arial"/>
              </w:rPr>
              <w:t>ci</w:t>
            </w:r>
            <w:r w:rsidRPr="00266C70">
              <w:rPr>
                <w:rFonts w:ascii="Arial" w:eastAsia="Arial" w:hAnsi="Arial" w:cs="Arial"/>
                <w:spacing w:val="-2"/>
              </w:rPr>
              <w:t>e</w:t>
            </w:r>
            <w:r w:rsidRPr="00266C70">
              <w:rPr>
                <w:rFonts w:ascii="Arial" w:eastAsia="Arial" w:hAnsi="Arial" w:cs="Arial"/>
              </w:rPr>
              <w:t>s and</w:t>
            </w:r>
          </w:p>
          <w:p w14:paraId="7D2DB3EE" w14:textId="77777777" w:rsidR="00027027" w:rsidRPr="00266C70" w:rsidRDefault="00664215">
            <w:pPr>
              <w:pStyle w:val="TableParagraph"/>
              <w:ind w:left="102"/>
              <w:rPr>
                <w:rFonts w:ascii="Arial" w:eastAsia="Arial" w:hAnsi="Arial" w:cs="Arial"/>
              </w:rPr>
            </w:pPr>
            <w:r w:rsidRPr="00266C70">
              <w:rPr>
                <w:rFonts w:ascii="Arial" w:eastAsia="Arial" w:hAnsi="Arial" w:cs="Arial"/>
                <w:spacing w:val="-1"/>
              </w:rPr>
              <w:t>G</w:t>
            </w:r>
            <w:r w:rsidRPr="00266C70">
              <w:rPr>
                <w:rFonts w:ascii="Arial" w:eastAsia="Arial" w:hAnsi="Arial" w:cs="Arial"/>
              </w:rPr>
              <w:t>P</w:t>
            </w:r>
            <w:r w:rsidRPr="00266C70">
              <w:rPr>
                <w:rFonts w:ascii="Arial" w:eastAsia="Arial" w:hAnsi="Arial" w:cs="Arial"/>
                <w:spacing w:val="-1"/>
              </w:rPr>
              <w:t xml:space="preserve"> surg</w:t>
            </w:r>
            <w:r w:rsidRPr="00266C70">
              <w:rPr>
                <w:rFonts w:ascii="Arial" w:eastAsia="Arial" w:hAnsi="Arial" w:cs="Arial"/>
                <w:spacing w:val="-2"/>
              </w:rPr>
              <w:t>e</w:t>
            </w:r>
            <w:r w:rsidRPr="00266C70">
              <w:rPr>
                <w:rFonts w:ascii="Arial" w:eastAsia="Arial" w:hAnsi="Arial" w:cs="Arial"/>
              </w:rPr>
              <w:t>r</w:t>
            </w:r>
            <w:r w:rsidRPr="00266C70">
              <w:rPr>
                <w:rFonts w:ascii="Arial" w:eastAsia="Arial" w:hAnsi="Arial" w:cs="Arial"/>
                <w:spacing w:val="-1"/>
              </w:rPr>
              <w:t>ie</w:t>
            </w:r>
            <w:r w:rsidRPr="00266C70">
              <w:rPr>
                <w:rFonts w:ascii="Arial" w:eastAsia="Arial" w:hAnsi="Arial" w:cs="Arial"/>
              </w:rPr>
              <w:t>s</w:t>
            </w:r>
            <w:r w:rsidRPr="00266C70">
              <w:rPr>
                <w:rFonts w:ascii="Arial" w:eastAsia="Arial" w:hAnsi="Arial" w:cs="Arial"/>
                <w:spacing w:val="-2"/>
              </w:rPr>
              <w:t xml:space="preserve"> </w:t>
            </w:r>
            <w:r w:rsidRPr="00266C70">
              <w:rPr>
                <w:rFonts w:ascii="Arial" w:eastAsia="Arial" w:hAnsi="Arial" w:cs="Arial"/>
                <w:spacing w:val="-1"/>
              </w:rPr>
              <w:t>withi</w:t>
            </w:r>
            <w:r w:rsidRPr="00266C70">
              <w:rPr>
                <w:rFonts w:ascii="Arial" w:eastAsia="Arial" w:hAnsi="Arial" w:cs="Arial"/>
              </w:rPr>
              <w:t>n</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1"/>
              </w:rPr>
              <w:t xml:space="preserve"> ar</w:t>
            </w:r>
            <w:r w:rsidRPr="00266C70">
              <w:rPr>
                <w:rFonts w:ascii="Arial" w:eastAsia="Arial" w:hAnsi="Arial" w:cs="Arial"/>
                <w:spacing w:val="-2"/>
              </w:rPr>
              <w:t>e</w:t>
            </w:r>
            <w:r w:rsidRPr="00266C70">
              <w:rPr>
                <w:rFonts w:ascii="Arial" w:eastAsia="Arial" w:hAnsi="Arial" w:cs="Arial"/>
                <w:spacing w:val="-1"/>
              </w:rPr>
              <w:t>a</w:t>
            </w:r>
            <w:r w:rsidRPr="00266C70">
              <w:rPr>
                <w:rFonts w:ascii="Arial" w:eastAsia="Arial" w:hAnsi="Arial" w:cs="Arial"/>
              </w:rPr>
              <w:t>?</w:t>
            </w:r>
            <w:r w:rsidRPr="00266C70">
              <w:rPr>
                <w:rFonts w:ascii="Arial" w:eastAsia="Arial" w:hAnsi="Arial" w:cs="Arial"/>
                <w:spacing w:val="-1"/>
              </w:rPr>
              <w:t xml:space="preserve"> (pl</w:t>
            </w:r>
            <w:r w:rsidRPr="00266C70">
              <w:rPr>
                <w:rFonts w:ascii="Arial" w:eastAsia="Arial" w:hAnsi="Arial" w:cs="Arial"/>
                <w:spacing w:val="-2"/>
              </w:rPr>
              <w:t>e</w:t>
            </w:r>
            <w:r w:rsidRPr="00266C70">
              <w:rPr>
                <w:rFonts w:ascii="Arial" w:eastAsia="Arial" w:hAnsi="Arial" w:cs="Arial"/>
                <w:spacing w:val="-1"/>
              </w:rPr>
              <w:t>as</w:t>
            </w:r>
            <w:r w:rsidRPr="00266C70">
              <w:rPr>
                <w:rFonts w:ascii="Arial" w:eastAsia="Arial" w:hAnsi="Arial" w:cs="Arial"/>
              </w:rPr>
              <w:t>e</w:t>
            </w:r>
            <w:r w:rsidRPr="00266C70">
              <w:rPr>
                <w:rFonts w:ascii="Arial" w:eastAsia="Arial" w:hAnsi="Arial" w:cs="Arial"/>
                <w:spacing w:val="-1"/>
              </w:rPr>
              <w:t xml:space="preserve"> tic</w:t>
            </w:r>
            <w:r w:rsidRPr="00266C70">
              <w:rPr>
                <w:rFonts w:ascii="Arial" w:eastAsia="Arial" w:hAnsi="Arial" w:cs="Arial"/>
              </w:rPr>
              <w:t>k</w:t>
            </w:r>
            <w:r w:rsidRPr="00266C70">
              <w:rPr>
                <w:rFonts w:ascii="Arial" w:eastAsia="Arial" w:hAnsi="Arial" w:cs="Arial"/>
                <w:spacing w:val="-1"/>
              </w:rPr>
              <w:t xml:space="preserve"> box)</w:t>
            </w:r>
          </w:p>
        </w:tc>
        <w:tc>
          <w:tcPr>
            <w:tcW w:w="792" w:type="dxa"/>
            <w:tcBorders>
              <w:top w:val="single" w:sz="5" w:space="0" w:color="000000"/>
              <w:left w:val="single" w:sz="5" w:space="0" w:color="000000"/>
              <w:bottom w:val="single" w:sz="5" w:space="0" w:color="000000"/>
              <w:right w:val="single" w:sz="5" w:space="0" w:color="000000"/>
            </w:tcBorders>
          </w:tcPr>
          <w:p w14:paraId="5D5CB735" w14:textId="77777777" w:rsidR="00027027" w:rsidRPr="00266C70" w:rsidRDefault="00027027">
            <w:pPr>
              <w:rPr>
                <w:rFonts w:ascii="Arial" w:hAnsi="Arial" w:cs="Arial"/>
              </w:rPr>
            </w:pPr>
          </w:p>
        </w:tc>
        <w:tc>
          <w:tcPr>
            <w:tcW w:w="720" w:type="dxa"/>
            <w:tcBorders>
              <w:top w:val="single" w:sz="5" w:space="0" w:color="000000"/>
              <w:left w:val="single" w:sz="5" w:space="0" w:color="000000"/>
              <w:bottom w:val="single" w:sz="5" w:space="0" w:color="000000"/>
              <w:right w:val="single" w:sz="5" w:space="0" w:color="000000"/>
            </w:tcBorders>
          </w:tcPr>
          <w:p w14:paraId="48ED4EEF" w14:textId="77777777" w:rsidR="00027027" w:rsidRPr="00266C70" w:rsidRDefault="00027027">
            <w:pPr>
              <w:rPr>
                <w:rFonts w:ascii="Arial" w:hAnsi="Arial" w:cs="Arial"/>
              </w:rPr>
            </w:pPr>
          </w:p>
        </w:tc>
      </w:tr>
      <w:tr w:rsidR="00027027" w:rsidRPr="00266C70" w14:paraId="0C875200" w14:textId="77777777">
        <w:trPr>
          <w:trHeight w:hRule="exact" w:val="1072"/>
        </w:trPr>
        <w:tc>
          <w:tcPr>
            <w:tcW w:w="9082" w:type="dxa"/>
            <w:gridSpan w:val="4"/>
            <w:tcBorders>
              <w:top w:val="single" w:sz="5" w:space="0" w:color="000000"/>
              <w:left w:val="single" w:sz="5" w:space="0" w:color="000000"/>
              <w:bottom w:val="single" w:sz="5" w:space="0" w:color="000000"/>
              <w:right w:val="single" w:sz="5" w:space="0" w:color="000000"/>
            </w:tcBorders>
          </w:tcPr>
          <w:p w14:paraId="5D3D1CD0" w14:textId="77777777" w:rsidR="00027027" w:rsidRPr="00266C70" w:rsidRDefault="00027027">
            <w:pPr>
              <w:rPr>
                <w:rFonts w:ascii="Arial" w:hAnsi="Arial" w:cs="Arial"/>
              </w:rPr>
            </w:pPr>
          </w:p>
        </w:tc>
      </w:tr>
      <w:tr w:rsidR="00027027" w:rsidRPr="00266C70" w14:paraId="59FAF2D0" w14:textId="77777777">
        <w:trPr>
          <w:trHeight w:hRule="exact" w:val="470"/>
        </w:trPr>
        <w:tc>
          <w:tcPr>
            <w:tcW w:w="9082" w:type="dxa"/>
            <w:gridSpan w:val="4"/>
            <w:tcBorders>
              <w:top w:val="single" w:sz="5" w:space="0" w:color="000000"/>
              <w:left w:val="single" w:sz="5" w:space="0" w:color="000000"/>
              <w:bottom w:val="single" w:sz="5" w:space="0" w:color="000000"/>
              <w:right w:val="single" w:sz="5" w:space="0" w:color="000000"/>
            </w:tcBorders>
          </w:tcPr>
          <w:p w14:paraId="3E6175D5" w14:textId="77777777" w:rsidR="00027027" w:rsidRPr="00266C70" w:rsidRDefault="00664215">
            <w:pPr>
              <w:pStyle w:val="TableParagraph"/>
              <w:spacing w:line="226" w:lineRule="exact"/>
              <w:ind w:right="1"/>
              <w:jc w:val="center"/>
              <w:rPr>
                <w:rFonts w:ascii="Arial" w:eastAsia="Arial" w:hAnsi="Arial" w:cs="Arial"/>
              </w:rPr>
            </w:pPr>
            <w:r w:rsidRPr="00266C70">
              <w:rPr>
                <w:rFonts w:ascii="Arial" w:eastAsia="Arial" w:hAnsi="Arial" w:cs="Arial"/>
              </w:rPr>
              <w:t>Please</w:t>
            </w:r>
            <w:r w:rsidRPr="00266C70">
              <w:rPr>
                <w:rFonts w:ascii="Arial" w:eastAsia="Arial" w:hAnsi="Arial" w:cs="Arial"/>
                <w:spacing w:val="-1"/>
              </w:rPr>
              <w:t xml:space="preserve"> </w:t>
            </w:r>
            <w:r w:rsidRPr="00266C70">
              <w:rPr>
                <w:rFonts w:ascii="Arial" w:eastAsia="Arial" w:hAnsi="Arial" w:cs="Arial"/>
              </w:rPr>
              <w:t>give</w:t>
            </w:r>
            <w:r w:rsidRPr="00266C70">
              <w:rPr>
                <w:rFonts w:ascii="Arial" w:eastAsia="Arial" w:hAnsi="Arial" w:cs="Arial"/>
                <w:spacing w:val="-1"/>
              </w:rPr>
              <w:t xml:space="preserve"> </w:t>
            </w:r>
            <w:r w:rsidRPr="00266C70">
              <w:rPr>
                <w:rFonts w:ascii="Arial" w:eastAsia="Arial" w:hAnsi="Arial" w:cs="Arial"/>
                <w:spacing w:val="-2"/>
              </w:rPr>
              <w:t>d</w:t>
            </w:r>
            <w:r w:rsidRPr="00266C70">
              <w:rPr>
                <w:rFonts w:ascii="Arial" w:eastAsia="Arial" w:hAnsi="Arial" w:cs="Arial"/>
              </w:rPr>
              <w:t>etails</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any</w:t>
            </w:r>
            <w:r w:rsidRPr="00266C70">
              <w:rPr>
                <w:rFonts w:ascii="Arial" w:eastAsia="Arial" w:hAnsi="Arial" w:cs="Arial"/>
                <w:spacing w:val="-1"/>
              </w:rPr>
              <w:t xml:space="preserve"> </w:t>
            </w:r>
            <w:r w:rsidRPr="00266C70">
              <w:rPr>
                <w:rFonts w:ascii="Arial" w:eastAsia="Arial" w:hAnsi="Arial" w:cs="Arial"/>
              </w:rPr>
              <w:t>ink</w:t>
            </w:r>
            <w:r w:rsidRPr="00266C70">
              <w:rPr>
                <w:rFonts w:ascii="Arial" w:eastAsia="Arial" w:hAnsi="Arial" w:cs="Arial"/>
                <w:spacing w:val="-1"/>
              </w:rPr>
              <w:t xml:space="preserve"> </w:t>
            </w:r>
            <w:r w:rsidRPr="00266C70">
              <w:rPr>
                <w:rFonts w:ascii="Arial" w:eastAsia="Arial" w:hAnsi="Arial" w:cs="Arial"/>
              </w:rPr>
              <w:t>cha</w:t>
            </w:r>
            <w:r w:rsidRPr="00266C70">
              <w:rPr>
                <w:rFonts w:ascii="Arial" w:eastAsia="Arial" w:hAnsi="Arial" w:cs="Arial"/>
                <w:spacing w:val="-2"/>
              </w:rPr>
              <w:t>n</w:t>
            </w:r>
            <w:r w:rsidRPr="00266C70">
              <w:rPr>
                <w:rFonts w:ascii="Arial" w:eastAsia="Arial" w:hAnsi="Arial" w:cs="Arial"/>
              </w:rPr>
              <w:t>ge</w:t>
            </w:r>
            <w:r w:rsidRPr="00266C70">
              <w:rPr>
                <w:rFonts w:ascii="Arial" w:eastAsia="Arial" w:hAnsi="Arial" w:cs="Arial"/>
                <w:spacing w:val="-1"/>
              </w:rPr>
              <w:t xml:space="preserve"> </w:t>
            </w:r>
            <w:r w:rsidRPr="00266C70">
              <w:rPr>
                <w:rFonts w:ascii="Arial" w:eastAsia="Arial" w:hAnsi="Arial" w:cs="Arial"/>
              </w:rPr>
              <w:t>or</w:t>
            </w:r>
            <w:r w:rsidRPr="00266C70">
              <w:rPr>
                <w:rFonts w:ascii="Arial" w:eastAsia="Arial" w:hAnsi="Arial" w:cs="Arial"/>
                <w:spacing w:val="-2"/>
              </w:rPr>
              <w:t xml:space="preserve"> </w:t>
            </w: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curi</w:t>
            </w:r>
            <w:r w:rsidRPr="00266C70">
              <w:rPr>
                <w:rFonts w:ascii="Arial" w:eastAsia="Arial" w:hAnsi="Arial" w:cs="Arial"/>
                <w:spacing w:val="-1"/>
              </w:rPr>
              <w:t>t</w:t>
            </w:r>
            <w:r w:rsidRPr="00266C70">
              <w:rPr>
                <w:rFonts w:ascii="Arial" w:eastAsia="Arial" w:hAnsi="Arial" w:cs="Arial"/>
              </w:rPr>
              <w:t>y</w:t>
            </w:r>
            <w:r w:rsidRPr="00266C70">
              <w:rPr>
                <w:rFonts w:ascii="Arial" w:eastAsia="Arial" w:hAnsi="Arial" w:cs="Arial"/>
                <w:spacing w:val="-1"/>
              </w:rPr>
              <w:t xml:space="preserve"> me</w:t>
            </w:r>
            <w:r w:rsidRPr="00266C70">
              <w:rPr>
                <w:rFonts w:ascii="Arial" w:eastAsia="Arial" w:hAnsi="Arial" w:cs="Arial"/>
                <w:spacing w:val="-2"/>
              </w:rPr>
              <w:t>a</w:t>
            </w:r>
            <w:r w:rsidRPr="00266C70">
              <w:rPr>
                <w:rFonts w:ascii="Arial" w:eastAsia="Arial" w:hAnsi="Arial" w:cs="Arial"/>
              </w:rPr>
              <w:t>s</w:t>
            </w:r>
            <w:r w:rsidRPr="00266C70">
              <w:rPr>
                <w:rFonts w:ascii="Arial" w:eastAsia="Arial" w:hAnsi="Arial" w:cs="Arial"/>
                <w:spacing w:val="-1"/>
              </w:rPr>
              <w:t>ure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spacing w:val="-2"/>
              </w:rPr>
              <w:t>a</w:t>
            </w:r>
            <w:r w:rsidRPr="00266C70">
              <w:rPr>
                <w:rFonts w:ascii="Arial" w:eastAsia="Arial" w:hAnsi="Arial" w:cs="Arial"/>
                <w:spacing w:val="-1"/>
              </w:rPr>
              <w:t>n</w:t>
            </w:r>
            <w:r w:rsidRPr="00266C70">
              <w:rPr>
                <w:rFonts w:ascii="Arial" w:eastAsia="Arial" w:hAnsi="Arial" w:cs="Arial"/>
              </w:rPr>
              <w:t>d</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2"/>
              </w:rPr>
              <w:t xml:space="preserve"> </w:t>
            </w:r>
            <w:r w:rsidRPr="00266C70">
              <w:rPr>
                <w:rFonts w:ascii="Arial" w:eastAsia="Arial" w:hAnsi="Arial" w:cs="Arial"/>
                <w:spacing w:val="-1"/>
              </w:rPr>
              <w:t>effectiv</w:t>
            </w:r>
            <w:r w:rsidRPr="00266C70">
              <w:rPr>
                <w:rFonts w:ascii="Arial" w:eastAsia="Arial" w:hAnsi="Arial" w:cs="Arial"/>
              </w:rPr>
              <w:t>e</w:t>
            </w:r>
            <w:r w:rsidRPr="00266C70">
              <w:rPr>
                <w:rFonts w:ascii="Arial" w:eastAsia="Arial" w:hAnsi="Arial" w:cs="Arial"/>
                <w:spacing w:val="-1"/>
              </w:rPr>
              <w:t xml:space="preserve"> date</w:t>
            </w:r>
            <w:r w:rsidRPr="00266C70">
              <w:rPr>
                <w:rFonts w:ascii="Arial" w:eastAsia="Arial" w:hAnsi="Arial" w:cs="Arial"/>
              </w:rPr>
              <w:t>s</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these</w:t>
            </w:r>
          </w:p>
          <w:p w14:paraId="3BF2502F" w14:textId="77777777" w:rsidR="00027027" w:rsidRPr="00266C70" w:rsidRDefault="00664215">
            <w:pPr>
              <w:pStyle w:val="TableParagraph"/>
              <w:ind w:right="3"/>
              <w:jc w:val="center"/>
              <w:rPr>
                <w:rFonts w:ascii="Arial" w:eastAsia="Arial" w:hAnsi="Arial" w:cs="Arial"/>
              </w:rPr>
            </w:pPr>
            <w:r w:rsidRPr="00266C70">
              <w:rPr>
                <w:rFonts w:ascii="Arial" w:eastAsia="Arial" w:hAnsi="Arial" w:cs="Arial"/>
                <w:spacing w:val="-1"/>
              </w:rPr>
              <w:t>measure</w:t>
            </w:r>
            <w:r w:rsidRPr="00266C70">
              <w:rPr>
                <w:rFonts w:ascii="Arial" w:eastAsia="Arial" w:hAnsi="Arial" w:cs="Arial"/>
              </w:rPr>
              <w:t>s</w:t>
            </w:r>
            <w:r w:rsidRPr="00266C70">
              <w:rPr>
                <w:rFonts w:ascii="Arial" w:eastAsia="Arial" w:hAnsi="Arial" w:cs="Arial"/>
                <w:spacing w:val="-1"/>
              </w:rPr>
              <w:t xml:space="preserve"> (p</w:t>
            </w:r>
            <w:r w:rsidRPr="00266C70">
              <w:rPr>
                <w:rFonts w:ascii="Arial" w:eastAsia="Arial" w:hAnsi="Arial" w:cs="Arial"/>
                <w:spacing w:val="-2"/>
              </w:rPr>
              <w:t>l</w:t>
            </w:r>
            <w:r w:rsidRPr="00266C70">
              <w:rPr>
                <w:rFonts w:ascii="Arial" w:eastAsia="Arial" w:hAnsi="Arial" w:cs="Arial"/>
                <w:spacing w:val="-1"/>
              </w:rPr>
              <w:t>eas</w:t>
            </w:r>
            <w:r w:rsidRPr="00266C70">
              <w:rPr>
                <w:rFonts w:ascii="Arial" w:eastAsia="Arial" w:hAnsi="Arial" w:cs="Arial"/>
              </w:rPr>
              <w:t>e</w:t>
            </w:r>
            <w:r w:rsidRPr="00266C70">
              <w:rPr>
                <w:rFonts w:ascii="Arial" w:eastAsia="Arial" w:hAnsi="Arial" w:cs="Arial"/>
                <w:spacing w:val="-1"/>
              </w:rPr>
              <w:t xml:space="preserve"> fil</w:t>
            </w:r>
            <w:r w:rsidRPr="00266C70">
              <w:rPr>
                <w:rFonts w:ascii="Arial" w:eastAsia="Arial" w:hAnsi="Arial" w:cs="Arial"/>
              </w:rPr>
              <w:t>l</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detail</w:t>
            </w:r>
            <w:r w:rsidRPr="00266C70">
              <w:rPr>
                <w:rFonts w:ascii="Arial" w:eastAsia="Arial" w:hAnsi="Arial" w:cs="Arial"/>
              </w:rPr>
              <w:t>s</w:t>
            </w:r>
            <w:r w:rsidRPr="00266C70">
              <w:rPr>
                <w:rFonts w:ascii="Arial" w:eastAsia="Arial" w:hAnsi="Arial" w:cs="Arial"/>
                <w:spacing w:val="-1"/>
              </w:rPr>
              <w:t xml:space="preserve"> be</w:t>
            </w:r>
            <w:r w:rsidRPr="00266C70">
              <w:rPr>
                <w:rFonts w:ascii="Arial" w:eastAsia="Arial" w:hAnsi="Arial" w:cs="Arial"/>
                <w:spacing w:val="-2"/>
              </w:rPr>
              <w:t>l</w:t>
            </w:r>
            <w:r w:rsidRPr="00266C70">
              <w:rPr>
                <w:rFonts w:ascii="Arial" w:eastAsia="Arial" w:hAnsi="Arial" w:cs="Arial"/>
                <w:spacing w:val="-1"/>
              </w:rPr>
              <w:t>ow)</w:t>
            </w:r>
          </w:p>
        </w:tc>
      </w:tr>
      <w:tr w:rsidR="00027027" w:rsidRPr="00266C70" w14:paraId="7F9205A9" w14:textId="77777777">
        <w:trPr>
          <w:trHeight w:hRule="exact" w:val="1549"/>
        </w:trPr>
        <w:tc>
          <w:tcPr>
            <w:tcW w:w="9082" w:type="dxa"/>
            <w:gridSpan w:val="4"/>
            <w:tcBorders>
              <w:top w:val="single" w:sz="5" w:space="0" w:color="000000"/>
              <w:left w:val="single" w:sz="5" w:space="0" w:color="000000"/>
              <w:bottom w:val="single" w:sz="5" w:space="0" w:color="000000"/>
              <w:right w:val="single" w:sz="5" w:space="0" w:color="000000"/>
            </w:tcBorders>
          </w:tcPr>
          <w:p w14:paraId="0B420A4E" w14:textId="77777777" w:rsidR="00027027" w:rsidRPr="00266C70" w:rsidRDefault="00027027">
            <w:pPr>
              <w:rPr>
                <w:rFonts w:ascii="Arial" w:hAnsi="Arial" w:cs="Arial"/>
              </w:rPr>
            </w:pPr>
          </w:p>
        </w:tc>
      </w:tr>
      <w:tr w:rsidR="00027027" w:rsidRPr="00266C70" w14:paraId="6C693841" w14:textId="77777777">
        <w:trPr>
          <w:trHeight w:hRule="exact" w:val="460"/>
        </w:trPr>
        <w:tc>
          <w:tcPr>
            <w:tcW w:w="1138" w:type="dxa"/>
            <w:tcBorders>
              <w:top w:val="single" w:sz="5" w:space="0" w:color="000000"/>
              <w:left w:val="single" w:sz="5" w:space="0" w:color="000000"/>
              <w:bottom w:val="single" w:sz="5" w:space="0" w:color="000000"/>
              <w:right w:val="single" w:sz="5" w:space="0" w:color="000000"/>
            </w:tcBorders>
            <w:shd w:val="clear" w:color="auto" w:fill="0B0B0B"/>
          </w:tcPr>
          <w:p w14:paraId="1FF00E7F"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color w:val="FFFFFF"/>
              </w:rPr>
              <w:t>Name:</w:t>
            </w:r>
          </w:p>
        </w:tc>
        <w:tc>
          <w:tcPr>
            <w:tcW w:w="7944" w:type="dxa"/>
            <w:gridSpan w:val="3"/>
            <w:tcBorders>
              <w:top w:val="single" w:sz="5" w:space="0" w:color="000000"/>
              <w:left w:val="single" w:sz="5" w:space="0" w:color="000000"/>
              <w:bottom w:val="single" w:sz="5" w:space="0" w:color="000000"/>
              <w:right w:val="single" w:sz="5" w:space="0" w:color="000000"/>
            </w:tcBorders>
          </w:tcPr>
          <w:p w14:paraId="5768D967" w14:textId="77777777" w:rsidR="00027027" w:rsidRPr="00266C70" w:rsidRDefault="00027027">
            <w:pPr>
              <w:rPr>
                <w:rFonts w:ascii="Arial" w:hAnsi="Arial" w:cs="Arial"/>
              </w:rPr>
            </w:pPr>
          </w:p>
        </w:tc>
      </w:tr>
      <w:tr w:rsidR="00027027" w:rsidRPr="00266C70" w14:paraId="14B7F91F" w14:textId="77777777">
        <w:trPr>
          <w:trHeight w:hRule="exact" w:val="500"/>
        </w:trPr>
        <w:tc>
          <w:tcPr>
            <w:tcW w:w="1138" w:type="dxa"/>
            <w:tcBorders>
              <w:top w:val="single" w:sz="5" w:space="0" w:color="000000"/>
              <w:left w:val="single" w:sz="5" w:space="0" w:color="000000"/>
              <w:bottom w:val="single" w:sz="5" w:space="0" w:color="000000"/>
              <w:right w:val="single" w:sz="5" w:space="0" w:color="000000"/>
            </w:tcBorders>
            <w:shd w:val="clear" w:color="auto" w:fill="0B0B0B"/>
          </w:tcPr>
          <w:p w14:paraId="1BA00EC6"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color w:val="FFFFFF"/>
              </w:rPr>
              <w:t>Position:</w:t>
            </w:r>
          </w:p>
        </w:tc>
        <w:tc>
          <w:tcPr>
            <w:tcW w:w="7944" w:type="dxa"/>
            <w:gridSpan w:val="3"/>
            <w:tcBorders>
              <w:top w:val="single" w:sz="5" w:space="0" w:color="000000"/>
              <w:left w:val="single" w:sz="5" w:space="0" w:color="000000"/>
              <w:bottom w:val="single" w:sz="5" w:space="0" w:color="000000"/>
              <w:right w:val="single" w:sz="5" w:space="0" w:color="000000"/>
            </w:tcBorders>
          </w:tcPr>
          <w:p w14:paraId="666390D4" w14:textId="77777777" w:rsidR="00027027" w:rsidRPr="00266C70" w:rsidRDefault="00027027">
            <w:pPr>
              <w:rPr>
                <w:rFonts w:ascii="Arial" w:hAnsi="Arial" w:cs="Arial"/>
              </w:rPr>
            </w:pPr>
          </w:p>
        </w:tc>
      </w:tr>
      <w:tr w:rsidR="00027027" w:rsidRPr="00266C70" w14:paraId="56B7E9CE" w14:textId="77777777">
        <w:trPr>
          <w:trHeight w:hRule="exact" w:val="460"/>
        </w:trPr>
        <w:tc>
          <w:tcPr>
            <w:tcW w:w="1138" w:type="dxa"/>
            <w:tcBorders>
              <w:top w:val="single" w:sz="5" w:space="0" w:color="000000"/>
              <w:left w:val="single" w:sz="5" w:space="0" w:color="000000"/>
              <w:bottom w:val="single" w:sz="5" w:space="0" w:color="000000"/>
              <w:right w:val="single" w:sz="5" w:space="0" w:color="000000"/>
            </w:tcBorders>
            <w:shd w:val="clear" w:color="auto" w:fill="0B0B0B"/>
          </w:tcPr>
          <w:p w14:paraId="70DCE783"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color w:val="FFFFFF"/>
              </w:rPr>
              <w:t>Signed:</w:t>
            </w:r>
          </w:p>
        </w:tc>
        <w:tc>
          <w:tcPr>
            <w:tcW w:w="7944" w:type="dxa"/>
            <w:gridSpan w:val="3"/>
            <w:tcBorders>
              <w:top w:val="single" w:sz="5" w:space="0" w:color="000000"/>
              <w:left w:val="single" w:sz="5" w:space="0" w:color="000000"/>
              <w:bottom w:val="single" w:sz="5" w:space="0" w:color="000000"/>
              <w:right w:val="single" w:sz="5" w:space="0" w:color="000000"/>
            </w:tcBorders>
          </w:tcPr>
          <w:p w14:paraId="65AA70D8" w14:textId="77777777" w:rsidR="00027027" w:rsidRPr="00266C70" w:rsidRDefault="00027027">
            <w:pPr>
              <w:rPr>
                <w:rFonts w:ascii="Arial" w:hAnsi="Arial" w:cs="Arial"/>
              </w:rPr>
            </w:pPr>
          </w:p>
        </w:tc>
      </w:tr>
      <w:tr w:rsidR="00027027" w:rsidRPr="00266C70" w14:paraId="2455C133" w14:textId="77777777">
        <w:trPr>
          <w:trHeight w:hRule="exact" w:val="515"/>
        </w:trPr>
        <w:tc>
          <w:tcPr>
            <w:tcW w:w="1138" w:type="dxa"/>
            <w:tcBorders>
              <w:top w:val="single" w:sz="5" w:space="0" w:color="000000"/>
              <w:left w:val="single" w:sz="5" w:space="0" w:color="000000"/>
              <w:bottom w:val="single" w:sz="5" w:space="0" w:color="000000"/>
              <w:right w:val="single" w:sz="5" w:space="0" w:color="000000"/>
            </w:tcBorders>
            <w:shd w:val="clear" w:color="auto" w:fill="0B0B0B"/>
          </w:tcPr>
          <w:p w14:paraId="68916DC8"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color w:val="FFFFFF"/>
              </w:rPr>
              <w:t>Dated:</w:t>
            </w:r>
          </w:p>
        </w:tc>
        <w:tc>
          <w:tcPr>
            <w:tcW w:w="7944" w:type="dxa"/>
            <w:gridSpan w:val="3"/>
            <w:tcBorders>
              <w:top w:val="single" w:sz="5" w:space="0" w:color="000000"/>
              <w:left w:val="single" w:sz="5" w:space="0" w:color="000000"/>
              <w:bottom w:val="single" w:sz="5" w:space="0" w:color="000000"/>
              <w:right w:val="single" w:sz="5" w:space="0" w:color="000000"/>
            </w:tcBorders>
          </w:tcPr>
          <w:p w14:paraId="2E2D8BB7" w14:textId="77777777" w:rsidR="00027027" w:rsidRPr="00266C70" w:rsidRDefault="00027027">
            <w:pPr>
              <w:rPr>
                <w:rFonts w:ascii="Arial" w:hAnsi="Arial" w:cs="Arial"/>
              </w:rPr>
            </w:pPr>
          </w:p>
        </w:tc>
      </w:tr>
    </w:tbl>
    <w:p w14:paraId="08E19394" w14:textId="77777777" w:rsidR="00027027" w:rsidRPr="00266C70" w:rsidRDefault="00027027">
      <w:pPr>
        <w:spacing w:before="7" w:line="150" w:lineRule="exact"/>
        <w:rPr>
          <w:rFonts w:ascii="Arial" w:hAnsi="Arial" w:cs="Arial"/>
        </w:rPr>
      </w:pPr>
    </w:p>
    <w:p w14:paraId="50E74445" w14:textId="77777777" w:rsidR="00027027" w:rsidRPr="00266C70" w:rsidRDefault="00664215" w:rsidP="009370DA">
      <w:pPr>
        <w:spacing w:before="71"/>
        <w:ind w:left="1702"/>
        <w:rPr>
          <w:rFonts w:ascii="Arial" w:eastAsia="Arial" w:hAnsi="Arial" w:cs="Arial"/>
          <w:b/>
          <w:bCs/>
          <w:color w:val="0071C6"/>
        </w:rPr>
      </w:pPr>
      <w:r w:rsidRPr="00266C70">
        <w:rPr>
          <w:rFonts w:ascii="Arial" w:eastAsia="Arial" w:hAnsi="Arial" w:cs="Arial"/>
          <w:b/>
          <w:bCs/>
          <w:spacing w:val="-1"/>
        </w:rPr>
        <w:t>Retur</w:t>
      </w:r>
      <w:r w:rsidRPr="00266C70">
        <w:rPr>
          <w:rFonts w:ascii="Arial" w:eastAsia="Arial" w:hAnsi="Arial" w:cs="Arial"/>
          <w:b/>
          <w:bCs/>
        </w:rPr>
        <w:t>n</w:t>
      </w:r>
      <w:r w:rsidRPr="00266C70">
        <w:rPr>
          <w:rFonts w:ascii="Arial" w:eastAsia="Arial" w:hAnsi="Arial" w:cs="Arial"/>
          <w:b/>
          <w:bCs/>
          <w:spacing w:val="-6"/>
        </w:rPr>
        <w:t xml:space="preserve"> </w:t>
      </w:r>
      <w:r w:rsidRPr="00266C70">
        <w:rPr>
          <w:rFonts w:ascii="Arial" w:eastAsia="Arial" w:hAnsi="Arial" w:cs="Arial"/>
          <w:b/>
          <w:bCs/>
          <w:spacing w:val="-1"/>
        </w:rPr>
        <w:t>thi</w:t>
      </w:r>
      <w:r w:rsidRPr="00266C70">
        <w:rPr>
          <w:rFonts w:ascii="Arial" w:eastAsia="Arial" w:hAnsi="Arial" w:cs="Arial"/>
          <w:b/>
          <w:bCs/>
        </w:rPr>
        <w:t>s</w:t>
      </w:r>
      <w:r w:rsidRPr="00266C70">
        <w:rPr>
          <w:rFonts w:ascii="Arial" w:eastAsia="Arial" w:hAnsi="Arial" w:cs="Arial"/>
          <w:b/>
          <w:bCs/>
          <w:spacing w:val="-5"/>
        </w:rPr>
        <w:t xml:space="preserve"> </w:t>
      </w:r>
      <w:r w:rsidRPr="00266C70">
        <w:rPr>
          <w:rFonts w:ascii="Arial" w:eastAsia="Arial" w:hAnsi="Arial" w:cs="Arial"/>
          <w:b/>
          <w:bCs/>
          <w:spacing w:val="-1"/>
        </w:rPr>
        <w:t>complete</w:t>
      </w:r>
      <w:r w:rsidRPr="00266C70">
        <w:rPr>
          <w:rFonts w:ascii="Arial" w:eastAsia="Arial" w:hAnsi="Arial" w:cs="Arial"/>
          <w:b/>
          <w:bCs/>
        </w:rPr>
        <w:t>d</w:t>
      </w:r>
      <w:r w:rsidRPr="00266C70">
        <w:rPr>
          <w:rFonts w:ascii="Arial" w:eastAsia="Arial" w:hAnsi="Arial" w:cs="Arial"/>
          <w:b/>
          <w:bCs/>
          <w:spacing w:val="-5"/>
        </w:rPr>
        <w:t xml:space="preserve"> </w:t>
      </w:r>
      <w:r w:rsidRPr="00266C70">
        <w:rPr>
          <w:rFonts w:ascii="Arial" w:eastAsia="Arial" w:hAnsi="Arial" w:cs="Arial"/>
          <w:b/>
          <w:bCs/>
          <w:spacing w:val="-1"/>
        </w:rPr>
        <w:t>for</w:t>
      </w:r>
      <w:r w:rsidRPr="00266C70">
        <w:rPr>
          <w:rFonts w:ascii="Arial" w:eastAsia="Arial" w:hAnsi="Arial" w:cs="Arial"/>
          <w:b/>
          <w:bCs/>
        </w:rPr>
        <w:t>m</w:t>
      </w:r>
      <w:r w:rsidRPr="00266C70">
        <w:rPr>
          <w:rFonts w:ascii="Arial" w:eastAsia="Arial" w:hAnsi="Arial" w:cs="Arial"/>
          <w:b/>
          <w:bCs/>
          <w:spacing w:val="-5"/>
        </w:rPr>
        <w:t xml:space="preserve"> </w:t>
      </w:r>
      <w:r w:rsidRPr="00266C70">
        <w:rPr>
          <w:rFonts w:ascii="Arial" w:eastAsia="Arial" w:hAnsi="Arial" w:cs="Arial"/>
          <w:b/>
          <w:bCs/>
          <w:spacing w:val="1"/>
        </w:rPr>
        <w:t>b</w:t>
      </w:r>
      <w:r w:rsidRPr="00266C70">
        <w:rPr>
          <w:rFonts w:ascii="Arial" w:eastAsia="Arial" w:hAnsi="Arial" w:cs="Arial"/>
          <w:b/>
          <w:bCs/>
        </w:rPr>
        <w:t>y</w:t>
      </w:r>
      <w:r w:rsidRPr="00266C70">
        <w:rPr>
          <w:rFonts w:ascii="Arial" w:eastAsia="Arial" w:hAnsi="Arial" w:cs="Arial"/>
          <w:b/>
          <w:bCs/>
          <w:spacing w:val="-7"/>
        </w:rPr>
        <w:t xml:space="preserve"> </w:t>
      </w:r>
      <w:r w:rsidRPr="00266C70">
        <w:rPr>
          <w:rFonts w:ascii="Arial" w:eastAsia="Arial" w:hAnsi="Arial" w:cs="Arial"/>
          <w:b/>
          <w:bCs/>
          <w:spacing w:val="-1"/>
        </w:rPr>
        <w:t>emai</w:t>
      </w:r>
      <w:r w:rsidRPr="00266C70">
        <w:rPr>
          <w:rFonts w:ascii="Arial" w:eastAsia="Arial" w:hAnsi="Arial" w:cs="Arial"/>
          <w:b/>
          <w:bCs/>
        </w:rPr>
        <w:t>l</w:t>
      </w:r>
      <w:r w:rsidRPr="00266C70">
        <w:rPr>
          <w:rFonts w:ascii="Arial" w:eastAsia="Arial" w:hAnsi="Arial" w:cs="Arial"/>
          <w:b/>
          <w:bCs/>
          <w:spacing w:val="-4"/>
        </w:rPr>
        <w:t xml:space="preserve"> </w:t>
      </w:r>
      <w:r w:rsidRPr="00266C70">
        <w:rPr>
          <w:rFonts w:ascii="Arial" w:eastAsia="Arial" w:hAnsi="Arial" w:cs="Arial"/>
          <w:b/>
          <w:bCs/>
          <w:spacing w:val="-1"/>
        </w:rPr>
        <w:t>t</w:t>
      </w:r>
      <w:r w:rsidRPr="00266C70">
        <w:rPr>
          <w:rFonts w:ascii="Arial" w:eastAsia="Arial" w:hAnsi="Arial" w:cs="Arial"/>
          <w:b/>
          <w:bCs/>
        </w:rPr>
        <w:t>o</w:t>
      </w:r>
      <w:r w:rsidRPr="00266C70">
        <w:rPr>
          <w:rFonts w:ascii="Arial" w:eastAsia="Arial" w:hAnsi="Arial" w:cs="Arial"/>
          <w:b/>
          <w:bCs/>
          <w:spacing w:val="2"/>
        </w:rPr>
        <w:t xml:space="preserve"> </w:t>
      </w:r>
      <w:hyperlink r:id="rId19" w:history="1">
        <w:r w:rsidR="009370DA" w:rsidRPr="00266C70">
          <w:rPr>
            <w:rStyle w:val="Hyperlink"/>
            <w:rFonts w:ascii="Arial" w:eastAsia="Arial" w:hAnsi="Arial" w:cs="Arial"/>
            <w:b/>
            <w:bCs/>
          </w:rPr>
          <w:t>prescription@cfsms</w:t>
        </w:r>
        <w:r w:rsidR="009370DA" w:rsidRPr="00266C70">
          <w:rPr>
            <w:rStyle w:val="Hyperlink"/>
            <w:rFonts w:ascii="Arial" w:eastAsia="Arial" w:hAnsi="Arial" w:cs="Arial"/>
            <w:b/>
            <w:bCs/>
            <w:spacing w:val="1"/>
          </w:rPr>
          <w:t>.</w:t>
        </w:r>
        <w:r w:rsidR="009370DA" w:rsidRPr="00266C70">
          <w:rPr>
            <w:rStyle w:val="Hyperlink"/>
            <w:rFonts w:ascii="Arial" w:eastAsia="Arial" w:hAnsi="Arial" w:cs="Arial"/>
            <w:b/>
            <w:bCs/>
          </w:rPr>
          <w:t>hs.uk</w:t>
        </w:r>
      </w:hyperlink>
    </w:p>
    <w:p w14:paraId="5332EB0C" w14:textId="77777777" w:rsidR="009370DA" w:rsidRPr="00266C70" w:rsidRDefault="009370DA" w:rsidP="009370DA">
      <w:pPr>
        <w:spacing w:before="71"/>
        <w:ind w:left="1702"/>
        <w:rPr>
          <w:rFonts w:ascii="Arial" w:eastAsia="Arial" w:hAnsi="Arial" w:cs="Arial"/>
        </w:rPr>
      </w:pPr>
    </w:p>
    <w:p w14:paraId="63701F59" w14:textId="77777777" w:rsidR="009370DA" w:rsidRPr="00266C70" w:rsidRDefault="009370DA" w:rsidP="009370DA">
      <w:pPr>
        <w:spacing w:before="71"/>
        <w:ind w:left="1702"/>
        <w:rPr>
          <w:rFonts w:ascii="Arial" w:eastAsia="Arial" w:hAnsi="Arial" w:cs="Arial"/>
        </w:rPr>
      </w:pPr>
    </w:p>
    <w:p w14:paraId="5F6F7A10" w14:textId="77777777" w:rsidR="009370DA" w:rsidRPr="00266C70" w:rsidRDefault="009370DA" w:rsidP="009370DA">
      <w:pPr>
        <w:spacing w:before="71"/>
        <w:ind w:left="1702"/>
        <w:rPr>
          <w:rFonts w:ascii="Arial" w:eastAsia="Arial" w:hAnsi="Arial" w:cs="Arial"/>
        </w:rPr>
      </w:pPr>
    </w:p>
    <w:p w14:paraId="52AAA4C2" w14:textId="77777777" w:rsidR="009370DA" w:rsidRPr="00266C70" w:rsidRDefault="009370DA" w:rsidP="009370DA">
      <w:pPr>
        <w:spacing w:before="71"/>
        <w:ind w:left="1702"/>
        <w:rPr>
          <w:rFonts w:ascii="Arial" w:eastAsia="Arial" w:hAnsi="Arial" w:cs="Arial"/>
        </w:rPr>
      </w:pPr>
    </w:p>
    <w:p w14:paraId="777F845C" w14:textId="77777777" w:rsidR="009370DA" w:rsidRPr="00266C70" w:rsidRDefault="009370DA" w:rsidP="009370DA">
      <w:pPr>
        <w:spacing w:before="71"/>
        <w:ind w:left="1702"/>
        <w:rPr>
          <w:rFonts w:ascii="Arial" w:eastAsia="Arial" w:hAnsi="Arial" w:cs="Arial"/>
        </w:rPr>
      </w:pPr>
    </w:p>
    <w:p w14:paraId="7205AE1C" w14:textId="77777777" w:rsidR="009370DA" w:rsidRDefault="009370DA" w:rsidP="00C0630B">
      <w:pPr>
        <w:spacing w:before="71"/>
        <w:rPr>
          <w:rFonts w:ascii="Arial" w:eastAsia="Arial" w:hAnsi="Arial" w:cs="Arial"/>
        </w:rPr>
      </w:pPr>
    </w:p>
    <w:p w14:paraId="5EF56F91" w14:textId="77777777" w:rsidR="00C0630B" w:rsidRDefault="00C0630B" w:rsidP="00C0630B">
      <w:pPr>
        <w:spacing w:before="71"/>
        <w:rPr>
          <w:rFonts w:ascii="Arial" w:eastAsia="Arial" w:hAnsi="Arial" w:cs="Arial"/>
        </w:rPr>
      </w:pPr>
    </w:p>
    <w:p w14:paraId="08C5F036" w14:textId="77777777" w:rsidR="00C0630B" w:rsidRDefault="00C0630B" w:rsidP="00C0630B">
      <w:pPr>
        <w:spacing w:before="71"/>
        <w:rPr>
          <w:rFonts w:ascii="Arial" w:eastAsia="Arial" w:hAnsi="Arial" w:cs="Arial"/>
        </w:rPr>
      </w:pPr>
    </w:p>
    <w:p w14:paraId="2C9CF5A0" w14:textId="77777777" w:rsidR="00C0630B" w:rsidRDefault="00C0630B" w:rsidP="00C0630B">
      <w:pPr>
        <w:spacing w:before="71"/>
        <w:rPr>
          <w:rFonts w:ascii="Arial" w:eastAsia="Arial" w:hAnsi="Arial" w:cs="Arial"/>
        </w:rPr>
      </w:pPr>
    </w:p>
    <w:p w14:paraId="1C87C2D5" w14:textId="77777777" w:rsidR="00C0630B" w:rsidRDefault="00C0630B" w:rsidP="00C0630B">
      <w:pPr>
        <w:spacing w:before="71"/>
        <w:rPr>
          <w:rFonts w:ascii="Arial" w:eastAsia="Arial" w:hAnsi="Arial" w:cs="Arial"/>
        </w:rPr>
      </w:pPr>
    </w:p>
    <w:p w14:paraId="1F4A38B4" w14:textId="77777777" w:rsidR="00C0630B" w:rsidRDefault="00C0630B" w:rsidP="00C0630B">
      <w:pPr>
        <w:spacing w:before="71"/>
        <w:rPr>
          <w:rFonts w:ascii="Arial" w:eastAsia="Arial" w:hAnsi="Arial" w:cs="Arial"/>
        </w:rPr>
      </w:pPr>
    </w:p>
    <w:p w14:paraId="7D6E0443" w14:textId="77777777" w:rsidR="00C0630B" w:rsidRDefault="00C0630B" w:rsidP="00C0630B">
      <w:pPr>
        <w:spacing w:before="71"/>
        <w:rPr>
          <w:rFonts w:ascii="Arial" w:eastAsia="Arial" w:hAnsi="Arial" w:cs="Arial"/>
        </w:rPr>
      </w:pPr>
    </w:p>
    <w:p w14:paraId="00A68B5C" w14:textId="77777777" w:rsidR="00C0630B" w:rsidRDefault="00C0630B" w:rsidP="00C0630B">
      <w:pPr>
        <w:spacing w:before="71"/>
        <w:rPr>
          <w:rFonts w:ascii="Arial" w:eastAsia="Arial" w:hAnsi="Arial" w:cs="Arial"/>
        </w:rPr>
      </w:pPr>
    </w:p>
    <w:p w14:paraId="103CF635" w14:textId="77777777" w:rsidR="00C0630B" w:rsidRDefault="00C0630B" w:rsidP="00C0630B">
      <w:pPr>
        <w:spacing w:before="71"/>
        <w:rPr>
          <w:rFonts w:ascii="Arial" w:eastAsia="Arial" w:hAnsi="Arial" w:cs="Arial"/>
        </w:rPr>
      </w:pPr>
    </w:p>
    <w:p w14:paraId="0DBE020F" w14:textId="77777777" w:rsidR="00C0630B" w:rsidRDefault="00C0630B" w:rsidP="00C0630B">
      <w:pPr>
        <w:spacing w:before="71"/>
        <w:rPr>
          <w:rFonts w:ascii="Arial" w:eastAsia="Arial" w:hAnsi="Arial" w:cs="Arial"/>
        </w:rPr>
      </w:pPr>
    </w:p>
    <w:p w14:paraId="4D61BE45" w14:textId="77777777" w:rsidR="00C0630B" w:rsidRDefault="00C0630B" w:rsidP="00C0630B">
      <w:pPr>
        <w:spacing w:before="71"/>
        <w:rPr>
          <w:rFonts w:ascii="Arial" w:eastAsia="Arial" w:hAnsi="Arial" w:cs="Arial"/>
        </w:rPr>
      </w:pPr>
    </w:p>
    <w:p w14:paraId="39CD43D5" w14:textId="77777777" w:rsidR="00C0630B" w:rsidRDefault="00C0630B" w:rsidP="00C0630B">
      <w:pPr>
        <w:spacing w:before="71"/>
        <w:rPr>
          <w:rFonts w:ascii="Arial" w:eastAsia="Arial" w:hAnsi="Arial" w:cs="Arial"/>
        </w:rPr>
      </w:pPr>
    </w:p>
    <w:p w14:paraId="12B00D9C" w14:textId="77777777" w:rsidR="00C0630B" w:rsidRDefault="00C0630B" w:rsidP="00C0630B">
      <w:pPr>
        <w:spacing w:before="71"/>
        <w:rPr>
          <w:rFonts w:ascii="Arial" w:eastAsia="Arial" w:hAnsi="Arial" w:cs="Arial"/>
        </w:rPr>
      </w:pPr>
    </w:p>
    <w:p w14:paraId="0706DB3D" w14:textId="77777777" w:rsidR="00C0630B" w:rsidRDefault="00C0630B" w:rsidP="00C0630B">
      <w:pPr>
        <w:spacing w:before="71"/>
        <w:rPr>
          <w:rFonts w:ascii="Arial" w:eastAsia="Arial" w:hAnsi="Arial" w:cs="Arial"/>
        </w:rPr>
      </w:pPr>
    </w:p>
    <w:p w14:paraId="2D15642A" w14:textId="77777777" w:rsidR="00C0630B" w:rsidRDefault="00C0630B" w:rsidP="00C0630B">
      <w:pPr>
        <w:spacing w:before="71"/>
        <w:rPr>
          <w:rFonts w:ascii="Arial" w:eastAsia="Arial" w:hAnsi="Arial" w:cs="Arial"/>
        </w:rPr>
      </w:pPr>
    </w:p>
    <w:p w14:paraId="28B07128" w14:textId="77777777" w:rsidR="00C0630B" w:rsidRDefault="00C0630B" w:rsidP="00C0630B">
      <w:pPr>
        <w:spacing w:before="71"/>
        <w:rPr>
          <w:rFonts w:ascii="Arial" w:eastAsia="Arial" w:hAnsi="Arial" w:cs="Arial"/>
        </w:rPr>
      </w:pPr>
    </w:p>
    <w:p w14:paraId="13F1D377" w14:textId="77777777" w:rsidR="00C0630B" w:rsidRDefault="00C0630B" w:rsidP="00C0630B">
      <w:pPr>
        <w:spacing w:before="71"/>
        <w:rPr>
          <w:rFonts w:ascii="Arial" w:eastAsia="Arial" w:hAnsi="Arial" w:cs="Arial"/>
        </w:rPr>
      </w:pPr>
    </w:p>
    <w:p w14:paraId="3F4A3E18" w14:textId="77777777" w:rsidR="00C0630B" w:rsidRDefault="00C0630B" w:rsidP="00C0630B">
      <w:pPr>
        <w:spacing w:before="71"/>
        <w:rPr>
          <w:rFonts w:ascii="Arial" w:eastAsia="Arial" w:hAnsi="Arial" w:cs="Arial"/>
        </w:rPr>
      </w:pPr>
    </w:p>
    <w:p w14:paraId="1E3CEB99" w14:textId="77777777" w:rsidR="00C0630B" w:rsidRDefault="00C0630B" w:rsidP="00C0630B">
      <w:pPr>
        <w:spacing w:before="71"/>
        <w:rPr>
          <w:rFonts w:ascii="Arial" w:eastAsia="Arial" w:hAnsi="Arial" w:cs="Arial"/>
        </w:rPr>
      </w:pPr>
    </w:p>
    <w:p w14:paraId="22270DFF" w14:textId="77777777" w:rsidR="00C0630B" w:rsidRPr="001F449F" w:rsidRDefault="00C0630B" w:rsidP="00C0630B">
      <w:pPr>
        <w:spacing w:line="239" w:lineRule="auto"/>
        <w:rPr>
          <w:rFonts w:ascii="Arial" w:hAnsi="Arial" w:cs="Arial"/>
          <w:b/>
          <w:bCs/>
        </w:rPr>
      </w:pPr>
      <w:r>
        <w:rPr>
          <w:rFonts w:ascii="Arial" w:hAnsi="Arial" w:cs="Arial"/>
          <w:b/>
          <w:bCs/>
        </w:rPr>
        <w:t xml:space="preserve">16.0 </w:t>
      </w:r>
      <w:r>
        <w:rPr>
          <w:rFonts w:ascii="Arial" w:hAnsi="Arial" w:cs="Arial"/>
          <w:b/>
          <w:bCs/>
        </w:rPr>
        <w:tab/>
      </w:r>
      <w:r w:rsidRPr="001F449F">
        <w:rPr>
          <w:rFonts w:ascii="Arial" w:hAnsi="Arial" w:cs="Arial"/>
          <w:b/>
          <w:bCs/>
        </w:rPr>
        <w:t xml:space="preserve">Discharge (TTA /STL) Medication – Nursing Checklist </w:t>
      </w:r>
      <w:r w:rsidR="007F15D3">
        <w:rPr>
          <w:rFonts w:ascii="Arial" w:hAnsi="Arial" w:cs="Arial"/>
          <w:b/>
          <w:bCs/>
        </w:rPr>
        <w:t>– please view Appendix 3</w:t>
      </w:r>
    </w:p>
    <w:p w14:paraId="4F50B911" w14:textId="77777777" w:rsidR="00C0630B" w:rsidRDefault="00C0630B" w:rsidP="00C0630B">
      <w:pPr>
        <w:spacing w:line="239" w:lineRule="auto"/>
        <w:rPr>
          <w:rFonts w:ascii="Arial" w:hAnsi="Arial" w:cs="Arial"/>
        </w:rPr>
      </w:pPr>
    </w:p>
    <w:p w14:paraId="66D89B50" w14:textId="77777777" w:rsidR="00C0630B" w:rsidRDefault="00C0630B" w:rsidP="001556F3">
      <w:pPr>
        <w:spacing w:line="239" w:lineRule="auto"/>
        <w:ind w:left="720" w:hanging="720"/>
        <w:jc w:val="both"/>
        <w:rPr>
          <w:rFonts w:ascii="Arial" w:hAnsi="Arial" w:cs="Arial"/>
        </w:rPr>
      </w:pPr>
      <w:r>
        <w:rPr>
          <w:rFonts w:ascii="Arial" w:hAnsi="Arial" w:cs="Arial"/>
        </w:rPr>
        <w:t>16.1</w:t>
      </w:r>
      <w:r>
        <w:rPr>
          <w:rFonts w:ascii="Arial" w:hAnsi="Arial" w:cs="Arial"/>
        </w:rPr>
        <w:tab/>
      </w:r>
      <w:r w:rsidRPr="001F449F">
        <w:rPr>
          <w:rFonts w:ascii="Arial" w:hAnsi="Arial" w:cs="Arial"/>
        </w:rPr>
        <w:t>The nursing team must ensure that the patient is given the correct medication before discharge from the ward (this includes discharge for short term leave).</w:t>
      </w:r>
    </w:p>
    <w:p w14:paraId="1ECB399C" w14:textId="77777777" w:rsidR="00C0630B" w:rsidRDefault="00C0630B" w:rsidP="001556F3">
      <w:pPr>
        <w:spacing w:line="239" w:lineRule="auto"/>
        <w:ind w:left="720" w:hanging="720"/>
        <w:jc w:val="both"/>
        <w:rPr>
          <w:rFonts w:ascii="Arial" w:hAnsi="Arial" w:cs="Arial"/>
        </w:rPr>
      </w:pPr>
    </w:p>
    <w:p w14:paraId="756DDE93" w14:textId="77777777" w:rsidR="00C0630B" w:rsidRPr="001F449F" w:rsidRDefault="00C0630B" w:rsidP="001556F3">
      <w:pPr>
        <w:spacing w:line="239" w:lineRule="auto"/>
        <w:ind w:left="720" w:hanging="720"/>
        <w:jc w:val="both"/>
        <w:rPr>
          <w:rFonts w:ascii="Arial" w:hAnsi="Arial" w:cs="Arial"/>
        </w:rPr>
      </w:pPr>
      <w:r>
        <w:rPr>
          <w:rFonts w:ascii="Arial" w:hAnsi="Arial" w:cs="Arial"/>
        </w:rPr>
        <w:t>16.2</w:t>
      </w:r>
      <w:r>
        <w:rPr>
          <w:rFonts w:ascii="Arial" w:hAnsi="Arial" w:cs="Arial"/>
        </w:rPr>
        <w:tab/>
      </w:r>
      <w:r w:rsidRPr="001F449F">
        <w:rPr>
          <w:rFonts w:ascii="Arial" w:hAnsi="Arial" w:cs="Arial"/>
        </w:rPr>
        <w:t xml:space="preserve">Prior to discharge (on the same day), the discharging nurse must undertake a final check of the discharge medicines. A medicines bag must never be handed over without the contents being checked first. </w:t>
      </w:r>
    </w:p>
    <w:p w14:paraId="1300A37E" w14:textId="77777777" w:rsidR="00C0630B" w:rsidRDefault="00C0630B" w:rsidP="00C0630B">
      <w:pPr>
        <w:spacing w:line="239" w:lineRule="auto"/>
        <w:ind w:left="720"/>
        <w:rPr>
          <w:rFonts w:ascii="Arial" w:hAnsi="Arial" w:cs="Arial"/>
        </w:rPr>
      </w:pPr>
    </w:p>
    <w:p w14:paraId="1A8CD671" w14:textId="77777777" w:rsidR="00C0630B" w:rsidRDefault="00C0630B" w:rsidP="00C0630B">
      <w:pPr>
        <w:spacing w:line="239" w:lineRule="auto"/>
        <w:ind w:left="720"/>
        <w:rPr>
          <w:rFonts w:ascii="Arial" w:hAnsi="Arial" w:cs="Arial"/>
        </w:rPr>
      </w:pPr>
      <w:r w:rsidRPr="001F449F">
        <w:rPr>
          <w:rFonts w:ascii="Arial" w:hAnsi="Arial" w:cs="Arial"/>
        </w:rPr>
        <w:t>Nursing staff must check:</w:t>
      </w:r>
    </w:p>
    <w:p w14:paraId="280B7356" w14:textId="77777777" w:rsidR="00C0630B" w:rsidRPr="00815587" w:rsidRDefault="00C0630B" w:rsidP="00C0630B">
      <w:pPr>
        <w:pStyle w:val="ListParagraph"/>
        <w:widowControl/>
        <w:numPr>
          <w:ilvl w:val="0"/>
          <w:numId w:val="59"/>
        </w:numPr>
        <w:spacing w:after="200" w:line="276" w:lineRule="auto"/>
        <w:contextualSpacing/>
        <w:rPr>
          <w:rFonts w:ascii="Arial" w:hAnsi="Arial" w:cs="Arial"/>
        </w:rPr>
      </w:pPr>
      <w:r w:rsidRPr="00815587">
        <w:rPr>
          <w:rFonts w:ascii="Arial" w:hAnsi="Arial" w:cs="Arial"/>
          <w:b/>
          <w:bCs/>
          <w:u w:val="single"/>
        </w:rPr>
        <w:t>NAME</w:t>
      </w:r>
      <w:r w:rsidRPr="00815587">
        <w:rPr>
          <w:rFonts w:ascii="Arial" w:hAnsi="Arial" w:cs="Arial"/>
        </w:rPr>
        <w:t xml:space="preserve">: patient name on the medication bag and labels is correct </w:t>
      </w:r>
    </w:p>
    <w:p w14:paraId="5A546C41" w14:textId="77777777" w:rsidR="00C0630B" w:rsidRPr="00815587" w:rsidRDefault="00C0630B" w:rsidP="00C0630B">
      <w:pPr>
        <w:pStyle w:val="ListParagraph"/>
        <w:widowControl/>
        <w:numPr>
          <w:ilvl w:val="0"/>
          <w:numId w:val="59"/>
        </w:numPr>
        <w:spacing w:after="200" w:line="276" w:lineRule="auto"/>
        <w:contextualSpacing/>
        <w:rPr>
          <w:rFonts w:ascii="Arial" w:hAnsi="Arial" w:cs="Arial"/>
        </w:rPr>
      </w:pPr>
      <w:r w:rsidRPr="00815587">
        <w:rPr>
          <w:rFonts w:ascii="Arial" w:hAnsi="Arial" w:cs="Arial"/>
          <w:b/>
          <w:bCs/>
          <w:u w:val="single"/>
        </w:rPr>
        <w:t>DATE</w:t>
      </w:r>
      <w:r w:rsidRPr="00815587">
        <w:rPr>
          <w:rFonts w:ascii="Arial" w:hAnsi="Arial" w:cs="Arial"/>
        </w:rPr>
        <w:t xml:space="preserve">: the date on the discharge medication bag corresponds with that of the most recently generated TTA/STL on the medication chart (i.e. </w:t>
      </w:r>
      <w:r w:rsidR="00AA199A" w:rsidRPr="00815587">
        <w:rPr>
          <w:rFonts w:ascii="Arial" w:hAnsi="Arial" w:cs="Arial"/>
        </w:rPr>
        <w:t>the supply</w:t>
      </w:r>
      <w:r w:rsidRPr="00815587">
        <w:rPr>
          <w:rFonts w:ascii="Arial" w:hAnsi="Arial" w:cs="Arial"/>
        </w:rPr>
        <w:t xml:space="preserve"> of discharge medication is the most recent supply and not an old</w:t>
      </w:r>
      <w:r w:rsidR="001556F3">
        <w:rPr>
          <w:rFonts w:ascii="Arial" w:hAnsi="Arial" w:cs="Arial"/>
        </w:rPr>
        <w:t>/previously dispensed</w:t>
      </w:r>
      <w:r w:rsidRPr="00815587">
        <w:rPr>
          <w:rFonts w:ascii="Arial" w:hAnsi="Arial" w:cs="Arial"/>
        </w:rPr>
        <w:t xml:space="preserve"> supply).</w:t>
      </w:r>
    </w:p>
    <w:p w14:paraId="73C9D46C" w14:textId="77777777" w:rsidR="00C0630B" w:rsidRPr="00815587" w:rsidRDefault="00C0630B" w:rsidP="00C0630B">
      <w:pPr>
        <w:pStyle w:val="ListParagraph"/>
        <w:widowControl/>
        <w:numPr>
          <w:ilvl w:val="0"/>
          <w:numId w:val="59"/>
        </w:numPr>
        <w:spacing w:after="200" w:line="276" w:lineRule="auto"/>
        <w:contextualSpacing/>
        <w:rPr>
          <w:rFonts w:ascii="Arial" w:hAnsi="Arial" w:cs="Arial"/>
        </w:rPr>
      </w:pPr>
      <w:r w:rsidRPr="00815587">
        <w:rPr>
          <w:rFonts w:ascii="Arial" w:hAnsi="Arial" w:cs="Arial"/>
          <w:b/>
          <w:bCs/>
          <w:u w:val="single"/>
        </w:rPr>
        <w:t>MEDICINES</w:t>
      </w:r>
      <w:r w:rsidRPr="00815587">
        <w:rPr>
          <w:rFonts w:ascii="Arial" w:hAnsi="Arial" w:cs="Arial"/>
        </w:rPr>
        <w:t>: all medicines in the bag are correct against the medicines chart</w:t>
      </w:r>
      <w:r w:rsidR="001556F3">
        <w:rPr>
          <w:rFonts w:ascii="Arial" w:hAnsi="Arial" w:cs="Arial"/>
        </w:rPr>
        <w:t>. Check for:</w:t>
      </w:r>
    </w:p>
    <w:p w14:paraId="20E73922" w14:textId="77777777" w:rsidR="00C0630B" w:rsidRPr="00815587" w:rsidRDefault="00C0630B" w:rsidP="00C0630B">
      <w:pPr>
        <w:pStyle w:val="ListParagraph"/>
        <w:widowControl/>
        <w:numPr>
          <w:ilvl w:val="0"/>
          <w:numId w:val="60"/>
        </w:numPr>
        <w:spacing w:after="200" w:line="276" w:lineRule="auto"/>
        <w:contextualSpacing/>
        <w:rPr>
          <w:rFonts w:ascii="Arial" w:hAnsi="Arial" w:cs="Arial"/>
        </w:rPr>
      </w:pPr>
      <w:r w:rsidRPr="00815587">
        <w:rPr>
          <w:rFonts w:ascii="Arial" w:hAnsi="Arial" w:cs="Arial"/>
        </w:rPr>
        <w:t>INCORRECT items</w:t>
      </w:r>
      <w:r w:rsidR="001556F3">
        <w:rPr>
          <w:rFonts w:ascii="Arial" w:hAnsi="Arial" w:cs="Arial"/>
        </w:rPr>
        <w:t xml:space="preserve">, </w:t>
      </w:r>
      <w:r w:rsidRPr="00815587">
        <w:rPr>
          <w:rFonts w:ascii="Arial" w:hAnsi="Arial" w:cs="Arial"/>
        </w:rPr>
        <w:t>such as ‘stopped’</w:t>
      </w:r>
      <w:r w:rsidR="001556F3">
        <w:rPr>
          <w:rFonts w:ascii="Arial" w:hAnsi="Arial" w:cs="Arial"/>
        </w:rPr>
        <w:t xml:space="preserve"> or ‘discontinued’</w:t>
      </w:r>
      <w:r w:rsidRPr="00815587">
        <w:rPr>
          <w:rFonts w:ascii="Arial" w:hAnsi="Arial" w:cs="Arial"/>
        </w:rPr>
        <w:t xml:space="preserve"> medicines</w:t>
      </w:r>
      <w:r w:rsidR="001556F3">
        <w:rPr>
          <w:rFonts w:ascii="Arial" w:hAnsi="Arial" w:cs="Arial"/>
        </w:rPr>
        <w:t>. These</w:t>
      </w:r>
      <w:r w:rsidRPr="00815587">
        <w:rPr>
          <w:rFonts w:ascii="Arial" w:hAnsi="Arial" w:cs="Arial"/>
        </w:rPr>
        <w:t xml:space="preserve"> </w:t>
      </w:r>
      <w:r w:rsidR="001556F3">
        <w:rPr>
          <w:rFonts w:ascii="Arial" w:hAnsi="Arial" w:cs="Arial"/>
        </w:rPr>
        <w:t>should not be supplied.</w:t>
      </w:r>
    </w:p>
    <w:p w14:paraId="6187979B" w14:textId="77777777" w:rsidR="00C0630B" w:rsidRPr="00815587" w:rsidRDefault="00C0630B" w:rsidP="00C0630B">
      <w:pPr>
        <w:pStyle w:val="ListParagraph"/>
        <w:widowControl/>
        <w:numPr>
          <w:ilvl w:val="0"/>
          <w:numId w:val="60"/>
        </w:numPr>
        <w:spacing w:after="200" w:line="276" w:lineRule="auto"/>
        <w:contextualSpacing/>
        <w:rPr>
          <w:rFonts w:ascii="Arial" w:hAnsi="Arial" w:cs="Arial"/>
        </w:rPr>
      </w:pPr>
      <w:r w:rsidRPr="00815587">
        <w:rPr>
          <w:rFonts w:ascii="Arial" w:hAnsi="Arial" w:cs="Arial"/>
        </w:rPr>
        <w:t>MISSING items such as creams, inhalers, drops, refrigerated medicines</w:t>
      </w:r>
      <w:r w:rsidR="001556F3">
        <w:rPr>
          <w:rFonts w:ascii="Arial" w:hAnsi="Arial" w:cs="Arial"/>
        </w:rPr>
        <w:t>. If missing please contact pharmacy.</w:t>
      </w:r>
    </w:p>
    <w:p w14:paraId="29CFEF60" w14:textId="77777777" w:rsidR="00C0630B" w:rsidRPr="00815587" w:rsidRDefault="00C0630B" w:rsidP="00C0630B">
      <w:pPr>
        <w:pStyle w:val="ListParagraph"/>
        <w:widowControl/>
        <w:numPr>
          <w:ilvl w:val="0"/>
          <w:numId w:val="59"/>
        </w:numPr>
        <w:spacing w:after="200" w:line="276" w:lineRule="auto"/>
        <w:contextualSpacing/>
        <w:rPr>
          <w:rFonts w:ascii="Arial" w:hAnsi="Arial" w:cs="Arial"/>
        </w:rPr>
      </w:pPr>
      <w:r w:rsidRPr="00815587">
        <w:rPr>
          <w:rFonts w:ascii="Arial" w:hAnsi="Arial" w:cs="Arial"/>
          <w:b/>
          <w:bCs/>
          <w:u w:val="single"/>
        </w:rPr>
        <w:t>LABELLED INSTRUCTIONS</w:t>
      </w:r>
      <w:r w:rsidRPr="00815587">
        <w:rPr>
          <w:rFonts w:ascii="Arial" w:hAnsi="Arial" w:cs="Arial"/>
        </w:rPr>
        <w:t>: labelled instructions are correct and correspond with the medicines chart i.e. no prescribing changes have occurred since the medicines were issued by pharmacy.</w:t>
      </w:r>
    </w:p>
    <w:p w14:paraId="291EF617" w14:textId="77777777" w:rsidR="00C0630B" w:rsidRDefault="00C0630B" w:rsidP="00C0630B">
      <w:pPr>
        <w:ind w:left="720" w:hanging="720"/>
        <w:rPr>
          <w:rFonts w:ascii="Arial" w:hAnsi="Arial" w:cs="Arial"/>
        </w:rPr>
      </w:pPr>
      <w:r>
        <w:rPr>
          <w:rFonts w:ascii="Arial" w:hAnsi="Arial" w:cs="Arial"/>
        </w:rPr>
        <w:t xml:space="preserve">16.4 </w:t>
      </w:r>
      <w:r>
        <w:rPr>
          <w:rFonts w:ascii="Arial" w:hAnsi="Arial" w:cs="Arial"/>
        </w:rPr>
        <w:tab/>
      </w:r>
      <w:r w:rsidRPr="00815587">
        <w:rPr>
          <w:rFonts w:ascii="Arial" w:hAnsi="Arial" w:cs="Arial"/>
          <w:b/>
          <w:bCs/>
          <w:u w:val="single"/>
        </w:rPr>
        <w:t>NURSE DISHARGE MEDICATION CHECKLIST</w:t>
      </w:r>
      <w:r>
        <w:rPr>
          <w:rFonts w:ascii="Arial" w:hAnsi="Arial" w:cs="Arial"/>
          <w:b/>
          <w:bCs/>
          <w:u w:val="single"/>
        </w:rPr>
        <w:t xml:space="preserve"> (APPENDIX 3)</w:t>
      </w:r>
    </w:p>
    <w:p w14:paraId="23D39D62" w14:textId="77777777" w:rsidR="00C0630B" w:rsidRPr="00815587" w:rsidRDefault="00C0630B" w:rsidP="0009032E">
      <w:pPr>
        <w:ind w:left="720"/>
        <w:rPr>
          <w:rFonts w:ascii="Arial" w:hAnsi="Arial" w:cs="Arial"/>
        </w:rPr>
      </w:pPr>
      <w:r>
        <w:rPr>
          <w:rFonts w:ascii="Arial" w:hAnsi="Arial" w:cs="Arial"/>
        </w:rPr>
        <w:t xml:space="preserve">A </w:t>
      </w:r>
      <w:r w:rsidRPr="00815587">
        <w:rPr>
          <w:rFonts w:ascii="Arial" w:hAnsi="Arial" w:cs="Arial"/>
        </w:rPr>
        <w:t xml:space="preserve">comprehensive checklist for completion can be found in </w:t>
      </w:r>
      <w:r>
        <w:rPr>
          <w:rFonts w:ascii="Arial" w:hAnsi="Arial" w:cs="Arial"/>
        </w:rPr>
        <w:t>Appendix 3.</w:t>
      </w:r>
    </w:p>
    <w:p w14:paraId="084987F4" w14:textId="77777777" w:rsidR="00C0630B" w:rsidRDefault="00C0630B" w:rsidP="00C0630B">
      <w:pPr>
        <w:rPr>
          <w:rFonts w:ascii="Arial" w:hAnsi="Arial" w:cs="Arial"/>
        </w:rPr>
      </w:pPr>
    </w:p>
    <w:p w14:paraId="07F15CD5" w14:textId="77777777" w:rsidR="00C0630B" w:rsidRDefault="00C0630B" w:rsidP="00C0630B">
      <w:pPr>
        <w:ind w:left="720" w:hanging="720"/>
        <w:rPr>
          <w:rFonts w:ascii="Arial" w:hAnsi="Arial" w:cs="Arial"/>
        </w:rPr>
      </w:pPr>
      <w:r>
        <w:rPr>
          <w:rFonts w:ascii="Arial" w:hAnsi="Arial" w:cs="Arial"/>
        </w:rPr>
        <w:t>16</w:t>
      </w:r>
      <w:r w:rsidR="00DD2871">
        <w:rPr>
          <w:rFonts w:ascii="Arial" w:hAnsi="Arial" w:cs="Arial"/>
        </w:rPr>
        <w:t>.5</w:t>
      </w:r>
      <w:r>
        <w:rPr>
          <w:rFonts w:ascii="Arial" w:hAnsi="Arial" w:cs="Arial"/>
        </w:rPr>
        <w:t xml:space="preserve"> </w:t>
      </w:r>
      <w:r>
        <w:rPr>
          <w:rFonts w:ascii="Arial" w:hAnsi="Arial" w:cs="Arial"/>
        </w:rPr>
        <w:tab/>
      </w:r>
      <w:r w:rsidRPr="00815587">
        <w:rPr>
          <w:rFonts w:ascii="Arial" w:hAnsi="Arial" w:cs="Arial"/>
        </w:rPr>
        <w:t>Records should be made in the service user’s notes (RiO) that discharge medicines have been issued to them</w:t>
      </w:r>
      <w:r w:rsidR="00241C5C">
        <w:rPr>
          <w:rFonts w:ascii="Arial" w:hAnsi="Arial" w:cs="Arial"/>
        </w:rPr>
        <w:t xml:space="preserve"> and that the formal </w:t>
      </w:r>
      <w:r w:rsidR="00241C5C" w:rsidRPr="00241C5C">
        <w:rPr>
          <w:rFonts w:ascii="Arial" w:hAnsi="Arial" w:cs="Arial"/>
        </w:rPr>
        <w:t xml:space="preserve">Nurse Discharge Medication Checklist  </w:t>
      </w:r>
    </w:p>
    <w:p w14:paraId="51830BE7" w14:textId="77777777" w:rsidR="00C0630B" w:rsidRDefault="00241C5C" w:rsidP="00C0630B">
      <w:pPr>
        <w:ind w:left="720" w:hanging="720"/>
        <w:rPr>
          <w:rFonts w:ascii="Arial" w:hAnsi="Arial" w:cs="Arial"/>
        </w:rPr>
      </w:pPr>
      <w:r>
        <w:rPr>
          <w:rFonts w:ascii="Arial" w:hAnsi="Arial" w:cs="Arial"/>
        </w:rPr>
        <w:t xml:space="preserve"> </w:t>
      </w:r>
      <w:r>
        <w:rPr>
          <w:rFonts w:ascii="Arial" w:hAnsi="Arial" w:cs="Arial"/>
        </w:rPr>
        <w:tab/>
        <w:t>(Appendix 3) has been completed.</w:t>
      </w:r>
    </w:p>
    <w:p w14:paraId="2B6C836C" w14:textId="77777777" w:rsidR="00241C5C" w:rsidRDefault="00241C5C" w:rsidP="00C0630B">
      <w:pPr>
        <w:ind w:left="720" w:hanging="720"/>
        <w:rPr>
          <w:rFonts w:ascii="Arial" w:hAnsi="Arial" w:cs="Arial"/>
        </w:rPr>
      </w:pPr>
    </w:p>
    <w:p w14:paraId="7CFA8C4A" w14:textId="77777777" w:rsidR="00C0630B" w:rsidRPr="0009032E" w:rsidRDefault="00C0630B" w:rsidP="0009032E">
      <w:pPr>
        <w:ind w:left="720" w:hanging="720"/>
        <w:rPr>
          <w:rFonts w:ascii="Arial" w:hAnsi="Arial" w:cs="Arial"/>
        </w:rPr>
      </w:pPr>
      <w:r>
        <w:rPr>
          <w:rFonts w:ascii="Arial" w:hAnsi="Arial" w:cs="Arial"/>
        </w:rPr>
        <w:t xml:space="preserve">16.6 </w:t>
      </w:r>
      <w:r>
        <w:rPr>
          <w:rFonts w:ascii="Arial" w:hAnsi="Arial" w:cs="Arial"/>
        </w:rPr>
        <w:tab/>
      </w:r>
      <w:r w:rsidRPr="00815587">
        <w:rPr>
          <w:rFonts w:ascii="Arial" w:hAnsi="Arial" w:cs="Arial"/>
        </w:rPr>
        <w:t>Should the patient have any questions about their medicines, which the discharging nurse cannot answer, the pharmacy department can be contacted or the on-call pharmacist out of hours</w:t>
      </w:r>
      <w:r>
        <w:t>.</w:t>
      </w:r>
    </w:p>
    <w:p w14:paraId="32E4ECB8" w14:textId="77777777" w:rsidR="00C0630B" w:rsidRDefault="00C0630B" w:rsidP="00C0630B">
      <w:pPr>
        <w:spacing w:before="71"/>
        <w:rPr>
          <w:rFonts w:ascii="Arial" w:eastAsia="Arial" w:hAnsi="Arial" w:cs="Arial"/>
        </w:rPr>
      </w:pPr>
    </w:p>
    <w:p w14:paraId="135A0FCF" w14:textId="77777777" w:rsidR="00C0630B" w:rsidRDefault="00C0630B" w:rsidP="00C0630B">
      <w:pPr>
        <w:spacing w:before="71"/>
        <w:rPr>
          <w:rFonts w:ascii="Arial" w:eastAsia="Arial" w:hAnsi="Arial" w:cs="Arial"/>
        </w:rPr>
      </w:pPr>
    </w:p>
    <w:p w14:paraId="011D3E30" w14:textId="77777777" w:rsidR="00C0630B" w:rsidRDefault="00C0630B" w:rsidP="00C0630B">
      <w:pPr>
        <w:spacing w:before="71"/>
        <w:rPr>
          <w:rFonts w:ascii="Arial" w:eastAsia="Arial" w:hAnsi="Arial" w:cs="Arial"/>
        </w:rPr>
      </w:pPr>
    </w:p>
    <w:p w14:paraId="59E75D93" w14:textId="77777777" w:rsidR="00C0630B" w:rsidRDefault="00C0630B" w:rsidP="00C0630B">
      <w:pPr>
        <w:spacing w:before="71"/>
        <w:rPr>
          <w:rFonts w:ascii="Arial" w:eastAsia="Arial" w:hAnsi="Arial" w:cs="Arial"/>
        </w:rPr>
      </w:pPr>
    </w:p>
    <w:p w14:paraId="1BFDBBB4" w14:textId="77777777" w:rsidR="00C0630B" w:rsidRPr="00266C70" w:rsidRDefault="00C0630B" w:rsidP="00C0630B">
      <w:pPr>
        <w:spacing w:before="71"/>
        <w:rPr>
          <w:rFonts w:ascii="Arial" w:eastAsia="Arial" w:hAnsi="Arial" w:cs="Arial"/>
        </w:rPr>
      </w:pPr>
    </w:p>
    <w:p w14:paraId="7016AB86" w14:textId="77777777" w:rsidR="009370DA" w:rsidRPr="00266C70" w:rsidRDefault="009370DA" w:rsidP="009370DA">
      <w:pPr>
        <w:spacing w:before="71"/>
        <w:ind w:left="1702"/>
        <w:rPr>
          <w:rFonts w:ascii="Arial" w:eastAsia="Arial" w:hAnsi="Arial" w:cs="Arial"/>
        </w:rPr>
      </w:pPr>
    </w:p>
    <w:p w14:paraId="30BF2A4B" w14:textId="77777777" w:rsidR="009370DA" w:rsidRPr="00266C70" w:rsidRDefault="009370DA" w:rsidP="009370DA">
      <w:pPr>
        <w:spacing w:before="71"/>
        <w:ind w:left="1702"/>
        <w:rPr>
          <w:rFonts w:ascii="Arial" w:eastAsia="Arial" w:hAnsi="Arial" w:cs="Arial"/>
        </w:rPr>
      </w:pPr>
    </w:p>
    <w:p w14:paraId="30C64767" w14:textId="77777777" w:rsidR="009370DA" w:rsidRPr="00266C70" w:rsidRDefault="009370DA" w:rsidP="009370DA">
      <w:pPr>
        <w:spacing w:before="71"/>
        <w:ind w:left="1702"/>
        <w:rPr>
          <w:rFonts w:ascii="Arial" w:eastAsia="Arial" w:hAnsi="Arial" w:cs="Arial"/>
        </w:rPr>
      </w:pPr>
    </w:p>
    <w:p w14:paraId="41AE112F" w14:textId="77777777" w:rsidR="009370DA" w:rsidRPr="00266C70" w:rsidRDefault="009370DA" w:rsidP="009370DA">
      <w:pPr>
        <w:spacing w:before="71"/>
        <w:ind w:left="1702"/>
        <w:rPr>
          <w:rFonts w:ascii="Arial" w:eastAsia="Arial" w:hAnsi="Arial" w:cs="Arial"/>
        </w:rPr>
      </w:pPr>
    </w:p>
    <w:p w14:paraId="4DD61EF3" w14:textId="77777777" w:rsidR="009370DA" w:rsidRPr="00266C70" w:rsidRDefault="009370DA" w:rsidP="009370DA">
      <w:pPr>
        <w:spacing w:before="71"/>
        <w:ind w:left="1702"/>
        <w:rPr>
          <w:rFonts w:ascii="Arial" w:eastAsia="Arial" w:hAnsi="Arial" w:cs="Arial"/>
        </w:rPr>
      </w:pPr>
    </w:p>
    <w:p w14:paraId="2A6E392E" w14:textId="77777777" w:rsidR="009370DA" w:rsidRPr="00266C70" w:rsidRDefault="009370DA" w:rsidP="009370DA">
      <w:pPr>
        <w:spacing w:before="71"/>
        <w:ind w:left="1702"/>
        <w:rPr>
          <w:rFonts w:ascii="Arial" w:eastAsia="Arial" w:hAnsi="Arial" w:cs="Arial"/>
        </w:rPr>
      </w:pPr>
    </w:p>
    <w:p w14:paraId="61945893" w14:textId="77777777" w:rsidR="009370DA" w:rsidRPr="00266C70" w:rsidRDefault="009370DA" w:rsidP="009370DA">
      <w:pPr>
        <w:spacing w:before="71"/>
        <w:ind w:left="1702"/>
        <w:rPr>
          <w:rFonts w:ascii="Arial" w:eastAsia="Arial" w:hAnsi="Arial" w:cs="Arial"/>
        </w:rPr>
      </w:pPr>
    </w:p>
    <w:p w14:paraId="1316E874" w14:textId="77777777" w:rsidR="009370DA" w:rsidRPr="00266C70" w:rsidRDefault="009370DA" w:rsidP="009370DA">
      <w:pPr>
        <w:spacing w:before="71"/>
        <w:ind w:left="1702"/>
        <w:rPr>
          <w:rFonts w:ascii="Arial" w:eastAsia="Arial" w:hAnsi="Arial" w:cs="Arial"/>
        </w:rPr>
      </w:pPr>
    </w:p>
    <w:p w14:paraId="70E076F1" w14:textId="77777777" w:rsidR="009370DA" w:rsidRPr="00266C70" w:rsidRDefault="009370DA" w:rsidP="009370DA">
      <w:pPr>
        <w:spacing w:before="71"/>
        <w:ind w:left="1702"/>
        <w:rPr>
          <w:rFonts w:ascii="Arial" w:eastAsia="Arial" w:hAnsi="Arial" w:cs="Arial"/>
        </w:rPr>
      </w:pPr>
    </w:p>
    <w:p w14:paraId="6E3FDC5B" w14:textId="77777777" w:rsidR="009370DA" w:rsidRPr="00266C70" w:rsidRDefault="009370DA" w:rsidP="009370DA">
      <w:pPr>
        <w:spacing w:before="71"/>
        <w:ind w:left="1702"/>
        <w:rPr>
          <w:rFonts w:ascii="Arial" w:eastAsia="Arial" w:hAnsi="Arial" w:cs="Arial"/>
        </w:rPr>
      </w:pPr>
    </w:p>
    <w:p w14:paraId="22F582FA" w14:textId="77777777" w:rsidR="009370DA" w:rsidRPr="00266C70" w:rsidRDefault="009370DA" w:rsidP="009370DA">
      <w:pPr>
        <w:spacing w:before="71"/>
        <w:ind w:left="1702"/>
        <w:rPr>
          <w:rFonts w:ascii="Arial" w:eastAsia="Arial" w:hAnsi="Arial" w:cs="Arial"/>
        </w:rPr>
      </w:pPr>
    </w:p>
    <w:p w14:paraId="3FAE644C" w14:textId="77777777" w:rsidR="009370DA" w:rsidRPr="00266C70" w:rsidRDefault="009370DA" w:rsidP="009370DA">
      <w:pPr>
        <w:spacing w:before="71"/>
        <w:ind w:left="1702"/>
        <w:rPr>
          <w:rFonts w:ascii="Arial" w:eastAsia="Arial" w:hAnsi="Arial" w:cs="Arial"/>
        </w:rPr>
      </w:pPr>
    </w:p>
    <w:p w14:paraId="204A8949" w14:textId="77777777" w:rsidR="009370DA" w:rsidRPr="00266C70" w:rsidRDefault="009370DA" w:rsidP="009370DA">
      <w:pPr>
        <w:spacing w:before="71"/>
        <w:rPr>
          <w:rFonts w:ascii="Arial" w:eastAsia="Arial" w:hAnsi="Arial" w:cs="Arial"/>
        </w:rPr>
      </w:pPr>
    </w:p>
    <w:p w14:paraId="6681688B" w14:textId="77777777" w:rsidR="009B6D51" w:rsidRPr="00266C70" w:rsidRDefault="009B6D51" w:rsidP="009370DA">
      <w:pPr>
        <w:rPr>
          <w:rFonts w:ascii="Arial" w:hAnsi="Arial" w:cs="Arial"/>
          <w:b/>
        </w:rPr>
      </w:pPr>
    </w:p>
    <w:p w14:paraId="0D949117" w14:textId="77777777" w:rsidR="009370DA" w:rsidRPr="00266C70" w:rsidRDefault="009B6D51" w:rsidP="009B6D51">
      <w:pPr>
        <w:ind w:left="284" w:hanging="142"/>
        <w:rPr>
          <w:rFonts w:ascii="Arial" w:hAnsi="Arial" w:cs="Arial"/>
          <w:b/>
        </w:rPr>
      </w:pPr>
      <w:r w:rsidRPr="00266C70">
        <w:rPr>
          <w:rFonts w:ascii="Arial" w:hAnsi="Arial" w:cs="Arial"/>
          <w:b/>
        </w:rPr>
        <w:t xml:space="preserve">Appendix 1: </w:t>
      </w:r>
      <w:r w:rsidR="009370DA" w:rsidRPr="00266C70">
        <w:rPr>
          <w:rFonts w:ascii="Arial" w:hAnsi="Arial" w:cs="Arial"/>
          <w:b/>
        </w:rPr>
        <w:t>The Critical Medication List</w:t>
      </w:r>
    </w:p>
    <w:p w14:paraId="178EC4BF" w14:textId="77777777" w:rsidR="009370DA" w:rsidRPr="00266C70" w:rsidRDefault="009370DA" w:rsidP="009370DA">
      <w:pPr>
        <w:rPr>
          <w:rFonts w:ascii="Arial" w:hAnsi="Arial" w:cs="Arial"/>
          <w:b/>
          <w:u w:val="single"/>
        </w:rPr>
      </w:pPr>
    </w:p>
    <w:p w14:paraId="5B1E9F5D" w14:textId="77777777" w:rsidR="009370DA" w:rsidRPr="00266C70" w:rsidRDefault="009370DA" w:rsidP="009B6D51">
      <w:pPr>
        <w:ind w:firstLine="142"/>
        <w:rPr>
          <w:rFonts w:ascii="Arial" w:hAnsi="Arial" w:cs="Arial"/>
          <w:b/>
        </w:rPr>
      </w:pPr>
      <w:r w:rsidRPr="00266C70">
        <w:rPr>
          <w:rFonts w:ascii="Arial" w:hAnsi="Arial" w:cs="Arial"/>
          <w:b/>
        </w:rPr>
        <w:t>A list of medicines that must be given urgently: i.e. immediately or within 2 hours</w:t>
      </w:r>
    </w:p>
    <w:p w14:paraId="40D493AB" w14:textId="77777777" w:rsidR="009370DA" w:rsidRPr="00266C70" w:rsidRDefault="009370DA" w:rsidP="009370DA">
      <w:pPr>
        <w:rPr>
          <w:rFonts w:ascii="Arial" w:hAnsi="Arial" w:cs="Arial"/>
          <w:b/>
          <w:u w:val="single"/>
        </w:rPr>
      </w:pPr>
    </w:p>
    <w:p w14:paraId="3631DBA4" w14:textId="77777777" w:rsidR="009370DA" w:rsidRPr="00266C70" w:rsidRDefault="009370DA" w:rsidP="009B6D51">
      <w:pPr>
        <w:ind w:left="142"/>
        <w:rPr>
          <w:rFonts w:ascii="Arial" w:hAnsi="Arial" w:cs="Arial"/>
        </w:rPr>
      </w:pPr>
      <w:r w:rsidRPr="00266C70">
        <w:rPr>
          <w:rFonts w:ascii="Arial" w:hAnsi="Arial" w:cs="Arial"/>
        </w:rPr>
        <w:t xml:space="preserve">Whilst all medicines should be administered in a timely manner, there are certain circumstances where omitting or delaying a dose of a particular medication can lead to serious patient harm or even death. It is therefore of upmost importance to ensure that the medications listed below are never omitted or delayed without a plausible clinical reason. Omission or delay of these drugs constitutes an adverse incident and MUST be reported on DATIX. If you are unfamiliar with a drug you must gather more information surrounding it prior to prescribing, ordering or administering the medication. </w:t>
      </w:r>
    </w:p>
    <w:p w14:paraId="31C3F839" w14:textId="77777777" w:rsidR="009B6D51" w:rsidRPr="00266C70" w:rsidRDefault="009B6D51" w:rsidP="009370DA">
      <w:pPr>
        <w:rPr>
          <w:rFonts w:ascii="Arial" w:hAnsi="Arial" w:cs="Arial"/>
        </w:rPr>
      </w:pPr>
    </w:p>
    <w:p w14:paraId="46166DC9" w14:textId="77777777" w:rsidR="009370DA" w:rsidRPr="00266C70" w:rsidRDefault="009370DA" w:rsidP="009B6D51">
      <w:pPr>
        <w:ind w:left="142"/>
        <w:rPr>
          <w:rFonts w:ascii="Arial" w:hAnsi="Arial" w:cs="Arial"/>
        </w:rPr>
      </w:pPr>
      <w:r w:rsidRPr="00266C70">
        <w:rPr>
          <w:rFonts w:ascii="Arial" w:hAnsi="Arial" w:cs="Arial"/>
          <w:b/>
          <w:color w:val="FF0000"/>
        </w:rPr>
        <w:t>The list is not exhaustive</w:t>
      </w:r>
      <w:r w:rsidRPr="00266C70">
        <w:rPr>
          <w:rFonts w:ascii="Arial" w:hAnsi="Arial" w:cs="Arial"/>
        </w:rPr>
        <w:t xml:space="preserve">. There are medications used in other specialist areas of which timing of administration is paramount. Confirm with the medical team or pharmacist if you are unsure. </w:t>
      </w:r>
    </w:p>
    <w:p w14:paraId="657E9202" w14:textId="77777777" w:rsidR="009B6D51" w:rsidRPr="00266C70" w:rsidRDefault="009B6D51" w:rsidP="009370DA">
      <w:pPr>
        <w:rPr>
          <w:rFonts w:ascii="Arial" w:hAnsi="Arial" w:cs="Arial"/>
        </w:rPr>
      </w:pPr>
    </w:p>
    <w:tbl>
      <w:tblPr>
        <w:tblStyle w:val="TableGrid"/>
        <w:tblW w:w="0" w:type="auto"/>
        <w:tblLook w:val="04A0" w:firstRow="1" w:lastRow="0" w:firstColumn="1" w:lastColumn="0" w:noHBand="0" w:noVBand="1"/>
      </w:tblPr>
      <w:tblGrid>
        <w:gridCol w:w="2093"/>
        <w:gridCol w:w="7149"/>
      </w:tblGrid>
      <w:tr w:rsidR="009370DA" w:rsidRPr="00266C70" w14:paraId="73955263" w14:textId="77777777" w:rsidTr="009B6D51">
        <w:tc>
          <w:tcPr>
            <w:tcW w:w="9242" w:type="dxa"/>
            <w:gridSpan w:val="2"/>
            <w:shd w:val="clear" w:color="auto" w:fill="D9D9D9" w:themeFill="background1" w:themeFillShade="D9"/>
          </w:tcPr>
          <w:p w14:paraId="43B43656" w14:textId="77777777" w:rsidR="009370DA" w:rsidRPr="00266C70" w:rsidRDefault="009370DA" w:rsidP="009370DA">
            <w:pPr>
              <w:rPr>
                <w:rFonts w:ascii="Arial" w:hAnsi="Arial" w:cs="Arial"/>
                <w:b/>
              </w:rPr>
            </w:pPr>
            <w:r w:rsidRPr="00266C70">
              <w:rPr>
                <w:rFonts w:ascii="Arial" w:hAnsi="Arial" w:cs="Arial"/>
                <w:b/>
              </w:rPr>
              <w:t xml:space="preserve">Responsibility </w:t>
            </w:r>
          </w:p>
        </w:tc>
      </w:tr>
      <w:tr w:rsidR="009370DA" w:rsidRPr="00266C70" w14:paraId="5700D33B" w14:textId="77777777" w:rsidTr="009B6D51">
        <w:tc>
          <w:tcPr>
            <w:tcW w:w="2093" w:type="dxa"/>
          </w:tcPr>
          <w:p w14:paraId="4286954D" w14:textId="77777777" w:rsidR="009370DA" w:rsidRPr="00266C70" w:rsidRDefault="009370DA" w:rsidP="009370DA">
            <w:pPr>
              <w:rPr>
                <w:rFonts w:ascii="Arial" w:hAnsi="Arial" w:cs="Arial"/>
              </w:rPr>
            </w:pPr>
            <w:r w:rsidRPr="00266C70">
              <w:rPr>
                <w:rFonts w:ascii="Arial" w:hAnsi="Arial" w:cs="Arial"/>
              </w:rPr>
              <w:t>Doctor</w:t>
            </w:r>
          </w:p>
        </w:tc>
        <w:tc>
          <w:tcPr>
            <w:tcW w:w="7149" w:type="dxa"/>
          </w:tcPr>
          <w:p w14:paraId="401A9632" w14:textId="77777777" w:rsidR="009370DA" w:rsidRPr="00266C70" w:rsidRDefault="009370DA" w:rsidP="009370DA">
            <w:pPr>
              <w:rPr>
                <w:rFonts w:ascii="Arial" w:hAnsi="Arial" w:cs="Arial"/>
              </w:rPr>
            </w:pPr>
            <w:r w:rsidRPr="00266C70">
              <w:rPr>
                <w:rFonts w:ascii="Arial" w:hAnsi="Arial" w:cs="Arial"/>
              </w:rPr>
              <w:t>To notify nursing staff promptly when a new medication is prescribed</w:t>
            </w:r>
          </w:p>
        </w:tc>
      </w:tr>
      <w:tr w:rsidR="009370DA" w:rsidRPr="00266C70" w14:paraId="617E4BDD" w14:textId="77777777" w:rsidTr="009B6D51">
        <w:tc>
          <w:tcPr>
            <w:tcW w:w="2093" w:type="dxa"/>
          </w:tcPr>
          <w:p w14:paraId="55B45AD2" w14:textId="77777777" w:rsidR="009370DA" w:rsidRPr="00266C70" w:rsidRDefault="009370DA" w:rsidP="009370DA">
            <w:pPr>
              <w:rPr>
                <w:rFonts w:ascii="Arial" w:hAnsi="Arial" w:cs="Arial"/>
              </w:rPr>
            </w:pPr>
            <w:r w:rsidRPr="00266C70">
              <w:rPr>
                <w:rFonts w:ascii="Arial" w:hAnsi="Arial" w:cs="Arial"/>
              </w:rPr>
              <w:t>Nurse</w:t>
            </w:r>
          </w:p>
        </w:tc>
        <w:tc>
          <w:tcPr>
            <w:tcW w:w="7149" w:type="dxa"/>
          </w:tcPr>
          <w:p w14:paraId="030D02B5" w14:textId="77777777" w:rsidR="009370DA" w:rsidRPr="00266C70" w:rsidRDefault="009370DA" w:rsidP="009370DA">
            <w:pPr>
              <w:rPr>
                <w:rFonts w:ascii="Arial" w:hAnsi="Arial" w:cs="Arial"/>
              </w:rPr>
            </w:pPr>
            <w:r w:rsidRPr="00266C70">
              <w:rPr>
                <w:rFonts w:ascii="Arial" w:hAnsi="Arial" w:cs="Arial"/>
              </w:rPr>
              <w:t>To obtain &amp; administer the medication promptly, either from patient’s own supply or from pharmacy (see box below)</w:t>
            </w:r>
          </w:p>
          <w:p w14:paraId="252D9A1F" w14:textId="77777777" w:rsidR="009370DA" w:rsidRPr="00266C70" w:rsidRDefault="009370DA" w:rsidP="009370DA">
            <w:pPr>
              <w:rPr>
                <w:rFonts w:ascii="Arial" w:hAnsi="Arial" w:cs="Arial"/>
              </w:rPr>
            </w:pPr>
            <w:r w:rsidRPr="00266C70">
              <w:rPr>
                <w:rFonts w:ascii="Arial" w:hAnsi="Arial" w:cs="Arial"/>
              </w:rPr>
              <w:t>Patient’s own supply should always be obtained where possible but this is not an acceptable reason for delaying a critical medicine</w:t>
            </w:r>
          </w:p>
        </w:tc>
      </w:tr>
      <w:tr w:rsidR="009370DA" w:rsidRPr="00266C70" w14:paraId="4DB908C4" w14:textId="77777777" w:rsidTr="009B6D51">
        <w:tc>
          <w:tcPr>
            <w:tcW w:w="2093" w:type="dxa"/>
          </w:tcPr>
          <w:p w14:paraId="45313B65" w14:textId="77777777" w:rsidR="009370DA" w:rsidRPr="00266C70" w:rsidRDefault="009370DA" w:rsidP="009370DA">
            <w:pPr>
              <w:rPr>
                <w:rFonts w:ascii="Arial" w:hAnsi="Arial" w:cs="Arial"/>
              </w:rPr>
            </w:pPr>
            <w:r w:rsidRPr="00266C70">
              <w:rPr>
                <w:rFonts w:ascii="Arial" w:hAnsi="Arial" w:cs="Arial"/>
              </w:rPr>
              <w:t>Pharmacy</w:t>
            </w:r>
          </w:p>
        </w:tc>
        <w:tc>
          <w:tcPr>
            <w:tcW w:w="7149" w:type="dxa"/>
          </w:tcPr>
          <w:p w14:paraId="0CC070EE" w14:textId="77777777" w:rsidR="009370DA" w:rsidRPr="00266C70" w:rsidRDefault="009370DA" w:rsidP="009370DA">
            <w:pPr>
              <w:rPr>
                <w:rFonts w:ascii="Arial" w:hAnsi="Arial" w:cs="Arial"/>
              </w:rPr>
            </w:pPr>
            <w:r w:rsidRPr="00266C70">
              <w:rPr>
                <w:rFonts w:ascii="Arial" w:hAnsi="Arial" w:cs="Arial"/>
              </w:rPr>
              <w:t xml:space="preserve">To supply a critical medicine as a priority </w:t>
            </w:r>
          </w:p>
        </w:tc>
      </w:tr>
    </w:tbl>
    <w:p w14:paraId="4E922AC8" w14:textId="77777777" w:rsidR="009370DA" w:rsidRPr="00266C70" w:rsidRDefault="009370DA" w:rsidP="009370DA">
      <w:pPr>
        <w:rPr>
          <w:rFonts w:ascii="Arial" w:hAnsi="Arial" w:cs="Arial"/>
          <w:u w:val="single"/>
        </w:rPr>
      </w:pPr>
    </w:p>
    <w:tbl>
      <w:tblPr>
        <w:tblStyle w:val="TableGrid"/>
        <w:tblW w:w="0" w:type="auto"/>
        <w:tblLook w:val="04A0" w:firstRow="1" w:lastRow="0" w:firstColumn="1" w:lastColumn="0" w:noHBand="0" w:noVBand="1"/>
      </w:tblPr>
      <w:tblGrid>
        <w:gridCol w:w="9242"/>
      </w:tblGrid>
      <w:tr w:rsidR="009370DA" w:rsidRPr="00266C70" w14:paraId="46EC634C" w14:textId="77777777" w:rsidTr="009370DA">
        <w:tc>
          <w:tcPr>
            <w:tcW w:w="9242" w:type="dxa"/>
            <w:shd w:val="clear" w:color="auto" w:fill="D9D9D9" w:themeFill="background1" w:themeFillShade="D9"/>
          </w:tcPr>
          <w:p w14:paraId="588023DB" w14:textId="77777777" w:rsidR="009370DA" w:rsidRPr="00266C70" w:rsidRDefault="009370DA" w:rsidP="009370DA">
            <w:pPr>
              <w:rPr>
                <w:rFonts w:ascii="Arial" w:hAnsi="Arial" w:cs="Arial"/>
                <w:b/>
              </w:rPr>
            </w:pPr>
            <w:r w:rsidRPr="00266C70">
              <w:rPr>
                <w:rFonts w:ascii="Arial" w:hAnsi="Arial" w:cs="Arial"/>
                <w:b/>
              </w:rPr>
              <w:t>Obtaining a Critical Medicine – the Nurse should:</w:t>
            </w:r>
          </w:p>
        </w:tc>
      </w:tr>
      <w:tr w:rsidR="009370DA" w:rsidRPr="00266C70" w14:paraId="4EAC42C6" w14:textId="77777777" w:rsidTr="009370DA">
        <w:trPr>
          <w:trHeight w:val="1900"/>
        </w:trPr>
        <w:tc>
          <w:tcPr>
            <w:tcW w:w="9242" w:type="dxa"/>
          </w:tcPr>
          <w:p w14:paraId="75AA332C" w14:textId="77777777" w:rsidR="009370DA" w:rsidRPr="00266C70" w:rsidRDefault="009370DA" w:rsidP="009370DA">
            <w:pPr>
              <w:rPr>
                <w:rFonts w:ascii="Arial" w:hAnsi="Arial" w:cs="Arial"/>
              </w:rPr>
            </w:pPr>
            <w:r w:rsidRPr="00266C70">
              <w:rPr>
                <w:rFonts w:ascii="Arial" w:hAnsi="Arial" w:cs="Arial"/>
              </w:rPr>
              <w:t>During normal pharmacy opening hours</w:t>
            </w:r>
          </w:p>
          <w:p w14:paraId="1D7A13A6" w14:textId="77777777" w:rsidR="009370DA" w:rsidRPr="00266C70" w:rsidRDefault="009370DA" w:rsidP="009370DA">
            <w:pPr>
              <w:rPr>
                <w:rFonts w:ascii="Arial" w:hAnsi="Arial" w:cs="Arial"/>
              </w:rPr>
            </w:pPr>
            <w:r w:rsidRPr="00266C70">
              <w:rPr>
                <w:rFonts w:ascii="Arial" w:hAnsi="Arial" w:cs="Arial"/>
              </w:rPr>
              <w:t xml:space="preserve">(Mon-Fri 9am-5pm, Sat </w:t>
            </w:r>
            <w:r w:rsidR="00E1550B" w:rsidRPr="00266C70">
              <w:rPr>
                <w:rFonts w:ascii="Arial" w:hAnsi="Arial" w:cs="Arial"/>
              </w:rPr>
              <w:t>10am-12:30pm &amp; Bank Holidays 10:30am-12:3</w:t>
            </w:r>
            <w:r w:rsidRPr="00266C70">
              <w:rPr>
                <w:rFonts w:ascii="Arial" w:hAnsi="Arial" w:cs="Arial"/>
              </w:rPr>
              <w:t>0pm)</w:t>
            </w:r>
          </w:p>
          <w:p w14:paraId="6F509A19" w14:textId="77777777" w:rsidR="009370DA" w:rsidRPr="00266C70" w:rsidRDefault="009370DA" w:rsidP="009370DA">
            <w:pPr>
              <w:rPr>
                <w:rFonts w:ascii="Arial" w:hAnsi="Arial" w:cs="Arial"/>
              </w:rPr>
            </w:pPr>
          </w:p>
          <w:p w14:paraId="0234A646" w14:textId="77777777" w:rsidR="009370DA" w:rsidRPr="00266C70" w:rsidRDefault="00E1550B" w:rsidP="0058501D">
            <w:pPr>
              <w:pStyle w:val="ListParagraph"/>
              <w:numPr>
                <w:ilvl w:val="0"/>
                <w:numId w:val="56"/>
              </w:numPr>
              <w:contextualSpacing/>
              <w:rPr>
                <w:rFonts w:ascii="Arial" w:hAnsi="Arial" w:cs="Arial"/>
              </w:rPr>
            </w:pPr>
            <w:r w:rsidRPr="00266C70">
              <w:rPr>
                <w:rFonts w:ascii="Arial" w:hAnsi="Arial" w:cs="Arial"/>
              </w:rPr>
              <w:t xml:space="preserve">Contact Pharmacy (via ward pharmacist/directorate pharmacy group </w:t>
            </w:r>
            <w:r w:rsidR="009370DA" w:rsidRPr="00266C70">
              <w:rPr>
                <w:rFonts w:ascii="Arial" w:hAnsi="Arial" w:cs="Arial"/>
              </w:rPr>
              <w:t>email</w:t>
            </w:r>
            <w:r w:rsidRPr="00266C70">
              <w:rPr>
                <w:rFonts w:ascii="Arial" w:hAnsi="Arial" w:cs="Arial"/>
              </w:rPr>
              <w:t xml:space="preserve"> address)</w:t>
            </w:r>
            <w:r w:rsidR="009370DA" w:rsidRPr="00266C70">
              <w:rPr>
                <w:rFonts w:ascii="Arial" w:hAnsi="Arial" w:cs="Arial"/>
              </w:rPr>
              <w:t xml:space="preserve"> </w:t>
            </w:r>
          </w:p>
          <w:p w14:paraId="38DB8234" w14:textId="77777777" w:rsidR="009370DA" w:rsidRPr="00266C70" w:rsidRDefault="009370DA" w:rsidP="0058501D">
            <w:pPr>
              <w:pStyle w:val="ListParagraph"/>
              <w:numPr>
                <w:ilvl w:val="0"/>
                <w:numId w:val="56"/>
              </w:numPr>
              <w:contextualSpacing/>
              <w:rPr>
                <w:rFonts w:ascii="Arial" w:hAnsi="Arial" w:cs="Arial"/>
              </w:rPr>
            </w:pPr>
            <w:r w:rsidRPr="00266C70">
              <w:rPr>
                <w:rFonts w:ascii="Arial" w:hAnsi="Arial" w:cs="Arial"/>
              </w:rPr>
              <w:t>Pharmacist will order as an urgent request</w:t>
            </w:r>
          </w:p>
          <w:p w14:paraId="581ED644" w14:textId="77777777" w:rsidR="009370DA" w:rsidRPr="00266C70" w:rsidRDefault="009370DA" w:rsidP="009370DA">
            <w:pPr>
              <w:rPr>
                <w:rFonts w:ascii="Arial" w:hAnsi="Arial" w:cs="Arial"/>
              </w:rPr>
            </w:pPr>
          </w:p>
          <w:p w14:paraId="320EC339" w14:textId="77777777" w:rsidR="009370DA" w:rsidRPr="00266C70" w:rsidRDefault="009370DA" w:rsidP="009370DA">
            <w:pPr>
              <w:rPr>
                <w:rFonts w:ascii="Arial" w:hAnsi="Arial" w:cs="Arial"/>
              </w:rPr>
            </w:pPr>
            <w:r w:rsidRPr="00266C70">
              <w:rPr>
                <w:rFonts w:ascii="Arial" w:hAnsi="Arial" w:cs="Arial"/>
              </w:rPr>
              <w:t>Nursing staff should always obtain drugs via pharmacy during opening hours</w:t>
            </w:r>
          </w:p>
          <w:p w14:paraId="7B643759" w14:textId="77777777" w:rsidR="009370DA" w:rsidRPr="00266C70" w:rsidRDefault="009370DA" w:rsidP="009370DA">
            <w:pPr>
              <w:rPr>
                <w:rFonts w:ascii="Arial" w:hAnsi="Arial" w:cs="Arial"/>
              </w:rPr>
            </w:pPr>
          </w:p>
        </w:tc>
      </w:tr>
      <w:tr w:rsidR="009370DA" w:rsidRPr="00266C70" w14:paraId="6A43E355" w14:textId="77777777" w:rsidTr="009370DA">
        <w:trPr>
          <w:trHeight w:val="1084"/>
        </w:trPr>
        <w:tc>
          <w:tcPr>
            <w:tcW w:w="9242" w:type="dxa"/>
          </w:tcPr>
          <w:p w14:paraId="418A8012" w14:textId="77777777" w:rsidR="009370DA" w:rsidRPr="00266C70" w:rsidRDefault="009370DA" w:rsidP="009370DA">
            <w:pPr>
              <w:rPr>
                <w:rFonts w:ascii="Arial" w:hAnsi="Arial" w:cs="Arial"/>
              </w:rPr>
            </w:pPr>
            <w:r w:rsidRPr="00266C70">
              <w:rPr>
                <w:rFonts w:ascii="Arial" w:hAnsi="Arial" w:cs="Arial"/>
              </w:rPr>
              <w:t>Out-of-hours</w:t>
            </w:r>
          </w:p>
          <w:p w14:paraId="795FF9B8" w14:textId="77777777" w:rsidR="009370DA" w:rsidRPr="00266C70" w:rsidRDefault="009370DA" w:rsidP="009370DA">
            <w:pPr>
              <w:rPr>
                <w:rFonts w:ascii="Arial" w:hAnsi="Arial" w:cs="Arial"/>
              </w:rPr>
            </w:pPr>
            <w:r w:rsidRPr="00266C70">
              <w:rPr>
                <w:rFonts w:ascii="Arial" w:hAnsi="Arial" w:cs="Arial"/>
              </w:rPr>
              <w:t>(i.e. outside of the normal pharmacy opening hours mentioned above)</w:t>
            </w:r>
          </w:p>
          <w:p w14:paraId="71FBF71C" w14:textId="77777777" w:rsidR="00AC612F" w:rsidRPr="00266C70" w:rsidRDefault="009370DA" w:rsidP="004D01C2">
            <w:pPr>
              <w:pStyle w:val="ListParagraph"/>
              <w:numPr>
                <w:ilvl w:val="0"/>
                <w:numId w:val="57"/>
              </w:numPr>
              <w:contextualSpacing/>
              <w:rPr>
                <w:rFonts w:ascii="Arial" w:hAnsi="Arial" w:cs="Arial"/>
              </w:rPr>
            </w:pPr>
            <w:r w:rsidRPr="00266C70">
              <w:rPr>
                <w:rFonts w:ascii="Arial" w:hAnsi="Arial" w:cs="Arial"/>
              </w:rPr>
              <w:t>See Flowchart A</w:t>
            </w:r>
            <w:r w:rsidR="004D01C2" w:rsidRPr="00266C70">
              <w:rPr>
                <w:rFonts w:ascii="Arial" w:hAnsi="Arial" w:cs="Arial"/>
              </w:rPr>
              <w:t xml:space="preserve"> </w:t>
            </w:r>
          </w:p>
        </w:tc>
      </w:tr>
    </w:tbl>
    <w:p w14:paraId="49751EF4" w14:textId="77777777" w:rsidR="009370DA" w:rsidRPr="00266C70" w:rsidRDefault="009370DA" w:rsidP="009370DA">
      <w:pPr>
        <w:rPr>
          <w:rFonts w:ascii="Arial" w:hAnsi="Arial" w:cs="Arial"/>
          <w:u w:val="single"/>
        </w:rPr>
      </w:pPr>
    </w:p>
    <w:p w14:paraId="2D313FC6" w14:textId="77777777" w:rsidR="009370DA" w:rsidRPr="00266C70" w:rsidRDefault="009370DA" w:rsidP="009370DA">
      <w:pPr>
        <w:rPr>
          <w:rFonts w:ascii="Arial" w:hAnsi="Arial" w:cs="Arial"/>
        </w:rPr>
      </w:pPr>
    </w:p>
    <w:p w14:paraId="55684D32" w14:textId="77777777" w:rsidR="009370DA" w:rsidRPr="00266C70" w:rsidRDefault="009370DA" w:rsidP="009370DA">
      <w:pPr>
        <w:rPr>
          <w:rFonts w:ascii="Arial" w:hAnsi="Arial" w:cs="Arial"/>
        </w:rPr>
      </w:pPr>
    </w:p>
    <w:p w14:paraId="1D664ED5" w14:textId="77777777" w:rsidR="009B6D51" w:rsidRPr="00266C70" w:rsidRDefault="009B6D51" w:rsidP="009370DA">
      <w:pPr>
        <w:rPr>
          <w:rFonts w:ascii="Arial" w:hAnsi="Arial" w:cs="Arial"/>
        </w:rPr>
      </w:pPr>
    </w:p>
    <w:p w14:paraId="78EB08C8" w14:textId="77777777" w:rsidR="009B6D51" w:rsidRPr="00266C70" w:rsidRDefault="009B6D51" w:rsidP="009370DA">
      <w:pPr>
        <w:rPr>
          <w:rFonts w:ascii="Arial" w:hAnsi="Arial" w:cs="Arial"/>
        </w:rPr>
      </w:pPr>
    </w:p>
    <w:p w14:paraId="6BBCE4D4" w14:textId="77777777" w:rsidR="009B6D51" w:rsidRPr="00266C70" w:rsidRDefault="009B6D51" w:rsidP="009370DA">
      <w:pPr>
        <w:rPr>
          <w:rFonts w:ascii="Arial" w:hAnsi="Arial" w:cs="Arial"/>
        </w:rPr>
      </w:pPr>
    </w:p>
    <w:p w14:paraId="48A382BD" w14:textId="77777777" w:rsidR="009B6D51" w:rsidRPr="00266C70" w:rsidRDefault="009B6D51" w:rsidP="009370DA">
      <w:pPr>
        <w:rPr>
          <w:rFonts w:ascii="Arial" w:hAnsi="Arial" w:cs="Arial"/>
        </w:rPr>
      </w:pPr>
    </w:p>
    <w:p w14:paraId="43DB71E3" w14:textId="77777777" w:rsidR="009B6D51" w:rsidRPr="00266C70" w:rsidRDefault="009B6D51" w:rsidP="009370DA">
      <w:pPr>
        <w:rPr>
          <w:rFonts w:ascii="Arial" w:hAnsi="Arial" w:cs="Arial"/>
        </w:rPr>
      </w:pPr>
    </w:p>
    <w:p w14:paraId="54ACFA83" w14:textId="77777777" w:rsidR="009B6D51" w:rsidRPr="00266C70" w:rsidRDefault="009B6D51" w:rsidP="009370DA">
      <w:pPr>
        <w:rPr>
          <w:rFonts w:ascii="Arial" w:hAnsi="Arial" w:cs="Arial"/>
        </w:rPr>
      </w:pPr>
    </w:p>
    <w:p w14:paraId="0B1366C2" w14:textId="77777777" w:rsidR="009B6D51" w:rsidRPr="00266C70" w:rsidRDefault="009B6D51" w:rsidP="009370DA">
      <w:pPr>
        <w:rPr>
          <w:rFonts w:ascii="Arial" w:hAnsi="Arial" w:cs="Arial"/>
        </w:rPr>
      </w:pPr>
    </w:p>
    <w:p w14:paraId="0259DAED" w14:textId="77777777" w:rsidR="009B6D51" w:rsidRPr="00266C70" w:rsidRDefault="009B6D51" w:rsidP="009370DA">
      <w:pPr>
        <w:rPr>
          <w:rFonts w:ascii="Arial" w:hAnsi="Arial" w:cs="Arial"/>
        </w:rPr>
      </w:pPr>
    </w:p>
    <w:p w14:paraId="4C305D49" w14:textId="77777777" w:rsidR="009B6D51" w:rsidRPr="00266C70" w:rsidRDefault="009B6D51" w:rsidP="009370DA">
      <w:pPr>
        <w:rPr>
          <w:rFonts w:ascii="Arial" w:hAnsi="Arial" w:cs="Arial"/>
        </w:rPr>
      </w:pPr>
    </w:p>
    <w:p w14:paraId="76779348" w14:textId="77777777" w:rsidR="009B6D51" w:rsidRPr="00266C70" w:rsidRDefault="009B6D51" w:rsidP="009370DA">
      <w:pPr>
        <w:rPr>
          <w:rFonts w:ascii="Arial" w:hAnsi="Arial" w:cs="Arial"/>
        </w:rPr>
      </w:pPr>
    </w:p>
    <w:p w14:paraId="645A3939" w14:textId="77777777" w:rsidR="009B6D51" w:rsidRPr="00266C70" w:rsidRDefault="009B6D51" w:rsidP="009370DA">
      <w:pPr>
        <w:rPr>
          <w:rFonts w:ascii="Arial" w:hAnsi="Arial" w:cs="Arial"/>
        </w:rPr>
      </w:pPr>
    </w:p>
    <w:p w14:paraId="74523A83" w14:textId="77777777" w:rsidR="009B6D51" w:rsidRPr="00266C70" w:rsidRDefault="009B6D51" w:rsidP="009370DA">
      <w:pPr>
        <w:rPr>
          <w:rFonts w:ascii="Arial" w:hAnsi="Arial" w:cs="Arial"/>
        </w:rPr>
      </w:pPr>
    </w:p>
    <w:p w14:paraId="119BA8A2" w14:textId="77777777" w:rsidR="009B6D51" w:rsidRPr="00266C70" w:rsidRDefault="009B6D51" w:rsidP="009370DA">
      <w:pPr>
        <w:rPr>
          <w:rFonts w:ascii="Arial" w:hAnsi="Arial" w:cs="Arial"/>
        </w:rPr>
      </w:pPr>
    </w:p>
    <w:p w14:paraId="1BA0F7D7" w14:textId="77777777" w:rsidR="009B6D51" w:rsidRPr="00266C70" w:rsidRDefault="009B6D51" w:rsidP="009370DA">
      <w:pPr>
        <w:rPr>
          <w:rFonts w:ascii="Arial" w:hAnsi="Arial" w:cs="Arial"/>
        </w:rPr>
      </w:pPr>
    </w:p>
    <w:p w14:paraId="0950B44C" w14:textId="77777777" w:rsidR="009370DA" w:rsidRPr="00266C70" w:rsidRDefault="009370DA" w:rsidP="009370DA">
      <w:pPr>
        <w:rPr>
          <w:rFonts w:ascii="Arial" w:hAnsi="Arial" w:cs="Arial"/>
        </w:rPr>
      </w:pPr>
    </w:p>
    <w:p w14:paraId="78217C22" w14:textId="77777777" w:rsidR="009370DA" w:rsidRPr="00266C70" w:rsidRDefault="009370DA" w:rsidP="009370DA">
      <w:pPr>
        <w:rPr>
          <w:rFonts w:ascii="Arial" w:hAnsi="Arial" w:cs="Arial"/>
        </w:rPr>
      </w:pPr>
    </w:p>
    <w:p w14:paraId="37A40ADB" w14:textId="77777777" w:rsidR="009370DA" w:rsidRPr="00266C70" w:rsidRDefault="009370DA" w:rsidP="009370DA">
      <w:pPr>
        <w:rPr>
          <w:rFonts w:ascii="Arial" w:hAnsi="Arial" w:cs="Arial"/>
        </w:rPr>
      </w:pPr>
    </w:p>
    <w:p w14:paraId="2B41399E" w14:textId="77777777" w:rsidR="009B6D51" w:rsidRPr="00266C70" w:rsidRDefault="009B6D51" w:rsidP="009370DA">
      <w:pPr>
        <w:rPr>
          <w:rFonts w:ascii="Arial" w:hAnsi="Arial" w:cs="Arial"/>
        </w:rPr>
      </w:pPr>
    </w:p>
    <w:p w14:paraId="004C35DF" w14:textId="77777777" w:rsidR="009B6D51" w:rsidRPr="00266C70" w:rsidRDefault="009B6D51" w:rsidP="009370DA">
      <w:pPr>
        <w:rPr>
          <w:rFonts w:ascii="Arial" w:hAnsi="Arial" w:cs="Arial"/>
        </w:rPr>
      </w:pPr>
    </w:p>
    <w:tbl>
      <w:tblPr>
        <w:tblStyle w:val="TableGrid"/>
        <w:tblW w:w="0" w:type="auto"/>
        <w:tblLook w:val="04A0" w:firstRow="1" w:lastRow="0" w:firstColumn="1" w:lastColumn="0" w:noHBand="0" w:noVBand="1"/>
      </w:tblPr>
      <w:tblGrid>
        <w:gridCol w:w="3080"/>
        <w:gridCol w:w="3081"/>
        <w:gridCol w:w="3081"/>
      </w:tblGrid>
      <w:tr w:rsidR="009370DA" w:rsidRPr="00266C70" w14:paraId="5F4AB910" w14:textId="77777777" w:rsidTr="009370DA">
        <w:tc>
          <w:tcPr>
            <w:tcW w:w="9242" w:type="dxa"/>
            <w:gridSpan w:val="3"/>
            <w:shd w:val="clear" w:color="auto" w:fill="000000" w:themeFill="text1"/>
          </w:tcPr>
          <w:p w14:paraId="06BB6CD4" w14:textId="77777777" w:rsidR="009370DA" w:rsidRPr="00266C70" w:rsidRDefault="009370DA" w:rsidP="009370DA">
            <w:pPr>
              <w:rPr>
                <w:rFonts w:ascii="Arial" w:hAnsi="Arial" w:cs="Arial"/>
                <w:b/>
              </w:rPr>
            </w:pPr>
            <w:r w:rsidRPr="00266C70">
              <w:rPr>
                <w:rFonts w:ascii="Arial" w:hAnsi="Arial" w:cs="Arial"/>
                <w:b/>
              </w:rPr>
              <w:t>Critical Medicines List</w:t>
            </w:r>
          </w:p>
        </w:tc>
      </w:tr>
      <w:tr w:rsidR="009370DA" w:rsidRPr="00266C70" w14:paraId="2F55E6E2" w14:textId="77777777" w:rsidTr="009370DA">
        <w:tc>
          <w:tcPr>
            <w:tcW w:w="3080" w:type="dxa"/>
            <w:shd w:val="clear" w:color="auto" w:fill="D9D9D9" w:themeFill="background1" w:themeFillShade="D9"/>
            <w:vAlign w:val="center"/>
          </w:tcPr>
          <w:p w14:paraId="50AA7DEF" w14:textId="77777777" w:rsidR="009370DA" w:rsidRPr="00266C70" w:rsidRDefault="009370DA" w:rsidP="009370DA">
            <w:pPr>
              <w:jc w:val="center"/>
              <w:rPr>
                <w:rFonts w:ascii="Arial" w:hAnsi="Arial" w:cs="Arial"/>
                <w:b/>
              </w:rPr>
            </w:pPr>
          </w:p>
          <w:p w14:paraId="37AE104B" w14:textId="77777777" w:rsidR="009370DA" w:rsidRPr="00266C70" w:rsidRDefault="009370DA" w:rsidP="009370DA">
            <w:pPr>
              <w:jc w:val="center"/>
              <w:rPr>
                <w:rFonts w:ascii="Arial" w:hAnsi="Arial" w:cs="Arial"/>
                <w:b/>
              </w:rPr>
            </w:pPr>
            <w:r w:rsidRPr="00266C70">
              <w:rPr>
                <w:rFonts w:ascii="Arial" w:hAnsi="Arial" w:cs="Arial"/>
                <w:b/>
              </w:rPr>
              <w:t>Drug Group/Class</w:t>
            </w:r>
          </w:p>
          <w:p w14:paraId="2BB3D840" w14:textId="77777777" w:rsidR="009370DA" w:rsidRPr="00266C70" w:rsidRDefault="009370DA" w:rsidP="009370DA">
            <w:pPr>
              <w:jc w:val="center"/>
              <w:rPr>
                <w:rFonts w:ascii="Arial" w:hAnsi="Arial" w:cs="Arial"/>
                <w:b/>
              </w:rPr>
            </w:pPr>
          </w:p>
        </w:tc>
        <w:tc>
          <w:tcPr>
            <w:tcW w:w="3081" w:type="dxa"/>
            <w:shd w:val="clear" w:color="auto" w:fill="D9D9D9" w:themeFill="background1" w:themeFillShade="D9"/>
            <w:vAlign w:val="center"/>
          </w:tcPr>
          <w:p w14:paraId="2D7BE246" w14:textId="77777777" w:rsidR="009370DA" w:rsidRPr="00266C70" w:rsidRDefault="009370DA" w:rsidP="009370DA">
            <w:pPr>
              <w:jc w:val="center"/>
              <w:rPr>
                <w:rFonts w:ascii="Arial" w:hAnsi="Arial" w:cs="Arial"/>
                <w:b/>
              </w:rPr>
            </w:pPr>
            <w:r w:rsidRPr="00266C70">
              <w:rPr>
                <w:rFonts w:ascii="Arial" w:hAnsi="Arial" w:cs="Arial"/>
                <w:b/>
              </w:rPr>
              <w:t>Rationale for inclusion</w:t>
            </w:r>
          </w:p>
        </w:tc>
        <w:tc>
          <w:tcPr>
            <w:tcW w:w="3081" w:type="dxa"/>
            <w:shd w:val="clear" w:color="auto" w:fill="D9D9D9" w:themeFill="background1" w:themeFillShade="D9"/>
            <w:vAlign w:val="center"/>
          </w:tcPr>
          <w:p w14:paraId="04A454CD" w14:textId="77777777" w:rsidR="009370DA" w:rsidRPr="00266C70" w:rsidRDefault="009370DA" w:rsidP="009370DA">
            <w:pPr>
              <w:jc w:val="center"/>
              <w:rPr>
                <w:rFonts w:ascii="Arial" w:hAnsi="Arial" w:cs="Arial"/>
                <w:b/>
              </w:rPr>
            </w:pPr>
            <w:r w:rsidRPr="00266C70">
              <w:rPr>
                <w:rFonts w:ascii="Arial" w:hAnsi="Arial" w:cs="Arial"/>
                <w:b/>
              </w:rPr>
              <w:t>Examples</w:t>
            </w:r>
          </w:p>
        </w:tc>
      </w:tr>
      <w:tr w:rsidR="009370DA" w:rsidRPr="00266C70" w14:paraId="4C89B558" w14:textId="77777777" w:rsidTr="009370DA">
        <w:tc>
          <w:tcPr>
            <w:tcW w:w="3080" w:type="dxa"/>
          </w:tcPr>
          <w:p w14:paraId="0D873E9A" w14:textId="77777777" w:rsidR="009370DA" w:rsidRPr="00266C70" w:rsidRDefault="009370DA" w:rsidP="009370DA">
            <w:pPr>
              <w:rPr>
                <w:rFonts w:ascii="Arial" w:hAnsi="Arial" w:cs="Arial"/>
                <w:color w:val="FF0000"/>
              </w:rPr>
            </w:pPr>
            <w:r w:rsidRPr="00266C70">
              <w:rPr>
                <w:rFonts w:ascii="Arial" w:hAnsi="Arial" w:cs="Arial"/>
                <w:b/>
                <w:color w:val="FF0000"/>
              </w:rPr>
              <w:t>EMERGENCY RED BAG</w:t>
            </w:r>
            <w:r w:rsidRPr="00266C70">
              <w:rPr>
                <w:rFonts w:ascii="Arial" w:hAnsi="Arial" w:cs="Arial"/>
                <w:color w:val="FF0000"/>
              </w:rPr>
              <w:t xml:space="preserve"> </w:t>
            </w:r>
          </w:p>
          <w:p w14:paraId="18794CE6" w14:textId="77777777" w:rsidR="009370DA" w:rsidRPr="00266C70" w:rsidRDefault="009370DA" w:rsidP="009370DA">
            <w:pPr>
              <w:rPr>
                <w:rFonts w:ascii="Arial" w:hAnsi="Arial" w:cs="Arial"/>
              </w:rPr>
            </w:pPr>
            <w:r w:rsidRPr="00266C70">
              <w:rPr>
                <w:rFonts w:ascii="Arial" w:hAnsi="Arial" w:cs="Arial"/>
              </w:rPr>
              <w:t>kept in emergency trolley/emergency bag</w:t>
            </w:r>
          </w:p>
          <w:p w14:paraId="0087DAD1" w14:textId="77777777" w:rsidR="009370DA" w:rsidRPr="00266C70" w:rsidRDefault="009370DA" w:rsidP="009370DA">
            <w:pPr>
              <w:rPr>
                <w:rFonts w:ascii="Arial" w:hAnsi="Arial" w:cs="Arial"/>
              </w:rPr>
            </w:pPr>
          </w:p>
        </w:tc>
        <w:tc>
          <w:tcPr>
            <w:tcW w:w="3081" w:type="dxa"/>
          </w:tcPr>
          <w:p w14:paraId="76E22D6F" w14:textId="77777777" w:rsidR="009370DA" w:rsidRPr="00266C70" w:rsidRDefault="009370DA" w:rsidP="009370DA">
            <w:pPr>
              <w:rPr>
                <w:rFonts w:ascii="Arial" w:hAnsi="Arial" w:cs="Arial"/>
              </w:rPr>
            </w:pPr>
            <w:r w:rsidRPr="00266C70">
              <w:rPr>
                <w:rFonts w:ascii="Arial" w:hAnsi="Arial" w:cs="Arial"/>
              </w:rPr>
              <w:t xml:space="preserve">Medical Emergency </w:t>
            </w:r>
          </w:p>
          <w:p w14:paraId="5DF5ED4A" w14:textId="77777777" w:rsidR="009370DA" w:rsidRPr="00266C70" w:rsidRDefault="009370DA" w:rsidP="009370DA">
            <w:pPr>
              <w:rPr>
                <w:rFonts w:ascii="Arial" w:hAnsi="Arial" w:cs="Arial"/>
              </w:rPr>
            </w:pPr>
            <w:r w:rsidRPr="00266C70">
              <w:rPr>
                <w:rFonts w:ascii="Arial" w:hAnsi="Arial" w:cs="Arial"/>
              </w:rPr>
              <w:t>Treatment of acute anaphylaxis and angioedema</w:t>
            </w:r>
          </w:p>
          <w:p w14:paraId="3E9D1FE7" w14:textId="77777777" w:rsidR="009370DA" w:rsidRPr="00266C70" w:rsidRDefault="009370DA" w:rsidP="009370DA">
            <w:pPr>
              <w:rPr>
                <w:rFonts w:ascii="Arial" w:hAnsi="Arial" w:cs="Arial"/>
              </w:rPr>
            </w:pPr>
            <w:r w:rsidRPr="00266C70">
              <w:rPr>
                <w:rFonts w:ascii="Arial" w:hAnsi="Arial" w:cs="Arial"/>
              </w:rPr>
              <w:t xml:space="preserve">Treat overdose/toxicity </w:t>
            </w:r>
          </w:p>
          <w:p w14:paraId="2CDDA99A" w14:textId="77777777" w:rsidR="009370DA" w:rsidRPr="00266C70" w:rsidRDefault="009370DA" w:rsidP="009370DA">
            <w:pPr>
              <w:rPr>
                <w:rFonts w:ascii="Arial" w:hAnsi="Arial" w:cs="Arial"/>
              </w:rPr>
            </w:pPr>
            <w:r w:rsidRPr="00266C70">
              <w:rPr>
                <w:rFonts w:ascii="Arial" w:hAnsi="Arial" w:cs="Arial"/>
              </w:rPr>
              <w:t>Treatment of hypoglycaemia</w:t>
            </w:r>
          </w:p>
          <w:p w14:paraId="4EC033C3" w14:textId="77777777" w:rsidR="009370DA" w:rsidRPr="00266C70" w:rsidRDefault="009370DA" w:rsidP="009370DA">
            <w:pPr>
              <w:rPr>
                <w:rFonts w:ascii="Arial" w:hAnsi="Arial" w:cs="Arial"/>
              </w:rPr>
            </w:pPr>
            <w:r w:rsidRPr="00266C70">
              <w:rPr>
                <w:rFonts w:ascii="Arial" w:hAnsi="Arial" w:cs="Arial"/>
              </w:rPr>
              <w:t>Cardiac arrest</w:t>
            </w:r>
          </w:p>
        </w:tc>
        <w:tc>
          <w:tcPr>
            <w:tcW w:w="3081" w:type="dxa"/>
          </w:tcPr>
          <w:p w14:paraId="3E8EB03C" w14:textId="77777777" w:rsidR="009370DA" w:rsidRPr="00266C70" w:rsidRDefault="009370DA" w:rsidP="009370DA">
            <w:pPr>
              <w:rPr>
                <w:rFonts w:ascii="Arial" w:hAnsi="Arial" w:cs="Arial"/>
                <w:b/>
              </w:rPr>
            </w:pPr>
            <w:r w:rsidRPr="00266C70">
              <w:rPr>
                <w:rFonts w:ascii="Arial" w:hAnsi="Arial" w:cs="Arial"/>
                <w:b/>
              </w:rPr>
              <w:t>Contents include:</w:t>
            </w:r>
          </w:p>
          <w:p w14:paraId="030BB2F6" w14:textId="77777777" w:rsidR="009370DA" w:rsidRPr="00266C70" w:rsidRDefault="009370DA" w:rsidP="009370DA">
            <w:pPr>
              <w:rPr>
                <w:rFonts w:ascii="Arial" w:hAnsi="Arial" w:cs="Arial"/>
              </w:rPr>
            </w:pPr>
            <w:r w:rsidRPr="00266C70">
              <w:rPr>
                <w:rFonts w:ascii="Arial" w:hAnsi="Arial" w:cs="Arial"/>
              </w:rPr>
              <w:t>Adrenaline pre-filled syringe (1:10,000)</w:t>
            </w:r>
          </w:p>
          <w:p w14:paraId="72DD2D94" w14:textId="77777777" w:rsidR="009370DA" w:rsidRPr="00266C70" w:rsidRDefault="009370DA" w:rsidP="009370DA">
            <w:pPr>
              <w:rPr>
                <w:rFonts w:ascii="Arial" w:hAnsi="Arial" w:cs="Arial"/>
              </w:rPr>
            </w:pPr>
            <w:r w:rsidRPr="00266C70">
              <w:rPr>
                <w:rFonts w:ascii="Arial" w:hAnsi="Arial" w:cs="Arial"/>
              </w:rPr>
              <w:t>Adrenaline pre-filled syringe – anaphylactic shock kit</w:t>
            </w:r>
          </w:p>
          <w:p w14:paraId="2A2A7909" w14:textId="77777777" w:rsidR="009370DA" w:rsidRPr="00266C70" w:rsidRDefault="009370DA" w:rsidP="009370DA">
            <w:pPr>
              <w:rPr>
                <w:rFonts w:ascii="Arial" w:hAnsi="Arial" w:cs="Arial"/>
              </w:rPr>
            </w:pPr>
            <w:r w:rsidRPr="00266C70">
              <w:rPr>
                <w:rFonts w:ascii="Arial" w:hAnsi="Arial" w:cs="Arial"/>
              </w:rPr>
              <w:t xml:space="preserve">(1:1000) </w:t>
            </w:r>
          </w:p>
          <w:p w14:paraId="3A7218D3" w14:textId="77777777" w:rsidR="009370DA" w:rsidRPr="00266C70" w:rsidRDefault="009370DA" w:rsidP="009370DA">
            <w:pPr>
              <w:rPr>
                <w:rFonts w:ascii="Arial" w:hAnsi="Arial" w:cs="Arial"/>
              </w:rPr>
            </w:pPr>
            <w:r w:rsidRPr="00266C70">
              <w:rPr>
                <w:rFonts w:ascii="Arial" w:hAnsi="Arial" w:cs="Arial"/>
              </w:rPr>
              <w:t>Aspirin 300mg Tablets</w:t>
            </w:r>
          </w:p>
          <w:p w14:paraId="462F263A" w14:textId="77777777" w:rsidR="009370DA" w:rsidRPr="00266C70" w:rsidRDefault="009370DA" w:rsidP="009370DA">
            <w:pPr>
              <w:rPr>
                <w:rFonts w:ascii="Arial" w:hAnsi="Arial" w:cs="Arial"/>
              </w:rPr>
            </w:pPr>
            <w:r w:rsidRPr="00266C70">
              <w:rPr>
                <w:rFonts w:ascii="Arial" w:hAnsi="Arial" w:cs="Arial"/>
              </w:rPr>
              <w:t>Chlorphenamine Injection</w:t>
            </w:r>
          </w:p>
          <w:p w14:paraId="19DA552A" w14:textId="77777777" w:rsidR="009370DA" w:rsidRPr="00266C70" w:rsidRDefault="009370DA" w:rsidP="009370DA">
            <w:pPr>
              <w:rPr>
                <w:rFonts w:ascii="Arial" w:hAnsi="Arial" w:cs="Arial"/>
              </w:rPr>
            </w:pPr>
            <w:r w:rsidRPr="00266C70">
              <w:rPr>
                <w:rFonts w:ascii="Arial" w:hAnsi="Arial" w:cs="Arial"/>
              </w:rPr>
              <w:t>Diazepam injection</w:t>
            </w:r>
          </w:p>
          <w:p w14:paraId="6801FAC8" w14:textId="77777777" w:rsidR="009370DA" w:rsidRPr="00266C70" w:rsidRDefault="009370DA" w:rsidP="009370DA">
            <w:pPr>
              <w:rPr>
                <w:rFonts w:ascii="Arial" w:hAnsi="Arial" w:cs="Arial"/>
              </w:rPr>
            </w:pPr>
            <w:r w:rsidRPr="00266C70">
              <w:rPr>
                <w:rFonts w:ascii="Arial" w:hAnsi="Arial" w:cs="Arial"/>
              </w:rPr>
              <w:t>Diazepam 5mg/2.5ml rectal solution</w:t>
            </w:r>
          </w:p>
          <w:p w14:paraId="2EFEB249" w14:textId="77777777" w:rsidR="009370DA" w:rsidRPr="00266C70" w:rsidRDefault="009370DA" w:rsidP="009370DA">
            <w:pPr>
              <w:rPr>
                <w:rFonts w:ascii="Arial" w:hAnsi="Arial" w:cs="Arial"/>
              </w:rPr>
            </w:pPr>
            <w:r w:rsidRPr="00266C70">
              <w:rPr>
                <w:rFonts w:ascii="Arial" w:hAnsi="Arial" w:cs="Arial"/>
              </w:rPr>
              <w:t xml:space="preserve">Flumazenil </w:t>
            </w:r>
          </w:p>
          <w:p w14:paraId="7C0A5602" w14:textId="77777777" w:rsidR="009370DA" w:rsidRPr="00266C70" w:rsidRDefault="009370DA" w:rsidP="009370DA">
            <w:pPr>
              <w:rPr>
                <w:rFonts w:ascii="Arial" w:hAnsi="Arial" w:cs="Arial"/>
              </w:rPr>
            </w:pPr>
            <w:r w:rsidRPr="00266C70">
              <w:rPr>
                <w:rFonts w:ascii="Arial" w:hAnsi="Arial" w:cs="Arial"/>
              </w:rPr>
              <w:t>Naloxone</w:t>
            </w:r>
          </w:p>
          <w:p w14:paraId="33929379" w14:textId="77777777" w:rsidR="009370DA" w:rsidRPr="00266C70" w:rsidRDefault="009370DA" w:rsidP="009370DA">
            <w:pPr>
              <w:rPr>
                <w:rFonts w:ascii="Arial" w:hAnsi="Arial" w:cs="Arial"/>
              </w:rPr>
            </w:pPr>
            <w:r w:rsidRPr="00266C70">
              <w:rPr>
                <w:rFonts w:ascii="Arial" w:hAnsi="Arial" w:cs="Arial"/>
              </w:rPr>
              <w:t xml:space="preserve">GTN spray </w:t>
            </w:r>
          </w:p>
          <w:p w14:paraId="19304F78" w14:textId="77777777" w:rsidR="009370DA" w:rsidRPr="00266C70" w:rsidRDefault="009370DA" w:rsidP="009370DA">
            <w:pPr>
              <w:rPr>
                <w:rFonts w:ascii="Arial" w:hAnsi="Arial" w:cs="Arial"/>
              </w:rPr>
            </w:pPr>
            <w:r w:rsidRPr="00266C70">
              <w:rPr>
                <w:rFonts w:ascii="Arial" w:hAnsi="Arial" w:cs="Arial"/>
              </w:rPr>
              <w:t>Glucogel</w:t>
            </w:r>
          </w:p>
          <w:p w14:paraId="6D655F25" w14:textId="77777777" w:rsidR="009370DA" w:rsidRPr="00266C70" w:rsidRDefault="009370DA" w:rsidP="009370DA">
            <w:pPr>
              <w:rPr>
                <w:rFonts w:ascii="Arial" w:hAnsi="Arial" w:cs="Arial"/>
              </w:rPr>
            </w:pPr>
            <w:r w:rsidRPr="00266C70">
              <w:rPr>
                <w:rFonts w:ascii="Arial" w:hAnsi="Arial" w:cs="Arial"/>
              </w:rPr>
              <w:t>Salbutamol nebules 5mg/2.5ml</w:t>
            </w:r>
          </w:p>
          <w:p w14:paraId="65000341" w14:textId="77777777" w:rsidR="009370DA" w:rsidRPr="00266C70" w:rsidRDefault="009370DA" w:rsidP="009370DA">
            <w:pPr>
              <w:rPr>
                <w:rFonts w:ascii="Arial" w:hAnsi="Arial" w:cs="Arial"/>
              </w:rPr>
            </w:pPr>
          </w:p>
        </w:tc>
      </w:tr>
      <w:tr w:rsidR="009370DA" w:rsidRPr="00266C70" w14:paraId="219437E5" w14:textId="77777777" w:rsidTr="009370DA">
        <w:tc>
          <w:tcPr>
            <w:tcW w:w="9242" w:type="dxa"/>
            <w:gridSpan w:val="3"/>
            <w:shd w:val="clear" w:color="auto" w:fill="D9D9D9" w:themeFill="background1" w:themeFillShade="D9"/>
          </w:tcPr>
          <w:p w14:paraId="59FEDDEA" w14:textId="77777777" w:rsidR="009370DA" w:rsidRPr="00266C70" w:rsidRDefault="009370DA" w:rsidP="009370DA">
            <w:pPr>
              <w:rPr>
                <w:rFonts w:ascii="Arial" w:hAnsi="Arial" w:cs="Arial"/>
                <w:b/>
              </w:rPr>
            </w:pPr>
            <w:r w:rsidRPr="00266C70">
              <w:rPr>
                <w:rFonts w:ascii="Arial" w:hAnsi="Arial" w:cs="Arial"/>
                <w:b/>
              </w:rPr>
              <w:t>Thrombosis/Embolus</w:t>
            </w:r>
          </w:p>
        </w:tc>
      </w:tr>
      <w:tr w:rsidR="009370DA" w:rsidRPr="00266C70" w14:paraId="50BC5FC8" w14:textId="77777777" w:rsidTr="009370DA">
        <w:tc>
          <w:tcPr>
            <w:tcW w:w="3080" w:type="dxa"/>
          </w:tcPr>
          <w:p w14:paraId="4E311685" w14:textId="77777777" w:rsidR="009370DA" w:rsidRPr="00266C70" w:rsidRDefault="009370DA" w:rsidP="009370DA">
            <w:pPr>
              <w:rPr>
                <w:rFonts w:ascii="Arial" w:hAnsi="Arial" w:cs="Arial"/>
              </w:rPr>
            </w:pPr>
            <w:r w:rsidRPr="00266C70">
              <w:rPr>
                <w:rFonts w:ascii="Arial" w:hAnsi="Arial" w:cs="Arial"/>
              </w:rPr>
              <w:t>Antiplatelet</w:t>
            </w:r>
          </w:p>
        </w:tc>
        <w:tc>
          <w:tcPr>
            <w:tcW w:w="3081" w:type="dxa"/>
          </w:tcPr>
          <w:p w14:paraId="4C39CD59" w14:textId="77777777" w:rsidR="009370DA" w:rsidRPr="00266C70" w:rsidRDefault="009370DA" w:rsidP="009370DA">
            <w:pPr>
              <w:rPr>
                <w:rFonts w:ascii="Arial" w:hAnsi="Arial" w:cs="Arial"/>
              </w:rPr>
            </w:pPr>
            <w:r w:rsidRPr="00266C70">
              <w:rPr>
                <w:rFonts w:ascii="Arial" w:hAnsi="Arial" w:cs="Arial"/>
              </w:rPr>
              <w:t>Progression of thrombus and risk of serious embolic episode (stroke/PE)</w:t>
            </w:r>
          </w:p>
        </w:tc>
        <w:tc>
          <w:tcPr>
            <w:tcW w:w="3081" w:type="dxa"/>
          </w:tcPr>
          <w:p w14:paraId="6087B1C9" w14:textId="77777777" w:rsidR="009370DA" w:rsidRPr="00266C70" w:rsidRDefault="009370DA" w:rsidP="009370DA">
            <w:pPr>
              <w:rPr>
                <w:rFonts w:ascii="Arial" w:hAnsi="Arial" w:cs="Arial"/>
              </w:rPr>
            </w:pPr>
            <w:r w:rsidRPr="00266C70">
              <w:rPr>
                <w:rFonts w:ascii="Arial" w:hAnsi="Arial" w:cs="Arial"/>
              </w:rPr>
              <w:t>Aspirin, Clopidogrel, ticagrelor</w:t>
            </w:r>
          </w:p>
        </w:tc>
      </w:tr>
      <w:tr w:rsidR="009370DA" w:rsidRPr="00266C70" w14:paraId="7C50502B" w14:textId="77777777" w:rsidTr="009370DA">
        <w:tc>
          <w:tcPr>
            <w:tcW w:w="3080" w:type="dxa"/>
          </w:tcPr>
          <w:p w14:paraId="65B36DD8" w14:textId="77777777" w:rsidR="009370DA" w:rsidRPr="00266C70" w:rsidRDefault="009370DA" w:rsidP="009370DA">
            <w:pPr>
              <w:rPr>
                <w:rFonts w:ascii="Arial" w:hAnsi="Arial" w:cs="Arial"/>
              </w:rPr>
            </w:pPr>
            <w:r w:rsidRPr="00266C70">
              <w:rPr>
                <w:rFonts w:ascii="Arial" w:hAnsi="Arial" w:cs="Arial"/>
              </w:rPr>
              <w:t>Anticoagulant</w:t>
            </w:r>
          </w:p>
        </w:tc>
        <w:tc>
          <w:tcPr>
            <w:tcW w:w="3081" w:type="dxa"/>
          </w:tcPr>
          <w:p w14:paraId="2F89F0C7" w14:textId="77777777" w:rsidR="009370DA" w:rsidRPr="00266C70" w:rsidRDefault="009370DA" w:rsidP="009370DA">
            <w:pPr>
              <w:rPr>
                <w:rFonts w:ascii="Arial" w:hAnsi="Arial" w:cs="Arial"/>
              </w:rPr>
            </w:pPr>
            <w:r w:rsidRPr="00266C70">
              <w:rPr>
                <w:rFonts w:ascii="Arial" w:hAnsi="Arial" w:cs="Arial"/>
              </w:rPr>
              <w:t xml:space="preserve">Risk of thrombus and serious embolic episode </w:t>
            </w:r>
          </w:p>
          <w:p w14:paraId="59E6DF0E" w14:textId="77777777" w:rsidR="009370DA" w:rsidRPr="00266C70" w:rsidRDefault="009370DA" w:rsidP="009370DA">
            <w:pPr>
              <w:rPr>
                <w:rFonts w:ascii="Arial" w:hAnsi="Arial" w:cs="Arial"/>
              </w:rPr>
            </w:pPr>
            <w:r w:rsidRPr="00266C70">
              <w:rPr>
                <w:rFonts w:ascii="Arial" w:hAnsi="Arial" w:cs="Arial"/>
              </w:rPr>
              <w:t>For DVT/PE &amp; ACS treatment</w:t>
            </w:r>
          </w:p>
        </w:tc>
        <w:tc>
          <w:tcPr>
            <w:tcW w:w="3081" w:type="dxa"/>
          </w:tcPr>
          <w:p w14:paraId="0907F0FC" w14:textId="77777777" w:rsidR="009370DA" w:rsidRPr="00266C70" w:rsidRDefault="009370DA" w:rsidP="009370DA">
            <w:pPr>
              <w:rPr>
                <w:rFonts w:ascii="Arial" w:hAnsi="Arial" w:cs="Arial"/>
              </w:rPr>
            </w:pPr>
            <w:r w:rsidRPr="00266C70">
              <w:rPr>
                <w:rFonts w:ascii="Arial" w:hAnsi="Arial" w:cs="Arial"/>
              </w:rPr>
              <w:t xml:space="preserve">Tinzaparin, Enoxaparin </w:t>
            </w:r>
          </w:p>
          <w:p w14:paraId="10B49F4F" w14:textId="77777777" w:rsidR="009370DA" w:rsidRPr="00266C70" w:rsidRDefault="009370DA" w:rsidP="009370DA">
            <w:pPr>
              <w:rPr>
                <w:rFonts w:ascii="Arial" w:hAnsi="Arial" w:cs="Arial"/>
              </w:rPr>
            </w:pPr>
            <w:r w:rsidRPr="00266C70">
              <w:rPr>
                <w:rFonts w:ascii="Arial" w:hAnsi="Arial" w:cs="Arial"/>
              </w:rPr>
              <w:t xml:space="preserve">Warfarin, Dabigatran, Apixaban, Rivaroxaban, Edoxaban, </w:t>
            </w:r>
          </w:p>
        </w:tc>
      </w:tr>
      <w:tr w:rsidR="009370DA" w:rsidRPr="00266C70" w14:paraId="6A6EE9FB" w14:textId="77777777" w:rsidTr="009370DA">
        <w:tc>
          <w:tcPr>
            <w:tcW w:w="9242" w:type="dxa"/>
            <w:gridSpan w:val="3"/>
            <w:shd w:val="clear" w:color="auto" w:fill="D9D9D9" w:themeFill="background1" w:themeFillShade="D9"/>
          </w:tcPr>
          <w:p w14:paraId="302083D9" w14:textId="77777777" w:rsidR="009370DA" w:rsidRPr="00266C70" w:rsidRDefault="009370DA" w:rsidP="009370DA">
            <w:pPr>
              <w:rPr>
                <w:rFonts w:ascii="Arial" w:hAnsi="Arial" w:cs="Arial"/>
                <w:b/>
              </w:rPr>
            </w:pPr>
            <w:r w:rsidRPr="00266C70">
              <w:rPr>
                <w:rFonts w:ascii="Arial" w:hAnsi="Arial" w:cs="Arial"/>
                <w:b/>
              </w:rPr>
              <w:t>Infection</w:t>
            </w:r>
          </w:p>
        </w:tc>
      </w:tr>
      <w:tr w:rsidR="009370DA" w:rsidRPr="00266C70" w14:paraId="4B3FD68E" w14:textId="77777777" w:rsidTr="009370DA">
        <w:tc>
          <w:tcPr>
            <w:tcW w:w="3080" w:type="dxa"/>
          </w:tcPr>
          <w:p w14:paraId="3C132D55" w14:textId="77777777" w:rsidR="009370DA" w:rsidRPr="00266C70" w:rsidRDefault="009370DA" w:rsidP="009370DA">
            <w:pPr>
              <w:rPr>
                <w:rFonts w:ascii="Arial" w:hAnsi="Arial" w:cs="Arial"/>
              </w:rPr>
            </w:pPr>
            <w:r w:rsidRPr="00266C70">
              <w:rPr>
                <w:rFonts w:ascii="Arial" w:hAnsi="Arial" w:cs="Arial"/>
              </w:rPr>
              <w:t>Antimicrobial (systemic antibiotics, antivirals, antifungal or antimalarial)</w:t>
            </w:r>
          </w:p>
        </w:tc>
        <w:tc>
          <w:tcPr>
            <w:tcW w:w="3081" w:type="dxa"/>
          </w:tcPr>
          <w:p w14:paraId="46BEE5FA" w14:textId="77777777" w:rsidR="009370DA" w:rsidRPr="00266C70" w:rsidRDefault="009370DA" w:rsidP="009370DA">
            <w:pPr>
              <w:rPr>
                <w:rFonts w:ascii="Arial" w:hAnsi="Arial" w:cs="Arial"/>
              </w:rPr>
            </w:pPr>
            <w:r w:rsidRPr="00266C70">
              <w:rPr>
                <w:rFonts w:ascii="Arial" w:hAnsi="Arial" w:cs="Arial"/>
              </w:rPr>
              <w:t>Potential worsening of systemic infection and deterioration of condition</w:t>
            </w:r>
          </w:p>
        </w:tc>
        <w:tc>
          <w:tcPr>
            <w:tcW w:w="3081" w:type="dxa"/>
          </w:tcPr>
          <w:p w14:paraId="24898854" w14:textId="77777777" w:rsidR="009370DA" w:rsidRPr="00266C70" w:rsidRDefault="009370DA" w:rsidP="009370DA">
            <w:pPr>
              <w:rPr>
                <w:rFonts w:ascii="Arial" w:hAnsi="Arial" w:cs="Arial"/>
              </w:rPr>
            </w:pPr>
            <w:r w:rsidRPr="00266C70">
              <w:rPr>
                <w:rFonts w:ascii="Arial" w:hAnsi="Arial" w:cs="Arial"/>
              </w:rPr>
              <w:t>Amoxicillin, acyclovir, fluconazole, clindamycin</w:t>
            </w:r>
          </w:p>
        </w:tc>
      </w:tr>
      <w:tr w:rsidR="009370DA" w:rsidRPr="00266C70" w14:paraId="69FBADF2" w14:textId="77777777" w:rsidTr="009370DA">
        <w:tc>
          <w:tcPr>
            <w:tcW w:w="9242" w:type="dxa"/>
            <w:gridSpan w:val="3"/>
            <w:shd w:val="clear" w:color="auto" w:fill="D9D9D9" w:themeFill="background1" w:themeFillShade="D9"/>
          </w:tcPr>
          <w:p w14:paraId="6B16EFD5" w14:textId="77777777" w:rsidR="009370DA" w:rsidRPr="00266C70" w:rsidRDefault="009370DA" w:rsidP="009370DA">
            <w:pPr>
              <w:rPr>
                <w:rFonts w:ascii="Arial" w:hAnsi="Arial" w:cs="Arial"/>
                <w:b/>
              </w:rPr>
            </w:pPr>
            <w:r w:rsidRPr="00266C70">
              <w:rPr>
                <w:rFonts w:ascii="Arial" w:hAnsi="Arial" w:cs="Arial"/>
                <w:b/>
              </w:rPr>
              <w:t>Neurology and Mental Health</w:t>
            </w:r>
          </w:p>
        </w:tc>
      </w:tr>
      <w:tr w:rsidR="009370DA" w:rsidRPr="00266C70" w14:paraId="497A65A1" w14:textId="77777777" w:rsidTr="009370DA">
        <w:tc>
          <w:tcPr>
            <w:tcW w:w="3080" w:type="dxa"/>
          </w:tcPr>
          <w:p w14:paraId="774D0895" w14:textId="77777777" w:rsidR="009370DA" w:rsidRPr="00266C70" w:rsidRDefault="009370DA" w:rsidP="009370DA">
            <w:pPr>
              <w:rPr>
                <w:rFonts w:ascii="Arial" w:hAnsi="Arial" w:cs="Arial"/>
              </w:rPr>
            </w:pPr>
            <w:r w:rsidRPr="00266C70">
              <w:rPr>
                <w:rFonts w:ascii="Arial" w:hAnsi="Arial" w:cs="Arial"/>
              </w:rPr>
              <w:t>Anti-parkinsonian agents</w:t>
            </w:r>
          </w:p>
        </w:tc>
        <w:tc>
          <w:tcPr>
            <w:tcW w:w="3081" w:type="dxa"/>
          </w:tcPr>
          <w:p w14:paraId="614F3D01" w14:textId="77777777" w:rsidR="009370DA" w:rsidRPr="00266C70" w:rsidRDefault="009370DA" w:rsidP="009370DA">
            <w:pPr>
              <w:rPr>
                <w:rFonts w:ascii="Arial" w:hAnsi="Arial" w:cs="Arial"/>
              </w:rPr>
            </w:pPr>
            <w:r w:rsidRPr="00266C70">
              <w:rPr>
                <w:rFonts w:ascii="Arial" w:hAnsi="Arial" w:cs="Arial"/>
              </w:rPr>
              <w:t>Loss of symptom control</w:t>
            </w:r>
          </w:p>
        </w:tc>
        <w:tc>
          <w:tcPr>
            <w:tcW w:w="3081" w:type="dxa"/>
          </w:tcPr>
          <w:p w14:paraId="37E43963" w14:textId="77777777" w:rsidR="009370DA" w:rsidRPr="00266C70" w:rsidRDefault="009370DA" w:rsidP="009370DA">
            <w:pPr>
              <w:rPr>
                <w:rFonts w:ascii="Arial" w:hAnsi="Arial" w:cs="Arial"/>
              </w:rPr>
            </w:pPr>
            <w:r w:rsidRPr="00266C70">
              <w:rPr>
                <w:rFonts w:ascii="Arial" w:hAnsi="Arial" w:cs="Arial"/>
              </w:rPr>
              <w:t xml:space="preserve">Co-beneldopa (Madopar), Co-careldopa (Sinemet), Rotigotine (Neupro) patches, Stalevo </w:t>
            </w:r>
          </w:p>
        </w:tc>
      </w:tr>
      <w:tr w:rsidR="009370DA" w:rsidRPr="00266C70" w14:paraId="341B6FB0" w14:textId="77777777" w:rsidTr="009370DA">
        <w:tc>
          <w:tcPr>
            <w:tcW w:w="3080" w:type="dxa"/>
          </w:tcPr>
          <w:p w14:paraId="7799A315" w14:textId="77777777" w:rsidR="009370DA" w:rsidRPr="00266C70" w:rsidRDefault="009370DA" w:rsidP="009370DA">
            <w:pPr>
              <w:rPr>
                <w:rFonts w:ascii="Arial" w:hAnsi="Arial" w:cs="Arial"/>
              </w:rPr>
            </w:pPr>
            <w:r w:rsidRPr="00266C70">
              <w:rPr>
                <w:rFonts w:ascii="Arial" w:hAnsi="Arial" w:cs="Arial"/>
              </w:rPr>
              <w:t>Anti-epileptic</w:t>
            </w:r>
          </w:p>
        </w:tc>
        <w:tc>
          <w:tcPr>
            <w:tcW w:w="3081" w:type="dxa"/>
          </w:tcPr>
          <w:p w14:paraId="5C125569" w14:textId="77777777" w:rsidR="009370DA" w:rsidRPr="00266C70" w:rsidRDefault="009370DA" w:rsidP="009370DA">
            <w:pPr>
              <w:rPr>
                <w:rFonts w:ascii="Arial" w:hAnsi="Arial" w:cs="Arial"/>
              </w:rPr>
            </w:pPr>
            <w:r w:rsidRPr="00266C70">
              <w:rPr>
                <w:rFonts w:ascii="Arial" w:hAnsi="Arial" w:cs="Arial"/>
              </w:rPr>
              <w:t>Loss of seizure control</w:t>
            </w:r>
          </w:p>
        </w:tc>
        <w:tc>
          <w:tcPr>
            <w:tcW w:w="3081" w:type="dxa"/>
          </w:tcPr>
          <w:p w14:paraId="466395DB" w14:textId="77777777" w:rsidR="009370DA" w:rsidRPr="00266C70" w:rsidRDefault="009370DA" w:rsidP="009370DA">
            <w:pPr>
              <w:rPr>
                <w:rFonts w:ascii="Arial" w:hAnsi="Arial" w:cs="Arial"/>
              </w:rPr>
            </w:pPr>
            <w:r w:rsidRPr="00266C70">
              <w:rPr>
                <w:rFonts w:ascii="Arial" w:hAnsi="Arial" w:cs="Arial"/>
              </w:rPr>
              <w:t xml:space="preserve">Diazepam, lorazepam, </w:t>
            </w:r>
          </w:p>
          <w:p w14:paraId="7578BDEF" w14:textId="77777777" w:rsidR="009370DA" w:rsidRPr="00266C70" w:rsidRDefault="009370DA" w:rsidP="009370DA">
            <w:pPr>
              <w:rPr>
                <w:rFonts w:ascii="Arial" w:hAnsi="Arial" w:cs="Arial"/>
              </w:rPr>
            </w:pPr>
            <w:r w:rsidRPr="00266C70">
              <w:rPr>
                <w:rFonts w:ascii="Arial" w:hAnsi="Arial" w:cs="Arial"/>
              </w:rPr>
              <w:t>Phenytoin, levetiracetam, carbamazepine, sodium valproate, lamotrigine</w:t>
            </w:r>
          </w:p>
        </w:tc>
      </w:tr>
      <w:tr w:rsidR="009370DA" w:rsidRPr="00266C70" w14:paraId="2B237726" w14:textId="77777777" w:rsidTr="009370DA">
        <w:tc>
          <w:tcPr>
            <w:tcW w:w="3080" w:type="dxa"/>
          </w:tcPr>
          <w:p w14:paraId="1B988224" w14:textId="77777777" w:rsidR="009370DA" w:rsidRPr="00266C70" w:rsidRDefault="009370DA" w:rsidP="009370DA">
            <w:pPr>
              <w:rPr>
                <w:rFonts w:ascii="Arial" w:hAnsi="Arial" w:cs="Arial"/>
              </w:rPr>
            </w:pPr>
            <w:r w:rsidRPr="00266C70">
              <w:rPr>
                <w:rFonts w:ascii="Arial" w:hAnsi="Arial" w:cs="Arial"/>
              </w:rPr>
              <w:t>Antipsychotics/mood stabiliser</w:t>
            </w:r>
          </w:p>
          <w:p w14:paraId="44C55254" w14:textId="77777777" w:rsidR="009370DA" w:rsidRPr="00266C70" w:rsidRDefault="009370DA" w:rsidP="009370DA">
            <w:pPr>
              <w:rPr>
                <w:rFonts w:ascii="Arial" w:hAnsi="Arial" w:cs="Arial"/>
              </w:rPr>
            </w:pPr>
          </w:p>
          <w:p w14:paraId="60F443A5" w14:textId="77777777" w:rsidR="009370DA" w:rsidRPr="00266C70" w:rsidRDefault="009370DA" w:rsidP="009370DA">
            <w:pPr>
              <w:rPr>
                <w:rFonts w:ascii="Arial" w:hAnsi="Arial" w:cs="Arial"/>
              </w:rPr>
            </w:pPr>
          </w:p>
          <w:p w14:paraId="15D3F6B2" w14:textId="77777777" w:rsidR="009370DA" w:rsidRPr="00266C70" w:rsidRDefault="009370DA" w:rsidP="009370DA">
            <w:pPr>
              <w:rPr>
                <w:rFonts w:ascii="Arial" w:hAnsi="Arial" w:cs="Arial"/>
              </w:rPr>
            </w:pPr>
          </w:p>
          <w:p w14:paraId="7FABD7C3" w14:textId="77777777" w:rsidR="009370DA" w:rsidRPr="00266C70" w:rsidRDefault="009370DA" w:rsidP="009370DA">
            <w:pPr>
              <w:rPr>
                <w:rFonts w:ascii="Arial" w:hAnsi="Arial" w:cs="Arial"/>
              </w:rPr>
            </w:pPr>
          </w:p>
          <w:p w14:paraId="7E815084" w14:textId="77777777" w:rsidR="009370DA" w:rsidRPr="00266C70" w:rsidRDefault="009370DA" w:rsidP="009370DA">
            <w:pPr>
              <w:rPr>
                <w:rFonts w:ascii="Arial" w:hAnsi="Arial" w:cs="Arial"/>
              </w:rPr>
            </w:pPr>
          </w:p>
          <w:p w14:paraId="41FAE1BF" w14:textId="77777777" w:rsidR="009370DA" w:rsidRPr="00266C70" w:rsidRDefault="009370DA" w:rsidP="009370DA">
            <w:pPr>
              <w:rPr>
                <w:rFonts w:ascii="Arial" w:hAnsi="Arial" w:cs="Arial"/>
              </w:rPr>
            </w:pPr>
          </w:p>
        </w:tc>
        <w:tc>
          <w:tcPr>
            <w:tcW w:w="3081" w:type="dxa"/>
          </w:tcPr>
          <w:p w14:paraId="50B337B9" w14:textId="77777777" w:rsidR="009370DA" w:rsidRPr="00266C70" w:rsidRDefault="009370DA" w:rsidP="009370DA">
            <w:pPr>
              <w:rPr>
                <w:rFonts w:ascii="Arial" w:hAnsi="Arial" w:cs="Arial"/>
              </w:rPr>
            </w:pPr>
            <w:r w:rsidRPr="00266C70">
              <w:rPr>
                <w:rFonts w:ascii="Arial" w:hAnsi="Arial" w:cs="Arial"/>
              </w:rPr>
              <w:t xml:space="preserve">Loss of symptom control </w:t>
            </w:r>
          </w:p>
        </w:tc>
        <w:tc>
          <w:tcPr>
            <w:tcW w:w="3081" w:type="dxa"/>
          </w:tcPr>
          <w:p w14:paraId="066D9E29" w14:textId="77777777" w:rsidR="009370DA" w:rsidRPr="00266C70" w:rsidRDefault="009370DA" w:rsidP="009370DA">
            <w:pPr>
              <w:rPr>
                <w:rFonts w:ascii="Arial" w:hAnsi="Arial" w:cs="Arial"/>
              </w:rPr>
            </w:pPr>
            <w:r w:rsidRPr="00266C70">
              <w:rPr>
                <w:rFonts w:ascii="Arial" w:hAnsi="Arial" w:cs="Arial"/>
              </w:rPr>
              <w:t>Clozapine</w:t>
            </w:r>
          </w:p>
          <w:p w14:paraId="3659383A" w14:textId="77777777" w:rsidR="009370DA" w:rsidRPr="00266C70" w:rsidRDefault="009370DA" w:rsidP="009370DA">
            <w:pPr>
              <w:rPr>
                <w:rFonts w:ascii="Arial" w:hAnsi="Arial" w:cs="Arial"/>
              </w:rPr>
            </w:pPr>
            <w:r w:rsidRPr="00266C70">
              <w:rPr>
                <w:rFonts w:ascii="Arial" w:hAnsi="Arial" w:cs="Arial"/>
              </w:rPr>
              <w:t>Lithium (Brand specific)</w:t>
            </w:r>
          </w:p>
          <w:p w14:paraId="17CEDECB" w14:textId="77777777" w:rsidR="009370DA" w:rsidRPr="00266C70" w:rsidRDefault="009370DA" w:rsidP="009370DA">
            <w:pPr>
              <w:rPr>
                <w:rFonts w:ascii="Arial" w:hAnsi="Arial" w:cs="Arial"/>
              </w:rPr>
            </w:pPr>
          </w:p>
          <w:p w14:paraId="7645BD6D" w14:textId="77777777" w:rsidR="009370DA" w:rsidRPr="00266C70" w:rsidRDefault="009370DA" w:rsidP="009370DA">
            <w:pPr>
              <w:rPr>
                <w:rFonts w:ascii="Arial" w:hAnsi="Arial" w:cs="Arial"/>
              </w:rPr>
            </w:pPr>
          </w:p>
          <w:p w14:paraId="6C80FAD4" w14:textId="77777777" w:rsidR="009370DA" w:rsidRPr="00266C70" w:rsidRDefault="009370DA" w:rsidP="009370DA">
            <w:pPr>
              <w:rPr>
                <w:rFonts w:ascii="Arial" w:hAnsi="Arial" w:cs="Arial"/>
              </w:rPr>
            </w:pPr>
          </w:p>
        </w:tc>
      </w:tr>
      <w:tr w:rsidR="009370DA" w:rsidRPr="00266C70" w14:paraId="087C7683" w14:textId="77777777" w:rsidTr="009370DA">
        <w:tc>
          <w:tcPr>
            <w:tcW w:w="9242" w:type="dxa"/>
            <w:gridSpan w:val="3"/>
            <w:shd w:val="clear" w:color="auto" w:fill="D9D9D9" w:themeFill="background1" w:themeFillShade="D9"/>
          </w:tcPr>
          <w:p w14:paraId="0A9EC872" w14:textId="77777777" w:rsidR="009370DA" w:rsidRPr="00266C70" w:rsidRDefault="009370DA" w:rsidP="009370DA">
            <w:pPr>
              <w:rPr>
                <w:rFonts w:ascii="Arial" w:hAnsi="Arial" w:cs="Arial"/>
                <w:b/>
              </w:rPr>
            </w:pPr>
            <w:r w:rsidRPr="00266C70">
              <w:rPr>
                <w:rFonts w:ascii="Arial" w:hAnsi="Arial" w:cs="Arial"/>
                <w:b/>
              </w:rPr>
              <w:t>Diabetes / Glycaemic Control</w:t>
            </w:r>
          </w:p>
        </w:tc>
      </w:tr>
      <w:tr w:rsidR="009370DA" w:rsidRPr="00266C70" w14:paraId="7EF74D82" w14:textId="77777777" w:rsidTr="009370DA">
        <w:tc>
          <w:tcPr>
            <w:tcW w:w="3080" w:type="dxa"/>
          </w:tcPr>
          <w:p w14:paraId="29DB42CD" w14:textId="77777777" w:rsidR="009370DA" w:rsidRPr="00266C70" w:rsidRDefault="009370DA" w:rsidP="009370DA">
            <w:pPr>
              <w:rPr>
                <w:rFonts w:ascii="Arial" w:hAnsi="Arial" w:cs="Arial"/>
              </w:rPr>
            </w:pPr>
            <w:r w:rsidRPr="00266C70">
              <w:rPr>
                <w:rFonts w:ascii="Arial" w:hAnsi="Arial" w:cs="Arial"/>
              </w:rPr>
              <w:t>Insulin</w:t>
            </w:r>
          </w:p>
        </w:tc>
        <w:tc>
          <w:tcPr>
            <w:tcW w:w="3081" w:type="dxa"/>
          </w:tcPr>
          <w:p w14:paraId="5B9E89B0" w14:textId="77777777" w:rsidR="009370DA" w:rsidRPr="00266C70" w:rsidRDefault="009370DA" w:rsidP="009370DA">
            <w:pPr>
              <w:rPr>
                <w:rFonts w:ascii="Arial" w:hAnsi="Arial" w:cs="Arial"/>
              </w:rPr>
            </w:pPr>
            <w:r w:rsidRPr="00266C70">
              <w:rPr>
                <w:rFonts w:ascii="Arial" w:hAnsi="Arial" w:cs="Arial"/>
              </w:rPr>
              <w:t xml:space="preserve">Poor glycaemic control and potential for symptomatic hyperglycaemia </w:t>
            </w:r>
          </w:p>
        </w:tc>
        <w:tc>
          <w:tcPr>
            <w:tcW w:w="3081" w:type="dxa"/>
          </w:tcPr>
          <w:p w14:paraId="6C150F42" w14:textId="77777777" w:rsidR="009370DA" w:rsidRPr="00266C70" w:rsidRDefault="009370DA" w:rsidP="009370DA">
            <w:pPr>
              <w:rPr>
                <w:rFonts w:ascii="Arial" w:hAnsi="Arial" w:cs="Arial"/>
              </w:rPr>
            </w:pPr>
            <w:r w:rsidRPr="00266C70">
              <w:rPr>
                <w:rFonts w:ascii="Arial" w:hAnsi="Arial" w:cs="Arial"/>
              </w:rPr>
              <w:t>Short acting insulin’s (Human actrapid, Novorapid, Humulin S)</w:t>
            </w:r>
          </w:p>
        </w:tc>
      </w:tr>
      <w:tr w:rsidR="009370DA" w:rsidRPr="00266C70" w14:paraId="36EB60D2" w14:textId="77777777" w:rsidTr="009370DA">
        <w:tc>
          <w:tcPr>
            <w:tcW w:w="3080" w:type="dxa"/>
          </w:tcPr>
          <w:p w14:paraId="70658237" w14:textId="77777777" w:rsidR="009370DA" w:rsidRPr="00266C70" w:rsidRDefault="009370DA" w:rsidP="009370DA">
            <w:pPr>
              <w:rPr>
                <w:rFonts w:ascii="Arial" w:hAnsi="Arial" w:cs="Arial"/>
              </w:rPr>
            </w:pPr>
            <w:r w:rsidRPr="00266C70">
              <w:rPr>
                <w:rFonts w:ascii="Arial" w:hAnsi="Arial" w:cs="Arial"/>
              </w:rPr>
              <w:t xml:space="preserve">Oral hypoglycaemic agents </w:t>
            </w:r>
          </w:p>
        </w:tc>
        <w:tc>
          <w:tcPr>
            <w:tcW w:w="3081" w:type="dxa"/>
          </w:tcPr>
          <w:p w14:paraId="014159EA" w14:textId="77777777" w:rsidR="009370DA" w:rsidRPr="00266C70" w:rsidRDefault="009370DA" w:rsidP="009370DA">
            <w:pPr>
              <w:rPr>
                <w:rFonts w:ascii="Arial" w:hAnsi="Arial" w:cs="Arial"/>
              </w:rPr>
            </w:pPr>
            <w:r w:rsidRPr="00266C70">
              <w:rPr>
                <w:rFonts w:ascii="Arial" w:hAnsi="Arial" w:cs="Arial"/>
              </w:rPr>
              <w:t>Poor glycaemic control and potential for symptomatic hyperglycaemia</w:t>
            </w:r>
          </w:p>
        </w:tc>
        <w:tc>
          <w:tcPr>
            <w:tcW w:w="3081" w:type="dxa"/>
          </w:tcPr>
          <w:p w14:paraId="43232912" w14:textId="77777777" w:rsidR="009370DA" w:rsidRPr="00266C70" w:rsidRDefault="009370DA" w:rsidP="009370DA">
            <w:pPr>
              <w:rPr>
                <w:rFonts w:ascii="Arial" w:hAnsi="Arial" w:cs="Arial"/>
              </w:rPr>
            </w:pPr>
            <w:r w:rsidRPr="00266C70">
              <w:rPr>
                <w:rFonts w:ascii="Arial" w:hAnsi="Arial" w:cs="Arial"/>
              </w:rPr>
              <w:t xml:space="preserve">Metformin, Gliclazide, sitagliptin, linagliptin </w:t>
            </w:r>
          </w:p>
        </w:tc>
      </w:tr>
      <w:tr w:rsidR="009370DA" w:rsidRPr="00266C70" w14:paraId="31A486D5" w14:textId="77777777" w:rsidTr="009370DA">
        <w:tc>
          <w:tcPr>
            <w:tcW w:w="3080" w:type="dxa"/>
          </w:tcPr>
          <w:p w14:paraId="7EEE2FF4" w14:textId="77777777" w:rsidR="009370DA" w:rsidRPr="00266C70" w:rsidRDefault="009370DA" w:rsidP="009370DA">
            <w:pPr>
              <w:rPr>
                <w:rFonts w:ascii="Arial" w:hAnsi="Arial" w:cs="Arial"/>
              </w:rPr>
            </w:pPr>
            <w:r w:rsidRPr="00266C70">
              <w:rPr>
                <w:rFonts w:ascii="Arial" w:hAnsi="Arial" w:cs="Arial"/>
              </w:rPr>
              <w:lastRenderedPageBreak/>
              <w:t xml:space="preserve">Glucose/glucagon </w:t>
            </w:r>
          </w:p>
        </w:tc>
        <w:tc>
          <w:tcPr>
            <w:tcW w:w="3081" w:type="dxa"/>
          </w:tcPr>
          <w:p w14:paraId="12B2916A" w14:textId="77777777" w:rsidR="009370DA" w:rsidRPr="00266C70" w:rsidRDefault="009370DA" w:rsidP="009370DA">
            <w:pPr>
              <w:rPr>
                <w:rFonts w:ascii="Arial" w:hAnsi="Arial" w:cs="Arial"/>
              </w:rPr>
            </w:pPr>
            <w:r w:rsidRPr="00266C70">
              <w:rPr>
                <w:rFonts w:ascii="Arial" w:hAnsi="Arial" w:cs="Arial"/>
              </w:rPr>
              <w:t>When used for the management of hypoglycaemia</w:t>
            </w:r>
          </w:p>
        </w:tc>
        <w:tc>
          <w:tcPr>
            <w:tcW w:w="3081" w:type="dxa"/>
          </w:tcPr>
          <w:p w14:paraId="67814707" w14:textId="77777777" w:rsidR="009370DA" w:rsidRPr="00266C70" w:rsidRDefault="009370DA" w:rsidP="009370DA">
            <w:pPr>
              <w:rPr>
                <w:rFonts w:ascii="Arial" w:hAnsi="Arial" w:cs="Arial"/>
              </w:rPr>
            </w:pPr>
            <w:r w:rsidRPr="00266C70">
              <w:rPr>
                <w:rFonts w:ascii="Arial" w:hAnsi="Arial" w:cs="Arial"/>
              </w:rPr>
              <w:t>Glucose 10%, 50% infusion</w:t>
            </w:r>
          </w:p>
          <w:p w14:paraId="658EC83C" w14:textId="77777777" w:rsidR="009370DA" w:rsidRPr="00266C70" w:rsidRDefault="009370DA" w:rsidP="009370DA">
            <w:pPr>
              <w:rPr>
                <w:rFonts w:ascii="Arial" w:hAnsi="Arial" w:cs="Arial"/>
              </w:rPr>
            </w:pPr>
            <w:r w:rsidRPr="00266C70">
              <w:rPr>
                <w:rFonts w:ascii="Arial" w:hAnsi="Arial" w:cs="Arial"/>
              </w:rPr>
              <w:t>Glucagon injection</w:t>
            </w:r>
          </w:p>
        </w:tc>
      </w:tr>
      <w:tr w:rsidR="009370DA" w:rsidRPr="00266C70" w14:paraId="063CD05D" w14:textId="77777777" w:rsidTr="009370DA">
        <w:tc>
          <w:tcPr>
            <w:tcW w:w="9242" w:type="dxa"/>
            <w:gridSpan w:val="3"/>
            <w:shd w:val="clear" w:color="auto" w:fill="D9D9D9" w:themeFill="background1" w:themeFillShade="D9"/>
          </w:tcPr>
          <w:p w14:paraId="0FD5557A" w14:textId="77777777" w:rsidR="009370DA" w:rsidRPr="00266C70" w:rsidRDefault="009370DA" w:rsidP="009370DA">
            <w:pPr>
              <w:rPr>
                <w:rFonts w:ascii="Arial" w:hAnsi="Arial" w:cs="Arial"/>
                <w:b/>
              </w:rPr>
            </w:pPr>
            <w:r w:rsidRPr="00266C70">
              <w:rPr>
                <w:rFonts w:ascii="Arial" w:hAnsi="Arial" w:cs="Arial"/>
                <w:b/>
              </w:rPr>
              <w:t xml:space="preserve">Withdrawal </w:t>
            </w:r>
          </w:p>
        </w:tc>
      </w:tr>
      <w:tr w:rsidR="009370DA" w:rsidRPr="00266C70" w14:paraId="080EFDFF" w14:textId="77777777" w:rsidTr="009370DA">
        <w:tc>
          <w:tcPr>
            <w:tcW w:w="3080" w:type="dxa"/>
          </w:tcPr>
          <w:p w14:paraId="6612253F" w14:textId="77777777" w:rsidR="009370DA" w:rsidRPr="00266C70" w:rsidRDefault="009370DA" w:rsidP="009370DA">
            <w:pPr>
              <w:rPr>
                <w:rFonts w:ascii="Arial" w:hAnsi="Arial" w:cs="Arial"/>
              </w:rPr>
            </w:pPr>
            <w:r w:rsidRPr="00266C70">
              <w:rPr>
                <w:rFonts w:ascii="Arial" w:hAnsi="Arial" w:cs="Arial"/>
              </w:rPr>
              <w:t>Management of alcohol related emergencies</w:t>
            </w:r>
          </w:p>
        </w:tc>
        <w:tc>
          <w:tcPr>
            <w:tcW w:w="3081" w:type="dxa"/>
          </w:tcPr>
          <w:p w14:paraId="612BDB32" w14:textId="77777777" w:rsidR="009370DA" w:rsidRPr="00266C70" w:rsidRDefault="009370DA" w:rsidP="009370DA">
            <w:pPr>
              <w:rPr>
                <w:rFonts w:ascii="Arial" w:hAnsi="Arial" w:cs="Arial"/>
              </w:rPr>
            </w:pPr>
            <w:r w:rsidRPr="00266C70">
              <w:rPr>
                <w:rFonts w:ascii="Arial" w:hAnsi="Arial" w:cs="Arial"/>
              </w:rPr>
              <w:t>Deterioration in clinical condition</w:t>
            </w:r>
          </w:p>
        </w:tc>
        <w:tc>
          <w:tcPr>
            <w:tcW w:w="3081" w:type="dxa"/>
          </w:tcPr>
          <w:p w14:paraId="6A84E9EC" w14:textId="77777777" w:rsidR="009370DA" w:rsidRPr="00266C70" w:rsidRDefault="009370DA" w:rsidP="009370DA">
            <w:pPr>
              <w:rPr>
                <w:rFonts w:ascii="Arial" w:hAnsi="Arial" w:cs="Arial"/>
              </w:rPr>
            </w:pPr>
            <w:r w:rsidRPr="00266C70">
              <w:rPr>
                <w:rFonts w:ascii="Arial" w:hAnsi="Arial" w:cs="Arial"/>
              </w:rPr>
              <w:t>Benzodiazepines i.e. chlordiazepoxide</w:t>
            </w:r>
          </w:p>
        </w:tc>
      </w:tr>
      <w:tr w:rsidR="009370DA" w:rsidRPr="00266C70" w14:paraId="1E2CAD5F" w14:textId="77777777" w:rsidTr="009370DA">
        <w:tc>
          <w:tcPr>
            <w:tcW w:w="3080" w:type="dxa"/>
          </w:tcPr>
          <w:p w14:paraId="4232CB65" w14:textId="77777777" w:rsidR="009370DA" w:rsidRPr="00266C70" w:rsidRDefault="009370DA" w:rsidP="009370DA">
            <w:pPr>
              <w:rPr>
                <w:rFonts w:ascii="Arial" w:hAnsi="Arial" w:cs="Arial"/>
              </w:rPr>
            </w:pPr>
            <w:r w:rsidRPr="00266C70">
              <w:rPr>
                <w:rFonts w:ascii="Arial" w:hAnsi="Arial" w:cs="Arial"/>
              </w:rPr>
              <w:t xml:space="preserve">Management of opiate dependence </w:t>
            </w:r>
          </w:p>
        </w:tc>
        <w:tc>
          <w:tcPr>
            <w:tcW w:w="3081" w:type="dxa"/>
          </w:tcPr>
          <w:p w14:paraId="31B1BE87" w14:textId="77777777" w:rsidR="009370DA" w:rsidRPr="00266C70" w:rsidRDefault="009370DA" w:rsidP="009370DA">
            <w:pPr>
              <w:rPr>
                <w:rFonts w:ascii="Arial" w:hAnsi="Arial" w:cs="Arial"/>
              </w:rPr>
            </w:pPr>
            <w:r w:rsidRPr="00266C70">
              <w:rPr>
                <w:rFonts w:ascii="Arial" w:hAnsi="Arial" w:cs="Arial"/>
              </w:rPr>
              <w:t xml:space="preserve">Patient displaying symptoms of withdrawal </w:t>
            </w:r>
          </w:p>
        </w:tc>
        <w:tc>
          <w:tcPr>
            <w:tcW w:w="3081" w:type="dxa"/>
          </w:tcPr>
          <w:p w14:paraId="0AE71CE9" w14:textId="77777777" w:rsidR="009370DA" w:rsidRPr="00266C70" w:rsidRDefault="009370DA" w:rsidP="009370DA">
            <w:pPr>
              <w:rPr>
                <w:rFonts w:ascii="Arial" w:hAnsi="Arial" w:cs="Arial"/>
              </w:rPr>
            </w:pPr>
            <w:r w:rsidRPr="00266C70">
              <w:rPr>
                <w:rFonts w:ascii="Arial" w:hAnsi="Arial" w:cs="Arial"/>
              </w:rPr>
              <w:t xml:space="preserve">Buprenorphine (sublingual) </w:t>
            </w:r>
          </w:p>
          <w:p w14:paraId="5F4CBE48" w14:textId="77777777" w:rsidR="009370DA" w:rsidRPr="00266C70" w:rsidRDefault="009370DA" w:rsidP="009370DA">
            <w:pPr>
              <w:rPr>
                <w:rFonts w:ascii="Arial" w:hAnsi="Arial" w:cs="Arial"/>
              </w:rPr>
            </w:pPr>
            <w:r w:rsidRPr="00266C70">
              <w:rPr>
                <w:rFonts w:ascii="Arial" w:hAnsi="Arial" w:cs="Arial"/>
              </w:rPr>
              <w:t>Methadone</w:t>
            </w:r>
          </w:p>
        </w:tc>
      </w:tr>
      <w:tr w:rsidR="009370DA" w:rsidRPr="00266C70" w14:paraId="3308E62B" w14:textId="77777777" w:rsidTr="009370DA">
        <w:tc>
          <w:tcPr>
            <w:tcW w:w="9242" w:type="dxa"/>
            <w:gridSpan w:val="3"/>
            <w:shd w:val="clear" w:color="auto" w:fill="D9D9D9" w:themeFill="background1" w:themeFillShade="D9"/>
          </w:tcPr>
          <w:p w14:paraId="3303C77D" w14:textId="77777777" w:rsidR="009370DA" w:rsidRPr="00266C70" w:rsidRDefault="009370DA" w:rsidP="009370DA">
            <w:pPr>
              <w:rPr>
                <w:rFonts w:ascii="Arial" w:hAnsi="Arial" w:cs="Arial"/>
                <w:b/>
              </w:rPr>
            </w:pPr>
            <w:r w:rsidRPr="00266C70">
              <w:rPr>
                <w:rFonts w:ascii="Arial" w:hAnsi="Arial" w:cs="Arial"/>
                <w:b/>
              </w:rPr>
              <w:t>Analgesia</w:t>
            </w:r>
          </w:p>
        </w:tc>
      </w:tr>
      <w:tr w:rsidR="009370DA" w:rsidRPr="00266C70" w14:paraId="0F43D4AC" w14:textId="77777777" w:rsidTr="009370DA">
        <w:tc>
          <w:tcPr>
            <w:tcW w:w="3080" w:type="dxa"/>
          </w:tcPr>
          <w:p w14:paraId="7772DEB4" w14:textId="77777777" w:rsidR="009370DA" w:rsidRPr="00266C70" w:rsidRDefault="009370DA" w:rsidP="009370DA">
            <w:pPr>
              <w:rPr>
                <w:rFonts w:ascii="Arial" w:hAnsi="Arial" w:cs="Arial"/>
              </w:rPr>
            </w:pPr>
            <w:r w:rsidRPr="00266C70">
              <w:rPr>
                <w:rFonts w:ascii="Arial" w:hAnsi="Arial" w:cs="Arial"/>
              </w:rPr>
              <w:t>Opiates</w:t>
            </w:r>
          </w:p>
          <w:p w14:paraId="0CD68C7D" w14:textId="77777777" w:rsidR="009370DA" w:rsidRPr="00266C70" w:rsidRDefault="009370DA" w:rsidP="009370DA">
            <w:pPr>
              <w:rPr>
                <w:rFonts w:ascii="Arial" w:hAnsi="Arial" w:cs="Arial"/>
              </w:rPr>
            </w:pPr>
            <w:r w:rsidRPr="00266C70">
              <w:rPr>
                <w:rFonts w:ascii="Arial" w:hAnsi="Arial" w:cs="Arial"/>
              </w:rPr>
              <w:t>(Strong Opiates)</w:t>
            </w:r>
          </w:p>
        </w:tc>
        <w:tc>
          <w:tcPr>
            <w:tcW w:w="3081" w:type="dxa"/>
          </w:tcPr>
          <w:p w14:paraId="1DD85CDF" w14:textId="77777777" w:rsidR="009370DA" w:rsidRPr="00266C70" w:rsidRDefault="009370DA" w:rsidP="009370DA">
            <w:pPr>
              <w:rPr>
                <w:rFonts w:ascii="Arial" w:hAnsi="Arial" w:cs="Arial"/>
              </w:rPr>
            </w:pPr>
            <w:r w:rsidRPr="00266C70">
              <w:rPr>
                <w:rFonts w:ascii="Arial" w:hAnsi="Arial" w:cs="Arial"/>
              </w:rPr>
              <w:t>Loss of pain control</w:t>
            </w:r>
          </w:p>
          <w:p w14:paraId="106F991A" w14:textId="77777777" w:rsidR="009370DA" w:rsidRPr="00266C70" w:rsidRDefault="009370DA" w:rsidP="009370DA">
            <w:pPr>
              <w:rPr>
                <w:rFonts w:ascii="Arial" w:hAnsi="Arial" w:cs="Arial"/>
              </w:rPr>
            </w:pPr>
            <w:r w:rsidRPr="00266C70">
              <w:rPr>
                <w:rFonts w:ascii="Arial" w:hAnsi="Arial" w:cs="Arial"/>
              </w:rPr>
              <w:t>Increased need for intermittent analgesic doses</w:t>
            </w:r>
          </w:p>
        </w:tc>
        <w:tc>
          <w:tcPr>
            <w:tcW w:w="3081" w:type="dxa"/>
          </w:tcPr>
          <w:p w14:paraId="245135DE" w14:textId="77777777" w:rsidR="009370DA" w:rsidRPr="00266C70" w:rsidRDefault="009370DA" w:rsidP="009370DA">
            <w:pPr>
              <w:rPr>
                <w:rFonts w:ascii="Arial" w:hAnsi="Arial" w:cs="Arial"/>
              </w:rPr>
            </w:pPr>
            <w:r w:rsidRPr="00266C70">
              <w:rPr>
                <w:rFonts w:ascii="Arial" w:hAnsi="Arial" w:cs="Arial"/>
              </w:rPr>
              <w:t>Morphine, Diamorphine</w:t>
            </w:r>
          </w:p>
          <w:p w14:paraId="5A8C3AB2" w14:textId="77777777" w:rsidR="009370DA" w:rsidRPr="00266C70" w:rsidRDefault="009370DA" w:rsidP="009370DA">
            <w:pPr>
              <w:rPr>
                <w:rFonts w:ascii="Arial" w:hAnsi="Arial" w:cs="Arial"/>
              </w:rPr>
            </w:pPr>
            <w:r w:rsidRPr="00266C70">
              <w:rPr>
                <w:rFonts w:ascii="Arial" w:hAnsi="Arial" w:cs="Arial"/>
              </w:rPr>
              <w:t>Fentanyl</w:t>
            </w:r>
          </w:p>
          <w:p w14:paraId="50B4AF95" w14:textId="77777777" w:rsidR="009370DA" w:rsidRPr="00266C70" w:rsidRDefault="009370DA" w:rsidP="009370DA">
            <w:pPr>
              <w:rPr>
                <w:rFonts w:ascii="Arial" w:hAnsi="Arial" w:cs="Arial"/>
              </w:rPr>
            </w:pPr>
            <w:r w:rsidRPr="00266C70">
              <w:rPr>
                <w:rFonts w:ascii="Arial" w:hAnsi="Arial" w:cs="Arial"/>
              </w:rPr>
              <w:t>Oxycodone</w:t>
            </w:r>
          </w:p>
          <w:p w14:paraId="3EC0B6B4" w14:textId="77777777" w:rsidR="009370DA" w:rsidRPr="00266C70" w:rsidRDefault="009370DA" w:rsidP="009370DA">
            <w:pPr>
              <w:rPr>
                <w:rFonts w:ascii="Arial" w:hAnsi="Arial" w:cs="Arial"/>
              </w:rPr>
            </w:pPr>
            <w:r w:rsidRPr="00266C70">
              <w:rPr>
                <w:rFonts w:ascii="Arial" w:hAnsi="Arial" w:cs="Arial"/>
              </w:rPr>
              <w:t>Alfentanil</w:t>
            </w:r>
          </w:p>
          <w:p w14:paraId="022DED7D" w14:textId="77777777" w:rsidR="009370DA" w:rsidRPr="00266C70" w:rsidRDefault="009370DA" w:rsidP="009370DA">
            <w:pPr>
              <w:rPr>
                <w:rFonts w:ascii="Arial" w:hAnsi="Arial" w:cs="Arial"/>
              </w:rPr>
            </w:pPr>
            <w:r w:rsidRPr="00266C70">
              <w:rPr>
                <w:rFonts w:ascii="Arial" w:hAnsi="Arial" w:cs="Arial"/>
              </w:rPr>
              <w:t xml:space="preserve">Buprenorphine </w:t>
            </w:r>
          </w:p>
          <w:p w14:paraId="36FC7C93" w14:textId="77777777" w:rsidR="009370DA" w:rsidRPr="00266C70" w:rsidRDefault="009370DA" w:rsidP="009370DA">
            <w:pPr>
              <w:rPr>
                <w:rFonts w:ascii="Arial" w:hAnsi="Arial" w:cs="Arial"/>
              </w:rPr>
            </w:pPr>
            <w:r w:rsidRPr="00266C70">
              <w:rPr>
                <w:rFonts w:ascii="Arial" w:hAnsi="Arial" w:cs="Arial"/>
              </w:rPr>
              <w:t>Methadone</w:t>
            </w:r>
          </w:p>
        </w:tc>
      </w:tr>
      <w:tr w:rsidR="009370DA" w:rsidRPr="00266C70" w14:paraId="68CD64B6" w14:textId="77777777" w:rsidTr="009370DA">
        <w:tc>
          <w:tcPr>
            <w:tcW w:w="9242" w:type="dxa"/>
            <w:gridSpan w:val="3"/>
            <w:shd w:val="clear" w:color="auto" w:fill="D9D9D9" w:themeFill="background1" w:themeFillShade="D9"/>
          </w:tcPr>
          <w:p w14:paraId="3842769E" w14:textId="77777777" w:rsidR="009370DA" w:rsidRPr="00266C70" w:rsidRDefault="009370DA" w:rsidP="009370DA">
            <w:pPr>
              <w:rPr>
                <w:rFonts w:ascii="Arial" w:hAnsi="Arial" w:cs="Arial"/>
                <w:b/>
              </w:rPr>
            </w:pPr>
            <w:r w:rsidRPr="00266C70">
              <w:rPr>
                <w:rFonts w:ascii="Arial" w:hAnsi="Arial" w:cs="Arial"/>
                <w:b/>
              </w:rPr>
              <w:t>Endocrine</w:t>
            </w:r>
          </w:p>
        </w:tc>
      </w:tr>
      <w:tr w:rsidR="009370DA" w:rsidRPr="00266C70" w14:paraId="2E65E427" w14:textId="77777777" w:rsidTr="009370DA">
        <w:tc>
          <w:tcPr>
            <w:tcW w:w="3080" w:type="dxa"/>
          </w:tcPr>
          <w:p w14:paraId="2A9D87BD" w14:textId="77777777" w:rsidR="009370DA" w:rsidRPr="00266C70" w:rsidRDefault="009370DA" w:rsidP="009370DA">
            <w:pPr>
              <w:rPr>
                <w:rFonts w:ascii="Arial" w:hAnsi="Arial" w:cs="Arial"/>
              </w:rPr>
            </w:pPr>
            <w:r w:rsidRPr="00266C70">
              <w:rPr>
                <w:rFonts w:ascii="Arial" w:hAnsi="Arial" w:cs="Arial"/>
              </w:rPr>
              <w:t xml:space="preserve">Corticosteroids </w:t>
            </w:r>
          </w:p>
        </w:tc>
        <w:tc>
          <w:tcPr>
            <w:tcW w:w="3081" w:type="dxa"/>
          </w:tcPr>
          <w:p w14:paraId="786D2D88" w14:textId="77777777" w:rsidR="009370DA" w:rsidRPr="00266C70" w:rsidRDefault="009370DA" w:rsidP="009370DA">
            <w:pPr>
              <w:rPr>
                <w:rFonts w:ascii="Arial" w:hAnsi="Arial" w:cs="Arial"/>
              </w:rPr>
            </w:pPr>
            <w:r w:rsidRPr="00266C70">
              <w:rPr>
                <w:rFonts w:ascii="Arial" w:hAnsi="Arial" w:cs="Arial"/>
              </w:rPr>
              <w:t>Treatment failure in acute conditions or flare up when used in the long-term management of inflammatory disorders</w:t>
            </w:r>
          </w:p>
          <w:p w14:paraId="0F78AC60" w14:textId="77777777" w:rsidR="009370DA" w:rsidRPr="00266C70" w:rsidRDefault="009370DA" w:rsidP="009370DA">
            <w:pPr>
              <w:rPr>
                <w:rFonts w:ascii="Arial" w:hAnsi="Arial" w:cs="Arial"/>
              </w:rPr>
            </w:pPr>
          </w:p>
          <w:p w14:paraId="23799CFE" w14:textId="77777777" w:rsidR="009370DA" w:rsidRPr="00266C70" w:rsidRDefault="009370DA" w:rsidP="009370DA">
            <w:pPr>
              <w:rPr>
                <w:rFonts w:ascii="Arial" w:hAnsi="Arial" w:cs="Arial"/>
              </w:rPr>
            </w:pPr>
            <w:r w:rsidRPr="00266C70">
              <w:rPr>
                <w:rFonts w:ascii="Arial" w:hAnsi="Arial" w:cs="Arial"/>
              </w:rPr>
              <w:t>Risk of acute adrenal insufficiency with abrupt withdrawal after a prolonged period of corticosteroid use (addisonian crisis)</w:t>
            </w:r>
          </w:p>
        </w:tc>
        <w:tc>
          <w:tcPr>
            <w:tcW w:w="3081" w:type="dxa"/>
          </w:tcPr>
          <w:p w14:paraId="0B888602" w14:textId="77777777" w:rsidR="009370DA" w:rsidRPr="00266C70" w:rsidRDefault="009370DA" w:rsidP="009370DA">
            <w:pPr>
              <w:rPr>
                <w:rFonts w:ascii="Arial" w:hAnsi="Arial" w:cs="Arial"/>
              </w:rPr>
            </w:pPr>
            <w:r w:rsidRPr="00266C70">
              <w:rPr>
                <w:rFonts w:ascii="Arial" w:hAnsi="Arial" w:cs="Arial"/>
              </w:rPr>
              <w:t>Prednisolone, dexamethasone</w:t>
            </w:r>
          </w:p>
          <w:p w14:paraId="0F89A404" w14:textId="77777777" w:rsidR="009370DA" w:rsidRPr="00266C70" w:rsidRDefault="009370DA" w:rsidP="009370DA">
            <w:pPr>
              <w:rPr>
                <w:rFonts w:ascii="Arial" w:hAnsi="Arial" w:cs="Arial"/>
              </w:rPr>
            </w:pPr>
            <w:r w:rsidRPr="00266C70">
              <w:rPr>
                <w:rFonts w:ascii="Arial" w:hAnsi="Arial" w:cs="Arial"/>
              </w:rPr>
              <w:t xml:space="preserve">Hydrocortisone </w:t>
            </w:r>
          </w:p>
        </w:tc>
      </w:tr>
      <w:tr w:rsidR="009370DA" w:rsidRPr="00266C70" w14:paraId="7847A709" w14:textId="77777777" w:rsidTr="009370DA">
        <w:tc>
          <w:tcPr>
            <w:tcW w:w="9242" w:type="dxa"/>
            <w:gridSpan w:val="3"/>
            <w:shd w:val="clear" w:color="auto" w:fill="D9D9D9" w:themeFill="background1" w:themeFillShade="D9"/>
          </w:tcPr>
          <w:p w14:paraId="15EE7693" w14:textId="77777777" w:rsidR="009370DA" w:rsidRPr="00266C70" w:rsidRDefault="009370DA" w:rsidP="009370DA">
            <w:pPr>
              <w:rPr>
                <w:rFonts w:ascii="Arial" w:hAnsi="Arial" w:cs="Arial"/>
                <w:b/>
              </w:rPr>
            </w:pPr>
            <w:r w:rsidRPr="00266C70">
              <w:rPr>
                <w:rFonts w:ascii="Arial" w:hAnsi="Arial" w:cs="Arial"/>
                <w:b/>
              </w:rPr>
              <w:t>Respiratory</w:t>
            </w:r>
          </w:p>
        </w:tc>
      </w:tr>
      <w:tr w:rsidR="009370DA" w:rsidRPr="00266C70" w14:paraId="39E50722" w14:textId="77777777" w:rsidTr="009370DA">
        <w:tc>
          <w:tcPr>
            <w:tcW w:w="3080" w:type="dxa"/>
          </w:tcPr>
          <w:p w14:paraId="6FE008F7" w14:textId="77777777" w:rsidR="009370DA" w:rsidRPr="00266C70" w:rsidRDefault="009370DA" w:rsidP="009370DA">
            <w:pPr>
              <w:rPr>
                <w:rFonts w:ascii="Arial" w:hAnsi="Arial" w:cs="Arial"/>
              </w:rPr>
            </w:pPr>
            <w:r w:rsidRPr="00266C70">
              <w:rPr>
                <w:rFonts w:ascii="Arial" w:hAnsi="Arial" w:cs="Arial"/>
              </w:rPr>
              <w:t xml:space="preserve">Bronchodilators </w:t>
            </w:r>
          </w:p>
        </w:tc>
        <w:tc>
          <w:tcPr>
            <w:tcW w:w="3081" w:type="dxa"/>
          </w:tcPr>
          <w:p w14:paraId="00C4DFF3" w14:textId="77777777" w:rsidR="009370DA" w:rsidRPr="00266C70" w:rsidRDefault="009370DA" w:rsidP="009370DA">
            <w:pPr>
              <w:rPr>
                <w:rFonts w:ascii="Arial" w:hAnsi="Arial" w:cs="Arial"/>
              </w:rPr>
            </w:pPr>
            <w:r w:rsidRPr="00266C70">
              <w:rPr>
                <w:rFonts w:ascii="Arial" w:hAnsi="Arial" w:cs="Arial"/>
              </w:rPr>
              <w:t>Deterioration in clinical condition when used for the management of an acute asthma attack or COPD exacerbation</w:t>
            </w:r>
          </w:p>
        </w:tc>
        <w:tc>
          <w:tcPr>
            <w:tcW w:w="3081" w:type="dxa"/>
          </w:tcPr>
          <w:p w14:paraId="1BD01644" w14:textId="77777777" w:rsidR="009370DA" w:rsidRPr="00266C70" w:rsidRDefault="009370DA" w:rsidP="009370DA">
            <w:pPr>
              <w:rPr>
                <w:rFonts w:ascii="Arial" w:hAnsi="Arial" w:cs="Arial"/>
              </w:rPr>
            </w:pPr>
            <w:r w:rsidRPr="00266C70">
              <w:rPr>
                <w:rFonts w:ascii="Arial" w:hAnsi="Arial" w:cs="Arial"/>
              </w:rPr>
              <w:t>Nebulised salbutamol</w:t>
            </w:r>
          </w:p>
          <w:p w14:paraId="18F2EFE5" w14:textId="77777777" w:rsidR="009370DA" w:rsidRPr="00266C70" w:rsidRDefault="009370DA" w:rsidP="009370DA">
            <w:pPr>
              <w:rPr>
                <w:rFonts w:ascii="Arial" w:hAnsi="Arial" w:cs="Arial"/>
              </w:rPr>
            </w:pPr>
            <w:r w:rsidRPr="00266C70">
              <w:rPr>
                <w:rFonts w:ascii="Arial" w:hAnsi="Arial" w:cs="Arial"/>
              </w:rPr>
              <w:t xml:space="preserve">Ipratropium </w:t>
            </w:r>
          </w:p>
          <w:p w14:paraId="3AE9E438" w14:textId="77777777" w:rsidR="009370DA" w:rsidRPr="00266C70" w:rsidRDefault="009370DA" w:rsidP="009370DA">
            <w:pPr>
              <w:rPr>
                <w:rFonts w:ascii="Arial" w:hAnsi="Arial" w:cs="Arial"/>
              </w:rPr>
            </w:pPr>
            <w:r w:rsidRPr="00266C70">
              <w:rPr>
                <w:rFonts w:ascii="Arial" w:hAnsi="Arial" w:cs="Arial"/>
              </w:rPr>
              <w:t>Salbutamol inhaler</w:t>
            </w:r>
          </w:p>
        </w:tc>
      </w:tr>
      <w:tr w:rsidR="009370DA" w:rsidRPr="00266C70" w14:paraId="5B9A13F7" w14:textId="77777777" w:rsidTr="009370DA">
        <w:tc>
          <w:tcPr>
            <w:tcW w:w="9242" w:type="dxa"/>
            <w:gridSpan w:val="3"/>
            <w:shd w:val="clear" w:color="auto" w:fill="D9D9D9" w:themeFill="background1" w:themeFillShade="D9"/>
          </w:tcPr>
          <w:p w14:paraId="224F69C9" w14:textId="77777777" w:rsidR="009370DA" w:rsidRPr="00266C70" w:rsidRDefault="009370DA" w:rsidP="009370DA">
            <w:pPr>
              <w:rPr>
                <w:rFonts w:ascii="Arial" w:hAnsi="Arial" w:cs="Arial"/>
                <w:b/>
              </w:rPr>
            </w:pPr>
            <w:r w:rsidRPr="00266C70">
              <w:rPr>
                <w:rFonts w:ascii="Arial" w:hAnsi="Arial" w:cs="Arial"/>
                <w:b/>
              </w:rPr>
              <w:t>Others</w:t>
            </w:r>
          </w:p>
        </w:tc>
      </w:tr>
      <w:tr w:rsidR="009370DA" w:rsidRPr="00266C70" w14:paraId="49BB2699" w14:textId="77777777" w:rsidTr="009370DA">
        <w:tc>
          <w:tcPr>
            <w:tcW w:w="3080" w:type="dxa"/>
          </w:tcPr>
          <w:p w14:paraId="40FCE3AA" w14:textId="77777777" w:rsidR="009370DA" w:rsidRPr="00266C70" w:rsidRDefault="009370DA" w:rsidP="009370DA">
            <w:pPr>
              <w:rPr>
                <w:rFonts w:ascii="Arial" w:hAnsi="Arial" w:cs="Arial"/>
              </w:rPr>
            </w:pPr>
            <w:r w:rsidRPr="00266C70">
              <w:rPr>
                <w:rFonts w:ascii="Arial" w:hAnsi="Arial" w:cs="Arial"/>
              </w:rPr>
              <w:t xml:space="preserve">Immunosuppresants </w:t>
            </w:r>
          </w:p>
        </w:tc>
        <w:tc>
          <w:tcPr>
            <w:tcW w:w="3081" w:type="dxa"/>
          </w:tcPr>
          <w:p w14:paraId="40B6D10A" w14:textId="77777777" w:rsidR="009370DA" w:rsidRPr="00266C70" w:rsidRDefault="009370DA" w:rsidP="009370DA">
            <w:pPr>
              <w:rPr>
                <w:rFonts w:ascii="Arial" w:hAnsi="Arial" w:cs="Arial"/>
              </w:rPr>
            </w:pPr>
            <w:r w:rsidRPr="00266C70">
              <w:rPr>
                <w:rFonts w:ascii="Arial" w:hAnsi="Arial" w:cs="Arial"/>
              </w:rPr>
              <w:t xml:space="preserve">Risk of rejection due to sub therapeutic levels </w:t>
            </w:r>
          </w:p>
        </w:tc>
        <w:tc>
          <w:tcPr>
            <w:tcW w:w="3081" w:type="dxa"/>
          </w:tcPr>
          <w:p w14:paraId="407E5622" w14:textId="77777777" w:rsidR="009370DA" w:rsidRPr="00266C70" w:rsidRDefault="009370DA" w:rsidP="009370DA">
            <w:pPr>
              <w:rPr>
                <w:rFonts w:ascii="Arial" w:hAnsi="Arial" w:cs="Arial"/>
              </w:rPr>
            </w:pPr>
            <w:r w:rsidRPr="00266C70">
              <w:rPr>
                <w:rFonts w:ascii="Arial" w:hAnsi="Arial" w:cs="Arial"/>
              </w:rPr>
              <w:t>Tacrolimus, mycophenolate, ciclosporin, azathioprine</w:t>
            </w:r>
          </w:p>
        </w:tc>
      </w:tr>
      <w:tr w:rsidR="009370DA" w:rsidRPr="00266C70" w14:paraId="08BEAE79" w14:textId="77777777" w:rsidTr="009370DA">
        <w:tc>
          <w:tcPr>
            <w:tcW w:w="3080" w:type="dxa"/>
          </w:tcPr>
          <w:p w14:paraId="2BC4AA07" w14:textId="77777777" w:rsidR="009370DA" w:rsidRPr="00266C70" w:rsidRDefault="009370DA" w:rsidP="009370DA">
            <w:pPr>
              <w:rPr>
                <w:rFonts w:ascii="Arial" w:hAnsi="Arial" w:cs="Arial"/>
              </w:rPr>
            </w:pPr>
            <w:r w:rsidRPr="00266C70">
              <w:rPr>
                <w:rFonts w:ascii="Arial" w:hAnsi="Arial" w:cs="Arial"/>
              </w:rPr>
              <w:t>Desmopressin</w:t>
            </w:r>
          </w:p>
        </w:tc>
        <w:tc>
          <w:tcPr>
            <w:tcW w:w="3081" w:type="dxa"/>
          </w:tcPr>
          <w:p w14:paraId="32BB9E58" w14:textId="43862214" w:rsidR="009370DA" w:rsidRPr="00266C70" w:rsidRDefault="009370DA" w:rsidP="009370DA">
            <w:pPr>
              <w:rPr>
                <w:rFonts w:ascii="Arial" w:hAnsi="Arial" w:cs="Arial"/>
              </w:rPr>
            </w:pPr>
            <w:r w:rsidRPr="00266C70">
              <w:rPr>
                <w:rFonts w:ascii="Arial" w:hAnsi="Arial" w:cs="Arial"/>
              </w:rPr>
              <w:t xml:space="preserve">Risk of life threatening dehydration and </w:t>
            </w:r>
            <w:r w:rsidR="00DD11BA" w:rsidRPr="00266C70">
              <w:rPr>
                <w:rFonts w:ascii="Arial" w:hAnsi="Arial" w:cs="Arial"/>
              </w:rPr>
              <w:t>hypernatremia</w:t>
            </w:r>
          </w:p>
        </w:tc>
        <w:tc>
          <w:tcPr>
            <w:tcW w:w="3081" w:type="dxa"/>
          </w:tcPr>
          <w:p w14:paraId="62B65A9A" w14:textId="77777777" w:rsidR="009370DA" w:rsidRPr="00266C70" w:rsidRDefault="009370DA" w:rsidP="009370DA">
            <w:pPr>
              <w:rPr>
                <w:rFonts w:ascii="Arial" w:hAnsi="Arial" w:cs="Arial"/>
              </w:rPr>
            </w:pPr>
            <w:r w:rsidRPr="00266C70">
              <w:rPr>
                <w:rFonts w:ascii="Arial" w:hAnsi="Arial" w:cs="Arial"/>
              </w:rPr>
              <w:t>Desmopressin nasal spray</w:t>
            </w:r>
          </w:p>
        </w:tc>
      </w:tr>
    </w:tbl>
    <w:p w14:paraId="16381A59" w14:textId="77777777" w:rsidR="009370DA" w:rsidRPr="00266C70" w:rsidRDefault="009370DA" w:rsidP="009370DA">
      <w:pPr>
        <w:rPr>
          <w:rFonts w:ascii="Arial" w:hAnsi="Arial" w:cs="Arial"/>
        </w:rPr>
      </w:pPr>
      <w:r w:rsidRPr="00266C70">
        <w:rPr>
          <w:rFonts w:ascii="Arial" w:hAnsi="Arial" w:cs="Arial"/>
        </w:rPr>
        <w:t xml:space="preserve"> </w:t>
      </w:r>
    </w:p>
    <w:p w14:paraId="01577944" w14:textId="77777777" w:rsidR="009370DA" w:rsidRPr="00266C70" w:rsidRDefault="009370DA" w:rsidP="009370DA">
      <w:pPr>
        <w:rPr>
          <w:rFonts w:ascii="Arial" w:hAnsi="Arial" w:cs="Arial"/>
          <w:b/>
        </w:rPr>
      </w:pPr>
    </w:p>
    <w:p w14:paraId="13D3CA45" w14:textId="77777777" w:rsidR="009B6D51" w:rsidRPr="00266C70" w:rsidRDefault="009B6D51" w:rsidP="009370DA">
      <w:pPr>
        <w:rPr>
          <w:rFonts w:ascii="Arial" w:hAnsi="Arial" w:cs="Arial"/>
          <w:b/>
        </w:rPr>
      </w:pPr>
    </w:p>
    <w:p w14:paraId="3F03851F" w14:textId="77777777" w:rsidR="009B6D51" w:rsidRPr="00266C70" w:rsidRDefault="009B6D51" w:rsidP="009370DA">
      <w:pPr>
        <w:rPr>
          <w:rFonts w:ascii="Arial" w:hAnsi="Arial" w:cs="Arial"/>
          <w:b/>
        </w:rPr>
      </w:pPr>
    </w:p>
    <w:p w14:paraId="0516C341" w14:textId="77777777" w:rsidR="009B6D51" w:rsidRPr="00266C70" w:rsidRDefault="009B6D51" w:rsidP="009370DA">
      <w:pPr>
        <w:rPr>
          <w:rFonts w:ascii="Arial" w:hAnsi="Arial" w:cs="Arial"/>
          <w:b/>
        </w:rPr>
      </w:pPr>
    </w:p>
    <w:p w14:paraId="554D4D42" w14:textId="77777777" w:rsidR="009B6D51" w:rsidRPr="00266C70" w:rsidRDefault="009B6D51" w:rsidP="009370DA">
      <w:pPr>
        <w:rPr>
          <w:rFonts w:ascii="Arial" w:hAnsi="Arial" w:cs="Arial"/>
          <w:b/>
        </w:rPr>
      </w:pPr>
    </w:p>
    <w:p w14:paraId="1199C31B" w14:textId="77777777" w:rsidR="009B6D51" w:rsidRPr="00266C70" w:rsidRDefault="009B6D51" w:rsidP="009370DA">
      <w:pPr>
        <w:rPr>
          <w:rFonts w:ascii="Arial" w:hAnsi="Arial" w:cs="Arial"/>
          <w:b/>
        </w:rPr>
      </w:pPr>
    </w:p>
    <w:p w14:paraId="52DEAC63" w14:textId="77777777" w:rsidR="009B6D51" w:rsidRPr="00266C70" w:rsidRDefault="009B6D51" w:rsidP="009370DA">
      <w:pPr>
        <w:rPr>
          <w:rFonts w:ascii="Arial" w:hAnsi="Arial" w:cs="Arial"/>
          <w:b/>
        </w:rPr>
      </w:pPr>
    </w:p>
    <w:p w14:paraId="43883A0A" w14:textId="77777777" w:rsidR="009B6D51" w:rsidRPr="00266C70" w:rsidRDefault="009B6D51" w:rsidP="009370DA">
      <w:pPr>
        <w:rPr>
          <w:rFonts w:ascii="Arial" w:hAnsi="Arial" w:cs="Arial"/>
          <w:b/>
        </w:rPr>
      </w:pPr>
    </w:p>
    <w:p w14:paraId="5C2776EF" w14:textId="77777777" w:rsidR="009B6D51" w:rsidRPr="00266C70" w:rsidRDefault="009B6D51" w:rsidP="009370DA">
      <w:pPr>
        <w:rPr>
          <w:rFonts w:ascii="Arial" w:hAnsi="Arial" w:cs="Arial"/>
          <w:b/>
        </w:rPr>
      </w:pPr>
    </w:p>
    <w:p w14:paraId="710A9ED7" w14:textId="77777777" w:rsidR="009B6D51" w:rsidRPr="00266C70" w:rsidRDefault="009B6D51" w:rsidP="009370DA">
      <w:pPr>
        <w:rPr>
          <w:rFonts w:ascii="Arial" w:hAnsi="Arial" w:cs="Arial"/>
          <w:b/>
        </w:rPr>
      </w:pPr>
    </w:p>
    <w:p w14:paraId="3F7C8D26" w14:textId="77777777" w:rsidR="009B6D51" w:rsidRPr="00266C70" w:rsidRDefault="009B6D51" w:rsidP="009370DA">
      <w:pPr>
        <w:rPr>
          <w:rFonts w:ascii="Arial" w:hAnsi="Arial" w:cs="Arial"/>
          <w:b/>
        </w:rPr>
      </w:pPr>
    </w:p>
    <w:p w14:paraId="283FCC23" w14:textId="77777777" w:rsidR="009B6D51" w:rsidRPr="00266C70" w:rsidRDefault="009B6D51" w:rsidP="009370DA">
      <w:pPr>
        <w:rPr>
          <w:rFonts w:ascii="Arial" w:hAnsi="Arial" w:cs="Arial"/>
          <w:b/>
        </w:rPr>
      </w:pPr>
    </w:p>
    <w:p w14:paraId="328732AF" w14:textId="77777777" w:rsidR="009B6D51" w:rsidRDefault="009B6D51" w:rsidP="009370DA">
      <w:pPr>
        <w:rPr>
          <w:rFonts w:ascii="Arial" w:hAnsi="Arial" w:cs="Arial"/>
          <w:b/>
        </w:rPr>
      </w:pPr>
    </w:p>
    <w:p w14:paraId="07B0207F" w14:textId="77777777" w:rsidR="006A460D" w:rsidRDefault="006A460D" w:rsidP="009370DA">
      <w:pPr>
        <w:rPr>
          <w:rFonts w:ascii="Arial" w:hAnsi="Arial" w:cs="Arial"/>
          <w:b/>
        </w:rPr>
      </w:pPr>
    </w:p>
    <w:p w14:paraId="0ADB4F1A" w14:textId="77777777" w:rsidR="006A460D" w:rsidRPr="00266C70" w:rsidRDefault="006A460D" w:rsidP="009370DA">
      <w:pPr>
        <w:rPr>
          <w:rFonts w:ascii="Arial" w:hAnsi="Arial" w:cs="Arial"/>
          <w:b/>
        </w:rPr>
      </w:pPr>
    </w:p>
    <w:p w14:paraId="1A765D4F" w14:textId="77777777" w:rsidR="009B6D51" w:rsidRPr="00266C70" w:rsidRDefault="009B6D51" w:rsidP="009370DA">
      <w:pPr>
        <w:rPr>
          <w:rFonts w:ascii="Arial" w:hAnsi="Arial" w:cs="Arial"/>
          <w:b/>
        </w:rPr>
      </w:pPr>
    </w:p>
    <w:p w14:paraId="49E65067" w14:textId="77777777" w:rsidR="0062154E" w:rsidRDefault="0062154E" w:rsidP="009370DA">
      <w:pPr>
        <w:rPr>
          <w:rFonts w:ascii="Arial" w:hAnsi="Arial" w:cs="Arial"/>
          <w:b/>
        </w:rPr>
      </w:pPr>
    </w:p>
    <w:p w14:paraId="23A75BCE" w14:textId="77777777" w:rsidR="0062154E" w:rsidRDefault="0062154E" w:rsidP="009370DA">
      <w:pPr>
        <w:rPr>
          <w:rFonts w:ascii="Arial" w:hAnsi="Arial" w:cs="Arial"/>
          <w:b/>
        </w:rPr>
      </w:pPr>
    </w:p>
    <w:p w14:paraId="6679C640" w14:textId="77777777" w:rsidR="0062154E" w:rsidRDefault="0062154E" w:rsidP="009370DA">
      <w:pPr>
        <w:rPr>
          <w:rFonts w:ascii="Arial" w:hAnsi="Arial" w:cs="Arial"/>
          <w:b/>
        </w:rPr>
      </w:pPr>
    </w:p>
    <w:p w14:paraId="68B76BF9" w14:textId="77777777" w:rsidR="00460AF5" w:rsidRDefault="00460AF5" w:rsidP="009370DA">
      <w:pPr>
        <w:rPr>
          <w:rFonts w:ascii="Arial" w:hAnsi="Arial" w:cs="Arial"/>
          <w:b/>
        </w:rPr>
      </w:pPr>
      <w:r>
        <w:rPr>
          <w:rFonts w:ascii="Arial" w:hAnsi="Arial" w:cs="Arial"/>
          <w:b/>
        </w:rPr>
        <w:lastRenderedPageBreak/>
        <w:t>Appendix 2 – The Role of the Registered Nurse</w:t>
      </w:r>
    </w:p>
    <w:p w14:paraId="5FB630C8" w14:textId="77777777" w:rsidR="00460AF5" w:rsidRDefault="00460AF5" w:rsidP="009370DA">
      <w:pPr>
        <w:rPr>
          <w:rFonts w:ascii="Arial" w:hAnsi="Arial" w:cs="Arial"/>
          <w:b/>
        </w:rPr>
      </w:pPr>
    </w:p>
    <w:p w14:paraId="6B7A5620" w14:textId="77777777" w:rsidR="009370DA" w:rsidRPr="00266C70" w:rsidRDefault="009370DA" w:rsidP="009370DA">
      <w:pPr>
        <w:rPr>
          <w:rFonts w:ascii="Arial" w:hAnsi="Arial" w:cs="Arial"/>
          <w:b/>
        </w:rPr>
      </w:pPr>
      <w:r w:rsidRPr="00266C70">
        <w:rPr>
          <w:rFonts w:ascii="Arial" w:hAnsi="Arial" w:cs="Arial"/>
          <w:b/>
        </w:rPr>
        <w:t xml:space="preserve">FLOWCHART A: Medication Supply for Inpatient Units Out Of Hours Flowchart </w:t>
      </w:r>
    </w:p>
    <w:p w14:paraId="4F46F1ED" w14:textId="77777777" w:rsidR="009B6D51" w:rsidRPr="00266C70" w:rsidRDefault="009B6D51" w:rsidP="009370DA">
      <w:pPr>
        <w:rPr>
          <w:rFonts w:ascii="Arial" w:hAnsi="Arial" w:cs="Arial"/>
          <w:b/>
        </w:rPr>
      </w:pPr>
    </w:p>
    <w:p w14:paraId="6FBBE4F1" w14:textId="77777777" w:rsidR="009370DA" w:rsidRPr="00266C70" w:rsidRDefault="009370DA" w:rsidP="009370DA">
      <w:pPr>
        <w:rPr>
          <w:rFonts w:ascii="Arial" w:hAnsi="Arial" w:cs="Arial"/>
        </w:rPr>
      </w:pPr>
      <w:r w:rsidRPr="00266C70">
        <w:rPr>
          <w:rFonts w:ascii="Arial" w:hAnsi="Arial" w:cs="Arial"/>
        </w:rPr>
        <w:t xml:space="preserve">Staff nurses from East London Foundation Trust (ELFT) inpatient units should not be contacting the on-call pharmacist directly unless instructed to do so by the Duty Senior Nurse (DSN). </w:t>
      </w:r>
    </w:p>
    <w:p w14:paraId="164AD535" w14:textId="77777777" w:rsidR="009370DA" w:rsidRPr="00266C70" w:rsidRDefault="009370DA" w:rsidP="009370DA">
      <w:pPr>
        <w:rPr>
          <w:rFonts w:ascii="Arial" w:hAnsi="Arial" w:cs="Arial"/>
        </w:rPr>
      </w:pPr>
    </w:p>
    <w:p w14:paraId="4FE21C35" w14:textId="77777777" w:rsidR="009370DA" w:rsidRPr="00266C70" w:rsidRDefault="00F1683A" w:rsidP="009370DA">
      <w:pPr>
        <w:rPr>
          <w:rFonts w:ascii="Arial" w:hAnsi="Arial" w:cs="Arial"/>
        </w:rPr>
      </w:pPr>
      <w:r w:rsidRPr="00266C70">
        <w:rPr>
          <w:rFonts w:ascii="Arial" w:hAnsi="Arial" w:cs="Arial"/>
          <w:noProof/>
          <w:lang w:val="en-GB" w:eastAsia="en-GB"/>
        </w:rPr>
        <mc:AlternateContent>
          <mc:Choice Requires="wps">
            <w:drawing>
              <wp:anchor distT="0" distB="0" distL="114300" distR="114300" simplePos="0" relativeHeight="251678720" behindDoc="0" locked="0" layoutInCell="1" allowOverlap="1" wp14:anchorId="381063F4" wp14:editId="67D759E9">
                <wp:simplePos x="0" y="0"/>
                <wp:positionH relativeFrom="column">
                  <wp:posOffset>-41275</wp:posOffset>
                </wp:positionH>
                <wp:positionV relativeFrom="paragraph">
                  <wp:posOffset>71120</wp:posOffset>
                </wp:positionV>
                <wp:extent cx="2266950" cy="17621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762125"/>
                        </a:xfrm>
                        <a:prstGeom prst="ellipse">
                          <a:avLst/>
                        </a:prstGeom>
                        <a:noFill/>
                        <a:ln w="25400" cap="flat" cmpd="sng" algn="ctr">
                          <a:solidFill>
                            <a:srgbClr val="4F81BD"/>
                          </a:solidFill>
                          <a:prstDash val="solid"/>
                          <a:headEnd/>
                          <a:tailEnd/>
                        </a:ln>
                        <a:effectLst/>
                      </wps:spPr>
                      <wps:txbx>
                        <w:txbxContent>
                          <w:p w14:paraId="15060CF1" w14:textId="77777777" w:rsidR="00033E1A" w:rsidRPr="008E05B4" w:rsidRDefault="00033E1A" w:rsidP="009370DA">
                            <w:pPr>
                              <w:pStyle w:val="NoSpacing"/>
                              <w:jc w:val="center"/>
                              <w:rPr>
                                <w:b/>
                                <w:color w:val="00B050"/>
                                <w:sz w:val="24"/>
                                <w:szCs w:val="24"/>
                              </w:rPr>
                            </w:pPr>
                            <w:r w:rsidRPr="008E05B4">
                              <w:rPr>
                                <w:b/>
                                <w:color w:val="00B050"/>
                                <w:sz w:val="24"/>
                                <w:szCs w:val="24"/>
                              </w:rPr>
                              <w:t>START</w:t>
                            </w:r>
                          </w:p>
                          <w:p w14:paraId="242B4156" w14:textId="77777777" w:rsidR="00033E1A" w:rsidRPr="008E05B4" w:rsidRDefault="00033E1A" w:rsidP="009370DA">
                            <w:pPr>
                              <w:pStyle w:val="NoSpacing"/>
                              <w:jc w:val="center"/>
                              <w:rPr>
                                <w:b/>
                                <w:sz w:val="32"/>
                                <w:szCs w:val="32"/>
                              </w:rPr>
                            </w:pPr>
                            <w:r w:rsidRPr="008E05B4">
                              <w:rPr>
                                <w:b/>
                                <w:sz w:val="20"/>
                                <w:szCs w:val="20"/>
                              </w:rPr>
                              <w:t>The medication is unavailable on ward</w:t>
                            </w:r>
                          </w:p>
                          <w:p w14:paraId="2A76342B" w14:textId="77777777" w:rsidR="00033E1A" w:rsidRPr="008E05B4" w:rsidRDefault="00033E1A" w:rsidP="009370DA">
                            <w:pPr>
                              <w:pStyle w:val="NoSpacing"/>
                              <w:jc w:val="center"/>
                              <w:rPr>
                                <w:i/>
                                <w:sz w:val="20"/>
                                <w:szCs w:val="20"/>
                              </w:rPr>
                            </w:pPr>
                            <w:r w:rsidRPr="008E05B4">
                              <w:rPr>
                                <w:i/>
                                <w:sz w:val="20"/>
                                <w:szCs w:val="20"/>
                              </w:rPr>
                              <w:t>(Both the stock cupboard and medication trolley have been thoroughly checked)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81063F4" id="Text Box 2" o:spid="_x0000_s1026" style="position:absolute;margin-left:-3.25pt;margin-top:5.6pt;width:178.5pt;height:13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" filled="f" strokecolor="#4f81bd" strokeweight="2pt">
                <v:textbox>
                  <w:txbxContent>
                    <w:p w14:paraId="15060CF1" w14:textId="77777777" w:rsidR="00033E1A" w:rsidRPr="008E05B4" w:rsidRDefault="00033E1A" w:rsidP="009370DA">
                      <w:pPr>
                        <w:pStyle w:val="NoSpacing"/>
                        <w:jc w:val="center"/>
                        <w:rPr>
                          <w:b/>
                          <w:color w:val="00B050"/>
                          <w:sz w:val="24"/>
                          <w:szCs w:val="24"/>
                        </w:rPr>
                      </w:pPr>
                      <w:r w:rsidRPr="008E05B4">
                        <w:rPr>
                          <w:b/>
                          <w:color w:val="00B050"/>
                          <w:sz w:val="24"/>
                          <w:szCs w:val="24"/>
                        </w:rPr>
                        <w:t>START</w:t>
                      </w:r>
                    </w:p>
                    <w:p w14:paraId="242B4156" w14:textId="77777777" w:rsidR="00033E1A" w:rsidRPr="008E05B4" w:rsidRDefault="00033E1A" w:rsidP="009370DA">
                      <w:pPr>
                        <w:pStyle w:val="NoSpacing"/>
                        <w:jc w:val="center"/>
                        <w:rPr>
                          <w:b/>
                          <w:sz w:val="32"/>
                          <w:szCs w:val="32"/>
                        </w:rPr>
                      </w:pPr>
                      <w:r w:rsidRPr="008E05B4">
                        <w:rPr>
                          <w:b/>
                          <w:sz w:val="20"/>
                          <w:szCs w:val="20"/>
                        </w:rPr>
                        <w:t>The medication is unavailable on ward</w:t>
                      </w:r>
                    </w:p>
                    <w:p w14:paraId="2A76342B" w14:textId="77777777" w:rsidR="00033E1A" w:rsidRPr="008E05B4" w:rsidRDefault="00033E1A" w:rsidP="009370DA">
                      <w:pPr>
                        <w:pStyle w:val="NoSpacing"/>
                        <w:jc w:val="center"/>
                        <w:rPr>
                          <w:i/>
                          <w:sz w:val="20"/>
                          <w:szCs w:val="20"/>
                        </w:rPr>
                      </w:pPr>
                      <w:r w:rsidRPr="008E05B4">
                        <w:rPr>
                          <w:i/>
                          <w:sz w:val="20"/>
                          <w:szCs w:val="20"/>
                        </w:rPr>
                        <w:t>(Both the stock cupboard and medication trolley have been thoroughly checked)</w:t>
                      </w:r>
                    </w:p>
                  </w:txbxContent>
                </v:textbox>
              </v:oval>
            </w:pict>
          </mc:Fallback>
        </mc:AlternateContent>
      </w:r>
    </w:p>
    <w:p w14:paraId="306101CF" w14:textId="77777777" w:rsidR="009370DA" w:rsidRPr="00266C70" w:rsidRDefault="009370DA" w:rsidP="009370DA">
      <w:pPr>
        <w:rPr>
          <w:rFonts w:ascii="Arial" w:hAnsi="Arial" w:cs="Arial"/>
        </w:rPr>
      </w:pPr>
    </w:p>
    <w:p w14:paraId="148F32E6" w14:textId="77777777" w:rsidR="009370DA" w:rsidRPr="00266C70" w:rsidRDefault="009370DA" w:rsidP="009370DA">
      <w:pPr>
        <w:spacing w:line="360" w:lineRule="auto"/>
        <w:rPr>
          <w:rFonts w:ascii="Arial" w:eastAsia="Times New Roman" w:hAnsi="Arial" w:cs="Arial"/>
          <w:u w:val="single"/>
        </w:rPr>
      </w:pPr>
    </w:p>
    <w:p w14:paraId="54A06D15" w14:textId="77777777" w:rsidR="009370DA" w:rsidRPr="00266C70" w:rsidRDefault="009370DA" w:rsidP="009370DA">
      <w:pPr>
        <w:rPr>
          <w:rFonts w:ascii="Arial" w:eastAsia="Times New Roman" w:hAnsi="Arial" w:cs="Arial"/>
        </w:rPr>
      </w:pPr>
    </w:p>
    <w:p w14:paraId="29859C11" w14:textId="77777777" w:rsidR="009370DA" w:rsidRPr="00266C70" w:rsidRDefault="009370DA" w:rsidP="009370DA">
      <w:pPr>
        <w:rPr>
          <w:rFonts w:ascii="Arial" w:eastAsia="Times New Roman" w:hAnsi="Arial" w:cs="Arial"/>
        </w:rPr>
      </w:pPr>
    </w:p>
    <w:p w14:paraId="05C0FF10" w14:textId="77777777" w:rsidR="009370DA" w:rsidRPr="00266C70" w:rsidRDefault="009370DA" w:rsidP="009370DA">
      <w:pPr>
        <w:rPr>
          <w:rFonts w:ascii="Arial" w:eastAsia="Times New Roman" w:hAnsi="Arial" w:cs="Arial"/>
        </w:rPr>
      </w:pPr>
    </w:p>
    <w:p w14:paraId="5805B5D8" w14:textId="77777777" w:rsidR="009370DA" w:rsidRPr="00266C70" w:rsidRDefault="009370DA" w:rsidP="009370DA">
      <w:pPr>
        <w:rPr>
          <w:rFonts w:ascii="Arial" w:eastAsia="Times New Roman" w:hAnsi="Arial" w:cs="Arial"/>
        </w:rPr>
      </w:pPr>
    </w:p>
    <w:p w14:paraId="6E1DFFAD" w14:textId="77777777" w:rsidR="009370DA" w:rsidRPr="00266C70" w:rsidRDefault="009370DA" w:rsidP="009370DA">
      <w:pPr>
        <w:rPr>
          <w:rFonts w:ascii="Arial" w:eastAsia="Times New Roman" w:hAnsi="Arial" w:cs="Arial"/>
        </w:rPr>
      </w:pPr>
    </w:p>
    <w:p w14:paraId="0FE67262" w14:textId="77777777" w:rsidR="009370DA" w:rsidRPr="00266C70" w:rsidRDefault="009370DA" w:rsidP="009370DA">
      <w:pPr>
        <w:rPr>
          <w:rFonts w:ascii="Arial" w:eastAsia="Times New Roman" w:hAnsi="Arial" w:cs="Arial"/>
        </w:rPr>
      </w:pPr>
    </w:p>
    <w:p w14:paraId="16BEC7AF" w14:textId="77777777" w:rsidR="009370DA" w:rsidRPr="00266C70" w:rsidRDefault="009370DA" w:rsidP="009370DA">
      <w:pPr>
        <w:rPr>
          <w:rFonts w:ascii="Arial" w:eastAsia="Times New Roman" w:hAnsi="Arial" w:cs="Arial"/>
        </w:rPr>
      </w:pPr>
    </w:p>
    <w:p w14:paraId="2FFF5340" w14:textId="77777777" w:rsidR="009370DA" w:rsidRPr="00266C70" w:rsidRDefault="00AC612F"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0768" behindDoc="0" locked="0" layoutInCell="1" allowOverlap="1" wp14:anchorId="4BA12A6B" wp14:editId="00E51E7F">
                <wp:simplePos x="0" y="0"/>
                <wp:positionH relativeFrom="column">
                  <wp:posOffset>1082675</wp:posOffset>
                </wp:positionH>
                <wp:positionV relativeFrom="paragraph">
                  <wp:posOffset>3175</wp:posOffset>
                </wp:positionV>
                <wp:extent cx="1" cy="371475"/>
                <wp:effectExtent l="133350" t="0" r="95250" b="47625"/>
                <wp:wrapNone/>
                <wp:docPr id="297" name="Straight Arrow Connector 297"/>
                <wp:cNvGraphicFramePr/>
                <a:graphic xmlns:a="http://schemas.openxmlformats.org/drawingml/2006/main">
                  <a:graphicData uri="http://schemas.microsoft.com/office/word/2010/wordprocessingShape">
                    <wps:wsp>
                      <wps:cNvCnPr/>
                      <wps:spPr>
                        <a:xfrm>
                          <a:off x="0" y="0"/>
                          <a:ext cx="1" cy="371475"/>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EEF0A08" id="_x0000_t32" coordsize="21600,21600" o:spt="32" o:oned="t" path="m,l21600,21600e" filled="f">
                <v:path arrowok="t" fillok="f" o:connecttype="none"/>
                <o:lock v:ext="edit" shapetype="t"/>
              </v:shapetype>
              <v:shape id="Straight Arrow Connector 297" o:spid="_x0000_s1026" type="#_x0000_t32" style="position:absolute;margin-left:85.25pt;margin-top:.25pt;width:0;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" strokecolor="#4a7ebb" strokeweight="2.25pt">
                <v:stroke endarrow="open"/>
              </v:shape>
            </w:pict>
          </mc:Fallback>
        </mc:AlternateContent>
      </w:r>
      <w:r w:rsidR="009370DA" w:rsidRPr="00266C70">
        <w:rPr>
          <w:rFonts w:ascii="Arial" w:hAnsi="Arial" w:cs="Arial"/>
          <w:noProof/>
          <w:lang w:val="en-GB" w:eastAsia="en-GB"/>
        </w:rPr>
        <mc:AlternateContent>
          <mc:Choice Requires="wps">
            <w:drawing>
              <wp:anchor distT="0" distB="0" distL="114300" distR="114300" simplePos="0" relativeHeight="251702272" behindDoc="0" locked="0" layoutInCell="1" allowOverlap="1" wp14:anchorId="70CF9685" wp14:editId="66CE68D9">
                <wp:simplePos x="0" y="0"/>
                <wp:positionH relativeFrom="column">
                  <wp:posOffset>4876800</wp:posOffset>
                </wp:positionH>
                <wp:positionV relativeFrom="paragraph">
                  <wp:posOffset>6985</wp:posOffset>
                </wp:positionV>
                <wp:extent cx="1295400" cy="1266825"/>
                <wp:effectExtent l="0" t="0" r="19050" b="2857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266825"/>
                        </a:xfrm>
                        <a:prstGeom prst="ellipse">
                          <a:avLst/>
                        </a:prstGeom>
                        <a:noFill/>
                        <a:ln w="25400" cap="flat" cmpd="sng" algn="ctr">
                          <a:solidFill>
                            <a:srgbClr val="4F81BD"/>
                          </a:solidFill>
                          <a:prstDash val="solid"/>
                          <a:headEnd/>
                          <a:tailEnd/>
                        </a:ln>
                        <a:effectLst/>
                      </wps:spPr>
                      <wps:txbx>
                        <w:txbxContent>
                          <w:p w14:paraId="34C07BB0" w14:textId="77777777" w:rsidR="00033E1A" w:rsidRPr="008E05B4" w:rsidRDefault="00033E1A" w:rsidP="009370DA">
                            <w:pPr>
                              <w:pStyle w:val="NoSpacing"/>
                              <w:jc w:val="center"/>
                              <w:rPr>
                                <w:b/>
                                <w:color w:val="FF0000"/>
                                <w:sz w:val="24"/>
                                <w:szCs w:val="24"/>
                              </w:rPr>
                            </w:pPr>
                            <w:r w:rsidRPr="008E05B4">
                              <w:rPr>
                                <w:b/>
                                <w:color w:val="FF0000"/>
                                <w:sz w:val="24"/>
                                <w:szCs w:val="24"/>
                              </w:rPr>
                              <w:t>END</w:t>
                            </w:r>
                          </w:p>
                          <w:p w14:paraId="5755DF69" w14:textId="77777777" w:rsidR="00033E1A" w:rsidRPr="00B13E42" w:rsidRDefault="00033E1A" w:rsidP="009370DA">
                            <w:pPr>
                              <w:pStyle w:val="NoSpacing"/>
                              <w:jc w:val="center"/>
                              <w:rPr>
                                <w:b/>
                                <w:sz w:val="20"/>
                                <w:szCs w:val="20"/>
                              </w:rPr>
                            </w:pPr>
                            <w:r w:rsidRPr="00B13E42">
                              <w:rPr>
                                <w:b/>
                                <w:sz w:val="20"/>
                                <w:szCs w:val="20"/>
                              </w:rPr>
                              <w:t>Proceed with obtaining supply</w:t>
                            </w:r>
                          </w:p>
                          <w:p w14:paraId="14689C22" w14:textId="77777777" w:rsidR="00033E1A" w:rsidRPr="009F7BA3" w:rsidRDefault="00033E1A" w:rsidP="009370DA">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70CF9685" id="_x0000_s1027" style="position:absolute;margin-left:384pt;margin-top:.55pt;width:102pt;height:9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" filled="f" strokecolor="#4f81bd" strokeweight="2pt">
                <v:textbox>
                  <w:txbxContent>
                    <w:p w14:paraId="34C07BB0" w14:textId="77777777" w:rsidR="00033E1A" w:rsidRPr="008E05B4" w:rsidRDefault="00033E1A" w:rsidP="009370DA">
                      <w:pPr>
                        <w:pStyle w:val="NoSpacing"/>
                        <w:jc w:val="center"/>
                        <w:rPr>
                          <w:b/>
                          <w:color w:val="FF0000"/>
                          <w:sz w:val="24"/>
                          <w:szCs w:val="24"/>
                        </w:rPr>
                      </w:pPr>
                      <w:r w:rsidRPr="008E05B4">
                        <w:rPr>
                          <w:b/>
                          <w:color w:val="FF0000"/>
                          <w:sz w:val="24"/>
                          <w:szCs w:val="24"/>
                        </w:rPr>
                        <w:t>END</w:t>
                      </w:r>
                    </w:p>
                    <w:p w14:paraId="5755DF69" w14:textId="77777777" w:rsidR="00033E1A" w:rsidRPr="00B13E42" w:rsidRDefault="00033E1A" w:rsidP="009370DA">
                      <w:pPr>
                        <w:pStyle w:val="NoSpacing"/>
                        <w:jc w:val="center"/>
                        <w:rPr>
                          <w:b/>
                          <w:sz w:val="20"/>
                          <w:szCs w:val="20"/>
                        </w:rPr>
                      </w:pPr>
                      <w:r w:rsidRPr="00B13E42">
                        <w:rPr>
                          <w:b/>
                          <w:sz w:val="20"/>
                          <w:szCs w:val="20"/>
                        </w:rPr>
                        <w:t>Proceed with obtaining supply</w:t>
                      </w:r>
                    </w:p>
                    <w:p w14:paraId="14689C22" w14:textId="77777777" w:rsidR="00033E1A" w:rsidRPr="009F7BA3" w:rsidRDefault="00033E1A" w:rsidP="009370DA">
                      <w:pPr>
                        <w:rPr>
                          <w:i/>
                        </w:rPr>
                      </w:pPr>
                    </w:p>
                  </w:txbxContent>
                </v:textbox>
              </v:oval>
            </w:pict>
          </mc:Fallback>
        </mc:AlternateContent>
      </w:r>
    </w:p>
    <w:p w14:paraId="71298D72" w14:textId="77777777" w:rsidR="009370DA" w:rsidRPr="00266C70" w:rsidRDefault="009370DA" w:rsidP="009370DA">
      <w:pPr>
        <w:rPr>
          <w:rFonts w:ascii="Arial" w:eastAsia="Times New Roman" w:hAnsi="Arial" w:cs="Arial"/>
        </w:rPr>
      </w:pPr>
    </w:p>
    <w:p w14:paraId="62244E64"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3056" behindDoc="0" locked="0" layoutInCell="1" allowOverlap="1" wp14:anchorId="17992DDE" wp14:editId="6A8159BD">
                <wp:simplePos x="0" y="0"/>
                <wp:positionH relativeFrom="column">
                  <wp:posOffset>2752725</wp:posOffset>
                </wp:positionH>
                <wp:positionV relativeFrom="paragraph">
                  <wp:posOffset>26035</wp:posOffset>
                </wp:positionV>
                <wp:extent cx="1352550" cy="638175"/>
                <wp:effectExtent l="19050" t="19050" r="19050"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38175"/>
                        </a:xfrm>
                        <a:prstGeom prst="rect">
                          <a:avLst/>
                        </a:prstGeom>
                        <a:noFill/>
                        <a:ln w="28575">
                          <a:solidFill>
                            <a:srgbClr val="4F81BD"/>
                          </a:solidFill>
                          <a:miter lim="800000"/>
                          <a:headEnd/>
                          <a:tailEnd/>
                        </a:ln>
                      </wps:spPr>
                      <wps:txbx>
                        <w:txbxContent>
                          <w:p w14:paraId="3C781624" w14:textId="77777777" w:rsidR="00033E1A" w:rsidRPr="00B321A7" w:rsidRDefault="00033E1A" w:rsidP="009370DA">
                            <w:pPr>
                              <w:pStyle w:val="NoSpacing"/>
                              <w:jc w:val="center"/>
                              <w:rPr>
                                <w:i/>
                                <w:sz w:val="20"/>
                                <w:szCs w:val="20"/>
                              </w:rPr>
                            </w:pPr>
                            <w:r w:rsidRPr="00B321A7">
                              <w:rPr>
                                <w:sz w:val="20"/>
                                <w:szCs w:val="20"/>
                              </w:rPr>
                              <w:t>Is the medication available on the previous 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92DDE" id="_x0000_t202" coordsize="21600,21600" o:spt="202" path="m,l,21600r21600,l21600,xe">
                <v:stroke joinstyle="miter"/>
                <v:path gradientshapeok="t" o:connecttype="rect"/>
              </v:shapetype>
              <v:shape id="_x0000_s1028" type="#_x0000_t202" style="position:absolute;margin-left:216.75pt;margin-top:2.05pt;width:106.5pt;height:5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" filled="f" strokecolor="#4f81bd" strokeweight="2.25pt">
                <v:textbox>
                  <w:txbxContent>
                    <w:p w14:paraId="3C781624" w14:textId="77777777" w:rsidR="00033E1A" w:rsidRPr="00B321A7" w:rsidRDefault="00033E1A" w:rsidP="009370DA">
                      <w:pPr>
                        <w:pStyle w:val="NoSpacing"/>
                        <w:jc w:val="center"/>
                        <w:rPr>
                          <w:i/>
                          <w:sz w:val="20"/>
                          <w:szCs w:val="20"/>
                        </w:rPr>
                      </w:pPr>
                      <w:r w:rsidRPr="00B321A7">
                        <w:rPr>
                          <w:sz w:val="20"/>
                          <w:szCs w:val="20"/>
                        </w:rPr>
                        <w:t>Is the medication available on the previous ward?</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703296" behindDoc="0" locked="0" layoutInCell="1" allowOverlap="1" wp14:anchorId="7F5C9B6C" wp14:editId="1EC3706D">
                <wp:simplePos x="0" y="0"/>
                <wp:positionH relativeFrom="column">
                  <wp:posOffset>4305300</wp:posOffset>
                </wp:positionH>
                <wp:positionV relativeFrom="paragraph">
                  <wp:posOffset>13335</wp:posOffset>
                </wp:positionV>
                <wp:extent cx="371475" cy="342900"/>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3329EDEE" w14:textId="77777777" w:rsidR="00033E1A" w:rsidRPr="002A7F40" w:rsidRDefault="00033E1A" w:rsidP="009370DA">
                            <w:pPr>
                              <w:jc w:val="center"/>
                              <w:rPr>
                                <w:b/>
                                <w:color w:val="00B050"/>
                                <w:sz w:val="32"/>
                                <w:szCs w:val="32"/>
                              </w:rPr>
                            </w:pPr>
                            <w:r w:rsidRPr="002A7F40">
                              <w:rPr>
                                <w:b/>
                                <w:color w:val="00B050"/>
                                <w:sz w:val="32"/>
                                <w:szCs w:val="32"/>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C9B6C" id="_x0000_s1029" type="#_x0000_t202" style="position:absolute;margin-left:339pt;margin-top:1.05pt;width:29.25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" filled="f" stroked="f">
                <v:textbox>
                  <w:txbxContent>
                    <w:p w14:paraId="3329EDEE" w14:textId="77777777" w:rsidR="00033E1A" w:rsidRPr="002A7F40" w:rsidRDefault="00033E1A" w:rsidP="009370DA">
                      <w:pPr>
                        <w:jc w:val="center"/>
                        <w:rPr>
                          <w:b/>
                          <w:color w:val="00B050"/>
                          <w:sz w:val="32"/>
                          <w:szCs w:val="32"/>
                        </w:rPr>
                      </w:pPr>
                      <w:r w:rsidRPr="002A7F40">
                        <w:rPr>
                          <w:b/>
                          <w:color w:val="00B050"/>
                          <w:sz w:val="32"/>
                          <w:szCs w:val="32"/>
                        </w:rPr>
                        <w:t>Y</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683840" behindDoc="0" locked="0" layoutInCell="1" allowOverlap="1" wp14:anchorId="4ABCD88B" wp14:editId="49CC2942">
                <wp:simplePos x="0" y="0"/>
                <wp:positionH relativeFrom="column">
                  <wp:posOffset>2070100</wp:posOffset>
                </wp:positionH>
                <wp:positionV relativeFrom="paragraph">
                  <wp:posOffset>7620</wp:posOffset>
                </wp:positionV>
                <wp:extent cx="371475" cy="34290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22AA3F58" w14:textId="77777777" w:rsidR="00033E1A" w:rsidRPr="002A7F40" w:rsidRDefault="00033E1A" w:rsidP="009370DA">
                            <w:pPr>
                              <w:jc w:val="center"/>
                              <w:rPr>
                                <w:b/>
                                <w:color w:val="00B050"/>
                                <w:sz w:val="32"/>
                                <w:szCs w:val="32"/>
                              </w:rPr>
                            </w:pPr>
                            <w:r w:rsidRPr="002A7F40">
                              <w:rPr>
                                <w:b/>
                                <w:color w:val="00B050"/>
                                <w:sz w:val="32"/>
                                <w:szCs w:val="32"/>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CD88B" id="_x0000_s1030" type="#_x0000_t202" style="position:absolute;margin-left:163pt;margin-top:.6pt;width:29.2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" filled="f" stroked="f">
                <v:textbox>
                  <w:txbxContent>
                    <w:p w14:paraId="22AA3F58" w14:textId="77777777" w:rsidR="00033E1A" w:rsidRPr="002A7F40" w:rsidRDefault="00033E1A" w:rsidP="009370DA">
                      <w:pPr>
                        <w:jc w:val="center"/>
                        <w:rPr>
                          <w:b/>
                          <w:color w:val="00B050"/>
                          <w:sz w:val="32"/>
                          <w:szCs w:val="32"/>
                        </w:rPr>
                      </w:pPr>
                      <w:r w:rsidRPr="002A7F40">
                        <w:rPr>
                          <w:b/>
                          <w:color w:val="00B050"/>
                          <w:sz w:val="32"/>
                          <w:szCs w:val="32"/>
                        </w:rPr>
                        <w:t>Y</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684864" behindDoc="0" locked="0" layoutInCell="1" allowOverlap="1" wp14:anchorId="38579DDF" wp14:editId="14504623">
                <wp:simplePos x="0" y="0"/>
                <wp:positionH relativeFrom="column">
                  <wp:posOffset>323850</wp:posOffset>
                </wp:positionH>
                <wp:positionV relativeFrom="paragraph">
                  <wp:posOffset>27940</wp:posOffset>
                </wp:positionV>
                <wp:extent cx="1524000" cy="771525"/>
                <wp:effectExtent l="19050" t="19050" r="19050" b="2857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71525"/>
                        </a:xfrm>
                        <a:prstGeom prst="rect">
                          <a:avLst/>
                        </a:prstGeom>
                        <a:noFill/>
                        <a:ln w="28575">
                          <a:solidFill>
                            <a:srgbClr val="4F81BD"/>
                          </a:solidFill>
                          <a:miter lim="800000"/>
                          <a:headEnd/>
                          <a:tailEnd/>
                        </a:ln>
                      </wps:spPr>
                      <wps:txbx>
                        <w:txbxContent>
                          <w:p w14:paraId="37C14E6B" w14:textId="77777777" w:rsidR="00033E1A" w:rsidRPr="008E05B4" w:rsidRDefault="00033E1A" w:rsidP="009370DA">
                            <w:pPr>
                              <w:pStyle w:val="NoSpacing"/>
                              <w:jc w:val="center"/>
                              <w:rPr>
                                <w:sz w:val="20"/>
                                <w:szCs w:val="20"/>
                              </w:rPr>
                            </w:pPr>
                            <w:r w:rsidRPr="008E05B4">
                              <w:rPr>
                                <w:sz w:val="20"/>
                                <w:szCs w:val="20"/>
                              </w:rPr>
                              <w:t>Has the patient been transferred from another ward?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79DDF" id="_x0000_s1031" type="#_x0000_t202" style="position:absolute;margin-left:25.5pt;margin-top:2.2pt;width:120pt;height:6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" filled="f" strokecolor="#4f81bd" strokeweight="2.25pt">
                <v:textbox>
                  <w:txbxContent>
                    <w:p w14:paraId="37C14E6B" w14:textId="77777777" w:rsidR="00033E1A" w:rsidRPr="008E05B4" w:rsidRDefault="00033E1A" w:rsidP="009370DA">
                      <w:pPr>
                        <w:pStyle w:val="NoSpacing"/>
                        <w:jc w:val="center"/>
                        <w:rPr>
                          <w:sz w:val="20"/>
                          <w:szCs w:val="20"/>
                        </w:rPr>
                      </w:pPr>
                      <w:r w:rsidRPr="008E05B4">
                        <w:rPr>
                          <w:sz w:val="20"/>
                          <w:szCs w:val="20"/>
                        </w:rPr>
                        <w:t>Has the patient been transferred from another ward?</w:t>
                      </w:r>
                    </w:p>
                  </w:txbxContent>
                </v:textbox>
              </v:shape>
            </w:pict>
          </mc:Fallback>
        </mc:AlternateContent>
      </w:r>
    </w:p>
    <w:p w14:paraId="25E03576"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6912" behindDoc="0" locked="0" layoutInCell="1" allowOverlap="1" wp14:anchorId="669F6330" wp14:editId="0BAD044E">
                <wp:simplePos x="0" y="0"/>
                <wp:positionH relativeFrom="column">
                  <wp:posOffset>1857375</wp:posOffset>
                </wp:positionH>
                <wp:positionV relativeFrom="paragraph">
                  <wp:posOffset>149860</wp:posOffset>
                </wp:positionV>
                <wp:extent cx="921385" cy="0"/>
                <wp:effectExtent l="0" t="133350" r="0" b="133350"/>
                <wp:wrapNone/>
                <wp:docPr id="302" name="Straight Arrow Connector 302"/>
                <wp:cNvGraphicFramePr/>
                <a:graphic xmlns:a="http://schemas.openxmlformats.org/drawingml/2006/main">
                  <a:graphicData uri="http://schemas.microsoft.com/office/word/2010/wordprocessingShape">
                    <wps:wsp>
                      <wps:cNvCnPr/>
                      <wps:spPr>
                        <a:xfrm>
                          <a:off x="0" y="0"/>
                          <a:ext cx="92138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3DDA3F" id="Straight Arrow Connector 302" o:spid="_x0000_s1026" type="#_x0000_t32" style="position:absolute;margin-left:146.25pt;margin-top:11.8pt;width:72.5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" strokecolor="#4a7ebb" strokeweight="2.25pt">
                <v:stroke endarrow="open"/>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701248" behindDoc="0" locked="0" layoutInCell="1" allowOverlap="1" wp14:anchorId="078ACBFA" wp14:editId="72BFECAA">
                <wp:simplePos x="0" y="0"/>
                <wp:positionH relativeFrom="column">
                  <wp:posOffset>4105275</wp:posOffset>
                </wp:positionH>
                <wp:positionV relativeFrom="paragraph">
                  <wp:posOffset>139065</wp:posOffset>
                </wp:positionV>
                <wp:extent cx="792000" cy="0"/>
                <wp:effectExtent l="0" t="133350" r="0" b="133350"/>
                <wp:wrapNone/>
                <wp:docPr id="310" name="Straight Arrow Connector 310"/>
                <wp:cNvGraphicFramePr/>
                <a:graphic xmlns:a="http://schemas.openxmlformats.org/drawingml/2006/main">
                  <a:graphicData uri="http://schemas.microsoft.com/office/word/2010/wordprocessingShape">
                    <wps:wsp>
                      <wps:cNvCnPr/>
                      <wps:spPr>
                        <a:xfrm>
                          <a:off x="0" y="0"/>
                          <a:ext cx="792000"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4A1701" id="Straight Arrow Connector 310" o:spid="_x0000_s1026" type="#_x0000_t32" style="position:absolute;margin-left:323.25pt;margin-top:10.95pt;width:62.3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" strokecolor="#4a7ebb" strokeweight="2.25pt">
                <v:stroke endarrow="open"/>
              </v:shape>
            </w:pict>
          </mc:Fallback>
        </mc:AlternateContent>
      </w:r>
    </w:p>
    <w:p w14:paraId="256FAF42" w14:textId="77777777" w:rsidR="009370DA" w:rsidRPr="00266C70" w:rsidRDefault="009370DA" w:rsidP="009370DA">
      <w:pPr>
        <w:rPr>
          <w:rFonts w:ascii="Arial" w:eastAsia="Times New Roman" w:hAnsi="Arial" w:cs="Arial"/>
        </w:rPr>
      </w:pPr>
    </w:p>
    <w:p w14:paraId="48A34414"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1792" behindDoc="0" locked="0" layoutInCell="1" allowOverlap="1" wp14:anchorId="47E73476" wp14:editId="0BD472B4">
                <wp:simplePos x="0" y="0"/>
                <wp:positionH relativeFrom="column">
                  <wp:posOffset>1704340</wp:posOffset>
                </wp:positionH>
                <wp:positionV relativeFrom="paragraph">
                  <wp:posOffset>54610</wp:posOffset>
                </wp:positionV>
                <wp:extent cx="1047750" cy="895350"/>
                <wp:effectExtent l="38100" t="19050" r="19050" b="57150"/>
                <wp:wrapNone/>
                <wp:docPr id="303" name="Straight Arrow Connector 303"/>
                <wp:cNvGraphicFramePr/>
                <a:graphic xmlns:a="http://schemas.openxmlformats.org/drawingml/2006/main">
                  <a:graphicData uri="http://schemas.microsoft.com/office/word/2010/wordprocessingShape">
                    <wps:wsp>
                      <wps:cNvCnPr/>
                      <wps:spPr>
                        <a:xfrm flipH="1">
                          <a:off x="0" y="0"/>
                          <a:ext cx="1047750" cy="89535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D7C87D" id="Straight Arrow Connector 303" o:spid="_x0000_s1026" type="#_x0000_t32" style="position:absolute;margin-left:134.2pt;margin-top:4.3pt;width:82.5pt;height: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" strokecolor="#4a7ebb" strokeweight="2.25pt">
                <v:stroke endarrow="open"/>
              </v:shape>
            </w:pict>
          </mc:Fallback>
        </mc:AlternateContent>
      </w:r>
    </w:p>
    <w:p w14:paraId="3A778995"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5104" behindDoc="0" locked="0" layoutInCell="1" allowOverlap="1" wp14:anchorId="70412314" wp14:editId="0DEB9F3E">
                <wp:simplePos x="0" y="0"/>
                <wp:positionH relativeFrom="column">
                  <wp:posOffset>1943100</wp:posOffset>
                </wp:positionH>
                <wp:positionV relativeFrom="paragraph">
                  <wp:posOffset>81280</wp:posOffset>
                </wp:positionV>
                <wp:extent cx="371475" cy="342900"/>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6CD0B852" w14:textId="77777777" w:rsidR="00033E1A" w:rsidRPr="002A7F40" w:rsidRDefault="00033E1A" w:rsidP="009370DA">
                            <w:pPr>
                              <w:jc w:val="center"/>
                              <w:rPr>
                                <w:b/>
                                <w:color w:val="FF0000"/>
                                <w:sz w:val="32"/>
                                <w:szCs w:val="32"/>
                              </w:rPr>
                            </w:pPr>
                            <w:r w:rsidRPr="002A7F40">
                              <w:rPr>
                                <w:b/>
                                <w:color w:val="FF0000"/>
                                <w:sz w:val="32"/>
                                <w:szCs w:val="3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12314" id="_x0000_s1032" type="#_x0000_t202" style="position:absolute;margin-left:153pt;margin-top:6.4pt;width:29.2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" filled="f" stroked="f">
                <v:textbox>
                  <w:txbxContent>
                    <w:p w14:paraId="6CD0B852" w14:textId="77777777" w:rsidR="00033E1A" w:rsidRPr="002A7F40" w:rsidRDefault="00033E1A" w:rsidP="009370DA">
                      <w:pPr>
                        <w:jc w:val="center"/>
                        <w:rPr>
                          <w:b/>
                          <w:color w:val="FF0000"/>
                          <w:sz w:val="32"/>
                          <w:szCs w:val="32"/>
                        </w:rPr>
                      </w:pPr>
                      <w:r w:rsidRPr="002A7F40">
                        <w:rPr>
                          <w:b/>
                          <w:color w:val="FF0000"/>
                          <w:sz w:val="32"/>
                          <w:szCs w:val="32"/>
                        </w:rPr>
                        <w:t>N</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682816" behindDoc="0" locked="0" layoutInCell="1" allowOverlap="1" wp14:anchorId="2348D36F" wp14:editId="3BE40EDC">
                <wp:simplePos x="0" y="0"/>
                <wp:positionH relativeFrom="column">
                  <wp:posOffset>1068705</wp:posOffset>
                </wp:positionH>
                <wp:positionV relativeFrom="paragraph">
                  <wp:posOffset>86995</wp:posOffset>
                </wp:positionV>
                <wp:extent cx="11430" cy="659130"/>
                <wp:effectExtent l="133350" t="19050" r="64770" b="45720"/>
                <wp:wrapNone/>
                <wp:docPr id="304" name="Straight Arrow Connector 304"/>
                <wp:cNvGraphicFramePr/>
                <a:graphic xmlns:a="http://schemas.openxmlformats.org/drawingml/2006/main">
                  <a:graphicData uri="http://schemas.microsoft.com/office/word/2010/wordprocessingShape">
                    <wps:wsp>
                      <wps:cNvCnPr/>
                      <wps:spPr>
                        <a:xfrm flipH="1">
                          <a:off x="0" y="0"/>
                          <a:ext cx="11430" cy="65913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B40090" id="Straight Arrow Connector 304" o:spid="_x0000_s1026" type="#_x0000_t32" style="position:absolute;margin-left:84.15pt;margin-top:6.85pt;width:.9pt;height:51.9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" strokecolor="#4a7ebb" strokeweight="2.25pt">
                <v:stroke endarrow="open"/>
              </v:shape>
            </w:pict>
          </mc:Fallback>
        </mc:AlternateContent>
      </w:r>
    </w:p>
    <w:p w14:paraId="16E5FC90"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1008" behindDoc="0" locked="0" layoutInCell="1" allowOverlap="1" wp14:anchorId="371AD6FA" wp14:editId="1BB6127C">
                <wp:simplePos x="0" y="0"/>
                <wp:positionH relativeFrom="column">
                  <wp:posOffset>1030605</wp:posOffset>
                </wp:positionH>
                <wp:positionV relativeFrom="paragraph">
                  <wp:posOffset>-1905</wp:posOffset>
                </wp:positionV>
                <wp:extent cx="371475" cy="342900"/>
                <wp:effectExtent l="0" t="0" r="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0463D9DA" w14:textId="77777777" w:rsidR="00033E1A" w:rsidRPr="002A7F40" w:rsidRDefault="00033E1A" w:rsidP="009370DA">
                            <w:pPr>
                              <w:jc w:val="center"/>
                              <w:rPr>
                                <w:b/>
                                <w:color w:val="FF0000"/>
                                <w:sz w:val="32"/>
                                <w:szCs w:val="32"/>
                              </w:rPr>
                            </w:pPr>
                            <w:r w:rsidRPr="002A7F40">
                              <w:rPr>
                                <w:b/>
                                <w:color w:val="FF0000"/>
                                <w:sz w:val="32"/>
                                <w:szCs w:val="3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AD6FA" id="_x0000_s1033" type="#_x0000_t202" style="position:absolute;margin-left:81.15pt;margin-top:-.15pt;width:29.2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" filled="f" stroked="f">
                <v:textbox>
                  <w:txbxContent>
                    <w:p w14:paraId="0463D9DA" w14:textId="77777777" w:rsidR="00033E1A" w:rsidRPr="002A7F40" w:rsidRDefault="00033E1A" w:rsidP="009370DA">
                      <w:pPr>
                        <w:jc w:val="center"/>
                        <w:rPr>
                          <w:b/>
                          <w:color w:val="FF0000"/>
                          <w:sz w:val="32"/>
                          <w:szCs w:val="32"/>
                        </w:rPr>
                      </w:pPr>
                      <w:r w:rsidRPr="002A7F40">
                        <w:rPr>
                          <w:b/>
                          <w:color w:val="FF0000"/>
                          <w:sz w:val="32"/>
                          <w:szCs w:val="32"/>
                        </w:rPr>
                        <w:t>N</w:t>
                      </w:r>
                    </w:p>
                  </w:txbxContent>
                </v:textbox>
              </v:shape>
            </w:pict>
          </mc:Fallback>
        </mc:AlternateContent>
      </w:r>
    </w:p>
    <w:p w14:paraId="1016D537" w14:textId="77777777" w:rsidR="009370DA" w:rsidRPr="00266C70" w:rsidRDefault="009370DA" w:rsidP="009370DA">
      <w:pPr>
        <w:rPr>
          <w:rFonts w:ascii="Arial" w:eastAsia="Times New Roman" w:hAnsi="Arial" w:cs="Arial"/>
        </w:rPr>
      </w:pPr>
    </w:p>
    <w:p w14:paraId="56FE5B99" w14:textId="77777777" w:rsidR="009370DA" w:rsidRPr="00266C70" w:rsidRDefault="009370DA" w:rsidP="009370DA">
      <w:pPr>
        <w:rPr>
          <w:rFonts w:ascii="Arial" w:eastAsia="Times New Roman" w:hAnsi="Arial" w:cs="Arial"/>
        </w:rPr>
      </w:pPr>
    </w:p>
    <w:p w14:paraId="770CD465"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9984" behindDoc="0" locked="0" layoutInCell="1" allowOverlap="1" wp14:anchorId="32EFD479" wp14:editId="35B6ECFD">
                <wp:simplePos x="0" y="0"/>
                <wp:positionH relativeFrom="column">
                  <wp:posOffset>2085975</wp:posOffset>
                </wp:positionH>
                <wp:positionV relativeFrom="paragraph">
                  <wp:posOffset>64135</wp:posOffset>
                </wp:positionV>
                <wp:extent cx="361950" cy="352425"/>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61950" cy="352425"/>
                        </a:xfrm>
                        <a:prstGeom prst="rect">
                          <a:avLst/>
                        </a:prstGeom>
                        <a:noFill/>
                        <a:ln w="9525">
                          <a:noFill/>
                          <a:miter lim="800000"/>
                          <a:headEnd/>
                          <a:tailEnd/>
                        </a:ln>
                      </wps:spPr>
                      <wps:txbx>
                        <w:txbxContent>
                          <w:p w14:paraId="46754790" w14:textId="77777777" w:rsidR="00033E1A" w:rsidRPr="002A7F40" w:rsidRDefault="00033E1A" w:rsidP="009370DA">
                            <w:pPr>
                              <w:jc w:val="center"/>
                              <w:rPr>
                                <w:b/>
                                <w:color w:val="FF0000"/>
                                <w:sz w:val="32"/>
                                <w:szCs w:val="32"/>
                              </w:rPr>
                            </w:pPr>
                            <w:r w:rsidRPr="002A7F40">
                              <w:rPr>
                                <w:b/>
                                <w:color w:val="FF0000"/>
                                <w:sz w:val="32"/>
                                <w:szCs w:val="3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FD479" id="_x0000_s1034" type="#_x0000_t202" style="position:absolute;margin-left:164.25pt;margin-top:5.05pt;width:28.5pt;height:27.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" filled="f" stroked="f">
                <v:textbox>
                  <w:txbxContent>
                    <w:p w14:paraId="46754790" w14:textId="77777777" w:rsidR="00033E1A" w:rsidRPr="002A7F40" w:rsidRDefault="00033E1A" w:rsidP="009370DA">
                      <w:pPr>
                        <w:jc w:val="center"/>
                        <w:rPr>
                          <w:b/>
                          <w:color w:val="FF0000"/>
                          <w:sz w:val="32"/>
                          <w:szCs w:val="32"/>
                        </w:rPr>
                      </w:pPr>
                      <w:r w:rsidRPr="002A7F40">
                        <w:rPr>
                          <w:b/>
                          <w:color w:val="FF0000"/>
                          <w:sz w:val="32"/>
                          <w:szCs w:val="32"/>
                        </w:rPr>
                        <w:t>N</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679744" behindDoc="0" locked="0" layoutInCell="1" allowOverlap="1" wp14:anchorId="45AE873E" wp14:editId="53872D7D">
                <wp:simplePos x="0" y="0"/>
                <wp:positionH relativeFrom="column">
                  <wp:posOffset>2821305</wp:posOffset>
                </wp:positionH>
                <wp:positionV relativeFrom="paragraph">
                  <wp:posOffset>121285</wp:posOffset>
                </wp:positionV>
                <wp:extent cx="1762125" cy="361950"/>
                <wp:effectExtent l="0" t="0" r="28575"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61950"/>
                        </a:xfrm>
                        <a:prstGeom prst="rect">
                          <a:avLst/>
                        </a:prstGeom>
                        <a:noFill/>
                        <a:ln w="25400" cap="flat" cmpd="sng" algn="ctr">
                          <a:solidFill>
                            <a:srgbClr val="4F81BD"/>
                          </a:solidFill>
                          <a:prstDash val="solid"/>
                          <a:headEnd/>
                          <a:tailEnd/>
                        </a:ln>
                        <a:effectLst/>
                      </wps:spPr>
                      <wps:txbx>
                        <w:txbxContent>
                          <w:p w14:paraId="733D40C7" w14:textId="77777777" w:rsidR="00033E1A" w:rsidRPr="008E05B4" w:rsidRDefault="00033E1A" w:rsidP="009370DA">
                            <w:pPr>
                              <w:jc w:val="center"/>
                              <w:rPr>
                                <w:b/>
                                <w:sz w:val="24"/>
                                <w:szCs w:val="24"/>
                              </w:rPr>
                            </w:pPr>
                            <w:r w:rsidRPr="008E05B4">
                              <w:rPr>
                                <w:b/>
                                <w:sz w:val="24"/>
                                <w:szCs w:val="24"/>
                              </w:rPr>
                              <w:t>Contact the DSN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E873E" id="_x0000_s1035" type="#_x0000_t202" style="position:absolute;margin-left:222.15pt;margin-top:9.55pt;width:138.7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" filled="f" strokecolor="#4f81bd" strokeweight="2pt">
                <v:textbox>
                  <w:txbxContent>
                    <w:p w14:paraId="733D40C7" w14:textId="77777777" w:rsidR="00033E1A" w:rsidRPr="008E05B4" w:rsidRDefault="00033E1A" w:rsidP="009370DA">
                      <w:pPr>
                        <w:jc w:val="center"/>
                        <w:rPr>
                          <w:b/>
                          <w:sz w:val="24"/>
                          <w:szCs w:val="24"/>
                        </w:rPr>
                      </w:pPr>
                      <w:r w:rsidRPr="008E05B4">
                        <w:rPr>
                          <w:b/>
                          <w:sz w:val="24"/>
                          <w:szCs w:val="24"/>
                        </w:rPr>
                        <w:t>Contact the DSN</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685888" behindDoc="0" locked="0" layoutInCell="1" allowOverlap="1" wp14:anchorId="03E8F7B2" wp14:editId="1B730EA1">
                <wp:simplePos x="0" y="0"/>
                <wp:positionH relativeFrom="column">
                  <wp:posOffset>447675</wp:posOffset>
                </wp:positionH>
                <wp:positionV relativeFrom="paragraph">
                  <wp:posOffset>45085</wp:posOffset>
                </wp:positionV>
                <wp:extent cx="1276350" cy="619125"/>
                <wp:effectExtent l="19050" t="19050" r="19050" b="2857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19125"/>
                        </a:xfrm>
                        <a:prstGeom prst="rect">
                          <a:avLst/>
                        </a:prstGeom>
                        <a:noFill/>
                        <a:ln w="28575">
                          <a:solidFill>
                            <a:srgbClr val="4F81BD"/>
                          </a:solidFill>
                          <a:miter lim="800000"/>
                          <a:headEnd/>
                          <a:tailEnd/>
                        </a:ln>
                      </wps:spPr>
                      <wps:txbx>
                        <w:txbxContent>
                          <w:p w14:paraId="45E41E78" w14:textId="77777777" w:rsidR="00033E1A" w:rsidRPr="00B321A7" w:rsidRDefault="00033E1A" w:rsidP="009370DA">
                            <w:pPr>
                              <w:pStyle w:val="NoSpacing"/>
                              <w:jc w:val="center"/>
                              <w:rPr>
                                <w:i/>
                                <w:sz w:val="20"/>
                                <w:szCs w:val="20"/>
                              </w:rPr>
                            </w:pPr>
                            <w:r w:rsidRPr="00B321A7">
                              <w:rPr>
                                <w:sz w:val="20"/>
                                <w:szCs w:val="20"/>
                              </w:rPr>
                              <w:t>Can this item be borrowed from another 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8F7B2" id="_x0000_s1036" type="#_x0000_t202" style="position:absolute;margin-left:35.25pt;margin-top:3.55pt;width:100.5pt;height:4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" filled="f" strokecolor="#4f81bd" strokeweight="2.25pt">
                <v:textbox>
                  <w:txbxContent>
                    <w:p w14:paraId="45E41E78" w14:textId="77777777" w:rsidR="00033E1A" w:rsidRPr="00B321A7" w:rsidRDefault="00033E1A" w:rsidP="009370DA">
                      <w:pPr>
                        <w:pStyle w:val="NoSpacing"/>
                        <w:jc w:val="center"/>
                        <w:rPr>
                          <w:i/>
                          <w:sz w:val="20"/>
                          <w:szCs w:val="20"/>
                        </w:rPr>
                      </w:pPr>
                      <w:r w:rsidRPr="00B321A7">
                        <w:rPr>
                          <w:sz w:val="20"/>
                          <w:szCs w:val="20"/>
                        </w:rPr>
                        <w:t>Can this item be borrowed from another ward?</w:t>
                      </w:r>
                    </w:p>
                  </w:txbxContent>
                </v:textbox>
              </v:shape>
            </w:pict>
          </mc:Fallback>
        </mc:AlternateContent>
      </w:r>
    </w:p>
    <w:p w14:paraId="423D2266"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7936" behindDoc="0" locked="0" layoutInCell="1" allowOverlap="1" wp14:anchorId="2804FB59" wp14:editId="622B5C66">
                <wp:simplePos x="0" y="0"/>
                <wp:positionH relativeFrom="column">
                  <wp:posOffset>1724025</wp:posOffset>
                </wp:positionH>
                <wp:positionV relativeFrom="paragraph">
                  <wp:posOffset>163830</wp:posOffset>
                </wp:positionV>
                <wp:extent cx="1116000" cy="0"/>
                <wp:effectExtent l="0" t="133350" r="0" b="133350"/>
                <wp:wrapNone/>
                <wp:docPr id="315" name="Straight Arrow Connector 315"/>
                <wp:cNvGraphicFramePr/>
                <a:graphic xmlns:a="http://schemas.openxmlformats.org/drawingml/2006/main">
                  <a:graphicData uri="http://schemas.microsoft.com/office/word/2010/wordprocessingShape">
                    <wps:wsp>
                      <wps:cNvCnPr/>
                      <wps:spPr>
                        <a:xfrm>
                          <a:off x="0" y="0"/>
                          <a:ext cx="1116000"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2C85E2" id="Straight Arrow Connector 315" o:spid="_x0000_s1026" type="#_x0000_t32" style="position:absolute;margin-left:135.75pt;margin-top:12.9pt;width:87.8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" strokecolor="#4a7ebb" strokeweight="2.25pt">
                <v:stroke endarrow="open"/>
              </v:shape>
            </w:pict>
          </mc:Fallback>
        </mc:AlternateContent>
      </w:r>
    </w:p>
    <w:p w14:paraId="3E5D78B3" w14:textId="77777777" w:rsidR="009370DA" w:rsidRPr="00266C70" w:rsidRDefault="00F1683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4080" behindDoc="0" locked="0" layoutInCell="1" allowOverlap="1" wp14:anchorId="34849171" wp14:editId="5CCC7477">
                <wp:simplePos x="0" y="0"/>
                <wp:positionH relativeFrom="column">
                  <wp:posOffset>1816100</wp:posOffset>
                </wp:positionH>
                <wp:positionV relativeFrom="paragraph">
                  <wp:posOffset>128905</wp:posOffset>
                </wp:positionV>
                <wp:extent cx="1020445" cy="847725"/>
                <wp:effectExtent l="38100" t="19050" r="27305" b="47625"/>
                <wp:wrapNone/>
                <wp:docPr id="292" name="Straight Arrow Connector 292"/>
                <wp:cNvGraphicFramePr/>
                <a:graphic xmlns:a="http://schemas.openxmlformats.org/drawingml/2006/main">
                  <a:graphicData uri="http://schemas.microsoft.com/office/word/2010/wordprocessingShape">
                    <wps:wsp>
                      <wps:cNvCnPr/>
                      <wps:spPr>
                        <a:xfrm flipH="1">
                          <a:off x="0" y="0"/>
                          <a:ext cx="1020445" cy="847725"/>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4C15EC" id="Straight Arrow Connector 292" o:spid="_x0000_s1026" type="#_x0000_t32" style="position:absolute;margin-left:143pt;margin-top:10.15pt;width:80.35pt;height:66.7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" strokecolor="#4a7ebb" strokeweight="2.25pt">
                <v:stroke endarrow="open"/>
              </v:shape>
            </w:pict>
          </mc:Fallback>
        </mc:AlternateContent>
      </w:r>
    </w:p>
    <w:p w14:paraId="22EC361C"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8960" behindDoc="0" locked="0" layoutInCell="1" allowOverlap="1" wp14:anchorId="2A9CDFF5" wp14:editId="5F4894F7">
                <wp:simplePos x="0" y="0"/>
                <wp:positionH relativeFrom="column">
                  <wp:posOffset>1127760</wp:posOffset>
                </wp:positionH>
                <wp:positionV relativeFrom="paragraph">
                  <wp:posOffset>133350</wp:posOffset>
                </wp:positionV>
                <wp:extent cx="11430" cy="659130"/>
                <wp:effectExtent l="133350" t="19050" r="64770" b="45720"/>
                <wp:wrapNone/>
                <wp:docPr id="316" name="Straight Arrow Connector 316"/>
                <wp:cNvGraphicFramePr/>
                <a:graphic xmlns:a="http://schemas.openxmlformats.org/drawingml/2006/main">
                  <a:graphicData uri="http://schemas.microsoft.com/office/word/2010/wordprocessingShape">
                    <wps:wsp>
                      <wps:cNvCnPr/>
                      <wps:spPr>
                        <a:xfrm flipH="1">
                          <a:off x="0" y="0"/>
                          <a:ext cx="11430" cy="65913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827885" id="Straight Arrow Connector 316" o:spid="_x0000_s1026" type="#_x0000_t32" style="position:absolute;margin-left:88.8pt;margin-top:10.5pt;width:.9pt;height:51.9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" strokecolor="#4a7ebb" strokeweight="2.25pt">
                <v:stroke endarrow="open"/>
              </v:shape>
            </w:pict>
          </mc:Fallback>
        </mc:AlternateContent>
      </w:r>
    </w:p>
    <w:p w14:paraId="5AE483CC"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2032" behindDoc="0" locked="0" layoutInCell="1" allowOverlap="1" wp14:anchorId="7E87B532" wp14:editId="373F4DD4">
                <wp:simplePos x="0" y="0"/>
                <wp:positionH relativeFrom="column">
                  <wp:posOffset>1068705</wp:posOffset>
                </wp:positionH>
                <wp:positionV relativeFrom="paragraph">
                  <wp:posOffset>84455</wp:posOffset>
                </wp:positionV>
                <wp:extent cx="371475" cy="34290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37556A4C" w14:textId="77777777" w:rsidR="00033E1A" w:rsidRPr="002A7F40" w:rsidRDefault="00033E1A" w:rsidP="009370DA">
                            <w:pPr>
                              <w:jc w:val="center"/>
                              <w:rPr>
                                <w:b/>
                                <w:color w:val="00B050"/>
                                <w:sz w:val="32"/>
                                <w:szCs w:val="32"/>
                              </w:rPr>
                            </w:pPr>
                            <w:r w:rsidRPr="002A7F40">
                              <w:rPr>
                                <w:b/>
                                <w:color w:val="00B050"/>
                                <w:sz w:val="32"/>
                                <w:szCs w:val="32"/>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7B532" id="_x0000_s1037" type="#_x0000_t202" style="position:absolute;margin-left:84.15pt;margin-top:6.65pt;width:29.2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" filled="f" stroked="f">
                <v:textbox>
                  <w:txbxContent>
                    <w:p w14:paraId="37556A4C" w14:textId="77777777" w:rsidR="00033E1A" w:rsidRPr="002A7F40" w:rsidRDefault="00033E1A" w:rsidP="009370DA">
                      <w:pPr>
                        <w:jc w:val="center"/>
                        <w:rPr>
                          <w:b/>
                          <w:color w:val="00B050"/>
                          <w:sz w:val="32"/>
                          <w:szCs w:val="32"/>
                        </w:rPr>
                      </w:pPr>
                      <w:r w:rsidRPr="002A7F40">
                        <w:rPr>
                          <w:b/>
                          <w:color w:val="00B050"/>
                          <w:sz w:val="32"/>
                          <w:szCs w:val="32"/>
                        </w:rPr>
                        <w:t>Y</w:t>
                      </w:r>
                    </w:p>
                  </w:txbxContent>
                </v:textbox>
              </v:shape>
            </w:pict>
          </mc:Fallback>
        </mc:AlternateContent>
      </w:r>
    </w:p>
    <w:p w14:paraId="0BA108B9" w14:textId="77777777" w:rsidR="009370DA" w:rsidRPr="00266C70" w:rsidRDefault="009370DA" w:rsidP="009370DA">
      <w:pPr>
        <w:rPr>
          <w:rFonts w:ascii="Arial" w:eastAsia="Times New Roman" w:hAnsi="Arial" w:cs="Arial"/>
        </w:rPr>
      </w:pPr>
    </w:p>
    <w:p w14:paraId="3BD84BFE" w14:textId="77777777" w:rsidR="009370DA" w:rsidRPr="00266C70" w:rsidRDefault="009370DA" w:rsidP="009370DA">
      <w:pPr>
        <w:rPr>
          <w:rFonts w:ascii="Arial" w:eastAsia="Times New Roman" w:hAnsi="Arial" w:cs="Arial"/>
        </w:rPr>
      </w:pPr>
    </w:p>
    <w:p w14:paraId="73E81E3F" w14:textId="77777777" w:rsidR="009370DA" w:rsidRPr="00266C70" w:rsidRDefault="00E1550B"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705344" behindDoc="0" locked="0" layoutInCell="1" allowOverlap="1" wp14:anchorId="129991DD" wp14:editId="287D8894">
                <wp:simplePos x="0" y="0"/>
                <wp:positionH relativeFrom="column">
                  <wp:posOffset>444500</wp:posOffset>
                </wp:positionH>
                <wp:positionV relativeFrom="paragraph">
                  <wp:posOffset>100330</wp:posOffset>
                </wp:positionV>
                <wp:extent cx="1362075" cy="619125"/>
                <wp:effectExtent l="19050" t="19050" r="28575" b="2857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619125"/>
                        </a:xfrm>
                        <a:prstGeom prst="rect">
                          <a:avLst/>
                        </a:prstGeom>
                        <a:noFill/>
                        <a:ln w="28575">
                          <a:solidFill>
                            <a:srgbClr val="4F81BD"/>
                          </a:solidFill>
                          <a:miter lim="800000"/>
                          <a:headEnd/>
                          <a:tailEnd/>
                        </a:ln>
                      </wps:spPr>
                      <wps:txbx>
                        <w:txbxContent>
                          <w:p w14:paraId="20417380" w14:textId="77777777" w:rsidR="00033E1A" w:rsidRPr="00B321A7" w:rsidRDefault="00033E1A" w:rsidP="00E1550B">
                            <w:pPr>
                              <w:pStyle w:val="NoSpacing"/>
                              <w:jc w:val="center"/>
                              <w:rPr>
                                <w:i/>
                                <w:sz w:val="20"/>
                                <w:szCs w:val="20"/>
                              </w:rPr>
                            </w:pPr>
                            <w:r>
                              <w:rPr>
                                <w:sz w:val="20"/>
                                <w:szCs w:val="20"/>
                              </w:rPr>
                              <w:t xml:space="preserve">Is this medication Clozapine or a Controlled Drug?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991DD" id="_x0000_s1038" type="#_x0000_t202" style="position:absolute;margin-left:35pt;margin-top:7.9pt;width:107.25pt;height:4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" filled="f" strokecolor="#4f81bd" strokeweight="2.25pt">
                <v:textbox>
                  <w:txbxContent>
                    <w:p w14:paraId="20417380" w14:textId="77777777" w:rsidR="00033E1A" w:rsidRPr="00B321A7" w:rsidRDefault="00033E1A" w:rsidP="00E1550B">
                      <w:pPr>
                        <w:pStyle w:val="NoSpacing"/>
                        <w:jc w:val="center"/>
                        <w:rPr>
                          <w:i/>
                          <w:sz w:val="20"/>
                          <w:szCs w:val="20"/>
                        </w:rPr>
                      </w:pPr>
                      <w:r>
                        <w:rPr>
                          <w:sz w:val="20"/>
                          <w:szCs w:val="20"/>
                        </w:rPr>
                        <w:t xml:space="preserve">Is this medication Clozapine or a Controlled Drug? </w:t>
                      </w:r>
                    </w:p>
                  </w:txbxContent>
                </v:textbox>
              </v:shape>
            </w:pict>
          </mc:Fallback>
        </mc:AlternateContent>
      </w:r>
    </w:p>
    <w:p w14:paraId="2ADD41F6" w14:textId="77777777" w:rsidR="009370DA" w:rsidRPr="00266C70" w:rsidRDefault="00C1295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709440" behindDoc="0" locked="0" layoutInCell="1" allowOverlap="1" wp14:anchorId="72ED5F91" wp14:editId="17783AA9">
                <wp:simplePos x="0" y="0"/>
                <wp:positionH relativeFrom="column">
                  <wp:posOffset>3168650</wp:posOffset>
                </wp:positionH>
                <wp:positionV relativeFrom="paragraph">
                  <wp:posOffset>39370</wp:posOffset>
                </wp:positionV>
                <wp:extent cx="1981200" cy="504825"/>
                <wp:effectExtent l="0" t="0" r="19050" b="28575"/>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04825"/>
                        </a:xfrm>
                        <a:prstGeom prst="rect">
                          <a:avLst/>
                        </a:prstGeom>
                        <a:noFill/>
                        <a:ln w="25400" cap="flat" cmpd="sng" algn="ctr">
                          <a:solidFill>
                            <a:srgbClr val="4F81BD"/>
                          </a:solidFill>
                          <a:prstDash val="solid"/>
                          <a:headEnd/>
                          <a:tailEnd/>
                        </a:ln>
                        <a:effectLst/>
                      </wps:spPr>
                      <wps:txbx>
                        <w:txbxContent>
                          <w:p w14:paraId="2409E9E6" w14:textId="77777777" w:rsidR="00033E1A" w:rsidRPr="008E05B4" w:rsidRDefault="00033E1A" w:rsidP="00F1683A">
                            <w:pPr>
                              <w:jc w:val="center"/>
                              <w:rPr>
                                <w:b/>
                                <w:sz w:val="24"/>
                                <w:szCs w:val="24"/>
                              </w:rPr>
                            </w:pPr>
                            <w:r w:rsidRPr="008E05B4">
                              <w:rPr>
                                <w:b/>
                                <w:sz w:val="24"/>
                                <w:szCs w:val="24"/>
                              </w:rPr>
                              <w:t>DSN</w:t>
                            </w:r>
                            <w:r>
                              <w:rPr>
                                <w:b/>
                                <w:sz w:val="24"/>
                                <w:szCs w:val="24"/>
                              </w:rPr>
                              <w:t xml:space="preserve"> to contact the on-call pharmacist to seek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D5F91" id="_x0000_s1039" type="#_x0000_t202" style="position:absolute;margin-left:249.5pt;margin-top:3.1pt;width:156pt;height:3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" filled="f" strokecolor="#4f81bd" strokeweight="2pt">
                <v:textbox>
                  <w:txbxContent>
                    <w:p w14:paraId="2409E9E6" w14:textId="77777777" w:rsidR="00033E1A" w:rsidRPr="008E05B4" w:rsidRDefault="00033E1A" w:rsidP="00F1683A">
                      <w:pPr>
                        <w:jc w:val="center"/>
                        <w:rPr>
                          <w:b/>
                          <w:sz w:val="24"/>
                          <w:szCs w:val="24"/>
                        </w:rPr>
                      </w:pPr>
                      <w:r w:rsidRPr="008E05B4">
                        <w:rPr>
                          <w:b/>
                          <w:sz w:val="24"/>
                          <w:szCs w:val="24"/>
                        </w:rPr>
                        <w:t>DSN</w:t>
                      </w:r>
                      <w:r>
                        <w:rPr>
                          <w:b/>
                          <w:sz w:val="24"/>
                          <w:szCs w:val="24"/>
                        </w:rPr>
                        <w:t xml:space="preserve"> to contact the on-call pharmacist to seek advice</w:t>
                      </w:r>
                    </w:p>
                  </w:txbxContent>
                </v:textbox>
              </v:shape>
            </w:pict>
          </mc:Fallback>
        </mc:AlternateContent>
      </w:r>
    </w:p>
    <w:p w14:paraId="05384393" w14:textId="77777777" w:rsidR="009370DA" w:rsidRPr="00266C70" w:rsidRDefault="00F1683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6128" behindDoc="0" locked="0" layoutInCell="1" allowOverlap="1" wp14:anchorId="7A6F17F8" wp14:editId="12F7763D">
                <wp:simplePos x="0" y="0"/>
                <wp:positionH relativeFrom="column">
                  <wp:posOffset>2228850</wp:posOffset>
                </wp:positionH>
                <wp:positionV relativeFrom="paragraph">
                  <wp:posOffset>96520</wp:posOffset>
                </wp:positionV>
                <wp:extent cx="371475" cy="30480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04800"/>
                        </a:xfrm>
                        <a:prstGeom prst="rect">
                          <a:avLst/>
                        </a:prstGeom>
                        <a:noFill/>
                        <a:ln w="9525">
                          <a:noFill/>
                          <a:miter lim="800000"/>
                          <a:headEnd/>
                          <a:tailEnd/>
                        </a:ln>
                      </wps:spPr>
                      <wps:txbx>
                        <w:txbxContent>
                          <w:p w14:paraId="724DD2D2" w14:textId="77777777" w:rsidR="00033E1A" w:rsidRPr="002A7F40" w:rsidRDefault="00033E1A" w:rsidP="009370DA">
                            <w:pPr>
                              <w:jc w:val="center"/>
                              <w:rPr>
                                <w:b/>
                                <w:color w:val="00B050"/>
                                <w:sz w:val="32"/>
                                <w:szCs w:val="32"/>
                              </w:rPr>
                            </w:pPr>
                            <w:r w:rsidRPr="002A7F40">
                              <w:rPr>
                                <w:b/>
                                <w:color w:val="00B050"/>
                                <w:sz w:val="32"/>
                                <w:szCs w:val="32"/>
                              </w:rPr>
                              <w:t>Y</w:t>
                            </w:r>
                            <w:r>
                              <w:rPr>
                                <w:b/>
                                <w:noProof/>
                                <w:color w:val="00B050"/>
                                <w:sz w:val="32"/>
                                <w:szCs w:val="32"/>
                                <w:lang w:val="en-GB" w:eastAsia="en-GB"/>
                              </w:rPr>
                              <w:drawing>
                                <wp:inline distT="0" distB="0" distL="0" distR="0" wp14:anchorId="0103D475" wp14:editId="0AFA502B">
                                  <wp:extent cx="179705" cy="149515"/>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705" cy="1495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F17F8" id="_x0000_s1040" type="#_x0000_t202" style="position:absolute;margin-left:175.5pt;margin-top:7.6pt;width:29.2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" filled="f" stroked="f">
                <v:textbox>
                  <w:txbxContent>
                    <w:p w14:paraId="724DD2D2" w14:textId="77777777" w:rsidR="00033E1A" w:rsidRPr="002A7F40" w:rsidRDefault="00033E1A" w:rsidP="009370DA">
                      <w:pPr>
                        <w:jc w:val="center"/>
                        <w:rPr>
                          <w:b/>
                          <w:color w:val="00B050"/>
                          <w:sz w:val="32"/>
                          <w:szCs w:val="32"/>
                        </w:rPr>
                      </w:pPr>
                      <w:r w:rsidRPr="002A7F40">
                        <w:rPr>
                          <w:b/>
                          <w:color w:val="00B050"/>
                          <w:sz w:val="32"/>
                          <w:szCs w:val="32"/>
                        </w:rPr>
                        <w:t>Y</w:t>
                      </w:r>
                      <w:r>
                        <w:rPr>
                          <w:b/>
                          <w:noProof/>
                          <w:color w:val="00B050"/>
                          <w:sz w:val="32"/>
                          <w:szCs w:val="32"/>
                          <w:lang w:val="en-GB" w:eastAsia="en-GB"/>
                        </w:rPr>
                        <w:drawing>
                          <wp:inline distT="0" distB="0" distL="0" distR="0" wp14:anchorId="0103D475" wp14:editId="0AFA502B">
                            <wp:extent cx="179705" cy="149515"/>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705" cy="149515"/>
                                    </a:xfrm>
                                    <a:prstGeom prst="rect">
                                      <a:avLst/>
                                    </a:prstGeom>
                                    <a:noFill/>
                                    <a:ln>
                                      <a:noFill/>
                                    </a:ln>
                                  </pic:spPr>
                                </pic:pic>
                              </a:graphicData>
                            </a:graphic>
                          </wp:inline>
                        </w:drawing>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707392" behindDoc="0" locked="0" layoutInCell="1" allowOverlap="1" wp14:anchorId="3A7FC06D" wp14:editId="5205ED43">
                <wp:simplePos x="0" y="0"/>
                <wp:positionH relativeFrom="column">
                  <wp:posOffset>1806575</wp:posOffset>
                </wp:positionH>
                <wp:positionV relativeFrom="paragraph">
                  <wp:posOffset>94615</wp:posOffset>
                </wp:positionV>
                <wp:extent cx="1362075" cy="0"/>
                <wp:effectExtent l="0" t="133350" r="0" b="133350"/>
                <wp:wrapNone/>
                <wp:docPr id="58" name="Straight Arrow Connector 58"/>
                <wp:cNvGraphicFramePr/>
                <a:graphic xmlns:a="http://schemas.openxmlformats.org/drawingml/2006/main">
                  <a:graphicData uri="http://schemas.microsoft.com/office/word/2010/wordprocessingShape">
                    <wps:wsp>
                      <wps:cNvCnPr/>
                      <wps:spPr>
                        <a:xfrm>
                          <a:off x="0" y="0"/>
                          <a:ext cx="136207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0C62ED" id="Straight Arrow Connector 58" o:spid="_x0000_s1026" type="#_x0000_t32" style="position:absolute;margin-left:142.25pt;margin-top:7.45pt;width:107.2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" strokecolor="#4a7ebb" strokeweight="2.25pt">
                <v:stroke endarrow="open"/>
              </v:shape>
            </w:pict>
          </mc:Fallback>
        </mc:AlternateContent>
      </w:r>
    </w:p>
    <w:p w14:paraId="5A8523A3" w14:textId="77777777" w:rsidR="009370DA" w:rsidRPr="00266C70" w:rsidRDefault="009370DA" w:rsidP="009370DA">
      <w:pPr>
        <w:rPr>
          <w:rFonts w:ascii="Arial" w:eastAsia="Times New Roman" w:hAnsi="Arial" w:cs="Arial"/>
        </w:rPr>
      </w:pPr>
    </w:p>
    <w:p w14:paraId="40B4F7C3"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8176" behindDoc="0" locked="0" layoutInCell="1" allowOverlap="1" wp14:anchorId="486C111C" wp14:editId="74D93CFB">
                <wp:simplePos x="0" y="0"/>
                <wp:positionH relativeFrom="column">
                  <wp:posOffset>1139190</wp:posOffset>
                </wp:positionH>
                <wp:positionV relativeFrom="paragraph">
                  <wp:posOffset>20320</wp:posOffset>
                </wp:positionV>
                <wp:extent cx="11430" cy="659130"/>
                <wp:effectExtent l="133350" t="19050" r="64770" b="45720"/>
                <wp:wrapNone/>
                <wp:docPr id="300" name="Straight Arrow Connector 300"/>
                <wp:cNvGraphicFramePr/>
                <a:graphic xmlns:a="http://schemas.openxmlformats.org/drawingml/2006/main">
                  <a:graphicData uri="http://schemas.microsoft.com/office/word/2010/wordprocessingShape">
                    <wps:wsp>
                      <wps:cNvCnPr/>
                      <wps:spPr>
                        <a:xfrm flipH="1">
                          <a:off x="0" y="0"/>
                          <a:ext cx="11430" cy="65913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C59E78" id="Straight Arrow Connector 300" o:spid="_x0000_s1026" type="#_x0000_t32" style="position:absolute;margin-left:89.7pt;margin-top:1.6pt;width:.9pt;height:51.9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" strokecolor="#4a7ebb" strokeweight="2.25pt">
                <v:stroke endarrow="open"/>
              </v:shape>
            </w:pict>
          </mc:Fallback>
        </mc:AlternateContent>
      </w:r>
    </w:p>
    <w:p w14:paraId="7991BB9E"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700224" behindDoc="0" locked="0" layoutInCell="1" allowOverlap="1" wp14:anchorId="4D0552E8" wp14:editId="604A7382">
                <wp:simplePos x="0" y="0"/>
                <wp:positionH relativeFrom="column">
                  <wp:posOffset>1068705</wp:posOffset>
                </wp:positionH>
                <wp:positionV relativeFrom="paragraph">
                  <wp:posOffset>12700</wp:posOffset>
                </wp:positionV>
                <wp:extent cx="371475" cy="342900"/>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74F350D3" w14:textId="77777777" w:rsidR="00033E1A" w:rsidRPr="002A7F40" w:rsidRDefault="00033E1A" w:rsidP="009370DA">
                            <w:pPr>
                              <w:jc w:val="center"/>
                              <w:rPr>
                                <w:b/>
                                <w:color w:val="FF0000"/>
                                <w:sz w:val="32"/>
                                <w:szCs w:val="32"/>
                              </w:rPr>
                            </w:pPr>
                            <w:r w:rsidRPr="002A7F40">
                              <w:rPr>
                                <w:b/>
                                <w:color w:val="FF0000"/>
                                <w:sz w:val="32"/>
                                <w:szCs w:val="3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552E8" id="_x0000_s1041" type="#_x0000_t202" style="position:absolute;margin-left:84.15pt;margin-top:1pt;width:29.2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" filled="f" stroked="f">
                <v:textbox>
                  <w:txbxContent>
                    <w:p w14:paraId="74F350D3" w14:textId="77777777" w:rsidR="00033E1A" w:rsidRPr="002A7F40" w:rsidRDefault="00033E1A" w:rsidP="009370DA">
                      <w:pPr>
                        <w:jc w:val="center"/>
                        <w:rPr>
                          <w:b/>
                          <w:color w:val="FF0000"/>
                          <w:sz w:val="32"/>
                          <w:szCs w:val="32"/>
                        </w:rPr>
                      </w:pPr>
                      <w:r w:rsidRPr="002A7F40">
                        <w:rPr>
                          <w:b/>
                          <w:color w:val="FF0000"/>
                          <w:sz w:val="32"/>
                          <w:szCs w:val="32"/>
                        </w:rPr>
                        <w:t>N</w:t>
                      </w:r>
                    </w:p>
                  </w:txbxContent>
                </v:textbox>
              </v:shape>
            </w:pict>
          </mc:Fallback>
        </mc:AlternateContent>
      </w:r>
    </w:p>
    <w:p w14:paraId="66D79D0C" w14:textId="77777777" w:rsidR="009370DA" w:rsidRPr="00266C70" w:rsidRDefault="009370DA" w:rsidP="009370DA">
      <w:pPr>
        <w:rPr>
          <w:rFonts w:ascii="Arial" w:eastAsia="Times New Roman" w:hAnsi="Arial" w:cs="Arial"/>
        </w:rPr>
      </w:pPr>
    </w:p>
    <w:p w14:paraId="78B0D0EA" w14:textId="77777777" w:rsidR="009370DA" w:rsidRPr="00266C70" w:rsidRDefault="004D01C2"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7152" behindDoc="0" locked="0" layoutInCell="1" allowOverlap="1" wp14:anchorId="233E2B47" wp14:editId="230F0F99">
                <wp:simplePos x="0" y="0"/>
                <wp:positionH relativeFrom="column">
                  <wp:posOffset>120650</wp:posOffset>
                </wp:positionH>
                <wp:positionV relativeFrom="paragraph">
                  <wp:posOffset>149860</wp:posOffset>
                </wp:positionV>
                <wp:extent cx="2057400" cy="1524000"/>
                <wp:effectExtent l="0" t="0" r="19050" b="190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524000"/>
                        </a:xfrm>
                        <a:prstGeom prst="ellipse">
                          <a:avLst/>
                        </a:prstGeom>
                        <a:noFill/>
                        <a:ln w="25400" cap="flat" cmpd="sng" algn="ctr">
                          <a:solidFill>
                            <a:srgbClr val="4F81BD"/>
                          </a:solidFill>
                          <a:prstDash val="solid"/>
                          <a:headEnd/>
                          <a:tailEnd/>
                        </a:ln>
                        <a:effectLst/>
                      </wps:spPr>
                      <wps:txbx>
                        <w:txbxContent>
                          <w:p w14:paraId="3F2776EC" w14:textId="77777777" w:rsidR="00033E1A" w:rsidRPr="008E05B4" w:rsidRDefault="00033E1A" w:rsidP="009370DA">
                            <w:pPr>
                              <w:pStyle w:val="NoSpacing"/>
                              <w:jc w:val="center"/>
                              <w:rPr>
                                <w:b/>
                                <w:color w:val="FF0000"/>
                                <w:sz w:val="24"/>
                                <w:szCs w:val="24"/>
                              </w:rPr>
                            </w:pPr>
                            <w:r w:rsidRPr="008E05B4">
                              <w:rPr>
                                <w:b/>
                                <w:color w:val="FF0000"/>
                                <w:sz w:val="24"/>
                                <w:szCs w:val="24"/>
                              </w:rPr>
                              <w:t>END</w:t>
                            </w:r>
                          </w:p>
                          <w:p w14:paraId="680A217C" w14:textId="77777777" w:rsidR="00033E1A" w:rsidRPr="00B13E42" w:rsidRDefault="00033E1A" w:rsidP="009370DA">
                            <w:pPr>
                              <w:pStyle w:val="NoSpacing"/>
                              <w:jc w:val="center"/>
                              <w:rPr>
                                <w:b/>
                                <w:sz w:val="20"/>
                                <w:szCs w:val="20"/>
                              </w:rPr>
                            </w:pPr>
                            <w:r w:rsidRPr="00B13E42">
                              <w:rPr>
                                <w:b/>
                                <w:sz w:val="20"/>
                                <w:szCs w:val="20"/>
                              </w:rPr>
                              <w:t>Proceed with obtaining supply</w:t>
                            </w:r>
                          </w:p>
                          <w:p w14:paraId="67B38582" w14:textId="77777777" w:rsidR="00033E1A" w:rsidRPr="008E05B4" w:rsidRDefault="00033E1A" w:rsidP="004D01C2">
                            <w:pPr>
                              <w:jc w:val="center"/>
                              <w:rPr>
                                <w:i/>
                                <w:sz w:val="20"/>
                                <w:szCs w:val="20"/>
                              </w:rPr>
                            </w:pPr>
                            <w:r>
                              <w:rPr>
                                <w:i/>
                                <w:sz w:val="20"/>
                                <w:szCs w:val="20"/>
                              </w:rPr>
                              <w:t>(Obtain via DSN if the item is not stocked on a nearby ward)</w:t>
                            </w:r>
                            <w:r w:rsidRPr="00C1295A">
                              <w:rPr>
                                <w:rFonts w:ascii="Arial" w:eastAsia="Arial" w:hAnsi="Arial" w:cs="Arial"/>
                                <w:b/>
                                <w:bCs/>
                                <w:color w:val="0071C6"/>
                              </w:rPr>
                              <w:t xml:space="preserve"> </w:t>
                            </w:r>
                            <w:r w:rsidRPr="00C1295A">
                              <w:rPr>
                                <w:rFonts w:ascii="Arial" w:eastAsia="Arial" w:hAnsi="Arial" w:cs="Arial"/>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233E2B47" id="_x0000_s1042" style="position:absolute;margin-left:9.5pt;margin-top:11.8pt;width:162pt;height:12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" filled="f" strokecolor="#4f81bd" strokeweight="2pt">
                <v:textbox>
                  <w:txbxContent>
                    <w:p w14:paraId="3F2776EC" w14:textId="77777777" w:rsidR="00033E1A" w:rsidRPr="008E05B4" w:rsidRDefault="00033E1A" w:rsidP="009370DA">
                      <w:pPr>
                        <w:pStyle w:val="NoSpacing"/>
                        <w:jc w:val="center"/>
                        <w:rPr>
                          <w:b/>
                          <w:color w:val="FF0000"/>
                          <w:sz w:val="24"/>
                          <w:szCs w:val="24"/>
                        </w:rPr>
                      </w:pPr>
                      <w:r w:rsidRPr="008E05B4">
                        <w:rPr>
                          <w:b/>
                          <w:color w:val="FF0000"/>
                          <w:sz w:val="24"/>
                          <w:szCs w:val="24"/>
                        </w:rPr>
                        <w:t>END</w:t>
                      </w:r>
                    </w:p>
                    <w:p w14:paraId="680A217C" w14:textId="77777777" w:rsidR="00033E1A" w:rsidRPr="00B13E42" w:rsidRDefault="00033E1A" w:rsidP="009370DA">
                      <w:pPr>
                        <w:pStyle w:val="NoSpacing"/>
                        <w:jc w:val="center"/>
                        <w:rPr>
                          <w:b/>
                          <w:sz w:val="20"/>
                          <w:szCs w:val="20"/>
                        </w:rPr>
                      </w:pPr>
                      <w:r w:rsidRPr="00B13E42">
                        <w:rPr>
                          <w:b/>
                          <w:sz w:val="20"/>
                          <w:szCs w:val="20"/>
                        </w:rPr>
                        <w:t>Proceed with obtaining supply</w:t>
                      </w:r>
                    </w:p>
                    <w:p w14:paraId="67B38582" w14:textId="77777777" w:rsidR="00033E1A" w:rsidRPr="008E05B4" w:rsidRDefault="00033E1A" w:rsidP="004D01C2">
                      <w:pPr>
                        <w:jc w:val="center"/>
                        <w:rPr>
                          <w:i/>
                          <w:sz w:val="20"/>
                          <w:szCs w:val="20"/>
                        </w:rPr>
                      </w:pPr>
                      <w:r>
                        <w:rPr>
                          <w:i/>
                          <w:sz w:val="20"/>
                          <w:szCs w:val="20"/>
                        </w:rPr>
                        <w:t>(Obtain via DSN if the item is not stocked on a nearby ward)</w:t>
                      </w:r>
                      <w:r w:rsidRPr="00C1295A">
                        <w:rPr>
                          <w:rFonts w:ascii="Arial" w:eastAsia="Arial" w:hAnsi="Arial" w:cs="Arial"/>
                          <w:b/>
                          <w:bCs/>
                          <w:color w:val="0071C6"/>
                        </w:rPr>
                        <w:t xml:space="preserve"> </w:t>
                      </w:r>
                      <w:r w:rsidRPr="00C1295A">
                        <w:rPr>
                          <w:rFonts w:ascii="Arial" w:eastAsia="Arial" w:hAnsi="Arial" w:cs="Arial"/>
                          <w:b/>
                          <w:bCs/>
                        </w:rPr>
                        <w:t>*</w:t>
                      </w:r>
                    </w:p>
                  </w:txbxContent>
                </v:textbox>
              </v:oval>
            </w:pict>
          </mc:Fallback>
        </mc:AlternateContent>
      </w:r>
    </w:p>
    <w:p w14:paraId="324B8F01" w14:textId="77777777" w:rsidR="009370DA" w:rsidRPr="00266C70" w:rsidRDefault="009370DA" w:rsidP="009370DA">
      <w:pPr>
        <w:rPr>
          <w:rFonts w:ascii="Arial" w:eastAsia="Times New Roman" w:hAnsi="Arial" w:cs="Arial"/>
        </w:rPr>
      </w:pPr>
    </w:p>
    <w:p w14:paraId="17B9E5B8" w14:textId="77777777" w:rsidR="009370DA" w:rsidRPr="00266C70" w:rsidRDefault="009370DA" w:rsidP="009370DA">
      <w:pPr>
        <w:rPr>
          <w:rFonts w:ascii="Arial" w:eastAsia="Times New Roman" w:hAnsi="Arial" w:cs="Arial"/>
        </w:rPr>
      </w:pPr>
    </w:p>
    <w:p w14:paraId="51AE7AD7" w14:textId="77777777" w:rsidR="009370DA" w:rsidRPr="00266C70" w:rsidRDefault="009370DA" w:rsidP="009370DA">
      <w:pPr>
        <w:rPr>
          <w:rFonts w:ascii="Arial" w:eastAsia="Times New Roman" w:hAnsi="Arial" w:cs="Arial"/>
        </w:rPr>
      </w:pPr>
    </w:p>
    <w:p w14:paraId="2DAB7062" w14:textId="77777777" w:rsidR="009370DA" w:rsidRPr="00266C70" w:rsidRDefault="009370DA" w:rsidP="009370DA">
      <w:pPr>
        <w:spacing w:before="71"/>
        <w:rPr>
          <w:rFonts w:ascii="Arial" w:eastAsia="Arial" w:hAnsi="Arial" w:cs="Arial"/>
          <w:b/>
          <w:bCs/>
          <w:color w:val="0071C6"/>
        </w:rPr>
      </w:pPr>
    </w:p>
    <w:p w14:paraId="2503371F" w14:textId="77777777" w:rsidR="00AC612F" w:rsidRPr="00266C70" w:rsidRDefault="00AC612F" w:rsidP="009370DA">
      <w:pPr>
        <w:spacing w:before="71"/>
        <w:rPr>
          <w:rFonts w:ascii="Arial" w:eastAsia="Arial" w:hAnsi="Arial" w:cs="Arial"/>
          <w:b/>
          <w:bCs/>
          <w:color w:val="0071C6"/>
        </w:rPr>
      </w:pPr>
    </w:p>
    <w:p w14:paraId="076659BC" w14:textId="77777777" w:rsidR="00C1295A" w:rsidRPr="00266C70" w:rsidRDefault="00C1295A" w:rsidP="009370DA">
      <w:pPr>
        <w:spacing w:before="71"/>
        <w:rPr>
          <w:rFonts w:ascii="Arial" w:eastAsia="Arial" w:hAnsi="Arial" w:cs="Arial"/>
          <w:b/>
          <w:bCs/>
          <w:color w:val="0071C6"/>
        </w:rPr>
      </w:pPr>
    </w:p>
    <w:p w14:paraId="7C8D40FC" w14:textId="77777777" w:rsidR="00C1295A" w:rsidRPr="00266C70" w:rsidRDefault="00C1295A" w:rsidP="009370DA">
      <w:pPr>
        <w:spacing w:before="71"/>
        <w:rPr>
          <w:rFonts w:ascii="Arial" w:eastAsia="Arial" w:hAnsi="Arial" w:cs="Arial"/>
          <w:b/>
          <w:bCs/>
          <w:color w:val="0071C6"/>
        </w:rPr>
      </w:pPr>
    </w:p>
    <w:p w14:paraId="5202EC85" w14:textId="77777777" w:rsidR="00C1295A" w:rsidRPr="00266C70" w:rsidRDefault="00C1295A" w:rsidP="009370DA">
      <w:pPr>
        <w:spacing w:before="71"/>
        <w:rPr>
          <w:rFonts w:ascii="Arial" w:eastAsia="Arial" w:hAnsi="Arial" w:cs="Arial"/>
          <w:b/>
          <w:bCs/>
          <w:color w:val="0071C6"/>
        </w:rPr>
      </w:pPr>
    </w:p>
    <w:p w14:paraId="55389696" w14:textId="77777777" w:rsidR="00C1295A" w:rsidRPr="00266C70" w:rsidRDefault="00C1295A" w:rsidP="00C1295A">
      <w:pPr>
        <w:pBdr>
          <w:bottom w:val="single" w:sz="12" w:space="1" w:color="auto"/>
        </w:pBdr>
        <w:rPr>
          <w:rFonts w:ascii="Arial" w:hAnsi="Arial" w:cs="Arial"/>
        </w:rPr>
      </w:pPr>
    </w:p>
    <w:p w14:paraId="76F5E463" w14:textId="77777777" w:rsidR="00C1295A" w:rsidRPr="00266C70" w:rsidRDefault="00C1295A" w:rsidP="00C1295A">
      <w:pPr>
        <w:pStyle w:val="ListParagraph"/>
        <w:spacing w:before="71"/>
        <w:ind w:left="720"/>
        <w:rPr>
          <w:rFonts w:ascii="Arial" w:eastAsia="Arial" w:hAnsi="Arial" w:cs="Arial"/>
          <w:bCs/>
        </w:rPr>
      </w:pPr>
      <w:r w:rsidRPr="00266C70">
        <w:rPr>
          <w:rFonts w:ascii="Arial" w:eastAsia="Arial" w:hAnsi="Arial" w:cs="Arial"/>
          <w:bCs/>
        </w:rPr>
        <w:t>* If the item is not stocked in the local site Emergency Drug Room (EDR), please contact the on-call pharmacist to seek advice</w:t>
      </w:r>
    </w:p>
    <w:p w14:paraId="52479962" w14:textId="77777777" w:rsidR="00DD2871" w:rsidRDefault="00DD2871" w:rsidP="001B5A9A">
      <w:pPr>
        <w:rPr>
          <w:rFonts w:ascii="Arial" w:hAnsi="Arial" w:cs="Arial"/>
        </w:rPr>
      </w:pPr>
    </w:p>
    <w:p w14:paraId="1FD42257" w14:textId="77777777" w:rsidR="00DD2871" w:rsidRDefault="00DD2871" w:rsidP="001B5A9A">
      <w:pPr>
        <w:rPr>
          <w:rFonts w:ascii="Arial" w:hAnsi="Arial" w:cs="Arial"/>
        </w:rPr>
      </w:pPr>
    </w:p>
    <w:p w14:paraId="28362000" w14:textId="77777777" w:rsidR="006A460D" w:rsidRDefault="006A460D" w:rsidP="001B5A9A">
      <w:pPr>
        <w:rPr>
          <w:rFonts w:ascii="Arial" w:hAnsi="Arial" w:cs="Arial"/>
        </w:rPr>
      </w:pPr>
    </w:p>
    <w:p w14:paraId="3F7662E9" w14:textId="77777777" w:rsidR="001B5A9A" w:rsidRPr="006A460D" w:rsidRDefault="001B5A9A" w:rsidP="001B5A9A">
      <w:pPr>
        <w:rPr>
          <w:rFonts w:ascii="Arial" w:hAnsi="Arial" w:cs="Arial"/>
          <w:b/>
          <w:bCs/>
        </w:rPr>
      </w:pPr>
      <w:r w:rsidRPr="006A460D">
        <w:rPr>
          <w:rFonts w:ascii="Arial" w:hAnsi="Arial" w:cs="Arial"/>
          <w:b/>
          <w:bCs/>
        </w:rPr>
        <w:lastRenderedPageBreak/>
        <w:t>Appendix 2</w:t>
      </w:r>
    </w:p>
    <w:p w14:paraId="3BBD665A" w14:textId="77777777" w:rsidR="001B5A9A" w:rsidRPr="00266C70" w:rsidRDefault="001B5A9A" w:rsidP="001B5A9A">
      <w:pPr>
        <w:rPr>
          <w:rFonts w:ascii="Arial" w:hAnsi="Arial" w:cs="Arial"/>
        </w:rPr>
      </w:pPr>
    </w:p>
    <w:p w14:paraId="6C0C5F23" w14:textId="77777777" w:rsidR="001B5A9A" w:rsidRPr="00266C70" w:rsidRDefault="001B5A9A" w:rsidP="001B5A9A">
      <w:pPr>
        <w:rPr>
          <w:rFonts w:ascii="Arial" w:hAnsi="Arial" w:cs="Arial"/>
        </w:rPr>
      </w:pPr>
      <w:r w:rsidRPr="00266C70">
        <w:rPr>
          <w:rStyle w:val="Strong"/>
          <w:rFonts w:cs="Arial"/>
          <w:sz w:val="22"/>
        </w:rPr>
        <w:t xml:space="preserve">The role of the registered nursing associate in Medicines Management </w:t>
      </w:r>
    </w:p>
    <w:p w14:paraId="31AAB6C1" w14:textId="77777777" w:rsidR="001B5A9A" w:rsidRPr="00266C70" w:rsidRDefault="001B5A9A" w:rsidP="001B5A9A">
      <w:pPr>
        <w:rPr>
          <w:rFonts w:ascii="Arial" w:hAnsi="Arial" w:cs="Arial"/>
        </w:rPr>
      </w:pPr>
      <w:bookmarkStart w:id="1" w:name="_Toc7507049"/>
      <w:bookmarkStart w:id="2" w:name="OLE_LINK6"/>
      <w:bookmarkStart w:id="3" w:name="OLE_LINK7"/>
    </w:p>
    <w:p w14:paraId="7D31D975" w14:textId="77777777" w:rsidR="001B5A9A" w:rsidRPr="00266C70" w:rsidRDefault="001B5A9A" w:rsidP="001B5A9A">
      <w:pPr>
        <w:rPr>
          <w:rFonts w:ascii="Arial" w:hAnsi="Arial" w:cs="Arial"/>
        </w:rPr>
      </w:pPr>
    </w:p>
    <w:p w14:paraId="7C706B6A" w14:textId="77777777" w:rsidR="001B5A9A" w:rsidRPr="00266C70" w:rsidRDefault="001B5A9A" w:rsidP="001B5A9A">
      <w:pPr>
        <w:pStyle w:val="Heading1"/>
        <w:ind w:left="432" w:hanging="432"/>
        <w:rPr>
          <w:rFonts w:cs="Arial"/>
          <w:sz w:val="22"/>
          <w:szCs w:val="22"/>
        </w:rPr>
      </w:pPr>
      <w:bookmarkStart w:id="4" w:name="_Toc7507050"/>
      <w:bookmarkEnd w:id="1"/>
      <w:bookmarkEnd w:id="2"/>
      <w:bookmarkEnd w:id="3"/>
      <w:r w:rsidRPr="00266C70">
        <w:rPr>
          <w:rFonts w:cs="Arial"/>
          <w:sz w:val="22"/>
          <w:szCs w:val="22"/>
        </w:rPr>
        <w:t>Introduction / Purpose</w:t>
      </w:r>
      <w:bookmarkEnd w:id="4"/>
    </w:p>
    <w:p w14:paraId="7FD5C2E8" w14:textId="77777777" w:rsidR="001B5A9A" w:rsidRPr="00266C70" w:rsidRDefault="001B5A9A" w:rsidP="001B5A9A">
      <w:pPr>
        <w:rPr>
          <w:rFonts w:ascii="Arial" w:hAnsi="Arial" w:cs="Arial"/>
        </w:rPr>
      </w:pPr>
    </w:p>
    <w:p w14:paraId="46A332CB" w14:textId="77777777" w:rsidR="001B5A9A" w:rsidRPr="00266C70" w:rsidRDefault="001B5A9A" w:rsidP="001B5A9A">
      <w:pPr>
        <w:rPr>
          <w:rFonts w:ascii="Arial" w:hAnsi="Arial" w:cs="Arial"/>
        </w:rPr>
      </w:pPr>
      <w:r w:rsidRPr="00266C70">
        <w:rPr>
          <w:rFonts w:ascii="Arial" w:hAnsi="Arial" w:cs="Arial"/>
        </w:rPr>
        <w:t>A Nursing Associate is a new member of the nursing team in England.  This role is designed to help bridge the gap between health and care assistants and registered nurses.  Nursing associates work across all four fields of nursing: adult, children’s, mental health, and learning disability.</w:t>
      </w:r>
    </w:p>
    <w:p w14:paraId="7DE080F7" w14:textId="77777777" w:rsidR="001B5A9A" w:rsidRPr="00266C70" w:rsidRDefault="001B5A9A" w:rsidP="001B5A9A">
      <w:pPr>
        <w:rPr>
          <w:rFonts w:ascii="Arial" w:hAnsi="Arial" w:cs="Arial"/>
        </w:rPr>
      </w:pPr>
    </w:p>
    <w:p w14:paraId="28C0812A" w14:textId="77777777" w:rsidR="001B5A9A" w:rsidRPr="00266C70" w:rsidRDefault="001B5A9A" w:rsidP="001B5A9A">
      <w:pPr>
        <w:rPr>
          <w:rFonts w:ascii="Arial" w:hAnsi="Arial" w:cs="Arial"/>
        </w:rPr>
      </w:pPr>
      <w:r w:rsidRPr="00266C70">
        <w:rPr>
          <w:rFonts w:ascii="Arial" w:hAnsi="Arial" w:cs="Arial"/>
        </w:rPr>
        <w:t>The role will contribute to the core work of nursing, freeing up registered nurses to focus on more complex clinical care.  The skills and responsibilities will vary, depending on the care setting the Nursing Associate is working in.</w:t>
      </w:r>
    </w:p>
    <w:p w14:paraId="7C27DE6D" w14:textId="77777777" w:rsidR="001B5A9A" w:rsidRPr="00266C70" w:rsidRDefault="001B5A9A" w:rsidP="001B5A9A">
      <w:pPr>
        <w:rPr>
          <w:rFonts w:ascii="Arial" w:hAnsi="Arial" w:cs="Arial"/>
        </w:rPr>
      </w:pPr>
    </w:p>
    <w:p w14:paraId="208D0851" w14:textId="77777777" w:rsidR="001B5A9A" w:rsidRPr="00266C70" w:rsidRDefault="001B5A9A" w:rsidP="001B5A9A">
      <w:pPr>
        <w:rPr>
          <w:rFonts w:ascii="Arial" w:hAnsi="Arial" w:cs="Arial"/>
        </w:rPr>
      </w:pPr>
      <w:r w:rsidRPr="00266C70">
        <w:rPr>
          <w:rFonts w:ascii="Arial" w:hAnsi="Arial" w:cs="Arial"/>
        </w:rPr>
        <w:t>Nursing associates are a stand-alone role that will also provide a progression route into graduate level nursing.</w:t>
      </w:r>
    </w:p>
    <w:p w14:paraId="5D84C3B2" w14:textId="77777777" w:rsidR="001B5A9A" w:rsidRPr="00266C70" w:rsidRDefault="001B5A9A" w:rsidP="001B5A9A">
      <w:pPr>
        <w:rPr>
          <w:rFonts w:ascii="Arial" w:hAnsi="Arial" w:cs="Arial"/>
        </w:rPr>
      </w:pPr>
    </w:p>
    <w:p w14:paraId="49546D50" w14:textId="77777777" w:rsidR="001B5A9A" w:rsidRPr="00266C70" w:rsidRDefault="001B5A9A" w:rsidP="001B5A9A">
      <w:pPr>
        <w:rPr>
          <w:rFonts w:ascii="Arial" w:hAnsi="Arial" w:cs="Arial"/>
        </w:rPr>
      </w:pPr>
      <w:r w:rsidRPr="00266C70">
        <w:rPr>
          <w:rFonts w:ascii="Arial" w:hAnsi="Arial" w:cs="Arial"/>
        </w:rPr>
        <w:t>Nursing associates are a new profession that are accountable for their practice. They hold their own registration under the Nursing and Midwifery Council 2018 (NMC). They are regulated in broadly the same way as nurses and midwives. Nursing associates will be working in all areas of the Trust from 2019.</w:t>
      </w:r>
    </w:p>
    <w:p w14:paraId="46F2743F" w14:textId="77777777" w:rsidR="001B5A9A" w:rsidRPr="00266C70" w:rsidRDefault="001B5A9A" w:rsidP="001B5A9A">
      <w:pPr>
        <w:rPr>
          <w:rFonts w:ascii="Arial" w:hAnsi="Arial" w:cs="Arial"/>
        </w:rPr>
      </w:pPr>
    </w:p>
    <w:p w14:paraId="5E627B16" w14:textId="77777777" w:rsidR="001B5A9A" w:rsidRPr="00266C70" w:rsidRDefault="001B5A9A" w:rsidP="001B5A9A">
      <w:pPr>
        <w:pStyle w:val="Heading1"/>
        <w:ind w:left="432" w:hanging="432"/>
        <w:rPr>
          <w:rFonts w:cs="Arial"/>
          <w:sz w:val="22"/>
          <w:szCs w:val="22"/>
        </w:rPr>
      </w:pPr>
      <w:bookmarkStart w:id="5" w:name="_Toc7507052"/>
      <w:r w:rsidRPr="00266C70">
        <w:rPr>
          <w:rFonts w:cs="Arial"/>
          <w:sz w:val="22"/>
          <w:szCs w:val="22"/>
        </w:rPr>
        <w:t>Definitions and Abbreviations</w:t>
      </w:r>
      <w:bookmarkEnd w:id="5"/>
    </w:p>
    <w:p w14:paraId="0318F1E8" w14:textId="77777777" w:rsidR="006F3BED" w:rsidRPr="00266C70" w:rsidRDefault="006F3BED" w:rsidP="001B5A9A">
      <w:pPr>
        <w:pStyle w:val="Heading1"/>
        <w:ind w:left="432" w:hanging="432"/>
        <w:rPr>
          <w:rFonts w:cs="Arial"/>
          <w:sz w:val="22"/>
          <w:szCs w:val="22"/>
        </w:rPr>
      </w:pPr>
    </w:p>
    <w:p w14:paraId="6F050EDF" w14:textId="77777777" w:rsidR="001B5A9A" w:rsidRPr="00266C70" w:rsidRDefault="001B5A9A" w:rsidP="006F3BED">
      <w:pPr>
        <w:pStyle w:val="BodyText2"/>
        <w:spacing w:line="240" w:lineRule="auto"/>
        <w:ind w:left="1134" w:hanging="1134"/>
        <w:rPr>
          <w:rFonts w:ascii="Arial" w:hAnsi="Arial" w:cs="Arial"/>
        </w:rPr>
      </w:pPr>
      <w:r w:rsidRPr="00266C70">
        <w:rPr>
          <w:rFonts w:ascii="Arial" w:hAnsi="Arial" w:cs="Arial"/>
        </w:rPr>
        <w:t xml:space="preserve">HEE </w:t>
      </w:r>
      <w:r w:rsidRPr="00266C70">
        <w:rPr>
          <w:rFonts w:ascii="Arial" w:hAnsi="Arial" w:cs="Arial"/>
        </w:rPr>
        <w:tab/>
        <w:t xml:space="preserve">Health Education England </w:t>
      </w:r>
    </w:p>
    <w:p w14:paraId="301866B1" w14:textId="77777777" w:rsidR="001B5A9A" w:rsidRPr="00266C70" w:rsidRDefault="001B5A9A" w:rsidP="006F3BED">
      <w:pPr>
        <w:pStyle w:val="BodyText2"/>
        <w:spacing w:line="240" w:lineRule="auto"/>
        <w:ind w:left="1134" w:hanging="1134"/>
        <w:rPr>
          <w:rFonts w:ascii="Arial" w:hAnsi="Arial" w:cs="Arial"/>
        </w:rPr>
      </w:pPr>
      <w:r w:rsidRPr="00266C70">
        <w:rPr>
          <w:rFonts w:ascii="Arial" w:hAnsi="Arial" w:cs="Arial"/>
        </w:rPr>
        <w:t>IV</w:t>
      </w:r>
      <w:r w:rsidRPr="00266C70">
        <w:rPr>
          <w:rFonts w:ascii="Arial" w:hAnsi="Arial" w:cs="Arial"/>
        </w:rPr>
        <w:tab/>
        <w:t>Intravenous</w:t>
      </w:r>
    </w:p>
    <w:p w14:paraId="33287170" w14:textId="77777777" w:rsidR="001B5A9A" w:rsidRPr="00266C70" w:rsidRDefault="001B5A9A" w:rsidP="006F3BED">
      <w:pPr>
        <w:pStyle w:val="BodyText2"/>
        <w:spacing w:line="240" w:lineRule="auto"/>
        <w:ind w:left="1134" w:hanging="1134"/>
        <w:rPr>
          <w:rFonts w:ascii="Arial" w:hAnsi="Arial" w:cs="Arial"/>
        </w:rPr>
      </w:pPr>
      <w:r w:rsidRPr="00266C70">
        <w:rPr>
          <w:rFonts w:ascii="Arial" w:hAnsi="Arial" w:cs="Arial"/>
        </w:rPr>
        <w:t xml:space="preserve">NA </w:t>
      </w:r>
      <w:r w:rsidRPr="00266C70">
        <w:rPr>
          <w:rFonts w:ascii="Arial" w:hAnsi="Arial" w:cs="Arial"/>
        </w:rPr>
        <w:tab/>
        <w:t xml:space="preserve">Nursing Associate </w:t>
      </w:r>
    </w:p>
    <w:p w14:paraId="3194A710" w14:textId="77777777" w:rsidR="001B5A9A" w:rsidRPr="00266C70" w:rsidRDefault="001B5A9A" w:rsidP="006F3BED">
      <w:pPr>
        <w:pStyle w:val="BodyText2"/>
        <w:spacing w:line="240" w:lineRule="auto"/>
        <w:ind w:left="1134" w:hanging="1134"/>
        <w:rPr>
          <w:rFonts w:ascii="Arial" w:hAnsi="Arial" w:cs="Arial"/>
        </w:rPr>
      </w:pPr>
      <w:r w:rsidRPr="00266C70">
        <w:rPr>
          <w:rFonts w:ascii="Arial" w:hAnsi="Arial" w:cs="Arial"/>
        </w:rPr>
        <w:t>PGD</w:t>
      </w:r>
      <w:r w:rsidRPr="00266C70">
        <w:rPr>
          <w:rFonts w:ascii="Arial" w:hAnsi="Arial" w:cs="Arial"/>
        </w:rPr>
        <w:tab/>
        <w:t>Patient Group Direction</w:t>
      </w:r>
    </w:p>
    <w:p w14:paraId="2ED9CE54" w14:textId="77777777" w:rsidR="001B5A9A" w:rsidRPr="00266C70" w:rsidRDefault="001B5A9A" w:rsidP="006F3BED">
      <w:pPr>
        <w:pStyle w:val="BodyText2"/>
        <w:spacing w:line="240" w:lineRule="auto"/>
        <w:ind w:left="1134" w:hanging="1134"/>
        <w:rPr>
          <w:rFonts w:ascii="Arial" w:hAnsi="Arial" w:cs="Arial"/>
        </w:rPr>
      </w:pPr>
      <w:r w:rsidRPr="00266C70">
        <w:rPr>
          <w:rFonts w:ascii="Arial" w:hAnsi="Arial" w:cs="Arial"/>
        </w:rPr>
        <w:t>NMC         Nursing &amp; Midwifery Council</w:t>
      </w:r>
    </w:p>
    <w:p w14:paraId="74CD4B39" w14:textId="77777777" w:rsidR="001B5A9A" w:rsidRPr="00266C70" w:rsidRDefault="001B5A9A" w:rsidP="001B5A9A">
      <w:pPr>
        <w:rPr>
          <w:rFonts w:ascii="Arial" w:hAnsi="Arial" w:cs="Arial"/>
        </w:rPr>
      </w:pPr>
    </w:p>
    <w:p w14:paraId="02CBBA54" w14:textId="77777777" w:rsidR="001B5A9A" w:rsidRPr="00266C70" w:rsidRDefault="001B5A9A" w:rsidP="001B5A9A">
      <w:pPr>
        <w:pStyle w:val="Heading2"/>
        <w:ind w:left="567" w:hanging="567"/>
        <w:rPr>
          <w:rFonts w:cs="Arial"/>
        </w:rPr>
      </w:pPr>
      <w:bookmarkStart w:id="6" w:name="_Toc7507056"/>
      <w:r w:rsidRPr="00266C70">
        <w:rPr>
          <w:rFonts w:cs="Arial"/>
        </w:rPr>
        <w:t>Training</w:t>
      </w:r>
      <w:bookmarkEnd w:id="6"/>
      <w:r w:rsidRPr="00266C70">
        <w:rPr>
          <w:rFonts w:cs="Arial"/>
        </w:rPr>
        <w:t xml:space="preserve"> </w:t>
      </w:r>
    </w:p>
    <w:p w14:paraId="5CB7DC4A" w14:textId="77777777" w:rsidR="001B5A9A" w:rsidRPr="00266C70" w:rsidRDefault="001B5A9A" w:rsidP="001B5A9A">
      <w:pPr>
        <w:rPr>
          <w:rFonts w:ascii="Arial" w:hAnsi="Arial" w:cs="Arial"/>
        </w:rPr>
      </w:pPr>
    </w:p>
    <w:p w14:paraId="148AF06F" w14:textId="77777777" w:rsidR="001B5A9A" w:rsidRPr="00266C70" w:rsidRDefault="001B5A9A" w:rsidP="001B5A9A">
      <w:pPr>
        <w:rPr>
          <w:rFonts w:ascii="Arial" w:hAnsi="Arial" w:cs="Arial"/>
        </w:rPr>
      </w:pPr>
      <w:r w:rsidRPr="00266C70">
        <w:rPr>
          <w:rFonts w:ascii="Arial" w:hAnsi="Arial" w:cs="Arial"/>
        </w:rPr>
        <w:t>All registered nursing associates have completed a two year nursing associate foundation degree course at university</w:t>
      </w:r>
      <w:r w:rsidRPr="00266C70">
        <w:rPr>
          <w:rFonts w:ascii="Arial" w:hAnsi="Arial" w:cs="Arial"/>
          <w:color w:val="FF0000"/>
        </w:rPr>
        <w:t xml:space="preserve"> </w:t>
      </w:r>
      <w:r w:rsidRPr="00266C70">
        <w:rPr>
          <w:rFonts w:ascii="Arial" w:hAnsi="Arial" w:cs="Arial"/>
        </w:rPr>
        <w:t>that is approved by Health Education England (HEE) and  NMC.  Nursing Associates are educated to understand medicines management in order to safely administer medicines.</w:t>
      </w:r>
    </w:p>
    <w:p w14:paraId="31368BDF" w14:textId="77777777" w:rsidR="001B5A9A" w:rsidRPr="00266C70" w:rsidRDefault="001B5A9A" w:rsidP="001B5A9A">
      <w:pPr>
        <w:rPr>
          <w:rFonts w:ascii="Arial" w:hAnsi="Arial" w:cs="Arial"/>
        </w:rPr>
      </w:pPr>
    </w:p>
    <w:p w14:paraId="14A0B0AC" w14:textId="77777777" w:rsidR="001B5A9A" w:rsidRPr="00266C70" w:rsidRDefault="001B5A9A" w:rsidP="001B5A9A">
      <w:pPr>
        <w:rPr>
          <w:rFonts w:ascii="Arial" w:hAnsi="Arial" w:cs="Arial"/>
        </w:rPr>
      </w:pPr>
      <w:r w:rsidRPr="00266C70">
        <w:rPr>
          <w:rFonts w:ascii="Arial" w:hAnsi="Arial" w:cs="Arial"/>
        </w:rPr>
        <w:t xml:space="preserve">Upon successful completion of the programme and registration with the NMC nursing associates will undertake the Trust’s Preceptorship programme. </w:t>
      </w:r>
    </w:p>
    <w:p w14:paraId="73A674F9" w14:textId="77777777" w:rsidR="001B5A9A" w:rsidRPr="00266C70" w:rsidRDefault="001B5A9A" w:rsidP="001B5A9A">
      <w:pPr>
        <w:rPr>
          <w:rFonts w:ascii="Arial" w:hAnsi="Arial" w:cs="Arial"/>
        </w:rPr>
      </w:pPr>
    </w:p>
    <w:p w14:paraId="53E26107" w14:textId="77777777" w:rsidR="001B5A9A" w:rsidRPr="00266C70" w:rsidRDefault="001B5A9A" w:rsidP="001B5A9A">
      <w:pPr>
        <w:rPr>
          <w:rFonts w:ascii="Arial" w:hAnsi="Arial" w:cs="Arial"/>
        </w:rPr>
      </w:pPr>
      <w:r w:rsidRPr="00266C70">
        <w:rPr>
          <w:rFonts w:ascii="Arial" w:hAnsi="Arial" w:cs="Arial"/>
        </w:rPr>
        <w:t xml:space="preserve">During the preceptorship programme they must complete the Trust’s e-learning course ‘The safe administration of medicines’ </w:t>
      </w:r>
      <w:r w:rsidR="008456A2" w:rsidRPr="00266C70">
        <w:rPr>
          <w:rFonts w:ascii="Arial" w:hAnsi="Arial" w:cs="Arial"/>
        </w:rPr>
        <w:t xml:space="preserve">and </w:t>
      </w:r>
      <w:r w:rsidRPr="00266C70">
        <w:rPr>
          <w:rFonts w:ascii="Arial" w:hAnsi="Arial" w:cs="Arial"/>
        </w:rPr>
        <w:t>supervised assessments relating to medicines administration.</w:t>
      </w:r>
    </w:p>
    <w:p w14:paraId="2EB12B07" w14:textId="77777777" w:rsidR="001B5A9A" w:rsidRPr="00266C70" w:rsidRDefault="001B5A9A" w:rsidP="001B5A9A">
      <w:pPr>
        <w:rPr>
          <w:rFonts w:ascii="Arial" w:hAnsi="Arial" w:cs="Arial"/>
        </w:rPr>
      </w:pPr>
    </w:p>
    <w:p w14:paraId="5DCC6B15" w14:textId="77777777" w:rsidR="001B5A9A" w:rsidRPr="00266C70" w:rsidRDefault="001B5A9A" w:rsidP="001B5A9A">
      <w:pPr>
        <w:pStyle w:val="Heading1"/>
        <w:ind w:left="432" w:hanging="432"/>
        <w:rPr>
          <w:rFonts w:cs="Arial"/>
          <w:sz w:val="22"/>
          <w:szCs w:val="22"/>
        </w:rPr>
      </w:pPr>
      <w:bookmarkStart w:id="7" w:name="_Toc7507057"/>
      <w:r w:rsidRPr="00266C70">
        <w:rPr>
          <w:rFonts w:cs="Arial"/>
          <w:sz w:val="22"/>
          <w:szCs w:val="22"/>
        </w:rPr>
        <w:t>Competency</w:t>
      </w:r>
      <w:bookmarkEnd w:id="7"/>
      <w:r w:rsidRPr="00266C70">
        <w:rPr>
          <w:rFonts w:cs="Arial"/>
          <w:sz w:val="22"/>
          <w:szCs w:val="22"/>
        </w:rPr>
        <w:t xml:space="preserve"> </w:t>
      </w:r>
    </w:p>
    <w:p w14:paraId="0634DFAC" w14:textId="77777777" w:rsidR="001B5A9A" w:rsidRPr="00266C70" w:rsidRDefault="001B5A9A" w:rsidP="001B5A9A">
      <w:pPr>
        <w:rPr>
          <w:rFonts w:ascii="Arial" w:hAnsi="Arial" w:cs="Arial"/>
        </w:rPr>
      </w:pPr>
    </w:p>
    <w:p w14:paraId="35757133" w14:textId="77777777" w:rsidR="001B5A9A" w:rsidRPr="00266C70" w:rsidRDefault="001B5A9A" w:rsidP="001B5A9A">
      <w:pPr>
        <w:rPr>
          <w:rFonts w:ascii="Arial" w:hAnsi="Arial" w:cs="Arial"/>
        </w:rPr>
      </w:pPr>
      <w:r w:rsidRPr="00266C70">
        <w:rPr>
          <w:rFonts w:ascii="Arial" w:hAnsi="Arial" w:cs="Arial"/>
        </w:rPr>
        <w:t>Medicines must only be prepared and administered to a patient by authorised healthcare staff complying at all times to current professional guidance, and within Trust policies and procedures.  Employees administering medicines to patients will be held individually accountable for their actions, non-actions and competencies.</w:t>
      </w:r>
    </w:p>
    <w:p w14:paraId="75846F57" w14:textId="77777777" w:rsidR="001B5A9A" w:rsidRPr="00266C70" w:rsidRDefault="001B5A9A" w:rsidP="001B5A9A">
      <w:pPr>
        <w:rPr>
          <w:rFonts w:ascii="Arial" w:hAnsi="Arial" w:cs="Arial"/>
        </w:rPr>
      </w:pPr>
    </w:p>
    <w:p w14:paraId="74B0572F" w14:textId="77777777" w:rsidR="001B5A9A" w:rsidRPr="00266C70" w:rsidRDefault="001B5A9A" w:rsidP="001B5A9A">
      <w:pPr>
        <w:rPr>
          <w:rFonts w:ascii="Arial" w:hAnsi="Arial" w:cs="Arial"/>
        </w:rPr>
      </w:pPr>
      <w:r w:rsidRPr="00266C70">
        <w:rPr>
          <w:rFonts w:ascii="Arial" w:hAnsi="Arial" w:cs="Arial"/>
        </w:rPr>
        <w:t>All Nursing Associates must:</w:t>
      </w:r>
    </w:p>
    <w:p w14:paraId="2C0DAC92" w14:textId="77777777" w:rsidR="001B5A9A" w:rsidRPr="00266C70" w:rsidRDefault="001B5A9A" w:rsidP="001B5A9A">
      <w:pPr>
        <w:rPr>
          <w:rFonts w:ascii="Arial" w:hAnsi="Arial" w:cs="Arial"/>
        </w:rPr>
      </w:pPr>
    </w:p>
    <w:p w14:paraId="23A238AE" w14:textId="77777777" w:rsidR="001B5A9A" w:rsidRPr="00266C70" w:rsidRDefault="001B5A9A" w:rsidP="001B5A9A">
      <w:pPr>
        <w:pStyle w:val="BulletLevel1"/>
        <w:rPr>
          <w:rFonts w:cs="Arial"/>
          <w:sz w:val="22"/>
          <w:szCs w:val="22"/>
        </w:rPr>
      </w:pPr>
      <w:r w:rsidRPr="00266C70">
        <w:rPr>
          <w:rFonts w:cs="Arial"/>
          <w:sz w:val="22"/>
          <w:szCs w:val="22"/>
        </w:rPr>
        <w:t>Have valid registration with the NMC</w:t>
      </w:r>
    </w:p>
    <w:p w14:paraId="2165244F" w14:textId="77777777" w:rsidR="001B5A9A" w:rsidRPr="00266C70" w:rsidRDefault="001B5A9A" w:rsidP="001B5A9A">
      <w:pPr>
        <w:pStyle w:val="BulletLevel1"/>
        <w:rPr>
          <w:rFonts w:cs="Arial"/>
          <w:sz w:val="22"/>
          <w:szCs w:val="22"/>
        </w:rPr>
      </w:pPr>
      <w:r w:rsidRPr="00266C70">
        <w:rPr>
          <w:rFonts w:cs="Arial"/>
          <w:sz w:val="22"/>
          <w:szCs w:val="22"/>
        </w:rPr>
        <w:t xml:space="preserve">have read and understood and act at all times in accordance with Trust policies </w:t>
      </w:r>
    </w:p>
    <w:p w14:paraId="402EADE9" w14:textId="77777777" w:rsidR="001B5A9A" w:rsidRPr="00266C70" w:rsidRDefault="001B5A9A" w:rsidP="001B5A9A">
      <w:pPr>
        <w:pStyle w:val="BulletLevel1"/>
        <w:rPr>
          <w:rFonts w:cs="Arial"/>
          <w:sz w:val="22"/>
          <w:szCs w:val="22"/>
        </w:rPr>
      </w:pPr>
      <w:r w:rsidRPr="00266C70">
        <w:rPr>
          <w:rFonts w:cs="Arial"/>
          <w:sz w:val="22"/>
          <w:szCs w:val="22"/>
        </w:rPr>
        <w:lastRenderedPageBreak/>
        <w:t>not act outside their scope of practice</w:t>
      </w:r>
    </w:p>
    <w:p w14:paraId="59D29ADC" w14:textId="77777777" w:rsidR="001B5A9A" w:rsidRPr="00266C70" w:rsidRDefault="001B5A9A" w:rsidP="001B5A9A">
      <w:pPr>
        <w:pStyle w:val="BulletLevel1"/>
        <w:rPr>
          <w:rFonts w:cs="Arial"/>
          <w:sz w:val="22"/>
          <w:szCs w:val="22"/>
        </w:rPr>
      </w:pPr>
      <w:r w:rsidRPr="00266C70">
        <w:rPr>
          <w:rFonts w:cs="Arial"/>
          <w:sz w:val="22"/>
          <w:szCs w:val="22"/>
        </w:rPr>
        <w:t>escalate to the registered nurse and concerns or doubts</w:t>
      </w:r>
    </w:p>
    <w:p w14:paraId="7F8BD43E" w14:textId="77777777" w:rsidR="001B5A9A" w:rsidRPr="00266C70" w:rsidRDefault="001B5A9A" w:rsidP="001B5A9A">
      <w:pPr>
        <w:pStyle w:val="BulletLevel1"/>
        <w:rPr>
          <w:rFonts w:cs="Arial"/>
          <w:sz w:val="22"/>
          <w:szCs w:val="22"/>
        </w:rPr>
      </w:pPr>
      <w:r w:rsidRPr="00266C70">
        <w:rPr>
          <w:rFonts w:cs="Arial"/>
          <w:sz w:val="22"/>
          <w:szCs w:val="22"/>
        </w:rPr>
        <w:t>Be competent to carry out any calculations necessary</w:t>
      </w:r>
    </w:p>
    <w:p w14:paraId="325A4510" w14:textId="77777777" w:rsidR="001B5A9A" w:rsidRPr="00266C70" w:rsidRDefault="001B5A9A" w:rsidP="001B5A9A">
      <w:pPr>
        <w:rPr>
          <w:rFonts w:ascii="Arial" w:hAnsi="Arial" w:cs="Arial"/>
        </w:rPr>
      </w:pPr>
    </w:p>
    <w:p w14:paraId="4C183813" w14:textId="77777777" w:rsidR="001B5A9A" w:rsidRPr="00266C70" w:rsidRDefault="001B5A9A" w:rsidP="001B5A9A">
      <w:pPr>
        <w:pStyle w:val="Heading2"/>
        <w:ind w:left="567" w:hanging="567"/>
        <w:rPr>
          <w:rFonts w:cs="Arial"/>
        </w:rPr>
      </w:pPr>
      <w:bookmarkStart w:id="8" w:name="_Toc7507058"/>
      <w:r w:rsidRPr="00266C70">
        <w:rPr>
          <w:rFonts w:cs="Arial"/>
        </w:rPr>
        <w:t>Responsibilities</w:t>
      </w:r>
      <w:bookmarkEnd w:id="8"/>
      <w:r w:rsidRPr="00266C70">
        <w:rPr>
          <w:rFonts w:cs="Arial"/>
        </w:rPr>
        <w:t xml:space="preserve"> </w:t>
      </w:r>
    </w:p>
    <w:p w14:paraId="582C12C2" w14:textId="77777777" w:rsidR="001B5A9A" w:rsidRPr="00266C70" w:rsidRDefault="001B5A9A" w:rsidP="001B5A9A">
      <w:pPr>
        <w:rPr>
          <w:rFonts w:ascii="Arial" w:hAnsi="Arial" w:cs="Arial"/>
        </w:rPr>
      </w:pPr>
    </w:p>
    <w:p w14:paraId="2DD87EDC" w14:textId="77777777" w:rsidR="001B5A9A" w:rsidRPr="00266C70" w:rsidRDefault="001B5A9A" w:rsidP="001B5A9A">
      <w:pPr>
        <w:rPr>
          <w:rFonts w:ascii="Arial" w:hAnsi="Arial" w:cs="Arial"/>
        </w:rPr>
      </w:pPr>
      <w:r w:rsidRPr="00266C70">
        <w:rPr>
          <w:rFonts w:ascii="Arial" w:hAnsi="Arial" w:cs="Arial"/>
        </w:rPr>
        <w:t>The responsibilities that will be expected for the Nursing Associates to perform in their role in relation to medicines management with patients will include:-</w:t>
      </w:r>
    </w:p>
    <w:p w14:paraId="6587845A" w14:textId="77777777" w:rsidR="001B5A9A" w:rsidRPr="00266C70" w:rsidRDefault="001B5A9A" w:rsidP="001B5A9A">
      <w:pPr>
        <w:ind w:left="340" w:hanging="340"/>
        <w:rPr>
          <w:rFonts w:ascii="Arial" w:hAnsi="Arial" w:cs="Arial"/>
        </w:rPr>
      </w:pPr>
    </w:p>
    <w:p w14:paraId="1AED6702" w14:textId="77777777" w:rsidR="001B5A9A" w:rsidRPr="00266C70" w:rsidRDefault="001B5A9A" w:rsidP="001B5A9A">
      <w:pPr>
        <w:pStyle w:val="BulletLevel1"/>
        <w:rPr>
          <w:rFonts w:cs="Arial"/>
          <w:sz w:val="22"/>
          <w:szCs w:val="22"/>
        </w:rPr>
      </w:pPr>
      <w:r w:rsidRPr="00266C70">
        <w:rPr>
          <w:rFonts w:cs="Arial"/>
          <w:sz w:val="22"/>
          <w:szCs w:val="22"/>
        </w:rPr>
        <w:t>Safe practice</w:t>
      </w:r>
      <w:r w:rsidR="00BF5328" w:rsidRPr="00266C70">
        <w:rPr>
          <w:rFonts w:cs="Arial"/>
          <w:sz w:val="22"/>
          <w:szCs w:val="22"/>
        </w:rPr>
        <w:t>, including administration according to the 10Rs</w:t>
      </w:r>
    </w:p>
    <w:p w14:paraId="20958A4D" w14:textId="77777777" w:rsidR="001B5A9A" w:rsidRPr="00266C70" w:rsidRDefault="001B5A9A" w:rsidP="001B5A9A">
      <w:pPr>
        <w:pStyle w:val="BulletLevel1"/>
        <w:rPr>
          <w:rFonts w:cs="Arial"/>
          <w:sz w:val="22"/>
          <w:szCs w:val="22"/>
        </w:rPr>
      </w:pPr>
      <w:r w:rsidRPr="00266C70">
        <w:rPr>
          <w:rFonts w:cs="Arial"/>
          <w:sz w:val="22"/>
          <w:szCs w:val="22"/>
        </w:rPr>
        <w:t>Safe and secure storage of medicines</w:t>
      </w:r>
    </w:p>
    <w:p w14:paraId="23E765E5" w14:textId="77777777" w:rsidR="001B5A9A" w:rsidRPr="00266C70" w:rsidRDefault="001B5A9A" w:rsidP="001B5A9A">
      <w:pPr>
        <w:pStyle w:val="BulletLevel1"/>
        <w:rPr>
          <w:rFonts w:cs="Arial"/>
          <w:sz w:val="22"/>
          <w:szCs w:val="22"/>
        </w:rPr>
      </w:pPr>
      <w:r w:rsidRPr="00266C70">
        <w:rPr>
          <w:rFonts w:cs="Arial"/>
          <w:sz w:val="22"/>
          <w:szCs w:val="22"/>
        </w:rPr>
        <w:t>Safe disposal of medicines</w:t>
      </w:r>
    </w:p>
    <w:p w14:paraId="7F3CC553" w14:textId="77777777" w:rsidR="001B5A9A" w:rsidRPr="00266C70" w:rsidRDefault="001B5A9A" w:rsidP="001B5A9A">
      <w:pPr>
        <w:pStyle w:val="BulletLevel1"/>
        <w:rPr>
          <w:rFonts w:cs="Arial"/>
          <w:sz w:val="22"/>
          <w:szCs w:val="22"/>
        </w:rPr>
      </w:pPr>
      <w:r w:rsidRPr="00266C70">
        <w:rPr>
          <w:rFonts w:cs="Arial"/>
          <w:sz w:val="22"/>
          <w:szCs w:val="22"/>
        </w:rPr>
        <w:t>Acting as second checker for the receipt, administration and destruction of controlled drugs</w:t>
      </w:r>
    </w:p>
    <w:p w14:paraId="596AF7C3" w14:textId="77777777" w:rsidR="001B5A9A" w:rsidRPr="00266C70" w:rsidRDefault="001B5A9A" w:rsidP="001B5A9A">
      <w:pPr>
        <w:pStyle w:val="BulletLevel1"/>
        <w:rPr>
          <w:rFonts w:cs="Arial"/>
          <w:sz w:val="22"/>
          <w:szCs w:val="22"/>
        </w:rPr>
      </w:pPr>
      <w:r w:rsidRPr="00266C70">
        <w:rPr>
          <w:rFonts w:cs="Arial"/>
          <w:sz w:val="22"/>
          <w:szCs w:val="22"/>
        </w:rPr>
        <w:t>Reporting any concerns immediately to registered nurse in charge</w:t>
      </w:r>
    </w:p>
    <w:p w14:paraId="77AFE25B" w14:textId="77777777" w:rsidR="001B5A9A" w:rsidRPr="00266C70" w:rsidRDefault="001B5A9A" w:rsidP="001B5A9A">
      <w:pPr>
        <w:rPr>
          <w:rFonts w:ascii="Arial" w:hAnsi="Arial" w:cs="Arial"/>
        </w:rPr>
      </w:pPr>
    </w:p>
    <w:p w14:paraId="318BBA31" w14:textId="77777777" w:rsidR="001B5A9A" w:rsidRPr="00266C70" w:rsidRDefault="001B5A9A" w:rsidP="001B5A9A">
      <w:pPr>
        <w:pStyle w:val="Heading2"/>
        <w:ind w:left="567" w:hanging="567"/>
        <w:rPr>
          <w:rFonts w:cs="Arial"/>
        </w:rPr>
      </w:pPr>
      <w:bookmarkStart w:id="9" w:name="_Toc7507059"/>
      <w:r w:rsidRPr="00266C70">
        <w:rPr>
          <w:rFonts w:cs="Arial"/>
        </w:rPr>
        <w:t>Routes of Administration</w:t>
      </w:r>
      <w:bookmarkEnd w:id="9"/>
      <w:r w:rsidRPr="00266C70">
        <w:rPr>
          <w:rFonts w:cs="Arial"/>
        </w:rPr>
        <w:t xml:space="preserve"> </w:t>
      </w:r>
    </w:p>
    <w:p w14:paraId="5872AA76" w14:textId="77777777" w:rsidR="001B5A9A" w:rsidRPr="00266C70" w:rsidRDefault="001B5A9A" w:rsidP="001B5A9A">
      <w:pPr>
        <w:rPr>
          <w:rFonts w:ascii="Arial" w:hAnsi="Arial" w:cs="Arial"/>
        </w:rPr>
      </w:pPr>
    </w:p>
    <w:p w14:paraId="420267B4" w14:textId="77777777" w:rsidR="001B5A9A" w:rsidRPr="00266C70" w:rsidRDefault="001B5A9A" w:rsidP="001B5A9A">
      <w:pPr>
        <w:rPr>
          <w:rFonts w:ascii="Arial" w:hAnsi="Arial" w:cs="Arial"/>
        </w:rPr>
      </w:pPr>
      <w:r w:rsidRPr="00266C70">
        <w:rPr>
          <w:rFonts w:ascii="Arial" w:hAnsi="Arial" w:cs="Arial"/>
        </w:rPr>
        <w:t>Nursing Associates are only permitted to administer medications via the following routes:-</w:t>
      </w:r>
    </w:p>
    <w:p w14:paraId="71514160" w14:textId="77777777" w:rsidR="001B5A9A" w:rsidRPr="00266C70" w:rsidRDefault="001B5A9A" w:rsidP="001B5A9A">
      <w:pPr>
        <w:rPr>
          <w:rFonts w:ascii="Arial" w:hAnsi="Arial" w:cs="Arial"/>
        </w:rPr>
      </w:pPr>
    </w:p>
    <w:p w14:paraId="5545E9AC" w14:textId="77777777" w:rsidR="001B5A9A" w:rsidRPr="00266C70" w:rsidRDefault="001B5A9A" w:rsidP="001B5A9A">
      <w:pPr>
        <w:pStyle w:val="BulletLevel1"/>
        <w:rPr>
          <w:rFonts w:cs="Arial"/>
          <w:sz w:val="22"/>
          <w:szCs w:val="22"/>
        </w:rPr>
      </w:pPr>
      <w:r w:rsidRPr="00266C70">
        <w:rPr>
          <w:rFonts w:cs="Arial"/>
          <w:sz w:val="22"/>
          <w:szCs w:val="22"/>
        </w:rPr>
        <w:t>Oral (including buccal and sublingual )</w:t>
      </w:r>
    </w:p>
    <w:p w14:paraId="7622579A" w14:textId="77777777" w:rsidR="001B5A9A" w:rsidRPr="00266C70" w:rsidRDefault="001B5A9A" w:rsidP="001B5A9A">
      <w:pPr>
        <w:pStyle w:val="BulletLevel1"/>
        <w:rPr>
          <w:rFonts w:cs="Arial"/>
          <w:sz w:val="22"/>
          <w:szCs w:val="22"/>
        </w:rPr>
      </w:pPr>
      <w:r w:rsidRPr="00266C70">
        <w:rPr>
          <w:rFonts w:cs="Arial"/>
          <w:sz w:val="22"/>
          <w:szCs w:val="22"/>
        </w:rPr>
        <w:t>Topical (including use of patches)</w:t>
      </w:r>
    </w:p>
    <w:p w14:paraId="1E87B345" w14:textId="77777777" w:rsidR="001B5A9A" w:rsidRPr="00266C70" w:rsidRDefault="001B5A9A" w:rsidP="001B5A9A">
      <w:pPr>
        <w:pStyle w:val="BulletLevel1"/>
        <w:rPr>
          <w:rFonts w:cs="Arial"/>
          <w:sz w:val="22"/>
          <w:szCs w:val="22"/>
        </w:rPr>
      </w:pPr>
      <w:r w:rsidRPr="00266C70">
        <w:rPr>
          <w:rFonts w:cs="Arial"/>
          <w:sz w:val="22"/>
          <w:szCs w:val="22"/>
        </w:rPr>
        <w:t xml:space="preserve">Subcutaneous </w:t>
      </w:r>
    </w:p>
    <w:p w14:paraId="56F52F83" w14:textId="77777777" w:rsidR="001B5A9A" w:rsidRPr="00266C70" w:rsidRDefault="001B5A9A" w:rsidP="001B5A9A">
      <w:pPr>
        <w:pStyle w:val="BulletLevel1"/>
        <w:rPr>
          <w:rFonts w:cs="Arial"/>
          <w:sz w:val="22"/>
          <w:szCs w:val="22"/>
        </w:rPr>
      </w:pPr>
      <w:r w:rsidRPr="00266C70">
        <w:rPr>
          <w:rFonts w:cs="Arial"/>
          <w:sz w:val="22"/>
          <w:szCs w:val="22"/>
        </w:rPr>
        <w:t>Inhaled</w:t>
      </w:r>
    </w:p>
    <w:p w14:paraId="172C9F71" w14:textId="77777777" w:rsidR="001B5A9A" w:rsidRPr="00266C70" w:rsidRDefault="001B5A9A" w:rsidP="001B5A9A">
      <w:pPr>
        <w:pStyle w:val="BulletLevel1"/>
        <w:rPr>
          <w:rFonts w:cs="Arial"/>
          <w:sz w:val="22"/>
          <w:szCs w:val="22"/>
        </w:rPr>
      </w:pPr>
      <w:r w:rsidRPr="00266C70">
        <w:rPr>
          <w:rFonts w:cs="Arial"/>
          <w:sz w:val="22"/>
          <w:szCs w:val="22"/>
        </w:rPr>
        <w:t xml:space="preserve">Enteral </w:t>
      </w:r>
    </w:p>
    <w:p w14:paraId="25ED6647" w14:textId="77777777" w:rsidR="001B5A9A" w:rsidRPr="00266C70" w:rsidRDefault="001B5A9A" w:rsidP="001B5A9A">
      <w:pPr>
        <w:pStyle w:val="BulletLevel1"/>
        <w:rPr>
          <w:rFonts w:cs="Arial"/>
          <w:sz w:val="22"/>
          <w:szCs w:val="22"/>
        </w:rPr>
      </w:pPr>
      <w:r w:rsidRPr="00266C70">
        <w:rPr>
          <w:rFonts w:cs="Arial"/>
          <w:sz w:val="22"/>
          <w:szCs w:val="22"/>
        </w:rPr>
        <w:t>Intramuscular</w:t>
      </w:r>
      <w:r w:rsidR="00BF5328" w:rsidRPr="00266C70">
        <w:rPr>
          <w:rFonts w:cs="Arial"/>
          <w:sz w:val="22"/>
          <w:szCs w:val="22"/>
        </w:rPr>
        <w:t xml:space="preserve"> </w:t>
      </w:r>
    </w:p>
    <w:p w14:paraId="1F797C6D" w14:textId="77777777" w:rsidR="001B5A9A" w:rsidRPr="00266C70" w:rsidRDefault="001B5A9A" w:rsidP="001B5A9A">
      <w:pPr>
        <w:pStyle w:val="BulletLevel1"/>
        <w:rPr>
          <w:rFonts w:cs="Arial"/>
          <w:sz w:val="22"/>
          <w:szCs w:val="22"/>
        </w:rPr>
      </w:pPr>
      <w:r w:rsidRPr="00266C70">
        <w:rPr>
          <w:rFonts w:cs="Arial"/>
          <w:sz w:val="22"/>
          <w:szCs w:val="22"/>
        </w:rPr>
        <w:t xml:space="preserve">Rectal </w:t>
      </w:r>
    </w:p>
    <w:p w14:paraId="12A711C8" w14:textId="77777777" w:rsidR="001B5A9A" w:rsidRPr="00266C70" w:rsidRDefault="001B5A9A" w:rsidP="001B5A9A">
      <w:pPr>
        <w:rPr>
          <w:rFonts w:ascii="Arial" w:hAnsi="Arial" w:cs="Arial"/>
        </w:rPr>
      </w:pPr>
    </w:p>
    <w:p w14:paraId="2E61D144" w14:textId="77777777" w:rsidR="001B5A9A" w:rsidRPr="00266C70" w:rsidRDefault="001B5A9A" w:rsidP="001B5A9A">
      <w:pPr>
        <w:rPr>
          <w:rFonts w:ascii="Arial" w:hAnsi="Arial" w:cs="Arial"/>
        </w:rPr>
      </w:pPr>
      <w:r w:rsidRPr="00266C70">
        <w:rPr>
          <w:rFonts w:ascii="Arial" w:hAnsi="Arial" w:cs="Arial"/>
        </w:rPr>
        <w:t>If the Nursing Associate has not maintained competence and experience in an aspect of medicines administration they must immediately report this to the manager or the nurse in charge and discuss re-training to enable safe administration of medicines in line with the policy.</w:t>
      </w:r>
    </w:p>
    <w:p w14:paraId="79A5EC99" w14:textId="77777777" w:rsidR="001B5A9A" w:rsidRPr="00266C70" w:rsidRDefault="001B5A9A" w:rsidP="001B5A9A">
      <w:pPr>
        <w:rPr>
          <w:rFonts w:ascii="Arial" w:hAnsi="Arial" w:cs="Arial"/>
        </w:rPr>
      </w:pPr>
    </w:p>
    <w:p w14:paraId="6D72B40C" w14:textId="77777777" w:rsidR="001B5A9A" w:rsidRPr="00266C70" w:rsidRDefault="001B5A9A" w:rsidP="001B5A9A">
      <w:pPr>
        <w:pStyle w:val="Heading2"/>
        <w:ind w:left="567" w:hanging="567"/>
        <w:rPr>
          <w:rFonts w:cs="Arial"/>
        </w:rPr>
      </w:pPr>
      <w:bookmarkStart w:id="10" w:name="_Toc7507060"/>
      <w:r w:rsidRPr="00266C70">
        <w:rPr>
          <w:rFonts w:cs="Arial"/>
        </w:rPr>
        <w:t>Intravenous Medication</w:t>
      </w:r>
      <w:bookmarkEnd w:id="10"/>
      <w:r w:rsidRPr="00266C70">
        <w:rPr>
          <w:rFonts w:cs="Arial"/>
        </w:rPr>
        <w:t xml:space="preserve"> </w:t>
      </w:r>
    </w:p>
    <w:p w14:paraId="647223F9" w14:textId="77777777" w:rsidR="001B5A9A" w:rsidRPr="00266C70" w:rsidRDefault="001B5A9A" w:rsidP="001B5A9A">
      <w:pPr>
        <w:rPr>
          <w:rFonts w:ascii="Arial" w:hAnsi="Arial" w:cs="Arial"/>
        </w:rPr>
      </w:pPr>
    </w:p>
    <w:p w14:paraId="09DAEBCA" w14:textId="77777777" w:rsidR="001B5A9A" w:rsidRPr="00266C70" w:rsidRDefault="001B5A9A" w:rsidP="001B5A9A">
      <w:pPr>
        <w:rPr>
          <w:rFonts w:ascii="Arial" w:hAnsi="Arial" w:cs="Arial"/>
        </w:rPr>
      </w:pPr>
      <w:r w:rsidRPr="00266C70">
        <w:rPr>
          <w:rFonts w:ascii="Arial" w:hAnsi="Arial" w:cs="Arial"/>
        </w:rPr>
        <w:t xml:space="preserve">Nursing associates are not permitted to administer any medication via the intravenous route.  They are also not authorised to second check the administration of intravenous medication with the exception of simple IV fluids such as 0.9% Sodium Chloride.  They are not permitted to second check any IV fluids with additives. </w:t>
      </w:r>
    </w:p>
    <w:p w14:paraId="2E94602D" w14:textId="77777777" w:rsidR="001B5A9A" w:rsidRPr="00266C70" w:rsidRDefault="001B5A9A" w:rsidP="001B5A9A">
      <w:pPr>
        <w:rPr>
          <w:rFonts w:ascii="Arial" w:hAnsi="Arial" w:cs="Arial"/>
        </w:rPr>
      </w:pPr>
    </w:p>
    <w:p w14:paraId="0D3A763E" w14:textId="77777777" w:rsidR="001B5A9A" w:rsidRPr="00266C70" w:rsidRDefault="001B5A9A" w:rsidP="001B5A9A">
      <w:pPr>
        <w:pStyle w:val="Heading2"/>
        <w:ind w:left="567" w:hanging="567"/>
        <w:rPr>
          <w:rFonts w:cs="Arial"/>
        </w:rPr>
      </w:pPr>
      <w:bookmarkStart w:id="11" w:name="_Toc7507061"/>
      <w:r w:rsidRPr="00266C70">
        <w:rPr>
          <w:rFonts w:cs="Arial"/>
        </w:rPr>
        <w:t>Second Checking</w:t>
      </w:r>
      <w:bookmarkEnd w:id="11"/>
      <w:r w:rsidRPr="00266C70">
        <w:rPr>
          <w:rFonts w:cs="Arial"/>
        </w:rPr>
        <w:t xml:space="preserve"> </w:t>
      </w:r>
    </w:p>
    <w:p w14:paraId="16D6DE7A" w14:textId="77777777" w:rsidR="001B5A9A" w:rsidRPr="00266C70" w:rsidRDefault="001B5A9A" w:rsidP="001B5A9A">
      <w:pPr>
        <w:rPr>
          <w:rFonts w:ascii="Arial" w:hAnsi="Arial" w:cs="Arial"/>
        </w:rPr>
      </w:pPr>
    </w:p>
    <w:p w14:paraId="4C219967" w14:textId="77777777" w:rsidR="001B5A9A" w:rsidRPr="00266C70" w:rsidRDefault="001B5A9A" w:rsidP="001B5A9A">
      <w:pPr>
        <w:rPr>
          <w:rFonts w:ascii="Arial" w:hAnsi="Arial" w:cs="Arial"/>
        </w:rPr>
      </w:pPr>
      <w:r w:rsidRPr="00266C70">
        <w:rPr>
          <w:rFonts w:ascii="Arial" w:hAnsi="Arial" w:cs="Arial"/>
        </w:rPr>
        <w:t>Nursing Associates are permitted to second check the administration of medication via all routes with the exception of intravenous (IV) medications. See above</w:t>
      </w:r>
    </w:p>
    <w:p w14:paraId="4006EF44" w14:textId="77777777" w:rsidR="001B5A9A" w:rsidRPr="00266C70" w:rsidRDefault="001B5A9A" w:rsidP="001B5A9A">
      <w:pPr>
        <w:rPr>
          <w:rFonts w:ascii="Arial" w:hAnsi="Arial" w:cs="Arial"/>
        </w:rPr>
      </w:pPr>
    </w:p>
    <w:p w14:paraId="6515DE4A" w14:textId="77777777" w:rsidR="001B5A9A" w:rsidRPr="00266C70" w:rsidRDefault="001B5A9A" w:rsidP="001B5A9A">
      <w:pPr>
        <w:pStyle w:val="Heading2"/>
        <w:ind w:left="567" w:hanging="567"/>
        <w:rPr>
          <w:rFonts w:cs="Arial"/>
        </w:rPr>
      </w:pPr>
      <w:bookmarkStart w:id="12" w:name="_Toc7507062"/>
      <w:r w:rsidRPr="00266C70">
        <w:rPr>
          <w:rFonts w:cs="Arial"/>
        </w:rPr>
        <w:t>Controlled and Restricted Medications</w:t>
      </w:r>
      <w:bookmarkEnd w:id="12"/>
      <w:r w:rsidRPr="00266C70">
        <w:rPr>
          <w:rFonts w:cs="Arial"/>
        </w:rPr>
        <w:t xml:space="preserve"> </w:t>
      </w:r>
    </w:p>
    <w:p w14:paraId="12FDADE1" w14:textId="77777777" w:rsidR="001B5A9A" w:rsidRPr="00266C70" w:rsidRDefault="001B5A9A" w:rsidP="001B5A9A">
      <w:pPr>
        <w:rPr>
          <w:rFonts w:ascii="Arial" w:hAnsi="Arial" w:cs="Arial"/>
        </w:rPr>
      </w:pPr>
    </w:p>
    <w:p w14:paraId="290440EB" w14:textId="77777777" w:rsidR="001B5A9A" w:rsidRPr="00266C70" w:rsidRDefault="001B5A9A" w:rsidP="001B5A9A">
      <w:pPr>
        <w:rPr>
          <w:rFonts w:ascii="Arial" w:hAnsi="Arial" w:cs="Arial"/>
        </w:rPr>
      </w:pPr>
      <w:r w:rsidRPr="00266C70">
        <w:rPr>
          <w:rFonts w:ascii="Arial" w:hAnsi="Arial" w:cs="Arial"/>
        </w:rPr>
        <w:t>Nursing Associates may not administer Controlled or Restricted medication. They may act as second checker for all routes except IV, but only after they have successfully completed further training provided by the Trust.  The first checker must be a registered nurse.</w:t>
      </w:r>
    </w:p>
    <w:p w14:paraId="233B4958" w14:textId="77777777" w:rsidR="001B5A9A" w:rsidRPr="00266C70" w:rsidRDefault="001B5A9A" w:rsidP="001B5A9A">
      <w:pPr>
        <w:rPr>
          <w:rFonts w:ascii="Arial" w:hAnsi="Arial" w:cs="Arial"/>
        </w:rPr>
      </w:pPr>
    </w:p>
    <w:p w14:paraId="347983DF" w14:textId="77777777" w:rsidR="001B5A9A" w:rsidRPr="00266C70" w:rsidRDefault="001B5A9A" w:rsidP="001B5A9A">
      <w:pPr>
        <w:rPr>
          <w:rFonts w:ascii="Arial" w:hAnsi="Arial" w:cs="Arial"/>
        </w:rPr>
      </w:pPr>
      <w:r w:rsidRPr="00266C70">
        <w:rPr>
          <w:rFonts w:ascii="Arial" w:hAnsi="Arial" w:cs="Arial"/>
        </w:rPr>
        <w:t>Nursing Associates may act as second checker for stock checks for controlled and restricted medications. The first checker must be a registered nurse.</w:t>
      </w:r>
    </w:p>
    <w:p w14:paraId="34C4BFC1" w14:textId="77777777" w:rsidR="001B5A9A" w:rsidRPr="00266C70" w:rsidRDefault="001B5A9A" w:rsidP="001B5A9A">
      <w:pPr>
        <w:rPr>
          <w:rFonts w:ascii="Arial" w:hAnsi="Arial" w:cs="Arial"/>
        </w:rPr>
      </w:pPr>
    </w:p>
    <w:p w14:paraId="7AFD1C5C" w14:textId="77777777" w:rsidR="001B5A9A" w:rsidRPr="00266C70" w:rsidRDefault="001B5A9A" w:rsidP="001B5A9A">
      <w:pPr>
        <w:rPr>
          <w:rFonts w:ascii="Arial" w:hAnsi="Arial" w:cs="Arial"/>
        </w:rPr>
      </w:pPr>
      <w:r w:rsidRPr="00266C70">
        <w:rPr>
          <w:rFonts w:ascii="Arial" w:hAnsi="Arial" w:cs="Arial"/>
        </w:rPr>
        <w:t xml:space="preserve">Nursing Associates are not permitted to receive delivery of controlled and restricted medications but may act as second checker in the receipt process. </w:t>
      </w:r>
    </w:p>
    <w:p w14:paraId="5B36000A" w14:textId="77777777" w:rsidR="001B5A9A" w:rsidRPr="00266C70" w:rsidRDefault="001B5A9A" w:rsidP="001B5A9A">
      <w:pPr>
        <w:rPr>
          <w:rFonts w:ascii="Arial" w:hAnsi="Arial" w:cs="Arial"/>
        </w:rPr>
      </w:pPr>
    </w:p>
    <w:p w14:paraId="41AC5AF8" w14:textId="77777777" w:rsidR="001B5A9A" w:rsidRPr="00266C70" w:rsidRDefault="001B5A9A" w:rsidP="001B5A9A">
      <w:pPr>
        <w:rPr>
          <w:rFonts w:ascii="Arial" w:hAnsi="Arial" w:cs="Arial"/>
        </w:rPr>
      </w:pPr>
      <w:r w:rsidRPr="00266C70">
        <w:rPr>
          <w:rFonts w:ascii="Arial" w:hAnsi="Arial" w:cs="Arial"/>
        </w:rPr>
        <w:t>Nursing Associates must be sure they understand the Legislation pertaining to controlled drugs, and know what action to take in the event of a missing controlled or restricted medication.</w:t>
      </w:r>
    </w:p>
    <w:p w14:paraId="0C2AC60C" w14:textId="77777777" w:rsidR="001B5A9A" w:rsidRPr="00266C70" w:rsidRDefault="001B5A9A" w:rsidP="001B5A9A">
      <w:pPr>
        <w:rPr>
          <w:rFonts w:ascii="Arial" w:hAnsi="Arial" w:cs="Arial"/>
        </w:rPr>
      </w:pPr>
    </w:p>
    <w:p w14:paraId="5FFC67B0" w14:textId="77777777" w:rsidR="001B5A9A" w:rsidRPr="00266C70" w:rsidRDefault="001B5A9A" w:rsidP="001B5A9A">
      <w:pPr>
        <w:pStyle w:val="Heading2"/>
        <w:ind w:left="567" w:hanging="567"/>
        <w:rPr>
          <w:rFonts w:cs="Arial"/>
        </w:rPr>
      </w:pPr>
      <w:bookmarkStart w:id="13" w:name="_Toc7507063"/>
      <w:r w:rsidRPr="00266C70">
        <w:rPr>
          <w:rFonts w:cs="Arial"/>
        </w:rPr>
        <w:t>Patient Group Directions (PGD’s)</w:t>
      </w:r>
      <w:bookmarkEnd w:id="13"/>
    </w:p>
    <w:p w14:paraId="7122C704" w14:textId="77777777" w:rsidR="001B5A9A" w:rsidRPr="00266C70" w:rsidRDefault="001B5A9A" w:rsidP="001B5A9A">
      <w:pPr>
        <w:rPr>
          <w:rFonts w:ascii="Arial" w:hAnsi="Arial" w:cs="Arial"/>
        </w:rPr>
      </w:pPr>
    </w:p>
    <w:p w14:paraId="5E39DCDD" w14:textId="77777777" w:rsidR="001B5A9A" w:rsidRPr="00266C70" w:rsidRDefault="001B5A9A" w:rsidP="001B5A9A">
      <w:pPr>
        <w:rPr>
          <w:rFonts w:ascii="Arial" w:hAnsi="Arial" w:cs="Arial"/>
        </w:rPr>
      </w:pPr>
      <w:r w:rsidRPr="00266C70">
        <w:rPr>
          <w:rFonts w:ascii="Arial" w:hAnsi="Arial" w:cs="Arial"/>
        </w:rPr>
        <w:t>Currently Nursing Associates, as a new profession, are not on the national list of professionals allowed by law to administer medications under a PGD.</w:t>
      </w:r>
    </w:p>
    <w:p w14:paraId="6CDAE03A" w14:textId="77777777" w:rsidR="001B5A9A" w:rsidRPr="00266C70" w:rsidRDefault="001B5A9A" w:rsidP="001B5A9A">
      <w:pPr>
        <w:rPr>
          <w:rFonts w:ascii="Arial" w:hAnsi="Arial" w:cs="Arial"/>
        </w:rPr>
      </w:pPr>
    </w:p>
    <w:p w14:paraId="23D8F806" w14:textId="77777777" w:rsidR="001B5A9A" w:rsidRPr="00266C70" w:rsidRDefault="001B5A9A" w:rsidP="001B5A9A">
      <w:pPr>
        <w:rPr>
          <w:rFonts w:ascii="Arial" w:hAnsi="Arial" w:cs="Arial"/>
        </w:rPr>
      </w:pPr>
      <w:r w:rsidRPr="00266C70">
        <w:rPr>
          <w:rFonts w:ascii="Arial" w:hAnsi="Arial" w:cs="Arial"/>
        </w:rPr>
        <w:t>Therefore at this time Nursing Associates may not administer medication using PGD’s.</w:t>
      </w:r>
    </w:p>
    <w:p w14:paraId="55AFC7D5" w14:textId="77777777" w:rsidR="001B5A9A" w:rsidRPr="00266C70" w:rsidRDefault="001B5A9A" w:rsidP="001B5A9A">
      <w:pPr>
        <w:rPr>
          <w:rFonts w:ascii="Arial" w:hAnsi="Arial" w:cs="Arial"/>
        </w:rPr>
      </w:pPr>
    </w:p>
    <w:p w14:paraId="5392256C" w14:textId="77777777" w:rsidR="001B5A9A" w:rsidRPr="00266C70" w:rsidRDefault="001B5A9A" w:rsidP="001B5A9A">
      <w:pPr>
        <w:rPr>
          <w:rFonts w:ascii="Arial" w:hAnsi="Arial" w:cs="Arial"/>
        </w:rPr>
      </w:pPr>
    </w:p>
    <w:p w14:paraId="28B2816B" w14:textId="77777777" w:rsidR="001B5A9A" w:rsidRPr="00266C70" w:rsidRDefault="001B5A9A" w:rsidP="006F3BED">
      <w:pPr>
        <w:rPr>
          <w:rFonts w:ascii="Arial" w:hAnsi="Arial" w:cs="Arial"/>
          <w:b/>
        </w:rPr>
      </w:pPr>
      <w:bookmarkStart w:id="14" w:name="_Toc7507053"/>
      <w:r w:rsidRPr="00266C70">
        <w:rPr>
          <w:rFonts w:ascii="Arial" w:hAnsi="Arial" w:cs="Arial"/>
        </w:rPr>
        <w:t>References and Associated Documents</w:t>
      </w:r>
      <w:bookmarkEnd w:id="14"/>
    </w:p>
    <w:p w14:paraId="631BAFE6" w14:textId="77777777" w:rsidR="001B5A9A" w:rsidRPr="007230B9" w:rsidRDefault="001B5A9A" w:rsidP="007230B9">
      <w:pPr>
        <w:pStyle w:val="Bibliography"/>
        <w:spacing w:after="120"/>
        <w:rPr>
          <w:rFonts w:cs="Arial"/>
          <w:sz w:val="22"/>
          <w:szCs w:val="22"/>
        </w:rPr>
      </w:pPr>
      <w:r w:rsidRPr="007230B9">
        <w:rPr>
          <w:rFonts w:cs="Arial"/>
          <w:sz w:val="22"/>
          <w:szCs w:val="22"/>
          <w:lang w:val="en-US"/>
        </w:rPr>
        <w:fldChar w:fldCharType="begin"/>
      </w:r>
      <w:r w:rsidRPr="007230B9">
        <w:rPr>
          <w:rFonts w:cs="Arial"/>
          <w:sz w:val="22"/>
          <w:szCs w:val="22"/>
        </w:rPr>
        <w:instrText xml:space="preserve"> BIBLIOGRAPHY  \l 2057 </w:instrText>
      </w:r>
      <w:r w:rsidRPr="007230B9">
        <w:rPr>
          <w:rFonts w:cs="Arial"/>
          <w:sz w:val="22"/>
          <w:szCs w:val="22"/>
          <w:lang w:val="en-US"/>
        </w:rPr>
        <w:fldChar w:fldCharType="separate"/>
      </w:r>
    </w:p>
    <w:p w14:paraId="3837F614" w14:textId="77777777" w:rsidR="007230B9" w:rsidRPr="007230B9" w:rsidRDefault="001B5A9A" w:rsidP="007230B9">
      <w:pPr>
        <w:pStyle w:val="Bibliography"/>
        <w:spacing w:after="120"/>
        <w:rPr>
          <w:rFonts w:cs="Arial"/>
          <w:noProof/>
          <w:sz w:val="22"/>
          <w:szCs w:val="22"/>
          <w:u w:val="single"/>
        </w:rPr>
      </w:pPr>
      <w:r w:rsidRPr="007230B9">
        <w:rPr>
          <w:rFonts w:cs="Arial"/>
          <w:noProof/>
          <w:sz w:val="22"/>
          <w:szCs w:val="22"/>
        </w:rPr>
        <w:t xml:space="preserve">HEE, 2017. </w:t>
      </w:r>
      <w:r w:rsidRPr="007230B9">
        <w:rPr>
          <w:rFonts w:cs="Arial"/>
          <w:i/>
          <w:iCs/>
          <w:noProof/>
          <w:sz w:val="22"/>
          <w:szCs w:val="22"/>
        </w:rPr>
        <w:t xml:space="preserve">Advisory Guidance Administration of Medicines by Nursing Associates. </w:t>
      </w:r>
      <w:r w:rsidRPr="007230B9">
        <w:rPr>
          <w:rFonts w:cs="Arial"/>
          <w:noProof/>
          <w:sz w:val="22"/>
          <w:szCs w:val="22"/>
        </w:rPr>
        <w:t xml:space="preserve">[Online] </w:t>
      </w:r>
      <w:r w:rsidRPr="007230B9">
        <w:rPr>
          <w:rFonts w:cs="Arial"/>
          <w:noProof/>
          <w:sz w:val="22"/>
          <w:szCs w:val="22"/>
        </w:rPr>
        <w:br/>
        <w:t xml:space="preserve">Available at: </w:t>
      </w:r>
      <w:r w:rsidRPr="007230B9">
        <w:rPr>
          <w:rFonts w:cs="Arial"/>
          <w:noProof/>
          <w:sz w:val="22"/>
          <w:szCs w:val="22"/>
          <w:u w:val="single"/>
        </w:rPr>
        <w:t>https://www.hee.nhs.uk/sites/default/files/documents/Advisory%20guidance%20-%20administration%20of%20medicines%20by%20nursing%20associates.pdf</w:t>
      </w:r>
    </w:p>
    <w:p w14:paraId="55E829D7" w14:textId="77777777" w:rsidR="001B5A9A" w:rsidRPr="007230B9" w:rsidRDefault="007230B9" w:rsidP="007230B9">
      <w:pPr>
        <w:pStyle w:val="Bibliography"/>
        <w:spacing w:after="120"/>
        <w:rPr>
          <w:rFonts w:cs="Arial"/>
          <w:noProof/>
          <w:sz w:val="22"/>
          <w:szCs w:val="22"/>
        </w:rPr>
      </w:pPr>
      <w:r w:rsidRPr="007230B9">
        <w:rPr>
          <w:rFonts w:cs="Arial"/>
          <w:noProof/>
          <w:sz w:val="22"/>
          <w:szCs w:val="22"/>
        </w:rPr>
        <w:t>https://www.nmc.org.uk/standards/standards-for-post-registration/standards-for-medicines-management/</w:t>
      </w:r>
      <w:r w:rsidR="001B5A9A" w:rsidRPr="007230B9">
        <w:rPr>
          <w:rFonts w:cs="Arial"/>
          <w:noProof/>
          <w:sz w:val="22"/>
          <w:szCs w:val="22"/>
        </w:rPr>
        <w:br/>
      </w:r>
    </w:p>
    <w:p w14:paraId="469A0F5F" w14:textId="77777777" w:rsidR="001B5A9A" w:rsidRPr="007230B9" w:rsidRDefault="001B5A9A" w:rsidP="007230B9">
      <w:pPr>
        <w:pStyle w:val="Bibliography"/>
        <w:spacing w:after="120"/>
        <w:rPr>
          <w:rFonts w:cs="Arial"/>
          <w:noProof/>
          <w:sz w:val="22"/>
          <w:szCs w:val="22"/>
        </w:rPr>
      </w:pPr>
      <w:r w:rsidRPr="007230B9">
        <w:rPr>
          <w:rFonts w:cs="Arial"/>
          <w:noProof/>
          <w:sz w:val="22"/>
          <w:szCs w:val="22"/>
        </w:rPr>
        <w:t xml:space="preserve">NMC, 2018. </w:t>
      </w:r>
      <w:r w:rsidRPr="007230B9">
        <w:rPr>
          <w:rFonts w:cs="Arial"/>
          <w:i/>
          <w:iCs/>
          <w:noProof/>
          <w:sz w:val="22"/>
          <w:szCs w:val="22"/>
        </w:rPr>
        <w:t xml:space="preserve">Nursing and Midwifery Council - The code - Professional standards of practice and behaviour for nurses, midwives and nursing associates. </w:t>
      </w:r>
      <w:r w:rsidRPr="007230B9">
        <w:rPr>
          <w:rFonts w:cs="Arial"/>
          <w:noProof/>
          <w:sz w:val="22"/>
          <w:szCs w:val="22"/>
        </w:rPr>
        <w:t xml:space="preserve">[Online] </w:t>
      </w:r>
      <w:r w:rsidRPr="007230B9">
        <w:rPr>
          <w:rFonts w:cs="Arial"/>
          <w:noProof/>
          <w:sz w:val="22"/>
          <w:szCs w:val="22"/>
        </w:rPr>
        <w:br/>
        <w:t xml:space="preserve">Available at: </w:t>
      </w:r>
      <w:r w:rsidRPr="007230B9">
        <w:rPr>
          <w:rFonts w:cs="Arial"/>
          <w:noProof/>
          <w:sz w:val="22"/>
          <w:szCs w:val="22"/>
          <w:u w:val="single"/>
        </w:rPr>
        <w:t>https://www.nmc.org.uk/standards/code/</w:t>
      </w:r>
      <w:r w:rsidRPr="007230B9">
        <w:rPr>
          <w:rFonts w:cs="Arial"/>
          <w:noProof/>
          <w:sz w:val="22"/>
          <w:szCs w:val="22"/>
        </w:rPr>
        <w:br/>
      </w:r>
    </w:p>
    <w:p w14:paraId="1F4C896E" w14:textId="77777777" w:rsidR="007230B9" w:rsidRDefault="001B5A9A" w:rsidP="007230B9">
      <w:pPr>
        <w:pStyle w:val="Bibliography"/>
        <w:spacing w:after="120"/>
        <w:rPr>
          <w:rFonts w:cs="Arial"/>
          <w:noProof/>
          <w:sz w:val="22"/>
          <w:szCs w:val="22"/>
          <w:u w:val="single"/>
        </w:rPr>
      </w:pPr>
      <w:r w:rsidRPr="007230B9">
        <w:rPr>
          <w:rFonts w:cs="Arial"/>
          <w:noProof/>
          <w:sz w:val="22"/>
          <w:szCs w:val="22"/>
        </w:rPr>
        <w:t xml:space="preserve">NMC, 2018. </w:t>
      </w:r>
      <w:r w:rsidRPr="007230B9">
        <w:rPr>
          <w:rFonts w:cs="Arial"/>
          <w:i/>
          <w:iCs/>
          <w:noProof/>
          <w:sz w:val="22"/>
          <w:szCs w:val="22"/>
        </w:rPr>
        <w:t xml:space="preserve">Standards of proficiency for nursing associates. </w:t>
      </w:r>
      <w:r w:rsidRPr="007230B9">
        <w:rPr>
          <w:rFonts w:cs="Arial"/>
          <w:noProof/>
          <w:sz w:val="22"/>
          <w:szCs w:val="22"/>
        </w:rPr>
        <w:t xml:space="preserve">[Online] </w:t>
      </w:r>
      <w:r w:rsidRPr="007230B9">
        <w:rPr>
          <w:rFonts w:cs="Arial"/>
          <w:noProof/>
          <w:sz w:val="22"/>
          <w:szCs w:val="22"/>
        </w:rPr>
        <w:br/>
        <w:t xml:space="preserve">Available at: </w:t>
      </w:r>
      <w:r w:rsidRPr="007230B9">
        <w:rPr>
          <w:rFonts w:cs="Arial"/>
          <w:noProof/>
          <w:sz w:val="22"/>
          <w:szCs w:val="22"/>
          <w:u w:val="single"/>
        </w:rPr>
        <w:t>https://www.nmc.org.uk/standards/standards-for-nursing-associates/standards-of-proficiency-for-nursing-associates/</w:t>
      </w:r>
    </w:p>
    <w:p w14:paraId="5640F33D" w14:textId="77777777" w:rsidR="001B5A9A" w:rsidRDefault="007230B9" w:rsidP="007230B9">
      <w:pPr>
        <w:pStyle w:val="Bibliography"/>
        <w:spacing w:after="120"/>
        <w:rPr>
          <w:rFonts w:cs="Arial"/>
          <w:sz w:val="22"/>
          <w:szCs w:val="22"/>
          <w:lang w:val="en-US"/>
        </w:rPr>
      </w:pPr>
      <w:r w:rsidRPr="007230B9">
        <w:rPr>
          <w:rFonts w:cs="Arial"/>
          <w:noProof/>
          <w:sz w:val="22"/>
          <w:szCs w:val="22"/>
        </w:rPr>
        <w:t>https://www.nmc.org.uk/standards/standards-for-nursing-associates/standards-of-proficiency-for-nursing-associates/</w:t>
      </w:r>
      <w:r w:rsidR="001B5A9A" w:rsidRPr="007230B9">
        <w:rPr>
          <w:rFonts w:cs="Arial"/>
          <w:noProof/>
          <w:sz w:val="22"/>
          <w:szCs w:val="22"/>
        </w:rPr>
        <w:br/>
      </w:r>
      <w:r w:rsidR="001B5A9A" w:rsidRPr="007230B9">
        <w:rPr>
          <w:rFonts w:cs="Arial"/>
          <w:sz w:val="22"/>
          <w:szCs w:val="22"/>
          <w:lang w:val="en-US"/>
        </w:rPr>
        <w:fldChar w:fldCharType="end"/>
      </w:r>
    </w:p>
    <w:p w14:paraId="14C0406E" w14:textId="77777777" w:rsidR="009117D5" w:rsidRDefault="009117D5" w:rsidP="009117D5"/>
    <w:p w14:paraId="2E748A90" w14:textId="77777777" w:rsidR="009117D5" w:rsidRDefault="009117D5" w:rsidP="009117D5"/>
    <w:p w14:paraId="47F47E8B" w14:textId="77777777" w:rsidR="009117D5" w:rsidRDefault="009117D5" w:rsidP="009117D5"/>
    <w:p w14:paraId="09A7783C" w14:textId="77777777" w:rsidR="009117D5" w:rsidRDefault="009117D5" w:rsidP="009117D5"/>
    <w:p w14:paraId="78BC5230" w14:textId="77777777" w:rsidR="009117D5" w:rsidRDefault="009117D5" w:rsidP="009117D5"/>
    <w:p w14:paraId="6BA9E4B6" w14:textId="77777777" w:rsidR="009117D5" w:rsidRDefault="009117D5" w:rsidP="009117D5"/>
    <w:p w14:paraId="6FB7FBE5" w14:textId="77777777" w:rsidR="009117D5" w:rsidRDefault="009117D5" w:rsidP="009117D5"/>
    <w:p w14:paraId="0047820C" w14:textId="77777777" w:rsidR="009117D5" w:rsidRDefault="009117D5" w:rsidP="009117D5"/>
    <w:p w14:paraId="5254B198" w14:textId="77777777" w:rsidR="009117D5" w:rsidRDefault="009117D5" w:rsidP="009117D5"/>
    <w:p w14:paraId="162DE6A5" w14:textId="77777777" w:rsidR="009117D5" w:rsidRDefault="009117D5" w:rsidP="009117D5"/>
    <w:p w14:paraId="79F6024F" w14:textId="77777777" w:rsidR="009117D5" w:rsidRDefault="009117D5" w:rsidP="009117D5"/>
    <w:p w14:paraId="6DC37DA4" w14:textId="77777777" w:rsidR="009117D5" w:rsidRDefault="009117D5" w:rsidP="009117D5"/>
    <w:p w14:paraId="7FB800F9" w14:textId="77777777" w:rsidR="009117D5" w:rsidRDefault="009117D5" w:rsidP="009117D5"/>
    <w:p w14:paraId="510A4F29" w14:textId="77777777" w:rsidR="009117D5" w:rsidRDefault="009117D5" w:rsidP="009117D5"/>
    <w:p w14:paraId="138BB7BB" w14:textId="77777777" w:rsidR="009117D5" w:rsidRDefault="009117D5" w:rsidP="009117D5"/>
    <w:p w14:paraId="7214409F" w14:textId="77777777" w:rsidR="009117D5" w:rsidRDefault="009117D5" w:rsidP="009117D5"/>
    <w:p w14:paraId="0DFFFCBD" w14:textId="77777777" w:rsidR="009117D5" w:rsidRDefault="009117D5" w:rsidP="009117D5"/>
    <w:p w14:paraId="308FA492" w14:textId="77777777" w:rsidR="009117D5" w:rsidRDefault="009117D5" w:rsidP="009117D5"/>
    <w:p w14:paraId="11A93A93" w14:textId="77777777" w:rsidR="009117D5" w:rsidRDefault="009117D5" w:rsidP="009117D5"/>
    <w:p w14:paraId="2438E276" w14:textId="77777777" w:rsidR="007230B9" w:rsidRDefault="007230B9" w:rsidP="009117D5"/>
    <w:p w14:paraId="3554802A" w14:textId="77777777" w:rsidR="009117D5" w:rsidRDefault="009117D5" w:rsidP="009117D5"/>
    <w:p w14:paraId="05C5A70D" w14:textId="77777777" w:rsidR="009117D5" w:rsidRDefault="009117D5" w:rsidP="009117D5"/>
    <w:p w14:paraId="0AA63E65" w14:textId="77777777" w:rsidR="009117D5" w:rsidRDefault="009117D5" w:rsidP="009117D5"/>
    <w:p w14:paraId="26B463A9" w14:textId="77777777" w:rsidR="007F15D3" w:rsidRPr="007230B9" w:rsidRDefault="00A52ECC" w:rsidP="007230B9">
      <w:pPr>
        <w:rPr>
          <w:rFonts w:ascii="Arial" w:hAnsi="Arial" w:cs="Arial"/>
        </w:rPr>
      </w:pPr>
      <w:r>
        <w:rPr>
          <w:rFonts w:ascii="Arial" w:hAnsi="Arial" w:cs="Arial"/>
        </w:rPr>
        <w:t>Appendix 3</w:t>
      </w:r>
      <w:r w:rsidR="007230B9">
        <w:rPr>
          <w:rFonts w:ascii="Arial" w:hAnsi="Arial" w:cs="Arial"/>
        </w:rPr>
        <w:t xml:space="preserve"> - </w:t>
      </w:r>
      <w:r w:rsidR="007F15D3" w:rsidRPr="00894DA9">
        <w:rPr>
          <w:rFonts w:ascii="Calibri" w:hAnsi="Calibri" w:cs="Calibri"/>
          <w:b/>
          <w:bCs/>
          <w:sz w:val="28"/>
          <w:szCs w:val="24"/>
          <w:u w:val="single"/>
        </w:rPr>
        <w:t>Nurse Discharge Medication (TTA / STL / Leave) Checklist</w:t>
      </w:r>
      <w:r w:rsidR="007F15D3">
        <w:rPr>
          <w:rFonts w:ascii="Calibri" w:hAnsi="Calibri" w:cs="Calibri"/>
          <w:b/>
          <w:bCs/>
          <w:sz w:val="28"/>
          <w:szCs w:val="24"/>
          <w:u w:val="single"/>
        </w:rPr>
        <w:t xml:space="preserve"> </w:t>
      </w:r>
    </w:p>
    <w:p w14:paraId="7160225C" w14:textId="77777777" w:rsidR="007F15D3" w:rsidRPr="00F91B8A" w:rsidRDefault="007F15D3" w:rsidP="007F15D3">
      <w:pPr>
        <w:autoSpaceDE w:val="0"/>
        <w:autoSpaceDN w:val="0"/>
        <w:adjustRightInd w:val="0"/>
        <w:rPr>
          <w:rFonts w:ascii="Calibri" w:hAnsi="Calibri" w:cs="Calibri"/>
          <w:b/>
          <w:bCs/>
          <w:sz w:val="24"/>
          <w:szCs w:val="24"/>
        </w:rPr>
      </w:pPr>
      <w:r w:rsidRPr="00F91B8A">
        <w:rPr>
          <w:rFonts w:ascii="Calibri" w:hAnsi="Calibri" w:cs="Calibri"/>
          <w:b/>
          <w:bCs/>
          <w:sz w:val="24"/>
          <w:szCs w:val="24"/>
        </w:rPr>
        <w:t xml:space="preserve">Patient Name: </w:t>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t>RIO no:</w:t>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t>Date of Birth:</w:t>
      </w:r>
    </w:p>
    <w:p w14:paraId="101306B5" w14:textId="77777777" w:rsidR="007F15D3" w:rsidRPr="00F91B8A" w:rsidRDefault="007F15D3" w:rsidP="007F15D3">
      <w:pPr>
        <w:rPr>
          <w:rFonts w:ascii="Calibri" w:hAnsi="Calibri" w:cs="Calibri"/>
          <w:b/>
          <w:bCs/>
          <w:sz w:val="24"/>
          <w:szCs w:val="24"/>
        </w:rPr>
      </w:pPr>
      <w:r w:rsidRPr="00F91B8A">
        <w:rPr>
          <w:rFonts w:ascii="Calibri" w:hAnsi="Calibri" w:cs="Calibri"/>
          <w:b/>
          <w:bCs/>
          <w:sz w:val="24"/>
          <w:szCs w:val="24"/>
        </w:rPr>
        <w:t>Ward:</w:t>
      </w:r>
      <w:r w:rsidRPr="00F91B8A">
        <w:rPr>
          <w:rFonts w:ascii="Calibri" w:hAnsi="Calibri" w:cs="Calibri"/>
          <w:b/>
          <w:bCs/>
          <w:sz w:val="24"/>
          <w:szCs w:val="24"/>
        </w:rPr>
        <w:tab/>
      </w:r>
      <w:r w:rsidRPr="00F91B8A">
        <w:rPr>
          <w:rFonts w:ascii="Calibri" w:hAnsi="Calibri" w:cs="Calibri"/>
          <w:b/>
          <w:bCs/>
          <w:sz w:val="24"/>
          <w:szCs w:val="24"/>
        </w:rPr>
        <w:tab/>
        <w:t xml:space="preserve"> </w:t>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t xml:space="preserve">Consultant: </w:t>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r>
    </w:p>
    <w:p w14:paraId="44F4F4CB" w14:textId="77777777" w:rsidR="007F15D3" w:rsidRPr="00F91B8A" w:rsidRDefault="007F15D3" w:rsidP="007F15D3">
      <w:pPr>
        <w:rPr>
          <w:rFonts w:ascii="Calibri" w:hAnsi="Calibri" w:cs="Calibri"/>
          <w:b/>
          <w:bCs/>
          <w:sz w:val="24"/>
          <w:szCs w:val="24"/>
        </w:rPr>
      </w:pPr>
      <w:r w:rsidRPr="00F91B8A">
        <w:rPr>
          <w:rFonts w:ascii="Calibri" w:hAnsi="Calibri" w:cs="Calibri"/>
          <w:b/>
          <w:bCs/>
          <w:sz w:val="24"/>
          <w:szCs w:val="24"/>
        </w:rPr>
        <w:t xml:space="preserve">Completed by (staff member): </w:t>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t>Date &amp; Time:</w:t>
      </w:r>
    </w:p>
    <w:p w14:paraId="045FDB94" w14:textId="77777777" w:rsidR="009117D5" w:rsidRPr="003561F7" w:rsidRDefault="007F15D3" w:rsidP="009117D5">
      <w:pPr>
        <w:rPr>
          <w:rFonts w:ascii="Calibri" w:hAnsi="Calibri" w:cs="Calibri"/>
          <w:sz w:val="24"/>
          <w:szCs w:val="24"/>
        </w:rPr>
      </w:pPr>
      <w:r>
        <w:rPr>
          <w:rFonts w:ascii="Calibri" w:hAnsi="Calibri" w:cs="Calibri"/>
          <w:sz w:val="24"/>
          <w:szCs w:val="24"/>
        </w:rPr>
        <w:t>D</w:t>
      </w:r>
      <w:r w:rsidRPr="00744292">
        <w:rPr>
          <w:rFonts w:ascii="Calibri" w:hAnsi="Calibri" w:cs="Calibri"/>
          <w:sz w:val="24"/>
          <w:szCs w:val="24"/>
        </w:rPr>
        <w:t>ischarging nurse</w:t>
      </w:r>
      <w:r>
        <w:rPr>
          <w:rFonts w:ascii="Calibri" w:hAnsi="Calibri" w:cs="Calibri"/>
          <w:sz w:val="24"/>
          <w:szCs w:val="24"/>
        </w:rPr>
        <w:t xml:space="preserve"> must undertake a final check of discharge medicines at the point of discharge (i.e. on the </w:t>
      </w:r>
      <w:r w:rsidRPr="00871708">
        <w:rPr>
          <w:rFonts w:ascii="Calibri" w:hAnsi="Calibri" w:cs="Calibri"/>
          <w:b/>
          <w:bCs/>
          <w:sz w:val="24"/>
          <w:szCs w:val="24"/>
          <w:u w:val="single"/>
        </w:rPr>
        <w:t>same day</w:t>
      </w:r>
      <w:r>
        <w:rPr>
          <w:rFonts w:ascii="Calibri" w:hAnsi="Calibri" w:cs="Calibri"/>
          <w:sz w:val="24"/>
          <w:szCs w:val="24"/>
        </w:rPr>
        <w:t xml:space="preserve"> of discharge/leave). This checklist should be checked against the patient’s medicines chart.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6591"/>
        <w:gridCol w:w="650"/>
        <w:gridCol w:w="2768"/>
      </w:tblGrid>
      <w:tr w:rsidR="007F15D3" w:rsidRPr="002B513A" w14:paraId="042C0270" w14:textId="77777777" w:rsidTr="007230B9">
        <w:trPr>
          <w:trHeight w:val="595"/>
        </w:trPr>
        <w:tc>
          <w:tcPr>
            <w:tcW w:w="577" w:type="dxa"/>
            <w:vMerge w:val="restart"/>
            <w:tcBorders>
              <w:right w:val="single" w:sz="24" w:space="0" w:color="auto"/>
            </w:tcBorders>
            <w:shd w:val="clear" w:color="auto" w:fill="D9D9D9"/>
            <w:textDirection w:val="btLr"/>
          </w:tcPr>
          <w:p w14:paraId="6C776958" w14:textId="77777777" w:rsidR="007F15D3" w:rsidRPr="00617CD7" w:rsidRDefault="007F15D3" w:rsidP="00007919">
            <w:pPr>
              <w:ind w:left="113" w:right="113"/>
              <w:jc w:val="center"/>
              <w:rPr>
                <w:b/>
                <w:bCs/>
                <w:sz w:val="30"/>
                <w:szCs w:val="30"/>
              </w:rPr>
            </w:pPr>
            <w:r w:rsidRPr="00617CD7">
              <w:rPr>
                <w:b/>
                <w:bCs/>
                <w:sz w:val="30"/>
                <w:szCs w:val="30"/>
              </w:rPr>
              <w:t xml:space="preserve">All medicines to be checked against the medication chart </w:t>
            </w:r>
          </w:p>
        </w:tc>
        <w:tc>
          <w:tcPr>
            <w:tcW w:w="6598" w:type="dxa"/>
            <w:tcBorders>
              <w:left w:val="single" w:sz="24" w:space="0" w:color="auto"/>
              <w:bottom w:val="single" w:sz="24" w:space="0" w:color="auto"/>
            </w:tcBorders>
            <w:shd w:val="clear" w:color="auto" w:fill="auto"/>
          </w:tcPr>
          <w:p w14:paraId="3C115818" w14:textId="77777777" w:rsidR="007F15D3" w:rsidRPr="00F15CD9" w:rsidRDefault="007F15D3" w:rsidP="00007919">
            <w:pPr>
              <w:rPr>
                <w:szCs w:val="24"/>
              </w:rPr>
            </w:pPr>
          </w:p>
          <w:p w14:paraId="006D65C4" w14:textId="77777777" w:rsidR="007F15D3" w:rsidRPr="00F15CD9" w:rsidRDefault="007F15D3" w:rsidP="00007919">
            <w:pPr>
              <w:rPr>
                <w:szCs w:val="24"/>
              </w:rPr>
            </w:pPr>
          </w:p>
        </w:tc>
        <w:tc>
          <w:tcPr>
            <w:tcW w:w="650" w:type="dxa"/>
            <w:shd w:val="clear" w:color="auto" w:fill="auto"/>
          </w:tcPr>
          <w:p w14:paraId="7FE5C9E5" w14:textId="77777777" w:rsidR="007F15D3" w:rsidRPr="00871708" w:rsidRDefault="007F15D3" w:rsidP="00007919">
            <w:pPr>
              <w:jc w:val="center"/>
            </w:pPr>
            <w:r w:rsidRPr="00871708">
              <w:t>Task</w:t>
            </w:r>
          </w:p>
          <w:p w14:paraId="2D7F5127" w14:textId="77777777" w:rsidR="007F15D3" w:rsidRPr="00F15CD9" w:rsidRDefault="007F15D3" w:rsidP="007F15D3">
            <w:pPr>
              <w:widowControl/>
              <w:numPr>
                <w:ilvl w:val="0"/>
                <w:numId w:val="61"/>
              </w:numPr>
              <w:rPr>
                <w:szCs w:val="24"/>
              </w:rPr>
            </w:pPr>
          </w:p>
        </w:tc>
        <w:tc>
          <w:tcPr>
            <w:tcW w:w="2773" w:type="dxa"/>
            <w:shd w:val="clear" w:color="auto" w:fill="auto"/>
          </w:tcPr>
          <w:p w14:paraId="08590709" w14:textId="77777777" w:rsidR="007F15D3" w:rsidRPr="00F15CD9" w:rsidRDefault="007F15D3" w:rsidP="00007919">
            <w:pPr>
              <w:jc w:val="center"/>
              <w:rPr>
                <w:szCs w:val="24"/>
              </w:rPr>
            </w:pPr>
            <w:r w:rsidRPr="00F15CD9">
              <w:rPr>
                <w:szCs w:val="24"/>
              </w:rPr>
              <w:t>Comments</w:t>
            </w:r>
          </w:p>
          <w:p w14:paraId="5A6F8AC8" w14:textId="77777777" w:rsidR="007F15D3" w:rsidRPr="00F15CD9" w:rsidRDefault="007F15D3" w:rsidP="00007919">
            <w:pPr>
              <w:jc w:val="center"/>
              <w:rPr>
                <w:szCs w:val="24"/>
              </w:rPr>
            </w:pPr>
          </w:p>
        </w:tc>
      </w:tr>
      <w:tr w:rsidR="007F15D3" w:rsidRPr="002B513A" w14:paraId="09392F2E" w14:textId="77777777" w:rsidTr="00007919">
        <w:tc>
          <w:tcPr>
            <w:tcW w:w="577" w:type="dxa"/>
            <w:vMerge/>
            <w:tcBorders>
              <w:right w:val="single" w:sz="24" w:space="0" w:color="auto"/>
            </w:tcBorders>
            <w:shd w:val="clear" w:color="auto" w:fill="D9D9D9"/>
          </w:tcPr>
          <w:p w14:paraId="276625C1" w14:textId="77777777" w:rsidR="007F15D3" w:rsidRPr="006F7E98" w:rsidRDefault="007F15D3" w:rsidP="00007919">
            <w:pPr>
              <w:rPr>
                <w:rFonts w:ascii="Calibri" w:hAnsi="Calibri" w:cs="Calibri"/>
                <w:b/>
                <w:bCs/>
                <w:sz w:val="24"/>
                <w:szCs w:val="24"/>
                <w:u w:val="single"/>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14C33741" w14:textId="77777777" w:rsidR="007F15D3" w:rsidRPr="00581D57" w:rsidRDefault="007F15D3" w:rsidP="00007919">
            <w:pPr>
              <w:rPr>
                <w:rFonts w:ascii="Calibri" w:hAnsi="Calibri" w:cs="Calibri"/>
                <w:sz w:val="24"/>
                <w:szCs w:val="24"/>
              </w:rPr>
            </w:pPr>
            <w:r>
              <w:rPr>
                <w:rFonts w:ascii="Calibri" w:hAnsi="Calibri" w:cs="Calibri"/>
                <w:b/>
                <w:bCs/>
                <w:sz w:val="24"/>
                <w:szCs w:val="24"/>
                <w:u w:val="single"/>
              </w:rPr>
              <w:t xml:space="preserve">PATIENT NAME: </w:t>
            </w:r>
            <w:r w:rsidRPr="00581D57">
              <w:rPr>
                <w:rFonts w:ascii="Calibri" w:hAnsi="Calibri" w:cs="Calibri"/>
                <w:sz w:val="24"/>
                <w:szCs w:val="24"/>
              </w:rPr>
              <w:t>correct name on the medicines bag and labels</w:t>
            </w:r>
          </w:p>
        </w:tc>
        <w:tc>
          <w:tcPr>
            <w:tcW w:w="650" w:type="dxa"/>
            <w:tcBorders>
              <w:left w:val="single" w:sz="24" w:space="0" w:color="auto"/>
            </w:tcBorders>
            <w:shd w:val="clear" w:color="auto" w:fill="auto"/>
          </w:tcPr>
          <w:p w14:paraId="202B7FCC" w14:textId="77777777" w:rsidR="007F15D3" w:rsidRPr="003561F7" w:rsidRDefault="007F15D3" w:rsidP="00007919">
            <w:pPr>
              <w:rPr>
                <w:rFonts w:ascii="Calibri" w:hAnsi="Calibri" w:cs="Calibri"/>
                <w:sz w:val="24"/>
                <w:szCs w:val="24"/>
              </w:rPr>
            </w:pPr>
          </w:p>
        </w:tc>
        <w:tc>
          <w:tcPr>
            <w:tcW w:w="2773" w:type="dxa"/>
            <w:shd w:val="clear" w:color="auto" w:fill="auto"/>
          </w:tcPr>
          <w:p w14:paraId="3FD27E04" w14:textId="77777777" w:rsidR="007F15D3" w:rsidRPr="003561F7" w:rsidRDefault="007F15D3" w:rsidP="00007919">
            <w:pPr>
              <w:rPr>
                <w:rFonts w:ascii="Calibri" w:hAnsi="Calibri" w:cs="Calibri"/>
                <w:b/>
                <w:sz w:val="24"/>
                <w:szCs w:val="24"/>
              </w:rPr>
            </w:pPr>
          </w:p>
        </w:tc>
      </w:tr>
      <w:tr w:rsidR="007F15D3" w:rsidRPr="002B513A" w14:paraId="3B416BB3" w14:textId="77777777" w:rsidTr="00007919">
        <w:tc>
          <w:tcPr>
            <w:tcW w:w="577" w:type="dxa"/>
            <w:vMerge/>
            <w:tcBorders>
              <w:right w:val="single" w:sz="24" w:space="0" w:color="auto"/>
            </w:tcBorders>
            <w:shd w:val="clear" w:color="auto" w:fill="D9D9D9"/>
          </w:tcPr>
          <w:p w14:paraId="71D3B560" w14:textId="77777777" w:rsidR="007F15D3" w:rsidRPr="006F7E98" w:rsidRDefault="007F15D3" w:rsidP="00007919">
            <w:pPr>
              <w:rPr>
                <w:rFonts w:ascii="Calibri" w:hAnsi="Calibri" w:cs="Calibri"/>
                <w:b/>
                <w:bCs/>
                <w:sz w:val="24"/>
                <w:szCs w:val="24"/>
                <w:u w:val="single"/>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61E21085" w14:textId="77777777" w:rsidR="007F15D3" w:rsidRDefault="007F15D3" w:rsidP="00007919">
            <w:pPr>
              <w:rPr>
                <w:rFonts w:ascii="Calibri" w:hAnsi="Calibri" w:cs="Calibri"/>
                <w:b/>
                <w:bCs/>
                <w:sz w:val="24"/>
                <w:szCs w:val="24"/>
                <w:u w:val="single"/>
              </w:rPr>
            </w:pPr>
            <w:r w:rsidRPr="006F7E98">
              <w:rPr>
                <w:rFonts w:ascii="Calibri" w:hAnsi="Calibri" w:cs="Calibri"/>
                <w:b/>
                <w:bCs/>
                <w:sz w:val="24"/>
                <w:szCs w:val="24"/>
                <w:u w:val="single"/>
              </w:rPr>
              <w:t xml:space="preserve">Correct medication </w:t>
            </w:r>
            <w:r>
              <w:rPr>
                <w:rFonts w:ascii="Calibri" w:hAnsi="Calibri" w:cs="Calibri"/>
                <w:sz w:val="24"/>
                <w:szCs w:val="24"/>
              </w:rPr>
              <w:t xml:space="preserve">labelled with </w:t>
            </w:r>
            <w:r w:rsidRPr="006F7E98">
              <w:rPr>
                <w:rFonts w:ascii="Calibri" w:hAnsi="Calibri" w:cs="Calibri"/>
                <w:b/>
                <w:bCs/>
                <w:sz w:val="24"/>
                <w:szCs w:val="24"/>
                <w:u w:val="single"/>
              </w:rPr>
              <w:t>correct instructions</w:t>
            </w:r>
          </w:p>
          <w:p w14:paraId="38A0A6D8" w14:textId="77777777" w:rsidR="007F15D3" w:rsidRPr="00617CD7" w:rsidRDefault="007F15D3" w:rsidP="00007919">
            <w:pPr>
              <w:rPr>
                <w:rFonts w:ascii="Calibri" w:hAnsi="Calibri" w:cs="Calibri"/>
                <w:sz w:val="24"/>
                <w:szCs w:val="24"/>
              </w:rPr>
            </w:pPr>
            <w:r w:rsidRPr="00617CD7">
              <w:rPr>
                <w:rFonts w:ascii="Calibri" w:hAnsi="Calibri" w:cs="Calibri"/>
                <w:b/>
                <w:bCs/>
                <w:sz w:val="24"/>
                <w:szCs w:val="24"/>
              </w:rPr>
              <w:t>*</w:t>
            </w:r>
            <w:r w:rsidRPr="00617CD7">
              <w:rPr>
                <w:rFonts w:ascii="Calibri" w:hAnsi="Calibri" w:cs="Calibri"/>
                <w:b/>
                <w:bCs/>
                <w:sz w:val="24"/>
                <w:szCs w:val="24"/>
                <w:u w:val="single"/>
              </w:rPr>
              <w:t>Medicine</w:t>
            </w:r>
            <w:r w:rsidRPr="00617CD7">
              <w:rPr>
                <w:rFonts w:ascii="Calibri" w:hAnsi="Calibri" w:cs="Calibri"/>
                <w:b/>
                <w:bCs/>
                <w:sz w:val="24"/>
                <w:szCs w:val="24"/>
              </w:rPr>
              <w:t xml:space="preserve"> | *</w:t>
            </w:r>
            <w:r w:rsidRPr="00617CD7">
              <w:rPr>
                <w:rFonts w:ascii="Calibri" w:hAnsi="Calibri" w:cs="Calibri"/>
                <w:b/>
                <w:bCs/>
                <w:sz w:val="24"/>
                <w:szCs w:val="24"/>
                <w:u w:val="single"/>
              </w:rPr>
              <w:t>Dose</w:t>
            </w:r>
            <w:r w:rsidRPr="00617CD7">
              <w:rPr>
                <w:rFonts w:ascii="Calibri" w:hAnsi="Calibri" w:cs="Calibri"/>
                <w:b/>
                <w:bCs/>
                <w:sz w:val="24"/>
                <w:szCs w:val="24"/>
              </w:rPr>
              <w:t xml:space="preserve"> |*</w:t>
            </w:r>
            <w:r w:rsidRPr="00617CD7">
              <w:rPr>
                <w:rFonts w:ascii="Calibri" w:hAnsi="Calibri" w:cs="Calibri"/>
                <w:b/>
                <w:bCs/>
                <w:sz w:val="24"/>
                <w:szCs w:val="24"/>
                <w:u w:val="single"/>
              </w:rPr>
              <w:t>Form</w:t>
            </w:r>
            <w:r w:rsidRPr="00617CD7">
              <w:rPr>
                <w:rFonts w:ascii="Calibri" w:hAnsi="Calibri" w:cs="Calibri"/>
                <w:b/>
                <w:bCs/>
                <w:sz w:val="24"/>
                <w:szCs w:val="24"/>
              </w:rPr>
              <w:t xml:space="preserve"> |*</w:t>
            </w:r>
            <w:r w:rsidRPr="00617CD7">
              <w:rPr>
                <w:rFonts w:ascii="Calibri" w:hAnsi="Calibri" w:cs="Calibri"/>
                <w:b/>
                <w:bCs/>
                <w:sz w:val="24"/>
                <w:szCs w:val="24"/>
                <w:u w:val="single"/>
              </w:rPr>
              <w:t>Instructions</w:t>
            </w:r>
            <w:r w:rsidRPr="00617CD7">
              <w:rPr>
                <w:rFonts w:ascii="Calibri" w:hAnsi="Calibri" w:cs="Calibri"/>
                <w:b/>
                <w:bCs/>
                <w:sz w:val="24"/>
                <w:szCs w:val="24"/>
              </w:rPr>
              <w:t xml:space="preserve"> |*</w:t>
            </w:r>
            <w:r w:rsidRPr="00617CD7">
              <w:rPr>
                <w:rFonts w:ascii="Calibri" w:hAnsi="Calibri" w:cs="Calibri"/>
                <w:b/>
                <w:bCs/>
                <w:sz w:val="24"/>
                <w:szCs w:val="24"/>
                <w:u w:val="single"/>
              </w:rPr>
              <w:t>Quantity</w:t>
            </w:r>
          </w:p>
          <w:p w14:paraId="062D6EDC" w14:textId="77777777" w:rsidR="007F15D3" w:rsidRDefault="007F15D3" w:rsidP="00007919">
            <w:pPr>
              <w:rPr>
                <w:rFonts w:ascii="Calibri" w:hAnsi="Calibri" w:cs="Calibri"/>
                <w:sz w:val="24"/>
                <w:szCs w:val="24"/>
              </w:rPr>
            </w:pPr>
            <w:r>
              <w:rPr>
                <w:rFonts w:ascii="Calibri" w:hAnsi="Calibri" w:cs="Calibri"/>
                <w:sz w:val="24"/>
                <w:szCs w:val="24"/>
              </w:rPr>
              <w:t>Check each medicine against the medication chart:</w:t>
            </w:r>
          </w:p>
          <w:p w14:paraId="18029EDA" w14:textId="77777777" w:rsidR="007F15D3" w:rsidRPr="00F240A6" w:rsidRDefault="007F15D3" w:rsidP="00007919">
            <w:pPr>
              <w:rPr>
                <w:rFonts w:ascii="Calibri" w:hAnsi="Calibri" w:cs="Calibri"/>
                <w:sz w:val="24"/>
                <w:szCs w:val="24"/>
              </w:rPr>
            </w:pPr>
          </w:p>
        </w:tc>
        <w:tc>
          <w:tcPr>
            <w:tcW w:w="650" w:type="dxa"/>
            <w:tcBorders>
              <w:left w:val="single" w:sz="24" w:space="0" w:color="auto"/>
            </w:tcBorders>
            <w:shd w:val="clear" w:color="auto" w:fill="auto"/>
          </w:tcPr>
          <w:p w14:paraId="3794DC20" w14:textId="77777777" w:rsidR="007F15D3" w:rsidRPr="003561F7" w:rsidRDefault="007F15D3" w:rsidP="00007919">
            <w:pPr>
              <w:rPr>
                <w:rFonts w:ascii="Calibri" w:hAnsi="Calibri" w:cs="Calibri"/>
                <w:sz w:val="24"/>
                <w:szCs w:val="24"/>
              </w:rPr>
            </w:pPr>
          </w:p>
        </w:tc>
        <w:tc>
          <w:tcPr>
            <w:tcW w:w="2773" w:type="dxa"/>
            <w:shd w:val="clear" w:color="auto" w:fill="auto"/>
          </w:tcPr>
          <w:p w14:paraId="64CD83AD" w14:textId="77777777" w:rsidR="007F15D3" w:rsidRPr="003561F7" w:rsidRDefault="007F15D3" w:rsidP="00007919">
            <w:pPr>
              <w:rPr>
                <w:rFonts w:ascii="Calibri" w:hAnsi="Calibri" w:cs="Calibri"/>
                <w:b/>
                <w:sz w:val="24"/>
                <w:szCs w:val="24"/>
              </w:rPr>
            </w:pPr>
          </w:p>
        </w:tc>
      </w:tr>
      <w:tr w:rsidR="007F15D3" w:rsidRPr="002B513A" w14:paraId="6961E37B" w14:textId="77777777" w:rsidTr="00007919">
        <w:tc>
          <w:tcPr>
            <w:tcW w:w="577" w:type="dxa"/>
            <w:vMerge/>
            <w:tcBorders>
              <w:right w:val="single" w:sz="24" w:space="0" w:color="auto"/>
            </w:tcBorders>
            <w:shd w:val="clear" w:color="auto" w:fill="D9D9D9"/>
          </w:tcPr>
          <w:p w14:paraId="57CD826D"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0211659F" w14:textId="77777777" w:rsidR="007F15D3" w:rsidRPr="00687C3D" w:rsidRDefault="007F15D3" w:rsidP="00007919">
            <w:pPr>
              <w:rPr>
                <w:rFonts w:ascii="Calibri" w:hAnsi="Calibri" w:cs="Calibri"/>
                <w:sz w:val="24"/>
                <w:szCs w:val="24"/>
              </w:rPr>
            </w:pPr>
            <w:r w:rsidRPr="00617CD7">
              <w:rPr>
                <w:rFonts w:ascii="Calibri" w:hAnsi="Calibri" w:cs="Calibri"/>
                <w:b/>
                <w:bCs/>
                <w:sz w:val="24"/>
                <w:szCs w:val="24"/>
                <w:u w:val="single"/>
              </w:rPr>
              <w:t>MISSING ITEMS</w:t>
            </w:r>
            <w:r>
              <w:rPr>
                <w:rFonts w:ascii="Calibri" w:hAnsi="Calibri" w:cs="Calibri"/>
                <w:b/>
                <w:bCs/>
                <w:sz w:val="24"/>
                <w:szCs w:val="24"/>
                <w:u w:val="single"/>
              </w:rPr>
              <w:t xml:space="preserve"> </w:t>
            </w:r>
            <w:r>
              <w:rPr>
                <w:rFonts w:ascii="Calibri" w:hAnsi="Calibri" w:cs="Calibri"/>
                <w:sz w:val="24"/>
                <w:szCs w:val="24"/>
              </w:rPr>
              <w:t xml:space="preserve">(check on ward and add to bag </w:t>
            </w:r>
            <w:r w:rsidRPr="00431CFD">
              <w:rPr>
                <w:rFonts w:ascii="Calibri" w:hAnsi="Calibri" w:cs="Calibri"/>
                <w:b/>
                <w:bCs/>
                <w:sz w:val="24"/>
                <w:szCs w:val="24"/>
                <w:u w:val="single"/>
              </w:rPr>
              <w:t>if appropriate</w:t>
            </w:r>
            <w:r>
              <w:rPr>
                <w:rFonts w:ascii="Calibri" w:hAnsi="Calibri" w:cs="Calibri"/>
                <w:sz w:val="24"/>
                <w:szCs w:val="24"/>
              </w:rPr>
              <w:t>)</w:t>
            </w:r>
          </w:p>
          <w:p w14:paraId="707425F4" w14:textId="77777777" w:rsidR="007F15D3" w:rsidRPr="003561F7" w:rsidRDefault="007F15D3" w:rsidP="00007919">
            <w:pPr>
              <w:rPr>
                <w:rFonts w:ascii="Calibri" w:hAnsi="Calibri" w:cs="Calibri"/>
                <w:sz w:val="24"/>
                <w:szCs w:val="24"/>
              </w:rPr>
            </w:pPr>
            <w:r>
              <w:rPr>
                <w:rFonts w:ascii="Calibri" w:hAnsi="Calibri" w:cs="Calibri"/>
                <w:sz w:val="24"/>
                <w:szCs w:val="24"/>
              </w:rPr>
              <w:t>E.g.*insulin|*creams|*inhalers|*eye/ear drops|*PODs</w:t>
            </w:r>
          </w:p>
        </w:tc>
        <w:tc>
          <w:tcPr>
            <w:tcW w:w="650" w:type="dxa"/>
            <w:tcBorders>
              <w:left w:val="single" w:sz="24" w:space="0" w:color="auto"/>
            </w:tcBorders>
            <w:shd w:val="clear" w:color="auto" w:fill="auto"/>
          </w:tcPr>
          <w:p w14:paraId="32E0ED64" w14:textId="77777777" w:rsidR="007F15D3" w:rsidRPr="003561F7" w:rsidRDefault="007F15D3" w:rsidP="00007919">
            <w:pPr>
              <w:rPr>
                <w:rFonts w:ascii="Calibri" w:hAnsi="Calibri" w:cs="Calibri"/>
                <w:sz w:val="24"/>
                <w:szCs w:val="24"/>
              </w:rPr>
            </w:pPr>
          </w:p>
        </w:tc>
        <w:tc>
          <w:tcPr>
            <w:tcW w:w="2773" w:type="dxa"/>
            <w:shd w:val="clear" w:color="auto" w:fill="auto"/>
          </w:tcPr>
          <w:p w14:paraId="79FFE785" w14:textId="77777777" w:rsidR="007F15D3" w:rsidRPr="003561F7" w:rsidRDefault="007F15D3" w:rsidP="00007919">
            <w:pPr>
              <w:rPr>
                <w:rFonts w:ascii="Calibri" w:hAnsi="Calibri" w:cs="Calibri"/>
                <w:b/>
                <w:sz w:val="24"/>
                <w:szCs w:val="24"/>
              </w:rPr>
            </w:pPr>
          </w:p>
        </w:tc>
      </w:tr>
      <w:tr w:rsidR="007F15D3" w:rsidRPr="002B513A" w14:paraId="5BDD3512" w14:textId="77777777" w:rsidTr="00007919">
        <w:tc>
          <w:tcPr>
            <w:tcW w:w="577" w:type="dxa"/>
            <w:vMerge/>
            <w:tcBorders>
              <w:right w:val="single" w:sz="24" w:space="0" w:color="auto"/>
            </w:tcBorders>
            <w:shd w:val="clear" w:color="auto" w:fill="D9D9D9"/>
          </w:tcPr>
          <w:p w14:paraId="6B60E3C9"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7F0F8AC1" w14:textId="77777777" w:rsidR="007F15D3" w:rsidRPr="00687C3D" w:rsidRDefault="007F15D3" w:rsidP="00007919">
            <w:pPr>
              <w:rPr>
                <w:rFonts w:ascii="Calibri" w:hAnsi="Calibri" w:cs="Calibri"/>
                <w:b/>
                <w:bCs/>
                <w:sz w:val="24"/>
                <w:szCs w:val="24"/>
                <w:u w:val="single"/>
              </w:rPr>
            </w:pPr>
            <w:r w:rsidRPr="00687C3D">
              <w:rPr>
                <w:rFonts w:ascii="Calibri" w:hAnsi="Calibri" w:cs="Calibri"/>
                <w:b/>
                <w:bCs/>
                <w:sz w:val="24"/>
                <w:szCs w:val="24"/>
                <w:u w:val="single"/>
              </w:rPr>
              <w:t>INCORRECT ITEMS:</w:t>
            </w:r>
          </w:p>
          <w:p w14:paraId="124B0E52" w14:textId="77777777" w:rsidR="007F15D3" w:rsidRPr="003561F7" w:rsidRDefault="007F15D3" w:rsidP="00007919">
            <w:pPr>
              <w:rPr>
                <w:rFonts w:ascii="Calibri" w:hAnsi="Calibri" w:cs="Calibri"/>
                <w:sz w:val="24"/>
                <w:szCs w:val="24"/>
              </w:rPr>
            </w:pPr>
            <w:r>
              <w:rPr>
                <w:rFonts w:ascii="Calibri" w:hAnsi="Calibri" w:cs="Calibri"/>
                <w:sz w:val="24"/>
                <w:szCs w:val="24"/>
              </w:rPr>
              <w:t>e.g. discontinued/stopped medication</w:t>
            </w:r>
          </w:p>
        </w:tc>
        <w:tc>
          <w:tcPr>
            <w:tcW w:w="650" w:type="dxa"/>
            <w:tcBorders>
              <w:left w:val="single" w:sz="24" w:space="0" w:color="auto"/>
            </w:tcBorders>
            <w:shd w:val="clear" w:color="auto" w:fill="auto"/>
          </w:tcPr>
          <w:p w14:paraId="64710B2C" w14:textId="77777777" w:rsidR="007F15D3" w:rsidRPr="003561F7" w:rsidRDefault="007F15D3" w:rsidP="00007919">
            <w:pPr>
              <w:rPr>
                <w:rFonts w:ascii="Calibri" w:hAnsi="Calibri" w:cs="Calibri"/>
                <w:sz w:val="24"/>
                <w:szCs w:val="24"/>
              </w:rPr>
            </w:pPr>
          </w:p>
        </w:tc>
        <w:tc>
          <w:tcPr>
            <w:tcW w:w="2773" w:type="dxa"/>
            <w:shd w:val="clear" w:color="auto" w:fill="auto"/>
          </w:tcPr>
          <w:p w14:paraId="5FC67757" w14:textId="77777777" w:rsidR="007F15D3" w:rsidRPr="003561F7" w:rsidRDefault="007F15D3" w:rsidP="00007919">
            <w:pPr>
              <w:rPr>
                <w:rFonts w:ascii="Calibri" w:hAnsi="Calibri" w:cs="Calibri"/>
                <w:b/>
                <w:sz w:val="24"/>
                <w:szCs w:val="24"/>
              </w:rPr>
            </w:pPr>
          </w:p>
        </w:tc>
      </w:tr>
      <w:tr w:rsidR="007F15D3" w:rsidRPr="002B513A" w14:paraId="28DC5007" w14:textId="77777777" w:rsidTr="00007919">
        <w:tc>
          <w:tcPr>
            <w:tcW w:w="577" w:type="dxa"/>
            <w:vMerge/>
            <w:tcBorders>
              <w:right w:val="single" w:sz="24" w:space="0" w:color="auto"/>
            </w:tcBorders>
            <w:shd w:val="clear" w:color="auto" w:fill="D9D9D9"/>
          </w:tcPr>
          <w:p w14:paraId="5049E607"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3E0A895D" w14:textId="77777777" w:rsidR="007F15D3" w:rsidRDefault="007F15D3" w:rsidP="00007919">
            <w:pPr>
              <w:rPr>
                <w:rFonts w:ascii="Calibri" w:hAnsi="Calibri" w:cs="Calibri"/>
                <w:sz w:val="24"/>
                <w:szCs w:val="24"/>
              </w:rPr>
            </w:pPr>
            <w:r w:rsidRPr="00687C3D">
              <w:rPr>
                <w:rFonts w:ascii="Calibri" w:hAnsi="Calibri" w:cs="Calibri"/>
                <w:b/>
                <w:bCs/>
                <w:sz w:val="24"/>
                <w:szCs w:val="24"/>
                <w:u w:val="single"/>
              </w:rPr>
              <w:t>COUNSEL PATIENT</w:t>
            </w:r>
            <w:r>
              <w:rPr>
                <w:rFonts w:ascii="Calibri" w:hAnsi="Calibri" w:cs="Calibri"/>
                <w:sz w:val="24"/>
                <w:szCs w:val="24"/>
              </w:rPr>
              <w:t>:</w:t>
            </w:r>
          </w:p>
          <w:p w14:paraId="35448110" w14:textId="77777777" w:rsidR="007F15D3" w:rsidRPr="003561F7" w:rsidRDefault="007F15D3" w:rsidP="00007919">
            <w:pPr>
              <w:rPr>
                <w:rFonts w:ascii="Calibri" w:hAnsi="Calibri" w:cs="Calibri"/>
                <w:sz w:val="24"/>
                <w:szCs w:val="24"/>
              </w:rPr>
            </w:pPr>
            <w:r>
              <w:rPr>
                <w:rFonts w:ascii="Calibri" w:hAnsi="Calibri" w:cs="Calibri"/>
                <w:sz w:val="24"/>
                <w:szCs w:val="24"/>
              </w:rPr>
              <w:t>What is medicine(s) for, how to take, importance of taking, if medication is to be reviewed/stopped e.g. tablets for sleep/antibiotics.</w:t>
            </w:r>
          </w:p>
        </w:tc>
        <w:tc>
          <w:tcPr>
            <w:tcW w:w="650" w:type="dxa"/>
            <w:tcBorders>
              <w:left w:val="single" w:sz="24" w:space="0" w:color="auto"/>
            </w:tcBorders>
            <w:shd w:val="clear" w:color="auto" w:fill="auto"/>
          </w:tcPr>
          <w:p w14:paraId="20181935" w14:textId="77777777" w:rsidR="007F15D3" w:rsidRPr="003561F7" w:rsidRDefault="007F15D3" w:rsidP="00007919">
            <w:pPr>
              <w:rPr>
                <w:rFonts w:ascii="Calibri" w:hAnsi="Calibri" w:cs="Calibri"/>
                <w:sz w:val="24"/>
                <w:szCs w:val="24"/>
              </w:rPr>
            </w:pPr>
          </w:p>
        </w:tc>
        <w:tc>
          <w:tcPr>
            <w:tcW w:w="2773" w:type="dxa"/>
            <w:shd w:val="clear" w:color="auto" w:fill="auto"/>
          </w:tcPr>
          <w:p w14:paraId="578BCA4A" w14:textId="77777777" w:rsidR="007F15D3" w:rsidRPr="003561F7" w:rsidRDefault="007F15D3" w:rsidP="00007919">
            <w:pPr>
              <w:rPr>
                <w:rFonts w:ascii="Calibri" w:hAnsi="Calibri" w:cs="Calibri"/>
                <w:b/>
                <w:sz w:val="24"/>
                <w:szCs w:val="24"/>
              </w:rPr>
            </w:pPr>
          </w:p>
        </w:tc>
      </w:tr>
      <w:tr w:rsidR="007F15D3" w:rsidRPr="002B513A" w14:paraId="42A7A90E" w14:textId="77777777" w:rsidTr="00007919">
        <w:tc>
          <w:tcPr>
            <w:tcW w:w="577" w:type="dxa"/>
            <w:vMerge/>
            <w:tcBorders>
              <w:right w:val="single" w:sz="24" w:space="0" w:color="auto"/>
            </w:tcBorders>
            <w:shd w:val="clear" w:color="auto" w:fill="D9D9D9"/>
          </w:tcPr>
          <w:p w14:paraId="26F6D989"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67043110" w14:textId="77777777" w:rsidR="007F15D3" w:rsidRDefault="007F15D3" w:rsidP="00007919">
            <w:pPr>
              <w:rPr>
                <w:rFonts w:ascii="Calibri" w:hAnsi="Calibri" w:cs="Calibri"/>
                <w:sz w:val="24"/>
                <w:szCs w:val="24"/>
              </w:rPr>
            </w:pPr>
            <w:r w:rsidRPr="00687C3D">
              <w:rPr>
                <w:rFonts w:ascii="Calibri" w:hAnsi="Calibri" w:cs="Calibri"/>
                <w:b/>
                <w:bCs/>
                <w:sz w:val="24"/>
                <w:szCs w:val="24"/>
                <w:u w:val="single"/>
              </w:rPr>
              <w:t>WRITTEN INFORMATION</w:t>
            </w:r>
            <w:r>
              <w:rPr>
                <w:rFonts w:ascii="Calibri" w:hAnsi="Calibri" w:cs="Calibri"/>
                <w:sz w:val="24"/>
                <w:szCs w:val="24"/>
              </w:rPr>
              <w:t xml:space="preserve"> is needed for TTAs (not STL medicines):</w:t>
            </w:r>
          </w:p>
          <w:p w14:paraId="26DB19EA" w14:textId="77777777" w:rsidR="007F15D3" w:rsidRDefault="007F15D3" w:rsidP="007F15D3">
            <w:pPr>
              <w:widowControl/>
              <w:numPr>
                <w:ilvl w:val="0"/>
                <w:numId w:val="62"/>
              </w:numPr>
              <w:ind w:left="0" w:hanging="96"/>
              <w:rPr>
                <w:rFonts w:ascii="Calibri" w:hAnsi="Calibri" w:cs="Calibri"/>
                <w:sz w:val="24"/>
                <w:szCs w:val="24"/>
              </w:rPr>
            </w:pPr>
            <w:r>
              <w:rPr>
                <w:rFonts w:ascii="Calibri" w:hAnsi="Calibri" w:cs="Calibri"/>
                <w:sz w:val="24"/>
                <w:szCs w:val="24"/>
              </w:rPr>
              <w:t xml:space="preserve">Medication </w:t>
            </w:r>
            <w:r w:rsidRPr="00894DA9">
              <w:rPr>
                <w:rFonts w:ascii="Calibri" w:hAnsi="Calibri" w:cs="Calibri"/>
                <w:b/>
                <w:bCs/>
                <w:sz w:val="24"/>
                <w:szCs w:val="24"/>
              </w:rPr>
              <w:t>patient leaflet</w:t>
            </w:r>
            <w:r>
              <w:rPr>
                <w:rFonts w:ascii="Calibri" w:hAnsi="Calibri" w:cs="Calibri"/>
                <w:sz w:val="24"/>
                <w:szCs w:val="24"/>
              </w:rPr>
              <w:t xml:space="preserve"> in each medicines box</w:t>
            </w:r>
          </w:p>
          <w:p w14:paraId="3E7DFD73" w14:textId="77777777" w:rsidR="007F15D3" w:rsidRPr="00F91B8A" w:rsidRDefault="007F15D3" w:rsidP="00007919">
            <w:pPr>
              <w:rPr>
                <w:rFonts w:ascii="Calibri" w:hAnsi="Calibri" w:cs="Calibri"/>
              </w:rPr>
            </w:pPr>
            <w:r w:rsidRPr="00F91B8A">
              <w:rPr>
                <w:rFonts w:ascii="Calibri" w:hAnsi="Calibri" w:cs="Calibri"/>
              </w:rPr>
              <w:t>(</w:t>
            </w:r>
            <w:r w:rsidRPr="00F91B8A">
              <w:rPr>
                <w:rFonts w:ascii="Calibri" w:hAnsi="Calibri" w:cs="Calibri"/>
                <w:b/>
                <w:bCs/>
              </w:rPr>
              <w:t>if missing access from</w:t>
            </w:r>
            <w:r w:rsidRPr="00F91B8A">
              <w:rPr>
                <w:rFonts w:ascii="Calibri" w:hAnsi="Calibri" w:cs="Calibri"/>
              </w:rPr>
              <w:t xml:space="preserve"> </w:t>
            </w:r>
            <w:r w:rsidRPr="00F91B8A">
              <w:rPr>
                <w:rFonts w:ascii="Calibri" w:hAnsi="Calibri" w:cs="Calibri"/>
                <w:b/>
                <w:bCs/>
                <w:u w:val="single"/>
              </w:rPr>
              <w:t>https://www.medicines.org.uk/emc/</w:t>
            </w:r>
            <w:r w:rsidRPr="00F91B8A">
              <w:rPr>
                <w:rFonts w:ascii="Calibri" w:hAnsi="Calibri" w:cs="Calibri"/>
              </w:rPr>
              <w:t>)</w:t>
            </w:r>
          </w:p>
          <w:p w14:paraId="0270FDA5" w14:textId="77777777" w:rsidR="007F15D3" w:rsidRPr="003561F7" w:rsidRDefault="007F15D3" w:rsidP="007F15D3">
            <w:pPr>
              <w:widowControl/>
              <w:numPr>
                <w:ilvl w:val="0"/>
                <w:numId w:val="62"/>
              </w:numPr>
              <w:ind w:left="187" w:hanging="283"/>
              <w:rPr>
                <w:rFonts w:ascii="Calibri" w:hAnsi="Calibri" w:cs="Calibri"/>
                <w:sz w:val="24"/>
                <w:szCs w:val="24"/>
              </w:rPr>
            </w:pPr>
            <w:r>
              <w:rPr>
                <w:rFonts w:ascii="Calibri" w:hAnsi="Calibri" w:cs="Calibri"/>
                <w:sz w:val="24"/>
                <w:szCs w:val="24"/>
              </w:rPr>
              <w:t>copy of discharge notification if available</w:t>
            </w:r>
          </w:p>
        </w:tc>
        <w:tc>
          <w:tcPr>
            <w:tcW w:w="650" w:type="dxa"/>
            <w:tcBorders>
              <w:left w:val="single" w:sz="24" w:space="0" w:color="auto"/>
            </w:tcBorders>
            <w:shd w:val="clear" w:color="auto" w:fill="auto"/>
          </w:tcPr>
          <w:p w14:paraId="43BF66C0" w14:textId="77777777" w:rsidR="007F15D3" w:rsidRPr="003561F7" w:rsidRDefault="007F15D3" w:rsidP="00007919">
            <w:pPr>
              <w:rPr>
                <w:rFonts w:ascii="Calibri" w:hAnsi="Calibri" w:cs="Calibri"/>
                <w:sz w:val="24"/>
                <w:szCs w:val="24"/>
              </w:rPr>
            </w:pPr>
          </w:p>
        </w:tc>
        <w:tc>
          <w:tcPr>
            <w:tcW w:w="2773" w:type="dxa"/>
            <w:shd w:val="clear" w:color="auto" w:fill="auto"/>
          </w:tcPr>
          <w:p w14:paraId="20D5BC5B" w14:textId="77777777" w:rsidR="007F15D3" w:rsidRPr="003561F7" w:rsidRDefault="007F15D3" w:rsidP="00007919">
            <w:pPr>
              <w:rPr>
                <w:rFonts w:ascii="Calibri" w:hAnsi="Calibri" w:cs="Calibri"/>
                <w:b/>
                <w:sz w:val="24"/>
                <w:szCs w:val="24"/>
              </w:rPr>
            </w:pPr>
          </w:p>
        </w:tc>
      </w:tr>
      <w:tr w:rsidR="007F15D3" w:rsidRPr="002B513A" w14:paraId="537B8510" w14:textId="77777777" w:rsidTr="00007919">
        <w:tc>
          <w:tcPr>
            <w:tcW w:w="577" w:type="dxa"/>
            <w:vMerge/>
            <w:tcBorders>
              <w:right w:val="single" w:sz="24" w:space="0" w:color="auto"/>
            </w:tcBorders>
            <w:shd w:val="clear" w:color="auto" w:fill="D9D9D9"/>
          </w:tcPr>
          <w:p w14:paraId="350D4831"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59974BED" w14:textId="77777777" w:rsidR="007F15D3" w:rsidRDefault="007F15D3" w:rsidP="00007919">
            <w:pPr>
              <w:rPr>
                <w:rFonts w:ascii="Calibri" w:hAnsi="Calibri" w:cs="Calibri"/>
                <w:sz w:val="24"/>
                <w:szCs w:val="24"/>
              </w:rPr>
            </w:pPr>
            <w:r w:rsidRPr="00687C3D">
              <w:rPr>
                <w:rFonts w:ascii="Calibri" w:hAnsi="Calibri" w:cs="Calibri"/>
                <w:b/>
                <w:bCs/>
                <w:sz w:val="24"/>
                <w:szCs w:val="24"/>
                <w:u w:val="single"/>
              </w:rPr>
              <w:t>FURTHER SUPPLIES</w:t>
            </w:r>
            <w:r>
              <w:rPr>
                <w:rFonts w:ascii="Calibri" w:hAnsi="Calibri" w:cs="Calibri"/>
                <w:sz w:val="24"/>
                <w:szCs w:val="24"/>
              </w:rPr>
              <w:t xml:space="preserve">:  advise patient to request from GP to supply </w:t>
            </w:r>
          </w:p>
          <w:p w14:paraId="1C48B1EB" w14:textId="77777777" w:rsidR="007F15D3" w:rsidRPr="003561F7" w:rsidRDefault="007F15D3" w:rsidP="00007919">
            <w:pPr>
              <w:rPr>
                <w:rFonts w:ascii="Calibri" w:hAnsi="Calibri" w:cs="Calibri"/>
                <w:sz w:val="24"/>
                <w:szCs w:val="24"/>
              </w:rPr>
            </w:pPr>
            <w:r>
              <w:rPr>
                <w:rFonts w:ascii="Calibri" w:hAnsi="Calibri" w:cs="Calibri"/>
                <w:sz w:val="24"/>
                <w:szCs w:val="24"/>
              </w:rPr>
              <w:t>(except clozapine, depots and any specialist medication)</w:t>
            </w:r>
          </w:p>
        </w:tc>
        <w:tc>
          <w:tcPr>
            <w:tcW w:w="650" w:type="dxa"/>
            <w:tcBorders>
              <w:left w:val="single" w:sz="24" w:space="0" w:color="auto"/>
            </w:tcBorders>
            <w:shd w:val="clear" w:color="auto" w:fill="auto"/>
          </w:tcPr>
          <w:p w14:paraId="2BDE50A6" w14:textId="77777777" w:rsidR="007F15D3" w:rsidRPr="003561F7" w:rsidRDefault="007F15D3" w:rsidP="00007919">
            <w:pPr>
              <w:rPr>
                <w:rFonts w:ascii="Calibri" w:hAnsi="Calibri" w:cs="Calibri"/>
                <w:sz w:val="24"/>
                <w:szCs w:val="24"/>
              </w:rPr>
            </w:pPr>
          </w:p>
        </w:tc>
        <w:tc>
          <w:tcPr>
            <w:tcW w:w="2773" w:type="dxa"/>
            <w:shd w:val="clear" w:color="auto" w:fill="auto"/>
          </w:tcPr>
          <w:p w14:paraId="0AC8C6B3" w14:textId="77777777" w:rsidR="007F15D3" w:rsidRPr="003561F7" w:rsidRDefault="007F15D3" w:rsidP="00007919">
            <w:pPr>
              <w:rPr>
                <w:rFonts w:ascii="Calibri" w:hAnsi="Calibri" w:cs="Calibri"/>
                <w:b/>
                <w:sz w:val="24"/>
                <w:szCs w:val="24"/>
              </w:rPr>
            </w:pPr>
          </w:p>
        </w:tc>
      </w:tr>
      <w:tr w:rsidR="007F15D3" w:rsidRPr="002B513A" w14:paraId="412B4EC1" w14:textId="77777777" w:rsidTr="00007919">
        <w:tc>
          <w:tcPr>
            <w:tcW w:w="577" w:type="dxa"/>
            <w:vMerge/>
            <w:tcBorders>
              <w:right w:val="single" w:sz="24" w:space="0" w:color="auto"/>
            </w:tcBorders>
            <w:shd w:val="clear" w:color="auto" w:fill="D9D9D9"/>
          </w:tcPr>
          <w:p w14:paraId="44AC8DF4"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2ACEACFF" w14:textId="77777777" w:rsidR="007F15D3" w:rsidRPr="00431CFD" w:rsidRDefault="007F15D3" w:rsidP="00007919">
            <w:pPr>
              <w:rPr>
                <w:rFonts w:ascii="Calibri" w:hAnsi="Calibri" w:cs="Calibri"/>
                <w:sz w:val="24"/>
                <w:szCs w:val="24"/>
              </w:rPr>
            </w:pPr>
            <w:r w:rsidRPr="00ED67C6">
              <w:rPr>
                <w:rFonts w:ascii="Calibri" w:hAnsi="Calibri" w:cs="Calibri"/>
                <w:b/>
                <w:bCs/>
                <w:sz w:val="24"/>
                <w:szCs w:val="24"/>
                <w:u w:val="single"/>
              </w:rPr>
              <w:t>Disposal</w:t>
            </w:r>
            <w:r>
              <w:rPr>
                <w:rFonts w:ascii="Calibri" w:hAnsi="Calibri" w:cs="Calibri"/>
                <w:sz w:val="24"/>
                <w:szCs w:val="24"/>
              </w:rPr>
              <w:t xml:space="preserve">: </w:t>
            </w:r>
            <w:r w:rsidRPr="00431CFD">
              <w:rPr>
                <w:rFonts w:ascii="Calibri" w:hAnsi="Calibri" w:cs="Calibri"/>
                <w:sz w:val="24"/>
                <w:szCs w:val="24"/>
              </w:rPr>
              <w:t xml:space="preserve">Advise to return medicines </w:t>
            </w:r>
            <w:r>
              <w:rPr>
                <w:rFonts w:ascii="Calibri" w:hAnsi="Calibri" w:cs="Calibri"/>
                <w:sz w:val="24"/>
                <w:szCs w:val="24"/>
              </w:rPr>
              <w:t>t</w:t>
            </w:r>
            <w:r w:rsidRPr="00431CFD">
              <w:rPr>
                <w:rFonts w:ascii="Calibri" w:hAnsi="Calibri" w:cs="Calibri"/>
                <w:sz w:val="24"/>
                <w:szCs w:val="24"/>
              </w:rPr>
              <w:t xml:space="preserve">o local chemist </w:t>
            </w:r>
            <w:r>
              <w:rPr>
                <w:rFonts w:ascii="Calibri" w:hAnsi="Calibri" w:cs="Calibri"/>
                <w:sz w:val="24"/>
                <w:szCs w:val="24"/>
              </w:rPr>
              <w:t xml:space="preserve">if no longer required </w:t>
            </w:r>
          </w:p>
        </w:tc>
        <w:tc>
          <w:tcPr>
            <w:tcW w:w="650" w:type="dxa"/>
            <w:tcBorders>
              <w:left w:val="single" w:sz="24" w:space="0" w:color="auto"/>
            </w:tcBorders>
            <w:shd w:val="clear" w:color="auto" w:fill="auto"/>
          </w:tcPr>
          <w:p w14:paraId="55CF86EE" w14:textId="77777777" w:rsidR="007F15D3" w:rsidRPr="003561F7" w:rsidRDefault="007F15D3" w:rsidP="00007919">
            <w:pPr>
              <w:rPr>
                <w:rFonts w:ascii="Calibri" w:hAnsi="Calibri" w:cs="Calibri"/>
                <w:sz w:val="24"/>
                <w:szCs w:val="24"/>
              </w:rPr>
            </w:pPr>
          </w:p>
        </w:tc>
        <w:tc>
          <w:tcPr>
            <w:tcW w:w="2773" w:type="dxa"/>
            <w:shd w:val="clear" w:color="auto" w:fill="auto"/>
          </w:tcPr>
          <w:p w14:paraId="15783F91" w14:textId="77777777" w:rsidR="007F15D3" w:rsidRPr="003561F7" w:rsidRDefault="007F15D3" w:rsidP="00007919">
            <w:pPr>
              <w:rPr>
                <w:rFonts w:ascii="Calibri" w:hAnsi="Calibri" w:cs="Calibri"/>
                <w:b/>
                <w:sz w:val="24"/>
                <w:szCs w:val="24"/>
              </w:rPr>
            </w:pPr>
          </w:p>
        </w:tc>
      </w:tr>
      <w:tr w:rsidR="007F15D3" w:rsidRPr="002B513A" w14:paraId="410742E0" w14:textId="77777777" w:rsidTr="00007919">
        <w:tc>
          <w:tcPr>
            <w:tcW w:w="577" w:type="dxa"/>
            <w:vMerge/>
            <w:tcBorders>
              <w:right w:val="single" w:sz="24" w:space="0" w:color="auto"/>
            </w:tcBorders>
            <w:shd w:val="clear" w:color="auto" w:fill="D9D9D9"/>
          </w:tcPr>
          <w:p w14:paraId="35791AFB" w14:textId="77777777" w:rsidR="007F15D3" w:rsidRPr="003561F7" w:rsidRDefault="007F15D3" w:rsidP="00007919">
            <w:pPr>
              <w:rPr>
                <w:rFonts w:ascii="Calibri" w:hAnsi="Calibri" w:cs="Calibri"/>
                <w:b/>
                <w:sz w:val="24"/>
                <w:szCs w:val="24"/>
              </w:rPr>
            </w:pPr>
          </w:p>
        </w:tc>
        <w:tc>
          <w:tcPr>
            <w:tcW w:w="10021" w:type="dxa"/>
            <w:gridSpan w:val="3"/>
            <w:tcBorders>
              <w:left w:val="single" w:sz="24" w:space="0" w:color="auto"/>
            </w:tcBorders>
            <w:shd w:val="clear" w:color="auto" w:fill="BFBFBF"/>
          </w:tcPr>
          <w:p w14:paraId="020CD2FF" w14:textId="77777777" w:rsidR="007F15D3" w:rsidRPr="00431CFD" w:rsidRDefault="007F15D3" w:rsidP="00007919">
            <w:pPr>
              <w:rPr>
                <w:rFonts w:ascii="Calibri" w:hAnsi="Calibri" w:cs="Calibri"/>
                <w:b/>
                <w:sz w:val="24"/>
                <w:szCs w:val="24"/>
              </w:rPr>
            </w:pPr>
            <w:r w:rsidRPr="00431CFD">
              <w:rPr>
                <w:rFonts w:ascii="Calibri" w:hAnsi="Calibri" w:cs="Calibri"/>
                <w:b/>
                <w:sz w:val="24"/>
                <w:szCs w:val="24"/>
              </w:rPr>
              <w:t xml:space="preserve">Next section for those prescribed </w:t>
            </w:r>
            <w:r w:rsidRPr="00431CFD">
              <w:rPr>
                <w:rFonts w:ascii="Calibri" w:hAnsi="Calibri" w:cs="Calibri"/>
                <w:b/>
                <w:sz w:val="24"/>
                <w:szCs w:val="24"/>
                <w:u w:val="single"/>
              </w:rPr>
              <w:t>Depot, Clozapine, Lithium, Methadone or Buprenorphine</w:t>
            </w:r>
            <w:r w:rsidRPr="00431CFD">
              <w:rPr>
                <w:rFonts w:ascii="Calibri" w:hAnsi="Calibri" w:cs="Calibri"/>
                <w:b/>
                <w:sz w:val="24"/>
                <w:szCs w:val="24"/>
              </w:rPr>
              <w:t xml:space="preserve"> </w:t>
            </w:r>
          </w:p>
        </w:tc>
      </w:tr>
      <w:tr w:rsidR="007F15D3" w:rsidRPr="002B513A" w14:paraId="38C9D3CA" w14:textId="77777777" w:rsidTr="00007919">
        <w:tc>
          <w:tcPr>
            <w:tcW w:w="577" w:type="dxa"/>
            <w:vMerge/>
            <w:tcBorders>
              <w:right w:val="single" w:sz="24" w:space="0" w:color="auto"/>
            </w:tcBorders>
            <w:shd w:val="clear" w:color="auto" w:fill="D9D9D9"/>
          </w:tcPr>
          <w:p w14:paraId="4E9D54BB" w14:textId="77777777" w:rsidR="007F15D3" w:rsidRDefault="007F15D3" w:rsidP="00007919">
            <w:pPr>
              <w:rPr>
                <w:rFonts w:ascii="Calibri" w:hAnsi="Calibri" w:cs="Calibri"/>
                <w:sz w:val="24"/>
                <w:szCs w:val="24"/>
              </w:rPr>
            </w:pPr>
          </w:p>
        </w:tc>
        <w:tc>
          <w:tcPr>
            <w:tcW w:w="6598" w:type="dxa"/>
            <w:tcBorders>
              <w:left w:val="single" w:sz="24" w:space="0" w:color="auto"/>
              <w:bottom w:val="single" w:sz="24" w:space="0" w:color="auto"/>
              <w:right w:val="single" w:sz="24" w:space="0" w:color="auto"/>
            </w:tcBorders>
            <w:shd w:val="clear" w:color="auto" w:fill="auto"/>
          </w:tcPr>
          <w:p w14:paraId="04C8741C" w14:textId="77777777" w:rsidR="007F15D3" w:rsidRPr="00871708" w:rsidRDefault="007F15D3" w:rsidP="00007919">
            <w:pPr>
              <w:rPr>
                <w:rFonts w:ascii="Calibri" w:hAnsi="Calibri" w:cs="Calibri"/>
                <w:b/>
                <w:bCs/>
                <w:sz w:val="24"/>
                <w:szCs w:val="24"/>
                <w:u w:val="single"/>
              </w:rPr>
            </w:pPr>
            <w:r w:rsidRPr="00871708">
              <w:rPr>
                <w:rFonts w:ascii="Calibri" w:hAnsi="Calibri" w:cs="Calibri"/>
                <w:b/>
                <w:bCs/>
                <w:sz w:val="24"/>
                <w:szCs w:val="24"/>
              </w:rPr>
              <w:t>DEPOT medication:</w:t>
            </w:r>
          </w:p>
          <w:p w14:paraId="191B1869" w14:textId="77777777" w:rsidR="007F15D3" w:rsidRPr="00431CFD" w:rsidRDefault="007F15D3" w:rsidP="00007919">
            <w:pPr>
              <w:rPr>
                <w:rFonts w:ascii="Calibri" w:hAnsi="Calibri" w:cs="Calibri"/>
              </w:rPr>
            </w:pPr>
            <w:r w:rsidRPr="00431CFD">
              <w:rPr>
                <w:rFonts w:ascii="Calibri" w:hAnsi="Calibri" w:cs="Calibri"/>
              </w:rPr>
              <w:t>Explain where and when next depot is due.</w:t>
            </w:r>
            <w:r w:rsidR="007230B9">
              <w:rPr>
                <w:rFonts w:ascii="Calibri" w:hAnsi="Calibri" w:cs="Calibri"/>
              </w:rPr>
              <w:t xml:space="preserve"> Contact relevant team e.g. Community Mental Health Team(CMHT)/Depot clinic/HTT</w:t>
            </w:r>
          </w:p>
        </w:tc>
        <w:tc>
          <w:tcPr>
            <w:tcW w:w="650" w:type="dxa"/>
            <w:tcBorders>
              <w:left w:val="single" w:sz="24" w:space="0" w:color="auto"/>
            </w:tcBorders>
            <w:shd w:val="clear" w:color="auto" w:fill="auto"/>
          </w:tcPr>
          <w:p w14:paraId="3F843D80" w14:textId="77777777" w:rsidR="007F15D3" w:rsidRPr="003561F7" w:rsidRDefault="007F15D3" w:rsidP="00007919">
            <w:pPr>
              <w:rPr>
                <w:rFonts w:ascii="Calibri" w:hAnsi="Calibri" w:cs="Calibri"/>
                <w:sz w:val="24"/>
                <w:szCs w:val="24"/>
              </w:rPr>
            </w:pPr>
          </w:p>
        </w:tc>
        <w:tc>
          <w:tcPr>
            <w:tcW w:w="2773" w:type="dxa"/>
            <w:shd w:val="clear" w:color="auto" w:fill="auto"/>
          </w:tcPr>
          <w:p w14:paraId="4F382AAB" w14:textId="77777777" w:rsidR="007F15D3" w:rsidRPr="003561F7" w:rsidRDefault="007F15D3" w:rsidP="00007919">
            <w:pPr>
              <w:rPr>
                <w:rFonts w:ascii="Calibri" w:hAnsi="Calibri" w:cs="Calibri"/>
                <w:b/>
                <w:sz w:val="24"/>
                <w:szCs w:val="24"/>
              </w:rPr>
            </w:pPr>
          </w:p>
        </w:tc>
      </w:tr>
      <w:tr w:rsidR="007F15D3" w:rsidRPr="002B513A" w14:paraId="32D2F463" w14:textId="77777777" w:rsidTr="00007919">
        <w:tc>
          <w:tcPr>
            <w:tcW w:w="577" w:type="dxa"/>
            <w:vMerge/>
            <w:tcBorders>
              <w:right w:val="single" w:sz="24" w:space="0" w:color="auto"/>
            </w:tcBorders>
            <w:shd w:val="clear" w:color="auto" w:fill="D9D9D9"/>
          </w:tcPr>
          <w:p w14:paraId="31CEB4EA"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61FF4840" w14:textId="77777777" w:rsidR="007F15D3" w:rsidRPr="00871708" w:rsidRDefault="007F15D3" w:rsidP="00007919">
            <w:pPr>
              <w:rPr>
                <w:rFonts w:ascii="Calibri" w:hAnsi="Calibri" w:cs="Calibri"/>
                <w:b/>
                <w:bCs/>
                <w:sz w:val="24"/>
                <w:szCs w:val="24"/>
              </w:rPr>
            </w:pPr>
            <w:r w:rsidRPr="00871708">
              <w:rPr>
                <w:rFonts w:ascii="Calibri" w:hAnsi="Calibri" w:cs="Calibri"/>
                <w:b/>
                <w:bCs/>
                <w:sz w:val="24"/>
                <w:szCs w:val="24"/>
              </w:rPr>
              <w:t>Clozapine medication</w:t>
            </w:r>
            <w:r>
              <w:rPr>
                <w:rFonts w:ascii="Calibri" w:hAnsi="Calibri" w:cs="Calibri"/>
                <w:b/>
                <w:bCs/>
                <w:sz w:val="24"/>
                <w:szCs w:val="24"/>
              </w:rPr>
              <w:t>:</w:t>
            </w:r>
            <w:r w:rsidRPr="00871708">
              <w:rPr>
                <w:rFonts w:ascii="Calibri" w:hAnsi="Calibri" w:cs="Calibri"/>
                <w:b/>
                <w:bCs/>
                <w:sz w:val="24"/>
                <w:szCs w:val="24"/>
              </w:rPr>
              <w:t xml:space="preserve"> </w:t>
            </w:r>
          </w:p>
          <w:p w14:paraId="1983B7E3" w14:textId="77777777" w:rsidR="007F15D3" w:rsidRPr="00431CFD" w:rsidRDefault="007F15D3" w:rsidP="00007919">
            <w:pPr>
              <w:rPr>
                <w:rFonts w:ascii="Calibri" w:hAnsi="Calibri" w:cs="Calibri"/>
              </w:rPr>
            </w:pPr>
            <w:r w:rsidRPr="00431CFD">
              <w:rPr>
                <w:rFonts w:ascii="Calibri" w:hAnsi="Calibri" w:cs="Calibri"/>
              </w:rPr>
              <w:t>Explain where next blood test and supply are due i.e. which clozapine clinic (check with ward pharmacist).</w:t>
            </w:r>
          </w:p>
        </w:tc>
        <w:tc>
          <w:tcPr>
            <w:tcW w:w="650" w:type="dxa"/>
            <w:tcBorders>
              <w:left w:val="single" w:sz="24" w:space="0" w:color="auto"/>
            </w:tcBorders>
            <w:shd w:val="clear" w:color="auto" w:fill="auto"/>
          </w:tcPr>
          <w:p w14:paraId="6D3243DF" w14:textId="77777777" w:rsidR="007F15D3" w:rsidRPr="003561F7" w:rsidRDefault="007F15D3" w:rsidP="00007919">
            <w:pPr>
              <w:rPr>
                <w:rFonts w:ascii="Calibri" w:hAnsi="Calibri" w:cs="Calibri"/>
                <w:sz w:val="24"/>
                <w:szCs w:val="24"/>
              </w:rPr>
            </w:pPr>
          </w:p>
        </w:tc>
        <w:tc>
          <w:tcPr>
            <w:tcW w:w="2773" w:type="dxa"/>
            <w:shd w:val="clear" w:color="auto" w:fill="auto"/>
          </w:tcPr>
          <w:p w14:paraId="3C62BBFF" w14:textId="77777777" w:rsidR="007F15D3" w:rsidRPr="003561F7" w:rsidRDefault="007F15D3" w:rsidP="00007919">
            <w:pPr>
              <w:rPr>
                <w:rFonts w:ascii="Calibri" w:hAnsi="Calibri" w:cs="Calibri"/>
                <w:b/>
                <w:sz w:val="24"/>
                <w:szCs w:val="24"/>
              </w:rPr>
            </w:pPr>
          </w:p>
        </w:tc>
      </w:tr>
      <w:tr w:rsidR="007F15D3" w:rsidRPr="002B513A" w14:paraId="5C64044C" w14:textId="77777777" w:rsidTr="00007919">
        <w:tc>
          <w:tcPr>
            <w:tcW w:w="577" w:type="dxa"/>
            <w:vMerge/>
            <w:tcBorders>
              <w:right w:val="single" w:sz="24" w:space="0" w:color="auto"/>
            </w:tcBorders>
            <w:shd w:val="clear" w:color="auto" w:fill="D9D9D9"/>
          </w:tcPr>
          <w:p w14:paraId="61F65021"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416CFDD8" w14:textId="77777777" w:rsidR="007F15D3" w:rsidRPr="00871708" w:rsidRDefault="007F15D3" w:rsidP="00007919">
            <w:pPr>
              <w:rPr>
                <w:rFonts w:ascii="Calibri" w:hAnsi="Calibri" w:cs="Calibri"/>
                <w:b/>
                <w:bCs/>
                <w:sz w:val="24"/>
                <w:szCs w:val="24"/>
              </w:rPr>
            </w:pPr>
            <w:r w:rsidRPr="00871708">
              <w:rPr>
                <w:rFonts w:ascii="Calibri" w:hAnsi="Calibri" w:cs="Calibri"/>
                <w:b/>
                <w:bCs/>
                <w:sz w:val="24"/>
                <w:szCs w:val="24"/>
              </w:rPr>
              <w:t>LITHIUM medication:</w:t>
            </w:r>
          </w:p>
          <w:p w14:paraId="0D532AFA" w14:textId="77777777" w:rsidR="007F15D3" w:rsidRPr="00871708" w:rsidRDefault="007F15D3" w:rsidP="00007919">
            <w:pPr>
              <w:rPr>
                <w:rFonts w:ascii="Calibri" w:hAnsi="Calibri" w:cs="Calibri"/>
              </w:rPr>
            </w:pPr>
            <w:r w:rsidRPr="00871708">
              <w:rPr>
                <w:rFonts w:ascii="Calibri" w:hAnsi="Calibri" w:cs="Calibri"/>
              </w:rPr>
              <w:t>Patient has lithium purple booklet; completed with correct information</w:t>
            </w:r>
            <w:r>
              <w:rPr>
                <w:rFonts w:ascii="Calibri" w:hAnsi="Calibri" w:cs="Calibri"/>
              </w:rPr>
              <w:t xml:space="preserve">. </w:t>
            </w:r>
          </w:p>
        </w:tc>
        <w:tc>
          <w:tcPr>
            <w:tcW w:w="650" w:type="dxa"/>
            <w:tcBorders>
              <w:left w:val="single" w:sz="24" w:space="0" w:color="auto"/>
            </w:tcBorders>
            <w:shd w:val="clear" w:color="auto" w:fill="auto"/>
          </w:tcPr>
          <w:p w14:paraId="4AA474B0" w14:textId="77777777" w:rsidR="007F15D3" w:rsidRPr="003561F7" w:rsidRDefault="007F15D3" w:rsidP="00007919">
            <w:pPr>
              <w:rPr>
                <w:rFonts w:ascii="Calibri" w:hAnsi="Calibri" w:cs="Calibri"/>
                <w:sz w:val="24"/>
                <w:szCs w:val="24"/>
              </w:rPr>
            </w:pPr>
          </w:p>
        </w:tc>
        <w:tc>
          <w:tcPr>
            <w:tcW w:w="2773" w:type="dxa"/>
            <w:shd w:val="clear" w:color="auto" w:fill="auto"/>
          </w:tcPr>
          <w:p w14:paraId="221D62CD" w14:textId="77777777" w:rsidR="007F15D3" w:rsidRPr="003561F7" w:rsidRDefault="007F15D3" w:rsidP="00007919">
            <w:pPr>
              <w:rPr>
                <w:rFonts w:ascii="Calibri" w:hAnsi="Calibri" w:cs="Calibri"/>
                <w:b/>
                <w:sz w:val="24"/>
                <w:szCs w:val="24"/>
              </w:rPr>
            </w:pPr>
          </w:p>
        </w:tc>
      </w:tr>
      <w:tr w:rsidR="007F15D3" w:rsidRPr="002B513A" w14:paraId="7A705D5B" w14:textId="77777777" w:rsidTr="00007919">
        <w:tc>
          <w:tcPr>
            <w:tcW w:w="577" w:type="dxa"/>
            <w:vMerge/>
            <w:tcBorders>
              <w:right w:val="single" w:sz="24" w:space="0" w:color="auto"/>
            </w:tcBorders>
            <w:shd w:val="clear" w:color="auto" w:fill="D9D9D9"/>
          </w:tcPr>
          <w:p w14:paraId="0405CFCC" w14:textId="77777777" w:rsidR="007F15D3" w:rsidRPr="003561F7"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6E018612" w14:textId="77777777" w:rsidR="007F15D3" w:rsidRDefault="007F15D3" w:rsidP="00007919">
            <w:pPr>
              <w:rPr>
                <w:rFonts w:ascii="Calibri" w:hAnsi="Calibri" w:cs="Calibri"/>
                <w:b/>
                <w:bCs/>
                <w:sz w:val="24"/>
                <w:szCs w:val="24"/>
              </w:rPr>
            </w:pPr>
            <w:r w:rsidRPr="00871708">
              <w:rPr>
                <w:rFonts w:ascii="Calibri" w:hAnsi="Calibri" w:cs="Calibri"/>
                <w:b/>
                <w:bCs/>
                <w:sz w:val="24"/>
                <w:szCs w:val="24"/>
              </w:rPr>
              <w:t>WARFARIN medication:</w:t>
            </w:r>
          </w:p>
          <w:p w14:paraId="4B814CE3" w14:textId="77777777" w:rsidR="007F15D3" w:rsidRPr="0044483F" w:rsidRDefault="007F15D3" w:rsidP="00007919">
            <w:pPr>
              <w:rPr>
                <w:rFonts w:ascii="Calibri" w:hAnsi="Calibri" w:cs="Calibri"/>
              </w:rPr>
            </w:pPr>
            <w:r w:rsidRPr="0044483F">
              <w:rPr>
                <w:rFonts w:ascii="Calibri" w:hAnsi="Calibri" w:cs="Calibri"/>
              </w:rPr>
              <w:t>Patient has yellow booklet and next dosing schedule has been clearly instructed</w:t>
            </w:r>
          </w:p>
        </w:tc>
        <w:tc>
          <w:tcPr>
            <w:tcW w:w="650" w:type="dxa"/>
            <w:tcBorders>
              <w:left w:val="single" w:sz="24" w:space="0" w:color="auto"/>
            </w:tcBorders>
            <w:shd w:val="clear" w:color="auto" w:fill="auto"/>
          </w:tcPr>
          <w:p w14:paraId="3A6F6D1E" w14:textId="77777777" w:rsidR="007F15D3" w:rsidRPr="003561F7" w:rsidRDefault="007F15D3" w:rsidP="00007919">
            <w:pPr>
              <w:rPr>
                <w:rFonts w:ascii="Calibri" w:hAnsi="Calibri" w:cs="Calibri"/>
                <w:sz w:val="24"/>
                <w:szCs w:val="24"/>
              </w:rPr>
            </w:pPr>
          </w:p>
        </w:tc>
        <w:tc>
          <w:tcPr>
            <w:tcW w:w="2773" w:type="dxa"/>
            <w:shd w:val="clear" w:color="auto" w:fill="auto"/>
          </w:tcPr>
          <w:p w14:paraId="5FB9EAC4" w14:textId="77777777" w:rsidR="007F15D3" w:rsidRPr="003561F7" w:rsidRDefault="007F15D3" w:rsidP="00007919">
            <w:pPr>
              <w:rPr>
                <w:rFonts w:ascii="Calibri" w:hAnsi="Calibri" w:cs="Calibri"/>
                <w:b/>
                <w:sz w:val="24"/>
                <w:szCs w:val="24"/>
              </w:rPr>
            </w:pPr>
          </w:p>
        </w:tc>
      </w:tr>
      <w:tr w:rsidR="007F15D3" w:rsidRPr="002B513A" w14:paraId="160C656A" w14:textId="77777777" w:rsidTr="00007919">
        <w:tc>
          <w:tcPr>
            <w:tcW w:w="577" w:type="dxa"/>
            <w:vMerge/>
            <w:tcBorders>
              <w:right w:val="single" w:sz="24" w:space="0" w:color="auto"/>
            </w:tcBorders>
            <w:shd w:val="clear" w:color="auto" w:fill="D9D9D9"/>
          </w:tcPr>
          <w:p w14:paraId="43BA6B70" w14:textId="77777777" w:rsidR="007F15D3" w:rsidRPr="003561F7"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61B8796F" w14:textId="77777777" w:rsidR="007F15D3" w:rsidRPr="0044483F" w:rsidRDefault="007F15D3" w:rsidP="00007919">
            <w:pPr>
              <w:rPr>
                <w:rFonts w:ascii="Calibri" w:hAnsi="Calibri" w:cs="Calibri"/>
                <w:sz w:val="24"/>
                <w:szCs w:val="24"/>
              </w:rPr>
            </w:pPr>
            <w:r>
              <w:rPr>
                <w:rFonts w:ascii="Calibri" w:hAnsi="Calibri" w:cs="Calibri"/>
                <w:b/>
                <w:bCs/>
                <w:sz w:val="24"/>
                <w:szCs w:val="24"/>
              </w:rPr>
              <w:t xml:space="preserve">Methadone/Buprenorphine - </w:t>
            </w:r>
            <w:r w:rsidRPr="00431CFD">
              <w:rPr>
                <w:rFonts w:ascii="Calibri" w:hAnsi="Calibri" w:cs="Calibri"/>
                <w:b/>
                <w:bCs/>
                <w:sz w:val="24"/>
                <w:szCs w:val="24"/>
                <w:u w:val="single"/>
              </w:rPr>
              <w:t>Patients on opioid replacement</w:t>
            </w:r>
            <w:r>
              <w:rPr>
                <w:rFonts w:ascii="Calibri" w:hAnsi="Calibri" w:cs="Calibri"/>
                <w:sz w:val="24"/>
                <w:szCs w:val="24"/>
              </w:rPr>
              <w:t xml:space="preserve"> </w:t>
            </w:r>
            <w:r w:rsidRPr="0044483F">
              <w:rPr>
                <w:rFonts w:ascii="Calibri" w:hAnsi="Calibri" w:cs="Calibri"/>
              </w:rPr>
              <w:t>Ensure community prescription arranged for post discharge (may need to contact relevant community drug and alcohol service)</w:t>
            </w:r>
            <w:r>
              <w:rPr>
                <w:rFonts w:ascii="Calibri" w:hAnsi="Calibri" w:cs="Calibri"/>
              </w:rPr>
              <w:t>.</w:t>
            </w:r>
          </w:p>
        </w:tc>
        <w:tc>
          <w:tcPr>
            <w:tcW w:w="650" w:type="dxa"/>
            <w:tcBorders>
              <w:left w:val="single" w:sz="24" w:space="0" w:color="auto"/>
            </w:tcBorders>
            <w:shd w:val="clear" w:color="auto" w:fill="auto"/>
          </w:tcPr>
          <w:p w14:paraId="7D1777AE" w14:textId="77777777" w:rsidR="007F15D3" w:rsidRPr="003561F7" w:rsidRDefault="007F15D3" w:rsidP="00007919">
            <w:pPr>
              <w:rPr>
                <w:rFonts w:ascii="Calibri" w:hAnsi="Calibri" w:cs="Calibri"/>
                <w:sz w:val="24"/>
                <w:szCs w:val="24"/>
              </w:rPr>
            </w:pPr>
          </w:p>
        </w:tc>
        <w:tc>
          <w:tcPr>
            <w:tcW w:w="2773" w:type="dxa"/>
            <w:shd w:val="clear" w:color="auto" w:fill="auto"/>
          </w:tcPr>
          <w:p w14:paraId="08573EAF" w14:textId="77777777" w:rsidR="007F15D3" w:rsidRPr="003561F7" w:rsidRDefault="007F15D3" w:rsidP="00007919">
            <w:pPr>
              <w:rPr>
                <w:rFonts w:ascii="Calibri" w:hAnsi="Calibri" w:cs="Calibri"/>
                <w:b/>
                <w:sz w:val="24"/>
                <w:szCs w:val="24"/>
              </w:rPr>
            </w:pPr>
          </w:p>
        </w:tc>
      </w:tr>
      <w:tr w:rsidR="007F15D3" w:rsidRPr="002B513A" w14:paraId="0C923A07" w14:textId="77777777" w:rsidTr="00007919">
        <w:tc>
          <w:tcPr>
            <w:tcW w:w="577" w:type="dxa"/>
            <w:vMerge/>
            <w:tcBorders>
              <w:right w:val="single" w:sz="24" w:space="0" w:color="auto"/>
            </w:tcBorders>
            <w:shd w:val="clear" w:color="auto" w:fill="D9D9D9"/>
          </w:tcPr>
          <w:p w14:paraId="749B62EE" w14:textId="77777777" w:rsidR="007F15D3" w:rsidRPr="003561F7" w:rsidRDefault="007F15D3" w:rsidP="00007919">
            <w:pPr>
              <w:rPr>
                <w:rFonts w:ascii="Calibri" w:hAnsi="Calibri" w:cs="Calibri"/>
                <w:b/>
                <w:sz w:val="24"/>
                <w:szCs w:val="24"/>
              </w:rPr>
            </w:pPr>
          </w:p>
        </w:tc>
        <w:tc>
          <w:tcPr>
            <w:tcW w:w="10021" w:type="dxa"/>
            <w:gridSpan w:val="3"/>
            <w:tcBorders>
              <w:left w:val="single" w:sz="24" w:space="0" w:color="auto"/>
            </w:tcBorders>
            <w:shd w:val="clear" w:color="auto" w:fill="auto"/>
          </w:tcPr>
          <w:p w14:paraId="082F32FC" w14:textId="77777777" w:rsidR="007F15D3" w:rsidRDefault="007F15D3" w:rsidP="00007919">
            <w:pPr>
              <w:rPr>
                <w:rFonts w:ascii="Calibri" w:hAnsi="Calibri" w:cs="Calibri"/>
                <w:b/>
                <w:sz w:val="24"/>
                <w:szCs w:val="24"/>
              </w:rPr>
            </w:pPr>
            <w:r w:rsidRPr="003561F7">
              <w:rPr>
                <w:rFonts w:ascii="Calibri" w:hAnsi="Calibri" w:cs="Calibri"/>
                <w:b/>
                <w:sz w:val="24"/>
                <w:szCs w:val="24"/>
              </w:rPr>
              <w:t>Completed by</w:t>
            </w:r>
            <w:r>
              <w:rPr>
                <w:rFonts w:ascii="Calibri" w:hAnsi="Calibri" w:cs="Calibri"/>
                <w:b/>
                <w:sz w:val="24"/>
                <w:szCs w:val="24"/>
              </w:rPr>
              <w:t xml:space="preserve"> (staff member)</w:t>
            </w:r>
            <w:r w:rsidRPr="003561F7">
              <w:rPr>
                <w:rFonts w:ascii="Calibri" w:hAnsi="Calibri" w:cs="Calibri"/>
                <w:b/>
                <w:sz w:val="24"/>
                <w:szCs w:val="24"/>
              </w:rPr>
              <w:t>:</w:t>
            </w:r>
            <w:r>
              <w:rPr>
                <w:rFonts w:ascii="Calibri" w:hAnsi="Calibri" w:cs="Calibri"/>
                <w:b/>
                <w:sz w:val="24"/>
                <w:szCs w:val="24"/>
              </w:rPr>
              <w:t>________________</w:t>
            </w:r>
          </w:p>
          <w:p w14:paraId="15C39E07" w14:textId="77777777" w:rsidR="007F15D3" w:rsidRPr="007230B9" w:rsidRDefault="007F15D3" w:rsidP="007230B9">
            <w:pPr>
              <w:tabs>
                <w:tab w:val="num" w:pos="720"/>
              </w:tabs>
              <w:rPr>
                <w:rFonts w:ascii="Calibri" w:hAnsi="Calibri" w:cs="Calibri"/>
                <w:bCs/>
                <w:sz w:val="20"/>
                <w:szCs w:val="20"/>
              </w:rPr>
            </w:pPr>
            <w:r w:rsidRPr="007230B9">
              <w:rPr>
                <w:rFonts w:ascii="Calibri" w:hAnsi="Calibri" w:cs="Calibri"/>
                <w:bCs/>
                <w:sz w:val="20"/>
                <w:szCs w:val="20"/>
              </w:rPr>
              <w:t xml:space="preserve">Ensure you make a RIO entry with the following RIO code: </w:t>
            </w:r>
            <w:r w:rsidR="007230B9" w:rsidRPr="007230B9">
              <w:rPr>
                <w:rFonts w:ascii="Calibri" w:hAnsi="Calibri" w:cs="Calibri"/>
                <w:bCs/>
                <w:sz w:val="20"/>
                <w:szCs w:val="20"/>
              </w:rPr>
              <w:t>‘’</w:t>
            </w:r>
            <w:r w:rsidRPr="007230B9">
              <w:rPr>
                <w:rFonts w:ascii="Calibri" w:hAnsi="Calibri" w:cs="Calibri"/>
                <w:bCs/>
                <w:sz w:val="20"/>
                <w:szCs w:val="20"/>
              </w:rPr>
              <w:t>RCODE PHARM03: Discharge medicines counselling offered, and received</w:t>
            </w:r>
            <w:r w:rsidR="007230B9" w:rsidRPr="007230B9">
              <w:rPr>
                <w:rFonts w:ascii="Calibri" w:hAnsi="Calibri" w:cs="Calibri"/>
                <w:bCs/>
                <w:sz w:val="20"/>
                <w:szCs w:val="20"/>
              </w:rPr>
              <w:t>’’</w:t>
            </w:r>
          </w:p>
        </w:tc>
      </w:tr>
    </w:tbl>
    <w:p w14:paraId="60C8DCF5" w14:textId="77777777" w:rsidR="009117D5" w:rsidRPr="00984CE2" w:rsidRDefault="00C81F94" w:rsidP="009117D5">
      <w:pPr>
        <w:rPr>
          <w:rFonts w:ascii="Arial" w:hAnsi="Arial" w:cs="Arial"/>
        </w:rPr>
      </w:pPr>
      <w:r w:rsidRPr="00984CE2">
        <w:rPr>
          <w:rFonts w:ascii="Arial" w:hAnsi="Arial" w:cs="Arial"/>
        </w:rPr>
        <w:lastRenderedPageBreak/>
        <w:t xml:space="preserve">Appendix 4 </w:t>
      </w:r>
    </w:p>
    <w:p w14:paraId="14D1889C" w14:textId="77777777" w:rsidR="00DE5419" w:rsidRPr="00DE5419" w:rsidRDefault="00DE5419" w:rsidP="00C81F94">
      <w:pPr>
        <w:rPr>
          <w:rFonts w:ascii="Arial" w:hAnsi="Arial" w:cs="Arial"/>
        </w:rPr>
      </w:pPr>
    </w:p>
    <w:p w14:paraId="457287D6" w14:textId="77777777" w:rsidR="00C81F94" w:rsidRPr="00C81F94" w:rsidRDefault="00C81F94" w:rsidP="00C81F94">
      <w:pPr>
        <w:rPr>
          <w:rFonts w:ascii="Arial" w:hAnsi="Arial" w:cs="Arial"/>
          <w:b/>
          <w:bCs/>
        </w:rPr>
      </w:pPr>
      <w:r w:rsidRPr="00C81F94">
        <w:rPr>
          <w:rFonts w:ascii="Arial" w:hAnsi="Arial" w:cs="Arial"/>
          <w:b/>
          <w:bCs/>
        </w:rPr>
        <w:t>Date Checking Matrix</w:t>
      </w:r>
    </w:p>
    <w:p w14:paraId="55D1FB4D" w14:textId="77777777" w:rsidR="00C81F94" w:rsidRPr="003B704E" w:rsidRDefault="00C81F94" w:rsidP="00C81F94">
      <w:pPr>
        <w:rPr>
          <w:rFonts w:ascii="Arial" w:hAnsi="Arial" w:cs="Arial"/>
        </w:rPr>
      </w:pPr>
      <w:r w:rsidRPr="00F80F86">
        <w:rPr>
          <w:rFonts w:ascii="Arial" w:hAnsi="Arial" w:cs="Arial"/>
          <w:b/>
          <w:bCs/>
        </w:rPr>
        <w:t>Ward</w:t>
      </w:r>
      <w:r w:rsidRPr="00C81F94">
        <w:rPr>
          <w:rFonts w:ascii="Arial" w:hAnsi="Arial" w:cs="Arial"/>
          <w:b/>
          <w:bCs/>
        </w:rPr>
        <w:t>:</w:t>
      </w:r>
      <w:r w:rsidRPr="00C81F94">
        <w:rPr>
          <w:rFonts w:ascii="Arial" w:hAnsi="Arial" w:cs="Arial"/>
          <w:bCs/>
        </w:rPr>
        <w:tab/>
      </w:r>
      <w:r w:rsidRPr="00C81F94">
        <w:rPr>
          <w:rFonts w:ascii="Arial" w:hAnsi="Arial" w:cs="Arial"/>
          <w:b/>
          <w:bCs/>
        </w:rPr>
        <w:tab/>
        <w:t>Year………..</w:t>
      </w:r>
      <w:r w:rsidRPr="00C81F94">
        <w:rPr>
          <w:rFonts w:ascii="Arial" w:hAnsi="Arial" w:cs="Arial"/>
        </w:rPr>
        <w:tab/>
      </w:r>
      <w:r w:rsidRPr="003B704E">
        <w:rPr>
          <w:rFonts w:ascii="Arial" w:hAnsi="Arial" w:cs="Arial"/>
        </w:rPr>
        <w:tab/>
      </w:r>
    </w:p>
    <w:p w14:paraId="73A29BA6" w14:textId="77777777" w:rsidR="00C81F94" w:rsidRPr="003B704E" w:rsidRDefault="00C81F94" w:rsidP="00C81F94">
      <w:pPr>
        <w:rPr>
          <w:rFonts w:ascii="Arial" w:hAnsi="Arial" w:cs="Arial"/>
        </w:rPr>
      </w:pPr>
    </w:p>
    <w:tbl>
      <w:tblPr>
        <w:tblStyle w:val="TableGrid"/>
        <w:tblW w:w="10726" w:type="dxa"/>
        <w:tblLook w:val="04A0" w:firstRow="1" w:lastRow="0" w:firstColumn="1" w:lastColumn="0" w:noHBand="0" w:noVBand="1"/>
      </w:tblPr>
      <w:tblGrid>
        <w:gridCol w:w="728"/>
        <w:gridCol w:w="1490"/>
        <w:gridCol w:w="1462"/>
        <w:gridCol w:w="665"/>
        <w:gridCol w:w="1462"/>
        <w:gridCol w:w="665"/>
        <w:gridCol w:w="1462"/>
        <w:gridCol w:w="665"/>
        <w:gridCol w:w="1462"/>
        <w:gridCol w:w="665"/>
      </w:tblGrid>
      <w:tr w:rsidR="00C81F94" w:rsidRPr="00C81F94" w14:paraId="52CE1D65" w14:textId="77777777" w:rsidTr="00C81F94">
        <w:trPr>
          <w:trHeight w:val="229"/>
        </w:trPr>
        <w:tc>
          <w:tcPr>
            <w:tcW w:w="532" w:type="dxa"/>
            <w:vMerge w:val="restart"/>
            <w:tcBorders>
              <w:top w:val="single" w:sz="4" w:space="0" w:color="auto"/>
              <w:left w:val="single" w:sz="4" w:space="0" w:color="auto"/>
              <w:bottom w:val="single" w:sz="4" w:space="0" w:color="auto"/>
              <w:right w:val="single" w:sz="4" w:space="0" w:color="auto"/>
            </w:tcBorders>
            <w:hideMark/>
          </w:tcPr>
          <w:p w14:paraId="403A37F9" w14:textId="77777777" w:rsidR="00C81F94" w:rsidRPr="003B704E" w:rsidRDefault="00C81F94" w:rsidP="00494602">
            <w:pPr>
              <w:rPr>
                <w:rFonts w:ascii="Arial" w:hAnsi="Arial" w:cs="Arial"/>
                <w:sz w:val="20"/>
                <w:szCs w:val="20"/>
              </w:rPr>
            </w:pPr>
            <w:r w:rsidRPr="003B704E">
              <w:rPr>
                <w:rFonts w:ascii="Arial" w:hAnsi="Arial" w:cs="Arial"/>
                <w:sz w:val="20"/>
                <w:szCs w:val="20"/>
              </w:rPr>
              <w:t>Week No.</w:t>
            </w:r>
          </w:p>
        </w:tc>
        <w:tc>
          <w:tcPr>
            <w:tcW w:w="2774" w:type="dxa"/>
            <w:vMerge w:val="restart"/>
            <w:tcBorders>
              <w:top w:val="single" w:sz="4" w:space="0" w:color="auto"/>
              <w:left w:val="single" w:sz="4" w:space="0" w:color="auto"/>
              <w:bottom w:val="single" w:sz="4" w:space="0" w:color="auto"/>
              <w:right w:val="single" w:sz="4" w:space="0" w:color="auto"/>
            </w:tcBorders>
            <w:hideMark/>
          </w:tcPr>
          <w:p w14:paraId="1482314A" w14:textId="77777777" w:rsidR="00C81F94" w:rsidRPr="00984CE2" w:rsidRDefault="007B2F6D" w:rsidP="00494602">
            <w:pPr>
              <w:rPr>
                <w:rFonts w:ascii="Arial" w:hAnsi="Arial" w:cs="Arial"/>
                <w:sz w:val="20"/>
                <w:szCs w:val="20"/>
              </w:rPr>
            </w:pPr>
            <w:r>
              <w:rPr>
                <w:rFonts w:ascii="Arial" w:hAnsi="Arial" w:cs="Arial"/>
                <w:sz w:val="20"/>
                <w:szCs w:val="20"/>
              </w:rPr>
              <w:t xml:space="preserve">Medication </w:t>
            </w:r>
            <w:r w:rsidR="00C81F94" w:rsidRPr="00984CE2">
              <w:rPr>
                <w:rFonts w:ascii="Arial" w:hAnsi="Arial" w:cs="Arial"/>
                <w:sz w:val="20"/>
                <w:szCs w:val="20"/>
              </w:rPr>
              <w:t>Section</w:t>
            </w:r>
            <w:r w:rsidR="00C03FCA">
              <w:rPr>
                <w:rFonts w:ascii="Arial" w:hAnsi="Arial" w:cs="Arial"/>
                <w:sz w:val="20"/>
                <w:szCs w:val="20"/>
              </w:rPr>
              <w:t xml:space="preserve"> (</w:t>
            </w:r>
            <w:r>
              <w:rPr>
                <w:rFonts w:ascii="Arial" w:hAnsi="Arial" w:cs="Arial"/>
                <w:sz w:val="20"/>
                <w:szCs w:val="20"/>
              </w:rPr>
              <w:t>complete as appropriate for individual ward)</w:t>
            </w:r>
          </w:p>
        </w:tc>
        <w:tc>
          <w:tcPr>
            <w:tcW w:w="1855" w:type="dxa"/>
            <w:gridSpan w:val="2"/>
            <w:tcBorders>
              <w:top w:val="single" w:sz="4" w:space="0" w:color="auto"/>
              <w:left w:val="single" w:sz="4" w:space="0" w:color="auto"/>
              <w:bottom w:val="single" w:sz="4" w:space="0" w:color="auto"/>
              <w:right w:val="single" w:sz="4" w:space="0" w:color="auto"/>
            </w:tcBorders>
            <w:hideMark/>
          </w:tcPr>
          <w:p w14:paraId="61A99196" w14:textId="77777777" w:rsidR="00C81F94" w:rsidRPr="00984CE2" w:rsidRDefault="00C81F94" w:rsidP="00494602">
            <w:pPr>
              <w:rPr>
                <w:rFonts w:ascii="Arial" w:hAnsi="Arial" w:cs="Arial"/>
                <w:sz w:val="20"/>
                <w:szCs w:val="20"/>
              </w:rPr>
            </w:pPr>
            <w:r w:rsidRPr="00984CE2">
              <w:rPr>
                <w:rFonts w:ascii="Arial" w:hAnsi="Arial" w:cs="Arial"/>
                <w:sz w:val="20"/>
                <w:szCs w:val="20"/>
              </w:rPr>
              <w:t xml:space="preserve">Quarter 1 (April – June) </w:t>
            </w:r>
          </w:p>
        </w:tc>
        <w:tc>
          <w:tcPr>
            <w:tcW w:w="1855" w:type="dxa"/>
            <w:gridSpan w:val="2"/>
            <w:tcBorders>
              <w:top w:val="single" w:sz="4" w:space="0" w:color="auto"/>
              <w:left w:val="single" w:sz="4" w:space="0" w:color="auto"/>
              <w:bottom w:val="single" w:sz="4" w:space="0" w:color="auto"/>
              <w:right w:val="single" w:sz="4" w:space="0" w:color="auto"/>
            </w:tcBorders>
            <w:hideMark/>
          </w:tcPr>
          <w:p w14:paraId="4143200D" w14:textId="77777777" w:rsidR="00C81F94" w:rsidRPr="00984CE2" w:rsidRDefault="00C81F94" w:rsidP="00494602">
            <w:pPr>
              <w:rPr>
                <w:rFonts w:ascii="Arial" w:hAnsi="Arial" w:cs="Arial"/>
                <w:sz w:val="20"/>
                <w:szCs w:val="20"/>
              </w:rPr>
            </w:pPr>
            <w:r w:rsidRPr="00984CE2">
              <w:rPr>
                <w:rFonts w:ascii="Arial" w:hAnsi="Arial" w:cs="Arial"/>
                <w:sz w:val="20"/>
                <w:szCs w:val="20"/>
              </w:rPr>
              <w:t xml:space="preserve">Quarter 2 (July – September) </w:t>
            </w:r>
          </w:p>
        </w:tc>
        <w:tc>
          <w:tcPr>
            <w:tcW w:w="1855" w:type="dxa"/>
            <w:gridSpan w:val="2"/>
            <w:tcBorders>
              <w:top w:val="single" w:sz="4" w:space="0" w:color="auto"/>
              <w:left w:val="single" w:sz="4" w:space="0" w:color="auto"/>
              <w:bottom w:val="single" w:sz="4" w:space="0" w:color="auto"/>
              <w:right w:val="single" w:sz="4" w:space="0" w:color="auto"/>
            </w:tcBorders>
            <w:hideMark/>
          </w:tcPr>
          <w:p w14:paraId="47317687" w14:textId="77777777" w:rsidR="00C81F94" w:rsidRPr="00984CE2" w:rsidRDefault="00C81F94" w:rsidP="00494602">
            <w:pPr>
              <w:rPr>
                <w:rFonts w:ascii="Arial" w:hAnsi="Arial" w:cs="Arial"/>
                <w:sz w:val="20"/>
                <w:szCs w:val="20"/>
              </w:rPr>
            </w:pPr>
            <w:r w:rsidRPr="00984CE2">
              <w:rPr>
                <w:rFonts w:ascii="Arial" w:hAnsi="Arial" w:cs="Arial"/>
                <w:sz w:val="20"/>
                <w:szCs w:val="20"/>
              </w:rPr>
              <w:t xml:space="preserve">Quarter 3 (October – December) </w:t>
            </w:r>
          </w:p>
        </w:tc>
        <w:tc>
          <w:tcPr>
            <w:tcW w:w="1855" w:type="dxa"/>
            <w:gridSpan w:val="2"/>
            <w:tcBorders>
              <w:top w:val="single" w:sz="4" w:space="0" w:color="auto"/>
              <w:left w:val="single" w:sz="4" w:space="0" w:color="auto"/>
              <w:bottom w:val="single" w:sz="4" w:space="0" w:color="auto"/>
              <w:right w:val="single" w:sz="4" w:space="0" w:color="auto"/>
            </w:tcBorders>
            <w:hideMark/>
          </w:tcPr>
          <w:p w14:paraId="4F9CF0C9" w14:textId="77777777" w:rsidR="00C81F94" w:rsidRPr="00984CE2" w:rsidRDefault="00C81F94" w:rsidP="00494602">
            <w:pPr>
              <w:rPr>
                <w:rFonts w:ascii="Arial" w:hAnsi="Arial" w:cs="Arial"/>
                <w:sz w:val="20"/>
                <w:szCs w:val="20"/>
              </w:rPr>
            </w:pPr>
            <w:r w:rsidRPr="00984CE2">
              <w:rPr>
                <w:rFonts w:ascii="Arial" w:hAnsi="Arial" w:cs="Arial"/>
                <w:sz w:val="20"/>
                <w:szCs w:val="20"/>
              </w:rPr>
              <w:t xml:space="preserve">Quarter 4 (January – March) </w:t>
            </w:r>
          </w:p>
        </w:tc>
      </w:tr>
      <w:tr w:rsidR="007B2F6D" w:rsidRPr="00C81F94" w14:paraId="3D5D2287" w14:textId="77777777" w:rsidTr="00C81F94">
        <w:trPr>
          <w:trHeight w:val="229"/>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484A8561" w14:textId="77777777" w:rsidR="00C81F94" w:rsidRPr="003B704E" w:rsidRDefault="00C81F94" w:rsidP="00494602">
            <w:pPr>
              <w:rPr>
                <w:rFonts w:ascii="Arial" w:hAnsi="Arial" w:cs="Arial"/>
                <w:sz w:val="20"/>
                <w:szCs w:val="20"/>
              </w:rPr>
            </w:pPr>
          </w:p>
        </w:tc>
        <w:tc>
          <w:tcPr>
            <w:tcW w:w="2774" w:type="dxa"/>
            <w:vMerge/>
            <w:tcBorders>
              <w:top w:val="single" w:sz="4" w:space="0" w:color="auto"/>
              <w:left w:val="single" w:sz="4" w:space="0" w:color="auto"/>
              <w:bottom w:val="single" w:sz="4" w:space="0" w:color="auto"/>
              <w:right w:val="single" w:sz="4" w:space="0" w:color="auto"/>
            </w:tcBorders>
            <w:vAlign w:val="center"/>
            <w:hideMark/>
          </w:tcPr>
          <w:p w14:paraId="6DEBC456" w14:textId="77777777" w:rsidR="00C81F94" w:rsidRPr="003B704E"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hideMark/>
          </w:tcPr>
          <w:p w14:paraId="08D7F8E1" w14:textId="77777777" w:rsidR="00C81F94" w:rsidRPr="003B704E" w:rsidRDefault="00C81F94" w:rsidP="00494602">
            <w:pPr>
              <w:rPr>
                <w:rFonts w:ascii="Arial" w:hAnsi="Arial" w:cs="Arial"/>
                <w:sz w:val="20"/>
                <w:szCs w:val="20"/>
              </w:rPr>
            </w:pPr>
            <w:r w:rsidRPr="003B704E">
              <w:rPr>
                <w:rFonts w:ascii="Arial" w:hAnsi="Arial" w:cs="Arial"/>
                <w:sz w:val="20"/>
                <w:szCs w:val="20"/>
              </w:rPr>
              <w:t xml:space="preserve">Signed/Initials of staff completed </w:t>
            </w:r>
          </w:p>
        </w:tc>
        <w:tc>
          <w:tcPr>
            <w:tcW w:w="793" w:type="dxa"/>
            <w:tcBorders>
              <w:top w:val="single" w:sz="4" w:space="0" w:color="auto"/>
              <w:left w:val="single" w:sz="4" w:space="0" w:color="auto"/>
              <w:bottom w:val="single" w:sz="4" w:space="0" w:color="auto"/>
              <w:right w:val="single" w:sz="4" w:space="0" w:color="auto"/>
            </w:tcBorders>
            <w:hideMark/>
          </w:tcPr>
          <w:p w14:paraId="607376ED" w14:textId="77777777" w:rsidR="00C81F94" w:rsidRPr="003B704E" w:rsidRDefault="00C81F94" w:rsidP="00494602">
            <w:pPr>
              <w:rPr>
                <w:rFonts w:ascii="Arial" w:hAnsi="Arial" w:cs="Arial"/>
                <w:sz w:val="20"/>
                <w:szCs w:val="20"/>
              </w:rPr>
            </w:pPr>
            <w:r w:rsidRPr="003B704E">
              <w:rPr>
                <w:rFonts w:ascii="Arial" w:hAnsi="Arial" w:cs="Arial"/>
                <w:sz w:val="20"/>
                <w:szCs w:val="20"/>
              </w:rPr>
              <w:t>Date</w:t>
            </w:r>
          </w:p>
        </w:tc>
        <w:tc>
          <w:tcPr>
            <w:tcW w:w="1062" w:type="dxa"/>
            <w:tcBorders>
              <w:top w:val="single" w:sz="4" w:space="0" w:color="auto"/>
              <w:left w:val="single" w:sz="4" w:space="0" w:color="auto"/>
              <w:bottom w:val="single" w:sz="4" w:space="0" w:color="auto"/>
              <w:right w:val="single" w:sz="4" w:space="0" w:color="auto"/>
            </w:tcBorders>
            <w:hideMark/>
          </w:tcPr>
          <w:p w14:paraId="48A63BDD" w14:textId="77777777" w:rsidR="00C81F94" w:rsidRPr="003B704E" w:rsidRDefault="00C81F94" w:rsidP="00494602">
            <w:pPr>
              <w:rPr>
                <w:rFonts w:ascii="Arial" w:hAnsi="Arial" w:cs="Arial"/>
                <w:sz w:val="20"/>
                <w:szCs w:val="20"/>
              </w:rPr>
            </w:pPr>
            <w:r w:rsidRPr="003B704E">
              <w:rPr>
                <w:rFonts w:ascii="Arial" w:hAnsi="Arial" w:cs="Arial"/>
                <w:sz w:val="20"/>
                <w:szCs w:val="20"/>
              </w:rPr>
              <w:t>Signed/Initials of staff completed</w:t>
            </w:r>
          </w:p>
        </w:tc>
        <w:tc>
          <w:tcPr>
            <w:tcW w:w="793" w:type="dxa"/>
            <w:tcBorders>
              <w:top w:val="single" w:sz="4" w:space="0" w:color="auto"/>
              <w:left w:val="single" w:sz="4" w:space="0" w:color="auto"/>
              <w:bottom w:val="single" w:sz="4" w:space="0" w:color="auto"/>
              <w:right w:val="single" w:sz="4" w:space="0" w:color="auto"/>
            </w:tcBorders>
            <w:hideMark/>
          </w:tcPr>
          <w:p w14:paraId="2C5357FD" w14:textId="77777777" w:rsidR="00C81F94" w:rsidRPr="003B704E" w:rsidRDefault="00C81F94" w:rsidP="00494602">
            <w:pPr>
              <w:rPr>
                <w:rFonts w:ascii="Arial" w:hAnsi="Arial" w:cs="Arial"/>
                <w:sz w:val="20"/>
                <w:szCs w:val="20"/>
              </w:rPr>
            </w:pPr>
            <w:r w:rsidRPr="003B704E">
              <w:rPr>
                <w:rFonts w:ascii="Arial" w:hAnsi="Arial" w:cs="Arial"/>
                <w:sz w:val="20"/>
                <w:szCs w:val="20"/>
              </w:rPr>
              <w:t>Date</w:t>
            </w:r>
          </w:p>
        </w:tc>
        <w:tc>
          <w:tcPr>
            <w:tcW w:w="1062" w:type="dxa"/>
            <w:tcBorders>
              <w:top w:val="single" w:sz="4" w:space="0" w:color="auto"/>
              <w:left w:val="single" w:sz="4" w:space="0" w:color="auto"/>
              <w:bottom w:val="single" w:sz="4" w:space="0" w:color="auto"/>
              <w:right w:val="single" w:sz="4" w:space="0" w:color="auto"/>
            </w:tcBorders>
            <w:hideMark/>
          </w:tcPr>
          <w:p w14:paraId="1463626C" w14:textId="77777777" w:rsidR="00C81F94" w:rsidRPr="003B704E" w:rsidRDefault="00C81F94" w:rsidP="00494602">
            <w:pPr>
              <w:rPr>
                <w:rFonts w:ascii="Arial" w:hAnsi="Arial" w:cs="Arial"/>
                <w:sz w:val="20"/>
                <w:szCs w:val="20"/>
              </w:rPr>
            </w:pPr>
            <w:r w:rsidRPr="003B704E">
              <w:rPr>
                <w:rFonts w:ascii="Arial" w:hAnsi="Arial" w:cs="Arial"/>
                <w:sz w:val="20"/>
                <w:szCs w:val="20"/>
              </w:rPr>
              <w:t>Signed/Initials of staff completed</w:t>
            </w:r>
          </w:p>
        </w:tc>
        <w:tc>
          <w:tcPr>
            <w:tcW w:w="793" w:type="dxa"/>
            <w:tcBorders>
              <w:top w:val="single" w:sz="4" w:space="0" w:color="auto"/>
              <w:left w:val="single" w:sz="4" w:space="0" w:color="auto"/>
              <w:bottom w:val="single" w:sz="4" w:space="0" w:color="auto"/>
              <w:right w:val="single" w:sz="4" w:space="0" w:color="auto"/>
            </w:tcBorders>
            <w:hideMark/>
          </w:tcPr>
          <w:p w14:paraId="43C39716" w14:textId="77777777" w:rsidR="00C81F94" w:rsidRPr="003B704E" w:rsidRDefault="00C81F94" w:rsidP="00494602">
            <w:pPr>
              <w:rPr>
                <w:rFonts w:ascii="Arial" w:hAnsi="Arial" w:cs="Arial"/>
                <w:sz w:val="20"/>
                <w:szCs w:val="20"/>
              </w:rPr>
            </w:pPr>
            <w:r w:rsidRPr="003B704E">
              <w:rPr>
                <w:rFonts w:ascii="Arial" w:hAnsi="Arial" w:cs="Arial"/>
                <w:sz w:val="20"/>
                <w:szCs w:val="20"/>
              </w:rPr>
              <w:t>Date</w:t>
            </w:r>
          </w:p>
        </w:tc>
        <w:tc>
          <w:tcPr>
            <w:tcW w:w="1062" w:type="dxa"/>
            <w:tcBorders>
              <w:top w:val="single" w:sz="4" w:space="0" w:color="auto"/>
              <w:left w:val="single" w:sz="4" w:space="0" w:color="auto"/>
              <w:bottom w:val="single" w:sz="4" w:space="0" w:color="auto"/>
              <w:right w:val="single" w:sz="4" w:space="0" w:color="auto"/>
            </w:tcBorders>
            <w:hideMark/>
          </w:tcPr>
          <w:p w14:paraId="4187F644" w14:textId="77777777" w:rsidR="00C81F94" w:rsidRPr="003B704E" w:rsidRDefault="00C81F94" w:rsidP="00494602">
            <w:pPr>
              <w:rPr>
                <w:rFonts w:ascii="Arial" w:hAnsi="Arial" w:cs="Arial"/>
                <w:sz w:val="20"/>
                <w:szCs w:val="20"/>
              </w:rPr>
            </w:pPr>
            <w:r w:rsidRPr="003B704E">
              <w:rPr>
                <w:rFonts w:ascii="Arial" w:hAnsi="Arial" w:cs="Arial"/>
                <w:sz w:val="20"/>
                <w:szCs w:val="20"/>
              </w:rPr>
              <w:t>Signed/Initials of staff completed</w:t>
            </w:r>
          </w:p>
        </w:tc>
        <w:tc>
          <w:tcPr>
            <w:tcW w:w="793" w:type="dxa"/>
            <w:tcBorders>
              <w:top w:val="single" w:sz="4" w:space="0" w:color="auto"/>
              <w:left w:val="single" w:sz="4" w:space="0" w:color="auto"/>
              <w:bottom w:val="single" w:sz="4" w:space="0" w:color="auto"/>
              <w:right w:val="single" w:sz="4" w:space="0" w:color="auto"/>
            </w:tcBorders>
            <w:hideMark/>
          </w:tcPr>
          <w:p w14:paraId="17FF6F4A" w14:textId="77777777" w:rsidR="00C81F94" w:rsidRPr="003B704E" w:rsidRDefault="00C81F94" w:rsidP="00494602">
            <w:pPr>
              <w:rPr>
                <w:rFonts w:ascii="Arial" w:hAnsi="Arial" w:cs="Arial"/>
                <w:sz w:val="20"/>
                <w:szCs w:val="20"/>
              </w:rPr>
            </w:pPr>
            <w:r w:rsidRPr="003B704E">
              <w:rPr>
                <w:rFonts w:ascii="Arial" w:hAnsi="Arial" w:cs="Arial"/>
                <w:sz w:val="20"/>
                <w:szCs w:val="20"/>
              </w:rPr>
              <w:t>Date</w:t>
            </w:r>
          </w:p>
        </w:tc>
      </w:tr>
      <w:tr w:rsidR="007B2F6D" w:rsidRPr="00C81F94" w14:paraId="575E9372" w14:textId="77777777" w:rsidTr="007B2F6D">
        <w:trPr>
          <w:trHeight w:val="447"/>
        </w:trPr>
        <w:tc>
          <w:tcPr>
            <w:tcW w:w="532" w:type="dxa"/>
            <w:tcBorders>
              <w:top w:val="single" w:sz="4" w:space="0" w:color="auto"/>
              <w:left w:val="single" w:sz="4" w:space="0" w:color="auto"/>
              <w:bottom w:val="single" w:sz="4" w:space="0" w:color="auto"/>
              <w:right w:val="single" w:sz="4" w:space="0" w:color="auto"/>
            </w:tcBorders>
            <w:hideMark/>
          </w:tcPr>
          <w:p w14:paraId="39027B2C" w14:textId="77777777" w:rsidR="00C81F94" w:rsidRPr="00984CE2" w:rsidRDefault="00C81F94" w:rsidP="00494602">
            <w:pPr>
              <w:rPr>
                <w:rFonts w:ascii="Arial" w:hAnsi="Arial" w:cs="Arial"/>
                <w:sz w:val="20"/>
                <w:szCs w:val="20"/>
              </w:rPr>
            </w:pPr>
            <w:r w:rsidRPr="00984CE2">
              <w:rPr>
                <w:rFonts w:ascii="Arial" w:hAnsi="Arial" w:cs="Arial"/>
                <w:sz w:val="20"/>
                <w:szCs w:val="20"/>
              </w:rPr>
              <w:t>1</w:t>
            </w:r>
          </w:p>
        </w:tc>
        <w:tc>
          <w:tcPr>
            <w:tcW w:w="2774" w:type="dxa"/>
            <w:tcBorders>
              <w:top w:val="single" w:sz="4" w:space="0" w:color="auto"/>
              <w:left w:val="single" w:sz="4" w:space="0" w:color="auto"/>
              <w:bottom w:val="single" w:sz="4" w:space="0" w:color="auto"/>
              <w:right w:val="single" w:sz="4" w:space="0" w:color="auto"/>
            </w:tcBorders>
          </w:tcPr>
          <w:p w14:paraId="2F3C1091"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2E544C64"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73035744"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237BBB8"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F2970F7"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43DF7585"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EAC3539"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5F82B79A"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34CA7E5D" w14:textId="77777777" w:rsidR="00C81F94" w:rsidRPr="00984CE2" w:rsidRDefault="00C81F94" w:rsidP="00494602">
            <w:pPr>
              <w:rPr>
                <w:rFonts w:ascii="Arial" w:hAnsi="Arial" w:cs="Arial"/>
                <w:sz w:val="20"/>
                <w:szCs w:val="20"/>
              </w:rPr>
            </w:pPr>
          </w:p>
        </w:tc>
      </w:tr>
      <w:tr w:rsidR="007B2F6D" w:rsidRPr="00C81F94" w14:paraId="1F5CD5E3"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624B5833" w14:textId="77777777" w:rsidR="00C81F94" w:rsidRPr="00984CE2" w:rsidRDefault="00C81F94" w:rsidP="00494602">
            <w:pPr>
              <w:rPr>
                <w:rFonts w:ascii="Arial" w:hAnsi="Arial" w:cs="Arial"/>
                <w:sz w:val="20"/>
                <w:szCs w:val="20"/>
              </w:rPr>
            </w:pPr>
            <w:r w:rsidRPr="00984CE2">
              <w:rPr>
                <w:rFonts w:ascii="Arial" w:hAnsi="Arial" w:cs="Arial"/>
                <w:sz w:val="20"/>
                <w:szCs w:val="20"/>
              </w:rPr>
              <w:t>2</w:t>
            </w:r>
          </w:p>
        </w:tc>
        <w:tc>
          <w:tcPr>
            <w:tcW w:w="2774" w:type="dxa"/>
            <w:tcBorders>
              <w:top w:val="single" w:sz="4" w:space="0" w:color="auto"/>
              <w:left w:val="single" w:sz="4" w:space="0" w:color="auto"/>
              <w:bottom w:val="single" w:sz="4" w:space="0" w:color="auto"/>
              <w:right w:val="single" w:sz="4" w:space="0" w:color="auto"/>
            </w:tcBorders>
          </w:tcPr>
          <w:p w14:paraId="7F8389EB"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744F0410"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65BD838"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5C82A04D"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A4CA083"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08B682B5"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5CC1074F"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74424C52"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2E76D1D6" w14:textId="77777777" w:rsidR="00C81F94" w:rsidRPr="00984CE2" w:rsidRDefault="00C81F94" w:rsidP="00494602">
            <w:pPr>
              <w:rPr>
                <w:rFonts w:ascii="Arial" w:hAnsi="Arial" w:cs="Arial"/>
                <w:sz w:val="20"/>
                <w:szCs w:val="20"/>
              </w:rPr>
            </w:pPr>
          </w:p>
        </w:tc>
      </w:tr>
      <w:tr w:rsidR="007B2F6D" w:rsidRPr="00C81F94" w14:paraId="1C4ECDA6"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47862275" w14:textId="77777777" w:rsidR="00C81F94" w:rsidRPr="00984CE2" w:rsidRDefault="00C81F94" w:rsidP="00494602">
            <w:pPr>
              <w:rPr>
                <w:rFonts w:ascii="Arial" w:hAnsi="Arial" w:cs="Arial"/>
                <w:sz w:val="20"/>
                <w:szCs w:val="20"/>
              </w:rPr>
            </w:pPr>
            <w:r w:rsidRPr="00984CE2">
              <w:rPr>
                <w:rFonts w:ascii="Arial" w:hAnsi="Arial" w:cs="Arial"/>
                <w:sz w:val="20"/>
                <w:szCs w:val="20"/>
              </w:rPr>
              <w:t>3</w:t>
            </w:r>
          </w:p>
        </w:tc>
        <w:tc>
          <w:tcPr>
            <w:tcW w:w="2774" w:type="dxa"/>
            <w:tcBorders>
              <w:top w:val="single" w:sz="4" w:space="0" w:color="auto"/>
              <w:left w:val="single" w:sz="4" w:space="0" w:color="auto"/>
              <w:bottom w:val="single" w:sz="4" w:space="0" w:color="auto"/>
              <w:right w:val="single" w:sz="4" w:space="0" w:color="auto"/>
            </w:tcBorders>
          </w:tcPr>
          <w:p w14:paraId="7FE4B6CB" w14:textId="77777777" w:rsidR="00C81F94" w:rsidRPr="00984CE2" w:rsidRDefault="00C81F94" w:rsidP="00C81F94">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04459737" w14:textId="77777777" w:rsidR="00C81F94" w:rsidRPr="00984CE2" w:rsidRDefault="00C81F94" w:rsidP="00494602">
            <w:pPr>
              <w:rPr>
                <w:rFonts w:ascii="Arial" w:hAnsi="Arial" w:cs="Arial"/>
                <w:sz w:val="20"/>
                <w:szCs w:val="20"/>
                <w:lang w:val="pt-BR"/>
              </w:rPr>
            </w:pPr>
          </w:p>
        </w:tc>
        <w:tc>
          <w:tcPr>
            <w:tcW w:w="793" w:type="dxa"/>
            <w:tcBorders>
              <w:top w:val="single" w:sz="4" w:space="0" w:color="auto"/>
              <w:left w:val="single" w:sz="4" w:space="0" w:color="auto"/>
              <w:bottom w:val="single" w:sz="4" w:space="0" w:color="auto"/>
              <w:right w:val="single" w:sz="4" w:space="0" w:color="auto"/>
            </w:tcBorders>
          </w:tcPr>
          <w:p w14:paraId="7CC6CA0E" w14:textId="77777777" w:rsidR="00C81F94" w:rsidRPr="00984CE2" w:rsidRDefault="00C81F94" w:rsidP="00494602">
            <w:pPr>
              <w:rPr>
                <w:rFonts w:ascii="Arial" w:hAnsi="Arial" w:cs="Arial"/>
                <w:sz w:val="20"/>
                <w:szCs w:val="20"/>
                <w:lang w:val="pt-BR"/>
              </w:rPr>
            </w:pPr>
          </w:p>
        </w:tc>
        <w:tc>
          <w:tcPr>
            <w:tcW w:w="1062" w:type="dxa"/>
            <w:tcBorders>
              <w:top w:val="single" w:sz="4" w:space="0" w:color="auto"/>
              <w:left w:val="single" w:sz="4" w:space="0" w:color="auto"/>
              <w:bottom w:val="single" w:sz="4" w:space="0" w:color="auto"/>
              <w:right w:val="single" w:sz="4" w:space="0" w:color="auto"/>
            </w:tcBorders>
          </w:tcPr>
          <w:p w14:paraId="71427A50" w14:textId="77777777" w:rsidR="00C81F94" w:rsidRPr="00984CE2" w:rsidRDefault="00C81F94" w:rsidP="00494602">
            <w:pPr>
              <w:rPr>
                <w:rFonts w:ascii="Arial" w:hAnsi="Arial" w:cs="Arial"/>
                <w:sz w:val="20"/>
                <w:szCs w:val="20"/>
                <w:lang w:val="pt-BR"/>
              </w:rPr>
            </w:pPr>
          </w:p>
        </w:tc>
        <w:tc>
          <w:tcPr>
            <w:tcW w:w="793" w:type="dxa"/>
            <w:tcBorders>
              <w:top w:val="single" w:sz="4" w:space="0" w:color="auto"/>
              <w:left w:val="single" w:sz="4" w:space="0" w:color="auto"/>
              <w:bottom w:val="single" w:sz="4" w:space="0" w:color="auto"/>
              <w:right w:val="single" w:sz="4" w:space="0" w:color="auto"/>
            </w:tcBorders>
          </w:tcPr>
          <w:p w14:paraId="1E5B3963" w14:textId="77777777" w:rsidR="00C81F94" w:rsidRPr="00984CE2" w:rsidRDefault="00C81F94" w:rsidP="00494602">
            <w:pPr>
              <w:rPr>
                <w:rFonts w:ascii="Arial" w:hAnsi="Arial" w:cs="Arial"/>
                <w:sz w:val="20"/>
                <w:szCs w:val="20"/>
                <w:lang w:val="pt-BR"/>
              </w:rPr>
            </w:pPr>
          </w:p>
        </w:tc>
        <w:tc>
          <w:tcPr>
            <w:tcW w:w="1062" w:type="dxa"/>
            <w:tcBorders>
              <w:top w:val="single" w:sz="4" w:space="0" w:color="auto"/>
              <w:left w:val="single" w:sz="4" w:space="0" w:color="auto"/>
              <w:bottom w:val="single" w:sz="4" w:space="0" w:color="auto"/>
              <w:right w:val="single" w:sz="4" w:space="0" w:color="auto"/>
            </w:tcBorders>
          </w:tcPr>
          <w:p w14:paraId="2CB55B37" w14:textId="77777777" w:rsidR="00C81F94" w:rsidRPr="00984CE2" w:rsidRDefault="00C81F94" w:rsidP="00494602">
            <w:pPr>
              <w:rPr>
                <w:rFonts w:ascii="Arial" w:hAnsi="Arial" w:cs="Arial"/>
                <w:sz w:val="20"/>
                <w:szCs w:val="20"/>
                <w:lang w:val="pt-BR"/>
              </w:rPr>
            </w:pPr>
          </w:p>
        </w:tc>
        <w:tc>
          <w:tcPr>
            <w:tcW w:w="793" w:type="dxa"/>
            <w:tcBorders>
              <w:top w:val="single" w:sz="4" w:space="0" w:color="auto"/>
              <w:left w:val="single" w:sz="4" w:space="0" w:color="auto"/>
              <w:bottom w:val="single" w:sz="4" w:space="0" w:color="auto"/>
              <w:right w:val="single" w:sz="4" w:space="0" w:color="auto"/>
            </w:tcBorders>
          </w:tcPr>
          <w:p w14:paraId="44791510" w14:textId="77777777" w:rsidR="00C81F94" w:rsidRPr="00984CE2" w:rsidRDefault="00C81F94" w:rsidP="00494602">
            <w:pPr>
              <w:rPr>
                <w:rFonts w:ascii="Arial" w:hAnsi="Arial" w:cs="Arial"/>
                <w:sz w:val="20"/>
                <w:szCs w:val="20"/>
                <w:lang w:val="pt-BR"/>
              </w:rPr>
            </w:pPr>
          </w:p>
        </w:tc>
        <w:tc>
          <w:tcPr>
            <w:tcW w:w="1062" w:type="dxa"/>
            <w:tcBorders>
              <w:top w:val="single" w:sz="4" w:space="0" w:color="auto"/>
              <w:left w:val="single" w:sz="4" w:space="0" w:color="auto"/>
              <w:bottom w:val="single" w:sz="4" w:space="0" w:color="auto"/>
              <w:right w:val="single" w:sz="4" w:space="0" w:color="auto"/>
            </w:tcBorders>
          </w:tcPr>
          <w:p w14:paraId="7429D69C" w14:textId="77777777" w:rsidR="00C81F94" w:rsidRPr="00984CE2" w:rsidRDefault="00C81F94" w:rsidP="00494602">
            <w:pPr>
              <w:rPr>
                <w:rFonts w:ascii="Arial" w:hAnsi="Arial" w:cs="Arial"/>
                <w:sz w:val="20"/>
                <w:szCs w:val="20"/>
                <w:lang w:val="pt-BR"/>
              </w:rPr>
            </w:pPr>
          </w:p>
        </w:tc>
        <w:tc>
          <w:tcPr>
            <w:tcW w:w="793" w:type="dxa"/>
            <w:tcBorders>
              <w:top w:val="single" w:sz="4" w:space="0" w:color="auto"/>
              <w:left w:val="single" w:sz="4" w:space="0" w:color="auto"/>
              <w:bottom w:val="single" w:sz="4" w:space="0" w:color="auto"/>
              <w:right w:val="single" w:sz="4" w:space="0" w:color="auto"/>
            </w:tcBorders>
          </w:tcPr>
          <w:p w14:paraId="041B09AC" w14:textId="77777777" w:rsidR="00C81F94" w:rsidRPr="00984CE2" w:rsidRDefault="00C81F94" w:rsidP="00494602">
            <w:pPr>
              <w:rPr>
                <w:rFonts w:ascii="Arial" w:hAnsi="Arial" w:cs="Arial"/>
                <w:sz w:val="20"/>
                <w:szCs w:val="20"/>
                <w:lang w:val="pt-BR"/>
              </w:rPr>
            </w:pPr>
          </w:p>
        </w:tc>
      </w:tr>
      <w:tr w:rsidR="007B2F6D" w:rsidRPr="00C81F94" w14:paraId="67C89C8D" w14:textId="77777777" w:rsidTr="00C81F94">
        <w:trPr>
          <w:trHeight w:val="479"/>
        </w:trPr>
        <w:tc>
          <w:tcPr>
            <w:tcW w:w="532" w:type="dxa"/>
            <w:tcBorders>
              <w:top w:val="single" w:sz="4" w:space="0" w:color="auto"/>
              <w:left w:val="single" w:sz="4" w:space="0" w:color="auto"/>
              <w:bottom w:val="single" w:sz="4" w:space="0" w:color="auto"/>
              <w:right w:val="single" w:sz="4" w:space="0" w:color="auto"/>
            </w:tcBorders>
            <w:hideMark/>
          </w:tcPr>
          <w:p w14:paraId="16341BB2" w14:textId="77777777" w:rsidR="00C81F94" w:rsidRPr="00984CE2" w:rsidRDefault="00C81F94" w:rsidP="00494602">
            <w:pPr>
              <w:rPr>
                <w:rFonts w:ascii="Arial" w:hAnsi="Arial" w:cs="Arial"/>
                <w:sz w:val="20"/>
                <w:szCs w:val="20"/>
              </w:rPr>
            </w:pPr>
            <w:r w:rsidRPr="00984CE2">
              <w:rPr>
                <w:rFonts w:ascii="Arial" w:hAnsi="Arial" w:cs="Arial"/>
                <w:sz w:val="20"/>
                <w:szCs w:val="20"/>
              </w:rPr>
              <w:t>4</w:t>
            </w:r>
          </w:p>
        </w:tc>
        <w:tc>
          <w:tcPr>
            <w:tcW w:w="2774" w:type="dxa"/>
            <w:tcBorders>
              <w:top w:val="single" w:sz="4" w:space="0" w:color="auto"/>
              <w:left w:val="single" w:sz="4" w:space="0" w:color="auto"/>
              <w:bottom w:val="single" w:sz="4" w:space="0" w:color="auto"/>
              <w:right w:val="single" w:sz="4" w:space="0" w:color="auto"/>
            </w:tcBorders>
          </w:tcPr>
          <w:p w14:paraId="68172C97" w14:textId="77777777" w:rsidR="00C81F94" w:rsidRPr="00984CE2" w:rsidRDefault="00C81F94" w:rsidP="00C81F94">
            <w:pPr>
              <w:rPr>
                <w:rFonts w:ascii="Arial" w:hAnsi="Arial" w:cs="Arial"/>
                <w:sz w:val="20"/>
                <w:szCs w:val="20"/>
                <w:lang w:val="pt-BR"/>
              </w:rPr>
            </w:pPr>
          </w:p>
        </w:tc>
        <w:tc>
          <w:tcPr>
            <w:tcW w:w="1062" w:type="dxa"/>
            <w:tcBorders>
              <w:top w:val="single" w:sz="4" w:space="0" w:color="auto"/>
              <w:left w:val="single" w:sz="4" w:space="0" w:color="auto"/>
              <w:bottom w:val="single" w:sz="4" w:space="0" w:color="auto"/>
              <w:right w:val="single" w:sz="4" w:space="0" w:color="auto"/>
            </w:tcBorders>
          </w:tcPr>
          <w:p w14:paraId="5C168E25"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85813DB"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5FEA069"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45CAC8A"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52542683"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1565D84"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94E2FF9"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779344F0" w14:textId="77777777" w:rsidR="00C81F94" w:rsidRPr="00984CE2" w:rsidRDefault="00C81F94" w:rsidP="00494602">
            <w:pPr>
              <w:rPr>
                <w:rFonts w:ascii="Arial" w:hAnsi="Arial" w:cs="Arial"/>
                <w:sz w:val="20"/>
                <w:szCs w:val="20"/>
              </w:rPr>
            </w:pPr>
          </w:p>
        </w:tc>
      </w:tr>
      <w:tr w:rsidR="007B2F6D" w:rsidRPr="00C81F94" w14:paraId="0E382B79"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162AC6AF" w14:textId="77777777" w:rsidR="00C81F94" w:rsidRPr="00984CE2" w:rsidRDefault="00C81F94" w:rsidP="00494602">
            <w:pPr>
              <w:rPr>
                <w:rFonts w:ascii="Arial" w:hAnsi="Arial" w:cs="Arial"/>
                <w:sz w:val="20"/>
                <w:szCs w:val="20"/>
              </w:rPr>
            </w:pPr>
            <w:r w:rsidRPr="00984CE2">
              <w:rPr>
                <w:rFonts w:ascii="Arial" w:hAnsi="Arial" w:cs="Arial"/>
                <w:sz w:val="20"/>
                <w:szCs w:val="20"/>
              </w:rPr>
              <w:t>5</w:t>
            </w:r>
          </w:p>
        </w:tc>
        <w:tc>
          <w:tcPr>
            <w:tcW w:w="2774" w:type="dxa"/>
            <w:tcBorders>
              <w:top w:val="single" w:sz="4" w:space="0" w:color="auto"/>
              <w:left w:val="single" w:sz="4" w:space="0" w:color="auto"/>
              <w:bottom w:val="single" w:sz="4" w:space="0" w:color="auto"/>
              <w:right w:val="single" w:sz="4" w:space="0" w:color="auto"/>
            </w:tcBorders>
          </w:tcPr>
          <w:p w14:paraId="0214EBEA" w14:textId="77777777" w:rsidR="00C81F94" w:rsidRPr="00984CE2" w:rsidRDefault="00C81F94" w:rsidP="00C81F94">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77AB164B"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7983347B"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39813F8E"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2E700194"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9F96030"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EEBC79D"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06559207"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BCFCEAB" w14:textId="77777777" w:rsidR="00C81F94" w:rsidRPr="00984CE2" w:rsidRDefault="00C81F94" w:rsidP="00494602">
            <w:pPr>
              <w:rPr>
                <w:rFonts w:ascii="Arial" w:hAnsi="Arial" w:cs="Arial"/>
                <w:sz w:val="20"/>
                <w:szCs w:val="20"/>
              </w:rPr>
            </w:pPr>
          </w:p>
        </w:tc>
      </w:tr>
      <w:tr w:rsidR="007B2F6D" w:rsidRPr="00C81F94" w14:paraId="13E954EB"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1BE88106" w14:textId="77777777" w:rsidR="00C81F94" w:rsidRPr="00984CE2" w:rsidRDefault="00C81F94" w:rsidP="00494602">
            <w:pPr>
              <w:rPr>
                <w:rFonts w:ascii="Arial" w:hAnsi="Arial" w:cs="Arial"/>
                <w:sz w:val="20"/>
                <w:szCs w:val="20"/>
              </w:rPr>
            </w:pPr>
            <w:r w:rsidRPr="00984CE2">
              <w:rPr>
                <w:rFonts w:ascii="Arial" w:hAnsi="Arial" w:cs="Arial"/>
                <w:sz w:val="20"/>
                <w:szCs w:val="20"/>
              </w:rPr>
              <w:t>6</w:t>
            </w:r>
          </w:p>
        </w:tc>
        <w:tc>
          <w:tcPr>
            <w:tcW w:w="2774" w:type="dxa"/>
            <w:tcBorders>
              <w:top w:val="single" w:sz="4" w:space="0" w:color="auto"/>
              <w:left w:val="single" w:sz="4" w:space="0" w:color="auto"/>
              <w:bottom w:val="single" w:sz="4" w:space="0" w:color="auto"/>
              <w:right w:val="single" w:sz="4" w:space="0" w:color="auto"/>
            </w:tcBorders>
          </w:tcPr>
          <w:p w14:paraId="41AA8245"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455468A8"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523FDBD5"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76E15C4F"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3E9F2C0C"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7B69B12E"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20BF3656"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2944833"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DA2A6E3" w14:textId="77777777" w:rsidR="00C81F94" w:rsidRPr="00984CE2" w:rsidRDefault="00C81F94" w:rsidP="00494602">
            <w:pPr>
              <w:rPr>
                <w:rFonts w:ascii="Arial" w:hAnsi="Arial" w:cs="Arial"/>
                <w:sz w:val="20"/>
                <w:szCs w:val="20"/>
              </w:rPr>
            </w:pPr>
          </w:p>
        </w:tc>
      </w:tr>
      <w:tr w:rsidR="007B2F6D" w:rsidRPr="00C81F94" w14:paraId="386887C5"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796B77FC" w14:textId="77777777" w:rsidR="00C81F94" w:rsidRPr="00984CE2" w:rsidRDefault="00C81F94" w:rsidP="00494602">
            <w:pPr>
              <w:rPr>
                <w:rFonts w:ascii="Arial" w:hAnsi="Arial" w:cs="Arial"/>
                <w:sz w:val="20"/>
                <w:szCs w:val="20"/>
              </w:rPr>
            </w:pPr>
            <w:r w:rsidRPr="00984CE2">
              <w:rPr>
                <w:rFonts w:ascii="Arial" w:hAnsi="Arial" w:cs="Arial"/>
                <w:sz w:val="20"/>
                <w:szCs w:val="20"/>
              </w:rPr>
              <w:t>7</w:t>
            </w:r>
          </w:p>
        </w:tc>
        <w:tc>
          <w:tcPr>
            <w:tcW w:w="2774" w:type="dxa"/>
            <w:tcBorders>
              <w:top w:val="single" w:sz="4" w:space="0" w:color="auto"/>
              <w:left w:val="single" w:sz="4" w:space="0" w:color="auto"/>
              <w:bottom w:val="single" w:sz="4" w:space="0" w:color="auto"/>
              <w:right w:val="single" w:sz="4" w:space="0" w:color="auto"/>
            </w:tcBorders>
          </w:tcPr>
          <w:p w14:paraId="2AE6FCBA" w14:textId="77777777" w:rsidR="00C81F94" w:rsidRPr="00984CE2" w:rsidRDefault="00C81F94" w:rsidP="00494602">
            <w:pPr>
              <w:rPr>
                <w:rFonts w:ascii="Arial" w:hAnsi="Arial" w:cs="Arial"/>
                <w:sz w:val="20"/>
                <w:szCs w:val="20"/>
                <w:lang w:val="sv-SE"/>
              </w:rPr>
            </w:pPr>
          </w:p>
        </w:tc>
        <w:tc>
          <w:tcPr>
            <w:tcW w:w="1062" w:type="dxa"/>
            <w:tcBorders>
              <w:top w:val="single" w:sz="4" w:space="0" w:color="auto"/>
              <w:left w:val="single" w:sz="4" w:space="0" w:color="auto"/>
              <w:bottom w:val="single" w:sz="4" w:space="0" w:color="auto"/>
              <w:right w:val="single" w:sz="4" w:space="0" w:color="auto"/>
            </w:tcBorders>
          </w:tcPr>
          <w:p w14:paraId="7A7A40E9" w14:textId="77777777" w:rsidR="00C81F94" w:rsidRPr="00984CE2" w:rsidRDefault="00C81F94" w:rsidP="00494602">
            <w:pPr>
              <w:rPr>
                <w:rFonts w:ascii="Arial" w:hAnsi="Arial" w:cs="Arial"/>
                <w:sz w:val="20"/>
                <w:szCs w:val="20"/>
                <w:lang w:val="sv-SE"/>
              </w:rPr>
            </w:pPr>
          </w:p>
        </w:tc>
        <w:tc>
          <w:tcPr>
            <w:tcW w:w="793" w:type="dxa"/>
            <w:tcBorders>
              <w:top w:val="single" w:sz="4" w:space="0" w:color="auto"/>
              <w:left w:val="single" w:sz="4" w:space="0" w:color="auto"/>
              <w:bottom w:val="single" w:sz="4" w:space="0" w:color="auto"/>
              <w:right w:val="single" w:sz="4" w:space="0" w:color="auto"/>
            </w:tcBorders>
          </w:tcPr>
          <w:p w14:paraId="3F192694" w14:textId="77777777" w:rsidR="00C81F94" w:rsidRPr="00984CE2" w:rsidRDefault="00C81F94" w:rsidP="00494602">
            <w:pPr>
              <w:rPr>
                <w:rFonts w:ascii="Arial" w:hAnsi="Arial" w:cs="Arial"/>
                <w:sz w:val="20"/>
                <w:szCs w:val="20"/>
                <w:lang w:val="sv-SE"/>
              </w:rPr>
            </w:pPr>
          </w:p>
        </w:tc>
        <w:tc>
          <w:tcPr>
            <w:tcW w:w="1062" w:type="dxa"/>
            <w:tcBorders>
              <w:top w:val="single" w:sz="4" w:space="0" w:color="auto"/>
              <w:left w:val="single" w:sz="4" w:space="0" w:color="auto"/>
              <w:bottom w:val="single" w:sz="4" w:space="0" w:color="auto"/>
              <w:right w:val="single" w:sz="4" w:space="0" w:color="auto"/>
            </w:tcBorders>
          </w:tcPr>
          <w:p w14:paraId="42E9C007" w14:textId="77777777" w:rsidR="00C81F94" w:rsidRPr="00984CE2" w:rsidRDefault="00C81F94" w:rsidP="00494602">
            <w:pPr>
              <w:rPr>
                <w:rFonts w:ascii="Arial" w:hAnsi="Arial" w:cs="Arial"/>
                <w:sz w:val="20"/>
                <w:szCs w:val="20"/>
                <w:lang w:val="sv-SE"/>
              </w:rPr>
            </w:pPr>
          </w:p>
        </w:tc>
        <w:tc>
          <w:tcPr>
            <w:tcW w:w="793" w:type="dxa"/>
            <w:tcBorders>
              <w:top w:val="single" w:sz="4" w:space="0" w:color="auto"/>
              <w:left w:val="single" w:sz="4" w:space="0" w:color="auto"/>
              <w:bottom w:val="single" w:sz="4" w:space="0" w:color="auto"/>
              <w:right w:val="single" w:sz="4" w:space="0" w:color="auto"/>
            </w:tcBorders>
          </w:tcPr>
          <w:p w14:paraId="1C78923B" w14:textId="77777777" w:rsidR="00C81F94" w:rsidRPr="00984CE2" w:rsidRDefault="00C81F94" w:rsidP="00494602">
            <w:pPr>
              <w:rPr>
                <w:rFonts w:ascii="Arial" w:hAnsi="Arial" w:cs="Arial"/>
                <w:sz w:val="20"/>
                <w:szCs w:val="20"/>
                <w:lang w:val="sv-SE"/>
              </w:rPr>
            </w:pPr>
          </w:p>
        </w:tc>
        <w:tc>
          <w:tcPr>
            <w:tcW w:w="1062" w:type="dxa"/>
            <w:tcBorders>
              <w:top w:val="single" w:sz="4" w:space="0" w:color="auto"/>
              <w:left w:val="single" w:sz="4" w:space="0" w:color="auto"/>
              <w:bottom w:val="single" w:sz="4" w:space="0" w:color="auto"/>
              <w:right w:val="single" w:sz="4" w:space="0" w:color="auto"/>
            </w:tcBorders>
          </w:tcPr>
          <w:p w14:paraId="588E9210" w14:textId="77777777" w:rsidR="00C81F94" w:rsidRPr="00984CE2" w:rsidRDefault="00C81F94" w:rsidP="00494602">
            <w:pPr>
              <w:rPr>
                <w:rFonts w:ascii="Arial" w:hAnsi="Arial" w:cs="Arial"/>
                <w:sz w:val="20"/>
                <w:szCs w:val="20"/>
                <w:lang w:val="sv-SE"/>
              </w:rPr>
            </w:pPr>
          </w:p>
        </w:tc>
        <w:tc>
          <w:tcPr>
            <w:tcW w:w="793" w:type="dxa"/>
            <w:tcBorders>
              <w:top w:val="single" w:sz="4" w:space="0" w:color="auto"/>
              <w:left w:val="single" w:sz="4" w:space="0" w:color="auto"/>
              <w:bottom w:val="single" w:sz="4" w:space="0" w:color="auto"/>
              <w:right w:val="single" w:sz="4" w:space="0" w:color="auto"/>
            </w:tcBorders>
          </w:tcPr>
          <w:p w14:paraId="7086453A" w14:textId="77777777" w:rsidR="00C81F94" w:rsidRPr="00984CE2" w:rsidRDefault="00C81F94" w:rsidP="00494602">
            <w:pPr>
              <w:rPr>
                <w:rFonts w:ascii="Arial" w:hAnsi="Arial" w:cs="Arial"/>
                <w:sz w:val="20"/>
                <w:szCs w:val="20"/>
                <w:lang w:val="sv-SE"/>
              </w:rPr>
            </w:pPr>
          </w:p>
        </w:tc>
        <w:tc>
          <w:tcPr>
            <w:tcW w:w="1062" w:type="dxa"/>
            <w:tcBorders>
              <w:top w:val="single" w:sz="4" w:space="0" w:color="auto"/>
              <w:left w:val="single" w:sz="4" w:space="0" w:color="auto"/>
              <w:bottom w:val="single" w:sz="4" w:space="0" w:color="auto"/>
              <w:right w:val="single" w:sz="4" w:space="0" w:color="auto"/>
            </w:tcBorders>
          </w:tcPr>
          <w:p w14:paraId="6A1AC4F8" w14:textId="77777777" w:rsidR="00C81F94" w:rsidRPr="00984CE2" w:rsidRDefault="00C81F94" w:rsidP="00494602">
            <w:pPr>
              <w:rPr>
                <w:rFonts w:ascii="Arial" w:hAnsi="Arial" w:cs="Arial"/>
                <w:sz w:val="20"/>
                <w:szCs w:val="20"/>
                <w:lang w:val="sv-SE"/>
              </w:rPr>
            </w:pPr>
          </w:p>
        </w:tc>
        <w:tc>
          <w:tcPr>
            <w:tcW w:w="793" w:type="dxa"/>
            <w:tcBorders>
              <w:top w:val="single" w:sz="4" w:space="0" w:color="auto"/>
              <w:left w:val="single" w:sz="4" w:space="0" w:color="auto"/>
              <w:bottom w:val="single" w:sz="4" w:space="0" w:color="auto"/>
              <w:right w:val="single" w:sz="4" w:space="0" w:color="auto"/>
            </w:tcBorders>
          </w:tcPr>
          <w:p w14:paraId="20034486" w14:textId="77777777" w:rsidR="00C81F94" w:rsidRPr="00984CE2" w:rsidRDefault="00C81F94" w:rsidP="00494602">
            <w:pPr>
              <w:rPr>
                <w:rFonts w:ascii="Arial" w:hAnsi="Arial" w:cs="Arial"/>
                <w:sz w:val="20"/>
                <w:szCs w:val="20"/>
                <w:lang w:val="sv-SE"/>
              </w:rPr>
            </w:pPr>
          </w:p>
        </w:tc>
      </w:tr>
      <w:tr w:rsidR="007B2F6D" w:rsidRPr="00C81F94" w14:paraId="290FE63C"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1D2D6829" w14:textId="77777777" w:rsidR="00C81F94" w:rsidRPr="00984CE2" w:rsidRDefault="00C81F94" w:rsidP="00494602">
            <w:pPr>
              <w:rPr>
                <w:rFonts w:ascii="Arial" w:hAnsi="Arial" w:cs="Arial"/>
                <w:sz w:val="20"/>
                <w:szCs w:val="20"/>
              </w:rPr>
            </w:pPr>
            <w:r w:rsidRPr="00984CE2">
              <w:rPr>
                <w:rFonts w:ascii="Arial" w:hAnsi="Arial" w:cs="Arial"/>
                <w:sz w:val="20"/>
                <w:szCs w:val="20"/>
              </w:rPr>
              <w:t>8</w:t>
            </w:r>
          </w:p>
        </w:tc>
        <w:tc>
          <w:tcPr>
            <w:tcW w:w="2774" w:type="dxa"/>
            <w:tcBorders>
              <w:top w:val="single" w:sz="4" w:space="0" w:color="auto"/>
              <w:left w:val="single" w:sz="4" w:space="0" w:color="auto"/>
              <w:bottom w:val="single" w:sz="4" w:space="0" w:color="auto"/>
              <w:right w:val="single" w:sz="4" w:space="0" w:color="auto"/>
            </w:tcBorders>
          </w:tcPr>
          <w:p w14:paraId="7201AD55"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456377CF"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3F829A0"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3261A868"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78669FB"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2A9CB7F9"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594A939D"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D0DC4CE"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3443D35A" w14:textId="77777777" w:rsidR="00C81F94" w:rsidRPr="00984CE2" w:rsidRDefault="00C81F94" w:rsidP="00494602">
            <w:pPr>
              <w:rPr>
                <w:rFonts w:ascii="Arial" w:hAnsi="Arial" w:cs="Arial"/>
                <w:sz w:val="20"/>
                <w:szCs w:val="20"/>
              </w:rPr>
            </w:pPr>
          </w:p>
        </w:tc>
      </w:tr>
      <w:tr w:rsidR="007B2F6D" w:rsidRPr="00C81F94" w14:paraId="2CD9897C"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62004AA9" w14:textId="77777777" w:rsidR="00C81F94" w:rsidRPr="00984CE2" w:rsidRDefault="00C81F94" w:rsidP="00494602">
            <w:pPr>
              <w:rPr>
                <w:rFonts w:ascii="Arial" w:hAnsi="Arial" w:cs="Arial"/>
                <w:sz w:val="20"/>
                <w:szCs w:val="20"/>
              </w:rPr>
            </w:pPr>
            <w:r w:rsidRPr="00984CE2">
              <w:rPr>
                <w:rFonts w:ascii="Arial" w:hAnsi="Arial" w:cs="Arial"/>
                <w:sz w:val="20"/>
                <w:szCs w:val="20"/>
              </w:rPr>
              <w:t>9</w:t>
            </w:r>
          </w:p>
        </w:tc>
        <w:tc>
          <w:tcPr>
            <w:tcW w:w="2774" w:type="dxa"/>
            <w:tcBorders>
              <w:top w:val="single" w:sz="4" w:space="0" w:color="auto"/>
              <w:left w:val="single" w:sz="4" w:space="0" w:color="auto"/>
              <w:bottom w:val="single" w:sz="4" w:space="0" w:color="auto"/>
              <w:right w:val="single" w:sz="4" w:space="0" w:color="auto"/>
            </w:tcBorders>
          </w:tcPr>
          <w:p w14:paraId="403D1E72"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03C5C838"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559EC6C9"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473D00EF"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A59AA98"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2CF22D8F"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1CAA475"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361410B8"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3AD2321E" w14:textId="77777777" w:rsidR="00C81F94" w:rsidRPr="00984CE2" w:rsidRDefault="00C81F94" w:rsidP="00494602">
            <w:pPr>
              <w:rPr>
                <w:rFonts w:ascii="Arial" w:hAnsi="Arial" w:cs="Arial"/>
                <w:sz w:val="20"/>
                <w:szCs w:val="20"/>
              </w:rPr>
            </w:pPr>
          </w:p>
        </w:tc>
      </w:tr>
      <w:tr w:rsidR="007B2F6D" w:rsidRPr="00C81F94" w14:paraId="5DD6C660"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307C12B2" w14:textId="77777777" w:rsidR="00C81F94" w:rsidRPr="00984CE2" w:rsidRDefault="00C81F94" w:rsidP="00494602">
            <w:pPr>
              <w:rPr>
                <w:rFonts w:ascii="Arial" w:hAnsi="Arial" w:cs="Arial"/>
                <w:sz w:val="20"/>
                <w:szCs w:val="20"/>
              </w:rPr>
            </w:pPr>
            <w:r w:rsidRPr="00984CE2">
              <w:rPr>
                <w:rFonts w:ascii="Arial" w:hAnsi="Arial" w:cs="Arial"/>
                <w:sz w:val="20"/>
                <w:szCs w:val="20"/>
              </w:rPr>
              <w:t>10</w:t>
            </w:r>
          </w:p>
        </w:tc>
        <w:tc>
          <w:tcPr>
            <w:tcW w:w="2774" w:type="dxa"/>
            <w:tcBorders>
              <w:top w:val="single" w:sz="4" w:space="0" w:color="auto"/>
              <w:left w:val="single" w:sz="4" w:space="0" w:color="auto"/>
              <w:bottom w:val="single" w:sz="4" w:space="0" w:color="auto"/>
              <w:right w:val="single" w:sz="4" w:space="0" w:color="auto"/>
            </w:tcBorders>
          </w:tcPr>
          <w:p w14:paraId="22E5F66E" w14:textId="77777777" w:rsidR="00C81F94" w:rsidRPr="00984CE2" w:rsidRDefault="00C81F94" w:rsidP="00C81F94">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B2BA38A"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42DCD36"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C264FA1"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4C9CA7A"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C696EE2"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3CF8F4C"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CB91D1F"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49EDED2" w14:textId="77777777" w:rsidR="00C81F94" w:rsidRPr="00984CE2" w:rsidRDefault="00C81F94" w:rsidP="00494602">
            <w:pPr>
              <w:rPr>
                <w:rFonts w:ascii="Arial" w:hAnsi="Arial" w:cs="Arial"/>
                <w:sz w:val="20"/>
                <w:szCs w:val="20"/>
              </w:rPr>
            </w:pPr>
          </w:p>
        </w:tc>
      </w:tr>
      <w:tr w:rsidR="007B2F6D" w:rsidRPr="00C81F94" w14:paraId="62B62874" w14:textId="77777777" w:rsidTr="00C81F94">
        <w:trPr>
          <w:trHeight w:val="479"/>
        </w:trPr>
        <w:tc>
          <w:tcPr>
            <w:tcW w:w="532" w:type="dxa"/>
            <w:tcBorders>
              <w:top w:val="single" w:sz="4" w:space="0" w:color="auto"/>
              <w:left w:val="single" w:sz="4" w:space="0" w:color="auto"/>
              <w:bottom w:val="single" w:sz="4" w:space="0" w:color="auto"/>
              <w:right w:val="single" w:sz="4" w:space="0" w:color="auto"/>
            </w:tcBorders>
            <w:hideMark/>
          </w:tcPr>
          <w:p w14:paraId="13853189" w14:textId="77777777" w:rsidR="00C81F94" w:rsidRPr="00984CE2" w:rsidRDefault="00C81F94" w:rsidP="00494602">
            <w:pPr>
              <w:rPr>
                <w:rFonts w:ascii="Arial" w:hAnsi="Arial" w:cs="Arial"/>
                <w:sz w:val="20"/>
                <w:szCs w:val="20"/>
              </w:rPr>
            </w:pPr>
            <w:r w:rsidRPr="00984CE2">
              <w:rPr>
                <w:rFonts w:ascii="Arial" w:hAnsi="Arial" w:cs="Arial"/>
                <w:sz w:val="20"/>
                <w:szCs w:val="20"/>
              </w:rPr>
              <w:t>11</w:t>
            </w:r>
          </w:p>
        </w:tc>
        <w:tc>
          <w:tcPr>
            <w:tcW w:w="2774" w:type="dxa"/>
            <w:tcBorders>
              <w:top w:val="single" w:sz="4" w:space="0" w:color="auto"/>
              <w:left w:val="single" w:sz="4" w:space="0" w:color="auto"/>
              <w:bottom w:val="single" w:sz="4" w:space="0" w:color="auto"/>
              <w:right w:val="single" w:sz="4" w:space="0" w:color="auto"/>
            </w:tcBorders>
          </w:tcPr>
          <w:p w14:paraId="77CA1461"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E7CD59C" w14:textId="77777777" w:rsidR="00C81F94" w:rsidRPr="00984CE2" w:rsidRDefault="00C81F94" w:rsidP="00494602">
            <w:pPr>
              <w:rPr>
                <w:rFonts w:ascii="Arial" w:hAnsi="Arial" w:cs="Arial"/>
                <w:sz w:val="20"/>
                <w:szCs w:val="20"/>
                <w:lang w:val="nl-NL"/>
              </w:rPr>
            </w:pPr>
          </w:p>
        </w:tc>
        <w:tc>
          <w:tcPr>
            <w:tcW w:w="793" w:type="dxa"/>
            <w:tcBorders>
              <w:top w:val="single" w:sz="4" w:space="0" w:color="auto"/>
              <w:left w:val="single" w:sz="4" w:space="0" w:color="auto"/>
              <w:bottom w:val="single" w:sz="4" w:space="0" w:color="auto"/>
              <w:right w:val="single" w:sz="4" w:space="0" w:color="auto"/>
            </w:tcBorders>
          </w:tcPr>
          <w:p w14:paraId="361B8BA1" w14:textId="77777777" w:rsidR="00C81F94" w:rsidRPr="00984CE2" w:rsidRDefault="00C81F94" w:rsidP="00494602">
            <w:pPr>
              <w:rPr>
                <w:rFonts w:ascii="Arial" w:hAnsi="Arial" w:cs="Arial"/>
                <w:sz w:val="20"/>
                <w:szCs w:val="20"/>
                <w:lang w:val="nl-NL"/>
              </w:rPr>
            </w:pPr>
          </w:p>
        </w:tc>
        <w:tc>
          <w:tcPr>
            <w:tcW w:w="1062" w:type="dxa"/>
            <w:tcBorders>
              <w:top w:val="single" w:sz="4" w:space="0" w:color="auto"/>
              <w:left w:val="single" w:sz="4" w:space="0" w:color="auto"/>
              <w:bottom w:val="single" w:sz="4" w:space="0" w:color="auto"/>
              <w:right w:val="single" w:sz="4" w:space="0" w:color="auto"/>
            </w:tcBorders>
          </w:tcPr>
          <w:p w14:paraId="59C85DAD" w14:textId="77777777" w:rsidR="00C81F94" w:rsidRPr="00984CE2" w:rsidRDefault="00C81F94" w:rsidP="00494602">
            <w:pPr>
              <w:rPr>
                <w:rFonts w:ascii="Arial" w:hAnsi="Arial" w:cs="Arial"/>
                <w:sz w:val="20"/>
                <w:szCs w:val="20"/>
                <w:lang w:val="nl-NL"/>
              </w:rPr>
            </w:pPr>
          </w:p>
        </w:tc>
        <w:tc>
          <w:tcPr>
            <w:tcW w:w="793" w:type="dxa"/>
            <w:tcBorders>
              <w:top w:val="single" w:sz="4" w:space="0" w:color="auto"/>
              <w:left w:val="single" w:sz="4" w:space="0" w:color="auto"/>
              <w:bottom w:val="single" w:sz="4" w:space="0" w:color="auto"/>
              <w:right w:val="single" w:sz="4" w:space="0" w:color="auto"/>
            </w:tcBorders>
          </w:tcPr>
          <w:p w14:paraId="76BEACE8" w14:textId="77777777" w:rsidR="00C81F94" w:rsidRPr="00984CE2" w:rsidRDefault="00C81F94" w:rsidP="00494602">
            <w:pPr>
              <w:rPr>
                <w:rFonts w:ascii="Arial" w:hAnsi="Arial" w:cs="Arial"/>
                <w:sz w:val="20"/>
                <w:szCs w:val="20"/>
                <w:lang w:val="nl-NL"/>
              </w:rPr>
            </w:pPr>
          </w:p>
        </w:tc>
        <w:tc>
          <w:tcPr>
            <w:tcW w:w="1062" w:type="dxa"/>
            <w:tcBorders>
              <w:top w:val="single" w:sz="4" w:space="0" w:color="auto"/>
              <w:left w:val="single" w:sz="4" w:space="0" w:color="auto"/>
              <w:bottom w:val="single" w:sz="4" w:space="0" w:color="auto"/>
              <w:right w:val="single" w:sz="4" w:space="0" w:color="auto"/>
            </w:tcBorders>
          </w:tcPr>
          <w:p w14:paraId="0BFC322D" w14:textId="77777777" w:rsidR="00C81F94" w:rsidRPr="00984CE2" w:rsidRDefault="00C81F94" w:rsidP="00494602">
            <w:pPr>
              <w:rPr>
                <w:rFonts w:ascii="Arial" w:hAnsi="Arial" w:cs="Arial"/>
                <w:sz w:val="20"/>
                <w:szCs w:val="20"/>
                <w:lang w:val="nl-NL"/>
              </w:rPr>
            </w:pPr>
          </w:p>
        </w:tc>
        <w:tc>
          <w:tcPr>
            <w:tcW w:w="793" w:type="dxa"/>
            <w:tcBorders>
              <w:top w:val="single" w:sz="4" w:space="0" w:color="auto"/>
              <w:left w:val="single" w:sz="4" w:space="0" w:color="auto"/>
              <w:bottom w:val="single" w:sz="4" w:space="0" w:color="auto"/>
              <w:right w:val="single" w:sz="4" w:space="0" w:color="auto"/>
            </w:tcBorders>
          </w:tcPr>
          <w:p w14:paraId="651D9F6B" w14:textId="77777777" w:rsidR="00C81F94" w:rsidRPr="00984CE2" w:rsidRDefault="00C81F94" w:rsidP="00494602">
            <w:pPr>
              <w:rPr>
                <w:rFonts w:ascii="Arial" w:hAnsi="Arial" w:cs="Arial"/>
                <w:sz w:val="20"/>
                <w:szCs w:val="20"/>
                <w:lang w:val="nl-NL"/>
              </w:rPr>
            </w:pPr>
          </w:p>
        </w:tc>
        <w:tc>
          <w:tcPr>
            <w:tcW w:w="1062" w:type="dxa"/>
            <w:tcBorders>
              <w:top w:val="single" w:sz="4" w:space="0" w:color="auto"/>
              <w:left w:val="single" w:sz="4" w:space="0" w:color="auto"/>
              <w:bottom w:val="single" w:sz="4" w:space="0" w:color="auto"/>
              <w:right w:val="single" w:sz="4" w:space="0" w:color="auto"/>
            </w:tcBorders>
          </w:tcPr>
          <w:p w14:paraId="3C79B91E" w14:textId="77777777" w:rsidR="00C81F94" w:rsidRPr="00984CE2" w:rsidRDefault="00C81F94" w:rsidP="00494602">
            <w:pPr>
              <w:rPr>
                <w:rFonts w:ascii="Arial" w:hAnsi="Arial" w:cs="Arial"/>
                <w:sz w:val="20"/>
                <w:szCs w:val="20"/>
                <w:lang w:val="nl-NL"/>
              </w:rPr>
            </w:pPr>
          </w:p>
        </w:tc>
        <w:tc>
          <w:tcPr>
            <w:tcW w:w="793" w:type="dxa"/>
            <w:tcBorders>
              <w:top w:val="single" w:sz="4" w:space="0" w:color="auto"/>
              <w:left w:val="single" w:sz="4" w:space="0" w:color="auto"/>
              <w:bottom w:val="single" w:sz="4" w:space="0" w:color="auto"/>
              <w:right w:val="single" w:sz="4" w:space="0" w:color="auto"/>
            </w:tcBorders>
          </w:tcPr>
          <w:p w14:paraId="24BF874C" w14:textId="77777777" w:rsidR="00C81F94" w:rsidRPr="00984CE2" w:rsidRDefault="00C81F94" w:rsidP="00494602">
            <w:pPr>
              <w:rPr>
                <w:rFonts w:ascii="Arial" w:hAnsi="Arial" w:cs="Arial"/>
                <w:sz w:val="20"/>
                <w:szCs w:val="20"/>
                <w:lang w:val="nl-NL"/>
              </w:rPr>
            </w:pPr>
          </w:p>
        </w:tc>
      </w:tr>
      <w:tr w:rsidR="007B2F6D" w:rsidRPr="00C81F94" w14:paraId="0F6F9BBC"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013ACCAD" w14:textId="77777777" w:rsidR="00C81F94" w:rsidRPr="00984CE2" w:rsidRDefault="00C81F94" w:rsidP="00494602">
            <w:pPr>
              <w:rPr>
                <w:rFonts w:ascii="Arial" w:hAnsi="Arial" w:cs="Arial"/>
                <w:sz w:val="20"/>
                <w:szCs w:val="20"/>
              </w:rPr>
            </w:pPr>
            <w:r w:rsidRPr="00984CE2">
              <w:rPr>
                <w:rFonts w:ascii="Arial" w:hAnsi="Arial" w:cs="Arial"/>
                <w:sz w:val="20"/>
                <w:szCs w:val="20"/>
              </w:rPr>
              <w:t>12</w:t>
            </w:r>
          </w:p>
        </w:tc>
        <w:tc>
          <w:tcPr>
            <w:tcW w:w="2774" w:type="dxa"/>
            <w:tcBorders>
              <w:top w:val="single" w:sz="4" w:space="0" w:color="auto"/>
              <w:left w:val="single" w:sz="4" w:space="0" w:color="auto"/>
              <w:bottom w:val="single" w:sz="4" w:space="0" w:color="auto"/>
              <w:right w:val="single" w:sz="4" w:space="0" w:color="auto"/>
            </w:tcBorders>
          </w:tcPr>
          <w:p w14:paraId="47CAB6DA" w14:textId="77777777" w:rsidR="00C81F94" w:rsidRPr="00984CE2" w:rsidRDefault="00C81F94" w:rsidP="00494602">
            <w:pPr>
              <w:rPr>
                <w:rFonts w:ascii="Arial" w:hAnsi="Arial" w:cs="Arial"/>
                <w:sz w:val="20"/>
                <w:szCs w:val="20"/>
                <w:lang w:val="nl-NL"/>
              </w:rPr>
            </w:pPr>
          </w:p>
        </w:tc>
        <w:tc>
          <w:tcPr>
            <w:tcW w:w="1062" w:type="dxa"/>
            <w:tcBorders>
              <w:top w:val="single" w:sz="4" w:space="0" w:color="auto"/>
              <w:left w:val="single" w:sz="4" w:space="0" w:color="auto"/>
              <w:bottom w:val="single" w:sz="4" w:space="0" w:color="auto"/>
              <w:right w:val="single" w:sz="4" w:space="0" w:color="auto"/>
            </w:tcBorders>
          </w:tcPr>
          <w:p w14:paraId="46D5B744"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FE48A7E"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4DA1AEA2"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4EB552CB"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D361CB3"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3FF7C888"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FD4EA84"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46358D04" w14:textId="77777777" w:rsidR="00C81F94" w:rsidRPr="00984CE2" w:rsidRDefault="00C81F94" w:rsidP="00494602">
            <w:pPr>
              <w:rPr>
                <w:rFonts w:ascii="Arial" w:hAnsi="Arial" w:cs="Arial"/>
                <w:sz w:val="20"/>
                <w:szCs w:val="20"/>
              </w:rPr>
            </w:pPr>
          </w:p>
        </w:tc>
      </w:tr>
      <w:tr w:rsidR="007B2F6D" w:rsidRPr="00C81F94" w14:paraId="7E15E22A" w14:textId="77777777" w:rsidTr="00C03FCA">
        <w:trPr>
          <w:trHeight w:val="447"/>
        </w:trPr>
        <w:tc>
          <w:tcPr>
            <w:tcW w:w="532" w:type="dxa"/>
            <w:tcBorders>
              <w:top w:val="single" w:sz="4" w:space="0" w:color="auto"/>
              <w:left w:val="single" w:sz="4" w:space="0" w:color="auto"/>
              <w:bottom w:val="single" w:sz="4" w:space="0" w:color="auto"/>
              <w:right w:val="single" w:sz="4" w:space="0" w:color="auto"/>
            </w:tcBorders>
            <w:hideMark/>
          </w:tcPr>
          <w:p w14:paraId="47B64780" w14:textId="77777777" w:rsidR="00C81F94" w:rsidRPr="00984CE2" w:rsidRDefault="00C81F94" w:rsidP="00494602">
            <w:pPr>
              <w:rPr>
                <w:rFonts w:ascii="Arial" w:hAnsi="Arial" w:cs="Arial"/>
                <w:sz w:val="20"/>
                <w:szCs w:val="20"/>
              </w:rPr>
            </w:pPr>
            <w:r w:rsidRPr="00984CE2">
              <w:rPr>
                <w:rFonts w:ascii="Arial" w:hAnsi="Arial" w:cs="Arial"/>
                <w:sz w:val="20"/>
                <w:szCs w:val="20"/>
              </w:rPr>
              <w:t>13</w:t>
            </w:r>
          </w:p>
        </w:tc>
        <w:tc>
          <w:tcPr>
            <w:tcW w:w="2774" w:type="dxa"/>
            <w:tcBorders>
              <w:top w:val="single" w:sz="4" w:space="0" w:color="auto"/>
              <w:left w:val="single" w:sz="4" w:space="0" w:color="auto"/>
              <w:bottom w:val="single" w:sz="4" w:space="0" w:color="auto"/>
              <w:right w:val="single" w:sz="4" w:space="0" w:color="auto"/>
            </w:tcBorders>
          </w:tcPr>
          <w:p w14:paraId="36E1C8ED"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0EE5F442" w14:textId="77777777" w:rsidR="00C81F94" w:rsidRPr="00984CE2" w:rsidRDefault="00C81F94" w:rsidP="00494602">
            <w:pPr>
              <w:rPr>
                <w:rFonts w:ascii="Arial" w:hAnsi="Arial" w:cs="Arial"/>
                <w:sz w:val="20"/>
                <w:szCs w:val="20"/>
                <w:lang w:val="es-ES"/>
              </w:rPr>
            </w:pPr>
          </w:p>
        </w:tc>
        <w:tc>
          <w:tcPr>
            <w:tcW w:w="793" w:type="dxa"/>
            <w:tcBorders>
              <w:top w:val="single" w:sz="4" w:space="0" w:color="auto"/>
              <w:left w:val="single" w:sz="4" w:space="0" w:color="auto"/>
              <w:bottom w:val="single" w:sz="4" w:space="0" w:color="auto"/>
              <w:right w:val="single" w:sz="4" w:space="0" w:color="auto"/>
            </w:tcBorders>
          </w:tcPr>
          <w:p w14:paraId="26D83862" w14:textId="77777777" w:rsidR="00C81F94" w:rsidRPr="00984CE2" w:rsidRDefault="00C81F94" w:rsidP="00494602">
            <w:pPr>
              <w:rPr>
                <w:rFonts w:ascii="Arial" w:hAnsi="Arial" w:cs="Arial"/>
                <w:sz w:val="20"/>
                <w:szCs w:val="20"/>
                <w:lang w:val="es-ES"/>
              </w:rPr>
            </w:pPr>
          </w:p>
        </w:tc>
        <w:tc>
          <w:tcPr>
            <w:tcW w:w="1062" w:type="dxa"/>
            <w:tcBorders>
              <w:top w:val="single" w:sz="4" w:space="0" w:color="auto"/>
              <w:left w:val="single" w:sz="4" w:space="0" w:color="auto"/>
              <w:bottom w:val="single" w:sz="4" w:space="0" w:color="auto"/>
              <w:right w:val="single" w:sz="4" w:space="0" w:color="auto"/>
            </w:tcBorders>
          </w:tcPr>
          <w:p w14:paraId="4FF7C81D" w14:textId="77777777" w:rsidR="00C81F94" w:rsidRPr="00984CE2" w:rsidRDefault="00C81F94" w:rsidP="00494602">
            <w:pPr>
              <w:rPr>
                <w:rFonts w:ascii="Arial" w:hAnsi="Arial" w:cs="Arial"/>
                <w:sz w:val="20"/>
                <w:szCs w:val="20"/>
                <w:lang w:val="es-ES"/>
              </w:rPr>
            </w:pPr>
          </w:p>
        </w:tc>
        <w:tc>
          <w:tcPr>
            <w:tcW w:w="793" w:type="dxa"/>
            <w:tcBorders>
              <w:top w:val="single" w:sz="4" w:space="0" w:color="auto"/>
              <w:left w:val="single" w:sz="4" w:space="0" w:color="auto"/>
              <w:bottom w:val="single" w:sz="4" w:space="0" w:color="auto"/>
              <w:right w:val="single" w:sz="4" w:space="0" w:color="auto"/>
            </w:tcBorders>
          </w:tcPr>
          <w:p w14:paraId="6FC4E96F" w14:textId="77777777" w:rsidR="00C81F94" w:rsidRPr="00984CE2" w:rsidRDefault="00C81F94" w:rsidP="00494602">
            <w:pPr>
              <w:rPr>
                <w:rFonts w:ascii="Arial" w:hAnsi="Arial" w:cs="Arial"/>
                <w:sz w:val="20"/>
                <w:szCs w:val="20"/>
                <w:lang w:val="es-ES"/>
              </w:rPr>
            </w:pPr>
          </w:p>
        </w:tc>
        <w:tc>
          <w:tcPr>
            <w:tcW w:w="1062" w:type="dxa"/>
            <w:tcBorders>
              <w:top w:val="single" w:sz="4" w:space="0" w:color="auto"/>
              <w:left w:val="single" w:sz="4" w:space="0" w:color="auto"/>
              <w:bottom w:val="single" w:sz="4" w:space="0" w:color="auto"/>
              <w:right w:val="single" w:sz="4" w:space="0" w:color="auto"/>
            </w:tcBorders>
          </w:tcPr>
          <w:p w14:paraId="703C2C8D" w14:textId="77777777" w:rsidR="00C81F94" w:rsidRPr="00984CE2" w:rsidRDefault="00C81F94" w:rsidP="00494602">
            <w:pPr>
              <w:rPr>
                <w:rFonts w:ascii="Arial" w:hAnsi="Arial" w:cs="Arial"/>
                <w:sz w:val="20"/>
                <w:szCs w:val="20"/>
                <w:lang w:val="es-ES"/>
              </w:rPr>
            </w:pPr>
          </w:p>
        </w:tc>
        <w:tc>
          <w:tcPr>
            <w:tcW w:w="793" w:type="dxa"/>
            <w:tcBorders>
              <w:top w:val="single" w:sz="4" w:space="0" w:color="auto"/>
              <w:left w:val="single" w:sz="4" w:space="0" w:color="auto"/>
              <w:bottom w:val="single" w:sz="4" w:space="0" w:color="auto"/>
              <w:right w:val="single" w:sz="4" w:space="0" w:color="auto"/>
            </w:tcBorders>
          </w:tcPr>
          <w:p w14:paraId="4F860659" w14:textId="77777777" w:rsidR="00C81F94" w:rsidRPr="00984CE2" w:rsidRDefault="00C81F94" w:rsidP="00494602">
            <w:pPr>
              <w:rPr>
                <w:rFonts w:ascii="Arial" w:hAnsi="Arial" w:cs="Arial"/>
                <w:sz w:val="20"/>
                <w:szCs w:val="20"/>
                <w:lang w:val="es-ES"/>
              </w:rPr>
            </w:pPr>
          </w:p>
        </w:tc>
        <w:tc>
          <w:tcPr>
            <w:tcW w:w="1062" w:type="dxa"/>
            <w:tcBorders>
              <w:top w:val="single" w:sz="4" w:space="0" w:color="auto"/>
              <w:left w:val="single" w:sz="4" w:space="0" w:color="auto"/>
              <w:bottom w:val="single" w:sz="4" w:space="0" w:color="auto"/>
              <w:right w:val="single" w:sz="4" w:space="0" w:color="auto"/>
            </w:tcBorders>
          </w:tcPr>
          <w:p w14:paraId="63AE582D" w14:textId="77777777" w:rsidR="00C81F94" w:rsidRPr="00984CE2" w:rsidRDefault="00C81F94" w:rsidP="00494602">
            <w:pPr>
              <w:rPr>
                <w:rFonts w:ascii="Arial" w:hAnsi="Arial" w:cs="Arial"/>
                <w:sz w:val="20"/>
                <w:szCs w:val="20"/>
                <w:lang w:val="es-ES"/>
              </w:rPr>
            </w:pPr>
          </w:p>
        </w:tc>
        <w:tc>
          <w:tcPr>
            <w:tcW w:w="793" w:type="dxa"/>
            <w:tcBorders>
              <w:top w:val="single" w:sz="4" w:space="0" w:color="auto"/>
              <w:left w:val="single" w:sz="4" w:space="0" w:color="auto"/>
              <w:bottom w:val="single" w:sz="4" w:space="0" w:color="auto"/>
              <w:right w:val="single" w:sz="4" w:space="0" w:color="auto"/>
            </w:tcBorders>
          </w:tcPr>
          <w:p w14:paraId="32799A01" w14:textId="77777777" w:rsidR="00C81F94" w:rsidRPr="00984CE2" w:rsidRDefault="00C81F94" w:rsidP="00494602">
            <w:pPr>
              <w:rPr>
                <w:rFonts w:ascii="Arial" w:hAnsi="Arial" w:cs="Arial"/>
                <w:sz w:val="20"/>
                <w:szCs w:val="20"/>
                <w:lang w:val="es-ES"/>
              </w:rPr>
            </w:pPr>
          </w:p>
        </w:tc>
      </w:tr>
    </w:tbl>
    <w:p w14:paraId="2892623D" w14:textId="77777777" w:rsidR="00C81F94" w:rsidRPr="00984CE2" w:rsidRDefault="00C81F94" w:rsidP="00C81F94">
      <w:pPr>
        <w:rPr>
          <w:rFonts w:ascii="Arial" w:hAnsi="Arial" w:cs="Arial"/>
        </w:rPr>
      </w:pPr>
    </w:p>
    <w:p w14:paraId="12CF971A" w14:textId="77777777" w:rsidR="00C81F94" w:rsidRPr="00984CE2" w:rsidRDefault="00C81F94" w:rsidP="00C81F94">
      <w:pPr>
        <w:rPr>
          <w:rFonts w:ascii="Arial" w:hAnsi="Arial" w:cs="Arial"/>
        </w:rPr>
      </w:pPr>
      <w:r w:rsidRPr="00984CE2">
        <w:rPr>
          <w:rFonts w:ascii="Arial" w:hAnsi="Arial" w:cs="Arial"/>
        </w:rPr>
        <w:t>NB. Any medication found to expire within the next 3 months, please highlight the expiry date on the box with a coloured highlighter and add to the relevant month’s short dated stock sheet.</w:t>
      </w:r>
    </w:p>
    <w:p w14:paraId="40E48B39" w14:textId="77777777" w:rsidR="00C81F94" w:rsidRPr="00984CE2" w:rsidRDefault="00C81F94" w:rsidP="009117D5">
      <w:pPr>
        <w:rPr>
          <w:rFonts w:ascii="Arial" w:hAnsi="Arial" w:cs="Arial"/>
        </w:rPr>
      </w:pPr>
    </w:p>
    <w:p w14:paraId="1ABDEE30" w14:textId="77777777" w:rsidR="00C81F94" w:rsidRPr="00984CE2" w:rsidRDefault="00C81F94" w:rsidP="009117D5">
      <w:pPr>
        <w:rPr>
          <w:rFonts w:ascii="Arial" w:hAnsi="Arial" w:cs="Arial"/>
        </w:rPr>
      </w:pPr>
    </w:p>
    <w:p w14:paraId="0367712C" w14:textId="77777777" w:rsidR="00C81F94" w:rsidRPr="00984CE2" w:rsidRDefault="00C81F94" w:rsidP="009117D5">
      <w:pPr>
        <w:rPr>
          <w:rFonts w:ascii="Arial" w:hAnsi="Arial" w:cs="Arial"/>
        </w:rPr>
      </w:pPr>
    </w:p>
    <w:p w14:paraId="326D4E45" w14:textId="77777777" w:rsidR="00C81F94" w:rsidRDefault="00C81F94" w:rsidP="009117D5"/>
    <w:p w14:paraId="26608A21" w14:textId="77777777" w:rsidR="00C81F94" w:rsidRDefault="00C81F94" w:rsidP="009117D5">
      <w:pPr>
        <w:rPr>
          <w:rFonts w:ascii="Arial" w:hAnsi="Arial" w:cs="Arial"/>
        </w:rPr>
      </w:pPr>
    </w:p>
    <w:p w14:paraId="609FDE64" w14:textId="77777777" w:rsidR="007B2F6D" w:rsidRDefault="007B2F6D" w:rsidP="009117D5">
      <w:pPr>
        <w:rPr>
          <w:rFonts w:ascii="Arial" w:hAnsi="Arial" w:cs="Arial"/>
        </w:rPr>
      </w:pPr>
    </w:p>
    <w:p w14:paraId="70238A53" w14:textId="77777777" w:rsidR="007B2F6D" w:rsidRDefault="007B2F6D" w:rsidP="009117D5">
      <w:pPr>
        <w:rPr>
          <w:rFonts w:ascii="Arial" w:hAnsi="Arial" w:cs="Arial"/>
        </w:rPr>
      </w:pPr>
    </w:p>
    <w:p w14:paraId="1E7E96DA" w14:textId="77777777" w:rsidR="007B2F6D" w:rsidRDefault="007B2F6D" w:rsidP="009117D5">
      <w:pPr>
        <w:rPr>
          <w:rFonts w:ascii="Arial" w:hAnsi="Arial" w:cs="Arial"/>
        </w:rPr>
      </w:pPr>
    </w:p>
    <w:p w14:paraId="796DF70B" w14:textId="77777777" w:rsidR="007B2F6D" w:rsidRDefault="007B2F6D" w:rsidP="009117D5">
      <w:pPr>
        <w:rPr>
          <w:rFonts w:ascii="Arial" w:hAnsi="Arial" w:cs="Arial"/>
        </w:rPr>
      </w:pPr>
    </w:p>
    <w:p w14:paraId="0AAB56A3" w14:textId="77777777" w:rsidR="007B2F6D" w:rsidRDefault="007B2F6D" w:rsidP="009117D5">
      <w:pPr>
        <w:rPr>
          <w:rFonts w:ascii="Arial" w:hAnsi="Arial" w:cs="Arial"/>
        </w:rPr>
      </w:pPr>
    </w:p>
    <w:p w14:paraId="6A276595" w14:textId="77777777" w:rsidR="007B2F6D" w:rsidRDefault="007B2F6D" w:rsidP="009117D5">
      <w:pPr>
        <w:rPr>
          <w:rFonts w:ascii="Arial" w:hAnsi="Arial" w:cs="Arial"/>
        </w:rPr>
      </w:pPr>
    </w:p>
    <w:p w14:paraId="0470F214" w14:textId="77777777" w:rsidR="007B2F6D" w:rsidRDefault="007B2F6D" w:rsidP="009117D5">
      <w:pPr>
        <w:rPr>
          <w:rFonts w:ascii="Arial" w:hAnsi="Arial" w:cs="Arial"/>
        </w:rPr>
      </w:pPr>
    </w:p>
    <w:p w14:paraId="7C03A0C9" w14:textId="77777777" w:rsidR="007B2F6D" w:rsidRDefault="007B2F6D" w:rsidP="009117D5">
      <w:pPr>
        <w:rPr>
          <w:rFonts w:ascii="Arial" w:hAnsi="Arial" w:cs="Arial"/>
        </w:rPr>
      </w:pPr>
    </w:p>
    <w:p w14:paraId="323C2FB6" w14:textId="77777777" w:rsidR="007B2F6D" w:rsidRDefault="007B2F6D" w:rsidP="009117D5">
      <w:pPr>
        <w:rPr>
          <w:rFonts w:ascii="Arial" w:hAnsi="Arial" w:cs="Arial"/>
        </w:rPr>
      </w:pPr>
    </w:p>
    <w:p w14:paraId="49FF3A26" w14:textId="77777777" w:rsidR="007B2F6D" w:rsidRDefault="007B2F6D" w:rsidP="009117D5">
      <w:pPr>
        <w:rPr>
          <w:rFonts w:ascii="Arial" w:hAnsi="Arial" w:cs="Arial"/>
        </w:rPr>
      </w:pPr>
    </w:p>
    <w:p w14:paraId="5F66A642" w14:textId="77777777" w:rsidR="007B2F6D" w:rsidRDefault="007B2F6D" w:rsidP="009117D5">
      <w:pPr>
        <w:rPr>
          <w:rFonts w:ascii="Arial" w:hAnsi="Arial" w:cs="Arial"/>
        </w:rPr>
      </w:pPr>
    </w:p>
    <w:p w14:paraId="000525BF" w14:textId="77777777" w:rsidR="007B2F6D" w:rsidRDefault="007B2F6D" w:rsidP="009117D5">
      <w:pPr>
        <w:rPr>
          <w:rFonts w:ascii="Arial" w:hAnsi="Arial" w:cs="Arial"/>
        </w:rPr>
      </w:pPr>
    </w:p>
    <w:p w14:paraId="6085B5D9" w14:textId="77777777" w:rsidR="007B2F6D" w:rsidRDefault="007B2F6D" w:rsidP="009117D5">
      <w:pPr>
        <w:rPr>
          <w:rFonts w:ascii="Arial" w:hAnsi="Arial" w:cs="Arial"/>
        </w:rPr>
      </w:pPr>
    </w:p>
    <w:p w14:paraId="049E3F25" w14:textId="77777777" w:rsidR="007B2F6D" w:rsidRDefault="007B2F6D" w:rsidP="009117D5">
      <w:pPr>
        <w:rPr>
          <w:rFonts w:ascii="Arial" w:hAnsi="Arial" w:cs="Arial"/>
        </w:rPr>
      </w:pPr>
    </w:p>
    <w:p w14:paraId="45E932B3" w14:textId="77777777" w:rsidR="007B2F6D" w:rsidRDefault="007B2F6D" w:rsidP="009117D5">
      <w:pPr>
        <w:rPr>
          <w:rFonts w:ascii="Arial" w:hAnsi="Arial" w:cs="Arial"/>
        </w:rPr>
      </w:pPr>
    </w:p>
    <w:p w14:paraId="1E4AE914" w14:textId="77777777" w:rsidR="007B2F6D" w:rsidRDefault="007B2F6D" w:rsidP="009117D5">
      <w:pPr>
        <w:rPr>
          <w:rFonts w:ascii="Arial" w:hAnsi="Arial" w:cs="Arial"/>
        </w:rPr>
      </w:pPr>
    </w:p>
    <w:p w14:paraId="3ADC54E5" w14:textId="77777777" w:rsidR="007B2F6D" w:rsidRDefault="007B2F6D" w:rsidP="009117D5">
      <w:pPr>
        <w:rPr>
          <w:rFonts w:ascii="Arial" w:hAnsi="Arial" w:cs="Arial"/>
        </w:rPr>
      </w:pPr>
    </w:p>
    <w:p w14:paraId="31B1AA9C" w14:textId="77777777" w:rsidR="007B2F6D" w:rsidRDefault="007B2F6D" w:rsidP="009117D5">
      <w:pPr>
        <w:rPr>
          <w:rFonts w:ascii="Arial" w:hAnsi="Arial" w:cs="Arial"/>
        </w:rPr>
      </w:pPr>
    </w:p>
    <w:p w14:paraId="07EAFF36" w14:textId="77777777" w:rsidR="007B2F6D" w:rsidRDefault="007B2F6D" w:rsidP="009117D5">
      <w:pPr>
        <w:rPr>
          <w:rFonts w:ascii="Arial" w:hAnsi="Arial" w:cs="Arial"/>
        </w:rPr>
      </w:pPr>
    </w:p>
    <w:p w14:paraId="5D4D7A9B" w14:textId="77777777" w:rsidR="00C81F94" w:rsidRPr="00984CE2" w:rsidRDefault="00767F22" w:rsidP="009117D5">
      <w:pPr>
        <w:rPr>
          <w:rFonts w:ascii="Arial" w:hAnsi="Arial" w:cs="Arial"/>
        </w:rPr>
      </w:pPr>
      <w:r w:rsidRPr="00767F22">
        <w:rPr>
          <w:rFonts w:ascii="Arial" w:hAnsi="Arial" w:cs="Arial"/>
        </w:rPr>
        <w:t>Appendix 5</w:t>
      </w:r>
      <w:r w:rsidR="00C81F94" w:rsidRPr="00984CE2">
        <w:rPr>
          <w:rFonts w:ascii="Arial" w:hAnsi="Arial" w:cs="Arial"/>
        </w:rPr>
        <w:t xml:space="preserve"> </w:t>
      </w:r>
    </w:p>
    <w:p w14:paraId="00656ACC" w14:textId="77777777" w:rsidR="00C81F94" w:rsidRPr="00984CE2" w:rsidRDefault="00C81F94" w:rsidP="009117D5">
      <w:pPr>
        <w:rPr>
          <w:rFonts w:ascii="Arial" w:hAnsi="Arial" w:cs="Arial"/>
        </w:rPr>
      </w:pPr>
    </w:p>
    <w:p w14:paraId="4DBEC975" w14:textId="77777777" w:rsidR="00C81F94" w:rsidRPr="00984CE2" w:rsidRDefault="00C81F94" w:rsidP="00C81F94">
      <w:pPr>
        <w:rPr>
          <w:rFonts w:ascii="Arial" w:hAnsi="Arial" w:cs="Arial"/>
          <w:b/>
        </w:rPr>
      </w:pPr>
      <w:r w:rsidRPr="00984CE2">
        <w:rPr>
          <w:rFonts w:ascii="Arial" w:hAnsi="Arial" w:cs="Arial"/>
          <w:b/>
        </w:rPr>
        <w:t>Short Dated Stock Sheet:</w:t>
      </w:r>
    </w:p>
    <w:p w14:paraId="2B4373EF" w14:textId="77777777" w:rsidR="00767F22" w:rsidRDefault="00767F22" w:rsidP="00C81F94">
      <w:pPr>
        <w:rPr>
          <w:rFonts w:ascii="Arial" w:hAnsi="Arial" w:cs="Arial"/>
          <w:b/>
        </w:rPr>
      </w:pPr>
    </w:p>
    <w:p w14:paraId="55C3654D" w14:textId="77777777" w:rsidR="00C81F94" w:rsidRPr="00984CE2" w:rsidRDefault="00C81F94" w:rsidP="00C81F94">
      <w:pPr>
        <w:rPr>
          <w:rFonts w:ascii="Arial" w:hAnsi="Arial" w:cs="Arial"/>
          <w:b/>
        </w:rPr>
      </w:pPr>
      <w:r w:rsidRPr="00984CE2">
        <w:rPr>
          <w:rFonts w:ascii="Arial" w:hAnsi="Arial" w:cs="Arial"/>
          <w:b/>
        </w:rPr>
        <w:t xml:space="preserve">Record of medication expiring in ……………………… </w:t>
      </w:r>
      <w:r w:rsidRPr="00984CE2">
        <w:rPr>
          <w:rFonts w:ascii="Arial" w:hAnsi="Arial" w:cs="Arial"/>
        </w:rPr>
        <w:t>(complete month &amp; year)</w:t>
      </w:r>
    </w:p>
    <w:p w14:paraId="44120DC5" w14:textId="77777777" w:rsidR="00C81F94" w:rsidRPr="00984CE2" w:rsidRDefault="00C81F94" w:rsidP="00C81F94">
      <w:pPr>
        <w:rPr>
          <w:rFonts w:ascii="Arial" w:hAnsi="Arial" w:cs="Arial"/>
        </w:rPr>
      </w:pPr>
      <w:r w:rsidRPr="00984CE2">
        <w:rPr>
          <w:rFonts w:ascii="Arial" w:hAnsi="Arial" w:cs="Arial"/>
          <w:b/>
        </w:rPr>
        <w:t xml:space="preserve">Ward: </w:t>
      </w:r>
      <w:r w:rsidRPr="00984CE2">
        <w:rPr>
          <w:rFonts w:ascii="Arial" w:hAnsi="Arial" w:cs="Arial"/>
        </w:rPr>
        <w:t>………………………….</w:t>
      </w:r>
    </w:p>
    <w:p w14:paraId="03A70D65" w14:textId="77777777" w:rsidR="00C81F94" w:rsidRPr="00984CE2" w:rsidRDefault="00C81F94" w:rsidP="00C81F94">
      <w:pPr>
        <w:pStyle w:val="ListParagraph"/>
        <w:widowControl/>
        <w:numPr>
          <w:ilvl w:val="0"/>
          <w:numId w:val="67"/>
        </w:numPr>
        <w:spacing w:after="160" w:line="256" w:lineRule="auto"/>
        <w:contextualSpacing/>
        <w:rPr>
          <w:rFonts w:ascii="Arial" w:hAnsi="Arial" w:cs="Arial"/>
        </w:rPr>
      </w:pPr>
      <w:r w:rsidRPr="00984CE2">
        <w:rPr>
          <w:rFonts w:ascii="Arial" w:hAnsi="Arial" w:cs="Arial"/>
        </w:rPr>
        <w:t>During regular expiry date checking process, items expiring in the following 3 months should be entered on the short dated stock sheet for the month in which they expire. The expiry date on the packaging should be highlighted, and a green ‘use first’ sticker should be applied.</w:t>
      </w:r>
    </w:p>
    <w:p w14:paraId="3AB99277" w14:textId="77777777" w:rsidR="00C81F94" w:rsidRPr="00984CE2" w:rsidRDefault="00C81F94" w:rsidP="00C81F94">
      <w:pPr>
        <w:pStyle w:val="ListParagraph"/>
        <w:widowControl/>
        <w:numPr>
          <w:ilvl w:val="0"/>
          <w:numId w:val="67"/>
        </w:numPr>
        <w:spacing w:after="160" w:line="256" w:lineRule="auto"/>
        <w:contextualSpacing/>
        <w:rPr>
          <w:rFonts w:ascii="Arial" w:hAnsi="Arial" w:cs="Arial"/>
        </w:rPr>
      </w:pPr>
      <w:r w:rsidRPr="00984CE2">
        <w:rPr>
          <w:rFonts w:ascii="Arial" w:hAnsi="Arial" w:cs="Arial"/>
        </w:rPr>
        <w:t>At the end of each month all items on the relevant list should</w:t>
      </w:r>
      <w:r w:rsidR="00767F22" w:rsidRPr="00767F22">
        <w:rPr>
          <w:rFonts w:ascii="Arial" w:hAnsi="Arial" w:cs="Arial"/>
        </w:rPr>
        <w:t xml:space="preserve"> be reviewed and</w:t>
      </w:r>
      <w:r w:rsidRPr="00984CE2">
        <w:rPr>
          <w:rFonts w:ascii="Arial" w:hAnsi="Arial" w:cs="Arial"/>
        </w:rPr>
        <w:t xml:space="preserve"> disposed of appropriately. Seek advice from pharmacy if unsure.</w:t>
      </w:r>
    </w:p>
    <w:p w14:paraId="7C34B099" w14:textId="77777777" w:rsidR="00C81F94" w:rsidRPr="00984CE2" w:rsidRDefault="00C81F94" w:rsidP="00C81F94">
      <w:pPr>
        <w:pStyle w:val="ListParagraph"/>
        <w:widowControl/>
        <w:numPr>
          <w:ilvl w:val="0"/>
          <w:numId w:val="67"/>
        </w:numPr>
        <w:spacing w:after="160" w:line="256" w:lineRule="auto"/>
        <w:contextualSpacing/>
        <w:rPr>
          <w:rFonts w:ascii="Arial" w:hAnsi="Arial" w:cs="Arial"/>
        </w:rPr>
      </w:pPr>
      <w:r w:rsidRPr="00984CE2">
        <w:rPr>
          <w:rFonts w:ascii="Arial" w:hAnsi="Arial" w:cs="Arial"/>
        </w:rPr>
        <w:t>This sheet should be</w:t>
      </w:r>
      <w:r w:rsidR="00767F22">
        <w:rPr>
          <w:rFonts w:ascii="Arial" w:hAnsi="Arial" w:cs="Arial"/>
        </w:rPr>
        <w:t xml:space="preserve"> stored in a ward folder within the treatment room, </w:t>
      </w:r>
      <w:r w:rsidRPr="00984CE2">
        <w:rPr>
          <w:rFonts w:ascii="Arial" w:hAnsi="Arial" w:cs="Arial"/>
        </w:rPr>
        <w:t>kept for 3 months</w:t>
      </w:r>
      <w:r w:rsidR="00767F22">
        <w:rPr>
          <w:rFonts w:ascii="Arial" w:hAnsi="Arial" w:cs="Arial"/>
        </w:rPr>
        <w:t xml:space="preserve"> of which</w:t>
      </w:r>
      <w:r w:rsidRPr="00984CE2">
        <w:rPr>
          <w:rFonts w:ascii="Arial" w:hAnsi="Arial" w:cs="Arial"/>
        </w:rPr>
        <w:t xml:space="preserve"> then can be disposed of.</w:t>
      </w:r>
    </w:p>
    <w:tbl>
      <w:tblPr>
        <w:tblStyle w:val="GridTable1Light"/>
        <w:tblW w:w="10692" w:type="dxa"/>
        <w:tblInd w:w="0" w:type="dxa"/>
        <w:tblLook w:val="04A0" w:firstRow="1" w:lastRow="0" w:firstColumn="1" w:lastColumn="0" w:noHBand="0" w:noVBand="1"/>
      </w:tblPr>
      <w:tblGrid>
        <w:gridCol w:w="6578"/>
        <w:gridCol w:w="2057"/>
        <w:gridCol w:w="2057"/>
      </w:tblGrid>
      <w:tr w:rsidR="00C81F94" w:rsidRPr="00C81F94" w14:paraId="1A5CFD97" w14:textId="77777777" w:rsidTr="00984CE2">
        <w:trPr>
          <w:cnfStyle w:val="100000000000" w:firstRow="1" w:lastRow="0" w:firstColumn="0" w:lastColumn="0" w:oddVBand="0" w:evenVBand="0" w:oddHBand="0"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C67E7D4" w14:textId="77777777" w:rsidR="00C81F94" w:rsidRPr="00984CE2" w:rsidRDefault="00C81F94">
            <w:pPr>
              <w:rPr>
                <w:rFonts w:ascii="Arial" w:hAnsi="Arial" w:cs="Arial"/>
                <w:bCs w:val="0"/>
              </w:rPr>
            </w:pPr>
            <w:r w:rsidRPr="00984CE2">
              <w:rPr>
                <w:rFonts w:ascii="Arial" w:hAnsi="Arial" w:cs="Arial"/>
              </w:rPr>
              <w:t>Item</w:t>
            </w:r>
          </w:p>
        </w:tc>
        <w:tc>
          <w:tcPr>
            <w:tcW w:w="205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9356871" w14:textId="77777777" w:rsidR="00C81F94" w:rsidRPr="00984CE2" w:rsidRDefault="00C81F9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4CE2">
              <w:rPr>
                <w:rFonts w:ascii="Arial" w:hAnsi="Arial" w:cs="Arial"/>
              </w:rPr>
              <w:t>Stock used prior to expiry (tick if yes)</w:t>
            </w:r>
          </w:p>
        </w:tc>
        <w:tc>
          <w:tcPr>
            <w:tcW w:w="205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0F461E8" w14:textId="77777777" w:rsidR="00C81F94" w:rsidRPr="00984CE2" w:rsidRDefault="00C81F9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4CE2">
              <w:rPr>
                <w:rFonts w:ascii="Arial" w:hAnsi="Arial" w:cs="Arial"/>
              </w:rPr>
              <w:t>Date removed (enter N/A if already used)</w:t>
            </w:r>
          </w:p>
        </w:tc>
      </w:tr>
      <w:tr w:rsidR="00C81F94" w:rsidRPr="00C81F94" w14:paraId="46B2899D"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794A71"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29C0EB"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DAD88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596CE8D4"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56378F"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9E3586"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87847F3"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0B24D2A3"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22CE5A8"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73334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83DF93"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261E399"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EB16E97"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EC5340"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428129"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D6016D0"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0655F64"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094E14"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C052B6F"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10879697"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A58336E"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B9E531"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A9A67A8"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644189C4"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A8CA64"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2692643"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6ED9A35"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1FB40F88"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14F0BFB"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08B659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C6122C"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67B40D01"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9C49D4F"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6D3D5C9"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7BD640C"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5B814C91"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163C7BE"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F27879"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004997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1088DBF3"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632FB2"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A296B0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1FC8BB8"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C6255F2"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6AC567"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23EF3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9DC383"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3651D0BD"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388318D"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AE1EC2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82E6126"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0BD13C21"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C1A5A5"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FC939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B7E4CC"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64BF2101"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4FC858B"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69C113F"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4E5927"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4FF762C7"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621CAD"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5F2CF3F"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F0578C8"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41D4B260"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954921"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2352D9"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82E4333"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1446711F"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CBE538"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254EB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64A87BF"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0728D0B3"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6E77B8"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1F3B64B"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A53D2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8627C44"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3DB2557"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344AE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62B5B82"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35C7DED"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462839"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F8205B9"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225D27"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0659C29E"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E57E85B"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79BD41"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25E4A6B"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35EB92F4"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8BCF69"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A0C8D5"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457D7A"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6D95E88B"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971681E"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EB419B1"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E4A907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2F230FF7"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B07143C"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9FFF76"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A183E84"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6C21D108"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F28518A"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8CD2107"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078FA28"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248173C1"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5D0D86"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DCC3F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57B9D8"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461AEED"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5427641"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1BF4580"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DA0796"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58575DDF"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280A518"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4A723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0D9D46"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182FD78D" w14:textId="03C9D722" w:rsidR="00C81F94" w:rsidRPr="00984CE2" w:rsidRDefault="00C81F94" w:rsidP="009117D5">
      <w:pPr>
        <w:rPr>
          <w:rFonts w:ascii="Arial" w:hAnsi="Arial" w:cs="Arial"/>
        </w:rPr>
      </w:pPr>
    </w:p>
    <w:sectPr w:rsidR="00C81F94" w:rsidRPr="00984CE2">
      <w:pgSz w:w="11905" w:h="16840"/>
      <w:pgMar w:top="820" w:right="1680" w:bottom="780" w:left="92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86E28" w14:textId="77777777" w:rsidR="00503782" w:rsidRDefault="00503782">
      <w:r>
        <w:separator/>
      </w:r>
    </w:p>
  </w:endnote>
  <w:endnote w:type="continuationSeparator" w:id="0">
    <w:p w14:paraId="7E39D798" w14:textId="77777777" w:rsidR="00503782" w:rsidRDefault="0050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19F43" w14:textId="77777777" w:rsidR="00033E1A" w:rsidRDefault="00033E1A" w:rsidP="00266C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B77342" w14:textId="77777777" w:rsidR="00033E1A" w:rsidRDefault="00033E1A" w:rsidP="00266C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92E23" w14:textId="77777777" w:rsidR="00033E1A" w:rsidRDefault="00033E1A" w:rsidP="00266C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DBDE24" w14:textId="77777777" w:rsidR="00033E1A" w:rsidRDefault="00033E1A" w:rsidP="00266C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5FA8" w14:textId="3C5BB1F7" w:rsidR="00033E1A" w:rsidRDefault="00033E1A" w:rsidP="00266C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7964">
      <w:rPr>
        <w:rStyle w:val="PageNumber"/>
        <w:noProof/>
      </w:rPr>
      <w:t>1</w:t>
    </w:r>
    <w:r>
      <w:rPr>
        <w:rStyle w:val="PageNumber"/>
      </w:rPr>
      <w:fldChar w:fldCharType="end"/>
    </w:r>
  </w:p>
  <w:p w14:paraId="69C88A3E" w14:textId="77777777" w:rsidR="00033E1A" w:rsidRDefault="00033E1A" w:rsidP="00266C7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3816B" w14:textId="77777777" w:rsidR="00033E1A" w:rsidRDefault="00033E1A">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07BDAE51" wp14:editId="12D51EAA">
              <wp:simplePos x="0" y="0"/>
              <wp:positionH relativeFrom="page">
                <wp:posOffset>3691890</wp:posOffset>
              </wp:positionH>
              <wp:positionV relativeFrom="page">
                <wp:posOffset>10179050</wp:posOffset>
              </wp:positionV>
              <wp:extent cx="179070" cy="1524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235EC" w14:textId="4BF87894" w:rsidR="00033E1A" w:rsidRDefault="00033E1A">
                          <w:pPr>
                            <w:spacing w:line="225"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F7964">
                            <w:rPr>
                              <w:rFonts w:ascii="Times New Roman" w:eastAsia="Times New Roman" w:hAnsi="Times New Roman" w:cs="Times New Roman"/>
                              <w:noProof/>
                              <w:sz w:val="20"/>
                              <w:szCs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AE51" id="_x0000_t202" coordsize="21600,21600" o:spt="202" path="m,l,21600r21600,l21600,xe">
              <v:stroke joinstyle="miter"/>
              <v:path gradientshapeok="t" o:connecttype="rect"/>
            </v:shapetype>
            <v:shape id="Text Box 1" o:spid="_x0000_s1043" type="#_x0000_t202" style="position:absolute;margin-left:290.7pt;margin-top:801.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" filled="f" stroked="f">
              <v:textbox inset="0,0,0,0">
                <w:txbxContent>
                  <w:p w14:paraId="3FE235EC" w14:textId="4BF87894" w:rsidR="00033E1A" w:rsidRDefault="00033E1A">
                    <w:pPr>
                      <w:spacing w:line="225"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F7964">
                      <w:rPr>
                        <w:rFonts w:ascii="Times New Roman" w:eastAsia="Times New Roman" w:hAnsi="Times New Roman" w:cs="Times New Roman"/>
                        <w:noProof/>
                        <w:sz w:val="20"/>
                        <w:szCs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40F73" w14:textId="77777777" w:rsidR="00503782" w:rsidRDefault="00503782">
      <w:r>
        <w:separator/>
      </w:r>
    </w:p>
  </w:footnote>
  <w:footnote w:type="continuationSeparator" w:id="0">
    <w:p w14:paraId="459716B8" w14:textId="77777777" w:rsidR="00503782" w:rsidRDefault="00503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797E" w14:textId="77777777" w:rsidR="00033E1A" w:rsidRDefault="00033E1A" w:rsidP="00266C70">
    <w:pPr>
      <w:pStyle w:val="Header"/>
      <w:tabs>
        <w:tab w:val="clear" w:pos="4513"/>
        <w:tab w:val="clear" w:pos="9026"/>
        <w:tab w:val="left" w:pos="6420"/>
      </w:tabs>
    </w:pPr>
    <w:r>
      <w:tab/>
    </w:r>
    <w:r>
      <w:rPr>
        <w:noProof/>
        <w:lang w:val="en-GB" w:eastAsia="en-GB"/>
      </w:rPr>
      <w:drawing>
        <wp:inline distT="0" distB="0" distL="0" distR="0" wp14:anchorId="4FD4AAFC" wp14:editId="2CB06FCC">
          <wp:extent cx="1638300" cy="929640"/>
          <wp:effectExtent l="0" t="0" r="0" b="3810"/>
          <wp:docPr id="62" name="Picture 6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461"/>
    <w:multiLevelType w:val="multilevel"/>
    <w:tmpl w:val="2FC8617A"/>
    <w:lvl w:ilvl="0">
      <w:start w:val="13"/>
      <w:numFmt w:val="decimal"/>
      <w:lvlText w:val="%1"/>
      <w:lvlJc w:val="left"/>
      <w:pPr>
        <w:ind w:hanging="720"/>
      </w:pPr>
      <w:rPr>
        <w:rFonts w:hint="default"/>
      </w:rPr>
    </w:lvl>
    <w:lvl w:ilvl="1">
      <w:start w:val="2"/>
      <w:numFmt w:val="decimal"/>
      <w:lvlText w:val="%1.%2"/>
      <w:lvlJc w:val="left"/>
      <w:pPr>
        <w:ind w:hanging="720"/>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79870DF"/>
    <w:multiLevelType w:val="hybridMultilevel"/>
    <w:tmpl w:val="E67CCBA6"/>
    <w:lvl w:ilvl="0" w:tplc="2B98AE7E">
      <w:start w:val="1"/>
      <w:numFmt w:val="bullet"/>
      <w:lvlText w:val=""/>
      <w:lvlJc w:val="left"/>
      <w:pPr>
        <w:ind w:hanging="284"/>
      </w:pPr>
      <w:rPr>
        <w:rFonts w:ascii="Symbol" w:eastAsia="Symbol" w:hAnsi="Symbol" w:hint="default"/>
        <w:w w:val="99"/>
        <w:sz w:val="22"/>
        <w:szCs w:val="22"/>
      </w:rPr>
    </w:lvl>
    <w:lvl w:ilvl="1" w:tplc="AF947384">
      <w:start w:val="1"/>
      <w:numFmt w:val="bullet"/>
      <w:lvlText w:val="•"/>
      <w:lvlJc w:val="left"/>
      <w:rPr>
        <w:rFonts w:hint="default"/>
      </w:rPr>
    </w:lvl>
    <w:lvl w:ilvl="2" w:tplc="EC4810A8">
      <w:start w:val="1"/>
      <w:numFmt w:val="bullet"/>
      <w:lvlText w:val="•"/>
      <w:lvlJc w:val="left"/>
      <w:rPr>
        <w:rFonts w:hint="default"/>
      </w:rPr>
    </w:lvl>
    <w:lvl w:ilvl="3" w:tplc="45AE8BA6">
      <w:start w:val="1"/>
      <w:numFmt w:val="bullet"/>
      <w:lvlText w:val="•"/>
      <w:lvlJc w:val="left"/>
      <w:rPr>
        <w:rFonts w:hint="default"/>
      </w:rPr>
    </w:lvl>
    <w:lvl w:ilvl="4" w:tplc="07B87AC0">
      <w:start w:val="1"/>
      <w:numFmt w:val="bullet"/>
      <w:lvlText w:val="•"/>
      <w:lvlJc w:val="left"/>
      <w:rPr>
        <w:rFonts w:hint="default"/>
      </w:rPr>
    </w:lvl>
    <w:lvl w:ilvl="5" w:tplc="ABEE6756">
      <w:start w:val="1"/>
      <w:numFmt w:val="bullet"/>
      <w:lvlText w:val="•"/>
      <w:lvlJc w:val="left"/>
      <w:rPr>
        <w:rFonts w:hint="default"/>
      </w:rPr>
    </w:lvl>
    <w:lvl w:ilvl="6" w:tplc="C4FEE4D4">
      <w:start w:val="1"/>
      <w:numFmt w:val="bullet"/>
      <w:lvlText w:val="•"/>
      <w:lvlJc w:val="left"/>
      <w:rPr>
        <w:rFonts w:hint="default"/>
      </w:rPr>
    </w:lvl>
    <w:lvl w:ilvl="7" w:tplc="37365AAC">
      <w:start w:val="1"/>
      <w:numFmt w:val="bullet"/>
      <w:lvlText w:val="•"/>
      <w:lvlJc w:val="left"/>
      <w:rPr>
        <w:rFonts w:hint="default"/>
      </w:rPr>
    </w:lvl>
    <w:lvl w:ilvl="8" w:tplc="D898DB64">
      <w:start w:val="1"/>
      <w:numFmt w:val="bullet"/>
      <w:lvlText w:val="•"/>
      <w:lvlJc w:val="left"/>
      <w:rPr>
        <w:rFonts w:hint="default"/>
      </w:rPr>
    </w:lvl>
  </w:abstractNum>
  <w:abstractNum w:abstractNumId="2" w15:restartNumberingAfterBreak="0">
    <w:nsid w:val="10026224"/>
    <w:multiLevelType w:val="hybridMultilevel"/>
    <w:tmpl w:val="AED2190E"/>
    <w:lvl w:ilvl="0" w:tplc="A85A12A2">
      <w:start w:val="1"/>
      <w:numFmt w:val="bullet"/>
      <w:lvlText w:val=""/>
      <w:lvlJc w:val="left"/>
      <w:pPr>
        <w:ind w:hanging="361"/>
      </w:pPr>
      <w:rPr>
        <w:rFonts w:ascii="Symbol" w:eastAsia="Symbol" w:hAnsi="Symbol" w:hint="default"/>
        <w:w w:val="99"/>
        <w:sz w:val="22"/>
        <w:szCs w:val="22"/>
      </w:rPr>
    </w:lvl>
    <w:lvl w:ilvl="1" w:tplc="500C2D8E">
      <w:start w:val="1"/>
      <w:numFmt w:val="bullet"/>
      <w:lvlText w:val=""/>
      <w:lvlJc w:val="left"/>
      <w:pPr>
        <w:ind w:hanging="590"/>
      </w:pPr>
      <w:rPr>
        <w:rFonts w:ascii="Symbol" w:eastAsia="Symbol" w:hAnsi="Symbol" w:hint="default"/>
        <w:w w:val="99"/>
        <w:sz w:val="22"/>
        <w:szCs w:val="22"/>
      </w:rPr>
    </w:lvl>
    <w:lvl w:ilvl="2" w:tplc="20CEEA28">
      <w:start w:val="1"/>
      <w:numFmt w:val="bullet"/>
      <w:lvlText w:val="•"/>
      <w:lvlJc w:val="left"/>
      <w:rPr>
        <w:rFonts w:hint="default"/>
      </w:rPr>
    </w:lvl>
    <w:lvl w:ilvl="3" w:tplc="851E3558">
      <w:start w:val="1"/>
      <w:numFmt w:val="bullet"/>
      <w:lvlText w:val="•"/>
      <w:lvlJc w:val="left"/>
      <w:rPr>
        <w:rFonts w:hint="default"/>
      </w:rPr>
    </w:lvl>
    <w:lvl w:ilvl="4" w:tplc="F9721EBC">
      <w:start w:val="1"/>
      <w:numFmt w:val="bullet"/>
      <w:lvlText w:val="•"/>
      <w:lvlJc w:val="left"/>
      <w:rPr>
        <w:rFonts w:hint="default"/>
      </w:rPr>
    </w:lvl>
    <w:lvl w:ilvl="5" w:tplc="599043BC">
      <w:start w:val="1"/>
      <w:numFmt w:val="bullet"/>
      <w:lvlText w:val="•"/>
      <w:lvlJc w:val="left"/>
      <w:rPr>
        <w:rFonts w:hint="default"/>
      </w:rPr>
    </w:lvl>
    <w:lvl w:ilvl="6" w:tplc="08BA27F2">
      <w:start w:val="1"/>
      <w:numFmt w:val="bullet"/>
      <w:lvlText w:val="•"/>
      <w:lvlJc w:val="left"/>
      <w:rPr>
        <w:rFonts w:hint="default"/>
      </w:rPr>
    </w:lvl>
    <w:lvl w:ilvl="7" w:tplc="EA78988E">
      <w:start w:val="1"/>
      <w:numFmt w:val="bullet"/>
      <w:lvlText w:val="•"/>
      <w:lvlJc w:val="left"/>
      <w:rPr>
        <w:rFonts w:hint="default"/>
      </w:rPr>
    </w:lvl>
    <w:lvl w:ilvl="8" w:tplc="02108954">
      <w:start w:val="1"/>
      <w:numFmt w:val="bullet"/>
      <w:lvlText w:val="•"/>
      <w:lvlJc w:val="left"/>
      <w:rPr>
        <w:rFonts w:hint="default"/>
      </w:rPr>
    </w:lvl>
  </w:abstractNum>
  <w:abstractNum w:abstractNumId="3" w15:restartNumberingAfterBreak="0">
    <w:nsid w:val="113B47D1"/>
    <w:multiLevelType w:val="hybridMultilevel"/>
    <w:tmpl w:val="CAFCC812"/>
    <w:lvl w:ilvl="0" w:tplc="F0A226F6">
      <w:start w:val="1"/>
      <w:numFmt w:val="bullet"/>
      <w:lvlText w:val="*"/>
      <w:lvlJc w:val="left"/>
      <w:pPr>
        <w:ind w:hanging="164"/>
      </w:pPr>
      <w:rPr>
        <w:rFonts w:ascii="Arial" w:eastAsia="Arial" w:hAnsi="Arial" w:hint="default"/>
        <w:w w:val="99"/>
        <w:sz w:val="22"/>
        <w:szCs w:val="22"/>
      </w:rPr>
    </w:lvl>
    <w:lvl w:ilvl="1" w:tplc="164E223E">
      <w:start w:val="1"/>
      <w:numFmt w:val="bullet"/>
      <w:lvlText w:val=""/>
      <w:lvlJc w:val="left"/>
      <w:pPr>
        <w:ind w:hanging="361"/>
      </w:pPr>
      <w:rPr>
        <w:rFonts w:ascii="Symbol" w:eastAsia="Symbol" w:hAnsi="Symbol" w:hint="default"/>
        <w:w w:val="99"/>
        <w:sz w:val="22"/>
        <w:szCs w:val="22"/>
      </w:rPr>
    </w:lvl>
    <w:lvl w:ilvl="2" w:tplc="2C6A51E6">
      <w:start w:val="1"/>
      <w:numFmt w:val="bullet"/>
      <w:lvlText w:val="-"/>
      <w:lvlJc w:val="left"/>
      <w:pPr>
        <w:ind w:hanging="361"/>
      </w:pPr>
      <w:rPr>
        <w:rFonts w:ascii="Arial" w:eastAsia="Arial" w:hAnsi="Arial" w:hint="default"/>
        <w:w w:val="99"/>
        <w:sz w:val="22"/>
        <w:szCs w:val="22"/>
      </w:rPr>
    </w:lvl>
    <w:lvl w:ilvl="3" w:tplc="7D8CECCE">
      <w:start w:val="1"/>
      <w:numFmt w:val="bullet"/>
      <w:lvlText w:val="•"/>
      <w:lvlJc w:val="left"/>
      <w:rPr>
        <w:rFonts w:hint="default"/>
      </w:rPr>
    </w:lvl>
    <w:lvl w:ilvl="4" w:tplc="388A7228">
      <w:start w:val="1"/>
      <w:numFmt w:val="bullet"/>
      <w:lvlText w:val="•"/>
      <w:lvlJc w:val="left"/>
      <w:rPr>
        <w:rFonts w:hint="default"/>
      </w:rPr>
    </w:lvl>
    <w:lvl w:ilvl="5" w:tplc="E9841E76">
      <w:start w:val="1"/>
      <w:numFmt w:val="bullet"/>
      <w:lvlText w:val="•"/>
      <w:lvlJc w:val="left"/>
      <w:rPr>
        <w:rFonts w:hint="default"/>
      </w:rPr>
    </w:lvl>
    <w:lvl w:ilvl="6" w:tplc="E1B8FB42">
      <w:start w:val="1"/>
      <w:numFmt w:val="bullet"/>
      <w:lvlText w:val="•"/>
      <w:lvlJc w:val="left"/>
      <w:rPr>
        <w:rFonts w:hint="default"/>
      </w:rPr>
    </w:lvl>
    <w:lvl w:ilvl="7" w:tplc="C5C4A3E6">
      <w:start w:val="1"/>
      <w:numFmt w:val="bullet"/>
      <w:lvlText w:val="•"/>
      <w:lvlJc w:val="left"/>
      <w:rPr>
        <w:rFonts w:hint="default"/>
      </w:rPr>
    </w:lvl>
    <w:lvl w:ilvl="8" w:tplc="5040311A">
      <w:start w:val="1"/>
      <w:numFmt w:val="bullet"/>
      <w:lvlText w:val="•"/>
      <w:lvlJc w:val="left"/>
      <w:rPr>
        <w:rFonts w:hint="default"/>
      </w:rPr>
    </w:lvl>
  </w:abstractNum>
  <w:abstractNum w:abstractNumId="4" w15:restartNumberingAfterBreak="0">
    <w:nsid w:val="1531237A"/>
    <w:multiLevelType w:val="multilevel"/>
    <w:tmpl w:val="83EC88D6"/>
    <w:lvl w:ilvl="0">
      <w:start w:val="11"/>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18925CBF"/>
    <w:multiLevelType w:val="hybridMultilevel"/>
    <w:tmpl w:val="A9B62398"/>
    <w:lvl w:ilvl="0" w:tplc="C6E852E6">
      <w:start w:val="1"/>
      <w:numFmt w:val="bullet"/>
      <w:lvlText w:val=""/>
      <w:lvlJc w:val="left"/>
      <w:pPr>
        <w:ind w:hanging="361"/>
      </w:pPr>
      <w:rPr>
        <w:rFonts w:ascii="Symbol" w:eastAsia="Symbol" w:hAnsi="Symbol" w:hint="default"/>
        <w:w w:val="99"/>
        <w:sz w:val="22"/>
        <w:szCs w:val="22"/>
      </w:rPr>
    </w:lvl>
    <w:lvl w:ilvl="1" w:tplc="C0724574">
      <w:start w:val="1"/>
      <w:numFmt w:val="bullet"/>
      <w:lvlText w:val="•"/>
      <w:lvlJc w:val="left"/>
      <w:rPr>
        <w:rFonts w:hint="default"/>
      </w:rPr>
    </w:lvl>
    <w:lvl w:ilvl="2" w:tplc="E962D2B6">
      <w:start w:val="1"/>
      <w:numFmt w:val="bullet"/>
      <w:lvlText w:val="•"/>
      <w:lvlJc w:val="left"/>
      <w:rPr>
        <w:rFonts w:hint="default"/>
      </w:rPr>
    </w:lvl>
    <w:lvl w:ilvl="3" w:tplc="0ED20FA8">
      <w:start w:val="1"/>
      <w:numFmt w:val="bullet"/>
      <w:lvlText w:val="•"/>
      <w:lvlJc w:val="left"/>
      <w:rPr>
        <w:rFonts w:hint="default"/>
      </w:rPr>
    </w:lvl>
    <w:lvl w:ilvl="4" w:tplc="E8F0EE2E">
      <w:start w:val="1"/>
      <w:numFmt w:val="bullet"/>
      <w:lvlText w:val="•"/>
      <w:lvlJc w:val="left"/>
      <w:rPr>
        <w:rFonts w:hint="default"/>
      </w:rPr>
    </w:lvl>
    <w:lvl w:ilvl="5" w:tplc="EAC2DD52">
      <w:start w:val="1"/>
      <w:numFmt w:val="bullet"/>
      <w:lvlText w:val="•"/>
      <w:lvlJc w:val="left"/>
      <w:rPr>
        <w:rFonts w:hint="default"/>
      </w:rPr>
    </w:lvl>
    <w:lvl w:ilvl="6" w:tplc="3670D888">
      <w:start w:val="1"/>
      <w:numFmt w:val="bullet"/>
      <w:lvlText w:val="•"/>
      <w:lvlJc w:val="left"/>
      <w:rPr>
        <w:rFonts w:hint="default"/>
      </w:rPr>
    </w:lvl>
    <w:lvl w:ilvl="7" w:tplc="51B4BE0E">
      <w:start w:val="1"/>
      <w:numFmt w:val="bullet"/>
      <w:lvlText w:val="•"/>
      <w:lvlJc w:val="left"/>
      <w:rPr>
        <w:rFonts w:hint="default"/>
      </w:rPr>
    </w:lvl>
    <w:lvl w:ilvl="8" w:tplc="AB72E126">
      <w:start w:val="1"/>
      <w:numFmt w:val="bullet"/>
      <w:lvlText w:val="•"/>
      <w:lvlJc w:val="left"/>
      <w:rPr>
        <w:rFonts w:hint="default"/>
      </w:rPr>
    </w:lvl>
  </w:abstractNum>
  <w:abstractNum w:abstractNumId="6" w15:restartNumberingAfterBreak="0">
    <w:nsid w:val="18BA46CB"/>
    <w:multiLevelType w:val="hybridMultilevel"/>
    <w:tmpl w:val="D4B4B4F4"/>
    <w:lvl w:ilvl="0" w:tplc="8CE0E636">
      <w:start w:val="1"/>
      <w:numFmt w:val="bullet"/>
      <w:pStyle w:val="BulletLevel1"/>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7" w15:restartNumberingAfterBreak="0">
    <w:nsid w:val="18C901E8"/>
    <w:multiLevelType w:val="multilevel"/>
    <w:tmpl w:val="96524820"/>
    <w:lvl w:ilvl="0">
      <w:start w:val="1"/>
      <w:numFmt w:val="decimal"/>
      <w:lvlText w:val="%1."/>
      <w:lvlJc w:val="left"/>
      <w:pPr>
        <w:ind w:hanging="720"/>
      </w:pPr>
      <w:rPr>
        <w:rFonts w:ascii="Arial" w:eastAsia="Arial" w:hAnsi="Arial" w:hint="default"/>
        <w:b/>
        <w:bCs/>
        <w:spacing w:val="-1"/>
        <w:sz w:val="24"/>
        <w:szCs w:val="24"/>
      </w:rPr>
    </w:lvl>
    <w:lvl w:ilvl="1">
      <w:start w:val="1"/>
      <w:numFmt w:val="decimal"/>
      <w:lvlText w:val="%1.%2"/>
      <w:lvlJc w:val="left"/>
      <w:pPr>
        <w:ind w:hanging="721"/>
      </w:pPr>
      <w:rPr>
        <w:rFonts w:ascii="Arial" w:eastAsia="Arial" w:hAnsi="Arial" w:hint="default"/>
        <w:b/>
        <w:bCs/>
        <w:sz w:val="24"/>
        <w:szCs w:val="24"/>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9407266"/>
    <w:multiLevelType w:val="hybridMultilevel"/>
    <w:tmpl w:val="165AD3FE"/>
    <w:lvl w:ilvl="0" w:tplc="727EE27C">
      <w:start w:val="1"/>
      <w:numFmt w:val="bullet"/>
      <w:lvlText w:val=""/>
      <w:lvlJc w:val="left"/>
      <w:pPr>
        <w:ind w:hanging="721"/>
      </w:pPr>
      <w:rPr>
        <w:rFonts w:ascii="Symbol" w:eastAsia="Symbol" w:hAnsi="Symbol" w:hint="default"/>
        <w:sz w:val="20"/>
        <w:szCs w:val="20"/>
      </w:rPr>
    </w:lvl>
    <w:lvl w:ilvl="1" w:tplc="3806C7EE">
      <w:start w:val="1"/>
      <w:numFmt w:val="bullet"/>
      <w:lvlText w:val="•"/>
      <w:lvlJc w:val="left"/>
      <w:rPr>
        <w:rFonts w:hint="default"/>
      </w:rPr>
    </w:lvl>
    <w:lvl w:ilvl="2" w:tplc="781A1FA6">
      <w:start w:val="1"/>
      <w:numFmt w:val="bullet"/>
      <w:lvlText w:val="•"/>
      <w:lvlJc w:val="left"/>
      <w:rPr>
        <w:rFonts w:hint="default"/>
      </w:rPr>
    </w:lvl>
    <w:lvl w:ilvl="3" w:tplc="A4943720">
      <w:start w:val="1"/>
      <w:numFmt w:val="bullet"/>
      <w:lvlText w:val="•"/>
      <w:lvlJc w:val="left"/>
      <w:rPr>
        <w:rFonts w:hint="default"/>
      </w:rPr>
    </w:lvl>
    <w:lvl w:ilvl="4" w:tplc="392A8C36">
      <w:start w:val="1"/>
      <w:numFmt w:val="bullet"/>
      <w:lvlText w:val="•"/>
      <w:lvlJc w:val="left"/>
      <w:rPr>
        <w:rFonts w:hint="default"/>
      </w:rPr>
    </w:lvl>
    <w:lvl w:ilvl="5" w:tplc="8A209562">
      <w:start w:val="1"/>
      <w:numFmt w:val="bullet"/>
      <w:lvlText w:val="•"/>
      <w:lvlJc w:val="left"/>
      <w:rPr>
        <w:rFonts w:hint="default"/>
      </w:rPr>
    </w:lvl>
    <w:lvl w:ilvl="6" w:tplc="4BA8F148">
      <w:start w:val="1"/>
      <w:numFmt w:val="bullet"/>
      <w:lvlText w:val="•"/>
      <w:lvlJc w:val="left"/>
      <w:rPr>
        <w:rFonts w:hint="default"/>
      </w:rPr>
    </w:lvl>
    <w:lvl w:ilvl="7" w:tplc="05E8E57A">
      <w:start w:val="1"/>
      <w:numFmt w:val="bullet"/>
      <w:lvlText w:val="•"/>
      <w:lvlJc w:val="left"/>
      <w:rPr>
        <w:rFonts w:hint="default"/>
      </w:rPr>
    </w:lvl>
    <w:lvl w:ilvl="8" w:tplc="2A902100">
      <w:start w:val="1"/>
      <w:numFmt w:val="bullet"/>
      <w:lvlText w:val="•"/>
      <w:lvlJc w:val="left"/>
      <w:rPr>
        <w:rFonts w:hint="default"/>
      </w:rPr>
    </w:lvl>
  </w:abstractNum>
  <w:abstractNum w:abstractNumId="9" w15:restartNumberingAfterBreak="0">
    <w:nsid w:val="1B60734C"/>
    <w:multiLevelType w:val="multilevel"/>
    <w:tmpl w:val="869A60D8"/>
    <w:lvl w:ilvl="0">
      <w:start w:val="4"/>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w w:val="99"/>
        <w:sz w:val="22"/>
        <w:szCs w:val="22"/>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CB03268"/>
    <w:multiLevelType w:val="hybridMultilevel"/>
    <w:tmpl w:val="1736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1275E"/>
    <w:multiLevelType w:val="multilevel"/>
    <w:tmpl w:val="A48070AC"/>
    <w:lvl w:ilvl="0">
      <w:start w:val="10"/>
      <w:numFmt w:val="decimal"/>
      <w:lvlText w:val="%1"/>
      <w:lvlJc w:val="left"/>
      <w:pPr>
        <w:ind w:hanging="710"/>
      </w:pPr>
      <w:rPr>
        <w:rFonts w:hint="default"/>
      </w:rPr>
    </w:lvl>
    <w:lvl w:ilvl="1">
      <w:start w:val="1"/>
      <w:numFmt w:val="decimal"/>
      <w:lvlText w:val="%1.%2"/>
      <w:lvlJc w:val="left"/>
      <w:pPr>
        <w:ind w:hanging="710"/>
      </w:pPr>
      <w:rPr>
        <w:rFonts w:ascii="Arial" w:eastAsia="Arial" w:hAnsi="Arial"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230C4842"/>
    <w:multiLevelType w:val="multilevel"/>
    <w:tmpl w:val="FC701A1E"/>
    <w:lvl w:ilvl="0">
      <w:start w:val="2"/>
      <w:numFmt w:val="decimal"/>
      <w:lvlText w:val="%1"/>
      <w:lvlJc w:val="left"/>
      <w:pPr>
        <w:ind w:hanging="780"/>
      </w:pPr>
      <w:rPr>
        <w:rFonts w:hint="default"/>
      </w:rPr>
    </w:lvl>
    <w:lvl w:ilvl="1">
      <w:start w:val="2"/>
      <w:numFmt w:val="decimal"/>
      <w:lvlText w:val="%1.%2"/>
      <w:lvlJc w:val="left"/>
      <w:pPr>
        <w:ind w:hanging="780"/>
      </w:pPr>
      <w:rPr>
        <w:rFonts w:ascii="Arial" w:eastAsia="Arial" w:hAnsi="Arial" w:hint="default"/>
        <w:b/>
        <w:bCs/>
        <w:w w:val="99"/>
        <w:sz w:val="22"/>
        <w:szCs w:val="22"/>
      </w:rPr>
    </w:lvl>
    <w:lvl w:ilvl="2">
      <w:start w:val="1"/>
      <w:numFmt w:val="decimal"/>
      <w:lvlText w:val="%1.%2.%3"/>
      <w:lvlJc w:val="left"/>
      <w:pPr>
        <w:ind w:hanging="78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26747C17"/>
    <w:multiLevelType w:val="multilevel"/>
    <w:tmpl w:val="5D725038"/>
    <w:lvl w:ilvl="0">
      <w:start w:val="11"/>
      <w:numFmt w:val="decimal"/>
      <w:lvlText w:val="%1"/>
      <w:lvlJc w:val="left"/>
      <w:pPr>
        <w:ind w:hanging="1440"/>
      </w:pPr>
      <w:rPr>
        <w:rFonts w:hint="default"/>
      </w:rPr>
    </w:lvl>
    <w:lvl w:ilvl="1">
      <w:start w:val="1"/>
      <w:numFmt w:val="decimal"/>
      <w:lvlText w:val="%1.%2"/>
      <w:lvlJc w:val="left"/>
      <w:pPr>
        <w:ind w:hanging="1440"/>
      </w:pPr>
      <w:rPr>
        <w:rFonts w:hint="default"/>
      </w:rPr>
    </w:lvl>
    <w:lvl w:ilvl="2">
      <w:start w:val="2"/>
      <w:numFmt w:val="decimal"/>
      <w:lvlText w:val="%1.%2.%3"/>
      <w:lvlJc w:val="left"/>
      <w:pPr>
        <w:ind w:hanging="1440"/>
      </w:pPr>
      <w:rPr>
        <w:rFonts w:ascii="Arial" w:eastAsia="Arial" w:hAnsi="Arial" w:hint="default"/>
        <w:b/>
        <w:bCs/>
        <w:w w:val="99"/>
        <w:sz w:val="22"/>
        <w:szCs w:val="22"/>
      </w:rPr>
    </w:lvl>
    <w:lvl w:ilvl="3">
      <w:start w:val="1"/>
      <w:numFmt w:val="bullet"/>
      <w:lvlText w:val=""/>
      <w:lvlJc w:val="left"/>
      <w:pPr>
        <w:ind w:hanging="742"/>
      </w:pPr>
      <w:rPr>
        <w:rFonts w:ascii="Symbol" w:eastAsia="Symbol" w:hAnsi="Symbo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29E6082F"/>
    <w:multiLevelType w:val="multilevel"/>
    <w:tmpl w:val="BF861B74"/>
    <w:lvl w:ilvl="0">
      <w:start w:val="4"/>
      <w:numFmt w:val="decimal"/>
      <w:lvlText w:val="%1"/>
      <w:lvlJc w:val="left"/>
      <w:pPr>
        <w:ind w:hanging="720"/>
      </w:pPr>
      <w:rPr>
        <w:rFonts w:hint="default"/>
      </w:rPr>
    </w:lvl>
    <w:lvl w:ilvl="1">
      <w:start w:val="3"/>
      <w:numFmt w:val="decimal"/>
      <w:lvlText w:val="%1.%2"/>
      <w:lvlJc w:val="left"/>
      <w:pPr>
        <w:ind w:hanging="720"/>
      </w:pPr>
      <w:rPr>
        <w:rFonts w:ascii="Arial" w:eastAsia="Arial" w:hAnsi="Arial" w:hint="default"/>
        <w:b/>
        <w:w w:val="99"/>
        <w:sz w:val="22"/>
        <w:szCs w:val="22"/>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2A105C00"/>
    <w:multiLevelType w:val="hybridMultilevel"/>
    <w:tmpl w:val="5CF45DA2"/>
    <w:lvl w:ilvl="0" w:tplc="A9DA8B70">
      <w:start w:val="1"/>
      <w:numFmt w:val="lowerLetter"/>
      <w:lvlText w:val="%1)"/>
      <w:lvlJc w:val="left"/>
      <w:pPr>
        <w:ind w:hanging="720"/>
      </w:pPr>
      <w:rPr>
        <w:rFonts w:ascii="Arial" w:eastAsia="Arial" w:hAnsi="Arial" w:hint="default"/>
        <w:b/>
        <w:bCs/>
        <w:w w:val="99"/>
        <w:sz w:val="22"/>
        <w:szCs w:val="22"/>
      </w:rPr>
    </w:lvl>
    <w:lvl w:ilvl="1" w:tplc="AE2441B0">
      <w:start w:val="1"/>
      <w:numFmt w:val="bullet"/>
      <w:lvlText w:val="•"/>
      <w:lvlJc w:val="left"/>
      <w:rPr>
        <w:rFonts w:hint="default"/>
      </w:rPr>
    </w:lvl>
    <w:lvl w:ilvl="2" w:tplc="5B146354">
      <w:start w:val="1"/>
      <w:numFmt w:val="bullet"/>
      <w:lvlText w:val="•"/>
      <w:lvlJc w:val="left"/>
      <w:rPr>
        <w:rFonts w:hint="default"/>
      </w:rPr>
    </w:lvl>
    <w:lvl w:ilvl="3" w:tplc="EEFCBDBA">
      <w:start w:val="1"/>
      <w:numFmt w:val="bullet"/>
      <w:lvlText w:val="•"/>
      <w:lvlJc w:val="left"/>
      <w:rPr>
        <w:rFonts w:hint="default"/>
      </w:rPr>
    </w:lvl>
    <w:lvl w:ilvl="4" w:tplc="09F6845E">
      <w:start w:val="1"/>
      <w:numFmt w:val="bullet"/>
      <w:lvlText w:val="•"/>
      <w:lvlJc w:val="left"/>
      <w:rPr>
        <w:rFonts w:hint="default"/>
      </w:rPr>
    </w:lvl>
    <w:lvl w:ilvl="5" w:tplc="89C6F126">
      <w:start w:val="1"/>
      <w:numFmt w:val="bullet"/>
      <w:lvlText w:val="•"/>
      <w:lvlJc w:val="left"/>
      <w:rPr>
        <w:rFonts w:hint="default"/>
      </w:rPr>
    </w:lvl>
    <w:lvl w:ilvl="6" w:tplc="C990345C">
      <w:start w:val="1"/>
      <w:numFmt w:val="bullet"/>
      <w:lvlText w:val="•"/>
      <w:lvlJc w:val="left"/>
      <w:rPr>
        <w:rFonts w:hint="default"/>
      </w:rPr>
    </w:lvl>
    <w:lvl w:ilvl="7" w:tplc="19C4D50A">
      <w:start w:val="1"/>
      <w:numFmt w:val="bullet"/>
      <w:lvlText w:val="•"/>
      <w:lvlJc w:val="left"/>
      <w:rPr>
        <w:rFonts w:hint="default"/>
      </w:rPr>
    </w:lvl>
    <w:lvl w:ilvl="8" w:tplc="8546725E">
      <w:start w:val="1"/>
      <w:numFmt w:val="bullet"/>
      <w:lvlText w:val="•"/>
      <w:lvlJc w:val="left"/>
      <w:rPr>
        <w:rFonts w:hint="default"/>
      </w:rPr>
    </w:lvl>
  </w:abstractNum>
  <w:abstractNum w:abstractNumId="16" w15:restartNumberingAfterBreak="0">
    <w:nsid w:val="2B366429"/>
    <w:multiLevelType w:val="multilevel"/>
    <w:tmpl w:val="5C583642"/>
    <w:lvl w:ilvl="0">
      <w:start w:val="1"/>
      <w:numFmt w:val="decimal"/>
      <w:lvlText w:val="%1"/>
      <w:lvlJc w:val="left"/>
      <w:pPr>
        <w:ind w:hanging="710"/>
      </w:pPr>
      <w:rPr>
        <w:rFonts w:hint="default"/>
      </w:rPr>
    </w:lvl>
    <w:lvl w:ilvl="1">
      <w:start w:val="4"/>
      <w:numFmt w:val="decimal"/>
      <w:lvlText w:val="%1.%2"/>
      <w:lvlJc w:val="left"/>
      <w:pPr>
        <w:ind w:hanging="710"/>
      </w:pPr>
      <w:rPr>
        <w:rFonts w:ascii="Arial" w:eastAsia="Arial" w:hAnsi="Arial" w:hint="default"/>
        <w:b/>
        <w:bCs/>
        <w:spacing w:val="-1"/>
        <w:sz w:val="24"/>
        <w:szCs w:val="24"/>
      </w:rPr>
    </w:lvl>
    <w:lvl w:ilvl="2">
      <w:start w:val="1"/>
      <w:numFmt w:val="decimal"/>
      <w:lvlText w:val="%1.%2.%3"/>
      <w:lvlJc w:val="left"/>
      <w:pPr>
        <w:ind w:hanging="720"/>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2B581AD3"/>
    <w:multiLevelType w:val="hybridMultilevel"/>
    <w:tmpl w:val="9F367D0A"/>
    <w:lvl w:ilvl="0" w:tplc="791CC908">
      <w:start w:val="1"/>
      <w:numFmt w:val="lowerLetter"/>
      <w:lvlText w:val="%1)"/>
      <w:lvlJc w:val="left"/>
      <w:pPr>
        <w:ind w:hanging="720"/>
      </w:pPr>
      <w:rPr>
        <w:rFonts w:ascii="Arial" w:eastAsia="Arial" w:hAnsi="Arial" w:hint="default"/>
        <w:b/>
        <w:bCs/>
        <w:w w:val="99"/>
        <w:sz w:val="22"/>
        <w:szCs w:val="22"/>
      </w:rPr>
    </w:lvl>
    <w:lvl w:ilvl="1" w:tplc="CDE43DDA">
      <w:start w:val="1"/>
      <w:numFmt w:val="bullet"/>
      <w:lvlText w:val="•"/>
      <w:lvlJc w:val="left"/>
      <w:rPr>
        <w:rFonts w:hint="default"/>
      </w:rPr>
    </w:lvl>
    <w:lvl w:ilvl="2" w:tplc="251C1514">
      <w:start w:val="1"/>
      <w:numFmt w:val="bullet"/>
      <w:lvlText w:val="•"/>
      <w:lvlJc w:val="left"/>
      <w:rPr>
        <w:rFonts w:hint="default"/>
      </w:rPr>
    </w:lvl>
    <w:lvl w:ilvl="3" w:tplc="FEC2EB66">
      <w:start w:val="1"/>
      <w:numFmt w:val="bullet"/>
      <w:lvlText w:val="•"/>
      <w:lvlJc w:val="left"/>
      <w:rPr>
        <w:rFonts w:hint="default"/>
      </w:rPr>
    </w:lvl>
    <w:lvl w:ilvl="4" w:tplc="64B60C82">
      <w:start w:val="1"/>
      <w:numFmt w:val="bullet"/>
      <w:lvlText w:val="•"/>
      <w:lvlJc w:val="left"/>
      <w:rPr>
        <w:rFonts w:hint="default"/>
      </w:rPr>
    </w:lvl>
    <w:lvl w:ilvl="5" w:tplc="423A1458">
      <w:start w:val="1"/>
      <w:numFmt w:val="bullet"/>
      <w:lvlText w:val="•"/>
      <w:lvlJc w:val="left"/>
      <w:rPr>
        <w:rFonts w:hint="default"/>
      </w:rPr>
    </w:lvl>
    <w:lvl w:ilvl="6" w:tplc="B3741C78">
      <w:start w:val="1"/>
      <w:numFmt w:val="bullet"/>
      <w:lvlText w:val="•"/>
      <w:lvlJc w:val="left"/>
      <w:rPr>
        <w:rFonts w:hint="default"/>
      </w:rPr>
    </w:lvl>
    <w:lvl w:ilvl="7" w:tplc="AA701996">
      <w:start w:val="1"/>
      <w:numFmt w:val="bullet"/>
      <w:lvlText w:val="•"/>
      <w:lvlJc w:val="left"/>
      <w:rPr>
        <w:rFonts w:hint="default"/>
      </w:rPr>
    </w:lvl>
    <w:lvl w:ilvl="8" w:tplc="15407A7C">
      <w:start w:val="1"/>
      <w:numFmt w:val="bullet"/>
      <w:lvlText w:val="•"/>
      <w:lvlJc w:val="left"/>
      <w:rPr>
        <w:rFonts w:hint="default"/>
      </w:rPr>
    </w:lvl>
  </w:abstractNum>
  <w:abstractNum w:abstractNumId="18" w15:restartNumberingAfterBreak="0">
    <w:nsid w:val="2BED6A05"/>
    <w:multiLevelType w:val="multilevel"/>
    <w:tmpl w:val="DAB637E8"/>
    <w:lvl w:ilvl="0">
      <w:start w:val="2"/>
      <w:numFmt w:val="decimal"/>
      <w:lvlText w:val="%1"/>
      <w:lvlJc w:val="left"/>
      <w:pPr>
        <w:ind w:hanging="426"/>
      </w:pPr>
      <w:rPr>
        <w:rFonts w:hint="default"/>
      </w:rPr>
    </w:lvl>
    <w:lvl w:ilvl="1">
      <w:start w:val="6"/>
      <w:numFmt w:val="decimal"/>
      <w:lvlText w:val="%1.%2"/>
      <w:lvlJc w:val="left"/>
      <w:pPr>
        <w:ind w:hanging="426"/>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pPr>
        <w:ind w:hanging="361"/>
      </w:pPr>
      <w:rPr>
        <w:rFonts w:ascii="Symbol" w:eastAsia="Symbol" w:hAnsi="Symbo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2C033BF6"/>
    <w:multiLevelType w:val="multilevel"/>
    <w:tmpl w:val="163C6FD4"/>
    <w:lvl w:ilvl="0">
      <w:start w:val="8"/>
      <w:numFmt w:val="decimal"/>
      <w:lvlText w:val="%1"/>
      <w:lvlJc w:val="left"/>
      <w:pPr>
        <w:ind w:hanging="601"/>
      </w:pPr>
      <w:rPr>
        <w:rFonts w:hint="default"/>
      </w:rPr>
    </w:lvl>
    <w:lvl w:ilvl="1">
      <w:start w:val="7"/>
      <w:numFmt w:val="decimal"/>
      <w:lvlText w:val="%1.%2"/>
      <w:lvlJc w:val="left"/>
      <w:pPr>
        <w:ind w:hanging="601"/>
      </w:pPr>
      <w:rPr>
        <w:rFonts w:ascii="Arial" w:eastAsia="Arial" w:hAnsi="Arial" w:hint="default"/>
        <w:b/>
        <w:bCs/>
        <w:spacing w:val="-1"/>
        <w:sz w:val="24"/>
        <w:szCs w:val="24"/>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2DC509B3"/>
    <w:multiLevelType w:val="multilevel"/>
    <w:tmpl w:val="BA3C0666"/>
    <w:lvl w:ilvl="0">
      <w:start w:val="11"/>
      <w:numFmt w:val="decimal"/>
      <w:lvlText w:val="%1"/>
      <w:lvlJc w:val="left"/>
      <w:pPr>
        <w:ind w:hanging="720"/>
      </w:pPr>
      <w:rPr>
        <w:rFonts w:hint="default"/>
      </w:rPr>
    </w:lvl>
    <w:lvl w:ilvl="1">
      <w:start w:val="6"/>
      <w:numFmt w:val="decimal"/>
      <w:lvlText w:val="%1.%2"/>
      <w:lvlJc w:val="left"/>
      <w:pPr>
        <w:ind w:hanging="720"/>
      </w:pPr>
      <w:rPr>
        <w:rFonts w:hint="default"/>
      </w:rPr>
    </w:lvl>
    <w:lvl w:ilvl="2">
      <w:start w:val="1"/>
      <w:numFmt w:val="decimal"/>
      <w:lvlText w:val="%1.%2.%3"/>
      <w:lvlJc w:val="left"/>
      <w:pPr>
        <w:ind w:hanging="720"/>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30125774"/>
    <w:multiLevelType w:val="multilevel"/>
    <w:tmpl w:val="EF5420A4"/>
    <w:lvl w:ilvl="0">
      <w:start w:val="2"/>
      <w:numFmt w:val="decimal"/>
      <w:lvlText w:val="%1"/>
      <w:lvlJc w:val="left"/>
      <w:pPr>
        <w:ind w:hanging="721"/>
      </w:pPr>
      <w:rPr>
        <w:rFonts w:hint="default"/>
      </w:rPr>
    </w:lvl>
    <w:lvl w:ilvl="1">
      <w:start w:val="3"/>
      <w:numFmt w:val="decimal"/>
      <w:lvlText w:val="%1.%2"/>
      <w:lvlJc w:val="left"/>
      <w:pPr>
        <w:ind w:hanging="721"/>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pPr>
        <w:ind w:hanging="361"/>
      </w:pPr>
      <w:rPr>
        <w:rFonts w:ascii="Symbol" w:eastAsia="Symbol" w:hAnsi="Symbo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02A671E"/>
    <w:multiLevelType w:val="multilevel"/>
    <w:tmpl w:val="B8B219AE"/>
    <w:lvl w:ilvl="0">
      <w:start w:val="8"/>
      <w:numFmt w:val="decimal"/>
      <w:lvlText w:val="%1"/>
      <w:lvlJc w:val="left"/>
      <w:pPr>
        <w:ind w:hanging="720"/>
      </w:pPr>
      <w:rPr>
        <w:rFonts w:hint="default"/>
      </w:rPr>
    </w:lvl>
    <w:lvl w:ilvl="1">
      <w:start w:val="5"/>
      <w:numFmt w:val="decimal"/>
      <w:lvlText w:val="%1.%2"/>
      <w:lvlJc w:val="left"/>
      <w:pPr>
        <w:ind w:hanging="720"/>
      </w:pPr>
      <w:rPr>
        <w:rFonts w:ascii="Arial" w:eastAsia="Arial" w:hAnsi="Arial" w:hint="default"/>
        <w:b/>
        <w:bCs/>
        <w:spacing w:val="-1"/>
        <w:sz w:val="24"/>
        <w:szCs w:val="24"/>
      </w:rPr>
    </w:lvl>
    <w:lvl w:ilvl="2">
      <w:start w:val="1"/>
      <w:numFmt w:val="decimal"/>
      <w:lvlText w:val="%1.%2.%3"/>
      <w:lvlJc w:val="left"/>
      <w:pPr>
        <w:ind w:hanging="655"/>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349202B4"/>
    <w:multiLevelType w:val="hybridMultilevel"/>
    <w:tmpl w:val="E6E45102"/>
    <w:lvl w:ilvl="0" w:tplc="1A3E2A7A">
      <w:start w:val="1"/>
      <w:numFmt w:val="bullet"/>
      <w:lvlText w:val=""/>
      <w:lvlJc w:val="left"/>
      <w:pPr>
        <w:ind w:hanging="361"/>
      </w:pPr>
      <w:rPr>
        <w:rFonts w:ascii="Symbol" w:eastAsia="Symbol" w:hAnsi="Symbol" w:hint="default"/>
        <w:w w:val="99"/>
        <w:sz w:val="22"/>
        <w:szCs w:val="22"/>
      </w:rPr>
    </w:lvl>
    <w:lvl w:ilvl="1" w:tplc="079AFB18">
      <w:start w:val="1"/>
      <w:numFmt w:val="bullet"/>
      <w:lvlText w:val="•"/>
      <w:lvlJc w:val="left"/>
      <w:rPr>
        <w:rFonts w:hint="default"/>
      </w:rPr>
    </w:lvl>
    <w:lvl w:ilvl="2" w:tplc="9474A91C">
      <w:start w:val="1"/>
      <w:numFmt w:val="bullet"/>
      <w:lvlText w:val="•"/>
      <w:lvlJc w:val="left"/>
      <w:rPr>
        <w:rFonts w:hint="default"/>
      </w:rPr>
    </w:lvl>
    <w:lvl w:ilvl="3" w:tplc="3DE870F4">
      <w:start w:val="1"/>
      <w:numFmt w:val="bullet"/>
      <w:lvlText w:val="•"/>
      <w:lvlJc w:val="left"/>
      <w:rPr>
        <w:rFonts w:hint="default"/>
      </w:rPr>
    </w:lvl>
    <w:lvl w:ilvl="4" w:tplc="B5843570">
      <w:start w:val="1"/>
      <w:numFmt w:val="bullet"/>
      <w:lvlText w:val="•"/>
      <w:lvlJc w:val="left"/>
      <w:rPr>
        <w:rFonts w:hint="default"/>
      </w:rPr>
    </w:lvl>
    <w:lvl w:ilvl="5" w:tplc="88D86CC2">
      <w:start w:val="1"/>
      <w:numFmt w:val="bullet"/>
      <w:lvlText w:val="•"/>
      <w:lvlJc w:val="left"/>
      <w:rPr>
        <w:rFonts w:hint="default"/>
      </w:rPr>
    </w:lvl>
    <w:lvl w:ilvl="6" w:tplc="A5B6AC7C">
      <w:start w:val="1"/>
      <w:numFmt w:val="bullet"/>
      <w:lvlText w:val="•"/>
      <w:lvlJc w:val="left"/>
      <w:rPr>
        <w:rFonts w:hint="default"/>
      </w:rPr>
    </w:lvl>
    <w:lvl w:ilvl="7" w:tplc="9CF29EAA">
      <w:start w:val="1"/>
      <w:numFmt w:val="bullet"/>
      <w:lvlText w:val="•"/>
      <w:lvlJc w:val="left"/>
      <w:rPr>
        <w:rFonts w:hint="default"/>
      </w:rPr>
    </w:lvl>
    <w:lvl w:ilvl="8" w:tplc="4734023E">
      <w:start w:val="1"/>
      <w:numFmt w:val="bullet"/>
      <w:lvlText w:val="•"/>
      <w:lvlJc w:val="left"/>
      <w:rPr>
        <w:rFonts w:hint="default"/>
      </w:rPr>
    </w:lvl>
  </w:abstractNum>
  <w:abstractNum w:abstractNumId="24" w15:restartNumberingAfterBreak="0">
    <w:nsid w:val="3B560BED"/>
    <w:multiLevelType w:val="hybridMultilevel"/>
    <w:tmpl w:val="81287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2B4E03"/>
    <w:multiLevelType w:val="multilevel"/>
    <w:tmpl w:val="98B258B4"/>
    <w:lvl w:ilvl="0">
      <w:start w:val="8"/>
      <w:numFmt w:val="decimal"/>
      <w:lvlText w:val="%1"/>
      <w:lvlJc w:val="left"/>
      <w:pPr>
        <w:ind w:hanging="710"/>
      </w:pPr>
      <w:rPr>
        <w:rFonts w:hint="default"/>
      </w:rPr>
    </w:lvl>
    <w:lvl w:ilvl="1">
      <w:start w:val="1"/>
      <w:numFmt w:val="decimal"/>
      <w:lvlText w:val="%1.%2"/>
      <w:lvlJc w:val="left"/>
      <w:pPr>
        <w:ind w:hanging="710"/>
      </w:pPr>
      <w:rPr>
        <w:rFonts w:ascii="Arial" w:eastAsia="Arial" w:hAnsi="Arial" w:hint="default"/>
        <w:w w:val="99"/>
        <w:sz w:val="22"/>
        <w:szCs w:val="22"/>
      </w:rPr>
    </w:lvl>
    <w:lvl w:ilvl="2">
      <w:start w:val="1"/>
      <w:numFmt w:val="bullet"/>
      <w:lvlText w:val=""/>
      <w:lvlJc w:val="left"/>
      <w:pPr>
        <w:ind w:hanging="360"/>
      </w:pPr>
      <w:rPr>
        <w:rFonts w:ascii="Symbol" w:eastAsia="Symbol" w:hAnsi="Symbo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3E631251"/>
    <w:multiLevelType w:val="multilevel"/>
    <w:tmpl w:val="56046D7A"/>
    <w:lvl w:ilvl="0">
      <w:start w:val="3"/>
      <w:numFmt w:val="decimal"/>
      <w:lvlText w:val="%1"/>
      <w:lvlJc w:val="left"/>
      <w:pPr>
        <w:ind w:hanging="720"/>
      </w:pPr>
      <w:rPr>
        <w:rFonts w:hint="default"/>
      </w:rPr>
    </w:lvl>
    <w:lvl w:ilvl="1">
      <w:start w:val="5"/>
      <w:numFmt w:val="decimal"/>
      <w:lvlText w:val="%1.%2"/>
      <w:lvlJc w:val="left"/>
      <w:pPr>
        <w:ind w:hanging="720"/>
      </w:pPr>
      <w:rPr>
        <w:rFonts w:ascii="Arial" w:eastAsia="Arial" w:hAnsi="Arial" w:hint="default"/>
        <w:b/>
        <w:bCs/>
        <w:spacing w:val="-1"/>
        <w:sz w:val="24"/>
        <w:szCs w:val="24"/>
      </w:rPr>
    </w:lvl>
    <w:lvl w:ilvl="2">
      <w:start w:val="1"/>
      <w:numFmt w:val="decimal"/>
      <w:lvlText w:val="%1.%2.%3"/>
      <w:lvlJc w:val="left"/>
      <w:pPr>
        <w:ind w:hanging="720"/>
      </w:pPr>
      <w:rPr>
        <w:rFonts w:ascii="Arial" w:eastAsia="Arial" w:hAnsi="Arial" w:hint="default"/>
        <w:b/>
        <w:bCs/>
        <w:w w:val="99"/>
        <w:sz w:val="22"/>
        <w:szCs w:val="22"/>
      </w:rPr>
    </w:lvl>
    <w:lvl w:ilvl="3">
      <w:start w:val="1"/>
      <w:numFmt w:val="bullet"/>
      <w:lvlText w:val=""/>
      <w:lvlJc w:val="left"/>
      <w:pPr>
        <w:ind w:hanging="361"/>
      </w:pPr>
      <w:rPr>
        <w:rFonts w:ascii="Symbol" w:eastAsia="Symbol" w:hAnsi="Symbo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3EFE4B6E"/>
    <w:multiLevelType w:val="hybridMultilevel"/>
    <w:tmpl w:val="041CF3A2"/>
    <w:lvl w:ilvl="0" w:tplc="3FDC2BD6">
      <w:start w:val="1"/>
      <w:numFmt w:val="bullet"/>
      <w:lvlText w:val=""/>
      <w:lvlJc w:val="left"/>
      <w:pPr>
        <w:ind w:hanging="358"/>
      </w:pPr>
      <w:rPr>
        <w:rFonts w:ascii="Symbol" w:eastAsia="Symbol" w:hAnsi="Symbol" w:hint="default"/>
        <w:sz w:val="24"/>
        <w:szCs w:val="24"/>
      </w:rPr>
    </w:lvl>
    <w:lvl w:ilvl="1" w:tplc="1BAAA9B6">
      <w:start w:val="1"/>
      <w:numFmt w:val="bullet"/>
      <w:lvlText w:val=""/>
      <w:lvlJc w:val="left"/>
      <w:pPr>
        <w:ind w:hanging="402"/>
      </w:pPr>
      <w:rPr>
        <w:rFonts w:ascii="Symbol" w:eastAsia="Symbol" w:hAnsi="Symbol" w:hint="default"/>
        <w:sz w:val="24"/>
        <w:szCs w:val="24"/>
      </w:rPr>
    </w:lvl>
    <w:lvl w:ilvl="2" w:tplc="599E9DC4">
      <w:start w:val="1"/>
      <w:numFmt w:val="bullet"/>
      <w:lvlText w:val=""/>
      <w:lvlJc w:val="left"/>
      <w:pPr>
        <w:ind w:hanging="358"/>
      </w:pPr>
      <w:rPr>
        <w:rFonts w:ascii="Symbol" w:eastAsia="Symbol" w:hAnsi="Symbol" w:hint="default"/>
        <w:sz w:val="24"/>
        <w:szCs w:val="24"/>
      </w:rPr>
    </w:lvl>
    <w:lvl w:ilvl="3" w:tplc="F6362166">
      <w:start w:val="1"/>
      <w:numFmt w:val="bullet"/>
      <w:lvlText w:val="•"/>
      <w:lvlJc w:val="left"/>
      <w:rPr>
        <w:rFonts w:hint="default"/>
      </w:rPr>
    </w:lvl>
    <w:lvl w:ilvl="4" w:tplc="C45C98E4">
      <w:start w:val="1"/>
      <w:numFmt w:val="bullet"/>
      <w:lvlText w:val="•"/>
      <w:lvlJc w:val="left"/>
      <w:rPr>
        <w:rFonts w:hint="default"/>
      </w:rPr>
    </w:lvl>
    <w:lvl w:ilvl="5" w:tplc="F3BC3B9C">
      <w:start w:val="1"/>
      <w:numFmt w:val="bullet"/>
      <w:lvlText w:val="•"/>
      <w:lvlJc w:val="left"/>
      <w:rPr>
        <w:rFonts w:hint="default"/>
      </w:rPr>
    </w:lvl>
    <w:lvl w:ilvl="6" w:tplc="1F1AA4CA">
      <w:start w:val="1"/>
      <w:numFmt w:val="bullet"/>
      <w:lvlText w:val="•"/>
      <w:lvlJc w:val="left"/>
      <w:rPr>
        <w:rFonts w:hint="default"/>
      </w:rPr>
    </w:lvl>
    <w:lvl w:ilvl="7" w:tplc="7780C3F6">
      <w:start w:val="1"/>
      <w:numFmt w:val="bullet"/>
      <w:lvlText w:val="•"/>
      <w:lvlJc w:val="left"/>
      <w:rPr>
        <w:rFonts w:hint="default"/>
      </w:rPr>
    </w:lvl>
    <w:lvl w:ilvl="8" w:tplc="68867BE0">
      <w:start w:val="1"/>
      <w:numFmt w:val="bullet"/>
      <w:lvlText w:val="•"/>
      <w:lvlJc w:val="left"/>
      <w:rPr>
        <w:rFonts w:hint="default"/>
      </w:rPr>
    </w:lvl>
  </w:abstractNum>
  <w:abstractNum w:abstractNumId="28" w15:restartNumberingAfterBreak="0">
    <w:nsid w:val="3F5A27CE"/>
    <w:multiLevelType w:val="multilevel"/>
    <w:tmpl w:val="498276D0"/>
    <w:lvl w:ilvl="0">
      <w:start w:val="7"/>
      <w:numFmt w:val="decimal"/>
      <w:lvlText w:val="%1"/>
      <w:lvlJc w:val="left"/>
      <w:pPr>
        <w:ind w:hanging="710"/>
      </w:pPr>
      <w:rPr>
        <w:rFonts w:hint="default"/>
      </w:rPr>
    </w:lvl>
    <w:lvl w:ilvl="1">
      <w:start w:val="6"/>
      <w:numFmt w:val="decimal"/>
      <w:lvlText w:val="%1.%2"/>
      <w:lvlJc w:val="left"/>
      <w:pPr>
        <w:ind w:hanging="710"/>
      </w:pPr>
      <w:rPr>
        <w:rFonts w:ascii="Arial" w:eastAsia="Arial" w:hAnsi="Arial" w:hint="default"/>
        <w:b/>
        <w:bCs/>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4105266B"/>
    <w:multiLevelType w:val="multilevel"/>
    <w:tmpl w:val="90B049C0"/>
    <w:lvl w:ilvl="0">
      <w:start w:val="1"/>
      <w:numFmt w:val="decimal"/>
      <w:lvlText w:val="%1"/>
      <w:lvlJc w:val="left"/>
      <w:pPr>
        <w:ind w:hanging="667"/>
      </w:pPr>
      <w:rPr>
        <w:rFonts w:hint="default"/>
      </w:rPr>
    </w:lvl>
    <w:lvl w:ilvl="1">
      <w:start w:val="3"/>
      <w:numFmt w:val="decimal"/>
      <w:lvlText w:val="%1.%2"/>
      <w:lvlJc w:val="left"/>
      <w:pPr>
        <w:ind w:hanging="667"/>
      </w:pPr>
      <w:rPr>
        <w:rFonts w:ascii="Arial" w:eastAsia="Arial" w:hAnsi="Arial" w:hint="default"/>
        <w:b/>
        <w:bCs/>
        <w:w w:val="99"/>
        <w:sz w:val="22"/>
        <w:szCs w:val="22"/>
      </w:rPr>
    </w:lvl>
    <w:lvl w:ilvl="2">
      <w:start w:val="1"/>
      <w:numFmt w:val="bullet"/>
      <w:lvlText w:val=""/>
      <w:lvlJc w:val="left"/>
      <w:pPr>
        <w:ind w:hanging="360"/>
      </w:pPr>
      <w:rPr>
        <w:rFonts w:ascii="Symbol" w:eastAsia="Symbol" w:hAnsi="Symbo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448264BC"/>
    <w:multiLevelType w:val="multilevel"/>
    <w:tmpl w:val="D31C830C"/>
    <w:lvl w:ilvl="0">
      <w:start w:val="8"/>
      <w:numFmt w:val="decimal"/>
      <w:lvlText w:val="%1"/>
      <w:lvlJc w:val="left"/>
      <w:pPr>
        <w:ind w:hanging="720"/>
      </w:pPr>
      <w:rPr>
        <w:rFonts w:hint="default"/>
      </w:rPr>
    </w:lvl>
    <w:lvl w:ilvl="1">
      <w:start w:val="3"/>
      <w:numFmt w:val="decimal"/>
      <w:lvlText w:val="%1.%2"/>
      <w:lvlJc w:val="left"/>
      <w:pPr>
        <w:ind w:hanging="720"/>
      </w:pPr>
      <w:rPr>
        <w:rFonts w:ascii="Arial" w:eastAsia="Arial" w:hAnsi="Arial" w:hint="default"/>
        <w:b/>
        <w:bCs/>
        <w:spacing w:val="-1"/>
        <w:sz w:val="24"/>
        <w:szCs w:val="24"/>
      </w:rPr>
    </w:lvl>
    <w:lvl w:ilvl="2">
      <w:start w:val="1"/>
      <w:numFmt w:val="bullet"/>
      <w:lvlText w:val=""/>
      <w:lvlJc w:val="left"/>
      <w:pPr>
        <w:ind w:hanging="361"/>
      </w:pPr>
      <w:rPr>
        <w:rFonts w:ascii="Wingdings" w:eastAsia="Wingdings" w:hAnsi="Wingdings"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449F5D03"/>
    <w:multiLevelType w:val="hybridMultilevel"/>
    <w:tmpl w:val="0B529530"/>
    <w:lvl w:ilvl="0" w:tplc="08090003">
      <w:start w:val="1"/>
      <w:numFmt w:val="bullet"/>
      <w:lvlText w:val="o"/>
      <w:lvlJc w:val="left"/>
      <w:pPr>
        <w:ind w:left="1500" w:hanging="360"/>
      </w:pPr>
      <w:rPr>
        <w:rFonts w:ascii="Courier New" w:hAnsi="Courier New" w:cs="Courier New"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32" w15:restartNumberingAfterBreak="0">
    <w:nsid w:val="4842618A"/>
    <w:multiLevelType w:val="hybridMultilevel"/>
    <w:tmpl w:val="26841AC4"/>
    <w:lvl w:ilvl="0" w:tplc="39B2D72A">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49353F"/>
    <w:multiLevelType w:val="multilevel"/>
    <w:tmpl w:val="D3480072"/>
    <w:lvl w:ilvl="0">
      <w:start w:val="11"/>
      <w:numFmt w:val="decimal"/>
      <w:lvlText w:val="%1"/>
      <w:lvlJc w:val="left"/>
      <w:pPr>
        <w:ind w:hanging="720"/>
      </w:pPr>
      <w:rPr>
        <w:rFonts w:hint="default"/>
      </w:rPr>
    </w:lvl>
    <w:lvl w:ilvl="1">
      <w:start w:val="2"/>
      <w:numFmt w:val="decimal"/>
      <w:lvlText w:val="%1.%2"/>
      <w:lvlJc w:val="left"/>
      <w:pPr>
        <w:ind w:hanging="720"/>
      </w:pPr>
      <w:rPr>
        <w:rFonts w:ascii="Arial" w:eastAsia="Arial" w:hAnsi="Arial" w:hint="default"/>
        <w:b/>
        <w:bCs/>
        <w:spacing w:val="-1"/>
        <w:sz w:val="24"/>
        <w:szCs w:val="24"/>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4C7903E1"/>
    <w:multiLevelType w:val="multilevel"/>
    <w:tmpl w:val="4CAE1EC8"/>
    <w:lvl w:ilvl="0">
      <w:start w:val="12"/>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w w:val="99"/>
        <w:sz w:val="22"/>
        <w:szCs w:val="22"/>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4DF738F5"/>
    <w:multiLevelType w:val="hybridMultilevel"/>
    <w:tmpl w:val="9D2084D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53A364C0"/>
    <w:multiLevelType w:val="hybridMultilevel"/>
    <w:tmpl w:val="C428B52E"/>
    <w:lvl w:ilvl="0" w:tplc="3C0619DE">
      <w:start w:val="1"/>
      <w:numFmt w:val="bullet"/>
      <w:lvlText w:val=""/>
      <w:lvlJc w:val="left"/>
      <w:pPr>
        <w:ind w:hanging="285"/>
      </w:pPr>
      <w:rPr>
        <w:rFonts w:ascii="Symbol" w:eastAsia="Symbol" w:hAnsi="Symbol" w:hint="default"/>
        <w:sz w:val="20"/>
        <w:szCs w:val="20"/>
      </w:rPr>
    </w:lvl>
    <w:lvl w:ilvl="1" w:tplc="DBB2D296">
      <w:start w:val="1"/>
      <w:numFmt w:val="bullet"/>
      <w:lvlText w:val="•"/>
      <w:lvlJc w:val="left"/>
      <w:rPr>
        <w:rFonts w:hint="default"/>
      </w:rPr>
    </w:lvl>
    <w:lvl w:ilvl="2" w:tplc="405A2EF0">
      <w:start w:val="1"/>
      <w:numFmt w:val="bullet"/>
      <w:lvlText w:val="•"/>
      <w:lvlJc w:val="left"/>
      <w:rPr>
        <w:rFonts w:hint="default"/>
      </w:rPr>
    </w:lvl>
    <w:lvl w:ilvl="3" w:tplc="FDF669DA">
      <w:start w:val="1"/>
      <w:numFmt w:val="bullet"/>
      <w:lvlText w:val="•"/>
      <w:lvlJc w:val="left"/>
      <w:rPr>
        <w:rFonts w:hint="default"/>
      </w:rPr>
    </w:lvl>
    <w:lvl w:ilvl="4" w:tplc="47D4E136">
      <w:start w:val="1"/>
      <w:numFmt w:val="bullet"/>
      <w:lvlText w:val="•"/>
      <w:lvlJc w:val="left"/>
      <w:rPr>
        <w:rFonts w:hint="default"/>
      </w:rPr>
    </w:lvl>
    <w:lvl w:ilvl="5" w:tplc="72A23F0E">
      <w:start w:val="1"/>
      <w:numFmt w:val="bullet"/>
      <w:lvlText w:val="•"/>
      <w:lvlJc w:val="left"/>
      <w:rPr>
        <w:rFonts w:hint="default"/>
      </w:rPr>
    </w:lvl>
    <w:lvl w:ilvl="6" w:tplc="78920D86">
      <w:start w:val="1"/>
      <w:numFmt w:val="bullet"/>
      <w:lvlText w:val="•"/>
      <w:lvlJc w:val="left"/>
      <w:rPr>
        <w:rFonts w:hint="default"/>
      </w:rPr>
    </w:lvl>
    <w:lvl w:ilvl="7" w:tplc="46BE3884">
      <w:start w:val="1"/>
      <w:numFmt w:val="bullet"/>
      <w:lvlText w:val="•"/>
      <w:lvlJc w:val="left"/>
      <w:rPr>
        <w:rFonts w:hint="default"/>
      </w:rPr>
    </w:lvl>
    <w:lvl w:ilvl="8" w:tplc="ABA6899E">
      <w:start w:val="1"/>
      <w:numFmt w:val="bullet"/>
      <w:lvlText w:val="•"/>
      <w:lvlJc w:val="left"/>
      <w:rPr>
        <w:rFonts w:hint="default"/>
      </w:rPr>
    </w:lvl>
  </w:abstractNum>
  <w:abstractNum w:abstractNumId="37" w15:restartNumberingAfterBreak="0">
    <w:nsid w:val="5827124E"/>
    <w:multiLevelType w:val="hybridMultilevel"/>
    <w:tmpl w:val="CB0C2750"/>
    <w:lvl w:ilvl="0" w:tplc="0809001B">
      <w:start w:val="1"/>
      <w:numFmt w:val="lowerRoman"/>
      <w:lvlText w:val="%1."/>
      <w:lvlJc w:val="right"/>
      <w:pPr>
        <w:ind w:left="834" w:hanging="360"/>
      </w:p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38" w15:restartNumberingAfterBreak="0">
    <w:nsid w:val="588405E6"/>
    <w:multiLevelType w:val="hybridMultilevel"/>
    <w:tmpl w:val="7AA48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A680A4B"/>
    <w:multiLevelType w:val="multilevel"/>
    <w:tmpl w:val="0E72963C"/>
    <w:lvl w:ilvl="0">
      <w:start w:val="4"/>
      <w:numFmt w:val="decimal"/>
      <w:lvlText w:val="%1"/>
      <w:lvlJc w:val="left"/>
      <w:pPr>
        <w:ind w:hanging="720"/>
      </w:pPr>
      <w:rPr>
        <w:rFonts w:hint="default"/>
      </w:rPr>
    </w:lvl>
    <w:lvl w:ilvl="1">
      <w:numFmt w:val="decimal"/>
      <w:lvlText w:val="%1.%2"/>
      <w:lvlJc w:val="left"/>
      <w:pPr>
        <w:ind w:hanging="720"/>
      </w:pPr>
      <w:rPr>
        <w:rFonts w:ascii="Arial" w:eastAsia="Arial" w:hAnsi="Arial" w:hint="default"/>
        <w:b/>
        <w:bCs/>
        <w:spacing w:val="-1"/>
        <w:sz w:val="24"/>
        <w:szCs w:val="24"/>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5A787859"/>
    <w:multiLevelType w:val="multilevel"/>
    <w:tmpl w:val="6A6AC32E"/>
    <w:lvl w:ilvl="0">
      <w:start w:val="1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5A9C64A8"/>
    <w:multiLevelType w:val="multilevel"/>
    <w:tmpl w:val="71960BD4"/>
    <w:lvl w:ilvl="0">
      <w:start w:val="14"/>
      <w:numFmt w:val="decimal"/>
      <w:lvlText w:val="%1"/>
      <w:lvlJc w:val="left"/>
      <w:pPr>
        <w:ind w:hanging="710"/>
      </w:pPr>
      <w:rPr>
        <w:rFonts w:hint="default"/>
      </w:rPr>
    </w:lvl>
    <w:lvl w:ilvl="1">
      <w:start w:val="1"/>
      <w:numFmt w:val="decimal"/>
      <w:lvlText w:val="%1.%2"/>
      <w:lvlJc w:val="left"/>
      <w:pPr>
        <w:ind w:hanging="710"/>
      </w:pPr>
      <w:rPr>
        <w:rFonts w:ascii="Arial" w:eastAsia="Arial" w:hAnsi="Arial"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5DCC2F8C"/>
    <w:multiLevelType w:val="hybridMultilevel"/>
    <w:tmpl w:val="EF3431B4"/>
    <w:lvl w:ilvl="0" w:tplc="53204DD2">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21522E"/>
    <w:multiLevelType w:val="multilevel"/>
    <w:tmpl w:val="2FC8617A"/>
    <w:lvl w:ilvl="0">
      <w:start w:val="13"/>
      <w:numFmt w:val="decimal"/>
      <w:lvlText w:val="%1"/>
      <w:lvlJc w:val="left"/>
      <w:pPr>
        <w:ind w:hanging="720"/>
      </w:pPr>
      <w:rPr>
        <w:rFonts w:hint="default"/>
      </w:rPr>
    </w:lvl>
    <w:lvl w:ilvl="1">
      <w:start w:val="2"/>
      <w:numFmt w:val="decimal"/>
      <w:lvlText w:val="%1.%2"/>
      <w:lvlJc w:val="left"/>
      <w:pPr>
        <w:ind w:hanging="720"/>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5FF451C3"/>
    <w:multiLevelType w:val="multilevel"/>
    <w:tmpl w:val="1E308528"/>
    <w:lvl w:ilvl="0">
      <w:start w:val="11"/>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pacing w:val="-1"/>
        <w:sz w:val="24"/>
        <w:szCs w:val="24"/>
      </w:rPr>
    </w:lvl>
    <w:lvl w:ilvl="2">
      <w:start w:val="1"/>
      <w:numFmt w:val="decimal"/>
      <w:lvlText w:val="%1.%2.%3"/>
      <w:lvlJc w:val="left"/>
      <w:pPr>
        <w:ind w:hanging="1440"/>
      </w:pPr>
      <w:rPr>
        <w:rFonts w:ascii="Arial" w:eastAsia="Arial" w:hAnsi="Arial" w:hint="default"/>
        <w:b/>
        <w:bCs/>
        <w:spacing w:val="-1"/>
        <w:sz w:val="24"/>
        <w:szCs w:val="24"/>
      </w:rPr>
    </w:lvl>
    <w:lvl w:ilvl="3">
      <w:start w:val="1"/>
      <w:numFmt w:val="bullet"/>
      <w:lvlText w:val=""/>
      <w:lvlJc w:val="left"/>
      <w:pPr>
        <w:ind w:hanging="742"/>
      </w:pPr>
      <w:rPr>
        <w:rFonts w:ascii="Symbol" w:eastAsia="Symbol" w:hAnsi="Symbo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6004411F"/>
    <w:multiLevelType w:val="multilevel"/>
    <w:tmpl w:val="EB92EFA6"/>
    <w:lvl w:ilvl="0">
      <w:start w:val="8"/>
      <w:numFmt w:val="decimal"/>
      <w:lvlText w:val="%1"/>
      <w:lvlJc w:val="left"/>
      <w:pPr>
        <w:ind w:hanging="720"/>
      </w:pPr>
      <w:rPr>
        <w:rFonts w:hint="default"/>
      </w:rPr>
    </w:lvl>
    <w:lvl w:ilvl="1">
      <w:start w:val="6"/>
      <w:numFmt w:val="decimal"/>
      <w:lvlText w:val="%1.%2"/>
      <w:lvlJc w:val="left"/>
      <w:pPr>
        <w:ind w:hanging="720"/>
      </w:pPr>
      <w:rPr>
        <w:rFonts w:ascii="Arial" w:eastAsia="Arial" w:hAnsi="Arial" w:hint="default"/>
        <w:b/>
        <w:bCs/>
        <w:spacing w:val="-1"/>
        <w:sz w:val="24"/>
        <w:szCs w:val="24"/>
      </w:rPr>
    </w:lvl>
    <w:lvl w:ilvl="2">
      <w:start w:val="1"/>
      <w:numFmt w:val="decimal"/>
      <w:lvlText w:val="%3"/>
      <w:lvlJc w:val="left"/>
      <w:pPr>
        <w:ind w:hanging="828"/>
      </w:pPr>
      <w:rPr>
        <w:rFonts w:ascii="Arial" w:eastAsia="Arial" w:hAnsi="Arial" w:hint="default"/>
        <w:b/>
        <w:bCs/>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15:restartNumberingAfterBreak="0">
    <w:nsid w:val="60195F92"/>
    <w:multiLevelType w:val="hybridMultilevel"/>
    <w:tmpl w:val="71F07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0D2152F"/>
    <w:multiLevelType w:val="multilevel"/>
    <w:tmpl w:val="76C0457C"/>
    <w:lvl w:ilvl="0">
      <w:start w:val="8"/>
      <w:numFmt w:val="decimal"/>
      <w:lvlText w:val="%1"/>
      <w:lvlJc w:val="left"/>
      <w:pPr>
        <w:ind w:hanging="720"/>
      </w:pPr>
      <w:rPr>
        <w:rFonts w:hint="default"/>
      </w:rPr>
    </w:lvl>
    <w:lvl w:ilvl="1">
      <w:start w:val="6"/>
      <w:numFmt w:val="decimal"/>
      <w:lvlText w:val="%1.%2"/>
      <w:lvlJc w:val="left"/>
      <w:pPr>
        <w:ind w:hanging="720"/>
      </w:pPr>
      <w:rPr>
        <w:rFonts w:hint="default"/>
      </w:rPr>
    </w:lvl>
    <w:lvl w:ilvl="2">
      <w:start w:val="1"/>
      <w:numFmt w:val="decimal"/>
      <w:lvlText w:val="%1.%2.%3"/>
      <w:lvlJc w:val="left"/>
      <w:pPr>
        <w:ind w:hanging="720"/>
      </w:pPr>
      <w:rPr>
        <w:rFonts w:ascii="Arial" w:eastAsia="Arial" w:hAnsi="Arial" w:hint="default"/>
        <w:b/>
        <w:bCs/>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61A13AB8"/>
    <w:multiLevelType w:val="hybridMultilevel"/>
    <w:tmpl w:val="8540902C"/>
    <w:lvl w:ilvl="0" w:tplc="B246DAC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AC10EE"/>
    <w:multiLevelType w:val="multilevel"/>
    <w:tmpl w:val="27AEB788"/>
    <w:lvl w:ilvl="0">
      <w:start w:val="7"/>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15:restartNumberingAfterBreak="0">
    <w:nsid w:val="655E0655"/>
    <w:multiLevelType w:val="multilevel"/>
    <w:tmpl w:val="501C9FA8"/>
    <w:lvl w:ilvl="0">
      <w:start w:val="13"/>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z w:val="24"/>
        <w:szCs w:val="24"/>
      </w:rPr>
    </w:lvl>
    <w:lvl w:ilvl="2">
      <w:start w:val="1"/>
      <w:numFmt w:val="decimal"/>
      <w:lvlText w:val="%1.%2.%3"/>
      <w:lvlJc w:val="left"/>
      <w:pPr>
        <w:ind w:hanging="720"/>
      </w:pPr>
      <w:rPr>
        <w:rFonts w:ascii="Arial" w:eastAsia="Arial" w:hAnsi="Arial" w:hint="default"/>
        <w:b/>
        <w:bCs/>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1" w15:restartNumberingAfterBreak="0">
    <w:nsid w:val="65DE5262"/>
    <w:multiLevelType w:val="multilevel"/>
    <w:tmpl w:val="565EECDA"/>
    <w:lvl w:ilvl="0">
      <w:start w:val="3"/>
      <w:numFmt w:val="decimal"/>
      <w:lvlText w:val="%1"/>
      <w:lvlJc w:val="left"/>
      <w:pPr>
        <w:ind w:hanging="720"/>
      </w:pPr>
      <w:rPr>
        <w:rFonts w:hint="default"/>
      </w:rPr>
    </w:lvl>
    <w:lvl w:ilvl="1">
      <w:start w:val="3"/>
      <w:numFmt w:val="decimal"/>
      <w:lvlText w:val="%1.%2"/>
      <w:lvlJc w:val="left"/>
      <w:pPr>
        <w:ind w:hanging="720"/>
      </w:pPr>
      <w:rPr>
        <w:rFonts w:ascii="Arial" w:eastAsia="Arial" w:hAnsi="Arial" w:hint="default"/>
        <w:b/>
        <w:bCs/>
        <w:w w:val="99"/>
        <w:sz w:val="22"/>
        <w:szCs w:val="22"/>
      </w:rPr>
    </w:lvl>
    <w:lvl w:ilvl="2">
      <w:start w:val="1"/>
      <w:numFmt w:val="decimal"/>
      <w:lvlText w:val="%1.%2.%3"/>
      <w:lvlJc w:val="left"/>
      <w:pPr>
        <w:ind w:hanging="720"/>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15:restartNumberingAfterBreak="0">
    <w:nsid w:val="677835BB"/>
    <w:multiLevelType w:val="hybridMultilevel"/>
    <w:tmpl w:val="04186914"/>
    <w:lvl w:ilvl="0" w:tplc="B32C1B5C">
      <w:start w:val="1"/>
      <w:numFmt w:val="bullet"/>
      <w:lvlText w:val=""/>
      <w:lvlJc w:val="left"/>
      <w:pPr>
        <w:ind w:hanging="285"/>
      </w:pPr>
      <w:rPr>
        <w:rFonts w:ascii="Symbol" w:eastAsia="Symbol" w:hAnsi="Symbol" w:hint="default"/>
        <w:sz w:val="20"/>
        <w:szCs w:val="20"/>
      </w:rPr>
    </w:lvl>
    <w:lvl w:ilvl="1" w:tplc="105AB6E4">
      <w:start w:val="1"/>
      <w:numFmt w:val="bullet"/>
      <w:lvlText w:val="•"/>
      <w:lvlJc w:val="left"/>
      <w:rPr>
        <w:rFonts w:hint="default"/>
      </w:rPr>
    </w:lvl>
    <w:lvl w:ilvl="2" w:tplc="DB526CB0">
      <w:start w:val="1"/>
      <w:numFmt w:val="bullet"/>
      <w:lvlText w:val="•"/>
      <w:lvlJc w:val="left"/>
      <w:rPr>
        <w:rFonts w:hint="default"/>
      </w:rPr>
    </w:lvl>
    <w:lvl w:ilvl="3" w:tplc="028ACC08">
      <w:start w:val="1"/>
      <w:numFmt w:val="bullet"/>
      <w:lvlText w:val="•"/>
      <w:lvlJc w:val="left"/>
      <w:rPr>
        <w:rFonts w:hint="default"/>
      </w:rPr>
    </w:lvl>
    <w:lvl w:ilvl="4" w:tplc="D9AC220A">
      <w:start w:val="1"/>
      <w:numFmt w:val="bullet"/>
      <w:lvlText w:val="•"/>
      <w:lvlJc w:val="left"/>
      <w:rPr>
        <w:rFonts w:hint="default"/>
      </w:rPr>
    </w:lvl>
    <w:lvl w:ilvl="5" w:tplc="3510EE10">
      <w:start w:val="1"/>
      <w:numFmt w:val="bullet"/>
      <w:lvlText w:val="•"/>
      <w:lvlJc w:val="left"/>
      <w:rPr>
        <w:rFonts w:hint="default"/>
      </w:rPr>
    </w:lvl>
    <w:lvl w:ilvl="6" w:tplc="9222A886">
      <w:start w:val="1"/>
      <w:numFmt w:val="bullet"/>
      <w:lvlText w:val="•"/>
      <w:lvlJc w:val="left"/>
      <w:rPr>
        <w:rFonts w:hint="default"/>
      </w:rPr>
    </w:lvl>
    <w:lvl w:ilvl="7" w:tplc="8E5E3286">
      <w:start w:val="1"/>
      <w:numFmt w:val="bullet"/>
      <w:lvlText w:val="•"/>
      <w:lvlJc w:val="left"/>
      <w:rPr>
        <w:rFonts w:hint="default"/>
      </w:rPr>
    </w:lvl>
    <w:lvl w:ilvl="8" w:tplc="AF8625DA">
      <w:start w:val="1"/>
      <w:numFmt w:val="bullet"/>
      <w:lvlText w:val="•"/>
      <w:lvlJc w:val="left"/>
      <w:rPr>
        <w:rFonts w:hint="default"/>
      </w:rPr>
    </w:lvl>
  </w:abstractNum>
  <w:abstractNum w:abstractNumId="53" w15:restartNumberingAfterBreak="0">
    <w:nsid w:val="69681680"/>
    <w:multiLevelType w:val="hybridMultilevel"/>
    <w:tmpl w:val="7E4A7FA4"/>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54" w15:restartNumberingAfterBreak="0">
    <w:nsid w:val="6A5874CD"/>
    <w:multiLevelType w:val="hybridMultilevel"/>
    <w:tmpl w:val="474A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F41C39"/>
    <w:multiLevelType w:val="multilevel"/>
    <w:tmpl w:val="FB3CF976"/>
    <w:lvl w:ilvl="0">
      <w:start w:val="2"/>
      <w:numFmt w:val="decimal"/>
      <w:lvlText w:val="%1"/>
      <w:lvlJc w:val="left"/>
      <w:pPr>
        <w:ind w:hanging="721"/>
      </w:pPr>
      <w:rPr>
        <w:rFonts w:ascii="Arial" w:eastAsia="Arial" w:hAnsi="Arial" w:hint="default"/>
        <w:b/>
        <w:bCs/>
        <w:sz w:val="24"/>
        <w:szCs w:val="24"/>
      </w:rPr>
    </w:lvl>
    <w:lvl w:ilvl="1">
      <w:start w:val="1"/>
      <w:numFmt w:val="decimal"/>
      <w:lvlText w:val="%1.%2"/>
      <w:lvlJc w:val="left"/>
      <w:pPr>
        <w:ind w:hanging="780"/>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15:restartNumberingAfterBreak="0">
    <w:nsid w:val="6F171600"/>
    <w:multiLevelType w:val="hybridMultilevel"/>
    <w:tmpl w:val="7DA8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5A2162"/>
    <w:multiLevelType w:val="multilevel"/>
    <w:tmpl w:val="DEEC9900"/>
    <w:lvl w:ilvl="0">
      <w:start w:val="6"/>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8" w15:restartNumberingAfterBreak="0">
    <w:nsid w:val="6FD51436"/>
    <w:multiLevelType w:val="hybridMultilevel"/>
    <w:tmpl w:val="97FE6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06B0993"/>
    <w:multiLevelType w:val="multilevel"/>
    <w:tmpl w:val="12F8002A"/>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72981361"/>
    <w:multiLevelType w:val="hybridMultilevel"/>
    <w:tmpl w:val="276CA526"/>
    <w:lvl w:ilvl="0" w:tplc="6C8E11FA">
      <w:numFmt w:val="bullet"/>
      <w:lvlText w:val="-"/>
      <w:lvlJc w:val="left"/>
      <w:pPr>
        <w:ind w:left="720" w:hanging="360"/>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33A52F1"/>
    <w:multiLevelType w:val="multilevel"/>
    <w:tmpl w:val="169826BC"/>
    <w:lvl w:ilvl="0">
      <w:start w:val="9"/>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2" w15:restartNumberingAfterBreak="0">
    <w:nsid w:val="736410E0"/>
    <w:multiLevelType w:val="hybridMultilevel"/>
    <w:tmpl w:val="CA9E9920"/>
    <w:lvl w:ilvl="0" w:tplc="ADC6F1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0349C5"/>
    <w:multiLevelType w:val="multilevel"/>
    <w:tmpl w:val="711A6F9C"/>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w w:val="99"/>
        <w:sz w:val="22"/>
        <w:szCs w:val="22"/>
      </w:rPr>
    </w:lvl>
    <w:lvl w:ilvl="2">
      <w:start w:val="1"/>
      <w:numFmt w:val="decimal"/>
      <w:lvlText w:val="%1.%2.%3"/>
      <w:lvlJc w:val="left"/>
      <w:pPr>
        <w:ind w:hanging="720"/>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4" w15:restartNumberingAfterBreak="0">
    <w:nsid w:val="7A5C641D"/>
    <w:multiLevelType w:val="hybridMultilevel"/>
    <w:tmpl w:val="E946CB2A"/>
    <w:lvl w:ilvl="0" w:tplc="83E0A690">
      <w:start w:val="1"/>
      <w:numFmt w:val="bullet"/>
      <w:lvlText w:val=""/>
      <w:lvlJc w:val="left"/>
      <w:pPr>
        <w:ind w:hanging="361"/>
      </w:pPr>
      <w:rPr>
        <w:rFonts w:ascii="Symbol" w:eastAsia="Symbol" w:hAnsi="Symbol" w:hint="default"/>
        <w:w w:val="99"/>
        <w:sz w:val="22"/>
        <w:szCs w:val="22"/>
      </w:rPr>
    </w:lvl>
    <w:lvl w:ilvl="1" w:tplc="86DA01F6">
      <w:start w:val="1"/>
      <w:numFmt w:val="bullet"/>
      <w:lvlText w:val="•"/>
      <w:lvlJc w:val="left"/>
      <w:rPr>
        <w:rFonts w:hint="default"/>
      </w:rPr>
    </w:lvl>
    <w:lvl w:ilvl="2" w:tplc="9F8AF39C">
      <w:start w:val="1"/>
      <w:numFmt w:val="bullet"/>
      <w:lvlText w:val="•"/>
      <w:lvlJc w:val="left"/>
      <w:rPr>
        <w:rFonts w:hint="default"/>
      </w:rPr>
    </w:lvl>
    <w:lvl w:ilvl="3" w:tplc="65C82440">
      <w:start w:val="1"/>
      <w:numFmt w:val="bullet"/>
      <w:lvlText w:val="•"/>
      <w:lvlJc w:val="left"/>
      <w:rPr>
        <w:rFonts w:hint="default"/>
      </w:rPr>
    </w:lvl>
    <w:lvl w:ilvl="4" w:tplc="222449E8">
      <w:start w:val="1"/>
      <w:numFmt w:val="bullet"/>
      <w:lvlText w:val="•"/>
      <w:lvlJc w:val="left"/>
      <w:rPr>
        <w:rFonts w:hint="default"/>
      </w:rPr>
    </w:lvl>
    <w:lvl w:ilvl="5" w:tplc="9E466626">
      <w:start w:val="1"/>
      <w:numFmt w:val="bullet"/>
      <w:lvlText w:val="•"/>
      <w:lvlJc w:val="left"/>
      <w:rPr>
        <w:rFonts w:hint="default"/>
      </w:rPr>
    </w:lvl>
    <w:lvl w:ilvl="6" w:tplc="16CE28EE">
      <w:start w:val="1"/>
      <w:numFmt w:val="bullet"/>
      <w:lvlText w:val="•"/>
      <w:lvlJc w:val="left"/>
      <w:rPr>
        <w:rFonts w:hint="default"/>
      </w:rPr>
    </w:lvl>
    <w:lvl w:ilvl="7" w:tplc="A7FC186E">
      <w:start w:val="1"/>
      <w:numFmt w:val="bullet"/>
      <w:lvlText w:val="•"/>
      <w:lvlJc w:val="left"/>
      <w:rPr>
        <w:rFonts w:hint="default"/>
      </w:rPr>
    </w:lvl>
    <w:lvl w:ilvl="8" w:tplc="B7060138">
      <w:start w:val="1"/>
      <w:numFmt w:val="bullet"/>
      <w:lvlText w:val="•"/>
      <w:lvlJc w:val="left"/>
      <w:rPr>
        <w:rFonts w:hint="default"/>
      </w:rPr>
    </w:lvl>
  </w:abstractNum>
  <w:abstractNum w:abstractNumId="65" w15:restartNumberingAfterBreak="0">
    <w:nsid w:val="7B694809"/>
    <w:multiLevelType w:val="multilevel"/>
    <w:tmpl w:val="15944600"/>
    <w:lvl w:ilvl="0">
      <w:start w:val="1"/>
      <w:numFmt w:val="decimal"/>
      <w:lvlText w:val="%1"/>
      <w:lvlJc w:val="left"/>
      <w:pPr>
        <w:ind w:hanging="720"/>
      </w:pPr>
      <w:rPr>
        <w:rFonts w:hint="default"/>
      </w:rPr>
    </w:lvl>
    <w:lvl w:ilvl="1">
      <w:start w:val="5"/>
      <w:numFmt w:val="decimal"/>
      <w:lvlText w:val="%1.%2"/>
      <w:lvlJc w:val="left"/>
      <w:pPr>
        <w:ind w:hanging="720"/>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7C7F562B"/>
    <w:multiLevelType w:val="hybridMultilevel"/>
    <w:tmpl w:val="D3725316"/>
    <w:lvl w:ilvl="0" w:tplc="E2E86D4E">
      <w:start w:val="1"/>
      <w:numFmt w:val="lowerLetter"/>
      <w:lvlText w:val="%1)"/>
      <w:lvlJc w:val="left"/>
      <w:pPr>
        <w:ind w:hanging="579"/>
      </w:pPr>
      <w:rPr>
        <w:rFonts w:ascii="Arial" w:eastAsia="Arial" w:hAnsi="Arial" w:hint="default"/>
        <w:w w:val="99"/>
        <w:sz w:val="22"/>
        <w:szCs w:val="22"/>
      </w:rPr>
    </w:lvl>
    <w:lvl w:ilvl="1" w:tplc="DF1AA92C">
      <w:start w:val="1"/>
      <w:numFmt w:val="bullet"/>
      <w:lvlText w:val="•"/>
      <w:lvlJc w:val="left"/>
      <w:rPr>
        <w:rFonts w:hint="default"/>
      </w:rPr>
    </w:lvl>
    <w:lvl w:ilvl="2" w:tplc="A0EAD6D2">
      <w:start w:val="1"/>
      <w:numFmt w:val="bullet"/>
      <w:lvlText w:val="•"/>
      <w:lvlJc w:val="left"/>
      <w:rPr>
        <w:rFonts w:hint="default"/>
      </w:rPr>
    </w:lvl>
    <w:lvl w:ilvl="3" w:tplc="E3E2DB32">
      <w:start w:val="1"/>
      <w:numFmt w:val="bullet"/>
      <w:lvlText w:val="•"/>
      <w:lvlJc w:val="left"/>
      <w:rPr>
        <w:rFonts w:hint="default"/>
      </w:rPr>
    </w:lvl>
    <w:lvl w:ilvl="4" w:tplc="8D50CA9E">
      <w:start w:val="1"/>
      <w:numFmt w:val="bullet"/>
      <w:lvlText w:val="•"/>
      <w:lvlJc w:val="left"/>
      <w:rPr>
        <w:rFonts w:hint="default"/>
      </w:rPr>
    </w:lvl>
    <w:lvl w:ilvl="5" w:tplc="CC1CD4EC">
      <w:start w:val="1"/>
      <w:numFmt w:val="bullet"/>
      <w:lvlText w:val="•"/>
      <w:lvlJc w:val="left"/>
      <w:rPr>
        <w:rFonts w:hint="default"/>
      </w:rPr>
    </w:lvl>
    <w:lvl w:ilvl="6" w:tplc="F99695EA">
      <w:start w:val="1"/>
      <w:numFmt w:val="bullet"/>
      <w:lvlText w:val="•"/>
      <w:lvlJc w:val="left"/>
      <w:rPr>
        <w:rFonts w:hint="default"/>
      </w:rPr>
    </w:lvl>
    <w:lvl w:ilvl="7" w:tplc="DF9AC336">
      <w:start w:val="1"/>
      <w:numFmt w:val="bullet"/>
      <w:lvlText w:val="•"/>
      <w:lvlJc w:val="left"/>
      <w:rPr>
        <w:rFonts w:hint="default"/>
      </w:rPr>
    </w:lvl>
    <w:lvl w:ilvl="8" w:tplc="9FF0662E">
      <w:start w:val="1"/>
      <w:numFmt w:val="bullet"/>
      <w:lvlText w:val="•"/>
      <w:lvlJc w:val="left"/>
      <w:rPr>
        <w:rFonts w:hint="default"/>
      </w:rPr>
    </w:lvl>
  </w:abstractNum>
  <w:num w:numId="1">
    <w:abstractNumId w:val="8"/>
  </w:num>
  <w:num w:numId="2">
    <w:abstractNumId w:val="27"/>
  </w:num>
  <w:num w:numId="3">
    <w:abstractNumId w:val="40"/>
  </w:num>
  <w:num w:numId="4">
    <w:abstractNumId w:val="41"/>
  </w:num>
  <w:num w:numId="5">
    <w:abstractNumId w:val="43"/>
  </w:num>
  <w:num w:numId="6">
    <w:abstractNumId w:val="50"/>
  </w:num>
  <w:num w:numId="7">
    <w:abstractNumId w:val="34"/>
  </w:num>
  <w:num w:numId="8">
    <w:abstractNumId w:val="20"/>
  </w:num>
  <w:num w:numId="9">
    <w:abstractNumId w:val="33"/>
  </w:num>
  <w:num w:numId="10">
    <w:abstractNumId w:val="13"/>
  </w:num>
  <w:num w:numId="11">
    <w:abstractNumId w:val="44"/>
  </w:num>
  <w:num w:numId="12">
    <w:abstractNumId w:val="11"/>
  </w:num>
  <w:num w:numId="13">
    <w:abstractNumId w:val="61"/>
  </w:num>
  <w:num w:numId="14">
    <w:abstractNumId w:val="19"/>
  </w:num>
  <w:num w:numId="15">
    <w:abstractNumId w:val="17"/>
  </w:num>
  <w:num w:numId="16">
    <w:abstractNumId w:val="15"/>
  </w:num>
  <w:num w:numId="17">
    <w:abstractNumId w:val="1"/>
  </w:num>
  <w:num w:numId="18">
    <w:abstractNumId w:val="3"/>
  </w:num>
  <w:num w:numId="19">
    <w:abstractNumId w:val="5"/>
  </w:num>
  <w:num w:numId="20">
    <w:abstractNumId w:val="2"/>
  </w:num>
  <w:num w:numId="21">
    <w:abstractNumId w:val="47"/>
  </w:num>
  <w:num w:numId="22">
    <w:abstractNumId w:val="45"/>
  </w:num>
  <w:num w:numId="23">
    <w:abstractNumId w:val="22"/>
  </w:num>
  <w:num w:numId="24">
    <w:abstractNumId w:val="0"/>
  </w:num>
  <w:num w:numId="25">
    <w:abstractNumId w:val="30"/>
  </w:num>
  <w:num w:numId="26">
    <w:abstractNumId w:val="66"/>
  </w:num>
  <w:num w:numId="27">
    <w:abstractNumId w:val="25"/>
  </w:num>
  <w:num w:numId="28">
    <w:abstractNumId w:val="28"/>
  </w:num>
  <w:num w:numId="29">
    <w:abstractNumId w:val="49"/>
  </w:num>
  <w:num w:numId="30">
    <w:abstractNumId w:val="57"/>
  </w:num>
  <w:num w:numId="31">
    <w:abstractNumId w:val="14"/>
  </w:num>
  <w:num w:numId="32">
    <w:abstractNumId w:val="9"/>
  </w:num>
  <w:num w:numId="33">
    <w:abstractNumId w:val="39"/>
  </w:num>
  <w:num w:numId="34">
    <w:abstractNumId w:val="64"/>
  </w:num>
  <w:num w:numId="35">
    <w:abstractNumId w:val="26"/>
  </w:num>
  <w:num w:numId="36">
    <w:abstractNumId w:val="51"/>
  </w:num>
  <w:num w:numId="37">
    <w:abstractNumId w:val="63"/>
  </w:num>
  <w:num w:numId="38">
    <w:abstractNumId w:val="23"/>
  </w:num>
  <w:num w:numId="39">
    <w:abstractNumId w:val="18"/>
  </w:num>
  <w:num w:numId="40">
    <w:abstractNumId w:val="21"/>
  </w:num>
  <w:num w:numId="41">
    <w:abstractNumId w:val="12"/>
  </w:num>
  <w:num w:numId="42">
    <w:abstractNumId w:val="55"/>
  </w:num>
  <w:num w:numId="43">
    <w:abstractNumId w:val="65"/>
  </w:num>
  <w:num w:numId="44">
    <w:abstractNumId w:val="16"/>
  </w:num>
  <w:num w:numId="45">
    <w:abstractNumId w:val="29"/>
  </w:num>
  <w:num w:numId="46">
    <w:abstractNumId w:val="7"/>
  </w:num>
  <w:num w:numId="47">
    <w:abstractNumId w:val="52"/>
  </w:num>
  <w:num w:numId="48">
    <w:abstractNumId w:val="36"/>
  </w:num>
  <w:num w:numId="49">
    <w:abstractNumId w:val="53"/>
  </w:num>
  <w:num w:numId="50">
    <w:abstractNumId w:val="59"/>
  </w:num>
  <w:num w:numId="51">
    <w:abstractNumId w:val="24"/>
  </w:num>
  <w:num w:numId="52">
    <w:abstractNumId w:val="38"/>
  </w:num>
  <w:num w:numId="53">
    <w:abstractNumId w:val="35"/>
  </w:num>
  <w:num w:numId="54">
    <w:abstractNumId w:val="31"/>
  </w:num>
  <w:num w:numId="55">
    <w:abstractNumId w:val="56"/>
  </w:num>
  <w:num w:numId="56">
    <w:abstractNumId w:val="58"/>
  </w:num>
  <w:num w:numId="57">
    <w:abstractNumId w:val="54"/>
  </w:num>
  <w:num w:numId="58">
    <w:abstractNumId w:val="6"/>
  </w:num>
  <w:num w:numId="59">
    <w:abstractNumId w:val="42"/>
  </w:num>
  <w:num w:numId="60">
    <w:abstractNumId w:val="46"/>
  </w:num>
  <w:num w:numId="61">
    <w:abstractNumId w:val="32"/>
  </w:num>
  <w:num w:numId="62">
    <w:abstractNumId w:val="62"/>
  </w:num>
  <w:num w:numId="63">
    <w:abstractNumId w:val="48"/>
  </w:num>
  <w:num w:numId="64">
    <w:abstractNumId w:val="10"/>
  </w:num>
  <w:num w:numId="65">
    <w:abstractNumId w:val="4"/>
  </w:num>
  <w:num w:numId="66">
    <w:abstractNumId w:val="37"/>
  </w:num>
  <w:num w:numId="67">
    <w:abstractNumId w:val="6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27"/>
    <w:rsid w:val="00005818"/>
    <w:rsid w:val="00007919"/>
    <w:rsid w:val="000109E7"/>
    <w:rsid w:val="00012A7B"/>
    <w:rsid w:val="00014930"/>
    <w:rsid w:val="00017110"/>
    <w:rsid w:val="00027027"/>
    <w:rsid w:val="00033E1A"/>
    <w:rsid w:val="00051C05"/>
    <w:rsid w:val="00052A40"/>
    <w:rsid w:val="00062154"/>
    <w:rsid w:val="00070E55"/>
    <w:rsid w:val="000715B7"/>
    <w:rsid w:val="000843AC"/>
    <w:rsid w:val="00085F74"/>
    <w:rsid w:val="0009032E"/>
    <w:rsid w:val="00091653"/>
    <w:rsid w:val="0009434B"/>
    <w:rsid w:val="0009456B"/>
    <w:rsid w:val="000B7858"/>
    <w:rsid w:val="000F3587"/>
    <w:rsid w:val="00101DFE"/>
    <w:rsid w:val="00130679"/>
    <w:rsid w:val="00144600"/>
    <w:rsid w:val="00147A16"/>
    <w:rsid w:val="00150DC4"/>
    <w:rsid w:val="0015288C"/>
    <w:rsid w:val="00153B87"/>
    <w:rsid w:val="001556F3"/>
    <w:rsid w:val="0016111C"/>
    <w:rsid w:val="001624C1"/>
    <w:rsid w:val="0016569C"/>
    <w:rsid w:val="00165FDA"/>
    <w:rsid w:val="00175059"/>
    <w:rsid w:val="00195DE5"/>
    <w:rsid w:val="001A0401"/>
    <w:rsid w:val="001B5A9A"/>
    <w:rsid w:val="001B7ABD"/>
    <w:rsid w:val="001D4DCB"/>
    <w:rsid w:val="001E3FAC"/>
    <w:rsid w:val="001F449F"/>
    <w:rsid w:val="00217A03"/>
    <w:rsid w:val="002246B8"/>
    <w:rsid w:val="002300CD"/>
    <w:rsid w:val="0024053D"/>
    <w:rsid w:val="00241C5C"/>
    <w:rsid w:val="00255135"/>
    <w:rsid w:val="00255346"/>
    <w:rsid w:val="0026439F"/>
    <w:rsid w:val="0026684F"/>
    <w:rsid w:val="00266C70"/>
    <w:rsid w:val="0026742A"/>
    <w:rsid w:val="00280B52"/>
    <w:rsid w:val="002A11D7"/>
    <w:rsid w:val="002A141C"/>
    <w:rsid w:val="002A1806"/>
    <w:rsid w:val="002A7C5C"/>
    <w:rsid w:val="002B3173"/>
    <w:rsid w:val="002B6AB6"/>
    <w:rsid w:val="002B738B"/>
    <w:rsid w:val="002E2AC3"/>
    <w:rsid w:val="002E574D"/>
    <w:rsid w:val="00300D33"/>
    <w:rsid w:val="003025F2"/>
    <w:rsid w:val="003101EF"/>
    <w:rsid w:val="00312FFA"/>
    <w:rsid w:val="003153AB"/>
    <w:rsid w:val="00324BB4"/>
    <w:rsid w:val="00331DEF"/>
    <w:rsid w:val="0035695A"/>
    <w:rsid w:val="00370025"/>
    <w:rsid w:val="003728F9"/>
    <w:rsid w:val="0037672A"/>
    <w:rsid w:val="00376974"/>
    <w:rsid w:val="00380433"/>
    <w:rsid w:val="00381166"/>
    <w:rsid w:val="003826EE"/>
    <w:rsid w:val="00390B5F"/>
    <w:rsid w:val="003A39E7"/>
    <w:rsid w:val="003B530D"/>
    <w:rsid w:val="003B6658"/>
    <w:rsid w:val="003B704E"/>
    <w:rsid w:val="003F06FF"/>
    <w:rsid w:val="003F2F27"/>
    <w:rsid w:val="003F3048"/>
    <w:rsid w:val="003F7964"/>
    <w:rsid w:val="00405F86"/>
    <w:rsid w:val="00407C3D"/>
    <w:rsid w:val="00412CF3"/>
    <w:rsid w:val="00433A44"/>
    <w:rsid w:val="00453F78"/>
    <w:rsid w:val="00453FF1"/>
    <w:rsid w:val="00455463"/>
    <w:rsid w:val="00460AF5"/>
    <w:rsid w:val="0046192E"/>
    <w:rsid w:val="00465F80"/>
    <w:rsid w:val="00470BC2"/>
    <w:rsid w:val="00484F49"/>
    <w:rsid w:val="004870AF"/>
    <w:rsid w:val="00491536"/>
    <w:rsid w:val="00494602"/>
    <w:rsid w:val="004C0F65"/>
    <w:rsid w:val="004C35A7"/>
    <w:rsid w:val="004D01C2"/>
    <w:rsid w:val="005024E4"/>
    <w:rsid w:val="00503782"/>
    <w:rsid w:val="00516991"/>
    <w:rsid w:val="0052232A"/>
    <w:rsid w:val="00522FFC"/>
    <w:rsid w:val="00526A02"/>
    <w:rsid w:val="00540E59"/>
    <w:rsid w:val="00551E71"/>
    <w:rsid w:val="0056627D"/>
    <w:rsid w:val="0058501D"/>
    <w:rsid w:val="005A383E"/>
    <w:rsid w:val="005B51BB"/>
    <w:rsid w:val="005B61EE"/>
    <w:rsid w:val="005C6B88"/>
    <w:rsid w:val="005D33ED"/>
    <w:rsid w:val="005D4A8F"/>
    <w:rsid w:val="005F3436"/>
    <w:rsid w:val="005F6E66"/>
    <w:rsid w:val="00600F17"/>
    <w:rsid w:val="006070A1"/>
    <w:rsid w:val="00607EDB"/>
    <w:rsid w:val="0062154E"/>
    <w:rsid w:val="006220F4"/>
    <w:rsid w:val="006274F5"/>
    <w:rsid w:val="00631BCB"/>
    <w:rsid w:val="006466CE"/>
    <w:rsid w:val="00647B3D"/>
    <w:rsid w:val="00664215"/>
    <w:rsid w:val="00680FE3"/>
    <w:rsid w:val="006847F5"/>
    <w:rsid w:val="006A460D"/>
    <w:rsid w:val="006C497E"/>
    <w:rsid w:val="006D74AB"/>
    <w:rsid w:val="006E49DD"/>
    <w:rsid w:val="006F0162"/>
    <w:rsid w:val="006F3BED"/>
    <w:rsid w:val="006F7CFF"/>
    <w:rsid w:val="007049A6"/>
    <w:rsid w:val="00711282"/>
    <w:rsid w:val="007230B9"/>
    <w:rsid w:val="00727A03"/>
    <w:rsid w:val="00727ED5"/>
    <w:rsid w:val="007361AD"/>
    <w:rsid w:val="00750289"/>
    <w:rsid w:val="00753746"/>
    <w:rsid w:val="00762BA5"/>
    <w:rsid w:val="00767F22"/>
    <w:rsid w:val="00771641"/>
    <w:rsid w:val="0078783F"/>
    <w:rsid w:val="007A2137"/>
    <w:rsid w:val="007B2F6D"/>
    <w:rsid w:val="007B5916"/>
    <w:rsid w:val="007D2F5B"/>
    <w:rsid w:val="007D4FDB"/>
    <w:rsid w:val="007F15D3"/>
    <w:rsid w:val="008008D6"/>
    <w:rsid w:val="008062DC"/>
    <w:rsid w:val="00844DE1"/>
    <w:rsid w:val="008456A2"/>
    <w:rsid w:val="00847A60"/>
    <w:rsid w:val="0085578D"/>
    <w:rsid w:val="00867B18"/>
    <w:rsid w:val="008808F6"/>
    <w:rsid w:val="008824B0"/>
    <w:rsid w:val="00891BE1"/>
    <w:rsid w:val="008A25F8"/>
    <w:rsid w:val="008A4BB8"/>
    <w:rsid w:val="008A6E38"/>
    <w:rsid w:val="008B17F2"/>
    <w:rsid w:val="008B63A4"/>
    <w:rsid w:val="008C6159"/>
    <w:rsid w:val="008D327E"/>
    <w:rsid w:val="008E28F5"/>
    <w:rsid w:val="008F1BC1"/>
    <w:rsid w:val="008F5D0C"/>
    <w:rsid w:val="009071BD"/>
    <w:rsid w:val="009117D5"/>
    <w:rsid w:val="00927D40"/>
    <w:rsid w:val="00931CCB"/>
    <w:rsid w:val="009370DA"/>
    <w:rsid w:val="0093765C"/>
    <w:rsid w:val="009757A8"/>
    <w:rsid w:val="00976838"/>
    <w:rsid w:val="00977796"/>
    <w:rsid w:val="00980397"/>
    <w:rsid w:val="00984B7D"/>
    <w:rsid w:val="00984CE2"/>
    <w:rsid w:val="00987BF9"/>
    <w:rsid w:val="009A1999"/>
    <w:rsid w:val="009B1A39"/>
    <w:rsid w:val="009B33D7"/>
    <w:rsid w:val="009B4F7B"/>
    <w:rsid w:val="009B5ECA"/>
    <w:rsid w:val="009B6365"/>
    <w:rsid w:val="009B6D51"/>
    <w:rsid w:val="009C0E8D"/>
    <w:rsid w:val="009D2997"/>
    <w:rsid w:val="009E7803"/>
    <w:rsid w:val="009F0A57"/>
    <w:rsid w:val="00A07F2D"/>
    <w:rsid w:val="00A37113"/>
    <w:rsid w:val="00A52ECC"/>
    <w:rsid w:val="00A57E31"/>
    <w:rsid w:val="00A67599"/>
    <w:rsid w:val="00A75E98"/>
    <w:rsid w:val="00A803A7"/>
    <w:rsid w:val="00A8046F"/>
    <w:rsid w:val="00A825F8"/>
    <w:rsid w:val="00A96B1B"/>
    <w:rsid w:val="00AA199A"/>
    <w:rsid w:val="00AB6B46"/>
    <w:rsid w:val="00AC164E"/>
    <w:rsid w:val="00AC3B88"/>
    <w:rsid w:val="00AC612F"/>
    <w:rsid w:val="00AC69B6"/>
    <w:rsid w:val="00AE3347"/>
    <w:rsid w:val="00AE65A6"/>
    <w:rsid w:val="00AF2EC6"/>
    <w:rsid w:val="00AF52B0"/>
    <w:rsid w:val="00AF55D9"/>
    <w:rsid w:val="00AF652F"/>
    <w:rsid w:val="00B16302"/>
    <w:rsid w:val="00B16861"/>
    <w:rsid w:val="00B4001A"/>
    <w:rsid w:val="00B54524"/>
    <w:rsid w:val="00B552A3"/>
    <w:rsid w:val="00B82260"/>
    <w:rsid w:val="00B92F99"/>
    <w:rsid w:val="00BA00B0"/>
    <w:rsid w:val="00BA5B8D"/>
    <w:rsid w:val="00BA747D"/>
    <w:rsid w:val="00BD0831"/>
    <w:rsid w:val="00BD1861"/>
    <w:rsid w:val="00BF51B0"/>
    <w:rsid w:val="00BF5328"/>
    <w:rsid w:val="00C03FCA"/>
    <w:rsid w:val="00C0630B"/>
    <w:rsid w:val="00C107F3"/>
    <w:rsid w:val="00C1295A"/>
    <w:rsid w:val="00C20A33"/>
    <w:rsid w:val="00C422AF"/>
    <w:rsid w:val="00C47A76"/>
    <w:rsid w:val="00C503F2"/>
    <w:rsid w:val="00C54113"/>
    <w:rsid w:val="00C70A05"/>
    <w:rsid w:val="00C81F94"/>
    <w:rsid w:val="00C82237"/>
    <w:rsid w:val="00C90B20"/>
    <w:rsid w:val="00CA45DE"/>
    <w:rsid w:val="00CA5067"/>
    <w:rsid w:val="00CB2332"/>
    <w:rsid w:val="00CC1A1A"/>
    <w:rsid w:val="00CC58FB"/>
    <w:rsid w:val="00CD2F7B"/>
    <w:rsid w:val="00CD541B"/>
    <w:rsid w:val="00D01007"/>
    <w:rsid w:val="00D03FB3"/>
    <w:rsid w:val="00D07FBE"/>
    <w:rsid w:val="00D22EAC"/>
    <w:rsid w:val="00D27DD7"/>
    <w:rsid w:val="00D409CC"/>
    <w:rsid w:val="00D40E8C"/>
    <w:rsid w:val="00D47F10"/>
    <w:rsid w:val="00D573F2"/>
    <w:rsid w:val="00D61EF5"/>
    <w:rsid w:val="00D73C5D"/>
    <w:rsid w:val="00D82E2E"/>
    <w:rsid w:val="00D86A49"/>
    <w:rsid w:val="00D91450"/>
    <w:rsid w:val="00DA7751"/>
    <w:rsid w:val="00DC01F0"/>
    <w:rsid w:val="00DC2D74"/>
    <w:rsid w:val="00DD11BA"/>
    <w:rsid w:val="00DD2871"/>
    <w:rsid w:val="00DE20B1"/>
    <w:rsid w:val="00DE32F3"/>
    <w:rsid w:val="00DE5419"/>
    <w:rsid w:val="00E033B9"/>
    <w:rsid w:val="00E06E6F"/>
    <w:rsid w:val="00E101C7"/>
    <w:rsid w:val="00E1550B"/>
    <w:rsid w:val="00E201BA"/>
    <w:rsid w:val="00E202C9"/>
    <w:rsid w:val="00E22BC3"/>
    <w:rsid w:val="00E30674"/>
    <w:rsid w:val="00E51ECD"/>
    <w:rsid w:val="00E613DF"/>
    <w:rsid w:val="00E83B36"/>
    <w:rsid w:val="00E96B9E"/>
    <w:rsid w:val="00EA43CD"/>
    <w:rsid w:val="00EA49CB"/>
    <w:rsid w:val="00EA6862"/>
    <w:rsid w:val="00EC197C"/>
    <w:rsid w:val="00F07130"/>
    <w:rsid w:val="00F1457D"/>
    <w:rsid w:val="00F15A44"/>
    <w:rsid w:val="00F1683A"/>
    <w:rsid w:val="00F359B8"/>
    <w:rsid w:val="00F50858"/>
    <w:rsid w:val="00F563BD"/>
    <w:rsid w:val="00F643BD"/>
    <w:rsid w:val="00F676E8"/>
    <w:rsid w:val="00F728E6"/>
    <w:rsid w:val="00F80F86"/>
    <w:rsid w:val="00FA2ED5"/>
    <w:rsid w:val="00FC0DC4"/>
    <w:rsid w:val="00FC5B66"/>
    <w:rsid w:val="00FD0202"/>
    <w:rsid w:val="00FD1F2E"/>
    <w:rsid w:val="00FD44D1"/>
    <w:rsid w:val="00FE59B1"/>
    <w:rsid w:val="00FF4CC5"/>
    <w:rsid w:val="00FF6323"/>
    <w:rsid w:val="00FF6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D443E"/>
  <w15:docId w15:val="{A23EEA48-444A-4B6C-B8EC-2AF02751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4"/>
      <w:outlineLvl w:val="0"/>
    </w:pPr>
    <w:rPr>
      <w:rFonts w:ascii="Arial" w:eastAsia="Arial" w:hAnsi="Arial"/>
      <w:b/>
      <w:bCs/>
      <w:sz w:val="24"/>
      <w:szCs w:val="24"/>
    </w:rPr>
  </w:style>
  <w:style w:type="paragraph" w:styleId="Heading2">
    <w:name w:val="heading 2"/>
    <w:basedOn w:val="Normal"/>
    <w:uiPriority w:val="1"/>
    <w:qFormat/>
    <w:pPr>
      <w:ind w:left="823"/>
      <w:outlineLvl w:val="1"/>
    </w:pPr>
    <w:rPr>
      <w:rFonts w:ascii="Arial" w:eastAsia="Arial" w:hAnsi="Arial"/>
      <w:b/>
      <w:bCs/>
    </w:rPr>
  </w:style>
  <w:style w:type="paragraph" w:styleId="Heading3">
    <w:name w:val="heading 3"/>
    <w:basedOn w:val="Normal"/>
    <w:uiPriority w:val="1"/>
    <w:qFormat/>
    <w:pPr>
      <w:ind w:left="823"/>
      <w:outlineLvl w:val="2"/>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4" w:hanging="361"/>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7C5C"/>
    <w:rPr>
      <w:rFonts w:ascii="Tahoma" w:hAnsi="Tahoma" w:cs="Tahoma"/>
      <w:sz w:val="16"/>
      <w:szCs w:val="16"/>
    </w:rPr>
  </w:style>
  <w:style w:type="character" w:customStyle="1" w:styleId="BalloonTextChar">
    <w:name w:val="Balloon Text Char"/>
    <w:basedOn w:val="DefaultParagraphFont"/>
    <w:link w:val="BalloonText"/>
    <w:uiPriority w:val="99"/>
    <w:semiHidden/>
    <w:rsid w:val="002A7C5C"/>
    <w:rPr>
      <w:rFonts w:ascii="Tahoma" w:hAnsi="Tahoma" w:cs="Tahoma"/>
      <w:sz w:val="16"/>
      <w:szCs w:val="16"/>
    </w:rPr>
  </w:style>
  <w:style w:type="character" w:styleId="CommentReference">
    <w:name w:val="annotation reference"/>
    <w:basedOn w:val="DefaultParagraphFont"/>
    <w:uiPriority w:val="99"/>
    <w:semiHidden/>
    <w:unhideWhenUsed/>
    <w:rsid w:val="00051C05"/>
    <w:rPr>
      <w:sz w:val="16"/>
      <w:szCs w:val="16"/>
    </w:rPr>
  </w:style>
  <w:style w:type="paragraph" w:styleId="CommentText">
    <w:name w:val="annotation text"/>
    <w:basedOn w:val="Normal"/>
    <w:link w:val="CommentTextChar"/>
    <w:uiPriority w:val="99"/>
    <w:semiHidden/>
    <w:unhideWhenUsed/>
    <w:rsid w:val="00051C05"/>
    <w:rPr>
      <w:sz w:val="20"/>
      <w:szCs w:val="20"/>
    </w:rPr>
  </w:style>
  <w:style w:type="character" w:customStyle="1" w:styleId="CommentTextChar">
    <w:name w:val="Comment Text Char"/>
    <w:basedOn w:val="DefaultParagraphFont"/>
    <w:link w:val="CommentText"/>
    <w:uiPriority w:val="99"/>
    <w:semiHidden/>
    <w:rsid w:val="00051C05"/>
    <w:rPr>
      <w:sz w:val="20"/>
      <w:szCs w:val="20"/>
    </w:rPr>
  </w:style>
  <w:style w:type="paragraph" w:styleId="CommentSubject">
    <w:name w:val="annotation subject"/>
    <w:basedOn w:val="CommentText"/>
    <w:next w:val="CommentText"/>
    <w:link w:val="CommentSubjectChar"/>
    <w:uiPriority w:val="99"/>
    <w:semiHidden/>
    <w:unhideWhenUsed/>
    <w:rsid w:val="00051C05"/>
    <w:rPr>
      <w:b/>
      <w:bCs/>
    </w:rPr>
  </w:style>
  <w:style w:type="character" w:customStyle="1" w:styleId="CommentSubjectChar">
    <w:name w:val="Comment Subject Char"/>
    <w:basedOn w:val="CommentTextChar"/>
    <w:link w:val="CommentSubject"/>
    <w:uiPriority w:val="99"/>
    <w:semiHidden/>
    <w:rsid w:val="00051C05"/>
    <w:rPr>
      <w:b/>
      <w:bCs/>
      <w:sz w:val="20"/>
      <w:szCs w:val="20"/>
    </w:rPr>
  </w:style>
  <w:style w:type="paragraph" w:styleId="NoSpacing">
    <w:name w:val="No Spacing"/>
    <w:uiPriority w:val="1"/>
    <w:qFormat/>
    <w:rsid w:val="007D4FDB"/>
  </w:style>
  <w:style w:type="paragraph" w:customStyle="1" w:styleId="Default">
    <w:name w:val="Default"/>
    <w:rsid w:val="00380433"/>
    <w:pPr>
      <w:widowControl/>
      <w:autoSpaceDE w:val="0"/>
      <w:autoSpaceDN w:val="0"/>
      <w:adjustRightInd w:val="0"/>
    </w:pPr>
    <w:rPr>
      <w:rFonts w:ascii="Times New Roman" w:hAnsi="Times New Roman" w:cs="Times New Roman"/>
      <w:color w:val="000000"/>
      <w:sz w:val="24"/>
      <w:szCs w:val="24"/>
      <w:lang w:val="en-GB"/>
    </w:rPr>
  </w:style>
  <w:style w:type="character" w:styleId="Hyperlink">
    <w:name w:val="Hyperlink"/>
    <w:basedOn w:val="DefaultParagraphFont"/>
    <w:uiPriority w:val="99"/>
    <w:unhideWhenUsed/>
    <w:rsid w:val="009370DA"/>
    <w:rPr>
      <w:color w:val="0000FF" w:themeColor="hyperlink"/>
      <w:u w:val="single"/>
    </w:rPr>
  </w:style>
  <w:style w:type="table" w:styleId="TableGrid">
    <w:name w:val="Table Grid"/>
    <w:basedOn w:val="TableNormal"/>
    <w:uiPriority w:val="39"/>
    <w:rsid w:val="009370DA"/>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0DA"/>
    <w:pPr>
      <w:tabs>
        <w:tab w:val="center" w:pos="4513"/>
        <w:tab w:val="right" w:pos="9026"/>
      </w:tabs>
    </w:pPr>
  </w:style>
  <w:style w:type="character" w:customStyle="1" w:styleId="HeaderChar">
    <w:name w:val="Header Char"/>
    <w:basedOn w:val="DefaultParagraphFont"/>
    <w:link w:val="Header"/>
    <w:uiPriority w:val="99"/>
    <w:rsid w:val="009370DA"/>
  </w:style>
  <w:style w:type="paragraph" w:styleId="Footer">
    <w:name w:val="footer"/>
    <w:basedOn w:val="Normal"/>
    <w:link w:val="FooterChar"/>
    <w:uiPriority w:val="99"/>
    <w:unhideWhenUsed/>
    <w:rsid w:val="009370DA"/>
    <w:pPr>
      <w:tabs>
        <w:tab w:val="center" w:pos="4513"/>
        <w:tab w:val="right" w:pos="9026"/>
      </w:tabs>
    </w:pPr>
  </w:style>
  <w:style w:type="character" w:customStyle="1" w:styleId="FooterChar">
    <w:name w:val="Footer Char"/>
    <w:basedOn w:val="DefaultParagraphFont"/>
    <w:link w:val="Footer"/>
    <w:uiPriority w:val="99"/>
    <w:rsid w:val="009370DA"/>
  </w:style>
  <w:style w:type="paragraph" w:styleId="BodyText2">
    <w:name w:val="Body Text 2"/>
    <w:basedOn w:val="Normal"/>
    <w:link w:val="BodyText2Char"/>
    <w:uiPriority w:val="99"/>
    <w:semiHidden/>
    <w:unhideWhenUsed/>
    <w:rsid w:val="001B5A9A"/>
    <w:pPr>
      <w:spacing w:after="120" w:line="480" w:lineRule="auto"/>
    </w:pPr>
  </w:style>
  <w:style w:type="character" w:customStyle="1" w:styleId="BodyText2Char">
    <w:name w:val="Body Text 2 Char"/>
    <w:basedOn w:val="DefaultParagraphFont"/>
    <w:link w:val="BodyText2"/>
    <w:uiPriority w:val="99"/>
    <w:semiHidden/>
    <w:rsid w:val="001B5A9A"/>
  </w:style>
  <w:style w:type="character" w:styleId="Strong">
    <w:name w:val="Strong"/>
    <w:basedOn w:val="DefaultParagraphFont"/>
    <w:qFormat/>
    <w:rsid w:val="001B5A9A"/>
    <w:rPr>
      <w:rFonts w:ascii="Arial" w:hAnsi="Arial"/>
      <w:b/>
      <w:bCs/>
      <w:sz w:val="24"/>
    </w:rPr>
  </w:style>
  <w:style w:type="paragraph" w:customStyle="1" w:styleId="BulletLevel1">
    <w:name w:val="Bullet Level 1"/>
    <w:basedOn w:val="Normal"/>
    <w:autoRedefine/>
    <w:qFormat/>
    <w:rsid w:val="001B5A9A"/>
    <w:pPr>
      <w:widowControl/>
      <w:numPr>
        <w:numId w:val="58"/>
      </w:numPr>
      <w:tabs>
        <w:tab w:val="left" w:pos="567"/>
        <w:tab w:val="left" w:pos="4536"/>
        <w:tab w:val="left" w:pos="5670"/>
      </w:tabs>
      <w:spacing w:after="120"/>
      <w:ind w:left="567" w:hanging="567"/>
    </w:pPr>
    <w:rPr>
      <w:rFonts w:ascii="Arial" w:eastAsia="Times New Roman" w:hAnsi="Arial" w:cs="Times New Roman"/>
      <w:bCs/>
      <w:snapToGrid w:val="0"/>
      <w:sz w:val="24"/>
      <w:szCs w:val="20"/>
      <w:lang w:val="en-GB"/>
    </w:rPr>
  </w:style>
  <w:style w:type="paragraph" w:styleId="Bibliography">
    <w:name w:val="Bibliography"/>
    <w:basedOn w:val="Normal"/>
    <w:next w:val="Normal"/>
    <w:uiPriority w:val="37"/>
    <w:unhideWhenUsed/>
    <w:rsid w:val="001B5A9A"/>
    <w:pPr>
      <w:widowControl/>
    </w:pPr>
    <w:rPr>
      <w:rFonts w:ascii="Arial" w:eastAsia="Times New Roman" w:hAnsi="Arial" w:cs="Times New Roman"/>
      <w:bCs/>
      <w:sz w:val="24"/>
      <w:szCs w:val="20"/>
      <w:lang w:val="en-GB"/>
    </w:rPr>
  </w:style>
  <w:style w:type="character" w:styleId="PageNumber">
    <w:name w:val="page number"/>
    <w:basedOn w:val="DefaultParagraphFont"/>
    <w:rsid w:val="00266C70"/>
    <w:rPr>
      <w:rFonts w:ascii="Arial" w:hAnsi="Arial"/>
      <w:sz w:val="18"/>
    </w:rPr>
  </w:style>
  <w:style w:type="table" w:customStyle="1" w:styleId="TableGrid1">
    <w:name w:val="Table Grid1"/>
    <w:basedOn w:val="TableNormal"/>
    <w:next w:val="TableGrid"/>
    <w:uiPriority w:val="59"/>
    <w:rsid w:val="00266C70"/>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15D3"/>
    <w:rPr>
      <w:color w:val="605E5C"/>
      <w:shd w:val="clear" w:color="auto" w:fill="E1DFDD"/>
    </w:rPr>
  </w:style>
  <w:style w:type="character" w:customStyle="1" w:styleId="UnresolvedMention2">
    <w:name w:val="Unresolved Mention2"/>
    <w:basedOn w:val="DefaultParagraphFont"/>
    <w:uiPriority w:val="99"/>
    <w:semiHidden/>
    <w:unhideWhenUsed/>
    <w:rsid w:val="0009434B"/>
    <w:rPr>
      <w:color w:val="605E5C"/>
      <w:shd w:val="clear" w:color="auto" w:fill="E1DFDD"/>
    </w:rPr>
  </w:style>
  <w:style w:type="character" w:styleId="FollowedHyperlink">
    <w:name w:val="FollowedHyperlink"/>
    <w:basedOn w:val="DefaultParagraphFont"/>
    <w:uiPriority w:val="99"/>
    <w:semiHidden/>
    <w:unhideWhenUsed/>
    <w:rsid w:val="007230B9"/>
    <w:rPr>
      <w:color w:val="800080" w:themeColor="followedHyperlink"/>
      <w:u w:val="single"/>
    </w:rPr>
  </w:style>
  <w:style w:type="table" w:styleId="GridTable1Light">
    <w:name w:val="Grid Table 1 Light"/>
    <w:basedOn w:val="TableNormal"/>
    <w:uiPriority w:val="46"/>
    <w:rsid w:val="00C81F94"/>
    <w:pPr>
      <w:widowControl/>
    </w:pPr>
    <w:rPr>
      <w:lang w:val="en-GB"/>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A4BB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1922">
      <w:bodyDiv w:val="1"/>
      <w:marLeft w:val="0"/>
      <w:marRight w:val="0"/>
      <w:marTop w:val="0"/>
      <w:marBottom w:val="0"/>
      <w:divBdr>
        <w:top w:val="none" w:sz="0" w:space="0" w:color="auto"/>
        <w:left w:val="none" w:sz="0" w:space="0" w:color="auto"/>
        <w:bottom w:val="none" w:sz="0" w:space="0" w:color="auto"/>
        <w:right w:val="none" w:sz="0" w:space="0" w:color="auto"/>
      </w:divBdr>
    </w:div>
    <w:div w:id="159659267">
      <w:bodyDiv w:val="1"/>
      <w:marLeft w:val="0"/>
      <w:marRight w:val="0"/>
      <w:marTop w:val="0"/>
      <w:marBottom w:val="0"/>
      <w:divBdr>
        <w:top w:val="none" w:sz="0" w:space="0" w:color="auto"/>
        <w:left w:val="none" w:sz="0" w:space="0" w:color="auto"/>
        <w:bottom w:val="none" w:sz="0" w:space="0" w:color="auto"/>
        <w:right w:val="none" w:sz="0" w:space="0" w:color="auto"/>
      </w:divBdr>
    </w:div>
    <w:div w:id="208803827">
      <w:bodyDiv w:val="1"/>
      <w:marLeft w:val="0"/>
      <w:marRight w:val="0"/>
      <w:marTop w:val="0"/>
      <w:marBottom w:val="0"/>
      <w:divBdr>
        <w:top w:val="none" w:sz="0" w:space="0" w:color="auto"/>
        <w:left w:val="none" w:sz="0" w:space="0" w:color="auto"/>
        <w:bottom w:val="none" w:sz="0" w:space="0" w:color="auto"/>
        <w:right w:val="none" w:sz="0" w:space="0" w:color="auto"/>
      </w:divBdr>
    </w:div>
    <w:div w:id="297034703">
      <w:bodyDiv w:val="1"/>
      <w:marLeft w:val="0"/>
      <w:marRight w:val="0"/>
      <w:marTop w:val="0"/>
      <w:marBottom w:val="0"/>
      <w:divBdr>
        <w:top w:val="none" w:sz="0" w:space="0" w:color="auto"/>
        <w:left w:val="none" w:sz="0" w:space="0" w:color="auto"/>
        <w:bottom w:val="none" w:sz="0" w:space="0" w:color="auto"/>
        <w:right w:val="none" w:sz="0" w:space="0" w:color="auto"/>
      </w:divBdr>
    </w:div>
    <w:div w:id="297878204">
      <w:bodyDiv w:val="1"/>
      <w:marLeft w:val="0"/>
      <w:marRight w:val="0"/>
      <w:marTop w:val="0"/>
      <w:marBottom w:val="0"/>
      <w:divBdr>
        <w:top w:val="none" w:sz="0" w:space="0" w:color="auto"/>
        <w:left w:val="none" w:sz="0" w:space="0" w:color="auto"/>
        <w:bottom w:val="none" w:sz="0" w:space="0" w:color="auto"/>
        <w:right w:val="none" w:sz="0" w:space="0" w:color="auto"/>
      </w:divBdr>
    </w:div>
    <w:div w:id="404643095">
      <w:bodyDiv w:val="1"/>
      <w:marLeft w:val="0"/>
      <w:marRight w:val="0"/>
      <w:marTop w:val="0"/>
      <w:marBottom w:val="0"/>
      <w:divBdr>
        <w:top w:val="none" w:sz="0" w:space="0" w:color="auto"/>
        <w:left w:val="none" w:sz="0" w:space="0" w:color="auto"/>
        <w:bottom w:val="none" w:sz="0" w:space="0" w:color="auto"/>
        <w:right w:val="none" w:sz="0" w:space="0" w:color="auto"/>
      </w:divBdr>
    </w:div>
    <w:div w:id="840705727">
      <w:bodyDiv w:val="1"/>
      <w:marLeft w:val="0"/>
      <w:marRight w:val="0"/>
      <w:marTop w:val="0"/>
      <w:marBottom w:val="0"/>
      <w:divBdr>
        <w:top w:val="none" w:sz="0" w:space="0" w:color="auto"/>
        <w:left w:val="none" w:sz="0" w:space="0" w:color="auto"/>
        <w:bottom w:val="none" w:sz="0" w:space="0" w:color="auto"/>
        <w:right w:val="none" w:sz="0" w:space="0" w:color="auto"/>
      </w:divBdr>
    </w:div>
    <w:div w:id="863440405">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65160776">
      <w:bodyDiv w:val="1"/>
      <w:marLeft w:val="0"/>
      <w:marRight w:val="0"/>
      <w:marTop w:val="0"/>
      <w:marBottom w:val="0"/>
      <w:divBdr>
        <w:top w:val="none" w:sz="0" w:space="0" w:color="auto"/>
        <w:left w:val="none" w:sz="0" w:space="0" w:color="auto"/>
        <w:bottom w:val="none" w:sz="0" w:space="0" w:color="auto"/>
        <w:right w:val="none" w:sz="0" w:space="0" w:color="auto"/>
      </w:divBdr>
    </w:div>
    <w:div w:id="1480145632">
      <w:bodyDiv w:val="1"/>
      <w:marLeft w:val="0"/>
      <w:marRight w:val="0"/>
      <w:marTop w:val="0"/>
      <w:marBottom w:val="0"/>
      <w:divBdr>
        <w:top w:val="none" w:sz="0" w:space="0" w:color="auto"/>
        <w:left w:val="none" w:sz="0" w:space="0" w:color="auto"/>
        <w:bottom w:val="none" w:sz="0" w:space="0" w:color="auto"/>
        <w:right w:val="none" w:sz="0" w:space="0" w:color="auto"/>
      </w:divBdr>
    </w:div>
    <w:div w:id="1637299159">
      <w:bodyDiv w:val="1"/>
      <w:marLeft w:val="0"/>
      <w:marRight w:val="0"/>
      <w:marTop w:val="0"/>
      <w:marBottom w:val="0"/>
      <w:divBdr>
        <w:top w:val="none" w:sz="0" w:space="0" w:color="auto"/>
        <w:left w:val="none" w:sz="0" w:space="0" w:color="auto"/>
        <w:bottom w:val="none" w:sz="0" w:space="0" w:color="auto"/>
        <w:right w:val="none" w:sz="0" w:space="0" w:color="auto"/>
      </w:divBdr>
    </w:div>
    <w:div w:id="2131970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mc.org.uk/standards/standards-for-post-registration/standards-for-medicines-management/" TargetMode="External"/><Relationship Id="rId18" Type="http://schemas.openxmlformats.org/officeDocument/2006/relationships/hyperlink" Target="mailto:prescription@cfsms.nhs.uk" TargetMode="External"/><Relationship Id="rId3" Type="http://schemas.openxmlformats.org/officeDocument/2006/relationships/styles" Target="styles.xml"/><Relationship Id="rId21" Type="http://schemas.openxmlformats.org/officeDocument/2006/relationships/image" Target="media/image20.emf"/><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20yellowcard@mhra.gov.uk" TargetMode="External"/><Relationship Id="rId2" Type="http://schemas.openxmlformats.org/officeDocument/2006/relationships/numbering" Target="numbering.xml"/><Relationship Id="rId16" Type="http://schemas.openxmlformats.org/officeDocument/2006/relationships/hyperlink" Target="https://www.medicines.org.uk/emc"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mc.org.uk/standards/standards-for-post-registration/standards-for-medicines-management/"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prescription@cfsms.hs.u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nmc.org.uk/standards/standards-for-post-registration/standards-for-medicines-manageme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BTH1716</b:Tag>
    <b:SourceType>InternetSite</b:SourceType>
    <b:Guid>{87BFF595-0B5B-4304-AF5D-425E2975F608}</b:Guid>
    <b:Author>
      <b:Author>
        <b:Corporate>BTHFT</b:Corporate>
      </b:Author>
    </b:Author>
    <b:Title>Medicines Management for Pre-Registration Students and Trainee Nursing Associates</b:Title>
    <b:Year>2017</b:Year>
    <b:YearAccessed>2019</b:YearAccessed>
    <b:MonthAccessed>04</b:MonthAccessed>
    <b:DayAccessed>30</b:DayAccessed>
    <b:URL>http://fcsp.xfyldecoast.nhs.uk/trustdocuments/Documents/CORP-POL-304.docx</b:URL>
    <b:RefOrder>1</b:RefOrder>
  </b:Source>
  <b:Source>
    <b:Tag>BTH168</b:Tag>
    <b:SourceType>InternetSite</b:SourceType>
    <b:Guid>{7351E255-DE74-4DDD-9EC8-13BE3AD8E33B}</b:Guid>
    <b:Author>
      <b:Author>
        <b:Corporate>BTHFT</b:Corporate>
      </b:Author>
    </b:Author>
    <b:Title>Preceptorship</b:Title>
    <b:Year>2016</b:Year>
    <b:YearAccessed>2019</b:YearAccessed>
    <b:MonthAccessed>04</b:MonthAccessed>
    <b:DayAccessed>30</b:DayAccessed>
    <b:URL>http://fcsp.xfyldecoast.nhs.uk/trustdocuments/Documents/CORP-GUID-205.docx</b:URL>
    <b:RefOrder>2</b:RefOrder>
  </b:Source>
  <b:Source>
    <b:Tag>BTH1816</b:Tag>
    <b:SourceType>InternetSite</b:SourceType>
    <b:Guid>{6D993855-8D27-40B4-92EC-ABBE8D7014E4}</b:Guid>
    <b:Author>
      <b:Author>
        <b:Corporate>BTHFT</b:Corporate>
      </b:Author>
    </b:Author>
    <b:Title>Controlled and Restricted Drugs</b:Title>
    <b:Year>2018</b:Year>
    <b:YearAccessed>2019</b:YearAccessed>
    <b:MonthAccessed>04</b:MonthAccessed>
    <b:DayAccessed>30</b:DayAccessed>
    <b:URL>http://fcsp.xfyldecoast.nhs.uk/trustdocuments/Documents/CORP-PROC-302.docx</b:URL>
    <b:RefOrder>4</b:RefOrder>
  </b:Source>
  <b:Source>
    <b:Tag>BTH1817</b:Tag>
    <b:SourceType>InternetSite</b:SourceType>
    <b:Guid>{3EB53443-E904-4BE0-939A-6B1184FC5DB5}</b:Guid>
    <b:Author>
      <b:Author>
        <b:Corporate>BTHFT</b:Corporate>
      </b:Author>
    </b:Author>
    <b:Title>Controlled Drug Policy</b:Title>
    <b:Year>2018</b:Year>
    <b:YearAccessed>2019</b:YearAccessed>
    <b:MonthAccessed>04</b:MonthAccessed>
    <b:DayAccessed>30</b:DayAccessed>
    <b:URL>http://fcsp.xfyldecoast.nhs.uk/trustdocuments/Documents/CORP-POL-303.docx</b:URL>
    <b:RefOrder>5</b:RefOrder>
  </b:Source>
  <b:Source>
    <b:Tag>BTH1818</b:Tag>
    <b:SourceType>InternetSite</b:SourceType>
    <b:Guid>{2ECE4ADF-AF6C-4C4E-8ECC-D314539E425B}</b:Guid>
    <b:Author>
      <b:Author>
        <b:Corporate>BTHFT</b:Corporate>
      </b:Author>
    </b:Author>
    <b:Title>Administration of Medicines</b:Title>
    <b:Year>2018</b:Year>
    <b:YearAccessed>2019</b:YearAccessed>
    <b:MonthAccessed>04</b:MonthAccessed>
    <b:DayAccessed>30</b:DayAccessed>
    <b:URL>http://fcsp.xfyldecoast.nhs.uk/trustdocuments/Documents/CORP-PROC-307.docx</b:URL>
    <b:RefOrder>6</b:RefOrder>
  </b:Source>
  <b:Source>
    <b:Tag>BTH169</b:Tag>
    <b:SourceType>InternetSite</b:SourceType>
    <b:Guid>{B6786528-7C46-44EA-8ACE-6F447D9F8140}</b:Guid>
    <b:Author>
      <b:Author>
        <b:Corporate>BTHFT</b:Corporate>
      </b:Author>
    </b:Author>
    <b:Title>Management of Medication Errors</b:Title>
    <b:Year>2016</b:Year>
    <b:YearAccessed>2019</b:YearAccessed>
    <b:MonthAccessed>04</b:MonthAccessed>
    <b:DayAccessed>30</b:DayAccessed>
    <b:URL>http://fcsp.xfyldecoast.nhs.uk/trustdocuments/Documents/CORP-PROC-310.docx</b:URL>
    <b:RefOrder>3</b:RefOrder>
  </b:Source>
  <b:Source>
    <b:Tag>NMC181</b:Tag>
    <b:SourceType>InternetSite</b:SourceType>
    <b:Guid>{B29B4991-BA72-41CF-AAB4-5294380E0668}</b:Guid>
    <b:Author>
      <b:Author>
        <b:Corporate>NMC</b:Corporate>
      </b:Author>
    </b:Author>
    <b:Title>Standards of proficiency for nursing associates</b:Title>
    <b:Year>2018</b:Year>
    <b:YearAccessed>2019</b:YearAccessed>
    <b:MonthAccessed>04</b:MonthAccessed>
    <b:DayAccessed>30</b:DayAccessed>
    <b:URL>https://www.nmc.org.uk/standards/standards-for-nursing-associates/standards-of-proficiency-for-nursing-associates/</b:URL>
    <b:RefOrder>7</b:RefOrder>
  </b:Source>
  <b:Source>
    <b:Tag>NMC18</b:Tag>
    <b:SourceType>InternetSite</b:SourceType>
    <b:Guid>{01928AD9-9EA9-40DC-B177-38E9DEE525B0}</b:Guid>
    <b:Title>Nursing and Midwifery Council - The code - Professional standards of practice and behaviour for nurses, midwives and nursing associates</b:Title>
    <b:Year>2018</b:Year>
    <b:Author>
      <b:Author>
        <b:Corporate>NMC</b:Corporate>
      </b:Author>
    </b:Author>
    <b:YearAccessed>2019</b:YearAccessed>
    <b:MonthAccessed>07</b:MonthAccessed>
    <b:DayAccessed>18</b:DayAccessed>
    <b:URL>https://www.nmc.org.uk/standards/code/</b:URL>
    <b:RefOrder>8</b:RefOrder>
  </b:Source>
  <b:Source>
    <b:Tag>HEE17</b:Tag>
    <b:SourceType>InternetSite</b:SourceType>
    <b:Guid>{5FAB15A9-97B2-4200-B94B-5BA712F4233F}</b:Guid>
    <b:Author>
      <b:Author>
        <b:Corporate>HEE</b:Corporate>
      </b:Author>
    </b:Author>
    <b:Title>Advisory Guidance Administration of Medicines by Nursing Associates</b:Title>
    <b:Year>2017</b:Year>
    <b:YearAccessed>2019</b:YearAccessed>
    <b:MonthAccessed>04</b:MonthAccessed>
    <b:DayAccessed>30</b:DayAccessed>
    <b:URL>https://www.hee.nhs.uk/sites/default/files/documents/Advisory%20guidance%20-%20administration%20of%20medicines%20by%20nursing%20associates.pdf</b:URL>
    <b:RefOrder>9</b:RefOrder>
  </b:Source>
</b:Sources>
</file>

<file path=customXml/itemProps1.xml><?xml version="1.0" encoding="utf-8"?>
<ds:datastoreItem xmlns:ds="http://schemas.openxmlformats.org/officeDocument/2006/customXml" ds:itemID="{8B9EE676-DA8B-4194-99F4-6842D77E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13824</Words>
  <Characters>78799</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Microsoft Word - Medicines Policy (V6.0 July 2013).doc</vt:lpstr>
    </vt:vector>
  </TitlesOfParts>
  <Company>East London NHS Foundation Trust</Company>
  <LinksUpToDate>false</LinksUpToDate>
  <CharactersWithSpaces>92439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Medicines Policy (V6.0 July 2013).doc</dc:title>
  <dc:creator>ANAND</dc:creator>
  <cp:lastModifiedBy>Khatun Thahmina 2</cp:lastModifiedBy>
  <cp:revision>2</cp:revision>
  <cp:lastPrinted>2022-01-19T10:56:00Z</cp:lastPrinted>
  <dcterms:created xsi:type="dcterms:W3CDTF">2024-01-17T14:41:00Z</dcterms:created>
  <dcterms:modified xsi:type="dcterms:W3CDTF">2024-01-17T14:41:00Z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2013-07-24T00:00:00Z</vt:filetime>
  </property>
  <property fmtid="{D5CDD505-2E9C-101B-9397-08002B2CF9AE}" pid="3" name="LastSaved">
    <vt:filetime>2016-07-19T00:00:00Z</vt:filetime>
  </property>
</Properties>
</file>