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B7F" w:rsidRDefault="00DC3B7F" w:rsidP="00DC3B7F">
      <w:pPr>
        <w:rPr>
          <w:rFonts w:ascii="Arial" w:hAnsi="Arial" w:cs="Arial"/>
          <w:b/>
        </w:rPr>
      </w:pPr>
      <w:r>
        <w:rPr>
          <w:rFonts w:ascii="Arial" w:hAnsi="Arial" w:cs="Arial"/>
          <w:b/>
        </w:rPr>
        <w:t>Form CTO3</w:t>
      </w:r>
      <w:r>
        <w:t xml:space="preserve"> </w:t>
      </w:r>
      <w:r w:rsidRPr="00323B70">
        <w:rPr>
          <w:rFonts w:ascii="Arial" w:hAnsi="Arial" w:cs="Arial"/>
          <w:i/>
        </w:rPr>
        <w:t>Regulation 6(3)(a)</w:t>
      </w:r>
      <w:r w:rsidRPr="00323B70">
        <w:rPr>
          <w:rFonts w:ascii="Arial" w:hAnsi="Arial" w:cs="Arial"/>
          <w:i/>
        </w:rPr>
        <w:tab/>
      </w:r>
      <w:r>
        <w:rPr>
          <w:rFonts w:ascii="Arial" w:hAnsi="Arial" w:cs="Arial"/>
        </w:rPr>
        <w:tab/>
      </w:r>
      <w:r>
        <w:rPr>
          <w:rFonts w:ascii="Arial" w:hAnsi="Arial" w:cs="Arial"/>
        </w:rPr>
        <w:tab/>
      </w:r>
      <w:r>
        <w:t xml:space="preserve"> </w:t>
      </w:r>
      <w:r>
        <w:tab/>
      </w:r>
      <w:r>
        <w:tab/>
      </w:r>
      <w:r>
        <w:tab/>
      </w:r>
      <w:r>
        <w:tab/>
        <w:t xml:space="preserve">  </w:t>
      </w:r>
      <w:r>
        <w:rPr>
          <w:rFonts w:ascii="Arial" w:hAnsi="Arial" w:cs="Arial"/>
          <w:b/>
        </w:rPr>
        <w:t>Mental Health Act 1983</w:t>
      </w:r>
    </w:p>
    <w:p w:rsidR="00DC3B7F" w:rsidRDefault="00DC3B7F" w:rsidP="00DC3B7F">
      <w:pPr>
        <w:rPr>
          <w:rFonts w:ascii="Arial" w:hAnsi="Arial" w:cs="Arial"/>
          <w:b/>
        </w:rPr>
      </w:pPr>
      <w:r>
        <w:rPr>
          <w:rFonts w:ascii="Arial" w:hAnsi="Arial" w:cs="Arial"/>
          <w:b/>
        </w:rPr>
        <w:t>Section 17E – community treatment order: notice of recall to hospital</w:t>
      </w:r>
    </w:p>
    <w:p w:rsidR="00DC3B7F" w:rsidRDefault="00DC3B7F" w:rsidP="00DC3B7F">
      <w:pPr>
        <w:tabs>
          <w:tab w:val="left" w:pos="6720"/>
        </w:tabs>
        <w:rPr>
          <w:rFonts w:ascii="Arial" w:hAnsi="Arial" w:cs="Arial"/>
          <w:b/>
        </w:rPr>
      </w:pPr>
    </w:p>
    <w:p w:rsidR="00DC3B7F" w:rsidRDefault="00DC3B7F" w:rsidP="00DC3B7F">
      <w:pPr>
        <w:tabs>
          <w:tab w:val="left" w:pos="6720"/>
        </w:tabs>
        <w:rPr>
          <w:rFonts w:ascii="Arial" w:hAnsi="Arial" w:cs="Arial"/>
          <w:b/>
        </w:rPr>
      </w:pPr>
    </w:p>
    <w:p w:rsidR="00DC3B7F" w:rsidRDefault="00DC3B7F" w:rsidP="00DC3B7F">
      <w:pPr>
        <w:tabs>
          <w:tab w:val="left" w:pos="6720"/>
        </w:tabs>
        <w:jc w:val="center"/>
        <w:rPr>
          <w:rFonts w:ascii="Arial" w:hAnsi="Arial" w:cs="Arial"/>
        </w:rPr>
      </w:pPr>
      <w:r w:rsidRPr="00323B70">
        <w:rPr>
          <w:rFonts w:ascii="Arial" w:hAnsi="Arial" w:cs="Arial"/>
          <w:i/>
        </w:rPr>
        <w:t>(To be completed by the responsible clinician)</w:t>
      </w:r>
    </w:p>
    <w:p w:rsidR="00DC3B7F" w:rsidRDefault="00DC3B7F" w:rsidP="00DC3B7F">
      <w:pPr>
        <w:tabs>
          <w:tab w:val="left" w:pos="6720"/>
        </w:tabs>
        <w:jc w:val="center"/>
        <w:rPr>
          <w:rFonts w:ascii="Arial" w:hAnsi="Arial" w:cs="Arial"/>
          <w:b/>
        </w:rPr>
      </w:pPr>
    </w:p>
    <w:p w:rsidR="00DC3B7F" w:rsidRDefault="00DC3B7F" w:rsidP="00DC3B7F">
      <w:pPr>
        <w:tabs>
          <w:tab w:val="left" w:pos="6720"/>
        </w:tabs>
        <w:rPr>
          <w:rFonts w:ascii="Arial" w:hAnsi="Arial" w:cs="Arial"/>
        </w:rPr>
      </w:pPr>
      <w:r>
        <w:rPr>
          <w:rFonts w:ascii="Arial" w:hAnsi="Arial" w:cs="Arial"/>
        </w:rPr>
        <w:t xml:space="preserve">I notify you, </w:t>
      </w:r>
    </w:p>
    <w:p w:rsidR="00DC3B7F" w:rsidRDefault="00DC3B7F" w:rsidP="00DC3B7F">
      <w:pPr>
        <w:tabs>
          <w:tab w:val="left" w:pos="6720"/>
        </w:tabs>
        <w:rPr>
          <w:rFonts w:ascii="Arial" w:hAnsi="Arial" w:cs="Arial"/>
          <w:i/>
        </w:rPr>
      </w:pPr>
    </w:p>
    <w:p w:rsidR="00DE0754" w:rsidRDefault="00DC3B7F" w:rsidP="00DC3B7F">
      <w:pPr>
        <w:tabs>
          <w:tab w:val="left" w:pos="6720"/>
        </w:tabs>
        <w:rPr>
          <w:rFonts w:ascii="Arial" w:hAnsi="Arial" w:cs="Arial"/>
          <w:i/>
        </w:rPr>
        <w:sectPr w:rsidR="00DE0754" w:rsidSect="00264356">
          <w:footerReference w:type="default" r:id="rId6"/>
          <w:pgSz w:w="12240" w:h="15840"/>
          <w:pgMar w:top="720" w:right="720" w:bottom="720" w:left="720" w:header="567" w:footer="283" w:gutter="0"/>
          <w:cols w:space="720"/>
          <w:docGrid w:linePitch="326"/>
        </w:sectPr>
      </w:pPr>
      <w:r w:rsidRPr="00323B70">
        <w:rPr>
          <w:rFonts w:ascii="Arial" w:hAnsi="Arial" w:cs="Arial"/>
          <w:i/>
        </w:rPr>
        <w:t>(PRINT name of community patient),</w:t>
      </w:r>
    </w:p>
    <w:tbl>
      <w:tblPr>
        <w:tblStyle w:val="TableGrid"/>
        <w:tblW w:w="0" w:type="auto"/>
        <w:tblInd w:w="108" w:type="dxa"/>
        <w:tblLook w:val="04A0" w:firstRow="1" w:lastRow="0" w:firstColumn="1" w:lastColumn="0" w:noHBand="0" w:noVBand="1"/>
      </w:tblPr>
      <w:tblGrid>
        <w:gridCol w:w="10908"/>
      </w:tblGrid>
      <w:tr w:rsidR="00DC3B7F" w:rsidTr="00FD346B">
        <w:trPr>
          <w:trHeight w:val="614"/>
        </w:trPr>
        <w:tc>
          <w:tcPr>
            <w:tcW w:w="10908" w:type="dxa"/>
          </w:tcPr>
          <w:p w:rsidR="00DC3B7F" w:rsidRDefault="00DC3B7F" w:rsidP="00DC3B7F">
            <w:pPr>
              <w:tabs>
                <w:tab w:val="left" w:pos="6720"/>
              </w:tabs>
              <w:rPr>
                <w:rFonts w:ascii="Arial" w:hAnsi="Arial" w:cs="Arial"/>
              </w:rPr>
            </w:pPr>
          </w:p>
        </w:tc>
      </w:tr>
    </w:tbl>
    <w:p w:rsidR="00DE0754" w:rsidRDefault="00DE0754" w:rsidP="00DC3B7F">
      <w:pPr>
        <w:tabs>
          <w:tab w:val="left" w:pos="6720"/>
        </w:tabs>
        <w:rPr>
          <w:rFonts w:ascii="Arial" w:hAnsi="Arial" w:cs="Arial"/>
        </w:rPr>
        <w:sectPr w:rsidR="00DE0754" w:rsidSect="00DE0754">
          <w:type w:val="continuous"/>
          <w:pgSz w:w="12240" w:h="15840"/>
          <w:pgMar w:top="720" w:right="720" w:bottom="720" w:left="720" w:header="567" w:footer="567" w:gutter="0"/>
          <w:cols w:space="720"/>
          <w:formProt w:val="0"/>
          <w:titlePg/>
          <w:docGrid w:linePitch="326"/>
        </w:sectPr>
      </w:pPr>
    </w:p>
    <w:p w:rsidR="00DC3B7F" w:rsidRDefault="00DC3B7F" w:rsidP="00DC3B7F">
      <w:pPr>
        <w:rPr>
          <w:rFonts w:ascii="Arial" w:hAnsi="Arial" w:cs="Arial"/>
        </w:rPr>
      </w:pPr>
      <w:r>
        <w:rPr>
          <w:rFonts w:ascii="Arial" w:hAnsi="Arial" w:cs="Arial"/>
        </w:rPr>
        <w:t>that you are recalled to</w:t>
      </w:r>
    </w:p>
    <w:p w:rsidR="00DC3B7F" w:rsidRDefault="00DC3B7F" w:rsidP="00DC3B7F">
      <w:pPr>
        <w:rPr>
          <w:rFonts w:ascii="Arial" w:hAnsi="Arial" w:cs="Arial"/>
          <w:i/>
        </w:rPr>
      </w:pPr>
    </w:p>
    <w:p w:rsidR="00DE0754" w:rsidRDefault="00DC3B7F" w:rsidP="00DC3B7F">
      <w:pPr>
        <w:rPr>
          <w:rFonts w:ascii="Arial" w:hAnsi="Arial" w:cs="Arial"/>
          <w:i/>
        </w:rPr>
        <w:sectPr w:rsidR="00DE0754" w:rsidSect="00DE0754">
          <w:type w:val="continuous"/>
          <w:pgSz w:w="12240" w:h="15840"/>
          <w:pgMar w:top="720" w:right="720" w:bottom="720" w:left="720" w:header="567" w:footer="567" w:gutter="0"/>
          <w:cols w:space="720"/>
          <w:titlePg/>
          <w:docGrid w:linePitch="326"/>
        </w:sectPr>
      </w:pPr>
      <w:r w:rsidRPr="00323B70">
        <w:rPr>
          <w:rFonts w:ascii="Arial" w:hAnsi="Arial" w:cs="Arial"/>
          <w:i/>
        </w:rPr>
        <w:t>(PRINT full name and address of the hospital)</w:t>
      </w:r>
    </w:p>
    <w:tbl>
      <w:tblPr>
        <w:tblStyle w:val="TableGrid"/>
        <w:tblW w:w="0" w:type="auto"/>
        <w:tblInd w:w="108" w:type="dxa"/>
        <w:tblLook w:val="04A0" w:firstRow="1" w:lastRow="0" w:firstColumn="1" w:lastColumn="0" w:noHBand="0" w:noVBand="1"/>
      </w:tblPr>
      <w:tblGrid>
        <w:gridCol w:w="10908"/>
      </w:tblGrid>
      <w:tr w:rsidR="00DC3B7F" w:rsidTr="00DC3B7F">
        <w:trPr>
          <w:trHeight w:val="1148"/>
        </w:trPr>
        <w:tc>
          <w:tcPr>
            <w:tcW w:w="10908" w:type="dxa"/>
          </w:tcPr>
          <w:p w:rsidR="00DC3B7F" w:rsidRPr="00056613" w:rsidRDefault="00DC3B7F" w:rsidP="00DC3B7F">
            <w:pPr>
              <w:rPr>
                <w:rFonts w:ascii="Arial" w:hAnsi="Arial" w:cs="Arial"/>
              </w:rPr>
            </w:pPr>
          </w:p>
        </w:tc>
      </w:tr>
    </w:tbl>
    <w:p w:rsidR="00DE0754" w:rsidRDefault="00DE0754" w:rsidP="00DC3B7F">
      <w:pPr>
        <w:rPr>
          <w:rFonts w:ascii="Arial" w:hAnsi="Arial" w:cs="Arial"/>
        </w:rPr>
        <w:sectPr w:rsidR="00DE0754" w:rsidSect="00DE0754">
          <w:type w:val="continuous"/>
          <w:pgSz w:w="12240" w:h="15840"/>
          <w:pgMar w:top="720" w:right="720" w:bottom="720" w:left="720" w:header="567" w:footer="567" w:gutter="0"/>
          <w:cols w:space="720"/>
          <w:formProt w:val="0"/>
          <w:titlePg/>
          <w:docGrid w:linePitch="326"/>
        </w:sectPr>
      </w:pPr>
    </w:p>
    <w:p w:rsidR="00DC3B7F" w:rsidRDefault="00DC3B7F" w:rsidP="00DC3B7F">
      <w:pPr>
        <w:rPr>
          <w:rFonts w:ascii="Arial" w:hAnsi="Arial" w:cs="Arial"/>
        </w:rPr>
      </w:pPr>
      <w:r>
        <w:rPr>
          <w:rFonts w:ascii="Arial" w:hAnsi="Arial" w:cs="Arial"/>
        </w:rPr>
        <w:t>under section 17E of the Mental Health Act 1983.</w:t>
      </w:r>
    </w:p>
    <w:p w:rsidR="00DC3B7F" w:rsidRDefault="00DC3B7F" w:rsidP="00DC3B7F">
      <w:pPr>
        <w:rPr>
          <w:rFonts w:ascii="Arial" w:hAnsi="Arial" w:cs="Arial"/>
        </w:rPr>
      </w:pPr>
    </w:p>
    <w:p w:rsidR="00DE0754" w:rsidRDefault="00DC3B7F" w:rsidP="00DC3B7F">
      <w:pPr>
        <w:ind w:left="720" w:hanging="720"/>
        <w:rPr>
          <w:rFonts w:ascii="Arial" w:hAnsi="Arial" w:cs="Arial"/>
        </w:rPr>
        <w:sectPr w:rsidR="00DE0754" w:rsidSect="00DE0754">
          <w:type w:val="continuous"/>
          <w:pgSz w:w="12240" w:h="15840"/>
          <w:pgMar w:top="720" w:right="720" w:bottom="720" w:left="720" w:header="567" w:footer="567" w:gutter="0"/>
          <w:cols w:space="720"/>
          <w:titlePg/>
          <w:docGrid w:linePitch="326"/>
        </w:sectPr>
      </w:pPr>
      <w:r w:rsidRPr="00323B70">
        <w:rPr>
          <w:rFonts w:ascii="Arial" w:hAnsi="Arial" w:cs="Arial"/>
          <w:i/>
        </w:rPr>
        <w:t>Complete either (a) or (b) below and delete the one which does not apply</w:t>
      </w:r>
      <w:r>
        <w:rPr>
          <w:rFonts w:ascii="Arial" w:hAnsi="Arial" w:cs="Arial"/>
        </w:rPr>
        <w:t>.</w:t>
      </w:r>
    </w:p>
    <w:p w:rsidR="00DC3B7F" w:rsidRDefault="00DC3B7F" w:rsidP="00DC3B7F">
      <w:pPr>
        <w:ind w:left="720" w:hanging="720"/>
        <w:rPr>
          <w:rFonts w:ascii="Arial" w:hAnsi="Arial" w:cs="Arial"/>
        </w:rPr>
      </w:pPr>
    </w:p>
    <w:p w:rsidR="00DC3B7F" w:rsidRPr="00714329" w:rsidRDefault="00DC3B7F" w:rsidP="00DC3B7F">
      <w:pPr>
        <w:ind w:left="1440" w:hanging="720"/>
        <w:rPr>
          <w:rFonts w:ascii="Arial" w:hAnsi="Arial" w:cs="Arial"/>
        </w:rPr>
      </w:pPr>
      <w:r w:rsidRPr="00714329">
        <w:rPr>
          <w:rFonts w:ascii="Arial" w:hAnsi="Arial" w:cs="Arial"/>
        </w:rPr>
        <w:t>(a)</w:t>
      </w:r>
      <w:r w:rsidRPr="00714329">
        <w:rPr>
          <w:rFonts w:ascii="Arial" w:hAnsi="Arial" w:cs="Arial"/>
        </w:rPr>
        <w:tab/>
        <w:t xml:space="preserve">In my opinion,  </w:t>
      </w:r>
    </w:p>
    <w:p w:rsidR="00DC3B7F" w:rsidRPr="00714329" w:rsidRDefault="00DC3B7F" w:rsidP="00DC3B7F">
      <w:pPr>
        <w:ind w:left="1440" w:hanging="720"/>
        <w:rPr>
          <w:rFonts w:ascii="Arial" w:hAnsi="Arial" w:cs="Arial"/>
        </w:rPr>
      </w:pPr>
    </w:p>
    <w:p w:rsidR="00DC3B7F" w:rsidRPr="00714329" w:rsidRDefault="00DC3B7F" w:rsidP="00DC3B7F">
      <w:pPr>
        <w:ind w:left="2160" w:hanging="720"/>
        <w:rPr>
          <w:rFonts w:ascii="Arial" w:hAnsi="Arial" w:cs="Arial"/>
        </w:rPr>
      </w:pPr>
      <w:r w:rsidRPr="00714329">
        <w:rPr>
          <w:rFonts w:ascii="Arial" w:hAnsi="Arial" w:cs="Arial"/>
        </w:rPr>
        <w:t>(i)</w:t>
      </w:r>
      <w:r w:rsidRPr="00714329">
        <w:rPr>
          <w:rFonts w:ascii="Arial" w:hAnsi="Arial" w:cs="Arial"/>
        </w:rPr>
        <w:tab/>
        <w:t xml:space="preserve">you require treatment in hospital for mental disorder, </w:t>
      </w:r>
    </w:p>
    <w:p w:rsidR="00DC3B7F" w:rsidRPr="00714329" w:rsidRDefault="00DC3B7F" w:rsidP="00DC3B7F">
      <w:pPr>
        <w:ind w:left="720" w:hanging="720"/>
        <w:rPr>
          <w:rFonts w:ascii="Arial" w:hAnsi="Arial" w:cs="Arial"/>
          <w:b/>
          <w:color w:val="FF0000"/>
          <w:u w:val="single"/>
        </w:rPr>
      </w:pPr>
      <w:r w:rsidRPr="00714329">
        <w:rPr>
          <w:rFonts w:ascii="Arial" w:hAnsi="Arial" w:cs="Arial"/>
        </w:rPr>
        <w:tab/>
        <w:t xml:space="preserve">AND             </w:t>
      </w:r>
      <w:r w:rsidRPr="00714329">
        <w:rPr>
          <w:rFonts w:ascii="Arial" w:hAnsi="Arial" w:cs="Arial"/>
          <w:b/>
          <w:color w:val="FF0000"/>
          <w:u w:val="single"/>
        </w:rPr>
        <w:t xml:space="preserve"> </w:t>
      </w:r>
    </w:p>
    <w:p w:rsidR="00DC3B7F" w:rsidRPr="00714329" w:rsidRDefault="00DC3B7F" w:rsidP="00DC3B7F">
      <w:pPr>
        <w:ind w:left="2160" w:hanging="720"/>
        <w:rPr>
          <w:rFonts w:ascii="Arial" w:hAnsi="Arial" w:cs="Arial"/>
        </w:rPr>
      </w:pPr>
      <w:r w:rsidRPr="00714329">
        <w:rPr>
          <w:rFonts w:ascii="Arial" w:hAnsi="Arial" w:cs="Arial"/>
        </w:rPr>
        <w:t>(ii)</w:t>
      </w:r>
      <w:r w:rsidRPr="00714329">
        <w:rPr>
          <w:rFonts w:ascii="Arial" w:hAnsi="Arial" w:cs="Arial"/>
        </w:rPr>
        <w:tab/>
        <w:t xml:space="preserve">there would be a risk of harm to your health or safety or to other persons if you </w:t>
      </w:r>
    </w:p>
    <w:p w:rsidR="00DC3B7F" w:rsidRPr="00714329" w:rsidRDefault="00DC3B7F" w:rsidP="00DC3B7F">
      <w:pPr>
        <w:ind w:left="2160" w:hanging="720"/>
        <w:rPr>
          <w:rFonts w:ascii="Arial" w:hAnsi="Arial" w:cs="Arial"/>
        </w:rPr>
      </w:pPr>
      <w:r w:rsidRPr="00714329">
        <w:rPr>
          <w:rFonts w:ascii="Arial" w:hAnsi="Arial" w:cs="Arial"/>
        </w:rPr>
        <w:t xml:space="preserve">           were not recalled to hospital for that purpose.</w:t>
      </w:r>
    </w:p>
    <w:p w:rsidR="0046405A" w:rsidRPr="00714329" w:rsidRDefault="0046405A" w:rsidP="00DC3B7F">
      <w:pPr>
        <w:ind w:left="2160" w:hanging="720"/>
        <w:rPr>
          <w:rFonts w:ascii="Arial" w:hAnsi="Arial" w:cs="Arial"/>
        </w:rPr>
      </w:pPr>
    </w:p>
    <w:p w:rsidR="001D662F" w:rsidRDefault="00DC3B7F" w:rsidP="00DC3B7F">
      <w:pPr>
        <w:ind w:left="720" w:hanging="720"/>
        <w:rPr>
          <w:rFonts w:ascii="Arial" w:hAnsi="Arial" w:cs="Arial"/>
        </w:rPr>
        <w:sectPr w:rsidR="001D662F" w:rsidSect="00DE0754">
          <w:type w:val="continuous"/>
          <w:pgSz w:w="12240" w:h="15840"/>
          <w:pgMar w:top="720" w:right="720" w:bottom="720" w:left="720" w:header="567" w:footer="567" w:gutter="0"/>
          <w:cols w:space="720"/>
          <w:formProt w:val="0"/>
          <w:titlePg/>
          <w:docGrid w:linePitch="326"/>
        </w:sectPr>
      </w:pPr>
      <w:r w:rsidRPr="00714329">
        <w:rPr>
          <w:rFonts w:ascii="Arial" w:hAnsi="Arial" w:cs="Arial"/>
        </w:rPr>
        <w:t>This opinion is founded on the following grounds -</w:t>
      </w:r>
      <w:r>
        <w:rPr>
          <w:rFonts w:ascii="Arial" w:hAnsi="Arial" w:cs="Arial"/>
        </w:rPr>
        <w:t xml:space="preserve"> </w:t>
      </w:r>
    </w:p>
    <w:tbl>
      <w:tblPr>
        <w:tblStyle w:val="TableGrid"/>
        <w:tblW w:w="0" w:type="auto"/>
        <w:tblInd w:w="108" w:type="dxa"/>
        <w:tblLook w:val="04A0" w:firstRow="1" w:lastRow="0" w:firstColumn="1" w:lastColumn="0" w:noHBand="0" w:noVBand="1"/>
      </w:tblPr>
      <w:tblGrid>
        <w:gridCol w:w="10908"/>
      </w:tblGrid>
      <w:tr w:rsidR="00DC3B7F" w:rsidTr="00FB67CB">
        <w:trPr>
          <w:trHeight w:val="4615"/>
        </w:trPr>
        <w:tc>
          <w:tcPr>
            <w:tcW w:w="10908" w:type="dxa"/>
            <w:tcBorders>
              <w:bottom w:val="nil"/>
            </w:tcBorders>
          </w:tcPr>
          <w:p w:rsidR="00FB67CB" w:rsidRDefault="00FB67CB" w:rsidP="00DC3B7F">
            <w:pPr>
              <w:rPr>
                <w:rFonts w:ascii="Arial" w:hAnsi="Arial" w:cs="Arial"/>
              </w:rPr>
            </w:pPr>
          </w:p>
        </w:tc>
      </w:tr>
    </w:tbl>
    <w:p w:rsidR="002E53E0" w:rsidRDefault="002E53E0" w:rsidP="00DC3B7F">
      <w:pPr>
        <w:rPr>
          <w:rFonts w:ascii="Arial" w:hAnsi="Arial" w:cs="Arial"/>
          <w:i/>
          <w:sz w:val="22"/>
          <w:szCs w:val="22"/>
        </w:rPr>
        <w:sectPr w:rsidR="002E53E0" w:rsidSect="00DE0754">
          <w:type w:val="continuous"/>
          <w:pgSz w:w="12240" w:h="15840"/>
          <w:pgMar w:top="720" w:right="720" w:bottom="720" w:left="720" w:header="567" w:footer="567" w:gutter="0"/>
          <w:cols w:space="720"/>
          <w:formProt w:val="0"/>
          <w:titlePg/>
          <w:docGrid w:linePitch="326"/>
        </w:sectPr>
      </w:pPr>
    </w:p>
    <w:tbl>
      <w:tblPr>
        <w:tblStyle w:val="TableGrid"/>
        <w:tblW w:w="0" w:type="auto"/>
        <w:tblInd w:w="108" w:type="dxa"/>
        <w:tblLook w:val="04A0" w:firstRow="1" w:lastRow="0" w:firstColumn="1" w:lastColumn="0" w:noHBand="0" w:noVBand="1"/>
      </w:tblPr>
      <w:tblGrid>
        <w:gridCol w:w="10908"/>
      </w:tblGrid>
      <w:tr w:rsidR="00DC3B7F" w:rsidTr="002E53E0">
        <w:tc>
          <w:tcPr>
            <w:tcW w:w="10908" w:type="dxa"/>
            <w:tcBorders>
              <w:top w:val="nil"/>
            </w:tcBorders>
          </w:tcPr>
          <w:p w:rsidR="00DC3B7F" w:rsidRPr="002E53E0" w:rsidRDefault="002E53E0" w:rsidP="00DC3B7F">
            <w:pPr>
              <w:rPr>
                <w:rFonts w:ascii="Arial" w:hAnsi="Arial" w:cs="Arial"/>
                <w:i/>
                <w:sz w:val="22"/>
                <w:szCs w:val="22"/>
              </w:rPr>
            </w:pPr>
            <w:r>
              <w:rPr>
                <w:rFonts w:ascii="Arial" w:hAnsi="Arial" w:cs="Arial"/>
                <w:i/>
                <w:sz w:val="22"/>
                <w:szCs w:val="22"/>
              </w:rPr>
              <w:t>(If you need to continue on a separate sheet please indicate here (  ) and attach that sheet to this form)</w:t>
            </w:r>
          </w:p>
        </w:tc>
      </w:tr>
    </w:tbl>
    <w:p w:rsidR="002E53E0" w:rsidRDefault="002E53E0" w:rsidP="00DC3B7F">
      <w:pPr>
        <w:ind w:left="720"/>
        <w:rPr>
          <w:rFonts w:ascii="Arial" w:hAnsi="Arial" w:cs="Arial"/>
        </w:rPr>
        <w:sectPr w:rsidR="002E53E0" w:rsidSect="00DE0754">
          <w:type w:val="continuous"/>
          <w:pgSz w:w="12240" w:h="15840"/>
          <w:pgMar w:top="720" w:right="720" w:bottom="720" w:left="720" w:header="567" w:footer="567" w:gutter="0"/>
          <w:cols w:space="720"/>
          <w:titlePg/>
          <w:docGrid w:linePitch="326"/>
        </w:sectPr>
      </w:pPr>
    </w:p>
    <w:p w:rsidR="00FB67CB" w:rsidRDefault="00FB67CB" w:rsidP="00DC3B7F">
      <w:pPr>
        <w:ind w:left="720"/>
        <w:rPr>
          <w:rFonts w:ascii="Arial" w:hAnsi="Arial" w:cs="Arial"/>
        </w:rPr>
      </w:pPr>
    </w:p>
    <w:p w:rsidR="00FB67CB" w:rsidRDefault="00FB67CB" w:rsidP="00DC3B7F">
      <w:pPr>
        <w:ind w:left="720"/>
        <w:rPr>
          <w:rFonts w:ascii="Arial" w:hAnsi="Arial" w:cs="Arial"/>
        </w:rPr>
      </w:pPr>
    </w:p>
    <w:p w:rsidR="00FB67CB" w:rsidRDefault="00FB67CB" w:rsidP="00DC3B7F">
      <w:pPr>
        <w:ind w:left="720"/>
        <w:rPr>
          <w:rFonts w:ascii="Arial" w:hAnsi="Arial" w:cs="Arial"/>
        </w:rPr>
      </w:pPr>
    </w:p>
    <w:p w:rsidR="00DC3B7F" w:rsidRPr="00714329" w:rsidRDefault="00DC3B7F" w:rsidP="00DC3B7F">
      <w:pPr>
        <w:ind w:left="720"/>
        <w:rPr>
          <w:rFonts w:ascii="Arial" w:hAnsi="Arial" w:cs="Arial"/>
        </w:rPr>
      </w:pPr>
      <w:r w:rsidRPr="00714329">
        <w:rPr>
          <w:rFonts w:ascii="Arial" w:hAnsi="Arial" w:cs="Arial"/>
        </w:rPr>
        <w:t>(b)   You have failed to comply with the condition imposed under section 17B of the Mental</w:t>
      </w:r>
    </w:p>
    <w:p w:rsidR="00DC3B7F" w:rsidRPr="00714329" w:rsidRDefault="00DC3B7F" w:rsidP="00DC3B7F">
      <w:pPr>
        <w:ind w:left="720"/>
        <w:rPr>
          <w:rFonts w:ascii="Arial" w:hAnsi="Arial" w:cs="Arial"/>
        </w:rPr>
      </w:pPr>
      <w:r w:rsidRPr="00714329">
        <w:rPr>
          <w:rFonts w:ascii="Arial" w:hAnsi="Arial" w:cs="Arial"/>
        </w:rPr>
        <w:t xml:space="preserve">        Health Act 1983 that you make yourself available for examination for the purpose of:</w:t>
      </w:r>
    </w:p>
    <w:p w:rsidR="00DC3B7F" w:rsidRPr="00714329" w:rsidRDefault="00DC3B7F" w:rsidP="00DC3B7F">
      <w:pPr>
        <w:ind w:left="720"/>
        <w:rPr>
          <w:rFonts w:ascii="Arial" w:hAnsi="Arial" w:cs="Arial"/>
          <w:color w:val="FF0000"/>
        </w:rPr>
      </w:pPr>
      <w:r w:rsidRPr="00714329">
        <w:rPr>
          <w:rFonts w:ascii="Arial" w:hAnsi="Arial" w:cs="Arial"/>
          <w:color w:val="FF0000"/>
        </w:rPr>
        <w:t xml:space="preserve">        </w:t>
      </w:r>
    </w:p>
    <w:p w:rsidR="00DC3B7F" w:rsidRPr="00714329" w:rsidRDefault="00DC3B7F" w:rsidP="00DC3B7F">
      <w:pPr>
        <w:ind w:left="720"/>
        <w:rPr>
          <w:rFonts w:ascii="Arial" w:hAnsi="Arial" w:cs="Arial"/>
          <w:i/>
        </w:rPr>
      </w:pPr>
      <w:r w:rsidRPr="00714329">
        <w:rPr>
          <w:rFonts w:ascii="Arial" w:hAnsi="Arial" w:cs="Arial"/>
        </w:rPr>
        <w:t xml:space="preserve">       </w:t>
      </w:r>
      <w:r w:rsidRPr="00714329">
        <w:rPr>
          <w:rFonts w:ascii="Arial" w:hAnsi="Arial" w:cs="Arial"/>
          <w:i/>
        </w:rPr>
        <w:t>(delete as appropriate)</w:t>
      </w:r>
    </w:p>
    <w:p w:rsidR="00DC3B7F" w:rsidRPr="00714329" w:rsidRDefault="00DC3B7F" w:rsidP="00DC3B7F">
      <w:pPr>
        <w:ind w:left="1440"/>
      </w:pPr>
    </w:p>
    <w:p w:rsidR="00DC3B7F" w:rsidRPr="00714329" w:rsidRDefault="00DC3B7F" w:rsidP="00DC3B7F">
      <w:pPr>
        <w:ind w:left="1440"/>
        <w:rPr>
          <w:rFonts w:ascii="Arial" w:hAnsi="Arial" w:cs="Arial"/>
        </w:rPr>
      </w:pPr>
      <w:r w:rsidRPr="00714329">
        <w:rPr>
          <w:rFonts w:ascii="Arial" w:hAnsi="Arial" w:cs="Arial"/>
        </w:rPr>
        <w:t>(i)   consideration of extension of the community treatment period under section 20A</w:t>
      </w:r>
    </w:p>
    <w:p w:rsidR="00DC3B7F" w:rsidRPr="00714329" w:rsidRDefault="00DC3B7F" w:rsidP="00DC3B7F">
      <w:pPr>
        <w:ind w:left="1440"/>
        <w:rPr>
          <w:rFonts w:ascii="Arial" w:hAnsi="Arial" w:cs="Arial"/>
        </w:rPr>
      </w:pPr>
    </w:p>
    <w:p w:rsidR="00DC3B7F" w:rsidRPr="00714329" w:rsidRDefault="00DC3B7F" w:rsidP="00DC3B7F">
      <w:pPr>
        <w:ind w:left="1440"/>
        <w:rPr>
          <w:rFonts w:ascii="Arial" w:hAnsi="Arial" w:cs="Arial"/>
        </w:rPr>
      </w:pPr>
      <w:r w:rsidRPr="00714329">
        <w:rPr>
          <w:rFonts w:ascii="Arial" w:hAnsi="Arial" w:cs="Arial"/>
        </w:rPr>
        <w:t>(ii)  enabling a Part 4A certificate to be given.</w:t>
      </w:r>
    </w:p>
    <w:p w:rsidR="00DC3B7F" w:rsidRDefault="00DC3B7F" w:rsidP="00DC3B7F">
      <w:pPr>
        <w:ind w:left="1440"/>
        <w:rPr>
          <w:rFonts w:ascii="Arial" w:hAnsi="Arial" w:cs="Arial"/>
        </w:rPr>
      </w:pPr>
    </w:p>
    <w:p w:rsidR="00DE0754" w:rsidRDefault="00DE0754" w:rsidP="00DC3B7F">
      <w:pPr>
        <w:rPr>
          <w:rFonts w:ascii="Arial" w:hAnsi="Arial" w:cs="Arial"/>
        </w:rPr>
        <w:sectPr w:rsidR="00DE0754" w:rsidSect="00DE0754">
          <w:type w:val="continuous"/>
          <w:pgSz w:w="12240" w:h="15840"/>
          <w:pgMar w:top="720" w:right="720" w:bottom="720" w:left="720" w:header="567" w:footer="567" w:gutter="0"/>
          <w:cols w:space="720"/>
          <w:formProt w:val="0"/>
          <w:titlePg/>
          <w:docGrid w:linePitch="326"/>
        </w:sectPr>
      </w:pPr>
    </w:p>
    <w:p w:rsidR="00DE0754" w:rsidRDefault="00DC3B7F" w:rsidP="00DC3B7F">
      <w:pPr>
        <w:rPr>
          <w:rFonts w:ascii="Arial" w:hAnsi="Arial" w:cs="Arial"/>
        </w:rPr>
        <w:sectPr w:rsidR="00DE0754" w:rsidSect="00DE0754">
          <w:type w:val="continuous"/>
          <w:pgSz w:w="12240" w:h="15840"/>
          <w:pgMar w:top="720" w:right="720" w:bottom="720" w:left="720" w:header="567" w:footer="567" w:gutter="0"/>
          <w:cols w:space="720"/>
          <w:titlePg/>
          <w:docGrid w:linePitch="326"/>
        </w:sectPr>
      </w:pPr>
      <w:r>
        <w:rPr>
          <w:rFonts w:ascii="Arial" w:hAnsi="Arial" w:cs="Arial"/>
        </w:rPr>
        <w:t>Signed</w:t>
      </w:r>
    </w:p>
    <w:tbl>
      <w:tblPr>
        <w:tblStyle w:val="TableGrid"/>
        <w:tblW w:w="0" w:type="auto"/>
        <w:tblInd w:w="108" w:type="dxa"/>
        <w:tblLook w:val="04A0" w:firstRow="1" w:lastRow="0" w:firstColumn="1" w:lastColumn="0" w:noHBand="0" w:noVBand="1"/>
      </w:tblPr>
      <w:tblGrid>
        <w:gridCol w:w="10908"/>
      </w:tblGrid>
      <w:tr w:rsidR="00DC3B7F" w:rsidTr="00DC3B7F">
        <w:trPr>
          <w:trHeight w:val="915"/>
        </w:trPr>
        <w:tc>
          <w:tcPr>
            <w:tcW w:w="10908" w:type="dxa"/>
          </w:tcPr>
          <w:p w:rsidR="00DC3B7F" w:rsidRDefault="00DC3B7F" w:rsidP="00DC3B7F">
            <w:pPr>
              <w:rPr>
                <w:rFonts w:ascii="Arial" w:hAnsi="Arial" w:cs="Arial"/>
              </w:rPr>
            </w:pPr>
          </w:p>
        </w:tc>
      </w:tr>
    </w:tbl>
    <w:p w:rsidR="00DE0754" w:rsidRDefault="00DE0754" w:rsidP="00DC3B7F">
      <w:pPr>
        <w:tabs>
          <w:tab w:val="left" w:pos="6720"/>
        </w:tabs>
        <w:rPr>
          <w:rFonts w:ascii="Arial" w:hAnsi="Arial" w:cs="Arial"/>
        </w:rPr>
        <w:sectPr w:rsidR="00DE0754" w:rsidSect="00DE0754">
          <w:type w:val="continuous"/>
          <w:pgSz w:w="12240" w:h="15840"/>
          <w:pgMar w:top="720" w:right="720" w:bottom="720" w:left="720" w:header="567" w:footer="567" w:gutter="0"/>
          <w:cols w:space="720"/>
          <w:formProt w:val="0"/>
          <w:titlePg/>
          <w:docGrid w:linePitch="326"/>
        </w:sectPr>
      </w:pPr>
    </w:p>
    <w:p w:rsidR="00DC3B7F" w:rsidRDefault="00DC3B7F" w:rsidP="00DC3B7F">
      <w:pPr>
        <w:tabs>
          <w:tab w:val="left" w:pos="6720"/>
        </w:tabs>
        <w:rPr>
          <w:rFonts w:ascii="Arial" w:hAnsi="Arial" w:cs="Arial"/>
        </w:rPr>
      </w:pPr>
      <w:r>
        <w:rPr>
          <w:rFonts w:ascii="Arial" w:hAnsi="Arial" w:cs="Arial"/>
        </w:rPr>
        <w:t>Responsible clinician</w:t>
      </w:r>
    </w:p>
    <w:p w:rsidR="00DC3B7F" w:rsidRDefault="00DC3B7F" w:rsidP="00DC3B7F">
      <w:pPr>
        <w:tabs>
          <w:tab w:val="left" w:pos="6720"/>
        </w:tabs>
        <w:rPr>
          <w:rFonts w:ascii="Arial" w:hAnsi="Arial" w:cs="Arial"/>
        </w:rPr>
      </w:pPr>
    </w:p>
    <w:p w:rsidR="00DE0754" w:rsidRDefault="00DC3B7F" w:rsidP="00DC3B7F">
      <w:pPr>
        <w:tabs>
          <w:tab w:val="left" w:pos="6720"/>
        </w:tabs>
        <w:rPr>
          <w:rFonts w:ascii="Arial" w:hAnsi="Arial" w:cs="Arial"/>
        </w:rPr>
        <w:sectPr w:rsidR="00DE0754" w:rsidSect="00DE0754">
          <w:type w:val="continuous"/>
          <w:pgSz w:w="12240" w:h="15840"/>
          <w:pgMar w:top="720" w:right="720" w:bottom="720" w:left="720" w:header="567" w:footer="567" w:gutter="0"/>
          <w:cols w:space="720"/>
          <w:titlePg/>
          <w:docGrid w:linePitch="326"/>
        </w:sectPr>
      </w:pPr>
      <w:r>
        <w:rPr>
          <w:rFonts w:ascii="Arial" w:hAnsi="Arial" w:cs="Arial"/>
        </w:rPr>
        <w:t xml:space="preserve">PRINT NAME </w:t>
      </w:r>
      <w:r>
        <w:rPr>
          <w:rFonts w:ascii="Arial" w:hAnsi="Arial" w:cs="Arial"/>
        </w:rPr>
        <w:tab/>
      </w:r>
      <w:r>
        <w:rPr>
          <w:rFonts w:ascii="Arial" w:hAnsi="Arial" w:cs="Arial"/>
        </w:rPr>
        <w:tab/>
        <w:t xml:space="preserve"> Date</w:t>
      </w:r>
    </w:p>
    <w:tbl>
      <w:tblPr>
        <w:tblStyle w:val="TableGrid"/>
        <w:tblW w:w="0" w:type="auto"/>
        <w:tblInd w:w="108" w:type="dxa"/>
        <w:tblLook w:val="04A0" w:firstRow="1" w:lastRow="0" w:firstColumn="1" w:lastColumn="0" w:noHBand="0" w:noVBand="1"/>
      </w:tblPr>
      <w:tblGrid>
        <w:gridCol w:w="7230"/>
        <w:gridCol w:w="3678"/>
      </w:tblGrid>
      <w:tr w:rsidR="00DC3B7F" w:rsidTr="00E226BB">
        <w:trPr>
          <w:trHeight w:val="558"/>
        </w:trPr>
        <w:tc>
          <w:tcPr>
            <w:tcW w:w="7230" w:type="dxa"/>
          </w:tcPr>
          <w:p w:rsidR="00DC3B7F" w:rsidRDefault="00DC3B7F" w:rsidP="00DC3B7F">
            <w:pPr>
              <w:tabs>
                <w:tab w:val="left" w:pos="6720"/>
              </w:tabs>
              <w:rPr>
                <w:rFonts w:ascii="Arial" w:hAnsi="Arial" w:cs="Arial"/>
              </w:rPr>
            </w:pPr>
          </w:p>
        </w:tc>
        <w:tc>
          <w:tcPr>
            <w:tcW w:w="3678" w:type="dxa"/>
          </w:tcPr>
          <w:p w:rsidR="00DC3B7F" w:rsidRDefault="00DC3B7F" w:rsidP="00DC3B7F">
            <w:pPr>
              <w:tabs>
                <w:tab w:val="left" w:pos="6720"/>
              </w:tabs>
              <w:rPr>
                <w:rFonts w:ascii="Arial" w:hAnsi="Arial" w:cs="Arial"/>
              </w:rPr>
            </w:pPr>
          </w:p>
        </w:tc>
      </w:tr>
    </w:tbl>
    <w:p w:rsidR="00DE0754" w:rsidRDefault="00DE0754" w:rsidP="00DC3B7F">
      <w:pPr>
        <w:tabs>
          <w:tab w:val="left" w:pos="6720"/>
        </w:tabs>
        <w:rPr>
          <w:rFonts w:ascii="Arial" w:hAnsi="Arial" w:cs="Arial"/>
        </w:rPr>
        <w:sectPr w:rsidR="00DE0754" w:rsidSect="00DE0754">
          <w:type w:val="continuous"/>
          <w:pgSz w:w="12240" w:h="15840"/>
          <w:pgMar w:top="720" w:right="720" w:bottom="720" w:left="720" w:header="567" w:footer="567" w:gutter="0"/>
          <w:cols w:space="720"/>
          <w:formProt w:val="0"/>
          <w:titlePg/>
          <w:docGrid w:linePitch="326"/>
        </w:sectPr>
      </w:pPr>
    </w:p>
    <w:p w:rsidR="00DC3B7F" w:rsidRDefault="00DC3B7F" w:rsidP="00DC3B7F">
      <w:pPr>
        <w:tabs>
          <w:tab w:val="left" w:pos="6720"/>
        </w:tabs>
        <w:rPr>
          <w:rFonts w:ascii="Arial" w:hAnsi="Arial" w:cs="Arial"/>
        </w:rPr>
      </w:pPr>
    </w:p>
    <w:p w:rsidR="00DE0754" w:rsidRDefault="00DC3B7F" w:rsidP="00DC3B7F">
      <w:pPr>
        <w:tabs>
          <w:tab w:val="left" w:pos="6720"/>
        </w:tabs>
        <w:rPr>
          <w:rFonts w:ascii="Arial" w:hAnsi="Arial" w:cs="Arial"/>
        </w:rPr>
        <w:sectPr w:rsidR="00DE0754" w:rsidSect="00DE0754">
          <w:type w:val="continuous"/>
          <w:pgSz w:w="12240" w:h="15840"/>
          <w:pgMar w:top="720" w:right="720" w:bottom="720" w:left="720" w:header="567" w:footer="567" w:gutter="0"/>
          <w:cols w:space="720"/>
          <w:titlePg/>
          <w:docGrid w:linePitch="326"/>
        </w:sectPr>
      </w:pPr>
      <w:r>
        <w:rPr>
          <w:rFonts w:ascii="Arial" w:hAnsi="Arial" w:cs="Arial"/>
        </w:rPr>
        <w:t>Time</w:t>
      </w:r>
    </w:p>
    <w:tbl>
      <w:tblPr>
        <w:tblStyle w:val="TableGrid"/>
        <w:tblW w:w="0" w:type="auto"/>
        <w:tblInd w:w="108" w:type="dxa"/>
        <w:tblLook w:val="04A0" w:firstRow="1" w:lastRow="0" w:firstColumn="1" w:lastColumn="0" w:noHBand="0" w:noVBand="1"/>
      </w:tblPr>
      <w:tblGrid>
        <w:gridCol w:w="2268"/>
      </w:tblGrid>
      <w:tr w:rsidR="00163C5B" w:rsidTr="00E226BB">
        <w:trPr>
          <w:trHeight w:val="574"/>
        </w:trPr>
        <w:tc>
          <w:tcPr>
            <w:tcW w:w="2268" w:type="dxa"/>
          </w:tcPr>
          <w:p w:rsidR="00163C5B" w:rsidRDefault="00163C5B" w:rsidP="00DC3B7F">
            <w:pPr>
              <w:tabs>
                <w:tab w:val="left" w:pos="6720"/>
              </w:tabs>
              <w:rPr>
                <w:rFonts w:ascii="Arial" w:hAnsi="Arial" w:cs="Arial"/>
              </w:rPr>
            </w:pPr>
          </w:p>
        </w:tc>
      </w:tr>
    </w:tbl>
    <w:p w:rsidR="00DE0754" w:rsidRDefault="00DE0754" w:rsidP="00DC3B7F">
      <w:pPr>
        <w:tabs>
          <w:tab w:val="left" w:pos="6720"/>
        </w:tabs>
        <w:rPr>
          <w:rFonts w:ascii="Arial" w:hAnsi="Arial" w:cs="Arial"/>
        </w:rPr>
        <w:sectPr w:rsidR="00DE0754" w:rsidSect="00DE0754">
          <w:type w:val="continuous"/>
          <w:pgSz w:w="12240" w:h="15840"/>
          <w:pgMar w:top="720" w:right="720" w:bottom="720" w:left="720" w:header="567" w:footer="567" w:gutter="0"/>
          <w:cols w:space="720"/>
          <w:formProt w:val="0"/>
          <w:titlePg/>
          <w:docGrid w:linePitch="326"/>
        </w:sectPr>
      </w:pPr>
    </w:p>
    <w:p w:rsidR="00DC3B7F" w:rsidRDefault="00DC3B7F" w:rsidP="00DC3B7F">
      <w:pPr>
        <w:tabs>
          <w:tab w:val="left" w:pos="6720"/>
        </w:tabs>
        <w:rPr>
          <w:rFonts w:ascii="Arial" w:hAnsi="Arial" w:cs="Arial"/>
        </w:rPr>
      </w:pPr>
    </w:p>
    <w:p w:rsidR="00DC3B7F" w:rsidRDefault="00DC3B7F" w:rsidP="00DC3B7F">
      <w:pPr>
        <w:tabs>
          <w:tab w:val="left" w:pos="6720"/>
        </w:tabs>
        <w:rPr>
          <w:rFonts w:ascii="Arial" w:hAnsi="Arial" w:cs="Arial"/>
        </w:rPr>
      </w:pPr>
    </w:p>
    <w:p w:rsidR="00DC3B7F" w:rsidRDefault="00DC3B7F" w:rsidP="00DC3B7F">
      <w:pPr>
        <w:tabs>
          <w:tab w:val="left" w:pos="6720"/>
        </w:tabs>
        <w:jc w:val="center"/>
        <w:rPr>
          <w:rFonts w:ascii="Arial" w:hAnsi="Arial" w:cs="Arial"/>
          <w:b/>
        </w:rPr>
      </w:pPr>
      <w:r>
        <w:rPr>
          <w:rFonts w:ascii="Arial" w:hAnsi="Arial" w:cs="Arial"/>
          <w:b/>
        </w:rPr>
        <w:t xml:space="preserve">A COPY OF THIS NOTICE IS TO BE FORWARDED TO THE MANAGERS OF THE HOSPITAL TO WHICH THE PATIENT IS RECALLED AS SOON AS POSSIBLE AFTER IT IS SERVED ON THE PATIENT.  IF THAT HOSPITAL IS NOT THE RESPONSIBLE HOSPITAL, YOU SHOULD INFORM THE HOSPITAL MANAGERS OF THE NAME AND ADDRESS OF THE RESPONSIBLE HOSPITAL.  </w:t>
      </w:r>
    </w:p>
    <w:p w:rsidR="00DC3B7F" w:rsidRDefault="00DC3B7F" w:rsidP="00DC3B7F">
      <w:pPr>
        <w:tabs>
          <w:tab w:val="left" w:pos="6720"/>
        </w:tabs>
        <w:jc w:val="center"/>
        <w:rPr>
          <w:rFonts w:ascii="Arial" w:hAnsi="Arial" w:cs="Arial"/>
          <w:b/>
        </w:rPr>
      </w:pPr>
    </w:p>
    <w:p w:rsidR="00DC3B7F" w:rsidRDefault="00DC3B7F" w:rsidP="00DC3B7F">
      <w:pPr>
        <w:tabs>
          <w:tab w:val="left" w:pos="6720"/>
        </w:tabs>
        <w:jc w:val="center"/>
        <w:rPr>
          <w:rFonts w:ascii="Arial" w:hAnsi="Arial" w:cs="Arial"/>
          <w:b/>
        </w:rPr>
      </w:pPr>
    </w:p>
    <w:p w:rsidR="00DC3B7F" w:rsidRDefault="00DC3B7F" w:rsidP="00DC3B7F">
      <w:pPr>
        <w:tabs>
          <w:tab w:val="left" w:pos="6720"/>
        </w:tabs>
        <w:jc w:val="center"/>
        <w:rPr>
          <w:rFonts w:ascii="Arial" w:hAnsi="Arial" w:cs="Arial"/>
          <w:i/>
        </w:rPr>
      </w:pPr>
      <w:r>
        <w:rPr>
          <w:rFonts w:ascii="Arial" w:hAnsi="Arial" w:cs="Arial"/>
          <w:i/>
        </w:rPr>
        <w:t>This notice is sufficient authority for the managers of the named hospital to detain the patient there in accordance with the provisions of section 17E of the Mental Health Act 1983.</w:t>
      </w:r>
    </w:p>
    <w:p w:rsidR="00DC3B7F" w:rsidRDefault="00DC3B7F" w:rsidP="00DC3B7F">
      <w:pPr>
        <w:tabs>
          <w:tab w:val="left" w:pos="6720"/>
        </w:tabs>
        <w:rPr>
          <w:rFonts w:ascii="Arial" w:hAnsi="Arial" w:cs="Arial"/>
        </w:rPr>
      </w:pPr>
    </w:p>
    <w:p w:rsidR="00DC3B7F" w:rsidRDefault="00DC3B7F" w:rsidP="00DC3B7F">
      <w:pPr>
        <w:tabs>
          <w:tab w:val="left" w:pos="6720"/>
        </w:tabs>
        <w:rPr>
          <w:rFonts w:ascii="Arial" w:hAnsi="Arial" w:cs="Arial"/>
        </w:rPr>
      </w:pPr>
    </w:p>
    <w:p w:rsidR="00DC3B7F" w:rsidRDefault="00DC3B7F" w:rsidP="00DC3B7F">
      <w:pPr>
        <w:tabs>
          <w:tab w:val="left" w:pos="6720"/>
        </w:tabs>
        <w:rPr>
          <w:rFonts w:ascii="Arial" w:hAnsi="Arial" w:cs="Arial"/>
        </w:rPr>
      </w:pPr>
    </w:p>
    <w:p w:rsidR="00DC3B7F" w:rsidRDefault="00DC3B7F" w:rsidP="00DC3B7F">
      <w:pPr>
        <w:rPr>
          <w:b/>
        </w:rPr>
      </w:pPr>
    </w:p>
    <w:p w:rsidR="00757DC7" w:rsidRPr="00F50725" w:rsidRDefault="00757DC7" w:rsidP="00F50725"/>
    <w:sectPr w:rsidR="00757DC7" w:rsidRPr="00F50725" w:rsidSect="00DE0754">
      <w:type w:val="continuous"/>
      <w:pgSz w:w="12240" w:h="15840"/>
      <w:pgMar w:top="720" w:right="720" w:bottom="720" w:left="720"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378" w:rsidRDefault="00D17378" w:rsidP="00F15182">
      <w:r>
        <w:separator/>
      </w:r>
    </w:p>
  </w:endnote>
  <w:endnote w:type="continuationSeparator" w:id="0">
    <w:p w:rsidR="00D17378" w:rsidRDefault="00D17378" w:rsidP="00F1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B35" w:rsidRPr="00264356" w:rsidRDefault="00264356">
    <w:pPr>
      <w:pStyle w:val="Footer"/>
      <w:jc w:val="center"/>
      <w:rPr>
        <w:rFonts w:ascii="Arial" w:hAnsi="Arial" w:cs="Arial"/>
        <w:i/>
      </w:rPr>
    </w:pPr>
    <w:r>
      <w:rPr>
        <w:color w:val="4F81BD" w:themeColor="accent1"/>
      </w:rPr>
      <w:tab/>
    </w:r>
    <w:r>
      <w:rPr>
        <w:color w:val="4F81BD" w:themeColor="accent1"/>
      </w:rPr>
      <w:tab/>
    </w:r>
    <w:r>
      <w:rPr>
        <w:color w:val="4F81BD" w:themeColor="accent1"/>
      </w:rPr>
      <w:tab/>
    </w:r>
    <w:r>
      <w:rPr>
        <w:rFonts w:ascii="Arial" w:hAnsi="Arial" w:cs="Arial"/>
        <w:i/>
      </w:rPr>
      <w:t>p</w:t>
    </w:r>
    <w:r w:rsidR="00791B35" w:rsidRPr="00264356">
      <w:rPr>
        <w:rFonts w:ascii="Arial" w:hAnsi="Arial" w:cs="Arial"/>
        <w:i/>
      </w:rPr>
      <w:t xml:space="preserve">age </w:t>
    </w:r>
    <w:r w:rsidR="00791B35" w:rsidRPr="00264356">
      <w:rPr>
        <w:rFonts w:ascii="Arial" w:hAnsi="Arial" w:cs="Arial"/>
        <w:i/>
      </w:rPr>
      <w:fldChar w:fldCharType="begin"/>
    </w:r>
    <w:r w:rsidR="00791B35" w:rsidRPr="00264356">
      <w:rPr>
        <w:rFonts w:ascii="Arial" w:hAnsi="Arial" w:cs="Arial"/>
        <w:i/>
      </w:rPr>
      <w:instrText xml:space="preserve"> PAGE  \* Arabic  \* MERGEFORMAT </w:instrText>
    </w:r>
    <w:r w:rsidR="00791B35" w:rsidRPr="00264356">
      <w:rPr>
        <w:rFonts w:ascii="Arial" w:hAnsi="Arial" w:cs="Arial"/>
        <w:i/>
      </w:rPr>
      <w:fldChar w:fldCharType="separate"/>
    </w:r>
    <w:r w:rsidR="0004567D">
      <w:rPr>
        <w:rFonts w:ascii="Arial" w:hAnsi="Arial" w:cs="Arial"/>
        <w:i/>
        <w:noProof/>
      </w:rPr>
      <w:t>1</w:t>
    </w:r>
    <w:r w:rsidR="00791B35" w:rsidRPr="00264356">
      <w:rPr>
        <w:rFonts w:ascii="Arial" w:hAnsi="Arial" w:cs="Arial"/>
        <w:i/>
      </w:rPr>
      <w:fldChar w:fldCharType="end"/>
    </w:r>
    <w:r w:rsidR="00791B35" w:rsidRPr="00264356">
      <w:rPr>
        <w:rFonts w:ascii="Arial" w:hAnsi="Arial" w:cs="Arial"/>
        <w:i/>
      </w:rPr>
      <w:t xml:space="preserve"> of </w:t>
    </w:r>
    <w:r w:rsidR="00791B35" w:rsidRPr="00264356">
      <w:rPr>
        <w:rFonts w:ascii="Arial" w:hAnsi="Arial" w:cs="Arial"/>
        <w:i/>
      </w:rPr>
      <w:fldChar w:fldCharType="begin"/>
    </w:r>
    <w:r w:rsidR="00791B35" w:rsidRPr="00264356">
      <w:rPr>
        <w:rFonts w:ascii="Arial" w:hAnsi="Arial" w:cs="Arial"/>
        <w:i/>
      </w:rPr>
      <w:instrText xml:space="preserve"> NUMPAGES  \* Arabic  \* MERGEFORMAT </w:instrText>
    </w:r>
    <w:r w:rsidR="00791B35" w:rsidRPr="00264356">
      <w:rPr>
        <w:rFonts w:ascii="Arial" w:hAnsi="Arial" w:cs="Arial"/>
        <w:i/>
      </w:rPr>
      <w:fldChar w:fldCharType="separate"/>
    </w:r>
    <w:r w:rsidR="0004567D">
      <w:rPr>
        <w:rFonts w:ascii="Arial" w:hAnsi="Arial" w:cs="Arial"/>
        <w:i/>
        <w:noProof/>
      </w:rPr>
      <w:t>2</w:t>
    </w:r>
    <w:r w:rsidR="00791B35" w:rsidRPr="00264356">
      <w:rPr>
        <w:rFonts w:ascii="Arial" w:hAnsi="Arial" w:cs="Arial"/>
        <w:i/>
      </w:rPr>
      <w:fldChar w:fldCharType="end"/>
    </w:r>
  </w:p>
  <w:p w:rsidR="00791B35" w:rsidRDefault="00791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378" w:rsidRDefault="00D17378" w:rsidP="00F15182">
      <w:r>
        <w:separator/>
      </w:r>
    </w:p>
  </w:footnote>
  <w:footnote w:type="continuationSeparator" w:id="0">
    <w:p w:rsidR="00D17378" w:rsidRDefault="00D17378" w:rsidP="00F15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1" w:cryptProviderType="rsaFull" w:cryptAlgorithmClass="hash" w:cryptAlgorithmType="typeAny" w:cryptAlgorithmSid="4" w:cryptSpinCount="100000" w:hash="dsNK1RsY6F3k758jfLc/x2zwDlg=" w:salt="hghJYjTKRDHlk0SCrZrD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776"/>
    <w:rsid w:val="0004567D"/>
    <w:rsid w:val="00056613"/>
    <w:rsid w:val="001259EB"/>
    <w:rsid w:val="00163C5B"/>
    <w:rsid w:val="00167776"/>
    <w:rsid w:val="00170E37"/>
    <w:rsid w:val="001D662F"/>
    <w:rsid w:val="002331DB"/>
    <w:rsid w:val="00264356"/>
    <w:rsid w:val="002C7C0C"/>
    <w:rsid w:val="002D6DD8"/>
    <w:rsid w:val="002E53E0"/>
    <w:rsid w:val="00435C42"/>
    <w:rsid w:val="0046405A"/>
    <w:rsid w:val="00714329"/>
    <w:rsid w:val="00757DC7"/>
    <w:rsid w:val="007766E1"/>
    <w:rsid w:val="00791B35"/>
    <w:rsid w:val="00792D14"/>
    <w:rsid w:val="007A7332"/>
    <w:rsid w:val="007E44A8"/>
    <w:rsid w:val="00866D30"/>
    <w:rsid w:val="00A3585D"/>
    <w:rsid w:val="00A70FE1"/>
    <w:rsid w:val="00BB36D7"/>
    <w:rsid w:val="00BE214F"/>
    <w:rsid w:val="00C12725"/>
    <w:rsid w:val="00C1644B"/>
    <w:rsid w:val="00C33A21"/>
    <w:rsid w:val="00C831CD"/>
    <w:rsid w:val="00D17378"/>
    <w:rsid w:val="00DC3B7F"/>
    <w:rsid w:val="00DE0754"/>
    <w:rsid w:val="00E226BB"/>
    <w:rsid w:val="00EB7E72"/>
    <w:rsid w:val="00EF4DCF"/>
    <w:rsid w:val="00F15182"/>
    <w:rsid w:val="00F24AEF"/>
    <w:rsid w:val="00F50725"/>
    <w:rsid w:val="00F9593E"/>
    <w:rsid w:val="00FB67CB"/>
    <w:rsid w:val="00FD346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A9D4B"/>
  <w15:docId w15:val="{EE78664F-D5F4-4D1E-8247-5E090EA1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B7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18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15182"/>
  </w:style>
  <w:style w:type="paragraph" w:styleId="Footer">
    <w:name w:val="footer"/>
    <w:basedOn w:val="Normal"/>
    <w:link w:val="FooterChar"/>
    <w:uiPriority w:val="99"/>
    <w:unhideWhenUsed/>
    <w:rsid w:val="00F1518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15182"/>
  </w:style>
  <w:style w:type="table" w:styleId="TableGrid">
    <w:name w:val="Table Grid"/>
    <w:basedOn w:val="TableNormal"/>
    <w:uiPriority w:val="59"/>
    <w:unhideWhenUsed/>
    <w:rsid w:val="00DC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21" ma:contentTypeDescription="Create a new document." ma:contentTypeScope="" ma:versionID="eae2c0fc4830f6062e24e86a642b289d">
  <xsd:schema xmlns:xsd="http://www.w3.org/2001/XMLSchema" xmlns:xs="http://www.w3.org/2001/XMLSchema" xmlns:p="http://schemas.microsoft.com/office/2006/metadata/properties" xmlns:ns1="http://schemas.microsoft.com/sharepoint/v3" xmlns:ns2="670439b0-d7f9-4a70-9686-b0bacac466a7" xmlns:ns3="0b4fc205-a614-4830-878e-1fcbd167ea01" targetNamespace="http://schemas.microsoft.com/office/2006/metadata/properties" ma:root="true" ma:fieldsID="3d4025c64350545c5aafd0ed20f27e8b" ns1:_="" ns2:_="" ns3:_="">
    <xsd:import namespace="http://schemas.microsoft.com/sharepoint/v3"/>
    <xsd:import namespace="670439b0-d7f9-4a70-9686-b0bacac466a7"/>
    <xsd:import namespace="0b4fc205-a614-4830-878e-1fcbd167e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4fc205-a614-4830-878e-1fcbd167ea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aba7a9-bda5-43bb-8ae9-45c9bf39aca0}" ma:internalName="TaxCatchAll" ma:showField="CatchAllData" ma:web="0b4fc205-a614-4830-878e-1fcbd167e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b4fc205-a614-4830-878e-1fcbd167ea01" xsi:nil="true"/>
    <lcf76f155ced4ddcb4097134ff3c332f xmlns="670439b0-d7f9-4a70-9686-b0bacac466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97F3EB-0899-42C1-98A4-FB0850DCE2FB}"/>
</file>

<file path=customXml/itemProps2.xml><?xml version="1.0" encoding="utf-8"?>
<ds:datastoreItem xmlns:ds="http://schemas.openxmlformats.org/officeDocument/2006/customXml" ds:itemID="{AF703DC9-76B7-4F4F-B897-CD73AE18F6BD}"/>
</file>

<file path=customXml/itemProps3.xml><?xml version="1.0" encoding="utf-8"?>
<ds:datastoreItem xmlns:ds="http://schemas.openxmlformats.org/officeDocument/2006/customXml" ds:itemID="{D2602E73-F197-421F-BA51-1637865B7956}"/>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Robinson</dc:creator>
  <cp:lastModifiedBy>Nkomo Sazisani</cp:lastModifiedBy>
  <cp:revision>1</cp:revision>
  <dcterms:created xsi:type="dcterms:W3CDTF">2021-04-14T09:20:00Z</dcterms:created>
  <dcterms:modified xsi:type="dcterms:W3CDTF">2021-04-14T09:20:00Z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0x010100D1371E0951EF4149B3A4B2BC36C68C3D</vt:lpwstr>
  </property>
  <property fmtid="{D5CDD505-2E9C-101B-9397-08002B2CF9AE}" pid="3" name="MediaServiceImageTags">
    <vt:lpwstr/>
  </property>
</Properties>
</file>