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26" w:rsidRDefault="00631F26" w:rsidP="00631F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T4</w:t>
      </w:r>
      <w:r>
        <w:t xml:space="preserve">  </w:t>
      </w:r>
      <w:r>
        <w:rPr>
          <w:rFonts w:ascii="Arial" w:hAnsi="Arial" w:cs="Arial"/>
          <w:i/>
        </w:rPr>
        <w:t>Regulation 27(3)(b)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  <w:t xml:space="preserve">                 </w:t>
      </w:r>
      <w:r w:rsidR="00685964">
        <w:t xml:space="preserve">  </w:t>
      </w:r>
      <w:r>
        <w:t xml:space="preserve">   </w:t>
      </w:r>
      <w:r>
        <w:rPr>
          <w:rFonts w:ascii="Arial" w:hAnsi="Arial" w:cs="Arial"/>
          <w:b/>
        </w:rPr>
        <w:t>Mental Health Act 1983</w:t>
      </w:r>
    </w:p>
    <w:p w:rsidR="00631F26" w:rsidRDefault="00631F26" w:rsidP="00631F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58A(3)  – certificate of consent to treatment (patients at least 18 years old)</w:t>
      </w:r>
    </w:p>
    <w:p w:rsidR="00631F26" w:rsidRDefault="00631F26" w:rsidP="00631F26">
      <w:pPr>
        <w:jc w:val="center"/>
        <w:rPr>
          <w:rFonts w:ascii="Arial" w:hAnsi="Arial" w:cs="Arial"/>
          <w:b/>
        </w:rPr>
      </w:pPr>
    </w:p>
    <w:p w:rsidR="00631F26" w:rsidRDefault="00631F26" w:rsidP="00631F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IS NOT TO BE USED FOR PATIENTS UNDER 18 YEARS OF AGE</w:t>
      </w:r>
    </w:p>
    <w:p w:rsidR="00631F26" w:rsidRDefault="00631F26" w:rsidP="00631F26">
      <w:pPr>
        <w:rPr>
          <w:rFonts w:ascii="Arial" w:hAnsi="Arial" w:cs="Arial"/>
        </w:rPr>
      </w:pPr>
    </w:p>
    <w:p w:rsidR="00DB1E52" w:rsidRDefault="00631F26" w:rsidP="00631F26">
      <w:pPr>
        <w:ind w:left="720" w:hanging="720"/>
        <w:rPr>
          <w:rFonts w:ascii="Arial" w:hAnsi="Arial" w:cs="Arial"/>
          <w:i/>
        </w:rPr>
        <w:sectPr w:rsidR="00DB1E52" w:rsidSect="00ED0F22">
          <w:footerReference w:type="default" r:id="rId6"/>
          <w:pgSz w:w="11906" w:h="16838"/>
          <w:pgMar w:top="720" w:right="566" w:bottom="720" w:left="720" w:header="708" w:footer="283" w:gutter="0"/>
          <w:cols w:space="708"/>
          <w:docGrid w:linePitch="360"/>
        </w:sectPr>
      </w:pPr>
      <w:r>
        <w:rPr>
          <w:rFonts w:ascii="Arial" w:hAnsi="Arial" w:cs="Arial"/>
        </w:rPr>
        <w:t xml:space="preserve"> I </w:t>
      </w:r>
      <w:r>
        <w:rPr>
          <w:rFonts w:ascii="Arial" w:hAnsi="Arial" w:cs="Arial"/>
          <w:i/>
        </w:rPr>
        <w:t>(PRINT full name</w:t>
      </w:r>
      <w:r w:rsidR="00EF6417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address</w:t>
      </w:r>
      <w:r w:rsidR="00EF6417">
        <w:rPr>
          <w:rFonts w:ascii="Arial" w:hAnsi="Arial" w:cs="Arial"/>
          <w:i/>
        </w:rPr>
        <w:t xml:space="preserve"> and, if sending by means of electronic communication, email address</w:t>
      </w:r>
      <w:r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631F26" w:rsidTr="00631F26">
        <w:trPr>
          <w:trHeight w:val="1315"/>
        </w:trPr>
        <w:tc>
          <w:tcPr>
            <w:tcW w:w="10574" w:type="dxa"/>
          </w:tcPr>
          <w:p w:rsidR="00631F26" w:rsidRDefault="00631F26" w:rsidP="00631F26">
            <w:pPr>
              <w:rPr>
                <w:rFonts w:ascii="Arial" w:hAnsi="Arial" w:cs="Arial"/>
              </w:rPr>
            </w:pPr>
          </w:p>
        </w:tc>
      </w:tr>
    </w:tbl>
    <w:p w:rsidR="00506BB9" w:rsidRDefault="00506BB9" w:rsidP="00631F26">
      <w:pPr>
        <w:rPr>
          <w:rFonts w:ascii="Arial" w:hAnsi="Arial" w:cs="Arial"/>
        </w:rPr>
        <w:sectPr w:rsidR="00506BB9" w:rsidSect="00DB1E52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631F26" w:rsidRDefault="00631F26" w:rsidP="00631F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approved clinician in charge of the treatment described below / </w:t>
      </w:r>
      <w:r w:rsidRPr="00685964">
        <w:rPr>
          <w:rFonts w:ascii="Arial" w:hAnsi="Arial" w:cs="Arial"/>
          <w:strike/>
        </w:rPr>
        <w:t>a registered medical practitioner appointed for the purposes of Part 4 of the Act (a SOAD)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delete as appropriate)</w:t>
      </w:r>
      <w:r>
        <w:rPr>
          <w:rFonts w:ascii="Arial" w:hAnsi="Arial" w:cs="Arial"/>
        </w:rPr>
        <w:t xml:space="preserve"> </w:t>
      </w:r>
    </w:p>
    <w:p w:rsidR="00631F26" w:rsidRDefault="00631F26" w:rsidP="00631F26">
      <w:pPr>
        <w:rPr>
          <w:rFonts w:ascii="Arial" w:hAnsi="Arial" w:cs="Arial"/>
        </w:rPr>
      </w:pPr>
      <w:r>
        <w:rPr>
          <w:rFonts w:ascii="Arial" w:hAnsi="Arial" w:cs="Arial"/>
        </w:rPr>
        <w:t>certify that</w:t>
      </w:r>
    </w:p>
    <w:p w:rsidR="00631F26" w:rsidRDefault="00631F26" w:rsidP="00631F26">
      <w:pPr>
        <w:rPr>
          <w:rFonts w:ascii="Arial" w:hAnsi="Arial" w:cs="Arial"/>
        </w:rPr>
      </w:pPr>
    </w:p>
    <w:p w:rsidR="00DB1E52" w:rsidRDefault="00631F26" w:rsidP="00631F26">
      <w:pPr>
        <w:rPr>
          <w:rFonts w:ascii="Arial" w:hAnsi="Arial" w:cs="Arial"/>
          <w:i/>
        </w:rPr>
        <w:sectPr w:rsidR="00DB1E52" w:rsidSect="00DB1E5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631F26" w:rsidTr="00631F26">
        <w:trPr>
          <w:trHeight w:val="1154"/>
        </w:trPr>
        <w:tc>
          <w:tcPr>
            <w:tcW w:w="10574" w:type="dxa"/>
          </w:tcPr>
          <w:p w:rsidR="00631F26" w:rsidRDefault="00631F26" w:rsidP="00631F26">
            <w:pPr>
              <w:rPr>
                <w:rFonts w:ascii="Arial" w:hAnsi="Arial" w:cs="Arial"/>
              </w:rPr>
            </w:pPr>
          </w:p>
        </w:tc>
      </w:tr>
    </w:tbl>
    <w:p w:rsidR="00506BB9" w:rsidRDefault="00506BB9" w:rsidP="00631F26">
      <w:pPr>
        <w:rPr>
          <w:rFonts w:ascii="Arial" w:hAnsi="Arial" w:cs="Arial"/>
        </w:rPr>
        <w:sectPr w:rsidR="00506BB9" w:rsidSect="00DB1E52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631F26" w:rsidRDefault="00631F26" w:rsidP="00631F26">
      <w:pPr>
        <w:rPr>
          <w:rFonts w:ascii="Arial" w:hAnsi="Arial" w:cs="Arial"/>
        </w:rPr>
      </w:pPr>
      <w:r>
        <w:rPr>
          <w:rFonts w:ascii="Arial" w:hAnsi="Arial" w:cs="Arial"/>
        </w:rPr>
        <w:t>who has attained the age of 18 years,</w:t>
      </w:r>
    </w:p>
    <w:p w:rsidR="00631F26" w:rsidRDefault="00631F26" w:rsidP="00631F26">
      <w:pPr>
        <w:rPr>
          <w:rFonts w:ascii="Arial" w:hAnsi="Arial" w:cs="Arial"/>
        </w:rPr>
      </w:pPr>
    </w:p>
    <w:p w:rsidR="00DB1E52" w:rsidRDefault="00631F26" w:rsidP="00631F26">
      <w:pPr>
        <w:rPr>
          <w:rFonts w:ascii="Arial" w:hAnsi="Arial" w:cs="Arial"/>
          <w:i/>
        </w:rPr>
        <w:sectPr w:rsidR="00DB1E52" w:rsidSect="00DB1E5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(a) is capable of understanding the nature, purpose and likely effects of: (</w:t>
      </w:r>
      <w:r>
        <w:rPr>
          <w:rFonts w:ascii="Arial" w:hAnsi="Arial" w:cs="Arial"/>
          <w:i/>
        </w:rPr>
        <w:t>Give description of treatment or plan of treatment.  Indicate clearly if the certificate is only to apply to any or all of the treatment for a specific period.)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631F26" w:rsidTr="00685964">
        <w:trPr>
          <w:trHeight w:val="5121"/>
        </w:trPr>
        <w:tc>
          <w:tcPr>
            <w:tcW w:w="10574" w:type="dxa"/>
            <w:tcBorders>
              <w:bottom w:val="nil"/>
            </w:tcBorders>
          </w:tcPr>
          <w:p w:rsidR="00631F26" w:rsidRDefault="00631F26" w:rsidP="00631F26">
            <w:pPr>
              <w:rPr>
                <w:rFonts w:ascii="Arial" w:hAnsi="Arial" w:cs="Arial"/>
              </w:rPr>
            </w:pPr>
          </w:p>
          <w:p w:rsidR="00ED0F22" w:rsidRDefault="00ED0F22" w:rsidP="00631F26">
            <w:pPr>
              <w:rPr>
                <w:rFonts w:ascii="Arial" w:hAnsi="Arial" w:cs="Arial"/>
              </w:rPr>
            </w:pPr>
          </w:p>
        </w:tc>
      </w:tr>
    </w:tbl>
    <w:p w:rsidR="00685964" w:rsidRDefault="00685964" w:rsidP="00631F26">
      <w:pPr>
        <w:rPr>
          <w:rFonts w:ascii="Arial" w:hAnsi="Arial" w:cs="Arial"/>
          <w:i/>
          <w:sz w:val="22"/>
          <w:szCs w:val="22"/>
        </w:rPr>
        <w:sectPr w:rsidR="00685964" w:rsidSect="00DB1E52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631F26" w:rsidTr="00685964">
        <w:tc>
          <w:tcPr>
            <w:tcW w:w="10574" w:type="dxa"/>
            <w:tcBorders>
              <w:top w:val="nil"/>
            </w:tcBorders>
          </w:tcPr>
          <w:p w:rsidR="00631F26" w:rsidRPr="00685964" w:rsidRDefault="00685964" w:rsidP="00631F2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631F26" w:rsidRDefault="00631F26" w:rsidP="00631F26">
      <w:pPr>
        <w:rPr>
          <w:rFonts w:ascii="Arial" w:hAnsi="Arial" w:cs="Arial"/>
        </w:rPr>
      </w:pPr>
    </w:p>
    <w:p w:rsidR="00631F26" w:rsidRDefault="00631F26" w:rsidP="00631F26">
      <w:pPr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:rsidR="00631F26" w:rsidRDefault="00631F26" w:rsidP="00631F26">
      <w:pPr>
        <w:rPr>
          <w:rFonts w:ascii="Arial" w:hAnsi="Arial" w:cs="Arial"/>
        </w:rPr>
      </w:pPr>
    </w:p>
    <w:p w:rsidR="00631F26" w:rsidRDefault="00631F26" w:rsidP="00631F26">
      <w:pPr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has consented to that treatment.</w:t>
      </w:r>
    </w:p>
    <w:p w:rsidR="00631F26" w:rsidRDefault="00631F26" w:rsidP="00631F26">
      <w:pPr>
        <w:rPr>
          <w:rFonts w:ascii="Arial" w:hAnsi="Arial" w:cs="Arial"/>
        </w:rPr>
      </w:pPr>
    </w:p>
    <w:p w:rsidR="00DB1E52" w:rsidRDefault="00631F26" w:rsidP="00631F26">
      <w:pPr>
        <w:rPr>
          <w:rFonts w:ascii="Arial" w:hAnsi="Arial" w:cs="Arial"/>
        </w:rPr>
        <w:sectPr w:rsidR="00DB1E52" w:rsidSect="0068596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3344"/>
      </w:tblGrid>
      <w:tr w:rsidR="00631F26" w:rsidTr="00631F26">
        <w:trPr>
          <w:trHeight w:val="739"/>
        </w:trPr>
        <w:tc>
          <w:tcPr>
            <w:tcW w:w="7230" w:type="dxa"/>
          </w:tcPr>
          <w:p w:rsidR="00631F26" w:rsidRDefault="00631F26" w:rsidP="00631F26">
            <w:pPr>
              <w:rPr>
                <w:rFonts w:ascii="Arial" w:hAnsi="Arial" w:cs="Arial"/>
              </w:rPr>
            </w:pPr>
          </w:p>
        </w:tc>
        <w:tc>
          <w:tcPr>
            <w:tcW w:w="3344" w:type="dxa"/>
          </w:tcPr>
          <w:p w:rsidR="00631F26" w:rsidRDefault="00631F26" w:rsidP="00631F26">
            <w:pPr>
              <w:rPr>
                <w:rFonts w:ascii="Arial" w:hAnsi="Arial" w:cs="Arial"/>
              </w:rPr>
            </w:pPr>
          </w:p>
        </w:tc>
      </w:tr>
    </w:tbl>
    <w:p w:rsidR="00C1482D" w:rsidRDefault="00C1482D" w:rsidP="00631F26">
      <w:pPr>
        <w:sectPr w:rsidR="00C1482D" w:rsidSect="00685964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:rsidR="000D14C2" w:rsidRDefault="000D14C2" w:rsidP="00631F26"/>
    <w:sectPr w:rsidR="000D14C2" w:rsidSect="0068596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05" w:rsidRDefault="00521D05" w:rsidP="00ED0F22">
      <w:r>
        <w:separator/>
      </w:r>
    </w:p>
  </w:endnote>
  <w:endnote w:type="continuationSeparator" w:id="0">
    <w:p w:rsidR="00521D05" w:rsidRDefault="00521D05" w:rsidP="00ED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22" w:rsidRPr="00ED0F22" w:rsidRDefault="00ED0F22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ED0F22">
      <w:rPr>
        <w:rFonts w:ascii="Arial" w:hAnsi="Arial" w:cs="Arial"/>
        <w:i/>
        <w:iCs/>
        <w:sz w:val="22"/>
        <w:szCs w:val="22"/>
      </w:rPr>
      <w:t xml:space="preserve">page </w:t>
    </w:r>
    <w:r w:rsidRPr="00ED0F22">
      <w:rPr>
        <w:rFonts w:ascii="Arial" w:hAnsi="Arial" w:cs="Arial"/>
        <w:i/>
        <w:iCs/>
        <w:sz w:val="22"/>
        <w:szCs w:val="22"/>
      </w:rPr>
      <w:fldChar w:fldCharType="begin"/>
    </w:r>
    <w:r w:rsidRPr="00ED0F22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Pr="00ED0F22">
      <w:rPr>
        <w:rFonts w:ascii="Arial" w:hAnsi="Arial" w:cs="Arial"/>
        <w:i/>
        <w:iCs/>
        <w:sz w:val="22"/>
        <w:szCs w:val="22"/>
      </w:rPr>
      <w:fldChar w:fldCharType="separate"/>
    </w:r>
    <w:r w:rsidR="00C06F03">
      <w:rPr>
        <w:rFonts w:ascii="Arial" w:hAnsi="Arial" w:cs="Arial"/>
        <w:i/>
        <w:iCs/>
        <w:noProof/>
        <w:sz w:val="22"/>
        <w:szCs w:val="22"/>
      </w:rPr>
      <w:t>1</w:t>
    </w:r>
    <w:r w:rsidRPr="00ED0F22">
      <w:rPr>
        <w:rFonts w:ascii="Arial" w:hAnsi="Arial" w:cs="Arial"/>
        <w:i/>
        <w:iCs/>
        <w:sz w:val="22"/>
        <w:szCs w:val="22"/>
      </w:rPr>
      <w:fldChar w:fldCharType="end"/>
    </w:r>
    <w:r w:rsidRPr="00ED0F22">
      <w:rPr>
        <w:rFonts w:ascii="Arial" w:hAnsi="Arial" w:cs="Arial"/>
        <w:i/>
        <w:iCs/>
        <w:sz w:val="22"/>
        <w:szCs w:val="22"/>
      </w:rPr>
      <w:t xml:space="preserve"> of </w:t>
    </w:r>
    <w:r w:rsidRPr="00ED0F22">
      <w:rPr>
        <w:rFonts w:ascii="Arial" w:hAnsi="Arial" w:cs="Arial"/>
        <w:i/>
        <w:iCs/>
        <w:sz w:val="22"/>
        <w:szCs w:val="22"/>
      </w:rPr>
      <w:fldChar w:fldCharType="begin"/>
    </w:r>
    <w:r w:rsidRPr="00ED0F22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Pr="00ED0F22">
      <w:rPr>
        <w:rFonts w:ascii="Arial" w:hAnsi="Arial" w:cs="Arial"/>
        <w:i/>
        <w:iCs/>
        <w:sz w:val="22"/>
        <w:szCs w:val="22"/>
      </w:rPr>
      <w:fldChar w:fldCharType="separate"/>
    </w:r>
    <w:r w:rsidR="00C06F03">
      <w:rPr>
        <w:rFonts w:ascii="Arial" w:hAnsi="Arial" w:cs="Arial"/>
        <w:i/>
        <w:iCs/>
        <w:noProof/>
        <w:sz w:val="22"/>
        <w:szCs w:val="22"/>
      </w:rPr>
      <w:t>1</w:t>
    </w:r>
    <w:r w:rsidRPr="00ED0F22">
      <w:rPr>
        <w:rFonts w:ascii="Arial" w:hAnsi="Arial" w:cs="Arial"/>
        <w:i/>
        <w:iCs/>
        <w:sz w:val="22"/>
        <w:szCs w:val="22"/>
      </w:rPr>
      <w:fldChar w:fldCharType="end"/>
    </w:r>
  </w:p>
  <w:p w:rsidR="00ED0F22" w:rsidRDefault="00ED0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05" w:rsidRDefault="00521D05" w:rsidP="00ED0F22">
      <w:r>
        <w:separator/>
      </w:r>
    </w:p>
  </w:footnote>
  <w:footnote w:type="continuationSeparator" w:id="0">
    <w:p w:rsidR="00521D05" w:rsidRDefault="00521D05" w:rsidP="00ED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GyQdTm051uscaL9JGQ23adRdzMegJq1lzTyMGzGI3SqkDHcy16CgaN9MRmw8+wLLwVxeNoNXkG7eyula6T89CA==" w:salt="kFZLUQC4/8C1S5TECpFJ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50"/>
    <w:rsid w:val="00026803"/>
    <w:rsid w:val="000D14C2"/>
    <w:rsid w:val="00187F50"/>
    <w:rsid w:val="0036744F"/>
    <w:rsid w:val="0037720D"/>
    <w:rsid w:val="00506BB9"/>
    <w:rsid w:val="00521D05"/>
    <w:rsid w:val="005F0C6E"/>
    <w:rsid w:val="00631F26"/>
    <w:rsid w:val="00685964"/>
    <w:rsid w:val="006D0A33"/>
    <w:rsid w:val="007055CF"/>
    <w:rsid w:val="00A7743E"/>
    <w:rsid w:val="00C06F03"/>
    <w:rsid w:val="00C1482D"/>
    <w:rsid w:val="00D0763F"/>
    <w:rsid w:val="00DB1E52"/>
    <w:rsid w:val="00E15F84"/>
    <w:rsid w:val="00ED0F22"/>
    <w:rsid w:val="00E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7274D-7AD8-4DB0-8C00-BA23CBDF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2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0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2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8A2D9B-E094-46C1-9CA0-A8E028713004}"/>
</file>

<file path=customXml/itemProps2.xml><?xml version="1.0" encoding="utf-8"?>
<ds:datastoreItem xmlns:ds="http://schemas.openxmlformats.org/officeDocument/2006/customXml" ds:itemID="{D1A292B5-9D4B-4E29-97EB-568E025FF6F8}"/>
</file>

<file path=customXml/itemProps3.xml><?xml version="1.0" encoding="utf-8"?>
<ds:datastoreItem xmlns:ds="http://schemas.openxmlformats.org/officeDocument/2006/customXml" ds:itemID="{F927EBEB-8711-4415-B2CC-B258300C1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2021-04-14T09:18:00Z</dcterms:created>
  <dcterms:modified xsi:type="dcterms:W3CDTF">2021-04-14T09:18:00Z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