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B4DDB" w14:textId="082A18CF" w:rsidR="00D76D61" w:rsidRDefault="00D76D61" w:rsidP="00976A98">
      <w:pPr>
        <w:pStyle w:val="Heading1"/>
        <w:spacing w:before="92"/>
        <w:ind w:left="0"/>
      </w:pPr>
      <w:r>
        <w:rPr>
          <w:color w:val="006FC0"/>
        </w:rPr>
        <w:t>Fit</w:t>
      </w:r>
      <w:r>
        <w:rPr>
          <w:color w:val="006FC0"/>
          <w:spacing w:val="-2"/>
        </w:rPr>
        <w:t xml:space="preserve"> </w:t>
      </w:r>
      <w:r>
        <w:rPr>
          <w:color w:val="006FC0"/>
        </w:rPr>
        <w:t>and</w:t>
      </w:r>
      <w:r>
        <w:rPr>
          <w:color w:val="006FC0"/>
          <w:spacing w:val="-3"/>
        </w:rPr>
        <w:t xml:space="preserve"> </w:t>
      </w:r>
      <w:r>
        <w:rPr>
          <w:color w:val="006FC0"/>
        </w:rPr>
        <w:t>Proper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Persons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Requirement: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Self-Declaration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Form</w:t>
      </w:r>
      <w:r w:rsidR="00197BA0">
        <w:rPr>
          <w:color w:val="006FC0"/>
        </w:rPr>
        <w:t xml:space="preserve"> 202</w:t>
      </w:r>
      <w:r w:rsidR="00BA6670">
        <w:rPr>
          <w:color w:val="006FC0"/>
        </w:rPr>
        <w:t>4</w:t>
      </w:r>
    </w:p>
    <w:p w14:paraId="4B86CB96" w14:textId="77777777" w:rsidR="00D76D61" w:rsidRDefault="00D76D61" w:rsidP="00D76D61">
      <w:pPr>
        <w:pStyle w:val="BodyText"/>
        <w:spacing w:before="11"/>
        <w:rPr>
          <w:rFonts w:ascii="Arial" w:hAnsi="Arial" w:cs="Arial"/>
        </w:rPr>
      </w:pPr>
    </w:p>
    <w:tbl>
      <w:tblPr>
        <w:tblW w:w="10348" w:type="dxa"/>
        <w:tblInd w:w="-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2"/>
        <w:gridCol w:w="8676"/>
      </w:tblGrid>
      <w:tr w:rsidR="00D46521" w14:paraId="61C4CF6B" w14:textId="77777777" w:rsidTr="00F0262D">
        <w:trPr>
          <w:trHeight w:val="483"/>
        </w:trPr>
        <w:tc>
          <w:tcPr>
            <w:tcW w:w="1672" w:type="dxa"/>
            <w:shd w:val="clear" w:color="auto" w:fill="DBE4F0"/>
          </w:tcPr>
          <w:p w14:paraId="0D3D0B3E" w14:textId="77777777" w:rsidR="00D46521" w:rsidRDefault="00D46521" w:rsidP="00F0262D">
            <w:pPr>
              <w:pStyle w:val="TableParagraph"/>
              <w:spacing w:before="107"/>
              <w:ind w:left="10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Name</w:t>
            </w:r>
          </w:p>
        </w:tc>
        <w:tc>
          <w:tcPr>
            <w:tcW w:w="8676" w:type="dxa"/>
            <w:vAlign w:val="center"/>
          </w:tcPr>
          <w:p w14:paraId="79E50384" w14:textId="77777777" w:rsidR="00D46521" w:rsidRPr="00EA10BA" w:rsidRDefault="00D46521" w:rsidP="00EA10BA">
            <w:pPr>
              <w:pStyle w:val="TableParagraph"/>
              <w:ind w:right="-170" w:firstLine="163"/>
              <w:rPr>
                <w:rFonts w:ascii="Arial" w:hAnsi="Arial" w:cs="Arial"/>
              </w:rPr>
            </w:pPr>
          </w:p>
        </w:tc>
      </w:tr>
    </w:tbl>
    <w:p w14:paraId="56562E6F" w14:textId="77777777" w:rsidR="00D76D61" w:rsidRPr="00D46521" w:rsidRDefault="00D76D61" w:rsidP="00D76D61">
      <w:pPr>
        <w:pStyle w:val="BodyText"/>
        <w:spacing w:before="9"/>
        <w:rPr>
          <w:rFonts w:ascii="Arial" w:hAnsi="Arial" w:cs="Arial"/>
          <w:sz w:val="16"/>
        </w:rPr>
      </w:pPr>
    </w:p>
    <w:tbl>
      <w:tblPr>
        <w:tblW w:w="10348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757547" w:rsidRPr="00976A98" w14:paraId="150176B2" w14:textId="77777777" w:rsidTr="00D46521">
        <w:trPr>
          <w:trHeight w:val="454"/>
        </w:trPr>
        <w:tc>
          <w:tcPr>
            <w:tcW w:w="1034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 w:themeFill="accent1" w:themeFillTint="33"/>
            <w:vAlign w:val="center"/>
          </w:tcPr>
          <w:p w14:paraId="43404E1D" w14:textId="77777777" w:rsidR="00757547" w:rsidRPr="00976A98" w:rsidRDefault="00757547" w:rsidP="00976A98">
            <w:pPr>
              <w:pStyle w:val="TableParagraph"/>
              <w:spacing w:before="120" w:after="120"/>
              <w:ind w:left="108"/>
              <w:rPr>
                <w:rFonts w:ascii="Arial" w:hAnsi="Arial" w:cs="Arial"/>
                <w:b/>
              </w:rPr>
            </w:pPr>
            <w:r w:rsidRPr="00976A98">
              <w:rPr>
                <w:rFonts w:ascii="Arial" w:hAnsi="Arial" w:cs="Arial"/>
                <w:b/>
              </w:rPr>
              <w:t>Declaration</w:t>
            </w:r>
          </w:p>
        </w:tc>
      </w:tr>
      <w:tr w:rsidR="00976A98" w:rsidRPr="00976A98" w14:paraId="6C6DE20D" w14:textId="77777777" w:rsidTr="00D46521">
        <w:trPr>
          <w:trHeight w:val="454"/>
        </w:trPr>
        <w:tc>
          <w:tcPr>
            <w:tcW w:w="10348" w:type="dxa"/>
            <w:tcBorders>
              <w:top w:val="double" w:sz="2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4333B11" w14:textId="77777777" w:rsidR="00976A98" w:rsidRPr="00976A98" w:rsidRDefault="00976A98" w:rsidP="00D46521">
            <w:pPr>
              <w:pStyle w:val="BodyText"/>
              <w:numPr>
                <w:ilvl w:val="0"/>
                <w:numId w:val="2"/>
              </w:numPr>
              <w:spacing w:before="120" w:after="120"/>
              <w:ind w:left="557" w:right="414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In line with the requirements of Regulation 5 of the Health and Social Care Act 2008 (Regulation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Activities) Regulation 2014 and East London NHS Foundation Trust’s Fit and Proper Persons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Regulations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policy,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I</w:t>
            </w:r>
            <w:r w:rsidRPr="00976A98">
              <w:rPr>
                <w:rFonts w:ascii="Arial" w:hAnsi="Arial" w:cs="Arial"/>
                <w:spacing w:val="2"/>
              </w:rPr>
              <w:t xml:space="preserve"> </w:t>
            </w:r>
            <w:r w:rsidRPr="00976A98">
              <w:rPr>
                <w:rFonts w:ascii="Arial" w:hAnsi="Arial" w:cs="Arial"/>
              </w:rPr>
              <w:t>declare that:</w:t>
            </w:r>
          </w:p>
        </w:tc>
      </w:tr>
      <w:tr w:rsidR="00757547" w:rsidRPr="00976A98" w14:paraId="042F99F0" w14:textId="77777777" w:rsidTr="00D46521">
        <w:trPr>
          <w:trHeight w:val="567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14:paraId="4E85F5B2" w14:textId="77777777" w:rsidR="00757547" w:rsidRPr="00976A98" w:rsidRDefault="00757547" w:rsidP="00D46521">
            <w:pPr>
              <w:pStyle w:val="TableParagraph"/>
              <w:numPr>
                <w:ilvl w:val="0"/>
                <w:numId w:val="2"/>
              </w:numPr>
              <w:spacing w:before="120" w:after="120"/>
              <w:ind w:left="557" w:right="22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 of good character in that I have not been convicted in the UK of any offence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or being convicted elsewhere of any offence which, if committed in any part of the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UK,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would constitute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an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offence</w:t>
            </w:r>
          </w:p>
        </w:tc>
      </w:tr>
      <w:tr w:rsidR="00757547" w:rsidRPr="00976A98" w14:paraId="4C18EF43" w14:textId="77777777" w:rsidTr="00D46521">
        <w:trPr>
          <w:trHeight w:val="624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14:paraId="313151B9" w14:textId="77777777" w:rsidR="00757547" w:rsidRPr="00976A98" w:rsidRDefault="00757547" w:rsidP="00D46521">
            <w:pPr>
              <w:pStyle w:val="TableParagraph"/>
              <w:numPr>
                <w:ilvl w:val="0"/>
                <w:numId w:val="2"/>
              </w:numPr>
              <w:spacing w:before="120" w:after="120"/>
              <w:ind w:left="557" w:right="22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 of good character in that I have not been erased, removed, or struck off a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register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of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professionals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maintained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by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a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regulator of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health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care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or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social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work</w:t>
            </w:r>
            <w:r w:rsidRPr="00976A98">
              <w:rPr>
                <w:rFonts w:ascii="Arial" w:hAnsi="Arial" w:cs="Arial"/>
                <w:spacing w:val="-58"/>
              </w:rPr>
              <w:t xml:space="preserve"> </w:t>
            </w:r>
            <w:r w:rsidRPr="00976A98">
              <w:rPr>
                <w:rFonts w:ascii="Arial" w:hAnsi="Arial" w:cs="Arial"/>
              </w:rPr>
              <w:t>professionals</w:t>
            </w:r>
          </w:p>
        </w:tc>
      </w:tr>
      <w:tr w:rsidR="00757547" w:rsidRPr="00976A98" w14:paraId="51D5CAC9" w14:textId="77777777" w:rsidTr="00D46521">
        <w:trPr>
          <w:trHeight w:val="227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14:paraId="739FBAFF" w14:textId="77777777" w:rsidR="00757547" w:rsidRPr="00976A98" w:rsidRDefault="00757547" w:rsidP="00D46521">
            <w:pPr>
              <w:pStyle w:val="TableParagraph"/>
              <w:numPr>
                <w:ilvl w:val="0"/>
                <w:numId w:val="2"/>
              </w:numPr>
              <w:spacing w:before="120" w:after="120"/>
              <w:ind w:left="557" w:right="616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have the qualifications, competence, skills and experience necessary for the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relevant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position</w:t>
            </w:r>
          </w:p>
        </w:tc>
      </w:tr>
      <w:tr w:rsidR="00757547" w:rsidRPr="00976A98" w14:paraId="2A8899B6" w14:textId="77777777" w:rsidTr="00D46521">
        <w:trPr>
          <w:trHeight w:val="628"/>
        </w:trPr>
        <w:tc>
          <w:tcPr>
            <w:tcW w:w="10348" w:type="dxa"/>
            <w:tcBorders>
              <w:top w:val="single" w:sz="6" w:space="0" w:color="000000"/>
              <w:bottom w:val="single" w:sz="6" w:space="0" w:color="000000"/>
            </w:tcBorders>
          </w:tcPr>
          <w:p w14:paraId="11D16E7E" w14:textId="77777777" w:rsidR="00757547" w:rsidRPr="00976A98" w:rsidRDefault="00757547" w:rsidP="00D46521">
            <w:pPr>
              <w:pStyle w:val="TableParagraph"/>
              <w:numPr>
                <w:ilvl w:val="0"/>
                <w:numId w:val="2"/>
              </w:numPr>
              <w:spacing w:before="120" w:after="120"/>
              <w:ind w:left="557" w:right="44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 xml:space="preserve">I am able, after reasonable adjustments are made, of properly performing </w:t>
            </w:r>
            <w:proofErr w:type="gramStart"/>
            <w:r w:rsidRPr="00976A98">
              <w:rPr>
                <w:rFonts w:ascii="Arial" w:hAnsi="Arial" w:cs="Arial"/>
              </w:rPr>
              <w:t>tasks</w:t>
            </w:r>
            <w:r w:rsidR="00976A98" w:rsidRPr="00976A98">
              <w:rPr>
                <w:rFonts w:ascii="Arial" w:hAnsi="Arial" w:cs="Arial"/>
              </w:rPr>
              <w:t xml:space="preserve"> 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which</w:t>
            </w:r>
            <w:proofErr w:type="gramEnd"/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are intrinsic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to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position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for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which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I</w:t>
            </w:r>
            <w:r w:rsidRPr="00976A98">
              <w:rPr>
                <w:rFonts w:ascii="Arial" w:hAnsi="Arial" w:cs="Arial"/>
                <w:spacing w:val="2"/>
              </w:rPr>
              <w:t xml:space="preserve"> </w:t>
            </w:r>
            <w:r w:rsidRPr="00976A98">
              <w:rPr>
                <w:rFonts w:ascii="Arial" w:hAnsi="Arial" w:cs="Arial"/>
              </w:rPr>
              <w:t>am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appointed</w:t>
            </w:r>
          </w:p>
        </w:tc>
      </w:tr>
      <w:tr w:rsidR="00757547" w:rsidRPr="00976A98" w14:paraId="51ADF705" w14:textId="77777777" w:rsidTr="00D46521">
        <w:trPr>
          <w:trHeight w:val="907"/>
        </w:trPr>
        <w:tc>
          <w:tcPr>
            <w:tcW w:w="10348" w:type="dxa"/>
            <w:tcBorders>
              <w:top w:val="single" w:sz="6" w:space="0" w:color="000000"/>
              <w:bottom w:val="double" w:sz="2" w:space="0" w:color="000000"/>
            </w:tcBorders>
          </w:tcPr>
          <w:p w14:paraId="557DAEF6" w14:textId="77777777" w:rsidR="00757547" w:rsidRPr="00976A98" w:rsidRDefault="00757547" w:rsidP="00D46521">
            <w:pPr>
              <w:pStyle w:val="TableParagraph"/>
              <w:numPr>
                <w:ilvl w:val="0"/>
                <w:numId w:val="2"/>
              </w:numPr>
              <w:spacing w:before="120" w:after="120"/>
              <w:ind w:left="557" w:right="201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have not been responsible for, privy to, contributed to or facilitated any serious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 xml:space="preserve">misconduct or mismanagement (whether unlawful or not) in the course of </w:t>
            </w:r>
            <w:proofErr w:type="gramStart"/>
            <w:r w:rsidRPr="00976A98">
              <w:rPr>
                <w:rFonts w:ascii="Arial" w:hAnsi="Arial" w:cs="Arial"/>
              </w:rPr>
              <w:t>carrying</w:t>
            </w:r>
            <w:r w:rsidR="00976A98" w:rsidRPr="00976A98">
              <w:rPr>
                <w:rFonts w:ascii="Arial" w:hAnsi="Arial" w:cs="Arial"/>
              </w:rPr>
              <w:t xml:space="preserve"> 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on</w:t>
            </w:r>
            <w:proofErr w:type="gramEnd"/>
            <w:r w:rsidRPr="00976A98">
              <w:rPr>
                <w:rFonts w:ascii="Arial" w:hAnsi="Arial" w:cs="Arial"/>
              </w:rPr>
              <w:t xml:space="preserve"> a regulated activity or providing a service elsewhere which, if provided in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England,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would be a regulated activity</w:t>
            </w:r>
          </w:p>
        </w:tc>
      </w:tr>
    </w:tbl>
    <w:p w14:paraId="19EA6AFD" w14:textId="77777777" w:rsidR="00976A98" w:rsidRPr="005E5CEA" w:rsidRDefault="00976A98">
      <w:pPr>
        <w:rPr>
          <w:rFonts w:ascii="Arial" w:hAnsi="Arial" w:cs="Arial"/>
          <w:sz w:val="16"/>
        </w:rPr>
      </w:pPr>
    </w:p>
    <w:tbl>
      <w:tblPr>
        <w:tblW w:w="10348" w:type="dxa"/>
        <w:tblInd w:w="-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48"/>
      </w:tblGrid>
      <w:tr w:rsidR="00D76D61" w:rsidRPr="00976A98" w14:paraId="7EA05032" w14:textId="77777777" w:rsidTr="00D46521">
        <w:trPr>
          <w:trHeight w:val="397"/>
        </w:trPr>
        <w:tc>
          <w:tcPr>
            <w:tcW w:w="10348" w:type="dxa"/>
            <w:tcBorders>
              <w:top w:val="double" w:sz="2" w:space="0" w:color="000000"/>
              <w:bottom w:val="double" w:sz="2" w:space="0" w:color="000000"/>
            </w:tcBorders>
            <w:shd w:val="clear" w:color="auto" w:fill="DEEAF6" w:themeFill="accent1" w:themeFillTint="33"/>
          </w:tcPr>
          <w:p w14:paraId="51171C2A" w14:textId="77777777" w:rsidR="00D76D61" w:rsidRPr="00976A98" w:rsidRDefault="00D76D61" w:rsidP="00BB35F4">
            <w:pPr>
              <w:pStyle w:val="TableParagraph"/>
              <w:spacing w:before="57"/>
              <w:ind w:left="109"/>
              <w:rPr>
                <w:rFonts w:ascii="Arial" w:hAnsi="Arial" w:cs="Arial"/>
                <w:b/>
              </w:rPr>
            </w:pPr>
            <w:r w:rsidRPr="00976A98">
              <w:rPr>
                <w:rFonts w:ascii="Arial" w:hAnsi="Arial" w:cs="Arial"/>
                <w:b/>
              </w:rPr>
              <w:t>I</w:t>
            </w:r>
            <w:r w:rsidRPr="00976A9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satisfy</w:t>
            </w:r>
            <w:r w:rsidRPr="00976A98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the</w:t>
            </w:r>
            <w:r w:rsidRPr="00976A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test</w:t>
            </w:r>
            <w:r w:rsidRPr="00976A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that</w:t>
            </w:r>
            <w:r w:rsidRPr="00976A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I</w:t>
            </w:r>
            <w:r w:rsidRPr="00976A9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am</w:t>
            </w:r>
            <w:r w:rsidRPr="00976A98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a</w:t>
            </w:r>
            <w:r w:rsidRPr="00976A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fit</w:t>
            </w:r>
            <w:r w:rsidRPr="00976A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person under Schedule</w:t>
            </w:r>
            <w:r w:rsidRPr="00976A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4</w:t>
            </w:r>
            <w:r w:rsidRPr="00976A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part</w:t>
            </w:r>
            <w:r w:rsidRPr="00976A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1</w:t>
            </w:r>
            <w:r w:rsidRPr="00976A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of</w:t>
            </w:r>
            <w:r w:rsidRPr="00976A98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the</w:t>
            </w:r>
            <w:r w:rsidRPr="00976A98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Regulations</w:t>
            </w:r>
            <w:r w:rsidRPr="00976A98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in</w:t>
            </w:r>
            <w:r w:rsidRPr="00976A98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  <w:b/>
              </w:rPr>
              <w:t>that:</w:t>
            </w:r>
          </w:p>
        </w:tc>
      </w:tr>
      <w:tr w:rsidR="00757547" w:rsidRPr="00976A98" w14:paraId="70EDB7F6" w14:textId="77777777" w:rsidTr="00D46521">
        <w:trPr>
          <w:trHeight w:val="373"/>
        </w:trPr>
        <w:tc>
          <w:tcPr>
            <w:tcW w:w="10348" w:type="dxa"/>
            <w:tcBorders>
              <w:top w:val="double" w:sz="2" w:space="0" w:color="000000"/>
            </w:tcBorders>
          </w:tcPr>
          <w:p w14:paraId="67317F4E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9"/>
              <w:ind w:left="557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not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an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undischarged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bankrupt</w:t>
            </w:r>
          </w:p>
        </w:tc>
      </w:tr>
      <w:tr w:rsidR="00757547" w:rsidRPr="00976A98" w14:paraId="167A4E9D" w14:textId="77777777" w:rsidTr="00D46521">
        <w:trPr>
          <w:trHeight w:val="703"/>
        </w:trPr>
        <w:tc>
          <w:tcPr>
            <w:tcW w:w="10348" w:type="dxa"/>
          </w:tcPr>
          <w:p w14:paraId="6AB75665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7" w:line="276" w:lineRule="auto"/>
              <w:ind w:left="557" w:right="55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 xml:space="preserve">My estate has not had sequestration awarded in respect of it and if it has </w:t>
            </w:r>
            <w:proofErr w:type="gramStart"/>
            <w:r w:rsidRPr="00976A98">
              <w:rPr>
                <w:rFonts w:ascii="Arial" w:hAnsi="Arial" w:cs="Arial"/>
              </w:rPr>
              <w:t>such</w:t>
            </w:r>
            <w:r w:rsidR="005E5CEA">
              <w:rPr>
                <w:rFonts w:ascii="Arial" w:hAnsi="Arial" w:cs="Arial"/>
              </w:rPr>
              <w:t xml:space="preserve"> 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sequestration</w:t>
            </w:r>
            <w:proofErr w:type="gramEnd"/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has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been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discharged</w:t>
            </w:r>
          </w:p>
        </w:tc>
      </w:tr>
      <w:tr w:rsidR="00757547" w:rsidRPr="00976A98" w14:paraId="7E31C459" w14:textId="77777777" w:rsidTr="00D46521">
        <w:trPr>
          <w:trHeight w:val="625"/>
        </w:trPr>
        <w:tc>
          <w:tcPr>
            <w:tcW w:w="10348" w:type="dxa"/>
          </w:tcPr>
          <w:p w14:paraId="6D26A26B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7"/>
              <w:ind w:left="557" w:right="22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 not the subject of a bankruptcy restrictions order or an interim bankruptcy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restrictions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order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or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an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order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to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like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effect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made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in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Scotland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or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Northern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Ireland</w:t>
            </w:r>
          </w:p>
        </w:tc>
      </w:tr>
      <w:tr w:rsidR="00757547" w:rsidRPr="00976A98" w14:paraId="6D0F2690" w14:textId="77777777" w:rsidTr="00D46521">
        <w:trPr>
          <w:trHeight w:val="625"/>
        </w:trPr>
        <w:tc>
          <w:tcPr>
            <w:tcW w:w="10348" w:type="dxa"/>
          </w:tcPr>
          <w:p w14:paraId="564696AC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7"/>
              <w:ind w:left="557" w:right="22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not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a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person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to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whom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a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moratorium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period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under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a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debt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relief order applies</w:t>
            </w:r>
            <w:r w:rsidRPr="00976A98">
              <w:rPr>
                <w:rFonts w:ascii="Arial" w:hAnsi="Arial" w:cs="Arial"/>
                <w:spacing w:val="-58"/>
              </w:rPr>
              <w:t xml:space="preserve"> </w:t>
            </w:r>
            <w:r w:rsidRPr="00976A98">
              <w:rPr>
                <w:rFonts w:ascii="Arial" w:hAnsi="Arial" w:cs="Arial"/>
              </w:rPr>
              <w:t>under Part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VIIA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(debt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relief</w:t>
            </w:r>
            <w:r w:rsidRPr="00976A98">
              <w:rPr>
                <w:rFonts w:ascii="Arial" w:hAnsi="Arial" w:cs="Arial"/>
                <w:spacing w:val="3"/>
              </w:rPr>
              <w:t xml:space="preserve"> </w:t>
            </w:r>
            <w:r w:rsidRPr="00976A98">
              <w:rPr>
                <w:rFonts w:ascii="Arial" w:hAnsi="Arial" w:cs="Arial"/>
              </w:rPr>
              <w:t>orders) of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the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Insolvency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Act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1986</w:t>
            </w:r>
          </w:p>
        </w:tc>
      </w:tr>
      <w:tr w:rsidR="00757547" w:rsidRPr="00976A98" w14:paraId="41452304" w14:textId="77777777" w:rsidTr="00D46521">
        <w:trPr>
          <w:trHeight w:val="625"/>
        </w:trPr>
        <w:tc>
          <w:tcPr>
            <w:tcW w:w="10348" w:type="dxa"/>
          </w:tcPr>
          <w:p w14:paraId="79475998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7"/>
              <w:ind w:left="557" w:right="408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have not made a composition or arrangement with, or granted a trust deed for</w:t>
            </w:r>
            <w:r w:rsidR="005E5CEA">
              <w:rPr>
                <w:rFonts w:ascii="Arial" w:hAnsi="Arial" w:cs="Arial"/>
              </w:rPr>
              <w:t xml:space="preserve">, creditors </w:t>
            </w:r>
            <w:r w:rsidR="005E5CEA">
              <w:rPr>
                <w:rFonts w:ascii="Arial" w:hAnsi="Arial" w:cs="Arial"/>
                <w:spacing w:val="-59"/>
              </w:rPr>
              <w:t xml:space="preserve">   </w:t>
            </w:r>
            <w:r w:rsidRPr="00976A98">
              <w:rPr>
                <w:rFonts w:ascii="Arial" w:hAnsi="Arial" w:cs="Arial"/>
              </w:rPr>
              <w:t>and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not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been discharged in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respect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of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it</w:t>
            </w:r>
          </w:p>
        </w:tc>
      </w:tr>
      <w:tr w:rsidR="00757547" w:rsidRPr="00976A98" w14:paraId="53DEDFEB" w14:textId="77777777" w:rsidTr="00D46521">
        <w:trPr>
          <w:trHeight w:val="907"/>
        </w:trPr>
        <w:tc>
          <w:tcPr>
            <w:tcW w:w="10348" w:type="dxa"/>
          </w:tcPr>
          <w:p w14:paraId="145D219A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7"/>
              <w:ind w:left="557" w:right="273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 not included in the children’s barred list or the adults’ barred list maintained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under section 2 of the Safeguarding Vulnerable Groups Act 2006, or in any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corresponding list maintained under an equivalent enactment in force in Scotland</w:t>
            </w:r>
            <w:r w:rsidRPr="00976A98">
              <w:rPr>
                <w:rFonts w:ascii="Arial" w:hAnsi="Arial" w:cs="Arial"/>
                <w:spacing w:val="-60"/>
              </w:rPr>
              <w:t xml:space="preserve"> </w:t>
            </w:r>
            <w:r w:rsidRPr="00976A98">
              <w:rPr>
                <w:rFonts w:ascii="Arial" w:hAnsi="Arial" w:cs="Arial"/>
              </w:rPr>
              <w:t>or Northern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Ireland</w:t>
            </w:r>
          </w:p>
        </w:tc>
      </w:tr>
      <w:tr w:rsidR="00757547" w:rsidRPr="00976A98" w14:paraId="66464F8B" w14:textId="77777777" w:rsidTr="00D46521">
        <w:trPr>
          <w:trHeight w:val="625"/>
        </w:trPr>
        <w:tc>
          <w:tcPr>
            <w:tcW w:w="10348" w:type="dxa"/>
          </w:tcPr>
          <w:p w14:paraId="28412572" w14:textId="77777777" w:rsidR="00757547" w:rsidRPr="00976A98" w:rsidRDefault="00757547" w:rsidP="00D46521">
            <w:pPr>
              <w:pStyle w:val="TableParagraph"/>
              <w:numPr>
                <w:ilvl w:val="0"/>
                <w:numId w:val="3"/>
              </w:numPr>
              <w:spacing w:before="57"/>
              <w:ind w:left="557" w:right="225" w:hanging="425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am not prohibited from holding the relevant position, or in the case of an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individual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for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carrying on</w:t>
            </w:r>
            <w:r w:rsidRPr="00976A98">
              <w:rPr>
                <w:rFonts w:ascii="Arial" w:hAnsi="Arial" w:cs="Arial"/>
                <w:spacing w:val="-7"/>
              </w:rPr>
              <w:t xml:space="preserve"> </w:t>
            </w:r>
            <w:r w:rsidRPr="00976A98">
              <w:rPr>
                <w:rFonts w:ascii="Arial" w:hAnsi="Arial" w:cs="Arial"/>
              </w:rPr>
              <w:t>the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regulated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activity, by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or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under any</w:t>
            </w:r>
            <w:r w:rsidRPr="00976A98">
              <w:rPr>
                <w:rFonts w:ascii="Arial" w:hAnsi="Arial" w:cs="Arial"/>
                <w:spacing w:val="-4"/>
              </w:rPr>
              <w:t xml:space="preserve"> </w:t>
            </w:r>
            <w:r w:rsidRPr="00976A98">
              <w:rPr>
                <w:rFonts w:ascii="Arial" w:hAnsi="Arial" w:cs="Arial"/>
              </w:rPr>
              <w:t>enactment</w:t>
            </w:r>
          </w:p>
        </w:tc>
      </w:tr>
      <w:tr w:rsidR="005E5CEA" w:rsidRPr="00976A98" w14:paraId="1E4EDF4B" w14:textId="77777777" w:rsidTr="00D46521">
        <w:trPr>
          <w:trHeight w:val="625"/>
        </w:trPr>
        <w:tc>
          <w:tcPr>
            <w:tcW w:w="10348" w:type="dxa"/>
          </w:tcPr>
          <w:p w14:paraId="32666C20" w14:textId="77777777" w:rsidR="005E5CEA" w:rsidRDefault="005E5CEA" w:rsidP="00D46521">
            <w:pPr>
              <w:pStyle w:val="BodyText"/>
              <w:numPr>
                <w:ilvl w:val="0"/>
                <w:numId w:val="3"/>
              </w:numPr>
              <w:spacing w:before="72"/>
              <w:ind w:left="557" w:right="770" w:hanging="425"/>
              <w:rPr>
                <w:rFonts w:ascii="Arial" w:hAnsi="Arial" w:cs="Arial"/>
              </w:rPr>
            </w:pPr>
            <w:r>
              <w:t>I have provided details below of any issues relating to the above criteria, which are either non-compliant or where compliance is in doubt:</w:t>
            </w:r>
          </w:p>
        </w:tc>
      </w:tr>
      <w:tr w:rsidR="005E5CEA" w:rsidRPr="00976A98" w14:paraId="1C455FC2" w14:textId="77777777" w:rsidTr="00D46521">
        <w:trPr>
          <w:trHeight w:val="625"/>
        </w:trPr>
        <w:tc>
          <w:tcPr>
            <w:tcW w:w="10348" w:type="dxa"/>
          </w:tcPr>
          <w:p w14:paraId="52D907A7" w14:textId="77777777" w:rsidR="005E5CEA" w:rsidRDefault="005E5CEA" w:rsidP="005E5CEA">
            <w:pPr>
              <w:pStyle w:val="BodyText"/>
              <w:spacing w:before="72"/>
              <w:ind w:left="134" w:right="770"/>
              <w:rPr>
                <w:rFonts w:ascii="Arial" w:hAnsi="Arial" w:cs="Arial"/>
              </w:rPr>
            </w:pPr>
          </w:p>
          <w:p w14:paraId="6B076F7A" w14:textId="77777777" w:rsidR="005E5CEA" w:rsidRDefault="005E5CEA" w:rsidP="005E5CEA">
            <w:pPr>
              <w:pStyle w:val="BodyText"/>
              <w:spacing w:before="72"/>
              <w:ind w:left="134" w:right="770"/>
              <w:rPr>
                <w:rFonts w:ascii="Arial" w:hAnsi="Arial" w:cs="Arial"/>
              </w:rPr>
            </w:pPr>
          </w:p>
          <w:p w14:paraId="174C850C" w14:textId="77777777" w:rsidR="005E5CEA" w:rsidRDefault="005E5CEA" w:rsidP="005E5CEA">
            <w:pPr>
              <w:pStyle w:val="BodyText"/>
              <w:spacing w:before="72"/>
              <w:ind w:left="134" w:right="770"/>
              <w:rPr>
                <w:rFonts w:ascii="Arial" w:hAnsi="Arial" w:cs="Arial"/>
              </w:rPr>
            </w:pPr>
          </w:p>
          <w:p w14:paraId="6D98DC39" w14:textId="77777777" w:rsidR="005E5CEA" w:rsidRDefault="005E5CEA" w:rsidP="005E5CEA">
            <w:pPr>
              <w:pStyle w:val="BodyText"/>
              <w:spacing w:before="72"/>
              <w:ind w:right="770"/>
              <w:rPr>
                <w:rFonts w:ascii="Arial" w:hAnsi="Arial" w:cs="Arial"/>
              </w:rPr>
            </w:pPr>
          </w:p>
        </w:tc>
      </w:tr>
    </w:tbl>
    <w:p w14:paraId="2C77626E" w14:textId="77777777" w:rsidR="00D76D61" w:rsidRPr="00976A98" w:rsidRDefault="00D76D61" w:rsidP="00D76D61">
      <w:pPr>
        <w:rPr>
          <w:rFonts w:ascii="Arial" w:hAnsi="Arial" w:cs="Arial"/>
        </w:rPr>
        <w:sectPr w:rsidR="00D76D61" w:rsidRPr="00976A98" w:rsidSect="00976A98">
          <w:headerReference w:type="default" r:id="rId7"/>
          <w:pgSz w:w="11910" w:h="16840" w:code="9"/>
          <w:pgMar w:top="907" w:right="851" w:bottom="567" w:left="851" w:header="113" w:footer="567" w:gutter="0"/>
          <w:cols w:space="720"/>
        </w:sect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10333"/>
      </w:tblGrid>
      <w:tr w:rsidR="005E5CEA" w:rsidRPr="00947A12" w14:paraId="77E99B46" w14:textId="77777777" w:rsidTr="00F0262D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7B07DE57" w14:textId="77777777" w:rsidR="005E5CEA" w:rsidRPr="00947A12" w:rsidRDefault="005E5CEA" w:rsidP="005E5CEA">
            <w:pPr>
              <w:adjustRightInd w:val="0"/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lastRenderedPageBreak/>
              <w:t>Employee/D</w:t>
            </w:r>
            <w:r w:rsidRPr="00947A12">
              <w:rPr>
                <w:rFonts w:ascii="Arial" w:eastAsia="Times New Roman" w:hAnsi="Arial" w:cs="Arial"/>
                <w:b/>
                <w:szCs w:val="20"/>
              </w:rPr>
              <w:t>irector</w:t>
            </w:r>
            <w:r>
              <w:rPr>
                <w:rFonts w:ascii="Arial" w:eastAsia="Times New Roman" w:hAnsi="Arial" w:cs="Arial"/>
                <w:b/>
                <w:szCs w:val="20"/>
              </w:rPr>
              <w:t xml:space="preserve"> Consent and Confirmation</w:t>
            </w:r>
          </w:p>
        </w:tc>
      </w:tr>
      <w:tr w:rsidR="005E5CEA" w:rsidRPr="00855942" w14:paraId="17FB46DA" w14:textId="77777777" w:rsidTr="00F0262D">
        <w:tc>
          <w:tcPr>
            <w:tcW w:w="1033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57F6CD61" w14:textId="77777777" w:rsidR="005E5CEA" w:rsidRDefault="005E5CEA" w:rsidP="00D46521">
            <w:pPr>
              <w:pStyle w:val="BodyText"/>
              <w:numPr>
                <w:ilvl w:val="0"/>
                <w:numId w:val="4"/>
              </w:numPr>
              <w:spacing w:before="120" w:after="120"/>
              <w:ind w:left="306" w:right="770" w:hanging="284"/>
              <w:rPr>
                <w:rFonts w:ascii="Arial" w:hAnsi="Arial" w:cs="Arial"/>
              </w:rPr>
            </w:pPr>
            <w:r w:rsidRPr="00D46521">
              <w:rPr>
                <w:rFonts w:ascii="Arial" w:hAnsi="Arial" w:cs="Arial"/>
              </w:rPr>
              <w:t>I consent to the information provided in this Declaration Form being used by the Trust for the</w:t>
            </w:r>
            <w:r w:rsidRPr="00D46521">
              <w:rPr>
                <w:rFonts w:ascii="Arial" w:hAnsi="Arial" w:cs="Arial"/>
                <w:spacing w:val="-59"/>
              </w:rPr>
              <w:t xml:space="preserve"> </w:t>
            </w:r>
            <w:r w:rsidRPr="00D46521">
              <w:rPr>
                <w:rFonts w:ascii="Arial" w:hAnsi="Arial" w:cs="Arial"/>
              </w:rPr>
              <w:t>purpose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of</w:t>
            </w:r>
            <w:r w:rsidRPr="00D46521">
              <w:rPr>
                <w:rFonts w:ascii="Arial" w:hAnsi="Arial" w:cs="Arial"/>
                <w:spacing w:val="1"/>
              </w:rPr>
              <w:t xml:space="preserve"> </w:t>
            </w:r>
            <w:r w:rsidRPr="00D46521">
              <w:rPr>
                <w:rFonts w:ascii="Arial" w:hAnsi="Arial" w:cs="Arial"/>
              </w:rPr>
              <w:t>checking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that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I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satisfy</w:t>
            </w:r>
            <w:r w:rsidRPr="00D46521">
              <w:rPr>
                <w:rFonts w:ascii="Arial" w:hAnsi="Arial" w:cs="Arial"/>
                <w:spacing w:val="-5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requirements of</w:t>
            </w:r>
            <w:r w:rsidRPr="00D46521">
              <w:rPr>
                <w:rFonts w:ascii="Arial" w:hAnsi="Arial" w:cs="Arial"/>
                <w:spacing w:val="1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3"/>
              </w:rPr>
              <w:t xml:space="preserve"> </w:t>
            </w:r>
            <w:r w:rsidRPr="00D46521">
              <w:rPr>
                <w:rFonts w:ascii="Arial" w:hAnsi="Arial" w:cs="Arial"/>
              </w:rPr>
              <w:t>FPPR</w:t>
            </w:r>
            <w:r w:rsidRPr="00D46521">
              <w:rPr>
                <w:rFonts w:ascii="Arial" w:hAnsi="Arial" w:cs="Arial"/>
                <w:spacing w:val="-4"/>
              </w:rPr>
              <w:t xml:space="preserve"> </w:t>
            </w:r>
            <w:r w:rsidRPr="00D46521">
              <w:rPr>
                <w:rFonts w:ascii="Arial" w:hAnsi="Arial" w:cs="Arial"/>
              </w:rPr>
              <w:t>for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position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applied</w:t>
            </w:r>
            <w:r w:rsidRPr="00D46521">
              <w:rPr>
                <w:rFonts w:ascii="Arial" w:hAnsi="Arial" w:cs="Arial"/>
                <w:spacing w:val="-3"/>
              </w:rPr>
              <w:t xml:space="preserve"> </w:t>
            </w:r>
            <w:r w:rsidRPr="00D46521">
              <w:rPr>
                <w:rFonts w:ascii="Arial" w:hAnsi="Arial" w:cs="Arial"/>
              </w:rPr>
              <w:t>for/post held</w:t>
            </w:r>
          </w:p>
          <w:p w14:paraId="3231F34E" w14:textId="77777777" w:rsidR="005E5CEA" w:rsidRPr="00D46521" w:rsidRDefault="005E5CEA" w:rsidP="00D46521">
            <w:pPr>
              <w:pStyle w:val="BodyText"/>
              <w:numPr>
                <w:ilvl w:val="0"/>
                <w:numId w:val="4"/>
              </w:numPr>
              <w:spacing w:before="120" w:after="120"/>
              <w:ind w:left="306" w:right="146" w:hanging="284"/>
              <w:rPr>
                <w:rFonts w:ascii="Arial" w:hAnsi="Arial" w:cs="Arial"/>
              </w:rPr>
            </w:pPr>
            <w:r w:rsidRPr="00D46521">
              <w:rPr>
                <w:rFonts w:ascii="Arial" w:hAnsi="Arial" w:cs="Arial"/>
              </w:rPr>
              <w:t>I understand and accept that if I knowingly withhold information or provide false and/or misleading</w:t>
            </w:r>
            <w:r w:rsidRPr="00D46521">
              <w:rPr>
                <w:rFonts w:ascii="Arial" w:hAnsi="Arial" w:cs="Arial"/>
                <w:spacing w:val="1"/>
              </w:rPr>
              <w:t xml:space="preserve"> </w:t>
            </w:r>
            <w:r w:rsidRPr="00D46521">
              <w:rPr>
                <w:rFonts w:ascii="Arial" w:hAnsi="Arial" w:cs="Arial"/>
              </w:rPr>
              <w:t>information, this may lead to disciplinary action being taken against me in accordance with relevant</w:t>
            </w:r>
            <w:r w:rsidRPr="00D46521">
              <w:rPr>
                <w:rFonts w:ascii="Arial" w:hAnsi="Arial" w:cs="Arial"/>
                <w:spacing w:val="-60"/>
              </w:rPr>
              <w:t xml:space="preserve"> </w:t>
            </w:r>
            <w:r w:rsidRPr="00D46521">
              <w:rPr>
                <w:rFonts w:ascii="Arial" w:hAnsi="Arial" w:cs="Arial"/>
              </w:rPr>
              <w:t>Trust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processes and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could lead to</w:t>
            </w:r>
            <w:r w:rsidRPr="00D46521">
              <w:rPr>
                <w:rFonts w:ascii="Arial" w:hAnsi="Arial" w:cs="Arial"/>
                <w:spacing w:val="-3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termination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of</w:t>
            </w:r>
            <w:r w:rsidRPr="00D46521">
              <w:rPr>
                <w:rFonts w:ascii="Arial" w:hAnsi="Arial" w:cs="Arial"/>
                <w:spacing w:val="2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="00D46521" w:rsidRPr="00D46521">
              <w:rPr>
                <w:rFonts w:ascii="Arial" w:hAnsi="Arial" w:cs="Arial"/>
              </w:rPr>
              <w:t>appointment</w:t>
            </w:r>
          </w:p>
          <w:p w14:paraId="414FD4D9" w14:textId="77777777" w:rsidR="00D46521" w:rsidRDefault="005E5CEA" w:rsidP="00D46521">
            <w:pPr>
              <w:pStyle w:val="BodyText"/>
              <w:numPr>
                <w:ilvl w:val="0"/>
                <w:numId w:val="4"/>
              </w:numPr>
              <w:spacing w:before="120" w:after="120"/>
              <w:ind w:left="306" w:hanging="284"/>
              <w:rPr>
                <w:rFonts w:ascii="Arial" w:hAnsi="Arial" w:cs="Arial"/>
              </w:rPr>
            </w:pPr>
            <w:r w:rsidRPr="00D46521">
              <w:rPr>
                <w:rFonts w:ascii="Arial" w:hAnsi="Arial" w:cs="Arial"/>
              </w:rPr>
              <w:t>I confirm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that</w:t>
            </w:r>
            <w:r w:rsidRPr="00D46521">
              <w:rPr>
                <w:rFonts w:ascii="Arial" w:hAnsi="Arial" w:cs="Arial"/>
                <w:spacing w:val="-3"/>
              </w:rPr>
              <w:t xml:space="preserve"> </w:t>
            </w:r>
            <w:r w:rsidRPr="00D46521">
              <w:rPr>
                <w:rFonts w:ascii="Arial" w:hAnsi="Arial" w:cs="Arial"/>
              </w:rPr>
              <w:t>that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information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I</w:t>
            </w:r>
            <w:r w:rsidRPr="00D46521">
              <w:rPr>
                <w:rFonts w:ascii="Arial" w:hAnsi="Arial" w:cs="Arial"/>
                <w:spacing w:val="1"/>
              </w:rPr>
              <w:t xml:space="preserve"> </w:t>
            </w:r>
            <w:r w:rsidRPr="00D46521">
              <w:rPr>
                <w:rFonts w:ascii="Arial" w:hAnsi="Arial" w:cs="Arial"/>
              </w:rPr>
              <w:t>have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provided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above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is</w:t>
            </w:r>
            <w:r w:rsidRPr="00D46521">
              <w:rPr>
                <w:rFonts w:ascii="Arial" w:hAnsi="Arial" w:cs="Arial"/>
                <w:spacing w:val="-1"/>
              </w:rPr>
              <w:t xml:space="preserve"> </w:t>
            </w:r>
            <w:r w:rsidRPr="00D46521">
              <w:rPr>
                <w:rFonts w:ascii="Arial" w:hAnsi="Arial" w:cs="Arial"/>
              </w:rPr>
              <w:t>correct</w:t>
            </w:r>
            <w:r w:rsidRPr="00D46521">
              <w:rPr>
                <w:rFonts w:ascii="Arial" w:hAnsi="Arial" w:cs="Arial"/>
                <w:spacing w:val="-3"/>
              </w:rPr>
              <w:t xml:space="preserve"> </w:t>
            </w:r>
            <w:r w:rsidRPr="00D46521">
              <w:rPr>
                <w:rFonts w:ascii="Arial" w:hAnsi="Arial" w:cs="Arial"/>
              </w:rPr>
              <w:t>and</w:t>
            </w:r>
            <w:r w:rsidRPr="00D46521">
              <w:rPr>
                <w:rFonts w:ascii="Arial" w:hAnsi="Arial" w:cs="Arial"/>
                <w:spacing w:val="-3"/>
              </w:rPr>
              <w:t xml:space="preserve"> </w:t>
            </w:r>
            <w:r w:rsidR="00D46521">
              <w:rPr>
                <w:rFonts w:ascii="Arial" w:hAnsi="Arial" w:cs="Arial"/>
              </w:rPr>
              <w:t>complete</w:t>
            </w:r>
          </w:p>
          <w:p w14:paraId="2EA556AF" w14:textId="77777777" w:rsidR="005E5CEA" w:rsidRPr="00D46521" w:rsidRDefault="005E5CEA" w:rsidP="00D46521">
            <w:pPr>
              <w:pStyle w:val="BodyText"/>
              <w:numPr>
                <w:ilvl w:val="0"/>
                <w:numId w:val="4"/>
              </w:numPr>
              <w:spacing w:before="120" w:after="120"/>
              <w:ind w:left="306" w:hanging="284"/>
              <w:rPr>
                <w:rFonts w:ascii="Arial" w:hAnsi="Arial" w:cs="Arial"/>
              </w:rPr>
            </w:pPr>
            <w:r w:rsidRPr="00D46521">
              <w:rPr>
                <w:rFonts w:ascii="Arial" w:hAnsi="Arial" w:cs="Arial"/>
              </w:rPr>
              <w:t>In addition to completing this self-declaration, I also understand it is a requirement that I make the</w:t>
            </w:r>
            <w:r w:rsidRPr="00D46521">
              <w:rPr>
                <w:rFonts w:ascii="Arial" w:hAnsi="Arial" w:cs="Arial"/>
                <w:spacing w:val="1"/>
              </w:rPr>
              <w:t xml:space="preserve"> </w:t>
            </w:r>
            <w:r w:rsidRPr="00D46521">
              <w:rPr>
                <w:rFonts w:ascii="Arial" w:hAnsi="Arial" w:cs="Arial"/>
              </w:rPr>
              <w:t>Trust aware as soon as practicable of any incident or circumstances which may impact on my</w:t>
            </w:r>
            <w:r w:rsidRPr="00D46521">
              <w:rPr>
                <w:rFonts w:ascii="Arial" w:hAnsi="Arial" w:cs="Arial"/>
                <w:spacing w:val="1"/>
              </w:rPr>
              <w:t xml:space="preserve"> </w:t>
            </w:r>
            <w:r w:rsidRPr="00D46521">
              <w:rPr>
                <w:rFonts w:ascii="Arial" w:hAnsi="Arial" w:cs="Arial"/>
              </w:rPr>
              <w:t>position, and that I provide details to the Chair or Senior Independent Director (as relevant) so that</w:t>
            </w:r>
            <w:r w:rsidRPr="00D46521">
              <w:rPr>
                <w:rFonts w:ascii="Arial" w:hAnsi="Arial" w:cs="Arial"/>
                <w:spacing w:val="-59"/>
              </w:rPr>
              <w:t xml:space="preserve"> </w:t>
            </w:r>
            <w:r w:rsidRPr="00D46521">
              <w:rPr>
                <w:rFonts w:ascii="Arial" w:hAnsi="Arial" w:cs="Arial"/>
              </w:rPr>
              <w:t>this can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be considered by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the</w:t>
            </w:r>
            <w:r w:rsidRPr="00D46521">
              <w:rPr>
                <w:rFonts w:ascii="Arial" w:hAnsi="Arial" w:cs="Arial"/>
                <w:spacing w:val="-2"/>
              </w:rPr>
              <w:t xml:space="preserve"> </w:t>
            </w:r>
            <w:r w:rsidRPr="00D46521">
              <w:rPr>
                <w:rFonts w:ascii="Arial" w:hAnsi="Arial" w:cs="Arial"/>
              </w:rPr>
              <w:t>Trust.</w:t>
            </w:r>
          </w:p>
        </w:tc>
      </w:tr>
    </w:tbl>
    <w:tbl>
      <w:tblPr>
        <w:tblStyle w:val="TableGrid1"/>
        <w:tblW w:w="103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10"/>
        <w:gridCol w:w="3598"/>
        <w:gridCol w:w="1378"/>
        <w:gridCol w:w="3157"/>
      </w:tblGrid>
      <w:tr w:rsidR="00197BA0" w:rsidRPr="007D6712" w14:paraId="2F2845E5" w14:textId="77777777" w:rsidTr="00197BA0">
        <w:tc>
          <w:tcPr>
            <w:tcW w:w="2210" w:type="dxa"/>
            <w:vMerge w:val="restart"/>
            <w:shd w:val="clear" w:color="auto" w:fill="DEEAF6" w:themeFill="accent1" w:themeFillTint="33"/>
          </w:tcPr>
          <w:p w14:paraId="1DD9D36B" w14:textId="77777777" w:rsidR="00197BA0" w:rsidRPr="00947A12" w:rsidRDefault="00197BA0" w:rsidP="00D46521">
            <w:pPr>
              <w:spacing w:before="120" w:after="120"/>
              <w:jc w:val="left"/>
              <w:rPr>
                <w:rFonts w:ascii="Arial" w:eastAsia="Times New Roman" w:hAnsi="Arial" w:cs="Arial"/>
                <w:b/>
              </w:rPr>
            </w:pPr>
            <w:r w:rsidRPr="00947A12">
              <w:rPr>
                <w:rFonts w:ascii="Arial" w:eastAsia="Times New Roman" w:hAnsi="Arial" w:cs="Arial"/>
                <w:b/>
              </w:rPr>
              <w:t>Signed</w:t>
            </w:r>
          </w:p>
          <w:p w14:paraId="48906884" w14:textId="77777777" w:rsidR="00197BA0" w:rsidRPr="00947A12" w:rsidRDefault="00197BA0" w:rsidP="00D46521">
            <w:pPr>
              <w:spacing w:before="120" w:after="120"/>
              <w:jc w:val="left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</w:rPr>
              <w:t xml:space="preserve">(person </w:t>
            </w:r>
            <w:r w:rsidRPr="00947A12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</w:rPr>
              <w:t>making declaration)</w:t>
            </w:r>
          </w:p>
        </w:tc>
        <w:tc>
          <w:tcPr>
            <w:tcW w:w="3598" w:type="dxa"/>
            <w:vMerge w:val="restart"/>
          </w:tcPr>
          <w:p w14:paraId="67067614" w14:textId="77777777" w:rsidR="00197BA0" w:rsidRPr="00947A12" w:rsidRDefault="00197BA0" w:rsidP="00F0262D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14:paraId="7DECCD34" w14:textId="77777777" w:rsidR="00197BA0" w:rsidRPr="00947A12" w:rsidRDefault="00197BA0" w:rsidP="00F0262D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Position</w:t>
            </w:r>
          </w:p>
        </w:tc>
        <w:tc>
          <w:tcPr>
            <w:tcW w:w="3157" w:type="dxa"/>
          </w:tcPr>
          <w:p w14:paraId="00895255" w14:textId="77777777" w:rsidR="00197BA0" w:rsidRPr="007D6712" w:rsidRDefault="00197BA0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</w:tr>
      <w:tr w:rsidR="00197BA0" w:rsidRPr="007D6712" w14:paraId="54385AE9" w14:textId="77777777" w:rsidTr="00197BA0">
        <w:tc>
          <w:tcPr>
            <w:tcW w:w="2210" w:type="dxa"/>
            <w:vMerge/>
            <w:shd w:val="clear" w:color="auto" w:fill="DEEAF6" w:themeFill="accent1" w:themeFillTint="33"/>
          </w:tcPr>
          <w:p w14:paraId="370E32D1" w14:textId="77777777" w:rsidR="00197BA0" w:rsidRPr="00947A12" w:rsidRDefault="00197BA0" w:rsidP="00D46521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598" w:type="dxa"/>
            <w:vMerge/>
          </w:tcPr>
          <w:p w14:paraId="36C04BFD" w14:textId="77777777" w:rsidR="00197BA0" w:rsidRPr="00947A12" w:rsidRDefault="00197BA0" w:rsidP="00F0262D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378" w:type="dxa"/>
            <w:shd w:val="clear" w:color="auto" w:fill="DEEAF6" w:themeFill="accent1" w:themeFillTint="33"/>
            <w:vAlign w:val="center"/>
          </w:tcPr>
          <w:p w14:paraId="0A2FF2CB" w14:textId="59F5D659" w:rsidR="00197BA0" w:rsidRPr="00947A12" w:rsidRDefault="00197BA0" w:rsidP="00F0262D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3157" w:type="dxa"/>
          </w:tcPr>
          <w:p w14:paraId="6C820CF7" w14:textId="77777777" w:rsidR="00197BA0" w:rsidRPr="007D6712" w:rsidRDefault="00197BA0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</w:tr>
      <w:tr w:rsidR="005E5CEA" w:rsidRPr="007D6712" w14:paraId="2CB1A67B" w14:textId="77777777" w:rsidTr="00197BA0">
        <w:tc>
          <w:tcPr>
            <w:tcW w:w="2210" w:type="dxa"/>
            <w:shd w:val="clear" w:color="auto" w:fill="DEEAF6" w:themeFill="accent1" w:themeFillTint="33"/>
          </w:tcPr>
          <w:p w14:paraId="11048E2A" w14:textId="77777777" w:rsidR="005E5CEA" w:rsidRPr="007D6712" w:rsidRDefault="00197BA0" w:rsidP="00F0262D">
            <w:pPr>
              <w:spacing w:before="120" w:after="120"/>
              <w:rPr>
                <w:rFonts w:ascii="Arial" w:eastAsia="Times New Roman" w:hAnsi="Arial" w:cs="Arial"/>
                <w:b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Name</w:t>
            </w:r>
          </w:p>
        </w:tc>
        <w:tc>
          <w:tcPr>
            <w:tcW w:w="3598" w:type="dxa"/>
          </w:tcPr>
          <w:p w14:paraId="76CE9BD9" w14:textId="77777777" w:rsidR="005E5CEA" w:rsidRPr="007D6712" w:rsidRDefault="005E5CEA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378" w:type="dxa"/>
            <w:shd w:val="clear" w:color="auto" w:fill="DEEAF6" w:themeFill="accent1" w:themeFillTint="33"/>
          </w:tcPr>
          <w:p w14:paraId="6F3DD5AE" w14:textId="77777777" w:rsidR="005E5CEA" w:rsidRPr="00947A12" w:rsidRDefault="00197BA0" w:rsidP="00F0262D">
            <w:pPr>
              <w:spacing w:before="120" w:after="120"/>
              <w:rPr>
                <w:rFonts w:ascii="Arial" w:eastAsia="Times New Roman" w:hAnsi="Arial" w:cs="Arial"/>
                <w:b/>
                <w:szCs w:val="20"/>
              </w:rPr>
            </w:pPr>
            <w:r w:rsidRPr="00947A12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157" w:type="dxa"/>
          </w:tcPr>
          <w:p w14:paraId="323B6C2C" w14:textId="77777777" w:rsidR="005E5CEA" w:rsidRPr="007D6712" w:rsidRDefault="005E5CEA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</w:tr>
    </w:tbl>
    <w:p w14:paraId="364C9600" w14:textId="77777777" w:rsidR="00D46521" w:rsidRPr="0078320C" w:rsidRDefault="00D46521" w:rsidP="00D46521">
      <w:pPr>
        <w:pStyle w:val="Heading1"/>
        <w:ind w:left="0" w:right="708"/>
        <w:jc w:val="left"/>
        <w:rPr>
          <w:rFonts w:eastAsia="Arial MT"/>
          <w:b w:val="0"/>
          <w:bCs w:val="0"/>
          <w:sz w:val="16"/>
          <w:szCs w:val="22"/>
        </w:rPr>
      </w:pPr>
    </w:p>
    <w:tbl>
      <w:tblPr>
        <w:tblStyle w:val="TableGrid"/>
        <w:tblW w:w="10333" w:type="dxa"/>
        <w:tblLook w:val="04A0" w:firstRow="1" w:lastRow="0" w:firstColumn="1" w:lastColumn="0" w:noHBand="0" w:noVBand="1"/>
      </w:tblPr>
      <w:tblGrid>
        <w:gridCol w:w="2256"/>
        <w:gridCol w:w="3728"/>
        <w:gridCol w:w="1089"/>
        <w:gridCol w:w="3260"/>
      </w:tblGrid>
      <w:tr w:rsidR="00D46521" w:rsidRPr="00947A12" w14:paraId="6B24C4D9" w14:textId="77777777" w:rsidTr="00F0262D"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EEAF6" w:themeFill="accent1" w:themeFillTint="33"/>
          </w:tcPr>
          <w:p w14:paraId="33234542" w14:textId="0B92B7FE" w:rsidR="00D46521" w:rsidRPr="00947A12" w:rsidRDefault="00EB4AC3" w:rsidP="00197BA0">
            <w:pPr>
              <w:adjustRightInd w:val="0"/>
              <w:spacing w:before="120" w:after="120"/>
              <w:rPr>
                <w:rFonts w:ascii="Arial" w:eastAsia="Times New Roman" w:hAnsi="Arial" w:cs="Arial"/>
                <w:b/>
                <w:color w:val="000000"/>
                <w:lang w:eastAsia="en-GB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GB"/>
              </w:rPr>
              <w:t xml:space="preserve">ELFT </w:t>
            </w:r>
            <w:r w:rsidR="00D46521">
              <w:rPr>
                <w:rFonts w:ascii="Arial" w:eastAsia="Times New Roman" w:hAnsi="Arial" w:cs="Arial"/>
                <w:b/>
                <w:color w:val="000000"/>
                <w:lang w:eastAsia="en-GB"/>
              </w:rPr>
              <w:t>Chair/CEO Assurance Statement</w:t>
            </w:r>
          </w:p>
        </w:tc>
      </w:tr>
      <w:tr w:rsidR="00D46521" w:rsidRPr="00855942" w14:paraId="3AC53897" w14:textId="77777777" w:rsidTr="0078320C">
        <w:tc>
          <w:tcPr>
            <w:tcW w:w="1033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CA0AACB" w14:textId="77777777" w:rsidR="00D46521" w:rsidRPr="00D46521" w:rsidRDefault="00D46521" w:rsidP="00D46521">
            <w:pPr>
              <w:pStyle w:val="BodyText"/>
              <w:spacing w:before="120" w:after="120"/>
              <w:ind w:left="22" w:right="119"/>
              <w:rPr>
                <w:rFonts w:ascii="Arial" w:hAnsi="Arial" w:cs="Arial"/>
              </w:rPr>
            </w:pPr>
            <w:r w:rsidRPr="00976A98">
              <w:rPr>
                <w:rFonts w:ascii="Arial" w:hAnsi="Arial" w:cs="Arial"/>
              </w:rPr>
              <w:t>I confirm that, having considered all the matters outlined in the Regulated Activities Regulations,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 xml:space="preserve">and all the information and documentary evidence provided to me, the above Director meets the </w:t>
            </w:r>
            <w:proofErr w:type="gramStart"/>
            <w:r w:rsidRPr="00976A98">
              <w:rPr>
                <w:rFonts w:ascii="Arial" w:hAnsi="Arial" w:cs="Arial"/>
              </w:rPr>
              <w:t>Fit</w:t>
            </w:r>
            <w:r>
              <w:rPr>
                <w:rFonts w:ascii="Arial" w:hAnsi="Arial" w:cs="Arial"/>
              </w:rPr>
              <w:t xml:space="preserve"> </w:t>
            </w:r>
            <w:r w:rsidRPr="00976A98">
              <w:rPr>
                <w:rFonts w:ascii="Arial" w:hAnsi="Arial" w:cs="Arial"/>
                <w:spacing w:val="-59"/>
              </w:rPr>
              <w:t xml:space="preserve"> </w:t>
            </w:r>
            <w:r w:rsidRPr="00976A98">
              <w:rPr>
                <w:rFonts w:ascii="Arial" w:hAnsi="Arial" w:cs="Arial"/>
              </w:rPr>
              <w:t>and</w:t>
            </w:r>
            <w:proofErr w:type="gramEnd"/>
            <w:r w:rsidRPr="00976A98">
              <w:rPr>
                <w:rFonts w:ascii="Arial" w:hAnsi="Arial" w:cs="Arial"/>
              </w:rPr>
              <w:t xml:space="preserve"> Proper Person Regulation requirements and I am satisfied that there are no other grounds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under which the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individual would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be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ineligible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to</w:t>
            </w:r>
            <w:r w:rsidRPr="00976A98">
              <w:rPr>
                <w:rFonts w:ascii="Arial" w:hAnsi="Arial" w:cs="Arial"/>
                <w:spacing w:val="-2"/>
              </w:rPr>
              <w:t xml:space="preserve"> </w:t>
            </w:r>
            <w:r w:rsidRPr="00976A98">
              <w:rPr>
                <w:rFonts w:ascii="Arial" w:hAnsi="Arial" w:cs="Arial"/>
              </w:rPr>
              <w:t>be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appointed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 w:rsidRPr="00976A98">
              <w:rPr>
                <w:rFonts w:ascii="Arial" w:hAnsi="Arial" w:cs="Arial"/>
              </w:rPr>
              <w:t>to</w:t>
            </w:r>
            <w:r w:rsidRPr="00976A98">
              <w:rPr>
                <w:rFonts w:ascii="Arial" w:hAnsi="Arial" w:cs="Arial"/>
                <w:spacing w:val="1"/>
              </w:rPr>
              <w:t xml:space="preserve"> </w:t>
            </w:r>
            <w:r w:rsidRPr="00976A98">
              <w:rPr>
                <w:rFonts w:ascii="Arial" w:hAnsi="Arial" w:cs="Arial"/>
              </w:rPr>
              <w:t>or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continue</w:t>
            </w:r>
            <w:r w:rsidRPr="00976A98">
              <w:rPr>
                <w:rFonts w:ascii="Arial" w:hAnsi="Arial" w:cs="Arial"/>
                <w:spacing w:val="-1"/>
              </w:rPr>
              <w:t xml:space="preserve"> </w:t>
            </w:r>
            <w:r w:rsidRPr="00976A98">
              <w:rPr>
                <w:rFonts w:ascii="Arial" w:hAnsi="Arial" w:cs="Arial"/>
              </w:rPr>
              <w:t>in the</w:t>
            </w:r>
            <w:r w:rsidRPr="00976A98"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post</w:t>
            </w:r>
          </w:p>
        </w:tc>
      </w:tr>
      <w:tr w:rsidR="00D46521" w:rsidRPr="007D6712" w14:paraId="2F91CDD1" w14:textId="77777777" w:rsidTr="0078320C">
        <w:tc>
          <w:tcPr>
            <w:tcW w:w="22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3B18C2A9" w14:textId="77777777" w:rsidR="00D46521" w:rsidRPr="00855942" w:rsidRDefault="00D46521" w:rsidP="00D46521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947A12">
              <w:rPr>
                <w:rFonts w:ascii="Arial" w:eastAsia="Times New Roman" w:hAnsi="Arial" w:cs="Arial"/>
                <w:b/>
              </w:rPr>
              <w:t>Signed</w:t>
            </w:r>
          </w:p>
        </w:tc>
        <w:tc>
          <w:tcPr>
            <w:tcW w:w="37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A403" w14:textId="77777777" w:rsidR="00D46521" w:rsidRDefault="00D46521" w:rsidP="00F0262D">
            <w:pPr>
              <w:spacing w:before="120" w:after="120"/>
              <w:rPr>
                <w:rFonts w:ascii="Arial" w:eastAsia="Times New Roman" w:hAnsi="Arial" w:cs="Arial"/>
              </w:rPr>
            </w:pPr>
          </w:p>
          <w:p w14:paraId="0DD0E008" w14:textId="77777777" w:rsidR="00D46521" w:rsidRPr="00947A12" w:rsidRDefault="00D46521" w:rsidP="00F0262D">
            <w:pPr>
              <w:spacing w:before="120" w:after="120"/>
              <w:rPr>
                <w:rFonts w:ascii="Arial" w:eastAsia="Times New Roman" w:hAnsi="Arial" w:cs="Arial"/>
              </w:rPr>
            </w:pPr>
          </w:p>
        </w:tc>
        <w:tc>
          <w:tcPr>
            <w:tcW w:w="108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vAlign w:val="center"/>
          </w:tcPr>
          <w:p w14:paraId="212F5DB0" w14:textId="77777777" w:rsidR="00D46521" w:rsidRPr="00947A12" w:rsidRDefault="00197BA0" w:rsidP="00F0262D">
            <w:pPr>
              <w:spacing w:before="120" w:after="120"/>
              <w:rPr>
                <w:rFonts w:ascii="Arial" w:eastAsia="Times New Roman" w:hAnsi="Arial" w:cs="Arial"/>
                <w:b/>
              </w:rPr>
            </w:pPr>
            <w:r w:rsidRPr="00D46521">
              <w:rPr>
                <w:rFonts w:ascii="Arial" w:eastAsia="Times New Roman" w:hAnsi="Arial" w:cs="Arial"/>
                <w:b/>
                <w:szCs w:val="20"/>
              </w:rPr>
              <w:t>Position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129E70E" w14:textId="77777777" w:rsidR="00D46521" w:rsidRPr="007D6712" w:rsidRDefault="00D46521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</w:tr>
      <w:tr w:rsidR="00D46521" w:rsidRPr="007D6712" w14:paraId="3C97247A" w14:textId="77777777" w:rsidTr="0078320C">
        <w:tc>
          <w:tcPr>
            <w:tcW w:w="22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07919A94" w14:textId="77777777" w:rsidR="00D46521" w:rsidRPr="007D6712" w:rsidRDefault="00D46521" w:rsidP="00F0262D">
            <w:pPr>
              <w:spacing w:before="120" w:after="120"/>
              <w:rPr>
                <w:rFonts w:ascii="Arial" w:eastAsia="Times New Roman" w:hAnsi="Arial" w:cs="Arial"/>
                <w:i/>
                <w:szCs w:val="20"/>
              </w:rPr>
            </w:pPr>
            <w:r>
              <w:rPr>
                <w:rFonts w:ascii="Arial" w:eastAsia="Times New Roman" w:hAnsi="Arial" w:cs="Arial"/>
                <w:b/>
                <w:szCs w:val="20"/>
              </w:rPr>
              <w:t>Name</w:t>
            </w:r>
            <w:r w:rsidRPr="00947A12">
              <w:rPr>
                <w:rFonts w:ascii="Arial" w:eastAsia="Times New Roman" w:hAnsi="Arial" w:cs="Arial"/>
                <w:b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947A12">
              <w:rPr>
                <w:rFonts w:ascii="Arial" w:eastAsia="Times New Roman" w:hAnsi="Arial" w:cs="Arial"/>
                <w:i/>
                <w:color w:val="808080" w:themeColor="background1" w:themeShade="80"/>
                <w:sz w:val="20"/>
                <w:szCs w:val="20"/>
              </w:rPr>
              <w:t>(in CAPITALS)</w:t>
            </w:r>
          </w:p>
        </w:tc>
        <w:tc>
          <w:tcPr>
            <w:tcW w:w="372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7E3D676" w14:textId="77777777" w:rsidR="00D46521" w:rsidRPr="007D6712" w:rsidRDefault="00D46521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DEEAF6" w:themeFill="accent1" w:themeFillTint="33"/>
          </w:tcPr>
          <w:p w14:paraId="7AA75DA2" w14:textId="77777777" w:rsidR="00D46521" w:rsidRPr="00D46521" w:rsidRDefault="00197BA0" w:rsidP="00F0262D">
            <w:pPr>
              <w:spacing w:before="120" w:after="120"/>
              <w:rPr>
                <w:rFonts w:ascii="Arial" w:eastAsia="Times New Roman" w:hAnsi="Arial" w:cs="Arial"/>
                <w:b/>
                <w:szCs w:val="20"/>
              </w:rPr>
            </w:pPr>
            <w:r w:rsidRPr="00947A12">
              <w:rPr>
                <w:rFonts w:ascii="Arial" w:eastAsia="Times New Roman" w:hAnsi="Arial" w:cs="Arial"/>
                <w:b/>
              </w:rPr>
              <w:t>Date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14:paraId="01BFF7EE" w14:textId="77777777" w:rsidR="00D46521" w:rsidRPr="007D6712" w:rsidRDefault="00D46521" w:rsidP="00F0262D">
            <w:pPr>
              <w:spacing w:before="120" w:after="120"/>
              <w:rPr>
                <w:rFonts w:ascii="Arial" w:eastAsia="Times New Roman" w:hAnsi="Arial" w:cs="Arial"/>
                <w:szCs w:val="20"/>
              </w:rPr>
            </w:pPr>
          </w:p>
        </w:tc>
      </w:tr>
    </w:tbl>
    <w:p w14:paraId="0D5F2CF3" w14:textId="77777777" w:rsidR="00BA6670" w:rsidRDefault="00BA6670">
      <w:pPr>
        <w:rPr>
          <w:rFonts w:ascii="Arial" w:hAnsi="Arial" w:cs="Arial"/>
          <w:sz w:val="16"/>
        </w:rPr>
      </w:pPr>
    </w:p>
    <w:p w14:paraId="174C1B7B" w14:textId="77777777" w:rsidR="00197BA0" w:rsidRPr="00072F6C" w:rsidRDefault="00197BA0" w:rsidP="00197BA0">
      <w:pPr>
        <w:rPr>
          <w:rFonts w:ascii="Arial" w:hAnsi="Arial" w:cs="Arial"/>
          <w:bCs/>
          <w:iCs/>
        </w:rPr>
      </w:pPr>
      <w:r w:rsidRPr="00072F6C">
        <w:rPr>
          <w:rFonts w:ascii="Arial" w:hAnsi="Arial" w:cs="Arial"/>
          <w:bCs/>
          <w:iCs/>
        </w:rPr>
        <w:t>The information provided in this form will be held by ELFT in accordance with Data Protection Act 2018 and will be processed to enable compliance with its</w:t>
      </w:r>
      <w:r>
        <w:rPr>
          <w:rFonts w:ascii="Arial" w:hAnsi="Arial" w:cs="Arial"/>
          <w:bCs/>
          <w:iCs/>
        </w:rPr>
        <w:t xml:space="preserve"> statutory duties.</w:t>
      </w:r>
    </w:p>
    <w:p w14:paraId="5DC6EFCF" w14:textId="77777777" w:rsidR="00197BA0" w:rsidRPr="0078320C" w:rsidRDefault="00197BA0">
      <w:pPr>
        <w:rPr>
          <w:rFonts w:ascii="Arial" w:hAnsi="Arial" w:cs="Arial"/>
          <w:sz w:val="16"/>
        </w:rPr>
      </w:pPr>
    </w:p>
    <w:tbl>
      <w:tblPr>
        <w:tblStyle w:val="TableGrid"/>
        <w:tblW w:w="10348" w:type="dxa"/>
        <w:tblInd w:w="-5" w:type="dxa"/>
        <w:tblLook w:val="04A0" w:firstRow="1" w:lastRow="0" w:firstColumn="1" w:lastColumn="0" w:noHBand="0" w:noVBand="1"/>
      </w:tblPr>
      <w:tblGrid>
        <w:gridCol w:w="10348"/>
      </w:tblGrid>
      <w:tr w:rsidR="0078320C" w14:paraId="50B6B908" w14:textId="77777777" w:rsidTr="00F0262D">
        <w:tc>
          <w:tcPr>
            <w:tcW w:w="10348" w:type="dxa"/>
            <w:shd w:val="clear" w:color="auto" w:fill="F2F2F2" w:themeFill="background1" w:themeFillShade="F2"/>
          </w:tcPr>
          <w:p w14:paraId="33EAC5E5" w14:textId="4F54C173" w:rsidR="00874388" w:rsidRPr="00874388" w:rsidRDefault="0078320C" w:rsidP="00F0262D">
            <w:pPr>
              <w:spacing w:before="120" w:after="120"/>
              <w:rPr>
                <w:rFonts w:ascii="Arial" w:hAnsi="Arial" w:cs="Arial"/>
                <w:b/>
                <w:i/>
              </w:rPr>
            </w:pPr>
            <w:r w:rsidRPr="00DC2BBA">
              <w:rPr>
                <w:rFonts w:ascii="Arial" w:hAnsi="Arial" w:cs="Arial"/>
                <w:b/>
                <w:i/>
              </w:rPr>
              <w:t xml:space="preserve">Completed form to be returned </w:t>
            </w:r>
            <w:r w:rsidR="00EB4AC3">
              <w:rPr>
                <w:rFonts w:ascii="Arial" w:hAnsi="Arial" w:cs="Arial"/>
                <w:b/>
                <w:i/>
              </w:rPr>
              <w:t>with your application for the post you have applied for</w:t>
            </w:r>
            <w:r w:rsidR="00874388">
              <w:rPr>
                <w:rFonts w:ascii="Arial" w:hAnsi="Arial" w:cs="Arial"/>
                <w:b/>
                <w:i/>
              </w:rPr>
              <w:t xml:space="preserve"> to </w:t>
            </w:r>
            <w:hyperlink r:id="rId8" w:history="1">
              <w:r w:rsidR="00874388" w:rsidRPr="0087582A">
                <w:rPr>
                  <w:rStyle w:val="Hyperlink"/>
                  <w:rFonts w:ascii="Arial" w:hAnsi="Arial" w:cs="Arial"/>
                  <w:b/>
                  <w:i/>
                </w:rPr>
                <w:t>elft.compass@nhs.net</w:t>
              </w:r>
            </w:hyperlink>
            <w:r w:rsidR="00874388">
              <w:rPr>
                <w:rFonts w:ascii="Arial" w:hAnsi="Arial" w:cs="Arial"/>
                <w:b/>
                <w:i/>
              </w:rPr>
              <w:t xml:space="preserve"> </w:t>
            </w:r>
          </w:p>
        </w:tc>
      </w:tr>
    </w:tbl>
    <w:p w14:paraId="0CE555C1" w14:textId="77777777" w:rsidR="0078320C" w:rsidRPr="00E325FA" w:rsidRDefault="0078320C" w:rsidP="0078320C">
      <w:pPr>
        <w:ind w:left="-142"/>
        <w:rPr>
          <w:rFonts w:ascii="Arial" w:hAnsi="Arial" w:cs="Arial"/>
          <w:sz w:val="20"/>
        </w:rPr>
      </w:pPr>
    </w:p>
    <w:p w14:paraId="55178B87" w14:textId="77777777" w:rsidR="0078320C" w:rsidRPr="00855942" w:rsidRDefault="0078320C" w:rsidP="0078320C">
      <w:pPr>
        <w:rPr>
          <w:rFonts w:ascii="Arial" w:eastAsia="Times New Roman" w:hAnsi="Arial" w:cs="Arial"/>
          <w:bCs/>
          <w:i/>
          <w:color w:val="808080" w:themeColor="background1" w:themeShade="80"/>
        </w:rPr>
      </w:pPr>
    </w:p>
    <w:p w14:paraId="03509FA6" w14:textId="77777777" w:rsidR="0078320C" w:rsidRPr="00976A98" w:rsidRDefault="0078320C">
      <w:pPr>
        <w:rPr>
          <w:rFonts w:ascii="Arial" w:hAnsi="Arial" w:cs="Arial"/>
        </w:rPr>
      </w:pPr>
    </w:p>
    <w:sectPr w:rsidR="0078320C" w:rsidRPr="00976A98" w:rsidSect="005E5CEA">
      <w:pgSz w:w="11906" w:h="16838" w:code="9"/>
      <w:pgMar w:top="1134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8C0F" w14:textId="77777777" w:rsidR="006D0E5F" w:rsidRDefault="006D0E5F" w:rsidP="00D76D61">
      <w:r>
        <w:separator/>
      </w:r>
    </w:p>
  </w:endnote>
  <w:endnote w:type="continuationSeparator" w:id="0">
    <w:p w14:paraId="7CE463F9" w14:textId="77777777" w:rsidR="006D0E5F" w:rsidRDefault="006D0E5F" w:rsidP="00D76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C8B5D" w14:textId="77777777" w:rsidR="006D0E5F" w:rsidRDefault="006D0E5F" w:rsidP="00D76D61">
      <w:r>
        <w:separator/>
      </w:r>
    </w:p>
  </w:footnote>
  <w:footnote w:type="continuationSeparator" w:id="0">
    <w:p w14:paraId="2034E249" w14:textId="77777777" w:rsidR="006D0E5F" w:rsidRDefault="006D0E5F" w:rsidP="00D76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B1CA1" w14:textId="77777777" w:rsidR="00D76D61" w:rsidRDefault="00D76D61" w:rsidP="00D76D61">
    <w:pPr>
      <w:pStyle w:val="Header"/>
      <w:jc w:val="right"/>
    </w:pPr>
  </w:p>
  <w:p w14:paraId="07161193" w14:textId="1A874C01" w:rsidR="00D76D61" w:rsidRDefault="00D76D61" w:rsidP="00D76D61">
    <w:pPr>
      <w:pStyle w:val="Header"/>
      <w:jc w:val="right"/>
    </w:pPr>
  </w:p>
  <w:p w14:paraId="74ACFA02" w14:textId="537B7C82" w:rsidR="00D76D61" w:rsidRDefault="00A72D61" w:rsidP="00D76D61">
    <w:pPr>
      <w:pStyle w:val="Header"/>
      <w:jc w:val="right"/>
    </w:pPr>
    <w:r w:rsidRPr="007611D8">
      <w:rPr>
        <w:noProof/>
      </w:rPr>
      <w:drawing>
        <wp:anchor distT="0" distB="0" distL="114300" distR="114300" simplePos="0" relativeHeight="251658240" behindDoc="0" locked="0" layoutInCell="1" allowOverlap="1" wp14:anchorId="7046BD8B" wp14:editId="61BBB2C9">
          <wp:simplePos x="0" y="0"/>
          <wp:positionH relativeFrom="column">
            <wp:posOffset>12065</wp:posOffset>
          </wp:positionH>
          <wp:positionV relativeFrom="paragraph">
            <wp:posOffset>35560</wp:posOffset>
          </wp:positionV>
          <wp:extent cx="1642791" cy="620395"/>
          <wp:effectExtent l="0" t="0" r="0" b="8255"/>
          <wp:wrapSquare wrapText="bothSides"/>
          <wp:docPr id="5" name="Picture 4" descr="A picture containing font, graphics, graphic design, logo">
            <a:extLst xmlns:a="http://schemas.openxmlformats.org/drawingml/2006/main">
              <a:ext uri="{FF2B5EF4-FFF2-40B4-BE49-F238E27FC236}">
                <a16:creationId xmlns:a16="http://schemas.microsoft.com/office/drawing/2014/main" id="{65DD03EF-8EC9-2EB8-AF66-297A85A1201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picture containing font, graphics, graphic design, logo">
                    <a:extLst>
                      <a:ext uri="{FF2B5EF4-FFF2-40B4-BE49-F238E27FC236}">
                        <a16:creationId xmlns:a16="http://schemas.microsoft.com/office/drawing/2014/main" id="{65DD03EF-8EC9-2EB8-AF66-297A85A1201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2791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76D61">
      <w:rPr>
        <w:noProof/>
        <w:lang w:val="en-GB" w:eastAsia="en-GB"/>
      </w:rPr>
      <w:drawing>
        <wp:inline distT="0" distB="0" distL="0" distR="0" wp14:anchorId="7B4C5C10" wp14:editId="3B74BBB0">
          <wp:extent cx="1423291" cy="742950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st London NHS Foundation Trust RGB BLU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3593" cy="7431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D6447"/>
    <w:multiLevelType w:val="hybridMultilevel"/>
    <w:tmpl w:val="8B50F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3D6C4D"/>
    <w:multiLevelType w:val="hybridMultilevel"/>
    <w:tmpl w:val="22A22B7E"/>
    <w:lvl w:ilvl="0" w:tplc="0809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" w15:restartNumberingAfterBreak="0">
    <w:nsid w:val="1F123C2C"/>
    <w:multiLevelType w:val="hybridMultilevel"/>
    <w:tmpl w:val="D84675D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D7A7C95"/>
    <w:multiLevelType w:val="hybridMultilevel"/>
    <w:tmpl w:val="5FD61BF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C127A24"/>
    <w:multiLevelType w:val="hybridMultilevel"/>
    <w:tmpl w:val="09E4D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209064">
    <w:abstractNumId w:val="0"/>
  </w:num>
  <w:num w:numId="2" w16cid:durableId="128397770">
    <w:abstractNumId w:val="3"/>
  </w:num>
  <w:num w:numId="3" w16cid:durableId="476146497">
    <w:abstractNumId w:val="2"/>
  </w:num>
  <w:num w:numId="4" w16cid:durableId="705641391">
    <w:abstractNumId w:val="1"/>
  </w:num>
  <w:num w:numId="5" w16cid:durableId="1988703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D61"/>
    <w:rsid w:val="0001700A"/>
    <w:rsid w:val="00052153"/>
    <w:rsid w:val="00197BA0"/>
    <w:rsid w:val="003460C5"/>
    <w:rsid w:val="00347080"/>
    <w:rsid w:val="00423D63"/>
    <w:rsid w:val="005E5CEA"/>
    <w:rsid w:val="006A77C5"/>
    <w:rsid w:val="006D0E5F"/>
    <w:rsid w:val="00757547"/>
    <w:rsid w:val="007611D8"/>
    <w:rsid w:val="0078320C"/>
    <w:rsid w:val="00874388"/>
    <w:rsid w:val="00961EC6"/>
    <w:rsid w:val="00976A98"/>
    <w:rsid w:val="0098152F"/>
    <w:rsid w:val="009B73DA"/>
    <w:rsid w:val="00A72D61"/>
    <w:rsid w:val="00AE249F"/>
    <w:rsid w:val="00BA6670"/>
    <w:rsid w:val="00D46521"/>
    <w:rsid w:val="00D76D61"/>
    <w:rsid w:val="00D9723D"/>
    <w:rsid w:val="00EA10BA"/>
    <w:rsid w:val="00EB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20278"/>
  <w15:chartTrackingRefBased/>
  <w15:docId w15:val="{10FE8B52-8FA2-4445-ABC1-18D047AB9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D76D61"/>
    <w:pPr>
      <w:widowControl w:val="0"/>
      <w:autoSpaceDE w:val="0"/>
      <w:autoSpaceDN w:val="0"/>
    </w:pPr>
    <w:rPr>
      <w:rFonts w:ascii="Arial MT" w:eastAsia="Arial MT" w:hAnsi="Arial MT" w:cs="Arial MT"/>
      <w:lang w:val="en-US"/>
    </w:rPr>
  </w:style>
  <w:style w:type="paragraph" w:styleId="Heading1">
    <w:name w:val="heading 1"/>
    <w:basedOn w:val="Normal"/>
    <w:link w:val="Heading1Char"/>
    <w:uiPriority w:val="1"/>
    <w:qFormat/>
    <w:rsid w:val="00D76D61"/>
    <w:pPr>
      <w:ind w:left="686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76D61"/>
    <w:rPr>
      <w:rFonts w:ascii="Arial" w:eastAsia="Arial" w:hAnsi="Arial" w:cs="Arial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76D61"/>
  </w:style>
  <w:style w:type="character" w:customStyle="1" w:styleId="BodyTextChar">
    <w:name w:val="Body Text Char"/>
    <w:basedOn w:val="DefaultParagraphFont"/>
    <w:link w:val="BodyText"/>
    <w:uiPriority w:val="1"/>
    <w:rsid w:val="00D76D61"/>
    <w:rPr>
      <w:rFonts w:ascii="Arial MT" w:eastAsia="Arial MT" w:hAnsi="Arial MT" w:cs="Arial MT"/>
      <w:lang w:val="en-US"/>
    </w:rPr>
  </w:style>
  <w:style w:type="paragraph" w:customStyle="1" w:styleId="TableParagraph">
    <w:name w:val="Table Paragraph"/>
    <w:basedOn w:val="Normal"/>
    <w:uiPriority w:val="1"/>
    <w:qFormat/>
    <w:rsid w:val="00D76D61"/>
  </w:style>
  <w:style w:type="character" w:styleId="CommentReference">
    <w:name w:val="annotation reference"/>
    <w:basedOn w:val="DefaultParagraphFont"/>
    <w:uiPriority w:val="99"/>
    <w:semiHidden/>
    <w:unhideWhenUsed/>
    <w:rsid w:val="00D76D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6D6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6D61"/>
    <w:rPr>
      <w:rFonts w:ascii="Arial MT" w:eastAsia="Arial MT" w:hAnsi="Arial MT" w:cs="Arial MT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6D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6D61"/>
    <w:rPr>
      <w:rFonts w:ascii="Segoe UI" w:eastAsia="Arial MT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76D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D61"/>
    <w:rPr>
      <w:rFonts w:ascii="Arial MT" w:eastAsia="Arial MT" w:hAnsi="Arial MT" w:cs="Arial MT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76D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D61"/>
    <w:rPr>
      <w:rFonts w:ascii="Arial MT" w:eastAsia="Arial MT" w:hAnsi="Arial MT" w:cs="Arial MT"/>
      <w:lang w:val="en-US"/>
    </w:rPr>
  </w:style>
  <w:style w:type="table" w:styleId="TableGrid">
    <w:name w:val="Table Grid"/>
    <w:basedOn w:val="TableNormal"/>
    <w:uiPriority w:val="59"/>
    <w:rsid w:val="005E5C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5CEA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5E5CE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32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ft.compass@nhs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634</Words>
  <Characters>3620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Fit and Proper Persons Requirement: Self-Declaration Form 2023</vt:lpstr>
      <vt:lpstr/>
    </vt:vector>
  </TitlesOfParts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Lilley Cathy</dc:creator>
  <cp:keywords/>
  <dc:description/>
  <cp:lastModifiedBy>Simon Hall</cp:lastModifiedBy>
  <cp:revision>2</cp:revision>
  <dcterms:created xsi:type="dcterms:W3CDTF">2024-06-24T07:22:00Z</dcterms:created>
  <dcterms:modified xsi:type="dcterms:W3CDTF">2024-06-24T07:22:00Z</dcterms:modified>
</cp:coreProperties>
</file>