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75C7D" w14:textId="77777777" w:rsidR="00E07826" w:rsidRPr="00095B40" w:rsidRDefault="00E07826" w:rsidP="00E07826">
      <w:pPr>
        <w:spacing w:line="200" w:lineRule="atLeast"/>
        <w:ind w:left="5229"/>
        <w:rPr>
          <w:rFonts w:ascii="Arial" w:eastAsia="Times New Roman" w:hAnsi="Arial" w:cs="Arial"/>
        </w:rPr>
      </w:pPr>
      <w:r w:rsidRPr="00095B40">
        <w:rPr>
          <w:rFonts w:ascii="Arial" w:eastAsia="Times New Roman" w:hAnsi="Arial" w:cs="Arial"/>
          <w:noProof/>
          <w:lang w:eastAsia="en-GB"/>
        </w:rPr>
        <w:drawing>
          <wp:inline distT="0" distB="0" distL="0" distR="0" wp14:anchorId="1B40EB42" wp14:editId="248E037E">
            <wp:extent cx="2457253" cy="110128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457253" cy="1101280"/>
                    </a:xfrm>
                    <a:prstGeom prst="rect">
                      <a:avLst/>
                    </a:prstGeom>
                  </pic:spPr>
                </pic:pic>
              </a:graphicData>
            </a:graphic>
          </wp:inline>
        </w:drawing>
      </w:r>
    </w:p>
    <w:p w14:paraId="66440F09" w14:textId="77777777" w:rsidR="00E07826" w:rsidRPr="00095B40" w:rsidRDefault="00E07826" w:rsidP="00E07826">
      <w:pPr>
        <w:rPr>
          <w:rFonts w:ascii="Arial" w:eastAsia="Times New Roman" w:hAnsi="Arial" w:cs="Arial"/>
        </w:rPr>
      </w:pPr>
    </w:p>
    <w:p w14:paraId="5C01AE20" w14:textId="77777777" w:rsidR="00E07826" w:rsidRPr="00095B40" w:rsidRDefault="00E07826" w:rsidP="00E07826">
      <w:pPr>
        <w:spacing w:before="4"/>
        <w:rPr>
          <w:rFonts w:ascii="Arial" w:eastAsia="Times New Roman" w:hAnsi="Arial" w:cs="Arial"/>
        </w:rPr>
      </w:pPr>
    </w:p>
    <w:p w14:paraId="4781E401" w14:textId="77777777" w:rsidR="00E07826" w:rsidRPr="00095B40" w:rsidRDefault="00E07826" w:rsidP="00E07826">
      <w:pPr>
        <w:spacing w:before="49"/>
        <w:ind w:right="18"/>
        <w:jc w:val="center"/>
        <w:rPr>
          <w:rFonts w:ascii="Arial" w:eastAsia="Arial" w:hAnsi="Arial" w:cs="Arial"/>
          <w:sz w:val="36"/>
          <w:szCs w:val="36"/>
        </w:rPr>
      </w:pPr>
      <w:bookmarkStart w:id="0" w:name="_Hlk69975472"/>
      <w:r w:rsidRPr="00095B40">
        <w:rPr>
          <w:rFonts w:ascii="Arial" w:hAnsi="Arial" w:cs="Arial"/>
          <w:spacing w:val="-4"/>
          <w:sz w:val="36"/>
          <w:szCs w:val="36"/>
        </w:rPr>
        <w:t>Managing Stress in the Workplace</w:t>
      </w:r>
      <w:r w:rsidRPr="00095B40">
        <w:rPr>
          <w:rFonts w:ascii="Arial" w:hAnsi="Arial" w:cs="Arial"/>
          <w:sz w:val="36"/>
          <w:szCs w:val="36"/>
        </w:rPr>
        <w:t xml:space="preserve"> </w:t>
      </w:r>
      <w:r w:rsidRPr="00095B40">
        <w:rPr>
          <w:rFonts w:ascii="Arial" w:hAnsi="Arial" w:cs="Arial"/>
          <w:spacing w:val="-1"/>
          <w:sz w:val="36"/>
          <w:szCs w:val="36"/>
        </w:rPr>
        <w:t>Policy</w:t>
      </w:r>
    </w:p>
    <w:p w14:paraId="5D14E728" w14:textId="77777777" w:rsidR="00E07826" w:rsidRPr="00095B40" w:rsidRDefault="00E07826" w:rsidP="00E07826">
      <w:pPr>
        <w:spacing w:before="201"/>
        <w:ind w:left="351" w:right="370"/>
        <w:jc w:val="center"/>
        <w:rPr>
          <w:rFonts w:ascii="Arial" w:eastAsia="Arial" w:hAnsi="Arial" w:cs="Arial"/>
          <w:sz w:val="36"/>
          <w:szCs w:val="36"/>
        </w:rPr>
      </w:pPr>
      <w:r w:rsidRPr="00095B40">
        <w:rPr>
          <w:rFonts w:ascii="Arial" w:hAnsi="Arial" w:cs="Arial"/>
          <w:spacing w:val="-1"/>
          <w:sz w:val="36"/>
          <w:szCs w:val="36"/>
        </w:rPr>
        <w:t>(Previously</w:t>
      </w:r>
      <w:r w:rsidRPr="00095B40">
        <w:rPr>
          <w:rFonts w:ascii="Arial" w:hAnsi="Arial" w:cs="Arial"/>
          <w:spacing w:val="-2"/>
          <w:sz w:val="36"/>
          <w:szCs w:val="36"/>
        </w:rPr>
        <w:t xml:space="preserve"> </w:t>
      </w:r>
      <w:r w:rsidRPr="00095B40">
        <w:rPr>
          <w:rFonts w:ascii="Arial" w:hAnsi="Arial" w:cs="Arial"/>
          <w:spacing w:val="-1"/>
          <w:sz w:val="36"/>
          <w:szCs w:val="36"/>
        </w:rPr>
        <w:t>called Managing Psychological Wellbeing at Work Policy)</w:t>
      </w:r>
    </w:p>
    <w:p w14:paraId="05F4DFD9" w14:textId="77777777" w:rsidR="00E07826" w:rsidRPr="00095B40" w:rsidRDefault="00E07826" w:rsidP="00E07826">
      <w:pPr>
        <w:rPr>
          <w:rFonts w:ascii="Arial" w:eastAsia="Arial" w:hAnsi="Arial" w:cs="Arial"/>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1853CE" w:rsidRPr="0081663C" w14:paraId="4009793D" w14:textId="77777777" w:rsidTr="005F3EBB">
        <w:tc>
          <w:tcPr>
            <w:tcW w:w="4513" w:type="dxa"/>
          </w:tcPr>
          <w:bookmarkEnd w:id="0"/>
          <w:p w14:paraId="6D06754D" w14:textId="77777777" w:rsidR="001853CE" w:rsidRPr="0081663C" w:rsidRDefault="001853CE" w:rsidP="005F3EBB">
            <w:pPr>
              <w:spacing w:before="40" w:after="40"/>
              <w:rPr>
                <w:rFonts w:ascii="Arial" w:hAnsi="Arial" w:cs="Arial"/>
              </w:rPr>
            </w:pPr>
            <w:r w:rsidRPr="0081663C">
              <w:rPr>
                <w:rFonts w:ascii="Arial" w:hAnsi="Arial" w:cs="Arial"/>
              </w:rPr>
              <w:t>Version number:</w:t>
            </w:r>
          </w:p>
        </w:tc>
        <w:tc>
          <w:tcPr>
            <w:tcW w:w="4487" w:type="dxa"/>
          </w:tcPr>
          <w:p w14:paraId="2BCF0542" w14:textId="626B1FED" w:rsidR="001853CE" w:rsidRPr="0081663C" w:rsidRDefault="00027857" w:rsidP="005F3EBB">
            <w:pPr>
              <w:spacing w:before="40" w:after="40"/>
              <w:rPr>
                <w:rFonts w:ascii="Arial" w:hAnsi="Arial" w:cs="Arial"/>
              </w:rPr>
            </w:pPr>
            <w:r w:rsidRPr="0081663C">
              <w:rPr>
                <w:rFonts w:ascii="Arial" w:hAnsi="Arial" w:cs="Arial"/>
              </w:rPr>
              <w:t>6.0</w:t>
            </w:r>
          </w:p>
        </w:tc>
      </w:tr>
      <w:tr w:rsidR="001853CE" w:rsidRPr="0081663C" w14:paraId="5A591349" w14:textId="77777777" w:rsidTr="005F3EBB">
        <w:tc>
          <w:tcPr>
            <w:tcW w:w="4513" w:type="dxa"/>
          </w:tcPr>
          <w:p w14:paraId="467CDED8" w14:textId="77777777" w:rsidR="001853CE" w:rsidRPr="0081663C" w:rsidRDefault="001853CE" w:rsidP="005F3EBB">
            <w:pPr>
              <w:spacing w:before="40" w:after="40"/>
              <w:rPr>
                <w:rFonts w:ascii="Arial" w:hAnsi="Arial" w:cs="Arial"/>
              </w:rPr>
            </w:pPr>
            <w:r w:rsidRPr="0081663C">
              <w:rPr>
                <w:rFonts w:ascii="Arial" w:hAnsi="Arial" w:cs="Arial"/>
              </w:rPr>
              <w:t xml:space="preserve">Consultation Groups </w:t>
            </w:r>
          </w:p>
        </w:tc>
        <w:tc>
          <w:tcPr>
            <w:tcW w:w="4487" w:type="dxa"/>
          </w:tcPr>
          <w:p w14:paraId="2B8E785B" w14:textId="53969CE9" w:rsidR="00027857" w:rsidRPr="0081663C" w:rsidRDefault="00027857" w:rsidP="0081663C">
            <w:pPr>
              <w:pStyle w:val="TableParagraph"/>
              <w:spacing w:after="0" w:line="240" w:lineRule="auto"/>
              <w:rPr>
                <w:rFonts w:ascii="Arial" w:eastAsia="Arial" w:hAnsi="Arial" w:cs="Arial"/>
              </w:rPr>
            </w:pPr>
            <w:r w:rsidRPr="0081663C">
              <w:rPr>
                <w:rFonts w:ascii="Arial" w:eastAsia="Arial" w:hAnsi="Arial" w:cs="Arial"/>
              </w:rPr>
              <w:t xml:space="preserve">People Relations </w:t>
            </w:r>
            <w:r w:rsidR="0081663C">
              <w:rPr>
                <w:rFonts w:ascii="Arial" w:eastAsia="Arial" w:hAnsi="Arial" w:cs="Arial"/>
              </w:rPr>
              <w:t>Team</w:t>
            </w:r>
          </w:p>
          <w:p w14:paraId="3F7DDB76" w14:textId="056EC7B2" w:rsidR="001853CE" w:rsidRPr="0081663C" w:rsidRDefault="00D25B21" w:rsidP="0081663C">
            <w:pPr>
              <w:spacing w:after="0"/>
              <w:rPr>
                <w:rFonts w:ascii="Arial" w:hAnsi="Arial" w:cs="Arial"/>
              </w:rPr>
            </w:pPr>
            <w:r w:rsidRPr="0081663C">
              <w:rPr>
                <w:rFonts w:ascii="Arial" w:eastAsia="Arial" w:hAnsi="Arial" w:cs="Arial"/>
              </w:rPr>
              <w:t>Staff side</w:t>
            </w:r>
          </w:p>
        </w:tc>
      </w:tr>
      <w:tr w:rsidR="001853CE" w:rsidRPr="0081663C" w14:paraId="78089E2B" w14:textId="77777777" w:rsidTr="005F3EBB">
        <w:tc>
          <w:tcPr>
            <w:tcW w:w="4513" w:type="dxa"/>
          </w:tcPr>
          <w:p w14:paraId="2645B40F" w14:textId="77777777" w:rsidR="001853CE" w:rsidRPr="0081663C" w:rsidRDefault="001853CE" w:rsidP="005F3EBB">
            <w:pPr>
              <w:spacing w:before="40" w:after="40"/>
              <w:rPr>
                <w:rFonts w:ascii="Arial" w:hAnsi="Arial" w:cs="Arial"/>
              </w:rPr>
            </w:pPr>
            <w:r w:rsidRPr="0081663C">
              <w:rPr>
                <w:rFonts w:ascii="Arial" w:hAnsi="Arial" w:cs="Arial"/>
              </w:rPr>
              <w:t>Approved by (Sponsor Group)</w:t>
            </w:r>
          </w:p>
        </w:tc>
        <w:tc>
          <w:tcPr>
            <w:tcW w:w="4487" w:type="dxa"/>
          </w:tcPr>
          <w:p w14:paraId="5B196370" w14:textId="34165600" w:rsidR="001853CE" w:rsidRPr="0081663C" w:rsidRDefault="00027857" w:rsidP="005F3EBB">
            <w:pPr>
              <w:spacing w:before="40" w:after="40"/>
              <w:rPr>
                <w:rFonts w:ascii="Arial" w:hAnsi="Arial" w:cs="Arial"/>
              </w:rPr>
            </w:pPr>
            <w:r w:rsidRPr="0081663C">
              <w:rPr>
                <w:rFonts w:ascii="Arial" w:hAnsi="Arial" w:cs="Arial"/>
                <w:spacing w:val="-1"/>
              </w:rPr>
              <w:t>JSC</w:t>
            </w:r>
            <w:r w:rsidRPr="0081663C">
              <w:rPr>
                <w:rFonts w:ascii="Arial" w:hAnsi="Arial" w:cs="Arial"/>
              </w:rPr>
              <w:t xml:space="preserve"> </w:t>
            </w:r>
            <w:r w:rsidRPr="0081663C">
              <w:rPr>
                <w:rFonts w:ascii="Arial" w:hAnsi="Arial" w:cs="Arial"/>
                <w:spacing w:val="-1"/>
              </w:rPr>
              <w:t>Policy</w:t>
            </w:r>
            <w:r w:rsidRPr="0081663C">
              <w:rPr>
                <w:rFonts w:ascii="Arial" w:hAnsi="Arial" w:cs="Arial"/>
                <w:spacing w:val="-2"/>
              </w:rPr>
              <w:t xml:space="preserve"> </w:t>
            </w:r>
            <w:r w:rsidRPr="0081663C">
              <w:rPr>
                <w:rFonts w:ascii="Arial" w:hAnsi="Arial" w:cs="Arial"/>
                <w:spacing w:val="-1"/>
              </w:rPr>
              <w:t>Sub-Committee</w:t>
            </w:r>
          </w:p>
        </w:tc>
      </w:tr>
      <w:tr w:rsidR="001853CE" w:rsidRPr="0081663C" w14:paraId="110A1FE3" w14:textId="77777777" w:rsidTr="005F3EBB">
        <w:tc>
          <w:tcPr>
            <w:tcW w:w="4513" w:type="dxa"/>
          </w:tcPr>
          <w:p w14:paraId="7DA8D9B1" w14:textId="77777777" w:rsidR="001853CE" w:rsidRPr="0081663C" w:rsidRDefault="001853CE" w:rsidP="005F3EBB">
            <w:pPr>
              <w:spacing w:before="40" w:after="40"/>
              <w:rPr>
                <w:rFonts w:ascii="Arial" w:hAnsi="Arial" w:cs="Arial"/>
              </w:rPr>
            </w:pPr>
            <w:r w:rsidRPr="0081663C">
              <w:rPr>
                <w:rFonts w:ascii="Arial" w:hAnsi="Arial" w:cs="Arial"/>
              </w:rPr>
              <w:t>Date approved</w:t>
            </w:r>
          </w:p>
        </w:tc>
        <w:tc>
          <w:tcPr>
            <w:tcW w:w="4487" w:type="dxa"/>
          </w:tcPr>
          <w:p w14:paraId="51B46817" w14:textId="7E153A87" w:rsidR="001853CE" w:rsidRPr="0081663C" w:rsidRDefault="0081663C" w:rsidP="005F3EBB">
            <w:pPr>
              <w:spacing w:before="40" w:after="40"/>
              <w:rPr>
                <w:rFonts w:ascii="Arial" w:hAnsi="Arial" w:cs="Arial"/>
              </w:rPr>
            </w:pPr>
            <w:r w:rsidRPr="0081663C">
              <w:rPr>
                <w:rFonts w:ascii="Arial" w:hAnsi="Arial" w:cs="Arial"/>
              </w:rPr>
              <w:t>October 2024</w:t>
            </w:r>
          </w:p>
        </w:tc>
      </w:tr>
      <w:tr w:rsidR="001853CE" w:rsidRPr="0081663C" w14:paraId="0ADD9036" w14:textId="77777777" w:rsidTr="005F3EBB">
        <w:tc>
          <w:tcPr>
            <w:tcW w:w="4513" w:type="dxa"/>
          </w:tcPr>
          <w:p w14:paraId="4C75FFA9" w14:textId="77777777" w:rsidR="001853CE" w:rsidRPr="0081663C" w:rsidRDefault="001853CE" w:rsidP="005F3EBB">
            <w:pPr>
              <w:spacing w:before="40" w:after="40"/>
              <w:rPr>
                <w:rFonts w:ascii="Arial" w:hAnsi="Arial" w:cs="Arial"/>
              </w:rPr>
            </w:pPr>
            <w:r w:rsidRPr="0081663C">
              <w:rPr>
                <w:rFonts w:ascii="Arial" w:hAnsi="Arial" w:cs="Arial"/>
              </w:rPr>
              <w:t>Ratified by:</w:t>
            </w:r>
          </w:p>
        </w:tc>
        <w:tc>
          <w:tcPr>
            <w:tcW w:w="4487" w:type="dxa"/>
          </w:tcPr>
          <w:p w14:paraId="65DDD913" w14:textId="35B9EC16" w:rsidR="001853CE" w:rsidRPr="0081663C" w:rsidRDefault="00027857" w:rsidP="005F3EBB">
            <w:pPr>
              <w:spacing w:before="40" w:after="40"/>
              <w:rPr>
                <w:rFonts w:ascii="Arial" w:hAnsi="Arial" w:cs="Arial"/>
              </w:rPr>
            </w:pPr>
            <w:r w:rsidRPr="0081663C">
              <w:rPr>
                <w:rFonts w:ascii="Arial" w:hAnsi="Arial" w:cs="Arial"/>
                <w:spacing w:val="-1"/>
              </w:rPr>
              <w:t>Joint</w:t>
            </w:r>
            <w:r w:rsidRPr="0081663C">
              <w:rPr>
                <w:rFonts w:ascii="Arial" w:hAnsi="Arial" w:cs="Arial"/>
                <w:spacing w:val="2"/>
              </w:rPr>
              <w:t xml:space="preserve"> </w:t>
            </w:r>
            <w:r w:rsidRPr="0081663C">
              <w:rPr>
                <w:rFonts w:ascii="Arial" w:hAnsi="Arial" w:cs="Arial"/>
                <w:spacing w:val="-1"/>
              </w:rPr>
              <w:t>Staff</w:t>
            </w:r>
            <w:r w:rsidRPr="0081663C">
              <w:rPr>
                <w:rFonts w:ascii="Arial" w:hAnsi="Arial" w:cs="Arial"/>
              </w:rPr>
              <w:t xml:space="preserve"> </w:t>
            </w:r>
            <w:r w:rsidRPr="0081663C">
              <w:rPr>
                <w:rFonts w:ascii="Arial" w:hAnsi="Arial" w:cs="Arial"/>
                <w:spacing w:val="-1"/>
              </w:rPr>
              <w:t>Committee</w:t>
            </w:r>
          </w:p>
        </w:tc>
      </w:tr>
      <w:tr w:rsidR="001853CE" w:rsidRPr="0081663C" w14:paraId="5CD6B95F" w14:textId="77777777" w:rsidTr="005F3EBB">
        <w:tc>
          <w:tcPr>
            <w:tcW w:w="4513" w:type="dxa"/>
          </w:tcPr>
          <w:p w14:paraId="70F22714" w14:textId="77777777" w:rsidR="001853CE" w:rsidRPr="0081663C" w:rsidRDefault="001853CE" w:rsidP="005F3EBB">
            <w:pPr>
              <w:spacing w:before="40" w:after="40"/>
              <w:rPr>
                <w:rFonts w:ascii="Arial" w:hAnsi="Arial" w:cs="Arial"/>
              </w:rPr>
            </w:pPr>
            <w:r w:rsidRPr="0081663C">
              <w:rPr>
                <w:rFonts w:ascii="Arial" w:hAnsi="Arial" w:cs="Arial"/>
              </w:rPr>
              <w:t>Date ratified:</w:t>
            </w:r>
          </w:p>
        </w:tc>
        <w:tc>
          <w:tcPr>
            <w:tcW w:w="4487" w:type="dxa"/>
          </w:tcPr>
          <w:p w14:paraId="14D224B4" w14:textId="7D7BED09" w:rsidR="001853CE" w:rsidRPr="0081663C" w:rsidRDefault="0081663C" w:rsidP="005F3EBB">
            <w:pPr>
              <w:spacing w:before="40" w:after="40"/>
              <w:rPr>
                <w:rFonts w:ascii="Arial" w:hAnsi="Arial" w:cs="Arial"/>
              </w:rPr>
            </w:pPr>
            <w:r w:rsidRPr="0081663C">
              <w:rPr>
                <w:rFonts w:ascii="Arial" w:hAnsi="Arial" w:cs="Arial"/>
              </w:rPr>
              <w:t>October 2024</w:t>
            </w:r>
          </w:p>
        </w:tc>
      </w:tr>
      <w:tr w:rsidR="001853CE" w:rsidRPr="0081663C" w14:paraId="02371BAA" w14:textId="77777777" w:rsidTr="005F3EBB">
        <w:tc>
          <w:tcPr>
            <w:tcW w:w="4513" w:type="dxa"/>
          </w:tcPr>
          <w:p w14:paraId="34926341" w14:textId="77777777" w:rsidR="001853CE" w:rsidRPr="0081663C" w:rsidRDefault="001853CE" w:rsidP="005F3EBB">
            <w:pPr>
              <w:spacing w:before="40" w:after="40"/>
              <w:rPr>
                <w:rFonts w:ascii="Arial" w:hAnsi="Arial" w:cs="Arial"/>
              </w:rPr>
            </w:pPr>
            <w:r w:rsidRPr="0081663C">
              <w:rPr>
                <w:rFonts w:ascii="Arial" w:hAnsi="Arial" w:cs="Arial"/>
              </w:rPr>
              <w:t>Name of originator/author:</w:t>
            </w:r>
          </w:p>
        </w:tc>
        <w:tc>
          <w:tcPr>
            <w:tcW w:w="4487" w:type="dxa"/>
          </w:tcPr>
          <w:p w14:paraId="6EF6841C" w14:textId="1DDEA63C" w:rsidR="001853CE" w:rsidRPr="0081663C" w:rsidRDefault="0047722E" w:rsidP="00027857">
            <w:pPr>
              <w:spacing w:before="40" w:after="40"/>
              <w:rPr>
                <w:rFonts w:ascii="Arial" w:hAnsi="Arial" w:cs="Arial"/>
              </w:rPr>
            </w:pPr>
            <w:r w:rsidRPr="0081663C">
              <w:rPr>
                <w:rFonts w:ascii="Arial" w:hAnsi="Arial" w:cs="Arial"/>
              </w:rPr>
              <w:t>People Relations Advisor/</w:t>
            </w:r>
            <w:r w:rsidR="00D25B21" w:rsidRPr="0081663C">
              <w:rPr>
                <w:rFonts w:ascii="Arial" w:hAnsi="Arial" w:cs="Arial"/>
              </w:rPr>
              <w:t>Staff side</w:t>
            </w:r>
          </w:p>
        </w:tc>
      </w:tr>
      <w:tr w:rsidR="001853CE" w:rsidRPr="0081663C" w14:paraId="40BB457C" w14:textId="77777777" w:rsidTr="005F3EBB">
        <w:tc>
          <w:tcPr>
            <w:tcW w:w="4513" w:type="dxa"/>
          </w:tcPr>
          <w:p w14:paraId="172CF50B" w14:textId="77777777" w:rsidR="001853CE" w:rsidRPr="0081663C" w:rsidRDefault="001853CE" w:rsidP="005F3EBB">
            <w:pPr>
              <w:spacing w:before="40" w:after="40"/>
              <w:rPr>
                <w:rFonts w:ascii="Arial" w:hAnsi="Arial" w:cs="Arial"/>
              </w:rPr>
            </w:pPr>
            <w:r w:rsidRPr="0081663C">
              <w:rPr>
                <w:rFonts w:ascii="Arial" w:hAnsi="Arial" w:cs="Arial"/>
              </w:rPr>
              <w:t>Executive Director lead:</w:t>
            </w:r>
          </w:p>
        </w:tc>
        <w:tc>
          <w:tcPr>
            <w:tcW w:w="4487" w:type="dxa"/>
          </w:tcPr>
          <w:p w14:paraId="32C167E3" w14:textId="59BA907A" w:rsidR="001853CE" w:rsidRPr="0081663C" w:rsidRDefault="00D25B21" w:rsidP="005F3EBB">
            <w:pPr>
              <w:spacing w:before="40" w:after="40"/>
              <w:rPr>
                <w:rFonts w:ascii="Arial" w:hAnsi="Arial" w:cs="Arial"/>
              </w:rPr>
            </w:pPr>
            <w:r>
              <w:rPr>
                <w:rFonts w:ascii="Arial" w:hAnsi="Arial" w:cs="Arial"/>
              </w:rPr>
              <w:t>Chief People Officer</w:t>
            </w:r>
          </w:p>
        </w:tc>
      </w:tr>
      <w:tr w:rsidR="001853CE" w:rsidRPr="0081663C" w14:paraId="56309FEE" w14:textId="77777777" w:rsidTr="005F3EBB">
        <w:tc>
          <w:tcPr>
            <w:tcW w:w="4513" w:type="dxa"/>
          </w:tcPr>
          <w:p w14:paraId="6B656D9A" w14:textId="77777777" w:rsidR="001853CE" w:rsidRPr="0081663C" w:rsidRDefault="001853CE" w:rsidP="005F3EBB">
            <w:pPr>
              <w:spacing w:before="40" w:after="40"/>
              <w:rPr>
                <w:rFonts w:ascii="Arial" w:hAnsi="Arial" w:cs="Arial"/>
              </w:rPr>
            </w:pPr>
            <w:r w:rsidRPr="0081663C">
              <w:rPr>
                <w:rFonts w:ascii="Arial" w:hAnsi="Arial" w:cs="Arial"/>
              </w:rPr>
              <w:t>Implementation Date:</w:t>
            </w:r>
          </w:p>
        </w:tc>
        <w:tc>
          <w:tcPr>
            <w:tcW w:w="4487" w:type="dxa"/>
          </w:tcPr>
          <w:p w14:paraId="2D2A98B2" w14:textId="25503744" w:rsidR="001853CE" w:rsidRPr="0081663C" w:rsidRDefault="00D25B21" w:rsidP="005F3EBB">
            <w:pPr>
              <w:spacing w:before="40" w:after="40"/>
              <w:rPr>
                <w:rFonts w:ascii="Arial" w:hAnsi="Arial" w:cs="Arial"/>
              </w:rPr>
            </w:pPr>
            <w:r w:rsidRPr="00D25B21">
              <w:rPr>
                <w:rFonts w:ascii="Arial" w:hAnsi="Arial" w:cs="Arial"/>
              </w:rPr>
              <w:t>October 2024</w:t>
            </w:r>
          </w:p>
        </w:tc>
      </w:tr>
      <w:tr w:rsidR="001853CE" w:rsidRPr="0081663C" w14:paraId="68A8E964" w14:textId="77777777" w:rsidTr="005F3EBB">
        <w:tc>
          <w:tcPr>
            <w:tcW w:w="4513" w:type="dxa"/>
          </w:tcPr>
          <w:p w14:paraId="2274614D" w14:textId="0A5AB683" w:rsidR="001853CE" w:rsidRPr="0081663C" w:rsidRDefault="0081663C" w:rsidP="005F3EBB">
            <w:pPr>
              <w:spacing w:before="40" w:after="40"/>
              <w:rPr>
                <w:rFonts w:ascii="Arial" w:hAnsi="Arial" w:cs="Arial"/>
              </w:rPr>
            </w:pPr>
            <w:r>
              <w:rPr>
                <w:rFonts w:ascii="Arial" w:hAnsi="Arial" w:cs="Arial"/>
              </w:rPr>
              <w:t>Last Review Date:</w:t>
            </w:r>
          </w:p>
        </w:tc>
        <w:tc>
          <w:tcPr>
            <w:tcW w:w="4487" w:type="dxa"/>
          </w:tcPr>
          <w:p w14:paraId="65C599C4" w14:textId="12D74A19" w:rsidR="001853CE" w:rsidRPr="0081663C" w:rsidRDefault="0081663C" w:rsidP="005F3EBB">
            <w:pPr>
              <w:spacing w:before="40" w:after="40"/>
              <w:rPr>
                <w:rFonts w:ascii="Arial" w:hAnsi="Arial" w:cs="Arial"/>
              </w:rPr>
            </w:pPr>
            <w:r w:rsidRPr="0081663C">
              <w:rPr>
                <w:rFonts w:ascii="Arial" w:hAnsi="Arial" w:cs="Arial"/>
              </w:rPr>
              <w:t>October 2024</w:t>
            </w:r>
          </w:p>
        </w:tc>
      </w:tr>
      <w:tr w:rsidR="001853CE" w:rsidRPr="0081663C" w14:paraId="4D5133D3" w14:textId="77777777" w:rsidTr="005F3EBB">
        <w:tc>
          <w:tcPr>
            <w:tcW w:w="4513" w:type="dxa"/>
          </w:tcPr>
          <w:p w14:paraId="330E7E77" w14:textId="77777777" w:rsidR="001853CE" w:rsidRPr="0081663C" w:rsidRDefault="001853CE" w:rsidP="005F3EBB">
            <w:pPr>
              <w:spacing w:before="40" w:after="40"/>
              <w:rPr>
                <w:rFonts w:ascii="Arial" w:hAnsi="Arial" w:cs="Arial"/>
              </w:rPr>
            </w:pPr>
            <w:r w:rsidRPr="0081663C">
              <w:rPr>
                <w:rFonts w:ascii="Arial" w:hAnsi="Arial" w:cs="Arial"/>
              </w:rPr>
              <w:t>Next Review date:</w:t>
            </w:r>
          </w:p>
        </w:tc>
        <w:tc>
          <w:tcPr>
            <w:tcW w:w="4487" w:type="dxa"/>
          </w:tcPr>
          <w:p w14:paraId="4E166C9A" w14:textId="1D952DEB" w:rsidR="001853CE" w:rsidRPr="0081663C" w:rsidRDefault="0081663C" w:rsidP="005F3EBB">
            <w:pPr>
              <w:spacing w:before="40" w:after="40"/>
              <w:rPr>
                <w:rFonts w:ascii="Arial" w:hAnsi="Arial" w:cs="Arial"/>
              </w:rPr>
            </w:pPr>
            <w:r w:rsidRPr="0081663C">
              <w:rPr>
                <w:rFonts w:ascii="Arial" w:hAnsi="Arial" w:cs="Arial"/>
              </w:rPr>
              <w:t>October 2027</w:t>
            </w:r>
          </w:p>
        </w:tc>
      </w:tr>
    </w:tbl>
    <w:p w14:paraId="1E3C340B" w14:textId="3F542E9F" w:rsidR="00E07826" w:rsidRDefault="00E07826" w:rsidP="00E07826">
      <w:pPr>
        <w:rPr>
          <w:rFonts w:ascii="Arial" w:eastAsia="Arial" w:hAnsi="Arial" w:cs="Arial"/>
        </w:rPr>
      </w:pPr>
    </w:p>
    <w:tbl>
      <w:tblPr>
        <w:tblStyle w:val="TableGrid"/>
        <w:tblW w:w="0" w:type="auto"/>
        <w:tblLook w:val="04A0" w:firstRow="1" w:lastRow="0" w:firstColumn="1" w:lastColumn="0" w:noHBand="0" w:noVBand="1"/>
      </w:tblPr>
      <w:tblGrid>
        <w:gridCol w:w="4510"/>
        <w:gridCol w:w="4506"/>
      </w:tblGrid>
      <w:tr w:rsidR="001853CE" w:rsidRPr="004E5541" w14:paraId="43D97D36" w14:textId="77777777" w:rsidTr="005F3EBB">
        <w:tc>
          <w:tcPr>
            <w:tcW w:w="4621" w:type="dxa"/>
          </w:tcPr>
          <w:p w14:paraId="120245E8" w14:textId="77777777" w:rsidR="001853CE" w:rsidRDefault="001853CE" w:rsidP="005F3EBB">
            <w:pPr>
              <w:rPr>
                <w:rFonts w:ascii="Arial" w:hAnsi="Arial" w:cs="Arial"/>
              </w:rPr>
            </w:pPr>
            <w:r w:rsidRPr="004E5541">
              <w:rPr>
                <w:rFonts w:ascii="Arial" w:hAnsi="Arial" w:cs="Arial"/>
              </w:rPr>
              <w:t xml:space="preserve">Services </w:t>
            </w:r>
          </w:p>
          <w:p w14:paraId="6B85FF3A" w14:textId="5E5585FE" w:rsidR="00D25B21" w:rsidRPr="004E5541" w:rsidRDefault="00D25B21" w:rsidP="005F3EBB">
            <w:pPr>
              <w:rPr>
                <w:rFonts w:ascii="Arial" w:hAnsi="Arial" w:cs="Arial"/>
              </w:rPr>
            </w:pPr>
          </w:p>
        </w:tc>
        <w:tc>
          <w:tcPr>
            <w:tcW w:w="4621" w:type="dxa"/>
          </w:tcPr>
          <w:p w14:paraId="0E9D4E82" w14:textId="77777777" w:rsidR="001853CE" w:rsidRPr="004E5541" w:rsidRDefault="001853CE" w:rsidP="005F3EBB">
            <w:pPr>
              <w:rPr>
                <w:rFonts w:ascii="Arial" w:hAnsi="Arial" w:cs="Arial"/>
              </w:rPr>
            </w:pPr>
            <w:r w:rsidRPr="004E5541">
              <w:rPr>
                <w:rFonts w:ascii="Arial" w:hAnsi="Arial" w:cs="Arial"/>
              </w:rPr>
              <w:t xml:space="preserve">Applicable </w:t>
            </w:r>
          </w:p>
        </w:tc>
      </w:tr>
      <w:tr w:rsidR="001853CE" w:rsidRPr="004E5541" w14:paraId="1FA61ED7" w14:textId="77777777" w:rsidTr="005F3EBB">
        <w:tc>
          <w:tcPr>
            <w:tcW w:w="4621" w:type="dxa"/>
          </w:tcPr>
          <w:p w14:paraId="5751D778" w14:textId="77777777" w:rsidR="001853CE" w:rsidRDefault="001853CE" w:rsidP="005F3EBB">
            <w:pPr>
              <w:rPr>
                <w:rFonts w:ascii="Arial" w:hAnsi="Arial" w:cs="Arial"/>
              </w:rPr>
            </w:pPr>
            <w:r w:rsidRPr="004E5541">
              <w:rPr>
                <w:rFonts w:ascii="Arial" w:hAnsi="Arial" w:cs="Arial"/>
              </w:rPr>
              <w:t>Trust wide</w:t>
            </w:r>
          </w:p>
          <w:p w14:paraId="09A54C00" w14:textId="4F003DDB" w:rsidR="00D25B21" w:rsidRPr="004E5541" w:rsidRDefault="00D25B21" w:rsidP="005F3EBB">
            <w:pPr>
              <w:rPr>
                <w:rFonts w:ascii="Arial" w:hAnsi="Arial" w:cs="Arial"/>
              </w:rPr>
            </w:pPr>
          </w:p>
        </w:tc>
        <w:tc>
          <w:tcPr>
            <w:tcW w:w="4621" w:type="dxa"/>
          </w:tcPr>
          <w:p w14:paraId="25614523" w14:textId="57628C88" w:rsidR="001853CE" w:rsidRPr="004E5541" w:rsidRDefault="0081663C" w:rsidP="005F3EBB">
            <w:pPr>
              <w:rPr>
                <w:rFonts w:ascii="Arial" w:hAnsi="Arial" w:cs="Arial"/>
              </w:rPr>
            </w:pPr>
            <w:r w:rsidRPr="004E5541">
              <w:rPr>
                <w:rFonts w:ascii="Arial" w:hAnsi="Arial" w:cs="Arial"/>
              </w:rPr>
              <w:t>Applicable</w:t>
            </w:r>
          </w:p>
        </w:tc>
      </w:tr>
      <w:tr w:rsidR="001853CE" w:rsidRPr="004E5541" w14:paraId="554C2E61" w14:textId="77777777" w:rsidTr="005F3EBB">
        <w:tc>
          <w:tcPr>
            <w:tcW w:w="4621" w:type="dxa"/>
          </w:tcPr>
          <w:p w14:paraId="7B9376D5" w14:textId="77777777" w:rsidR="001853CE" w:rsidRDefault="001853CE" w:rsidP="005F3EBB">
            <w:pPr>
              <w:rPr>
                <w:rFonts w:ascii="Arial" w:hAnsi="Arial" w:cs="Arial"/>
              </w:rPr>
            </w:pPr>
            <w:r w:rsidRPr="004E5541">
              <w:rPr>
                <w:rFonts w:ascii="Arial" w:hAnsi="Arial" w:cs="Arial"/>
              </w:rPr>
              <w:t xml:space="preserve">Mental Health and LD </w:t>
            </w:r>
          </w:p>
          <w:p w14:paraId="42F9F0C0" w14:textId="045CEA41" w:rsidR="00D25B21" w:rsidRPr="004E5541" w:rsidRDefault="00D25B21" w:rsidP="005F3EBB">
            <w:pPr>
              <w:rPr>
                <w:rFonts w:ascii="Arial" w:hAnsi="Arial" w:cs="Arial"/>
              </w:rPr>
            </w:pPr>
          </w:p>
        </w:tc>
        <w:tc>
          <w:tcPr>
            <w:tcW w:w="4621" w:type="dxa"/>
          </w:tcPr>
          <w:p w14:paraId="0995DD01" w14:textId="1CB37262" w:rsidR="001853CE" w:rsidRPr="004E5541" w:rsidRDefault="001853CE" w:rsidP="005F3EBB">
            <w:pPr>
              <w:rPr>
                <w:rFonts w:ascii="Arial" w:hAnsi="Arial" w:cs="Arial"/>
              </w:rPr>
            </w:pPr>
          </w:p>
        </w:tc>
      </w:tr>
      <w:tr w:rsidR="001853CE" w:rsidRPr="004E5541" w14:paraId="42FF2107" w14:textId="77777777" w:rsidTr="005F3EBB">
        <w:tc>
          <w:tcPr>
            <w:tcW w:w="4621" w:type="dxa"/>
          </w:tcPr>
          <w:p w14:paraId="03F6E3DE" w14:textId="77777777" w:rsidR="001853CE" w:rsidRDefault="001853CE" w:rsidP="005F3EBB">
            <w:pPr>
              <w:rPr>
                <w:rFonts w:ascii="Arial" w:hAnsi="Arial" w:cs="Arial"/>
              </w:rPr>
            </w:pPr>
            <w:r w:rsidRPr="004E5541">
              <w:rPr>
                <w:rFonts w:ascii="Arial" w:hAnsi="Arial" w:cs="Arial"/>
              </w:rPr>
              <w:t xml:space="preserve">Community Health Services </w:t>
            </w:r>
          </w:p>
          <w:p w14:paraId="669C0FDC" w14:textId="1BDCE2D6" w:rsidR="00D25B21" w:rsidRPr="004E5541" w:rsidRDefault="00D25B21" w:rsidP="005F3EBB">
            <w:pPr>
              <w:rPr>
                <w:rFonts w:ascii="Arial" w:hAnsi="Arial" w:cs="Arial"/>
              </w:rPr>
            </w:pPr>
          </w:p>
        </w:tc>
        <w:tc>
          <w:tcPr>
            <w:tcW w:w="4621" w:type="dxa"/>
          </w:tcPr>
          <w:p w14:paraId="0C1955D9" w14:textId="127E001A" w:rsidR="001853CE" w:rsidRPr="004E5541" w:rsidRDefault="001853CE" w:rsidP="005F3EBB">
            <w:pPr>
              <w:rPr>
                <w:rFonts w:ascii="Arial" w:hAnsi="Arial" w:cs="Arial"/>
              </w:rPr>
            </w:pPr>
          </w:p>
        </w:tc>
      </w:tr>
    </w:tbl>
    <w:p w14:paraId="0D2B5183" w14:textId="0BB381B8" w:rsidR="00E07826" w:rsidRPr="00095B40" w:rsidRDefault="00E07826" w:rsidP="00E07826">
      <w:pPr>
        <w:rPr>
          <w:rFonts w:ascii="Arial" w:eastAsia="Arial" w:hAnsi="Arial" w:cs="Arial"/>
        </w:rPr>
      </w:pPr>
    </w:p>
    <w:p w14:paraId="51E2B879" w14:textId="77777777" w:rsidR="00E07826" w:rsidRPr="00095B40" w:rsidRDefault="00E07826" w:rsidP="00E07826">
      <w:pPr>
        <w:spacing w:before="10"/>
        <w:rPr>
          <w:rFonts w:ascii="Arial" w:eastAsia="Arial" w:hAnsi="Arial" w:cs="Arial"/>
        </w:rPr>
      </w:pPr>
    </w:p>
    <w:p w14:paraId="772F4FB0" w14:textId="77777777" w:rsidR="00E07826" w:rsidRPr="00095B40" w:rsidRDefault="00E07826" w:rsidP="00E07826">
      <w:pPr>
        <w:rPr>
          <w:rFonts w:ascii="Arial" w:eastAsia="Arial" w:hAnsi="Arial" w:cs="Arial"/>
        </w:rPr>
      </w:pPr>
    </w:p>
    <w:p w14:paraId="6D10FAEF" w14:textId="77777777" w:rsidR="00E07826" w:rsidRPr="00095B40" w:rsidRDefault="00E07826" w:rsidP="00E07826">
      <w:pPr>
        <w:rPr>
          <w:rFonts w:ascii="Arial" w:eastAsia="Arial" w:hAnsi="Arial" w:cs="Arial"/>
        </w:rPr>
      </w:pPr>
    </w:p>
    <w:p w14:paraId="3F77A786" w14:textId="77777777" w:rsidR="00E07826" w:rsidRPr="00095B40" w:rsidRDefault="00E07826" w:rsidP="00E07826">
      <w:pPr>
        <w:rPr>
          <w:rFonts w:ascii="Arial" w:eastAsia="Arial" w:hAnsi="Arial" w:cs="Arial"/>
        </w:rPr>
      </w:pPr>
    </w:p>
    <w:p w14:paraId="6C628D87" w14:textId="77777777" w:rsidR="00E07826" w:rsidRPr="00095B40" w:rsidRDefault="00E07826" w:rsidP="00E07826">
      <w:pPr>
        <w:rPr>
          <w:rFonts w:ascii="Arial" w:eastAsia="Arial" w:hAnsi="Arial" w:cs="Arial"/>
        </w:rPr>
      </w:pPr>
    </w:p>
    <w:p w14:paraId="1BDC69AF" w14:textId="77777777" w:rsidR="00E07826" w:rsidRPr="00095B40" w:rsidRDefault="00E07826" w:rsidP="00E07826">
      <w:pPr>
        <w:rPr>
          <w:rFonts w:ascii="Arial" w:eastAsia="Arial" w:hAnsi="Arial" w:cs="Arial"/>
        </w:rPr>
      </w:pPr>
    </w:p>
    <w:p w14:paraId="71CF18F1" w14:textId="77777777" w:rsidR="00E07826" w:rsidRPr="00095B40" w:rsidRDefault="00E07826" w:rsidP="00E07826">
      <w:pPr>
        <w:rPr>
          <w:rFonts w:ascii="Arial" w:eastAsia="Arial" w:hAnsi="Arial" w:cs="Arial"/>
        </w:rPr>
      </w:pPr>
    </w:p>
    <w:p w14:paraId="30FCC27F" w14:textId="77777777" w:rsidR="00E631B7" w:rsidRDefault="00E631B7"/>
    <w:p w14:paraId="6BBE602B" w14:textId="77777777" w:rsidR="00E07826" w:rsidRDefault="00E07826"/>
    <w:p w14:paraId="017C5041" w14:textId="77777777" w:rsidR="00E07826" w:rsidRDefault="00E07826"/>
    <w:p w14:paraId="69BAF7BE" w14:textId="38A13608" w:rsidR="00E07826" w:rsidRPr="0047722E" w:rsidRDefault="00E07826" w:rsidP="0047722E">
      <w:pPr>
        <w:keepNext/>
        <w:keepLines/>
        <w:spacing w:before="40" w:after="0" w:line="240" w:lineRule="auto"/>
        <w:ind w:left="2671"/>
        <w:outlineLvl w:val="1"/>
        <w:rPr>
          <w:rFonts w:ascii="Arial" w:eastAsiaTheme="majorEastAsia" w:hAnsi="Arial" w:cs="Arial"/>
        </w:rPr>
      </w:pPr>
      <w:r w:rsidRPr="00E07826">
        <w:rPr>
          <w:rFonts w:ascii="Arial" w:eastAsiaTheme="majorEastAsia" w:hAnsi="Arial" w:cs="Arial"/>
        </w:rPr>
        <w:t>Version</w:t>
      </w:r>
      <w:r w:rsidRPr="00E07826">
        <w:rPr>
          <w:rFonts w:ascii="Arial" w:eastAsiaTheme="majorEastAsia" w:hAnsi="Arial" w:cs="Arial"/>
          <w:spacing w:val="-2"/>
        </w:rPr>
        <w:t xml:space="preserve"> </w:t>
      </w:r>
      <w:r w:rsidRPr="00E07826">
        <w:rPr>
          <w:rFonts w:ascii="Arial" w:eastAsiaTheme="majorEastAsia" w:hAnsi="Arial" w:cs="Arial"/>
          <w:spacing w:val="-1"/>
        </w:rPr>
        <w:t>Control Summary</w:t>
      </w:r>
    </w:p>
    <w:p w14:paraId="44BF32CD" w14:textId="77777777" w:rsidR="00E07826" w:rsidRPr="00E07826" w:rsidRDefault="00E07826" w:rsidP="00E07826">
      <w:pPr>
        <w:spacing w:before="6"/>
        <w:rPr>
          <w:rFonts w:ascii="Arial" w:eastAsia="Arial" w:hAnsi="Arial" w:cs="Arial"/>
        </w:rPr>
      </w:pPr>
    </w:p>
    <w:tbl>
      <w:tblPr>
        <w:tblW w:w="0" w:type="auto"/>
        <w:tblInd w:w="366" w:type="dxa"/>
        <w:tblLayout w:type="fixed"/>
        <w:tblCellMar>
          <w:left w:w="0" w:type="dxa"/>
          <w:right w:w="0" w:type="dxa"/>
        </w:tblCellMar>
        <w:tblLook w:val="01E0" w:firstRow="1" w:lastRow="1" w:firstColumn="1" w:lastColumn="1" w:noHBand="0" w:noVBand="0"/>
      </w:tblPr>
      <w:tblGrid>
        <w:gridCol w:w="1090"/>
        <w:gridCol w:w="2270"/>
        <w:gridCol w:w="1692"/>
        <w:gridCol w:w="1766"/>
        <w:gridCol w:w="1704"/>
      </w:tblGrid>
      <w:tr w:rsidR="00E07826" w:rsidRPr="00E07826" w14:paraId="7B1E9F61" w14:textId="77777777" w:rsidTr="00E07826">
        <w:trPr>
          <w:trHeight w:hRule="exact" w:val="662"/>
        </w:trPr>
        <w:tc>
          <w:tcPr>
            <w:tcW w:w="1090" w:type="dxa"/>
            <w:tcBorders>
              <w:top w:val="single" w:sz="5" w:space="0" w:color="000000"/>
              <w:left w:val="single" w:sz="5" w:space="0" w:color="000000"/>
              <w:bottom w:val="single" w:sz="5" w:space="0" w:color="000000"/>
              <w:right w:val="single" w:sz="5" w:space="0" w:color="000000"/>
            </w:tcBorders>
          </w:tcPr>
          <w:p w14:paraId="760CC932" w14:textId="77777777" w:rsidR="00E07826" w:rsidRPr="00E07826" w:rsidRDefault="00E07826" w:rsidP="00E07826">
            <w:pPr>
              <w:spacing w:before="196"/>
              <w:ind w:left="102"/>
              <w:rPr>
                <w:rFonts w:ascii="Arial" w:eastAsia="Arial" w:hAnsi="Arial" w:cs="Arial"/>
              </w:rPr>
            </w:pPr>
            <w:r w:rsidRPr="00E07826">
              <w:rPr>
                <w:rFonts w:ascii="Arial" w:hAnsi="Arial" w:cs="Arial"/>
                <w:b/>
                <w:spacing w:val="-1"/>
              </w:rPr>
              <w:t>Version</w:t>
            </w:r>
          </w:p>
        </w:tc>
        <w:tc>
          <w:tcPr>
            <w:tcW w:w="2270" w:type="dxa"/>
            <w:tcBorders>
              <w:top w:val="single" w:sz="5" w:space="0" w:color="000000"/>
              <w:left w:val="single" w:sz="5" w:space="0" w:color="000000"/>
              <w:bottom w:val="single" w:sz="5" w:space="0" w:color="000000"/>
              <w:right w:val="single" w:sz="5" w:space="0" w:color="000000"/>
            </w:tcBorders>
          </w:tcPr>
          <w:p w14:paraId="638F847D" w14:textId="77777777" w:rsidR="00E07826" w:rsidRPr="00E07826" w:rsidRDefault="00E07826" w:rsidP="00E07826">
            <w:pPr>
              <w:spacing w:before="196"/>
              <w:ind w:left="102"/>
              <w:rPr>
                <w:rFonts w:ascii="Arial" w:eastAsia="Arial" w:hAnsi="Arial" w:cs="Arial"/>
              </w:rPr>
            </w:pPr>
            <w:r w:rsidRPr="00E07826">
              <w:rPr>
                <w:rFonts w:ascii="Arial" w:hAnsi="Arial" w:cs="Arial"/>
                <w:b/>
                <w:spacing w:val="-1"/>
              </w:rPr>
              <w:t>Date</w:t>
            </w:r>
          </w:p>
        </w:tc>
        <w:tc>
          <w:tcPr>
            <w:tcW w:w="1692" w:type="dxa"/>
            <w:tcBorders>
              <w:top w:val="single" w:sz="5" w:space="0" w:color="000000"/>
              <w:left w:val="single" w:sz="5" w:space="0" w:color="000000"/>
              <w:bottom w:val="single" w:sz="5" w:space="0" w:color="000000"/>
              <w:right w:val="single" w:sz="5" w:space="0" w:color="000000"/>
            </w:tcBorders>
          </w:tcPr>
          <w:p w14:paraId="13DA9D09" w14:textId="77777777" w:rsidR="00E07826" w:rsidRPr="00E07826" w:rsidRDefault="00E07826" w:rsidP="00E07826">
            <w:pPr>
              <w:spacing w:before="196"/>
              <w:ind w:left="102"/>
              <w:rPr>
                <w:rFonts w:ascii="Arial" w:eastAsia="Arial" w:hAnsi="Arial" w:cs="Arial"/>
              </w:rPr>
            </w:pPr>
            <w:r w:rsidRPr="00E07826">
              <w:rPr>
                <w:rFonts w:ascii="Arial" w:hAnsi="Arial" w:cs="Arial"/>
                <w:b/>
                <w:spacing w:val="-2"/>
              </w:rPr>
              <w:t>Author</w:t>
            </w:r>
          </w:p>
        </w:tc>
        <w:tc>
          <w:tcPr>
            <w:tcW w:w="1766" w:type="dxa"/>
            <w:tcBorders>
              <w:top w:val="single" w:sz="5" w:space="0" w:color="000000"/>
              <w:left w:val="single" w:sz="5" w:space="0" w:color="000000"/>
              <w:bottom w:val="single" w:sz="5" w:space="0" w:color="000000"/>
              <w:right w:val="single" w:sz="5" w:space="0" w:color="000000"/>
            </w:tcBorders>
          </w:tcPr>
          <w:p w14:paraId="44C70BC8" w14:textId="77777777" w:rsidR="00E07826" w:rsidRPr="00E07826" w:rsidRDefault="00E07826" w:rsidP="00E07826">
            <w:pPr>
              <w:spacing w:before="196"/>
              <w:ind w:left="102"/>
              <w:rPr>
                <w:rFonts w:ascii="Arial" w:eastAsia="Arial" w:hAnsi="Arial" w:cs="Arial"/>
              </w:rPr>
            </w:pPr>
            <w:r w:rsidRPr="00E07826">
              <w:rPr>
                <w:rFonts w:ascii="Arial" w:hAnsi="Arial" w:cs="Arial"/>
                <w:b/>
                <w:spacing w:val="-1"/>
              </w:rPr>
              <w:t>Status</w:t>
            </w:r>
          </w:p>
        </w:tc>
        <w:tc>
          <w:tcPr>
            <w:tcW w:w="1704" w:type="dxa"/>
            <w:tcBorders>
              <w:top w:val="single" w:sz="5" w:space="0" w:color="000000"/>
              <w:left w:val="single" w:sz="5" w:space="0" w:color="000000"/>
              <w:bottom w:val="single" w:sz="5" w:space="0" w:color="000000"/>
              <w:right w:val="single" w:sz="5" w:space="0" w:color="000000"/>
            </w:tcBorders>
          </w:tcPr>
          <w:p w14:paraId="231BC343" w14:textId="77777777" w:rsidR="00E07826" w:rsidRPr="00E07826" w:rsidRDefault="00E07826" w:rsidP="00E07826">
            <w:pPr>
              <w:spacing w:before="196"/>
              <w:ind w:left="102"/>
              <w:rPr>
                <w:rFonts w:ascii="Arial" w:eastAsia="Arial" w:hAnsi="Arial" w:cs="Arial"/>
              </w:rPr>
            </w:pPr>
            <w:r w:rsidRPr="00E07826">
              <w:rPr>
                <w:rFonts w:ascii="Arial" w:hAnsi="Arial" w:cs="Arial"/>
                <w:b/>
                <w:spacing w:val="-1"/>
              </w:rPr>
              <w:t>Comment</w:t>
            </w:r>
          </w:p>
        </w:tc>
      </w:tr>
      <w:tr w:rsidR="00E07826" w:rsidRPr="00E07826" w14:paraId="2900B441" w14:textId="77777777" w:rsidTr="00E07826">
        <w:trPr>
          <w:trHeight w:hRule="exact" w:val="1675"/>
        </w:trPr>
        <w:tc>
          <w:tcPr>
            <w:tcW w:w="1090" w:type="dxa"/>
            <w:tcBorders>
              <w:top w:val="single" w:sz="5" w:space="0" w:color="000000"/>
              <w:left w:val="single" w:sz="5" w:space="0" w:color="000000"/>
              <w:bottom w:val="single" w:sz="5" w:space="0" w:color="000000"/>
              <w:right w:val="single" w:sz="5" w:space="0" w:color="000000"/>
            </w:tcBorders>
          </w:tcPr>
          <w:p w14:paraId="60D5355C" w14:textId="77777777" w:rsidR="00E07826" w:rsidRPr="00E07826" w:rsidRDefault="00E07826" w:rsidP="00E07826">
            <w:pPr>
              <w:spacing w:before="3"/>
              <w:rPr>
                <w:rFonts w:ascii="Arial" w:eastAsia="Arial" w:hAnsi="Arial" w:cs="Arial"/>
              </w:rPr>
            </w:pPr>
          </w:p>
          <w:p w14:paraId="6E6D04A1" w14:textId="77777777" w:rsidR="00E07826" w:rsidRPr="00E07826" w:rsidRDefault="00E07826" w:rsidP="00E07826">
            <w:pPr>
              <w:ind w:left="102"/>
              <w:rPr>
                <w:rFonts w:ascii="Arial" w:eastAsia="Arial" w:hAnsi="Arial" w:cs="Arial"/>
              </w:rPr>
            </w:pPr>
            <w:r w:rsidRPr="00E07826">
              <w:rPr>
                <w:rFonts w:ascii="Arial" w:hAnsi="Arial" w:cs="Arial"/>
              </w:rPr>
              <w:t>3</w:t>
            </w:r>
          </w:p>
        </w:tc>
        <w:tc>
          <w:tcPr>
            <w:tcW w:w="2270" w:type="dxa"/>
            <w:tcBorders>
              <w:top w:val="single" w:sz="5" w:space="0" w:color="000000"/>
              <w:left w:val="single" w:sz="5" w:space="0" w:color="000000"/>
              <w:bottom w:val="single" w:sz="5" w:space="0" w:color="000000"/>
              <w:right w:val="single" w:sz="5" w:space="0" w:color="000000"/>
            </w:tcBorders>
          </w:tcPr>
          <w:p w14:paraId="67577824" w14:textId="77777777" w:rsidR="00E07826" w:rsidRPr="00E07826" w:rsidRDefault="00E07826" w:rsidP="00E07826">
            <w:pPr>
              <w:spacing w:before="3"/>
              <w:rPr>
                <w:rFonts w:ascii="Arial" w:eastAsia="Arial" w:hAnsi="Arial" w:cs="Arial"/>
              </w:rPr>
            </w:pPr>
          </w:p>
          <w:p w14:paraId="21A8ED66" w14:textId="77777777" w:rsidR="00E07826" w:rsidRPr="00E07826" w:rsidRDefault="00E07826" w:rsidP="00E07826">
            <w:pPr>
              <w:ind w:left="102"/>
              <w:rPr>
                <w:rFonts w:ascii="Arial" w:eastAsia="Arial" w:hAnsi="Arial" w:cs="Arial"/>
              </w:rPr>
            </w:pPr>
            <w:r w:rsidRPr="00E07826">
              <w:rPr>
                <w:rFonts w:ascii="Arial" w:hAnsi="Arial" w:cs="Arial"/>
                <w:spacing w:val="-1"/>
              </w:rPr>
              <w:t>March</w:t>
            </w:r>
            <w:r w:rsidRPr="00E07826">
              <w:rPr>
                <w:rFonts w:ascii="Arial" w:hAnsi="Arial" w:cs="Arial"/>
              </w:rPr>
              <w:t xml:space="preserve"> </w:t>
            </w:r>
            <w:r w:rsidRPr="00E07826">
              <w:rPr>
                <w:rFonts w:ascii="Arial" w:hAnsi="Arial" w:cs="Arial"/>
                <w:spacing w:val="-1"/>
              </w:rPr>
              <w:t>2011</w:t>
            </w:r>
          </w:p>
        </w:tc>
        <w:tc>
          <w:tcPr>
            <w:tcW w:w="1692" w:type="dxa"/>
            <w:tcBorders>
              <w:top w:val="single" w:sz="5" w:space="0" w:color="000000"/>
              <w:left w:val="single" w:sz="5" w:space="0" w:color="000000"/>
              <w:bottom w:val="single" w:sz="5" w:space="0" w:color="000000"/>
              <w:right w:val="single" w:sz="5" w:space="0" w:color="000000"/>
            </w:tcBorders>
          </w:tcPr>
          <w:p w14:paraId="68A8203E" w14:textId="77777777" w:rsidR="00E07826" w:rsidRPr="00E07826" w:rsidRDefault="00E07826" w:rsidP="00E07826">
            <w:pPr>
              <w:spacing w:before="196"/>
              <w:ind w:left="102" w:right="168"/>
              <w:rPr>
                <w:rFonts w:ascii="Arial" w:eastAsia="Arial" w:hAnsi="Arial" w:cs="Arial"/>
              </w:rPr>
            </w:pPr>
            <w:r w:rsidRPr="00E07826">
              <w:rPr>
                <w:rFonts w:ascii="Arial" w:hAnsi="Arial" w:cs="Arial"/>
                <w:spacing w:val="-1"/>
              </w:rPr>
              <w:t>Diane</w:t>
            </w:r>
            <w:r w:rsidRPr="00E07826">
              <w:rPr>
                <w:rFonts w:ascii="Arial" w:hAnsi="Arial" w:cs="Arial"/>
              </w:rPr>
              <w:t xml:space="preserve"> </w:t>
            </w:r>
            <w:r w:rsidRPr="00E07826">
              <w:rPr>
                <w:rFonts w:ascii="Arial" w:hAnsi="Arial" w:cs="Arial"/>
                <w:spacing w:val="-1"/>
              </w:rPr>
              <w:t>Aston,</w:t>
            </w:r>
            <w:r w:rsidRPr="00E07826">
              <w:rPr>
                <w:rFonts w:ascii="Arial" w:hAnsi="Arial" w:cs="Arial"/>
                <w:spacing w:val="24"/>
              </w:rPr>
              <w:t xml:space="preserve"> </w:t>
            </w:r>
            <w:r w:rsidRPr="00E07826">
              <w:rPr>
                <w:rFonts w:ascii="Arial" w:hAnsi="Arial" w:cs="Arial"/>
                <w:spacing w:val="-1"/>
              </w:rPr>
              <w:t>Health</w:t>
            </w:r>
            <w:r w:rsidRPr="00E07826">
              <w:rPr>
                <w:rFonts w:ascii="Arial" w:hAnsi="Arial" w:cs="Arial"/>
              </w:rPr>
              <w:t xml:space="preserve"> &amp;</w:t>
            </w:r>
            <w:r w:rsidRPr="00E07826">
              <w:rPr>
                <w:rFonts w:ascii="Arial" w:hAnsi="Arial" w:cs="Arial"/>
                <w:spacing w:val="-5"/>
              </w:rPr>
              <w:t xml:space="preserve"> </w:t>
            </w:r>
            <w:r w:rsidRPr="00E07826">
              <w:rPr>
                <w:rFonts w:ascii="Arial" w:hAnsi="Arial" w:cs="Arial"/>
              </w:rPr>
              <w:t>Well-</w:t>
            </w:r>
            <w:r w:rsidRPr="00E07826">
              <w:rPr>
                <w:rFonts w:ascii="Arial" w:hAnsi="Arial" w:cs="Arial"/>
                <w:spacing w:val="22"/>
              </w:rPr>
              <w:t xml:space="preserve"> </w:t>
            </w:r>
            <w:r w:rsidRPr="00E07826">
              <w:rPr>
                <w:rFonts w:ascii="Arial" w:hAnsi="Arial" w:cs="Arial"/>
                <w:spacing w:val="-1"/>
              </w:rPr>
              <w:t>Being</w:t>
            </w:r>
            <w:r w:rsidRPr="00E07826">
              <w:rPr>
                <w:rFonts w:ascii="Arial" w:hAnsi="Arial" w:cs="Arial"/>
                <w:spacing w:val="3"/>
              </w:rPr>
              <w:t xml:space="preserve"> </w:t>
            </w:r>
            <w:r w:rsidRPr="00E07826">
              <w:rPr>
                <w:rFonts w:ascii="Arial" w:hAnsi="Arial" w:cs="Arial"/>
                <w:spacing w:val="-2"/>
              </w:rPr>
              <w:t>Advisor</w:t>
            </w:r>
          </w:p>
        </w:tc>
        <w:tc>
          <w:tcPr>
            <w:tcW w:w="1766" w:type="dxa"/>
            <w:tcBorders>
              <w:top w:val="single" w:sz="5" w:space="0" w:color="000000"/>
              <w:left w:val="single" w:sz="5" w:space="0" w:color="000000"/>
              <w:bottom w:val="single" w:sz="5" w:space="0" w:color="000000"/>
              <w:right w:val="single" w:sz="5" w:space="0" w:color="000000"/>
            </w:tcBorders>
          </w:tcPr>
          <w:p w14:paraId="14E9E196" w14:textId="77777777" w:rsidR="00E07826" w:rsidRPr="00E07826" w:rsidRDefault="00E07826" w:rsidP="00E07826">
            <w:pPr>
              <w:spacing w:before="196"/>
              <w:ind w:left="102" w:right="220"/>
              <w:rPr>
                <w:rFonts w:ascii="Arial" w:eastAsia="Arial" w:hAnsi="Arial" w:cs="Arial"/>
              </w:rPr>
            </w:pPr>
            <w:r w:rsidRPr="00E07826">
              <w:rPr>
                <w:rFonts w:ascii="Arial" w:hAnsi="Arial" w:cs="Arial"/>
                <w:spacing w:val="-1"/>
              </w:rPr>
              <w:t>Updated</w:t>
            </w:r>
            <w:r w:rsidRPr="00E07826">
              <w:rPr>
                <w:rFonts w:ascii="Arial" w:hAnsi="Arial" w:cs="Arial"/>
                <w:spacing w:val="22"/>
              </w:rPr>
              <w:t xml:space="preserve"> </w:t>
            </w:r>
            <w:r w:rsidRPr="00E07826">
              <w:rPr>
                <w:rFonts w:ascii="Arial" w:hAnsi="Arial" w:cs="Arial"/>
                <w:spacing w:val="-1"/>
              </w:rPr>
              <w:t>legislation</w:t>
            </w:r>
            <w:r w:rsidRPr="00E07826">
              <w:rPr>
                <w:rFonts w:ascii="Arial" w:hAnsi="Arial" w:cs="Arial"/>
              </w:rPr>
              <w:t xml:space="preserve"> </w:t>
            </w:r>
            <w:r w:rsidRPr="00E07826">
              <w:rPr>
                <w:rFonts w:ascii="Arial" w:hAnsi="Arial" w:cs="Arial"/>
                <w:spacing w:val="-2"/>
              </w:rPr>
              <w:t>with</w:t>
            </w:r>
            <w:r w:rsidRPr="00E07826">
              <w:rPr>
                <w:rFonts w:ascii="Arial" w:hAnsi="Arial" w:cs="Arial"/>
                <w:spacing w:val="27"/>
              </w:rPr>
              <w:t xml:space="preserve"> </w:t>
            </w:r>
            <w:r w:rsidRPr="00E07826">
              <w:rPr>
                <w:rFonts w:ascii="Arial" w:hAnsi="Arial" w:cs="Arial"/>
              </w:rPr>
              <w:t xml:space="preserve">the </w:t>
            </w:r>
            <w:r w:rsidRPr="00E07826">
              <w:rPr>
                <w:rFonts w:ascii="Arial" w:hAnsi="Arial" w:cs="Arial"/>
                <w:spacing w:val="-1"/>
              </w:rPr>
              <w:t>HSE</w:t>
            </w:r>
            <w:r w:rsidRPr="00E07826">
              <w:rPr>
                <w:rFonts w:ascii="Arial" w:hAnsi="Arial" w:cs="Arial"/>
                <w:spacing w:val="19"/>
              </w:rPr>
              <w:t xml:space="preserve"> </w:t>
            </w:r>
            <w:r w:rsidRPr="00E07826">
              <w:rPr>
                <w:rFonts w:ascii="Arial" w:hAnsi="Arial" w:cs="Arial"/>
                <w:spacing w:val="-1"/>
              </w:rPr>
              <w:t>Management</w:t>
            </w:r>
            <w:r w:rsidRPr="00E07826">
              <w:rPr>
                <w:rFonts w:ascii="Arial" w:hAnsi="Arial" w:cs="Arial"/>
                <w:spacing w:val="21"/>
              </w:rPr>
              <w:t xml:space="preserve"> </w:t>
            </w:r>
            <w:r w:rsidRPr="00E07826">
              <w:rPr>
                <w:rFonts w:ascii="Arial" w:hAnsi="Arial" w:cs="Arial"/>
                <w:spacing w:val="-1"/>
              </w:rPr>
              <w:t>Standards</w:t>
            </w:r>
          </w:p>
        </w:tc>
        <w:tc>
          <w:tcPr>
            <w:tcW w:w="1704" w:type="dxa"/>
            <w:tcBorders>
              <w:top w:val="single" w:sz="5" w:space="0" w:color="000000"/>
              <w:left w:val="single" w:sz="5" w:space="0" w:color="000000"/>
              <w:bottom w:val="single" w:sz="5" w:space="0" w:color="000000"/>
              <w:right w:val="single" w:sz="5" w:space="0" w:color="000000"/>
            </w:tcBorders>
          </w:tcPr>
          <w:p w14:paraId="6B800304" w14:textId="77777777" w:rsidR="00E07826" w:rsidRPr="00E07826" w:rsidRDefault="00E07826" w:rsidP="00E07826">
            <w:pPr>
              <w:rPr>
                <w:rFonts w:ascii="Arial" w:hAnsi="Arial" w:cs="Arial"/>
              </w:rPr>
            </w:pPr>
          </w:p>
        </w:tc>
      </w:tr>
      <w:tr w:rsidR="00E07826" w:rsidRPr="00E07826" w14:paraId="6B239353" w14:textId="77777777" w:rsidTr="00E07826">
        <w:trPr>
          <w:trHeight w:hRule="exact" w:val="1169"/>
        </w:trPr>
        <w:tc>
          <w:tcPr>
            <w:tcW w:w="1090" w:type="dxa"/>
            <w:tcBorders>
              <w:top w:val="single" w:sz="5" w:space="0" w:color="000000"/>
              <w:left w:val="single" w:sz="5" w:space="0" w:color="000000"/>
              <w:bottom w:val="single" w:sz="5" w:space="0" w:color="000000"/>
              <w:right w:val="single" w:sz="5" w:space="0" w:color="000000"/>
            </w:tcBorders>
          </w:tcPr>
          <w:p w14:paraId="1B0FE893" w14:textId="77777777" w:rsidR="00E07826" w:rsidRPr="00E07826" w:rsidRDefault="00E07826" w:rsidP="00E07826">
            <w:pPr>
              <w:spacing w:before="3"/>
              <w:rPr>
                <w:rFonts w:ascii="Arial" w:eastAsia="Arial" w:hAnsi="Arial" w:cs="Arial"/>
              </w:rPr>
            </w:pPr>
          </w:p>
          <w:p w14:paraId="4C5A0367" w14:textId="77777777" w:rsidR="00E07826" w:rsidRPr="00E07826" w:rsidRDefault="00E07826" w:rsidP="00E07826">
            <w:pPr>
              <w:ind w:left="102"/>
              <w:rPr>
                <w:rFonts w:ascii="Arial" w:eastAsia="Arial" w:hAnsi="Arial" w:cs="Arial"/>
              </w:rPr>
            </w:pPr>
            <w:r w:rsidRPr="00E07826">
              <w:rPr>
                <w:rFonts w:ascii="Arial" w:hAnsi="Arial" w:cs="Arial"/>
              </w:rPr>
              <w:t>3</w:t>
            </w:r>
          </w:p>
        </w:tc>
        <w:tc>
          <w:tcPr>
            <w:tcW w:w="2270" w:type="dxa"/>
            <w:tcBorders>
              <w:top w:val="single" w:sz="5" w:space="0" w:color="000000"/>
              <w:left w:val="single" w:sz="5" w:space="0" w:color="000000"/>
              <w:bottom w:val="single" w:sz="5" w:space="0" w:color="000000"/>
              <w:right w:val="single" w:sz="5" w:space="0" w:color="000000"/>
            </w:tcBorders>
          </w:tcPr>
          <w:p w14:paraId="34416282" w14:textId="77777777" w:rsidR="00E07826" w:rsidRPr="00E07826" w:rsidRDefault="00E07826" w:rsidP="00E07826">
            <w:pPr>
              <w:spacing w:before="3"/>
              <w:rPr>
                <w:rFonts w:ascii="Arial" w:eastAsia="Arial" w:hAnsi="Arial" w:cs="Arial"/>
              </w:rPr>
            </w:pPr>
          </w:p>
          <w:p w14:paraId="4B6CD1C5" w14:textId="77777777" w:rsidR="00E07826" w:rsidRPr="00E07826" w:rsidRDefault="00E07826" w:rsidP="00E07826">
            <w:pPr>
              <w:ind w:left="102"/>
              <w:rPr>
                <w:rFonts w:ascii="Arial" w:eastAsia="Arial" w:hAnsi="Arial" w:cs="Arial"/>
              </w:rPr>
            </w:pPr>
            <w:r w:rsidRPr="00E07826">
              <w:rPr>
                <w:rFonts w:ascii="Arial" w:hAnsi="Arial" w:cs="Arial"/>
                <w:spacing w:val="-1"/>
              </w:rPr>
              <w:t>December 2013</w:t>
            </w:r>
          </w:p>
        </w:tc>
        <w:tc>
          <w:tcPr>
            <w:tcW w:w="1692" w:type="dxa"/>
            <w:tcBorders>
              <w:top w:val="single" w:sz="5" w:space="0" w:color="000000"/>
              <w:left w:val="single" w:sz="5" w:space="0" w:color="000000"/>
              <w:bottom w:val="single" w:sz="5" w:space="0" w:color="000000"/>
              <w:right w:val="single" w:sz="5" w:space="0" w:color="000000"/>
            </w:tcBorders>
          </w:tcPr>
          <w:p w14:paraId="28B8436A" w14:textId="77777777" w:rsidR="00E07826" w:rsidRPr="00E07826" w:rsidRDefault="00E07826" w:rsidP="00E07826">
            <w:pPr>
              <w:spacing w:before="196"/>
              <w:ind w:left="102" w:right="168"/>
              <w:rPr>
                <w:rFonts w:ascii="Arial" w:eastAsia="Arial" w:hAnsi="Arial" w:cs="Arial"/>
              </w:rPr>
            </w:pPr>
            <w:r w:rsidRPr="00E07826">
              <w:rPr>
                <w:rFonts w:ascii="Arial" w:hAnsi="Arial" w:cs="Arial"/>
                <w:spacing w:val="-1"/>
              </w:rPr>
              <w:t>Diane</w:t>
            </w:r>
            <w:r w:rsidRPr="00E07826">
              <w:rPr>
                <w:rFonts w:ascii="Arial" w:hAnsi="Arial" w:cs="Arial"/>
              </w:rPr>
              <w:t xml:space="preserve"> </w:t>
            </w:r>
            <w:r w:rsidRPr="00E07826">
              <w:rPr>
                <w:rFonts w:ascii="Arial" w:hAnsi="Arial" w:cs="Arial"/>
                <w:spacing w:val="-1"/>
              </w:rPr>
              <w:t>Aston,</w:t>
            </w:r>
            <w:r w:rsidRPr="00E07826">
              <w:rPr>
                <w:rFonts w:ascii="Arial" w:hAnsi="Arial" w:cs="Arial"/>
                <w:spacing w:val="24"/>
              </w:rPr>
              <w:t xml:space="preserve"> </w:t>
            </w:r>
            <w:r w:rsidRPr="00E07826">
              <w:rPr>
                <w:rFonts w:ascii="Arial" w:hAnsi="Arial" w:cs="Arial"/>
                <w:spacing w:val="-1"/>
              </w:rPr>
              <w:t>Health</w:t>
            </w:r>
            <w:r w:rsidRPr="00E07826">
              <w:rPr>
                <w:rFonts w:ascii="Arial" w:hAnsi="Arial" w:cs="Arial"/>
              </w:rPr>
              <w:t xml:space="preserve"> &amp;</w:t>
            </w:r>
            <w:r w:rsidRPr="00E07826">
              <w:rPr>
                <w:rFonts w:ascii="Arial" w:hAnsi="Arial" w:cs="Arial"/>
                <w:spacing w:val="-5"/>
              </w:rPr>
              <w:t xml:space="preserve"> </w:t>
            </w:r>
            <w:r w:rsidRPr="00E07826">
              <w:rPr>
                <w:rFonts w:ascii="Arial" w:hAnsi="Arial" w:cs="Arial"/>
              </w:rPr>
              <w:t>Well-</w:t>
            </w:r>
            <w:r w:rsidRPr="00E07826">
              <w:rPr>
                <w:rFonts w:ascii="Arial" w:hAnsi="Arial" w:cs="Arial"/>
                <w:spacing w:val="22"/>
              </w:rPr>
              <w:t xml:space="preserve"> </w:t>
            </w:r>
            <w:r w:rsidRPr="00E07826">
              <w:rPr>
                <w:rFonts w:ascii="Arial" w:hAnsi="Arial" w:cs="Arial"/>
                <w:spacing w:val="-1"/>
              </w:rPr>
              <w:t>Being</w:t>
            </w:r>
            <w:r w:rsidRPr="00E07826">
              <w:rPr>
                <w:rFonts w:ascii="Arial" w:hAnsi="Arial" w:cs="Arial"/>
                <w:spacing w:val="3"/>
              </w:rPr>
              <w:t xml:space="preserve"> </w:t>
            </w:r>
            <w:r w:rsidRPr="00E07826">
              <w:rPr>
                <w:rFonts w:ascii="Arial" w:hAnsi="Arial" w:cs="Arial"/>
                <w:spacing w:val="-2"/>
              </w:rPr>
              <w:t>Advisor</w:t>
            </w:r>
          </w:p>
        </w:tc>
        <w:tc>
          <w:tcPr>
            <w:tcW w:w="1766" w:type="dxa"/>
            <w:tcBorders>
              <w:top w:val="single" w:sz="5" w:space="0" w:color="000000"/>
              <w:left w:val="single" w:sz="5" w:space="0" w:color="000000"/>
              <w:bottom w:val="single" w:sz="5" w:space="0" w:color="000000"/>
              <w:right w:val="single" w:sz="5" w:space="0" w:color="000000"/>
            </w:tcBorders>
          </w:tcPr>
          <w:p w14:paraId="3FFF12F9" w14:textId="77777777" w:rsidR="00E07826" w:rsidRPr="00E07826" w:rsidRDefault="00E07826" w:rsidP="00E07826">
            <w:pPr>
              <w:spacing w:before="3"/>
              <w:rPr>
                <w:rFonts w:ascii="Arial" w:eastAsia="Arial" w:hAnsi="Arial" w:cs="Arial"/>
              </w:rPr>
            </w:pPr>
          </w:p>
          <w:p w14:paraId="3787AFA7" w14:textId="77777777" w:rsidR="00E07826" w:rsidRPr="00E07826" w:rsidRDefault="00E07826" w:rsidP="00E07826">
            <w:pPr>
              <w:ind w:left="102"/>
              <w:rPr>
                <w:rFonts w:ascii="Arial" w:eastAsia="Arial" w:hAnsi="Arial" w:cs="Arial"/>
              </w:rPr>
            </w:pPr>
            <w:r w:rsidRPr="00E07826">
              <w:rPr>
                <w:rFonts w:ascii="Arial" w:hAnsi="Arial" w:cs="Arial"/>
                <w:spacing w:val="-1"/>
              </w:rPr>
              <w:t>Policy</w:t>
            </w:r>
            <w:r w:rsidRPr="00E07826">
              <w:rPr>
                <w:rFonts w:ascii="Arial" w:hAnsi="Arial" w:cs="Arial"/>
                <w:spacing w:val="-2"/>
              </w:rPr>
              <w:t xml:space="preserve"> </w:t>
            </w:r>
            <w:r w:rsidRPr="00E07826">
              <w:rPr>
                <w:rFonts w:ascii="Arial" w:hAnsi="Arial" w:cs="Arial"/>
                <w:spacing w:val="-1"/>
              </w:rPr>
              <w:t>Review</w:t>
            </w:r>
          </w:p>
        </w:tc>
        <w:tc>
          <w:tcPr>
            <w:tcW w:w="1704" w:type="dxa"/>
            <w:tcBorders>
              <w:top w:val="single" w:sz="5" w:space="0" w:color="000000"/>
              <w:left w:val="single" w:sz="5" w:space="0" w:color="000000"/>
              <w:bottom w:val="single" w:sz="5" w:space="0" w:color="000000"/>
              <w:right w:val="single" w:sz="5" w:space="0" w:color="000000"/>
            </w:tcBorders>
          </w:tcPr>
          <w:p w14:paraId="6B6A614C" w14:textId="77777777" w:rsidR="00E07826" w:rsidRPr="00E07826" w:rsidRDefault="00E07826" w:rsidP="00E07826">
            <w:pPr>
              <w:rPr>
                <w:rFonts w:ascii="Arial" w:hAnsi="Arial" w:cs="Arial"/>
              </w:rPr>
            </w:pPr>
          </w:p>
        </w:tc>
      </w:tr>
      <w:tr w:rsidR="00E07826" w:rsidRPr="00E07826" w14:paraId="1C482094" w14:textId="77777777" w:rsidTr="00E07826">
        <w:trPr>
          <w:trHeight w:hRule="exact" w:val="1930"/>
        </w:trPr>
        <w:tc>
          <w:tcPr>
            <w:tcW w:w="1090" w:type="dxa"/>
            <w:tcBorders>
              <w:top w:val="single" w:sz="5" w:space="0" w:color="000000"/>
              <w:left w:val="single" w:sz="5" w:space="0" w:color="000000"/>
              <w:bottom w:val="single" w:sz="5" w:space="0" w:color="000000"/>
              <w:right w:val="single" w:sz="5" w:space="0" w:color="000000"/>
            </w:tcBorders>
          </w:tcPr>
          <w:p w14:paraId="4ED7B496" w14:textId="77777777" w:rsidR="00E07826" w:rsidRPr="00E07826" w:rsidRDefault="00E07826" w:rsidP="00E07826">
            <w:pPr>
              <w:spacing w:before="3"/>
              <w:rPr>
                <w:rFonts w:ascii="Arial" w:eastAsia="Arial" w:hAnsi="Arial" w:cs="Arial"/>
              </w:rPr>
            </w:pPr>
          </w:p>
          <w:p w14:paraId="4437CBD0" w14:textId="77777777" w:rsidR="00E07826" w:rsidRPr="00E07826" w:rsidRDefault="00E07826" w:rsidP="00E07826">
            <w:pPr>
              <w:ind w:left="102"/>
              <w:rPr>
                <w:rFonts w:ascii="Arial" w:eastAsia="Arial" w:hAnsi="Arial" w:cs="Arial"/>
              </w:rPr>
            </w:pPr>
            <w:r w:rsidRPr="00E07826">
              <w:rPr>
                <w:rFonts w:ascii="Arial" w:hAnsi="Arial" w:cs="Arial"/>
              </w:rPr>
              <w:t>4</w:t>
            </w:r>
          </w:p>
        </w:tc>
        <w:tc>
          <w:tcPr>
            <w:tcW w:w="2270" w:type="dxa"/>
            <w:tcBorders>
              <w:top w:val="single" w:sz="5" w:space="0" w:color="000000"/>
              <w:left w:val="single" w:sz="5" w:space="0" w:color="000000"/>
              <w:bottom w:val="single" w:sz="5" w:space="0" w:color="000000"/>
              <w:right w:val="single" w:sz="5" w:space="0" w:color="000000"/>
            </w:tcBorders>
          </w:tcPr>
          <w:p w14:paraId="2B92C4ED" w14:textId="77777777" w:rsidR="00E07826" w:rsidRPr="00E07826" w:rsidRDefault="00E07826" w:rsidP="00E07826">
            <w:pPr>
              <w:spacing w:before="3"/>
              <w:rPr>
                <w:rFonts w:ascii="Arial" w:eastAsia="Arial" w:hAnsi="Arial" w:cs="Arial"/>
              </w:rPr>
            </w:pPr>
          </w:p>
          <w:p w14:paraId="3899942F" w14:textId="77777777" w:rsidR="00E07826" w:rsidRPr="00E07826" w:rsidRDefault="00E07826" w:rsidP="00E07826">
            <w:pPr>
              <w:ind w:left="102"/>
              <w:rPr>
                <w:rFonts w:ascii="Arial" w:eastAsia="Arial" w:hAnsi="Arial" w:cs="Arial"/>
              </w:rPr>
            </w:pPr>
            <w:r w:rsidRPr="00E07826">
              <w:rPr>
                <w:rFonts w:ascii="Arial" w:hAnsi="Arial" w:cs="Arial"/>
                <w:spacing w:val="-1"/>
              </w:rPr>
              <w:t>June</w:t>
            </w:r>
            <w:r w:rsidRPr="00E07826">
              <w:rPr>
                <w:rFonts w:ascii="Arial" w:hAnsi="Arial" w:cs="Arial"/>
              </w:rPr>
              <w:t xml:space="preserve"> </w:t>
            </w:r>
            <w:r w:rsidRPr="00E07826">
              <w:rPr>
                <w:rFonts w:ascii="Arial" w:hAnsi="Arial" w:cs="Arial"/>
                <w:spacing w:val="-1"/>
              </w:rPr>
              <w:t>2017</w:t>
            </w:r>
          </w:p>
        </w:tc>
        <w:tc>
          <w:tcPr>
            <w:tcW w:w="1692" w:type="dxa"/>
            <w:tcBorders>
              <w:top w:val="single" w:sz="5" w:space="0" w:color="000000"/>
              <w:left w:val="single" w:sz="5" w:space="0" w:color="000000"/>
              <w:bottom w:val="single" w:sz="5" w:space="0" w:color="000000"/>
              <w:right w:val="single" w:sz="5" w:space="0" w:color="000000"/>
            </w:tcBorders>
          </w:tcPr>
          <w:p w14:paraId="76D6B1FA" w14:textId="77777777" w:rsidR="00E07826" w:rsidRPr="00E07826" w:rsidRDefault="00E07826" w:rsidP="00E07826">
            <w:pPr>
              <w:spacing w:before="196"/>
              <w:ind w:left="101" w:right="315"/>
              <w:rPr>
                <w:rFonts w:ascii="Arial" w:eastAsia="Arial" w:hAnsi="Arial" w:cs="Arial"/>
              </w:rPr>
            </w:pPr>
            <w:r w:rsidRPr="00E07826">
              <w:rPr>
                <w:rFonts w:ascii="Arial" w:hAnsi="Arial" w:cs="Arial"/>
                <w:spacing w:val="-1"/>
              </w:rPr>
              <w:t>Diane</w:t>
            </w:r>
            <w:r w:rsidRPr="00E07826">
              <w:rPr>
                <w:rFonts w:ascii="Arial" w:hAnsi="Arial" w:cs="Arial"/>
              </w:rPr>
              <w:t xml:space="preserve"> </w:t>
            </w:r>
            <w:r w:rsidRPr="00E07826">
              <w:rPr>
                <w:rFonts w:ascii="Arial" w:hAnsi="Arial" w:cs="Arial"/>
                <w:spacing w:val="-1"/>
              </w:rPr>
              <w:t>Aston,</w:t>
            </w:r>
            <w:r w:rsidRPr="00E07826">
              <w:rPr>
                <w:rFonts w:ascii="Arial" w:hAnsi="Arial" w:cs="Arial"/>
                <w:spacing w:val="24"/>
              </w:rPr>
              <w:t xml:space="preserve"> </w:t>
            </w:r>
            <w:r w:rsidRPr="00E07826">
              <w:rPr>
                <w:rFonts w:ascii="Arial" w:hAnsi="Arial" w:cs="Arial"/>
                <w:spacing w:val="-1"/>
              </w:rPr>
              <w:t>Health</w:t>
            </w:r>
            <w:r w:rsidRPr="00E07826">
              <w:rPr>
                <w:rFonts w:ascii="Arial" w:hAnsi="Arial" w:cs="Arial"/>
              </w:rPr>
              <w:t xml:space="preserve"> </w:t>
            </w:r>
            <w:r w:rsidRPr="00E07826">
              <w:rPr>
                <w:rFonts w:ascii="Arial" w:hAnsi="Arial" w:cs="Arial"/>
                <w:spacing w:val="-1"/>
              </w:rPr>
              <w:t>and</w:t>
            </w:r>
            <w:r w:rsidRPr="00E07826">
              <w:rPr>
                <w:rFonts w:ascii="Arial" w:hAnsi="Arial" w:cs="Arial"/>
                <w:spacing w:val="23"/>
              </w:rPr>
              <w:t xml:space="preserve"> </w:t>
            </w:r>
            <w:r w:rsidRPr="00E07826">
              <w:rPr>
                <w:rFonts w:ascii="Arial" w:hAnsi="Arial" w:cs="Arial"/>
                <w:spacing w:val="-1"/>
              </w:rPr>
              <w:t>Wellbeing</w:t>
            </w:r>
            <w:r w:rsidRPr="00E07826">
              <w:rPr>
                <w:rFonts w:ascii="Arial" w:hAnsi="Arial" w:cs="Arial"/>
                <w:spacing w:val="24"/>
              </w:rPr>
              <w:t xml:space="preserve"> </w:t>
            </w:r>
            <w:r w:rsidRPr="00E07826">
              <w:rPr>
                <w:rFonts w:ascii="Arial" w:hAnsi="Arial" w:cs="Arial"/>
                <w:spacing w:val="-2"/>
              </w:rPr>
              <w:t>Adviser</w:t>
            </w:r>
          </w:p>
        </w:tc>
        <w:tc>
          <w:tcPr>
            <w:tcW w:w="1766" w:type="dxa"/>
            <w:tcBorders>
              <w:top w:val="single" w:sz="5" w:space="0" w:color="000000"/>
              <w:left w:val="single" w:sz="5" w:space="0" w:color="000000"/>
              <w:bottom w:val="single" w:sz="5" w:space="0" w:color="000000"/>
              <w:right w:val="single" w:sz="5" w:space="0" w:color="000000"/>
            </w:tcBorders>
          </w:tcPr>
          <w:p w14:paraId="2576BB08" w14:textId="77777777" w:rsidR="00E07826" w:rsidRPr="00E07826" w:rsidRDefault="00E07826" w:rsidP="00E07826">
            <w:pPr>
              <w:spacing w:before="195"/>
              <w:ind w:left="101" w:right="206"/>
              <w:rPr>
                <w:rFonts w:ascii="Arial" w:eastAsia="Arial" w:hAnsi="Arial" w:cs="Arial"/>
              </w:rPr>
            </w:pPr>
            <w:r w:rsidRPr="00E07826">
              <w:rPr>
                <w:rFonts w:ascii="Arial" w:hAnsi="Arial" w:cs="Arial"/>
                <w:spacing w:val="-2"/>
              </w:rPr>
              <w:t>Reviewed</w:t>
            </w:r>
            <w:r w:rsidRPr="00E07826">
              <w:rPr>
                <w:rFonts w:ascii="Arial" w:hAnsi="Arial" w:cs="Arial"/>
                <w:spacing w:val="28"/>
              </w:rPr>
              <w:t xml:space="preserve"> </w:t>
            </w:r>
            <w:r w:rsidRPr="00E07826">
              <w:rPr>
                <w:rFonts w:ascii="Arial" w:hAnsi="Arial" w:cs="Arial"/>
                <w:spacing w:val="-1"/>
              </w:rPr>
              <w:t>policy</w:t>
            </w:r>
            <w:r w:rsidRPr="00E07826">
              <w:rPr>
                <w:rFonts w:ascii="Arial" w:hAnsi="Arial" w:cs="Arial"/>
                <w:spacing w:val="-2"/>
              </w:rPr>
              <w:t xml:space="preserve"> </w:t>
            </w:r>
            <w:r w:rsidRPr="00E07826">
              <w:rPr>
                <w:rFonts w:ascii="Arial" w:hAnsi="Arial" w:cs="Arial"/>
                <w:spacing w:val="-1"/>
              </w:rPr>
              <w:t>and</w:t>
            </w:r>
            <w:r w:rsidRPr="00E07826">
              <w:rPr>
                <w:rFonts w:ascii="Arial" w:hAnsi="Arial" w:cs="Arial"/>
                <w:spacing w:val="22"/>
              </w:rPr>
              <w:t xml:space="preserve"> </w:t>
            </w:r>
            <w:r w:rsidRPr="00E07826">
              <w:rPr>
                <w:rFonts w:ascii="Arial" w:hAnsi="Arial" w:cs="Arial"/>
                <w:spacing w:val="-1"/>
              </w:rPr>
              <w:t>updated</w:t>
            </w:r>
            <w:r w:rsidRPr="00E07826">
              <w:rPr>
                <w:rFonts w:ascii="Arial" w:hAnsi="Arial" w:cs="Arial"/>
                <w:spacing w:val="-2"/>
              </w:rPr>
              <w:t xml:space="preserve"> </w:t>
            </w:r>
            <w:r w:rsidRPr="00E07826">
              <w:rPr>
                <w:rFonts w:ascii="Arial" w:hAnsi="Arial" w:cs="Arial"/>
              </w:rPr>
              <w:t>title</w:t>
            </w:r>
            <w:r w:rsidRPr="00E07826">
              <w:rPr>
                <w:rFonts w:ascii="Arial" w:hAnsi="Arial" w:cs="Arial"/>
                <w:spacing w:val="-2"/>
              </w:rPr>
              <w:t xml:space="preserve"> </w:t>
            </w:r>
            <w:r w:rsidRPr="00E07826">
              <w:rPr>
                <w:rFonts w:ascii="Arial" w:hAnsi="Arial" w:cs="Arial"/>
              </w:rPr>
              <w:t>to</w:t>
            </w:r>
            <w:r w:rsidRPr="00E07826">
              <w:rPr>
                <w:rFonts w:ascii="Arial" w:hAnsi="Arial" w:cs="Arial"/>
                <w:spacing w:val="24"/>
              </w:rPr>
              <w:t xml:space="preserve"> </w:t>
            </w:r>
            <w:r w:rsidRPr="00E07826">
              <w:rPr>
                <w:rFonts w:ascii="Arial" w:hAnsi="Arial" w:cs="Arial"/>
                <w:spacing w:val="-1"/>
              </w:rPr>
              <w:t>appropriate</w:t>
            </w:r>
            <w:r w:rsidRPr="00E07826">
              <w:rPr>
                <w:rFonts w:ascii="Arial" w:hAnsi="Arial" w:cs="Arial"/>
                <w:spacing w:val="26"/>
              </w:rPr>
              <w:t xml:space="preserve"> </w:t>
            </w:r>
            <w:r w:rsidRPr="00E07826">
              <w:rPr>
                <w:rFonts w:ascii="Arial" w:hAnsi="Arial" w:cs="Arial"/>
                <w:spacing w:val="-1"/>
              </w:rPr>
              <w:t>definition</w:t>
            </w:r>
            <w:r w:rsidRPr="00E07826">
              <w:rPr>
                <w:rFonts w:ascii="Arial" w:hAnsi="Arial" w:cs="Arial"/>
              </w:rPr>
              <w:t xml:space="preserve"> </w:t>
            </w:r>
            <w:r w:rsidRPr="00E07826">
              <w:rPr>
                <w:rFonts w:ascii="Arial" w:hAnsi="Arial" w:cs="Arial"/>
                <w:spacing w:val="-2"/>
              </w:rPr>
              <w:t>of</w:t>
            </w:r>
            <w:r w:rsidRPr="00E07826">
              <w:rPr>
                <w:rFonts w:ascii="Arial" w:hAnsi="Arial" w:cs="Arial"/>
                <w:spacing w:val="27"/>
              </w:rPr>
              <w:t xml:space="preserve"> </w:t>
            </w:r>
            <w:r w:rsidRPr="00E07826">
              <w:rPr>
                <w:rFonts w:ascii="Arial" w:hAnsi="Arial" w:cs="Arial"/>
                <w:spacing w:val="-1"/>
              </w:rPr>
              <w:t>stress</w:t>
            </w:r>
          </w:p>
        </w:tc>
        <w:tc>
          <w:tcPr>
            <w:tcW w:w="1704" w:type="dxa"/>
            <w:tcBorders>
              <w:top w:val="single" w:sz="5" w:space="0" w:color="000000"/>
              <w:left w:val="single" w:sz="5" w:space="0" w:color="000000"/>
              <w:bottom w:val="single" w:sz="5" w:space="0" w:color="000000"/>
              <w:right w:val="single" w:sz="5" w:space="0" w:color="000000"/>
            </w:tcBorders>
          </w:tcPr>
          <w:p w14:paraId="56F1FB72" w14:textId="77777777" w:rsidR="00E07826" w:rsidRPr="00E07826" w:rsidRDefault="00E07826" w:rsidP="00E07826">
            <w:pPr>
              <w:rPr>
                <w:rFonts w:ascii="Arial" w:hAnsi="Arial" w:cs="Arial"/>
              </w:rPr>
            </w:pPr>
          </w:p>
        </w:tc>
      </w:tr>
      <w:tr w:rsidR="00E07826" w:rsidRPr="00E07826" w14:paraId="61017B45" w14:textId="77777777" w:rsidTr="0081663C">
        <w:trPr>
          <w:trHeight w:hRule="exact" w:val="2210"/>
        </w:trPr>
        <w:tc>
          <w:tcPr>
            <w:tcW w:w="1090" w:type="dxa"/>
            <w:tcBorders>
              <w:top w:val="single" w:sz="5" w:space="0" w:color="000000"/>
              <w:left w:val="single" w:sz="5" w:space="0" w:color="000000"/>
              <w:bottom w:val="single" w:sz="5" w:space="0" w:color="000000"/>
              <w:right w:val="single" w:sz="5" w:space="0" w:color="000000"/>
            </w:tcBorders>
          </w:tcPr>
          <w:p w14:paraId="16169147" w14:textId="77777777" w:rsidR="00E07826" w:rsidRPr="00E07826" w:rsidRDefault="00E07826" w:rsidP="00E07826">
            <w:pPr>
              <w:spacing w:before="3"/>
              <w:rPr>
                <w:rFonts w:ascii="Arial" w:eastAsia="Arial" w:hAnsi="Arial" w:cs="Arial"/>
              </w:rPr>
            </w:pPr>
            <w:r w:rsidRPr="00E07826">
              <w:rPr>
                <w:rFonts w:ascii="Arial" w:hAnsi="Arial" w:cs="Arial"/>
              </w:rPr>
              <w:t xml:space="preserve"> 5</w:t>
            </w:r>
          </w:p>
        </w:tc>
        <w:tc>
          <w:tcPr>
            <w:tcW w:w="2270" w:type="dxa"/>
            <w:tcBorders>
              <w:top w:val="single" w:sz="5" w:space="0" w:color="000000"/>
              <w:left w:val="single" w:sz="5" w:space="0" w:color="000000"/>
              <w:bottom w:val="single" w:sz="5" w:space="0" w:color="000000"/>
              <w:right w:val="single" w:sz="5" w:space="0" w:color="000000"/>
            </w:tcBorders>
          </w:tcPr>
          <w:p w14:paraId="7AD01D84" w14:textId="77777777" w:rsidR="00E07826" w:rsidRPr="00E07826" w:rsidRDefault="00E07826" w:rsidP="00E07826">
            <w:pPr>
              <w:spacing w:before="3"/>
              <w:rPr>
                <w:rFonts w:ascii="Arial" w:eastAsia="Arial" w:hAnsi="Arial" w:cs="Arial"/>
              </w:rPr>
            </w:pPr>
            <w:r w:rsidRPr="00E07826">
              <w:rPr>
                <w:rFonts w:ascii="Arial" w:eastAsia="Arial" w:hAnsi="Arial" w:cs="Arial"/>
              </w:rPr>
              <w:t xml:space="preserve">  April 2021</w:t>
            </w:r>
          </w:p>
        </w:tc>
        <w:tc>
          <w:tcPr>
            <w:tcW w:w="1692" w:type="dxa"/>
            <w:tcBorders>
              <w:top w:val="single" w:sz="5" w:space="0" w:color="000000"/>
              <w:left w:val="single" w:sz="5" w:space="0" w:color="000000"/>
              <w:bottom w:val="single" w:sz="5" w:space="0" w:color="000000"/>
              <w:right w:val="single" w:sz="5" w:space="0" w:color="000000"/>
            </w:tcBorders>
          </w:tcPr>
          <w:p w14:paraId="1D095128" w14:textId="0E2D89E3" w:rsidR="00E07826" w:rsidRPr="00E07826" w:rsidRDefault="0081663C" w:rsidP="0081663C">
            <w:pPr>
              <w:spacing w:before="196"/>
              <w:ind w:left="101" w:right="315"/>
              <w:rPr>
                <w:rFonts w:ascii="Arial" w:hAnsi="Arial" w:cs="Arial"/>
                <w:spacing w:val="-1"/>
              </w:rPr>
            </w:pPr>
            <w:r>
              <w:rPr>
                <w:rFonts w:ascii="Arial" w:hAnsi="Arial" w:cs="Arial"/>
                <w:spacing w:val="-1"/>
              </w:rPr>
              <w:t xml:space="preserve">Michelle Lapes </w:t>
            </w:r>
            <w:r w:rsidR="00E07826" w:rsidRPr="00E07826">
              <w:rPr>
                <w:rFonts w:ascii="Arial" w:hAnsi="Arial" w:cs="Arial"/>
                <w:spacing w:val="-1"/>
              </w:rPr>
              <w:t>and Cathy Dhillon, People Relations Advisor</w:t>
            </w:r>
            <w:r>
              <w:rPr>
                <w:rFonts w:ascii="Arial" w:hAnsi="Arial" w:cs="Arial"/>
                <w:spacing w:val="-1"/>
              </w:rPr>
              <w:t>s</w:t>
            </w:r>
          </w:p>
        </w:tc>
        <w:tc>
          <w:tcPr>
            <w:tcW w:w="1766" w:type="dxa"/>
            <w:tcBorders>
              <w:top w:val="single" w:sz="5" w:space="0" w:color="000000"/>
              <w:left w:val="single" w:sz="5" w:space="0" w:color="000000"/>
              <w:bottom w:val="single" w:sz="5" w:space="0" w:color="000000"/>
              <w:right w:val="single" w:sz="5" w:space="0" w:color="000000"/>
            </w:tcBorders>
          </w:tcPr>
          <w:p w14:paraId="097B3D48" w14:textId="77777777" w:rsidR="00E07826" w:rsidRPr="00E07826" w:rsidRDefault="00E07826" w:rsidP="00E07826">
            <w:pPr>
              <w:spacing w:before="195"/>
              <w:ind w:left="101" w:right="206"/>
              <w:rPr>
                <w:rFonts w:ascii="Arial" w:hAnsi="Arial" w:cs="Arial"/>
                <w:spacing w:val="-2"/>
              </w:rPr>
            </w:pPr>
            <w:r w:rsidRPr="00E07826">
              <w:rPr>
                <w:rFonts w:ascii="Arial" w:hAnsi="Arial" w:cs="Arial"/>
                <w:spacing w:val="-2"/>
              </w:rPr>
              <w:t xml:space="preserve">Reviewed policy and updated </w:t>
            </w:r>
          </w:p>
        </w:tc>
        <w:tc>
          <w:tcPr>
            <w:tcW w:w="1704" w:type="dxa"/>
            <w:tcBorders>
              <w:top w:val="single" w:sz="5" w:space="0" w:color="000000"/>
              <w:left w:val="single" w:sz="5" w:space="0" w:color="000000"/>
              <w:bottom w:val="single" w:sz="5" w:space="0" w:color="000000"/>
              <w:right w:val="single" w:sz="5" w:space="0" w:color="000000"/>
            </w:tcBorders>
          </w:tcPr>
          <w:p w14:paraId="57EAAD26" w14:textId="77777777" w:rsidR="00E07826" w:rsidRPr="00E07826" w:rsidRDefault="00E07826" w:rsidP="00E07826">
            <w:pPr>
              <w:rPr>
                <w:rFonts w:ascii="Arial" w:hAnsi="Arial" w:cs="Arial"/>
              </w:rPr>
            </w:pPr>
          </w:p>
        </w:tc>
      </w:tr>
      <w:tr w:rsidR="0047722E" w:rsidRPr="00E07826" w14:paraId="04ADFFDD" w14:textId="77777777" w:rsidTr="00E07826">
        <w:trPr>
          <w:trHeight w:hRule="exact" w:val="2845"/>
        </w:trPr>
        <w:tc>
          <w:tcPr>
            <w:tcW w:w="1090" w:type="dxa"/>
            <w:tcBorders>
              <w:top w:val="single" w:sz="5" w:space="0" w:color="000000"/>
              <w:left w:val="single" w:sz="5" w:space="0" w:color="000000"/>
              <w:bottom w:val="single" w:sz="5" w:space="0" w:color="000000"/>
              <w:right w:val="single" w:sz="5" w:space="0" w:color="000000"/>
            </w:tcBorders>
          </w:tcPr>
          <w:p w14:paraId="65AC463A" w14:textId="026481B8" w:rsidR="0047722E" w:rsidRPr="00E07826" w:rsidRDefault="0047722E" w:rsidP="00E07826">
            <w:pPr>
              <w:spacing w:before="3"/>
              <w:rPr>
                <w:rFonts w:ascii="Arial" w:hAnsi="Arial" w:cs="Arial"/>
              </w:rPr>
            </w:pPr>
            <w:r>
              <w:rPr>
                <w:rFonts w:ascii="Arial" w:hAnsi="Arial" w:cs="Arial"/>
              </w:rPr>
              <w:t>6</w:t>
            </w:r>
          </w:p>
        </w:tc>
        <w:tc>
          <w:tcPr>
            <w:tcW w:w="2270" w:type="dxa"/>
            <w:tcBorders>
              <w:top w:val="single" w:sz="5" w:space="0" w:color="000000"/>
              <w:left w:val="single" w:sz="5" w:space="0" w:color="000000"/>
              <w:bottom w:val="single" w:sz="5" w:space="0" w:color="000000"/>
              <w:right w:val="single" w:sz="5" w:space="0" w:color="000000"/>
            </w:tcBorders>
          </w:tcPr>
          <w:p w14:paraId="1D0F0C65" w14:textId="68DA996F" w:rsidR="0047722E" w:rsidRPr="00E07826" w:rsidRDefault="0081663C" w:rsidP="00E07826">
            <w:pPr>
              <w:spacing w:before="3"/>
              <w:rPr>
                <w:rFonts w:ascii="Arial" w:eastAsia="Arial" w:hAnsi="Arial" w:cs="Arial"/>
              </w:rPr>
            </w:pPr>
            <w:r>
              <w:rPr>
                <w:rFonts w:ascii="Arial" w:eastAsia="Arial" w:hAnsi="Arial" w:cs="Arial"/>
              </w:rPr>
              <w:t>October 2024</w:t>
            </w:r>
          </w:p>
        </w:tc>
        <w:tc>
          <w:tcPr>
            <w:tcW w:w="1692" w:type="dxa"/>
            <w:tcBorders>
              <w:top w:val="single" w:sz="5" w:space="0" w:color="000000"/>
              <w:left w:val="single" w:sz="5" w:space="0" w:color="000000"/>
              <w:bottom w:val="single" w:sz="5" w:space="0" w:color="000000"/>
              <w:right w:val="single" w:sz="5" w:space="0" w:color="000000"/>
            </w:tcBorders>
          </w:tcPr>
          <w:p w14:paraId="5F42EFBF" w14:textId="2FA77EF3" w:rsidR="0047722E" w:rsidRDefault="0047722E" w:rsidP="0081663C">
            <w:pPr>
              <w:spacing w:before="196"/>
              <w:ind w:right="315"/>
              <w:rPr>
                <w:rFonts w:ascii="Arial" w:hAnsi="Arial" w:cs="Arial"/>
                <w:spacing w:val="-1"/>
              </w:rPr>
            </w:pPr>
            <w:r>
              <w:rPr>
                <w:rFonts w:ascii="Arial" w:hAnsi="Arial" w:cs="Arial"/>
                <w:spacing w:val="-1"/>
              </w:rPr>
              <w:t>Michelle L</w:t>
            </w:r>
            <w:r w:rsidR="0081663C">
              <w:rPr>
                <w:rFonts w:ascii="Arial" w:hAnsi="Arial" w:cs="Arial"/>
                <w:spacing w:val="-1"/>
              </w:rPr>
              <w:t xml:space="preserve">apes, People Relations Advisor and </w:t>
            </w:r>
          </w:p>
          <w:p w14:paraId="655B32B1" w14:textId="3EA9C0C2" w:rsidR="0047722E" w:rsidRPr="00E07826" w:rsidRDefault="0047722E" w:rsidP="0081663C">
            <w:pPr>
              <w:spacing w:before="196"/>
              <w:ind w:right="315"/>
              <w:rPr>
                <w:rFonts w:ascii="Arial" w:hAnsi="Arial" w:cs="Arial"/>
                <w:spacing w:val="-1"/>
              </w:rPr>
            </w:pPr>
            <w:r>
              <w:rPr>
                <w:rFonts w:ascii="Arial" w:hAnsi="Arial" w:cs="Arial"/>
                <w:spacing w:val="-1"/>
              </w:rPr>
              <w:t>Charlotte B</w:t>
            </w:r>
            <w:r w:rsidR="0081663C">
              <w:rPr>
                <w:rFonts w:ascii="Arial" w:hAnsi="Arial" w:cs="Arial"/>
                <w:spacing w:val="-1"/>
              </w:rPr>
              <w:t>onser, Staffside Rep</w:t>
            </w:r>
          </w:p>
        </w:tc>
        <w:tc>
          <w:tcPr>
            <w:tcW w:w="1766" w:type="dxa"/>
            <w:tcBorders>
              <w:top w:val="single" w:sz="5" w:space="0" w:color="000000"/>
              <w:left w:val="single" w:sz="5" w:space="0" w:color="000000"/>
              <w:bottom w:val="single" w:sz="5" w:space="0" w:color="000000"/>
              <w:right w:val="single" w:sz="5" w:space="0" w:color="000000"/>
            </w:tcBorders>
          </w:tcPr>
          <w:p w14:paraId="76B48C62" w14:textId="40D4630F" w:rsidR="0047722E" w:rsidRPr="00E07826" w:rsidRDefault="0047722E" w:rsidP="00E07826">
            <w:pPr>
              <w:spacing w:before="195"/>
              <w:ind w:left="101" w:right="206"/>
              <w:rPr>
                <w:rFonts w:ascii="Arial" w:hAnsi="Arial" w:cs="Arial"/>
                <w:spacing w:val="-2"/>
              </w:rPr>
            </w:pPr>
            <w:r w:rsidRPr="00E07826">
              <w:rPr>
                <w:rFonts w:ascii="Arial" w:hAnsi="Arial" w:cs="Arial"/>
                <w:spacing w:val="-2"/>
              </w:rPr>
              <w:t>Reviewed policy and updated</w:t>
            </w:r>
          </w:p>
        </w:tc>
        <w:tc>
          <w:tcPr>
            <w:tcW w:w="1704" w:type="dxa"/>
            <w:tcBorders>
              <w:top w:val="single" w:sz="5" w:space="0" w:color="000000"/>
              <w:left w:val="single" w:sz="5" w:space="0" w:color="000000"/>
              <w:bottom w:val="single" w:sz="5" w:space="0" w:color="000000"/>
              <w:right w:val="single" w:sz="5" w:space="0" w:color="000000"/>
            </w:tcBorders>
          </w:tcPr>
          <w:p w14:paraId="077A94E0" w14:textId="77777777" w:rsidR="0047722E" w:rsidRPr="00E07826" w:rsidRDefault="0047722E" w:rsidP="00E07826">
            <w:pPr>
              <w:rPr>
                <w:rFonts w:ascii="Arial" w:hAnsi="Arial" w:cs="Arial"/>
              </w:rPr>
            </w:pPr>
          </w:p>
        </w:tc>
      </w:tr>
    </w:tbl>
    <w:p w14:paraId="10E2F88F" w14:textId="77777777" w:rsidR="00E07826" w:rsidRDefault="00E07826"/>
    <w:p w14:paraId="6E664E67" w14:textId="77777777" w:rsidR="00E07826" w:rsidRDefault="00E07826"/>
    <w:p w14:paraId="65DAB80E" w14:textId="77777777" w:rsidR="00E07826" w:rsidRDefault="00E07826"/>
    <w:p w14:paraId="12D3EDFF" w14:textId="77777777" w:rsidR="00E07826" w:rsidRDefault="00E07826"/>
    <w:p w14:paraId="675DFB3E" w14:textId="77777777" w:rsidR="00E07826" w:rsidRDefault="00E07826"/>
    <w:p w14:paraId="1B7C6ECA" w14:textId="77777777" w:rsidR="00E07826" w:rsidRDefault="00E07826"/>
    <w:p w14:paraId="0FB2F921" w14:textId="77777777" w:rsidR="00E07826" w:rsidRDefault="00E07826"/>
    <w:p w14:paraId="600C0DE0" w14:textId="77777777" w:rsidR="00E07826" w:rsidRDefault="00E07826"/>
    <w:p w14:paraId="497D2EA1" w14:textId="77777777" w:rsidR="00E07826" w:rsidRPr="00E07826" w:rsidRDefault="00E07826" w:rsidP="00E07826">
      <w:pPr>
        <w:spacing w:before="38"/>
        <w:jc w:val="center"/>
        <w:rPr>
          <w:rFonts w:ascii="Arial" w:eastAsia="Arial" w:hAnsi="Arial" w:cs="Arial"/>
        </w:rPr>
      </w:pPr>
      <w:bookmarkStart w:id="1" w:name="_Hlk69975650"/>
      <w:r w:rsidRPr="00E07826">
        <w:rPr>
          <w:rFonts w:ascii="Arial" w:hAnsi="Arial" w:cs="Arial"/>
          <w:spacing w:val="-1"/>
        </w:rPr>
        <w:t>Contents</w:t>
      </w:r>
      <w:r w:rsidRPr="00E07826">
        <w:rPr>
          <w:rFonts w:ascii="Arial" w:hAnsi="Arial" w:cs="Arial"/>
        </w:rPr>
        <w:t xml:space="preserve"> </w:t>
      </w:r>
      <w:r w:rsidRPr="00E07826">
        <w:rPr>
          <w:rFonts w:ascii="Arial" w:hAnsi="Arial" w:cs="Arial"/>
          <w:spacing w:val="-1"/>
        </w:rPr>
        <w:t>Page</w:t>
      </w:r>
    </w:p>
    <w:bookmarkEnd w:id="1"/>
    <w:p w14:paraId="6272B1AD" w14:textId="77777777" w:rsidR="00E07826" w:rsidRPr="00E07826" w:rsidRDefault="00E07826" w:rsidP="00E07826">
      <w:pPr>
        <w:rPr>
          <w:rFonts w:ascii="Arial" w:eastAsia="Arial" w:hAnsi="Arial" w:cs="Arial"/>
        </w:rPr>
      </w:pPr>
    </w:p>
    <w:tbl>
      <w:tblPr>
        <w:tblW w:w="9242" w:type="dxa"/>
        <w:tblInd w:w="106" w:type="dxa"/>
        <w:tblLayout w:type="fixed"/>
        <w:tblCellMar>
          <w:left w:w="0" w:type="dxa"/>
          <w:right w:w="0" w:type="dxa"/>
        </w:tblCellMar>
        <w:tblLook w:val="01E0" w:firstRow="1" w:lastRow="1" w:firstColumn="1" w:lastColumn="1" w:noHBand="0" w:noVBand="0"/>
      </w:tblPr>
      <w:tblGrid>
        <w:gridCol w:w="1668"/>
        <w:gridCol w:w="6096"/>
        <w:gridCol w:w="1478"/>
      </w:tblGrid>
      <w:tr w:rsidR="00E07826" w:rsidRPr="00E07826" w14:paraId="30B733EB" w14:textId="77777777" w:rsidTr="00E07826">
        <w:trPr>
          <w:trHeight w:hRule="exact" w:val="302"/>
        </w:trPr>
        <w:tc>
          <w:tcPr>
            <w:tcW w:w="1668" w:type="dxa"/>
            <w:tcBorders>
              <w:top w:val="single" w:sz="5" w:space="0" w:color="000000"/>
              <w:left w:val="single" w:sz="5" w:space="0" w:color="000000"/>
              <w:bottom w:val="single" w:sz="5" w:space="0" w:color="000000"/>
              <w:right w:val="single" w:sz="5" w:space="0" w:color="000000"/>
            </w:tcBorders>
          </w:tcPr>
          <w:p w14:paraId="651715DC" w14:textId="77777777" w:rsidR="00E07826" w:rsidRPr="00E07826" w:rsidRDefault="00E07826" w:rsidP="00E07826">
            <w:pPr>
              <w:spacing w:line="250" w:lineRule="exact"/>
              <w:ind w:left="430"/>
              <w:rPr>
                <w:rFonts w:ascii="Arial" w:eastAsia="Arial" w:hAnsi="Arial" w:cs="Arial"/>
              </w:rPr>
            </w:pPr>
            <w:bookmarkStart w:id="2" w:name="_Hlk69975662"/>
            <w:r w:rsidRPr="00E07826">
              <w:rPr>
                <w:rFonts w:ascii="Arial" w:hAnsi="Arial" w:cs="Arial"/>
                <w:b/>
                <w:spacing w:val="-1"/>
              </w:rPr>
              <w:t>Section</w:t>
            </w:r>
          </w:p>
        </w:tc>
        <w:tc>
          <w:tcPr>
            <w:tcW w:w="6096" w:type="dxa"/>
            <w:tcBorders>
              <w:top w:val="single" w:sz="5" w:space="0" w:color="000000"/>
              <w:left w:val="single" w:sz="5" w:space="0" w:color="000000"/>
              <w:bottom w:val="single" w:sz="5" w:space="0" w:color="000000"/>
              <w:right w:val="single" w:sz="5" w:space="0" w:color="000000"/>
            </w:tcBorders>
          </w:tcPr>
          <w:p w14:paraId="41AE74DC" w14:textId="77777777" w:rsidR="00E07826" w:rsidRPr="00E07826" w:rsidRDefault="00E07826" w:rsidP="00E07826">
            <w:pPr>
              <w:spacing w:line="250" w:lineRule="exact"/>
              <w:ind w:left="4"/>
              <w:jc w:val="center"/>
              <w:rPr>
                <w:rFonts w:ascii="Arial" w:eastAsia="Arial" w:hAnsi="Arial" w:cs="Arial"/>
              </w:rPr>
            </w:pPr>
            <w:r w:rsidRPr="00E07826">
              <w:rPr>
                <w:rFonts w:ascii="Arial" w:hAnsi="Arial" w:cs="Arial"/>
                <w:b/>
              </w:rPr>
              <w:t>Title</w:t>
            </w:r>
          </w:p>
        </w:tc>
        <w:tc>
          <w:tcPr>
            <w:tcW w:w="1478" w:type="dxa"/>
            <w:tcBorders>
              <w:top w:val="single" w:sz="5" w:space="0" w:color="000000"/>
              <w:left w:val="single" w:sz="5" w:space="0" w:color="000000"/>
              <w:bottom w:val="single" w:sz="5" w:space="0" w:color="000000"/>
              <w:right w:val="single" w:sz="5" w:space="0" w:color="000000"/>
            </w:tcBorders>
          </w:tcPr>
          <w:p w14:paraId="5CC5F0E4" w14:textId="77777777" w:rsidR="00E07826" w:rsidRPr="00E07826" w:rsidRDefault="00E07826" w:rsidP="00E07826">
            <w:pPr>
              <w:spacing w:line="250" w:lineRule="exact"/>
              <w:ind w:left="469"/>
              <w:rPr>
                <w:rFonts w:ascii="Arial" w:eastAsia="Arial" w:hAnsi="Arial" w:cs="Arial"/>
              </w:rPr>
            </w:pPr>
            <w:r w:rsidRPr="00E07826">
              <w:rPr>
                <w:rFonts w:ascii="Arial" w:hAnsi="Arial" w:cs="Arial"/>
                <w:b/>
                <w:spacing w:val="-1"/>
              </w:rPr>
              <w:t>Page</w:t>
            </w:r>
          </w:p>
        </w:tc>
      </w:tr>
      <w:tr w:rsidR="00E07826" w:rsidRPr="00E07826" w14:paraId="4CB1917C" w14:textId="77777777" w:rsidTr="00E07826">
        <w:trPr>
          <w:trHeight w:hRule="exact" w:val="300"/>
        </w:trPr>
        <w:tc>
          <w:tcPr>
            <w:tcW w:w="1668" w:type="dxa"/>
            <w:tcBorders>
              <w:top w:val="single" w:sz="5" w:space="0" w:color="000000"/>
              <w:left w:val="single" w:sz="5" w:space="0" w:color="000000"/>
              <w:bottom w:val="single" w:sz="5" w:space="0" w:color="000000"/>
              <w:right w:val="single" w:sz="5" w:space="0" w:color="000000"/>
            </w:tcBorders>
          </w:tcPr>
          <w:p w14:paraId="7F4F9715" w14:textId="77777777" w:rsidR="00E07826" w:rsidRPr="00E07826" w:rsidRDefault="00E07826" w:rsidP="00E07826">
            <w:pPr>
              <w:spacing w:line="250" w:lineRule="exact"/>
              <w:jc w:val="center"/>
              <w:rPr>
                <w:rFonts w:ascii="Arial" w:eastAsia="Arial" w:hAnsi="Arial" w:cs="Arial"/>
              </w:rPr>
            </w:pPr>
            <w:r w:rsidRPr="00E07826">
              <w:rPr>
                <w:rFonts w:ascii="Arial" w:hAnsi="Arial" w:cs="Arial"/>
              </w:rPr>
              <w:t>1</w:t>
            </w:r>
          </w:p>
        </w:tc>
        <w:tc>
          <w:tcPr>
            <w:tcW w:w="6096" w:type="dxa"/>
            <w:tcBorders>
              <w:top w:val="single" w:sz="5" w:space="0" w:color="000000"/>
              <w:left w:val="single" w:sz="5" w:space="0" w:color="000000"/>
              <w:bottom w:val="single" w:sz="5" w:space="0" w:color="000000"/>
              <w:right w:val="single" w:sz="5" w:space="0" w:color="000000"/>
            </w:tcBorders>
          </w:tcPr>
          <w:p w14:paraId="2B64033B" w14:textId="77777777" w:rsidR="00E07826" w:rsidRPr="00E07826" w:rsidRDefault="00E07826" w:rsidP="00E07826">
            <w:pPr>
              <w:spacing w:line="250" w:lineRule="exact"/>
              <w:ind w:left="102"/>
              <w:rPr>
                <w:rFonts w:ascii="Arial" w:eastAsia="Arial" w:hAnsi="Arial" w:cs="Arial"/>
              </w:rPr>
            </w:pPr>
            <w:r w:rsidRPr="00E07826">
              <w:rPr>
                <w:rFonts w:ascii="Arial" w:hAnsi="Arial" w:cs="Arial"/>
                <w:spacing w:val="-1"/>
              </w:rPr>
              <w:t>Introduction</w:t>
            </w:r>
          </w:p>
        </w:tc>
        <w:tc>
          <w:tcPr>
            <w:tcW w:w="1478" w:type="dxa"/>
            <w:tcBorders>
              <w:top w:val="single" w:sz="5" w:space="0" w:color="000000"/>
              <w:left w:val="single" w:sz="5" w:space="0" w:color="000000"/>
              <w:bottom w:val="single" w:sz="5" w:space="0" w:color="000000"/>
              <w:right w:val="single" w:sz="5" w:space="0" w:color="000000"/>
            </w:tcBorders>
          </w:tcPr>
          <w:p w14:paraId="36DCB8FD" w14:textId="072234E1" w:rsidR="00E07826" w:rsidRPr="00E07826" w:rsidRDefault="0094032B" w:rsidP="00E07826">
            <w:pPr>
              <w:spacing w:line="250" w:lineRule="exact"/>
              <w:jc w:val="center"/>
              <w:rPr>
                <w:rFonts w:ascii="Arial" w:eastAsia="Arial" w:hAnsi="Arial" w:cs="Arial"/>
              </w:rPr>
            </w:pPr>
            <w:r>
              <w:rPr>
                <w:rFonts w:ascii="Arial" w:eastAsia="Arial" w:hAnsi="Arial" w:cs="Arial"/>
              </w:rPr>
              <w:t>4</w:t>
            </w:r>
          </w:p>
        </w:tc>
      </w:tr>
      <w:tr w:rsidR="00E07826" w:rsidRPr="00E07826" w14:paraId="7EEB74E4" w14:textId="77777777" w:rsidTr="00E07826">
        <w:trPr>
          <w:trHeight w:hRule="exact" w:val="302"/>
        </w:trPr>
        <w:tc>
          <w:tcPr>
            <w:tcW w:w="1668" w:type="dxa"/>
            <w:tcBorders>
              <w:top w:val="single" w:sz="5" w:space="0" w:color="000000"/>
              <w:left w:val="single" w:sz="5" w:space="0" w:color="000000"/>
              <w:bottom w:val="single" w:sz="5" w:space="0" w:color="000000"/>
              <w:right w:val="single" w:sz="5" w:space="0" w:color="000000"/>
            </w:tcBorders>
          </w:tcPr>
          <w:p w14:paraId="53271823" w14:textId="77777777" w:rsidR="00E07826" w:rsidRPr="00E07826" w:rsidRDefault="00E07826" w:rsidP="00E07826">
            <w:pPr>
              <w:spacing w:line="250" w:lineRule="exact"/>
              <w:jc w:val="center"/>
              <w:rPr>
                <w:rFonts w:ascii="Arial" w:eastAsia="Arial" w:hAnsi="Arial" w:cs="Arial"/>
              </w:rPr>
            </w:pPr>
            <w:r w:rsidRPr="00E07826">
              <w:rPr>
                <w:rFonts w:ascii="Arial" w:hAnsi="Arial" w:cs="Arial"/>
              </w:rPr>
              <w:t>2</w:t>
            </w:r>
          </w:p>
        </w:tc>
        <w:tc>
          <w:tcPr>
            <w:tcW w:w="6096" w:type="dxa"/>
            <w:tcBorders>
              <w:top w:val="single" w:sz="5" w:space="0" w:color="000000"/>
              <w:left w:val="single" w:sz="5" w:space="0" w:color="000000"/>
              <w:bottom w:val="single" w:sz="5" w:space="0" w:color="000000"/>
              <w:right w:val="single" w:sz="5" w:space="0" w:color="000000"/>
            </w:tcBorders>
          </w:tcPr>
          <w:p w14:paraId="1DD5EB9B" w14:textId="77777777" w:rsidR="00E07826" w:rsidRPr="00E07826" w:rsidRDefault="00E07826" w:rsidP="00E07826">
            <w:pPr>
              <w:spacing w:line="250" w:lineRule="exact"/>
              <w:ind w:left="102"/>
              <w:rPr>
                <w:rFonts w:ascii="Arial" w:eastAsia="Arial" w:hAnsi="Arial" w:cs="Arial"/>
              </w:rPr>
            </w:pPr>
            <w:r w:rsidRPr="00E07826">
              <w:rPr>
                <w:rFonts w:ascii="Arial" w:hAnsi="Arial" w:cs="Arial"/>
                <w:spacing w:val="-1"/>
              </w:rPr>
              <w:t>Policy</w:t>
            </w:r>
            <w:r w:rsidRPr="00E07826">
              <w:rPr>
                <w:rFonts w:ascii="Arial" w:hAnsi="Arial" w:cs="Arial"/>
                <w:spacing w:val="-2"/>
              </w:rPr>
              <w:t xml:space="preserve"> </w:t>
            </w:r>
            <w:r w:rsidRPr="00E07826">
              <w:rPr>
                <w:rFonts w:ascii="Arial" w:hAnsi="Arial" w:cs="Arial"/>
                <w:spacing w:val="-1"/>
              </w:rPr>
              <w:t>Statement</w:t>
            </w:r>
          </w:p>
        </w:tc>
        <w:tc>
          <w:tcPr>
            <w:tcW w:w="1478" w:type="dxa"/>
            <w:tcBorders>
              <w:top w:val="single" w:sz="5" w:space="0" w:color="000000"/>
              <w:left w:val="single" w:sz="5" w:space="0" w:color="000000"/>
              <w:bottom w:val="single" w:sz="5" w:space="0" w:color="000000"/>
              <w:right w:val="single" w:sz="5" w:space="0" w:color="000000"/>
            </w:tcBorders>
          </w:tcPr>
          <w:p w14:paraId="32BC5A93" w14:textId="070F8BC4" w:rsidR="00E07826" w:rsidRPr="00E07826" w:rsidRDefault="0094032B" w:rsidP="00E07826">
            <w:pPr>
              <w:spacing w:line="250" w:lineRule="exact"/>
              <w:jc w:val="center"/>
              <w:rPr>
                <w:rFonts w:ascii="Arial" w:eastAsia="Arial" w:hAnsi="Arial" w:cs="Arial"/>
              </w:rPr>
            </w:pPr>
            <w:r>
              <w:rPr>
                <w:rFonts w:ascii="Arial" w:eastAsia="Arial" w:hAnsi="Arial" w:cs="Arial"/>
              </w:rPr>
              <w:t>4</w:t>
            </w:r>
          </w:p>
        </w:tc>
      </w:tr>
      <w:tr w:rsidR="00E07826" w:rsidRPr="00E07826" w14:paraId="4F7727C3" w14:textId="77777777" w:rsidTr="00E07826">
        <w:trPr>
          <w:trHeight w:hRule="exact" w:val="300"/>
        </w:trPr>
        <w:tc>
          <w:tcPr>
            <w:tcW w:w="1668" w:type="dxa"/>
            <w:tcBorders>
              <w:top w:val="single" w:sz="5" w:space="0" w:color="000000"/>
              <w:left w:val="single" w:sz="5" w:space="0" w:color="000000"/>
              <w:bottom w:val="single" w:sz="5" w:space="0" w:color="000000"/>
              <w:right w:val="single" w:sz="5" w:space="0" w:color="000000"/>
            </w:tcBorders>
          </w:tcPr>
          <w:p w14:paraId="29F05793" w14:textId="77777777" w:rsidR="00E07826" w:rsidRPr="00E07826" w:rsidRDefault="00E07826" w:rsidP="00E07826">
            <w:pPr>
              <w:spacing w:line="250" w:lineRule="exact"/>
              <w:jc w:val="center"/>
              <w:rPr>
                <w:rFonts w:ascii="Arial" w:eastAsia="Arial" w:hAnsi="Arial" w:cs="Arial"/>
              </w:rPr>
            </w:pPr>
            <w:r w:rsidRPr="00E07826">
              <w:rPr>
                <w:rFonts w:ascii="Arial" w:hAnsi="Arial" w:cs="Arial"/>
              </w:rPr>
              <w:t>3</w:t>
            </w:r>
          </w:p>
        </w:tc>
        <w:tc>
          <w:tcPr>
            <w:tcW w:w="6096" w:type="dxa"/>
            <w:tcBorders>
              <w:top w:val="single" w:sz="5" w:space="0" w:color="000000"/>
              <w:left w:val="single" w:sz="5" w:space="0" w:color="000000"/>
              <w:bottom w:val="single" w:sz="5" w:space="0" w:color="000000"/>
              <w:right w:val="single" w:sz="5" w:space="0" w:color="000000"/>
            </w:tcBorders>
          </w:tcPr>
          <w:p w14:paraId="045C68EA" w14:textId="2A8E4827" w:rsidR="00E07826" w:rsidRPr="00E07826" w:rsidRDefault="0094032B" w:rsidP="00E07826">
            <w:pPr>
              <w:spacing w:line="250" w:lineRule="exact"/>
              <w:ind w:left="102"/>
              <w:rPr>
                <w:rFonts w:ascii="Arial" w:eastAsia="Arial" w:hAnsi="Arial" w:cs="Arial"/>
              </w:rPr>
            </w:pPr>
            <w:r w:rsidRPr="00E07826">
              <w:rPr>
                <w:rFonts w:ascii="Arial" w:hAnsi="Arial" w:cs="Arial"/>
                <w:spacing w:val="-1"/>
              </w:rPr>
              <w:t>Scope</w:t>
            </w:r>
            <w:r w:rsidRPr="00E07826">
              <w:rPr>
                <w:rFonts w:ascii="Arial" w:hAnsi="Arial" w:cs="Arial"/>
              </w:rPr>
              <w:t xml:space="preserve"> </w:t>
            </w:r>
            <w:r w:rsidRPr="00E07826">
              <w:rPr>
                <w:rFonts w:ascii="Arial" w:hAnsi="Arial" w:cs="Arial"/>
                <w:spacing w:val="-2"/>
              </w:rPr>
              <w:t>of</w:t>
            </w:r>
            <w:r w:rsidRPr="00E07826">
              <w:rPr>
                <w:rFonts w:ascii="Arial" w:hAnsi="Arial" w:cs="Arial"/>
                <w:spacing w:val="2"/>
              </w:rPr>
              <w:t xml:space="preserve"> </w:t>
            </w:r>
            <w:r w:rsidRPr="00E07826">
              <w:rPr>
                <w:rFonts w:ascii="Arial" w:hAnsi="Arial" w:cs="Arial"/>
              </w:rPr>
              <w:t>the</w:t>
            </w:r>
            <w:r w:rsidRPr="00E07826">
              <w:rPr>
                <w:rFonts w:ascii="Arial" w:hAnsi="Arial" w:cs="Arial"/>
                <w:spacing w:val="-2"/>
              </w:rPr>
              <w:t xml:space="preserve"> </w:t>
            </w:r>
            <w:r w:rsidRPr="00E07826">
              <w:rPr>
                <w:rFonts w:ascii="Arial" w:hAnsi="Arial" w:cs="Arial"/>
                <w:spacing w:val="-1"/>
              </w:rPr>
              <w:t xml:space="preserve">Policy </w:t>
            </w:r>
          </w:p>
        </w:tc>
        <w:tc>
          <w:tcPr>
            <w:tcW w:w="1478" w:type="dxa"/>
            <w:tcBorders>
              <w:top w:val="single" w:sz="5" w:space="0" w:color="000000"/>
              <w:left w:val="single" w:sz="5" w:space="0" w:color="000000"/>
              <w:bottom w:val="single" w:sz="5" w:space="0" w:color="000000"/>
              <w:right w:val="single" w:sz="5" w:space="0" w:color="000000"/>
            </w:tcBorders>
          </w:tcPr>
          <w:p w14:paraId="6831898F" w14:textId="71C93390" w:rsidR="00E07826" w:rsidRPr="00E07826" w:rsidRDefault="0094032B" w:rsidP="00E07826">
            <w:pPr>
              <w:spacing w:line="250" w:lineRule="exact"/>
              <w:jc w:val="center"/>
              <w:rPr>
                <w:rFonts w:ascii="Arial" w:eastAsia="Arial" w:hAnsi="Arial" w:cs="Arial"/>
              </w:rPr>
            </w:pPr>
            <w:r>
              <w:rPr>
                <w:rFonts w:ascii="Arial" w:eastAsia="Arial" w:hAnsi="Arial" w:cs="Arial"/>
              </w:rPr>
              <w:t>5</w:t>
            </w:r>
          </w:p>
        </w:tc>
      </w:tr>
      <w:tr w:rsidR="00E07826" w:rsidRPr="00E07826" w14:paraId="2719E274" w14:textId="77777777" w:rsidTr="00E07826">
        <w:trPr>
          <w:trHeight w:hRule="exact" w:val="300"/>
        </w:trPr>
        <w:tc>
          <w:tcPr>
            <w:tcW w:w="1668" w:type="dxa"/>
            <w:tcBorders>
              <w:top w:val="single" w:sz="5" w:space="0" w:color="000000"/>
              <w:left w:val="single" w:sz="5" w:space="0" w:color="000000"/>
              <w:bottom w:val="single" w:sz="5" w:space="0" w:color="000000"/>
              <w:right w:val="single" w:sz="5" w:space="0" w:color="000000"/>
            </w:tcBorders>
          </w:tcPr>
          <w:p w14:paraId="293D4480" w14:textId="77777777" w:rsidR="00E07826" w:rsidRPr="00E07826" w:rsidRDefault="00E07826" w:rsidP="00E07826">
            <w:pPr>
              <w:spacing w:line="250" w:lineRule="exact"/>
              <w:jc w:val="center"/>
              <w:rPr>
                <w:rFonts w:ascii="Arial" w:eastAsia="Arial" w:hAnsi="Arial" w:cs="Arial"/>
              </w:rPr>
            </w:pPr>
            <w:r w:rsidRPr="00E07826">
              <w:rPr>
                <w:rFonts w:ascii="Arial" w:hAnsi="Arial" w:cs="Arial"/>
              </w:rPr>
              <w:t>4</w:t>
            </w:r>
          </w:p>
        </w:tc>
        <w:tc>
          <w:tcPr>
            <w:tcW w:w="6096" w:type="dxa"/>
            <w:tcBorders>
              <w:top w:val="single" w:sz="5" w:space="0" w:color="000000"/>
              <w:left w:val="single" w:sz="5" w:space="0" w:color="000000"/>
              <w:bottom w:val="single" w:sz="5" w:space="0" w:color="000000"/>
              <w:right w:val="single" w:sz="5" w:space="0" w:color="000000"/>
            </w:tcBorders>
          </w:tcPr>
          <w:p w14:paraId="2E79A21E" w14:textId="2F72BCAD" w:rsidR="00E07826" w:rsidRPr="00E07826" w:rsidRDefault="0094032B" w:rsidP="00E07826">
            <w:pPr>
              <w:spacing w:line="250" w:lineRule="exact"/>
              <w:ind w:left="102"/>
              <w:rPr>
                <w:rFonts w:ascii="Arial" w:eastAsia="Arial" w:hAnsi="Arial" w:cs="Arial"/>
              </w:rPr>
            </w:pPr>
            <w:r w:rsidRPr="00E07826">
              <w:rPr>
                <w:rFonts w:ascii="Arial" w:hAnsi="Arial" w:cs="Arial"/>
                <w:spacing w:val="-1"/>
              </w:rPr>
              <w:t>Policy</w:t>
            </w:r>
            <w:r w:rsidRPr="00E07826">
              <w:rPr>
                <w:rFonts w:ascii="Arial" w:hAnsi="Arial" w:cs="Arial"/>
                <w:spacing w:val="-2"/>
              </w:rPr>
              <w:t xml:space="preserve"> </w:t>
            </w:r>
            <w:r w:rsidRPr="00E07826">
              <w:rPr>
                <w:rFonts w:ascii="Arial" w:hAnsi="Arial" w:cs="Arial"/>
                <w:spacing w:val="-1"/>
              </w:rPr>
              <w:t>Aims</w:t>
            </w:r>
          </w:p>
        </w:tc>
        <w:tc>
          <w:tcPr>
            <w:tcW w:w="1478" w:type="dxa"/>
            <w:tcBorders>
              <w:top w:val="single" w:sz="5" w:space="0" w:color="000000"/>
              <w:left w:val="single" w:sz="5" w:space="0" w:color="000000"/>
              <w:bottom w:val="single" w:sz="5" w:space="0" w:color="000000"/>
              <w:right w:val="single" w:sz="5" w:space="0" w:color="000000"/>
            </w:tcBorders>
          </w:tcPr>
          <w:p w14:paraId="0B4D148B" w14:textId="4ECC03FD" w:rsidR="00E07826" w:rsidRPr="00E07826" w:rsidRDefault="0094032B" w:rsidP="00E07826">
            <w:pPr>
              <w:spacing w:line="250" w:lineRule="exact"/>
              <w:jc w:val="center"/>
              <w:rPr>
                <w:rFonts w:ascii="Arial" w:eastAsia="Arial" w:hAnsi="Arial" w:cs="Arial"/>
              </w:rPr>
            </w:pPr>
            <w:r>
              <w:rPr>
                <w:rFonts w:ascii="Arial" w:eastAsia="Arial" w:hAnsi="Arial" w:cs="Arial"/>
              </w:rPr>
              <w:t>5</w:t>
            </w:r>
          </w:p>
        </w:tc>
      </w:tr>
      <w:tr w:rsidR="00E07826" w:rsidRPr="00E07826" w14:paraId="059166B0" w14:textId="77777777" w:rsidTr="00E07826">
        <w:trPr>
          <w:trHeight w:hRule="exact" w:val="302"/>
        </w:trPr>
        <w:tc>
          <w:tcPr>
            <w:tcW w:w="1668" w:type="dxa"/>
            <w:tcBorders>
              <w:top w:val="single" w:sz="5" w:space="0" w:color="000000"/>
              <w:left w:val="single" w:sz="5" w:space="0" w:color="000000"/>
              <w:bottom w:val="single" w:sz="5" w:space="0" w:color="000000"/>
              <w:right w:val="single" w:sz="5" w:space="0" w:color="000000"/>
            </w:tcBorders>
          </w:tcPr>
          <w:p w14:paraId="27113A55" w14:textId="77777777" w:rsidR="00E07826" w:rsidRPr="00E07826" w:rsidRDefault="00E07826" w:rsidP="00E07826">
            <w:pPr>
              <w:spacing w:line="252" w:lineRule="exact"/>
              <w:jc w:val="center"/>
              <w:rPr>
                <w:rFonts w:ascii="Arial" w:eastAsia="Arial" w:hAnsi="Arial" w:cs="Arial"/>
              </w:rPr>
            </w:pPr>
            <w:r w:rsidRPr="00E07826">
              <w:rPr>
                <w:rFonts w:ascii="Arial" w:hAnsi="Arial" w:cs="Arial"/>
              </w:rPr>
              <w:t>5</w:t>
            </w:r>
          </w:p>
        </w:tc>
        <w:tc>
          <w:tcPr>
            <w:tcW w:w="6096" w:type="dxa"/>
            <w:tcBorders>
              <w:top w:val="single" w:sz="5" w:space="0" w:color="000000"/>
              <w:left w:val="single" w:sz="5" w:space="0" w:color="000000"/>
              <w:bottom w:val="single" w:sz="5" w:space="0" w:color="000000"/>
              <w:right w:val="single" w:sz="5" w:space="0" w:color="000000"/>
            </w:tcBorders>
          </w:tcPr>
          <w:p w14:paraId="5AF79F93" w14:textId="77777777" w:rsidR="00E07826" w:rsidRPr="00E07826" w:rsidRDefault="00E07826" w:rsidP="00E07826">
            <w:pPr>
              <w:spacing w:line="252" w:lineRule="exact"/>
              <w:ind w:left="102"/>
              <w:rPr>
                <w:rFonts w:ascii="Arial" w:eastAsia="Arial" w:hAnsi="Arial" w:cs="Arial"/>
              </w:rPr>
            </w:pPr>
            <w:r w:rsidRPr="00E07826">
              <w:rPr>
                <w:rFonts w:ascii="Arial" w:hAnsi="Arial" w:cs="Arial"/>
                <w:spacing w:val="-1"/>
              </w:rPr>
              <w:t>Definitions</w:t>
            </w:r>
            <w:r w:rsidRPr="00E07826">
              <w:rPr>
                <w:rFonts w:ascii="Arial" w:hAnsi="Arial" w:cs="Arial"/>
                <w:spacing w:val="2"/>
              </w:rPr>
              <w:t xml:space="preserve"> </w:t>
            </w:r>
          </w:p>
        </w:tc>
        <w:tc>
          <w:tcPr>
            <w:tcW w:w="1478" w:type="dxa"/>
            <w:tcBorders>
              <w:top w:val="single" w:sz="5" w:space="0" w:color="000000"/>
              <w:left w:val="single" w:sz="5" w:space="0" w:color="000000"/>
              <w:bottom w:val="single" w:sz="5" w:space="0" w:color="000000"/>
              <w:right w:val="single" w:sz="5" w:space="0" w:color="000000"/>
            </w:tcBorders>
          </w:tcPr>
          <w:p w14:paraId="68B1BC4B" w14:textId="5FBCF307" w:rsidR="00E07826" w:rsidRPr="00E07826" w:rsidRDefault="0094032B" w:rsidP="00E07826">
            <w:pPr>
              <w:spacing w:line="252" w:lineRule="exact"/>
              <w:jc w:val="center"/>
              <w:rPr>
                <w:rFonts w:ascii="Arial" w:eastAsia="Arial" w:hAnsi="Arial" w:cs="Arial"/>
              </w:rPr>
            </w:pPr>
            <w:r>
              <w:rPr>
                <w:rFonts w:ascii="Arial" w:eastAsia="Arial" w:hAnsi="Arial" w:cs="Arial"/>
              </w:rPr>
              <w:t>6</w:t>
            </w:r>
          </w:p>
        </w:tc>
      </w:tr>
      <w:tr w:rsidR="00E07826" w:rsidRPr="00E07826" w14:paraId="66CC6F5E" w14:textId="77777777" w:rsidTr="00E07826">
        <w:trPr>
          <w:trHeight w:hRule="exact" w:val="315"/>
        </w:trPr>
        <w:tc>
          <w:tcPr>
            <w:tcW w:w="1668" w:type="dxa"/>
            <w:tcBorders>
              <w:top w:val="single" w:sz="5" w:space="0" w:color="000000"/>
              <w:left w:val="single" w:sz="5" w:space="0" w:color="000000"/>
              <w:bottom w:val="single" w:sz="5" w:space="0" w:color="000000"/>
              <w:right w:val="single" w:sz="5" w:space="0" w:color="000000"/>
            </w:tcBorders>
          </w:tcPr>
          <w:p w14:paraId="361D0E75" w14:textId="77777777" w:rsidR="00E07826" w:rsidRPr="00E07826" w:rsidRDefault="00E07826" w:rsidP="00E07826">
            <w:pPr>
              <w:spacing w:line="250" w:lineRule="exact"/>
              <w:jc w:val="center"/>
              <w:rPr>
                <w:rFonts w:ascii="Arial" w:eastAsia="Arial" w:hAnsi="Arial" w:cs="Arial"/>
              </w:rPr>
            </w:pPr>
            <w:r w:rsidRPr="00E07826">
              <w:rPr>
                <w:rFonts w:ascii="Arial" w:hAnsi="Arial" w:cs="Arial"/>
              </w:rPr>
              <w:t>6</w:t>
            </w:r>
          </w:p>
        </w:tc>
        <w:tc>
          <w:tcPr>
            <w:tcW w:w="6096" w:type="dxa"/>
            <w:tcBorders>
              <w:top w:val="single" w:sz="5" w:space="0" w:color="000000"/>
              <w:left w:val="single" w:sz="5" w:space="0" w:color="000000"/>
              <w:bottom w:val="single" w:sz="5" w:space="0" w:color="000000"/>
              <w:right w:val="single" w:sz="5" w:space="0" w:color="000000"/>
            </w:tcBorders>
          </w:tcPr>
          <w:p w14:paraId="13C071E7" w14:textId="6DE0DFA1" w:rsidR="00E07826" w:rsidRPr="00E07826" w:rsidRDefault="0094032B" w:rsidP="00E07826">
            <w:pPr>
              <w:spacing w:line="250" w:lineRule="exact"/>
              <w:ind w:left="102"/>
              <w:rPr>
                <w:rFonts w:ascii="Arial" w:eastAsia="Arial" w:hAnsi="Arial" w:cs="Arial"/>
              </w:rPr>
            </w:pPr>
            <w:r>
              <w:rPr>
                <w:rFonts w:ascii="Arial" w:eastAsia="Arial" w:hAnsi="Arial" w:cs="Arial"/>
              </w:rPr>
              <w:t>Stress in the Workplace</w:t>
            </w:r>
          </w:p>
        </w:tc>
        <w:tc>
          <w:tcPr>
            <w:tcW w:w="1478" w:type="dxa"/>
            <w:tcBorders>
              <w:top w:val="single" w:sz="5" w:space="0" w:color="000000"/>
              <w:left w:val="single" w:sz="5" w:space="0" w:color="000000"/>
              <w:bottom w:val="single" w:sz="5" w:space="0" w:color="000000"/>
              <w:right w:val="single" w:sz="5" w:space="0" w:color="000000"/>
            </w:tcBorders>
          </w:tcPr>
          <w:p w14:paraId="58DE64C3" w14:textId="6EC4423F" w:rsidR="00E07826" w:rsidRPr="00E07826" w:rsidRDefault="0094032B" w:rsidP="00E07826">
            <w:pPr>
              <w:spacing w:line="250" w:lineRule="exact"/>
              <w:jc w:val="center"/>
              <w:rPr>
                <w:rFonts w:ascii="Arial" w:eastAsia="Arial" w:hAnsi="Arial" w:cs="Arial"/>
              </w:rPr>
            </w:pPr>
            <w:r>
              <w:rPr>
                <w:rFonts w:ascii="Arial" w:eastAsia="Arial" w:hAnsi="Arial" w:cs="Arial"/>
              </w:rPr>
              <w:t>6</w:t>
            </w:r>
          </w:p>
        </w:tc>
      </w:tr>
      <w:tr w:rsidR="00E07826" w:rsidRPr="00E07826" w14:paraId="4825BB8E" w14:textId="77777777" w:rsidTr="00E07826">
        <w:trPr>
          <w:trHeight w:hRule="exact" w:val="302"/>
        </w:trPr>
        <w:tc>
          <w:tcPr>
            <w:tcW w:w="1668" w:type="dxa"/>
            <w:tcBorders>
              <w:top w:val="single" w:sz="5" w:space="0" w:color="000000"/>
              <w:left w:val="single" w:sz="5" w:space="0" w:color="000000"/>
              <w:bottom w:val="single" w:sz="5" w:space="0" w:color="000000"/>
              <w:right w:val="single" w:sz="5" w:space="0" w:color="000000"/>
            </w:tcBorders>
          </w:tcPr>
          <w:p w14:paraId="4BD963E1" w14:textId="77777777" w:rsidR="00E07826" w:rsidRPr="00E07826" w:rsidRDefault="00E07826" w:rsidP="00E07826">
            <w:pPr>
              <w:spacing w:line="250" w:lineRule="exact"/>
              <w:jc w:val="center"/>
              <w:rPr>
                <w:rFonts w:ascii="Arial" w:eastAsia="Arial" w:hAnsi="Arial" w:cs="Arial"/>
              </w:rPr>
            </w:pPr>
            <w:r w:rsidRPr="00E07826">
              <w:rPr>
                <w:rFonts w:ascii="Arial" w:hAnsi="Arial" w:cs="Arial"/>
              </w:rPr>
              <w:t>7</w:t>
            </w:r>
          </w:p>
        </w:tc>
        <w:tc>
          <w:tcPr>
            <w:tcW w:w="6096" w:type="dxa"/>
            <w:tcBorders>
              <w:top w:val="single" w:sz="5" w:space="0" w:color="000000"/>
              <w:left w:val="single" w:sz="5" w:space="0" w:color="000000"/>
              <w:bottom w:val="single" w:sz="5" w:space="0" w:color="000000"/>
              <w:right w:val="single" w:sz="5" w:space="0" w:color="000000"/>
            </w:tcBorders>
          </w:tcPr>
          <w:p w14:paraId="6DD99CCE" w14:textId="2D8B30F7" w:rsidR="00E07826" w:rsidRPr="00E07826" w:rsidRDefault="0094032B" w:rsidP="00E07826">
            <w:pPr>
              <w:spacing w:line="250" w:lineRule="exact"/>
              <w:ind w:left="102"/>
              <w:rPr>
                <w:rFonts w:ascii="Arial" w:eastAsia="Arial" w:hAnsi="Arial" w:cs="Arial"/>
              </w:rPr>
            </w:pPr>
            <w:r>
              <w:rPr>
                <w:rFonts w:ascii="Arial" w:hAnsi="Arial" w:cs="Arial"/>
              </w:rPr>
              <w:t xml:space="preserve">Procedure for </w:t>
            </w:r>
            <w:r w:rsidRPr="00E07826">
              <w:rPr>
                <w:rFonts w:ascii="Arial" w:hAnsi="Arial" w:cs="Arial"/>
              </w:rPr>
              <w:t xml:space="preserve">Managing Stress </w:t>
            </w:r>
            <w:r>
              <w:rPr>
                <w:rFonts w:ascii="Arial" w:hAnsi="Arial" w:cs="Arial"/>
              </w:rPr>
              <w:t>at Work</w:t>
            </w:r>
          </w:p>
        </w:tc>
        <w:tc>
          <w:tcPr>
            <w:tcW w:w="1478" w:type="dxa"/>
            <w:tcBorders>
              <w:top w:val="single" w:sz="5" w:space="0" w:color="000000"/>
              <w:left w:val="single" w:sz="5" w:space="0" w:color="000000"/>
              <w:bottom w:val="single" w:sz="5" w:space="0" w:color="000000"/>
              <w:right w:val="single" w:sz="5" w:space="0" w:color="000000"/>
            </w:tcBorders>
          </w:tcPr>
          <w:p w14:paraId="50618485" w14:textId="4FE24CF8" w:rsidR="00E07826" w:rsidRPr="00E07826" w:rsidRDefault="0094032B" w:rsidP="00E07826">
            <w:pPr>
              <w:spacing w:line="250" w:lineRule="exact"/>
              <w:jc w:val="center"/>
              <w:rPr>
                <w:rFonts w:ascii="Arial" w:eastAsia="Arial" w:hAnsi="Arial" w:cs="Arial"/>
              </w:rPr>
            </w:pPr>
            <w:r>
              <w:rPr>
                <w:rFonts w:ascii="Arial" w:eastAsia="Arial" w:hAnsi="Arial" w:cs="Arial"/>
              </w:rPr>
              <w:t>7</w:t>
            </w:r>
          </w:p>
        </w:tc>
      </w:tr>
      <w:tr w:rsidR="00E07826" w:rsidRPr="00E07826" w14:paraId="59D04867" w14:textId="77777777" w:rsidTr="00E07826">
        <w:trPr>
          <w:trHeight w:hRule="exact" w:val="300"/>
        </w:trPr>
        <w:tc>
          <w:tcPr>
            <w:tcW w:w="1668" w:type="dxa"/>
            <w:tcBorders>
              <w:top w:val="single" w:sz="5" w:space="0" w:color="000000"/>
              <w:left w:val="single" w:sz="5" w:space="0" w:color="000000"/>
              <w:bottom w:val="single" w:sz="5" w:space="0" w:color="000000"/>
              <w:right w:val="single" w:sz="5" w:space="0" w:color="000000"/>
            </w:tcBorders>
          </w:tcPr>
          <w:p w14:paraId="6A991D3C" w14:textId="77777777" w:rsidR="00E07826" w:rsidRPr="00E07826" w:rsidRDefault="00E07826" w:rsidP="00E07826">
            <w:pPr>
              <w:spacing w:line="250" w:lineRule="exact"/>
              <w:jc w:val="center"/>
              <w:rPr>
                <w:rFonts w:ascii="Arial" w:eastAsia="Arial" w:hAnsi="Arial" w:cs="Arial"/>
              </w:rPr>
            </w:pPr>
            <w:r w:rsidRPr="00E07826">
              <w:rPr>
                <w:rFonts w:ascii="Arial" w:hAnsi="Arial" w:cs="Arial"/>
              </w:rPr>
              <w:t>8</w:t>
            </w:r>
          </w:p>
        </w:tc>
        <w:tc>
          <w:tcPr>
            <w:tcW w:w="6096" w:type="dxa"/>
            <w:tcBorders>
              <w:top w:val="single" w:sz="5" w:space="0" w:color="000000"/>
              <w:left w:val="single" w:sz="5" w:space="0" w:color="000000"/>
              <w:bottom w:val="single" w:sz="5" w:space="0" w:color="000000"/>
              <w:right w:val="single" w:sz="5" w:space="0" w:color="000000"/>
            </w:tcBorders>
          </w:tcPr>
          <w:p w14:paraId="0F038128" w14:textId="61519A40" w:rsidR="00E07826" w:rsidRPr="00E07826" w:rsidRDefault="0094032B" w:rsidP="00E07826">
            <w:pPr>
              <w:spacing w:line="250" w:lineRule="exact"/>
              <w:ind w:left="102"/>
              <w:rPr>
                <w:rFonts w:ascii="Arial" w:eastAsia="Arial" w:hAnsi="Arial" w:cs="Arial"/>
              </w:rPr>
            </w:pPr>
            <w:r>
              <w:rPr>
                <w:rFonts w:ascii="Arial" w:hAnsi="Arial" w:cs="Arial"/>
                <w:spacing w:val="-1"/>
              </w:rPr>
              <w:t>Flowchart – Overview of Process</w:t>
            </w:r>
          </w:p>
        </w:tc>
        <w:tc>
          <w:tcPr>
            <w:tcW w:w="1478" w:type="dxa"/>
            <w:tcBorders>
              <w:top w:val="single" w:sz="5" w:space="0" w:color="000000"/>
              <w:left w:val="single" w:sz="5" w:space="0" w:color="000000"/>
              <w:bottom w:val="single" w:sz="5" w:space="0" w:color="000000"/>
              <w:right w:val="single" w:sz="5" w:space="0" w:color="000000"/>
            </w:tcBorders>
          </w:tcPr>
          <w:p w14:paraId="147EA6C3" w14:textId="54E6B059" w:rsidR="00E07826" w:rsidRPr="00E07826" w:rsidRDefault="0094032B" w:rsidP="00E07826">
            <w:pPr>
              <w:spacing w:line="250" w:lineRule="exact"/>
              <w:jc w:val="center"/>
              <w:rPr>
                <w:rFonts w:ascii="Arial" w:eastAsia="Arial" w:hAnsi="Arial" w:cs="Arial"/>
              </w:rPr>
            </w:pPr>
            <w:r>
              <w:rPr>
                <w:rFonts w:ascii="Arial" w:eastAsia="Arial" w:hAnsi="Arial" w:cs="Arial"/>
              </w:rPr>
              <w:t>10</w:t>
            </w:r>
          </w:p>
        </w:tc>
      </w:tr>
      <w:tr w:rsidR="00E07826" w:rsidRPr="00E07826" w14:paraId="2388AB33" w14:textId="77777777" w:rsidTr="00E07826">
        <w:trPr>
          <w:trHeight w:hRule="exact" w:val="300"/>
        </w:trPr>
        <w:tc>
          <w:tcPr>
            <w:tcW w:w="1668" w:type="dxa"/>
            <w:tcBorders>
              <w:top w:val="single" w:sz="5" w:space="0" w:color="000000"/>
              <w:left w:val="single" w:sz="5" w:space="0" w:color="000000"/>
              <w:bottom w:val="single" w:sz="5" w:space="0" w:color="000000"/>
              <w:right w:val="single" w:sz="5" w:space="0" w:color="000000"/>
            </w:tcBorders>
          </w:tcPr>
          <w:p w14:paraId="26766EC9" w14:textId="77777777" w:rsidR="00E07826" w:rsidRPr="00E07826" w:rsidRDefault="00E07826" w:rsidP="00E07826">
            <w:pPr>
              <w:spacing w:line="250" w:lineRule="exact"/>
              <w:jc w:val="center"/>
              <w:rPr>
                <w:rFonts w:ascii="Arial" w:eastAsia="Arial" w:hAnsi="Arial" w:cs="Arial"/>
              </w:rPr>
            </w:pPr>
            <w:r w:rsidRPr="00E07826">
              <w:rPr>
                <w:rFonts w:ascii="Arial" w:hAnsi="Arial" w:cs="Arial"/>
              </w:rPr>
              <w:t>9</w:t>
            </w:r>
          </w:p>
        </w:tc>
        <w:tc>
          <w:tcPr>
            <w:tcW w:w="6096" w:type="dxa"/>
            <w:tcBorders>
              <w:top w:val="single" w:sz="5" w:space="0" w:color="000000"/>
              <w:left w:val="single" w:sz="5" w:space="0" w:color="000000"/>
              <w:bottom w:val="single" w:sz="5" w:space="0" w:color="000000"/>
              <w:right w:val="single" w:sz="5" w:space="0" w:color="000000"/>
            </w:tcBorders>
          </w:tcPr>
          <w:p w14:paraId="2884E6EB" w14:textId="780CDAFB" w:rsidR="00E07826" w:rsidRPr="00E07826" w:rsidRDefault="0094032B" w:rsidP="00E07826">
            <w:pPr>
              <w:spacing w:line="250" w:lineRule="exact"/>
              <w:ind w:left="102"/>
              <w:rPr>
                <w:rFonts w:ascii="Arial" w:eastAsia="Arial" w:hAnsi="Arial" w:cs="Arial"/>
              </w:rPr>
            </w:pPr>
            <w:r>
              <w:rPr>
                <w:rFonts w:ascii="Arial" w:hAnsi="Arial" w:cs="Arial"/>
                <w:spacing w:val="-1"/>
              </w:rPr>
              <w:t>Sickness Absence caused by Work Related Stress</w:t>
            </w:r>
          </w:p>
        </w:tc>
        <w:tc>
          <w:tcPr>
            <w:tcW w:w="1478" w:type="dxa"/>
            <w:tcBorders>
              <w:top w:val="single" w:sz="5" w:space="0" w:color="000000"/>
              <w:left w:val="single" w:sz="5" w:space="0" w:color="000000"/>
              <w:bottom w:val="single" w:sz="5" w:space="0" w:color="000000"/>
              <w:right w:val="single" w:sz="5" w:space="0" w:color="000000"/>
            </w:tcBorders>
          </w:tcPr>
          <w:p w14:paraId="0D9B8D4E" w14:textId="61CADDAF" w:rsidR="00E07826" w:rsidRPr="00E07826" w:rsidRDefault="0094032B" w:rsidP="00E07826">
            <w:pPr>
              <w:spacing w:line="250" w:lineRule="exact"/>
              <w:jc w:val="center"/>
              <w:rPr>
                <w:rFonts w:ascii="Arial" w:eastAsia="Arial" w:hAnsi="Arial" w:cs="Arial"/>
              </w:rPr>
            </w:pPr>
            <w:r>
              <w:rPr>
                <w:rFonts w:ascii="Arial" w:eastAsia="Arial" w:hAnsi="Arial" w:cs="Arial"/>
              </w:rPr>
              <w:t>11</w:t>
            </w:r>
          </w:p>
        </w:tc>
      </w:tr>
      <w:tr w:rsidR="00E07826" w:rsidRPr="00E07826" w14:paraId="14958B5C" w14:textId="77777777" w:rsidTr="00E07826">
        <w:trPr>
          <w:trHeight w:hRule="exact" w:val="302"/>
        </w:trPr>
        <w:tc>
          <w:tcPr>
            <w:tcW w:w="1668" w:type="dxa"/>
            <w:tcBorders>
              <w:top w:val="single" w:sz="5" w:space="0" w:color="000000"/>
              <w:left w:val="single" w:sz="5" w:space="0" w:color="000000"/>
              <w:bottom w:val="single" w:sz="5" w:space="0" w:color="000000"/>
              <w:right w:val="single" w:sz="5" w:space="0" w:color="000000"/>
            </w:tcBorders>
          </w:tcPr>
          <w:p w14:paraId="4D1C9067" w14:textId="77777777" w:rsidR="00E07826" w:rsidRPr="00E07826" w:rsidRDefault="00E07826" w:rsidP="00E07826">
            <w:pPr>
              <w:spacing w:line="252" w:lineRule="exact"/>
              <w:jc w:val="center"/>
              <w:rPr>
                <w:rFonts w:ascii="Arial" w:eastAsia="Arial" w:hAnsi="Arial" w:cs="Arial"/>
              </w:rPr>
            </w:pPr>
            <w:r w:rsidRPr="00E07826">
              <w:rPr>
                <w:rFonts w:ascii="Arial" w:hAnsi="Arial" w:cs="Arial"/>
                <w:spacing w:val="-1"/>
              </w:rPr>
              <w:t>10</w:t>
            </w:r>
          </w:p>
        </w:tc>
        <w:tc>
          <w:tcPr>
            <w:tcW w:w="6096" w:type="dxa"/>
            <w:tcBorders>
              <w:top w:val="single" w:sz="5" w:space="0" w:color="000000"/>
              <w:left w:val="single" w:sz="5" w:space="0" w:color="000000"/>
              <w:bottom w:val="single" w:sz="5" w:space="0" w:color="000000"/>
              <w:right w:val="single" w:sz="5" w:space="0" w:color="000000"/>
            </w:tcBorders>
          </w:tcPr>
          <w:p w14:paraId="5BDCA731" w14:textId="7C297EA0" w:rsidR="00E07826" w:rsidRPr="00E07826" w:rsidRDefault="0094032B" w:rsidP="00E07826">
            <w:pPr>
              <w:spacing w:line="252" w:lineRule="exact"/>
              <w:ind w:left="102"/>
              <w:rPr>
                <w:rFonts w:ascii="Arial" w:eastAsia="Arial" w:hAnsi="Arial" w:cs="Arial"/>
              </w:rPr>
            </w:pPr>
            <w:r>
              <w:rPr>
                <w:rFonts w:ascii="Arial" w:hAnsi="Arial" w:cs="Arial"/>
                <w:spacing w:val="-1"/>
              </w:rPr>
              <w:t>Support for Serious Incidents</w:t>
            </w:r>
          </w:p>
        </w:tc>
        <w:tc>
          <w:tcPr>
            <w:tcW w:w="1478" w:type="dxa"/>
            <w:tcBorders>
              <w:top w:val="single" w:sz="5" w:space="0" w:color="000000"/>
              <w:left w:val="single" w:sz="5" w:space="0" w:color="000000"/>
              <w:bottom w:val="single" w:sz="5" w:space="0" w:color="000000"/>
              <w:right w:val="single" w:sz="5" w:space="0" w:color="000000"/>
            </w:tcBorders>
          </w:tcPr>
          <w:p w14:paraId="3B06F298" w14:textId="166EDA8F" w:rsidR="00E07826" w:rsidRPr="00E07826" w:rsidRDefault="0094032B" w:rsidP="00E07826">
            <w:pPr>
              <w:spacing w:line="252" w:lineRule="exact"/>
              <w:jc w:val="center"/>
              <w:rPr>
                <w:rFonts w:ascii="Arial" w:eastAsia="Arial" w:hAnsi="Arial" w:cs="Arial"/>
              </w:rPr>
            </w:pPr>
            <w:r>
              <w:rPr>
                <w:rFonts w:ascii="Arial" w:eastAsia="Arial" w:hAnsi="Arial" w:cs="Arial"/>
              </w:rPr>
              <w:t>11</w:t>
            </w:r>
          </w:p>
        </w:tc>
      </w:tr>
      <w:tr w:rsidR="0094032B" w:rsidRPr="00E07826" w14:paraId="75506CBE" w14:textId="77777777" w:rsidTr="00E07826">
        <w:trPr>
          <w:trHeight w:hRule="exact" w:val="302"/>
        </w:trPr>
        <w:tc>
          <w:tcPr>
            <w:tcW w:w="1668" w:type="dxa"/>
            <w:tcBorders>
              <w:top w:val="single" w:sz="5" w:space="0" w:color="000000"/>
              <w:left w:val="single" w:sz="5" w:space="0" w:color="000000"/>
              <w:bottom w:val="single" w:sz="5" w:space="0" w:color="000000"/>
              <w:right w:val="single" w:sz="5" w:space="0" w:color="000000"/>
            </w:tcBorders>
          </w:tcPr>
          <w:p w14:paraId="6CEB3E38" w14:textId="2FE3907E" w:rsidR="0094032B" w:rsidRPr="00E07826" w:rsidRDefault="0094032B" w:rsidP="00E07826">
            <w:pPr>
              <w:spacing w:line="252" w:lineRule="exact"/>
              <w:jc w:val="center"/>
              <w:rPr>
                <w:rFonts w:ascii="Arial" w:hAnsi="Arial" w:cs="Arial"/>
                <w:spacing w:val="-1"/>
              </w:rPr>
            </w:pPr>
            <w:r>
              <w:rPr>
                <w:rFonts w:ascii="Arial" w:hAnsi="Arial" w:cs="Arial"/>
                <w:spacing w:val="-1"/>
              </w:rPr>
              <w:t>11</w:t>
            </w:r>
          </w:p>
        </w:tc>
        <w:tc>
          <w:tcPr>
            <w:tcW w:w="6096" w:type="dxa"/>
            <w:tcBorders>
              <w:top w:val="single" w:sz="5" w:space="0" w:color="000000"/>
              <w:left w:val="single" w:sz="5" w:space="0" w:color="000000"/>
              <w:bottom w:val="single" w:sz="5" w:space="0" w:color="000000"/>
              <w:right w:val="single" w:sz="5" w:space="0" w:color="000000"/>
            </w:tcBorders>
          </w:tcPr>
          <w:p w14:paraId="17BEE3BB" w14:textId="01D7000B" w:rsidR="0094032B" w:rsidRDefault="0094032B" w:rsidP="00E07826">
            <w:pPr>
              <w:spacing w:line="252" w:lineRule="exact"/>
              <w:ind w:left="102"/>
              <w:rPr>
                <w:rFonts w:ascii="Arial" w:hAnsi="Arial" w:cs="Arial"/>
                <w:spacing w:val="-1"/>
              </w:rPr>
            </w:pPr>
            <w:r>
              <w:rPr>
                <w:rFonts w:ascii="Arial" w:hAnsi="Arial" w:cs="Arial"/>
                <w:spacing w:val="-1"/>
              </w:rPr>
              <w:t>Mediation and Support</w:t>
            </w:r>
          </w:p>
        </w:tc>
        <w:tc>
          <w:tcPr>
            <w:tcW w:w="1478" w:type="dxa"/>
            <w:tcBorders>
              <w:top w:val="single" w:sz="5" w:space="0" w:color="000000"/>
              <w:left w:val="single" w:sz="5" w:space="0" w:color="000000"/>
              <w:bottom w:val="single" w:sz="5" w:space="0" w:color="000000"/>
              <w:right w:val="single" w:sz="5" w:space="0" w:color="000000"/>
            </w:tcBorders>
          </w:tcPr>
          <w:p w14:paraId="11333A4E" w14:textId="3D4349AB" w:rsidR="0094032B" w:rsidRDefault="0094032B" w:rsidP="00E07826">
            <w:pPr>
              <w:spacing w:line="252" w:lineRule="exact"/>
              <w:jc w:val="center"/>
              <w:rPr>
                <w:rFonts w:ascii="Arial" w:eastAsia="Arial" w:hAnsi="Arial" w:cs="Arial"/>
              </w:rPr>
            </w:pPr>
            <w:r>
              <w:rPr>
                <w:rFonts w:ascii="Arial" w:eastAsia="Arial" w:hAnsi="Arial" w:cs="Arial"/>
              </w:rPr>
              <w:t>11</w:t>
            </w:r>
          </w:p>
        </w:tc>
      </w:tr>
      <w:tr w:rsidR="0094032B" w:rsidRPr="00E07826" w14:paraId="349662A2" w14:textId="77777777" w:rsidTr="00E07826">
        <w:trPr>
          <w:trHeight w:hRule="exact" w:val="302"/>
        </w:trPr>
        <w:tc>
          <w:tcPr>
            <w:tcW w:w="1668" w:type="dxa"/>
            <w:tcBorders>
              <w:top w:val="single" w:sz="5" w:space="0" w:color="000000"/>
              <w:left w:val="single" w:sz="5" w:space="0" w:color="000000"/>
              <w:bottom w:val="single" w:sz="5" w:space="0" w:color="000000"/>
              <w:right w:val="single" w:sz="5" w:space="0" w:color="000000"/>
            </w:tcBorders>
          </w:tcPr>
          <w:p w14:paraId="0BE8BD07" w14:textId="60B1D25D" w:rsidR="0094032B" w:rsidRDefault="0094032B" w:rsidP="00E07826">
            <w:pPr>
              <w:spacing w:line="252" w:lineRule="exact"/>
              <w:jc w:val="center"/>
              <w:rPr>
                <w:rFonts w:ascii="Arial" w:hAnsi="Arial" w:cs="Arial"/>
                <w:spacing w:val="-1"/>
              </w:rPr>
            </w:pPr>
            <w:r>
              <w:rPr>
                <w:rFonts w:ascii="Arial" w:hAnsi="Arial" w:cs="Arial"/>
                <w:spacing w:val="-1"/>
              </w:rPr>
              <w:t>12</w:t>
            </w:r>
          </w:p>
        </w:tc>
        <w:tc>
          <w:tcPr>
            <w:tcW w:w="6096" w:type="dxa"/>
            <w:tcBorders>
              <w:top w:val="single" w:sz="5" w:space="0" w:color="000000"/>
              <w:left w:val="single" w:sz="5" w:space="0" w:color="000000"/>
              <w:bottom w:val="single" w:sz="5" w:space="0" w:color="000000"/>
              <w:right w:val="single" w:sz="5" w:space="0" w:color="000000"/>
            </w:tcBorders>
          </w:tcPr>
          <w:p w14:paraId="7AA85A1B" w14:textId="60B37E1A" w:rsidR="0094032B" w:rsidRDefault="0094032B" w:rsidP="00E07826">
            <w:pPr>
              <w:spacing w:line="252" w:lineRule="exact"/>
              <w:ind w:left="102"/>
              <w:rPr>
                <w:rFonts w:ascii="Arial" w:hAnsi="Arial" w:cs="Arial"/>
                <w:spacing w:val="-1"/>
              </w:rPr>
            </w:pPr>
            <w:r>
              <w:rPr>
                <w:rFonts w:ascii="Arial" w:hAnsi="Arial" w:cs="Arial"/>
                <w:spacing w:val="-1"/>
              </w:rPr>
              <w:t>Training and Awareness</w:t>
            </w:r>
          </w:p>
        </w:tc>
        <w:tc>
          <w:tcPr>
            <w:tcW w:w="1478" w:type="dxa"/>
            <w:tcBorders>
              <w:top w:val="single" w:sz="5" w:space="0" w:color="000000"/>
              <w:left w:val="single" w:sz="5" w:space="0" w:color="000000"/>
              <w:bottom w:val="single" w:sz="5" w:space="0" w:color="000000"/>
              <w:right w:val="single" w:sz="5" w:space="0" w:color="000000"/>
            </w:tcBorders>
          </w:tcPr>
          <w:p w14:paraId="2795B03A" w14:textId="5F1C3775" w:rsidR="0094032B" w:rsidRDefault="0094032B" w:rsidP="00E07826">
            <w:pPr>
              <w:spacing w:line="252" w:lineRule="exact"/>
              <w:jc w:val="center"/>
              <w:rPr>
                <w:rFonts w:ascii="Arial" w:eastAsia="Arial" w:hAnsi="Arial" w:cs="Arial"/>
              </w:rPr>
            </w:pPr>
            <w:r>
              <w:rPr>
                <w:rFonts w:ascii="Arial" w:eastAsia="Arial" w:hAnsi="Arial" w:cs="Arial"/>
              </w:rPr>
              <w:t>11</w:t>
            </w:r>
          </w:p>
        </w:tc>
      </w:tr>
      <w:bookmarkEnd w:id="2"/>
    </w:tbl>
    <w:p w14:paraId="48100F9B" w14:textId="77777777" w:rsidR="00E07826" w:rsidRPr="00E07826" w:rsidRDefault="00E07826" w:rsidP="00E07826">
      <w:pPr>
        <w:spacing w:line="250" w:lineRule="exact"/>
        <w:jc w:val="center"/>
        <w:rPr>
          <w:rFonts w:ascii="Arial" w:hAnsi="Arial" w:cs="Arial"/>
          <w:spacing w:val="-1"/>
        </w:rPr>
      </w:pPr>
    </w:p>
    <w:p w14:paraId="2B337637" w14:textId="77777777" w:rsidR="00E07826" w:rsidRPr="00E07826" w:rsidRDefault="00E07826" w:rsidP="00E07826">
      <w:pPr>
        <w:rPr>
          <w:rFonts w:ascii="Arial" w:eastAsia="Arial" w:hAnsi="Arial" w:cs="Arial"/>
        </w:rPr>
      </w:pPr>
    </w:p>
    <w:p w14:paraId="704AEBB4" w14:textId="77777777" w:rsidR="00E07826" w:rsidRDefault="00E07826"/>
    <w:p w14:paraId="05413C6C" w14:textId="77777777" w:rsidR="00E07826" w:rsidRDefault="00E07826"/>
    <w:p w14:paraId="32B7C198" w14:textId="77777777" w:rsidR="00E07826" w:rsidRDefault="00E07826"/>
    <w:p w14:paraId="4E8AAD33" w14:textId="77777777" w:rsidR="00E07826" w:rsidRDefault="00E07826"/>
    <w:p w14:paraId="39235438" w14:textId="77777777" w:rsidR="00E07826" w:rsidRDefault="00E07826"/>
    <w:p w14:paraId="1B62C841" w14:textId="77777777" w:rsidR="00E07826" w:rsidRDefault="00E07826"/>
    <w:p w14:paraId="37A92C46" w14:textId="77777777" w:rsidR="00E07826" w:rsidRDefault="00E07826"/>
    <w:p w14:paraId="701437EB" w14:textId="77777777" w:rsidR="00E07826" w:rsidRDefault="00E07826"/>
    <w:p w14:paraId="52B21EF1" w14:textId="77777777" w:rsidR="00E07826" w:rsidRDefault="00E07826"/>
    <w:p w14:paraId="1659E509" w14:textId="77777777" w:rsidR="00E07826" w:rsidRDefault="00E07826"/>
    <w:p w14:paraId="11B449D0" w14:textId="77777777" w:rsidR="00E07826" w:rsidRDefault="00E07826"/>
    <w:p w14:paraId="4C80653D" w14:textId="77777777" w:rsidR="00E07826" w:rsidRDefault="00E07826"/>
    <w:p w14:paraId="2AE67E21" w14:textId="13FB6C31" w:rsidR="00E07826" w:rsidRDefault="00E07826"/>
    <w:p w14:paraId="67817919" w14:textId="77777777" w:rsidR="00E07826" w:rsidRPr="00E07826" w:rsidRDefault="00E07826" w:rsidP="00E07826">
      <w:pPr>
        <w:jc w:val="center"/>
        <w:rPr>
          <w:rFonts w:ascii="Arial" w:hAnsi="Arial" w:cs="Arial"/>
          <w:sz w:val="24"/>
          <w:szCs w:val="24"/>
        </w:rPr>
      </w:pPr>
      <w:r w:rsidRPr="00E07826">
        <w:rPr>
          <w:rFonts w:ascii="Arial" w:hAnsi="Arial" w:cs="Arial"/>
          <w:sz w:val="24"/>
          <w:szCs w:val="24"/>
        </w:rPr>
        <w:lastRenderedPageBreak/>
        <w:t>This document outlines the Policy and Procedure for managing stress in the workplace for East London NHS Foundation Trust.</w:t>
      </w:r>
    </w:p>
    <w:p w14:paraId="6D0FAE5D" w14:textId="77777777" w:rsidR="00E07826" w:rsidRPr="00E07826" w:rsidRDefault="00E07826" w:rsidP="00E07826">
      <w:pPr>
        <w:tabs>
          <w:tab w:val="left" w:pos="2880"/>
        </w:tabs>
        <w:rPr>
          <w:rFonts w:ascii="Arial" w:eastAsia="Arial" w:hAnsi="Arial" w:cs="Arial"/>
        </w:rPr>
      </w:pPr>
    </w:p>
    <w:p w14:paraId="0DA11069" w14:textId="77777777" w:rsidR="00E07826" w:rsidRPr="00E07826" w:rsidRDefault="00E07826" w:rsidP="00E07826">
      <w:pPr>
        <w:keepNext/>
        <w:keepLines/>
        <w:numPr>
          <w:ilvl w:val="0"/>
          <w:numId w:val="2"/>
        </w:numPr>
        <w:spacing w:before="40" w:after="0" w:line="240" w:lineRule="auto"/>
        <w:outlineLvl w:val="1"/>
        <w:rPr>
          <w:rFonts w:ascii="Arial" w:eastAsiaTheme="majorEastAsia" w:hAnsi="Arial" w:cs="Arial"/>
          <w:b/>
          <w:bCs/>
        </w:rPr>
      </w:pPr>
      <w:r w:rsidRPr="00E07826">
        <w:rPr>
          <w:rFonts w:ascii="Arial" w:eastAsiaTheme="majorEastAsia" w:hAnsi="Arial" w:cs="Arial"/>
          <w:b/>
        </w:rPr>
        <w:t>INTRODUCTION</w:t>
      </w:r>
    </w:p>
    <w:p w14:paraId="76FF51E6" w14:textId="77777777" w:rsidR="00E07826" w:rsidRPr="00E07826" w:rsidRDefault="00E07826" w:rsidP="00E07826">
      <w:pPr>
        <w:spacing w:before="10"/>
        <w:rPr>
          <w:rFonts w:ascii="Arial" w:eastAsia="Arial" w:hAnsi="Arial" w:cs="Arial"/>
          <w:b/>
          <w:bCs/>
        </w:rPr>
      </w:pPr>
    </w:p>
    <w:p w14:paraId="3BF5E8E1" w14:textId="77777777" w:rsidR="00E07826" w:rsidRPr="00E07826" w:rsidRDefault="00E07826" w:rsidP="00E07826">
      <w:pPr>
        <w:ind w:left="827"/>
        <w:contextualSpacing/>
        <w:jc w:val="both"/>
        <w:rPr>
          <w:rFonts w:ascii="Arial" w:hAnsi="Arial" w:cs="Arial"/>
        </w:rPr>
      </w:pPr>
    </w:p>
    <w:p w14:paraId="63F3D12F" w14:textId="77777777" w:rsidR="00E07826" w:rsidRPr="00E07826" w:rsidRDefault="00E07826" w:rsidP="00E07826">
      <w:pPr>
        <w:numPr>
          <w:ilvl w:val="1"/>
          <w:numId w:val="1"/>
        </w:numPr>
        <w:tabs>
          <w:tab w:val="left" w:pos="828"/>
        </w:tabs>
        <w:ind w:right="117"/>
        <w:contextualSpacing/>
        <w:jc w:val="both"/>
        <w:rPr>
          <w:rFonts w:ascii="Arial" w:hAnsi="Arial" w:cs="Arial"/>
        </w:rPr>
      </w:pPr>
      <w:r w:rsidRPr="00E07826">
        <w:rPr>
          <w:rFonts w:ascii="Arial" w:hAnsi="Arial" w:cs="Arial"/>
        </w:rPr>
        <w:t>The</w:t>
      </w:r>
      <w:r w:rsidRPr="00E07826">
        <w:rPr>
          <w:rFonts w:ascii="Arial" w:hAnsi="Arial" w:cs="Arial"/>
          <w:spacing w:val="17"/>
        </w:rPr>
        <w:t xml:space="preserve"> </w:t>
      </w:r>
      <w:r w:rsidRPr="00E07826">
        <w:rPr>
          <w:rFonts w:ascii="Arial" w:hAnsi="Arial" w:cs="Arial"/>
          <w:spacing w:val="-1"/>
        </w:rPr>
        <w:t>Trust,</w:t>
      </w:r>
      <w:r w:rsidRPr="00E07826">
        <w:rPr>
          <w:rFonts w:ascii="Arial" w:hAnsi="Arial" w:cs="Arial"/>
          <w:spacing w:val="21"/>
        </w:rPr>
        <w:t xml:space="preserve"> </w:t>
      </w:r>
      <w:r w:rsidRPr="00E07826">
        <w:rPr>
          <w:rFonts w:ascii="Arial" w:hAnsi="Arial" w:cs="Arial"/>
          <w:spacing w:val="-1"/>
        </w:rPr>
        <w:t>as</w:t>
      </w:r>
      <w:r w:rsidRPr="00E07826">
        <w:rPr>
          <w:rFonts w:ascii="Arial" w:hAnsi="Arial" w:cs="Arial"/>
          <w:spacing w:val="20"/>
        </w:rPr>
        <w:t xml:space="preserve"> </w:t>
      </w:r>
      <w:r w:rsidRPr="00E07826">
        <w:rPr>
          <w:rFonts w:ascii="Arial" w:hAnsi="Arial" w:cs="Arial"/>
        </w:rPr>
        <w:t>a</w:t>
      </w:r>
      <w:r w:rsidRPr="00E07826">
        <w:rPr>
          <w:rFonts w:ascii="Arial" w:hAnsi="Arial" w:cs="Arial"/>
          <w:spacing w:val="20"/>
        </w:rPr>
        <w:t xml:space="preserve"> </w:t>
      </w:r>
      <w:r w:rsidRPr="00E07826">
        <w:rPr>
          <w:rFonts w:ascii="Arial" w:hAnsi="Arial" w:cs="Arial"/>
          <w:spacing w:val="-1"/>
        </w:rPr>
        <w:t>responsible</w:t>
      </w:r>
      <w:r w:rsidRPr="00E07826">
        <w:rPr>
          <w:rFonts w:ascii="Arial" w:hAnsi="Arial" w:cs="Arial"/>
          <w:spacing w:val="20"/>
        </w:rPr>
        <w:t xml:space="preserve"> </w:t>
      </w:r>
      <w:r w:rsidRPr="00E07826">
        <w:rPr>
          <w:rFonts w:ascii="Arial" w:hAnsi="Arial" w:cs="Arial"/>
          <w:spacing w:val="-1"/>
        </w:rPr>
        <w:t>employer,</w:t>
      </w:r>
      <w:r w:rsidRPr="00E07826">
        <w:rPr>
          <w:rFonts w:ascii="Arial" w:hAnsi="Arial" w:cs="Arial"/>
          <w:spacing w:val="21"/>
        </w:rPr>
        <w:t xml:space="preserve"> </w:t>
      </w:r>
      <w:r w:rsidRPr="00E07826">
        <w:rPr>
          <w:rFonts w:ascii="Arial" w:hAnsi="Arial" w:cs="Arial"/>
          <w:spacing w:val="-1"/>
        </w:rPr>
        <w:t>is</w:t>
      </w:r>
      <w:r w:rsidRPr="00E07826">
        <w:rPr>
          <w:rFonts w:ascii="Arial" w:hAnsi="Arial" w:cs="Arial"/>
          <w:spacing w:val="20"/>
        </w:rPr>
        <w:t xml:space="preserve"> </w:t>
      </w:r>
      <w:r w:rsidRPr="00E07826">
        <w:rPr>
          <w:rFonts w:ascii="Arial" w:hAnsi="Arial" w:cs="Arial"/>
          <w:spacing w:val="-1"/>
        </w:rPr>
        <w:t>committed</w:t>
      </w:r>
      <w:r w:rsidRPr="00E07826">
        <w:rPr>
          <w:rFonts w:ascii="Arial" w:hAnsi="Arial" w:cs="Arial"/>
          <w:spacing w:val="20"/>
        </w:rPr>
        <w:t xml:space="preserve"> </w:t>
      </w:r>
      <w:r w:rsidRPr="00E07826">
        <w:rPr>
          <w:rFonts w:ascii="Arial" w:hAnsi="Arial" w:cs="Arial"/>
        </w:rPr>
        <w:t>to promoting and ensuring the wellbeing of all employees. The Trust recognises that work can have an impact on the mental and physical health of employees, and therefore seek to create a culture where stress factors are identified, minimised and managed before they affect the wellbeing of staff.</w:t>
      </w:r>
    </w:p>
    <w:p w14:paraId="1BACE2ED" w14:textId="77777777" w:rsidR="00E07826" w:rsidRPr="00E07826" w:rsidRDefault="00E07826" w:rsidP="00E07826">
      <w:pPr>
        <w:tabs>
          <w:tab w:val="left" w:pos="828"/>
        </w:tabs>
        <w:ind w:left="708" w:right="117"/>
        <w:contextualSpacing/>
        <w:jc w:val="both"/>
        <w:rPr>
          <w:rFonts w:ascii="Arial" w:hAnsi="Arial" w:cs="Arial"/>
        </w:rPr>
      </w:pPr>
    </w:p>
    <w:p w14:paraId="528A5252" w14:textId="77777777" w:rsidR="00E07826" w:rsidRPr="00E07826" w:rsidRDefault="00E07826" w:rsidP="00E07826">
      <w:pPr>
        <w:numPr>
          <w:ilvl w:val="1"/>
          <w:numId w:val="1"/>
        </w:numPr>
        <w:tabs>
          <w:tab w:val="left" w:pos="828"/>
        </w:tabs>
        <w:ind w:right="117"/>
        <w:contextualSpacing/>
        <w:jc w:val="both"/>
        <w:rPr>
          <w:rFonts w:ascii="Arial" w:hAnsi="Arial" w:cs="Arial"/>
        </w:rPr>
      </w:pPr>
      <w:r w:rsidRPr="00E07826">
        <w:rPr>
          <w:rFonts w:ascii="Arial" w:hAnsi="Arial" w:cs="Arial"/>
        </w:rPr>
        <w:t>The Trust has a legal obligation to</w:t>
      </w:r>
      <w:r w:rsidRPr="00E07826">
        <w:rPr>
          <w:rFonts w:ascii="Arial" w:hAnsi="Arial" w:cs="Arial"/>
          <w:spacing w:val="20"/>
        </w:rPr>
        <w:t xml:space="preserve"> </w:t>
      </w:r>
      <w:r w:rsidRPr="00E07826">
        <w:rPr>
          <w:rFonts w:ascii="Arial" w:hAnsi="Arial" w:cs="Arial"/>
          <w:spacing w:val="-2"/>
        </w:rPr>
        <w:t>provide</w:t>
      </w:r>
      <w:r w:rsidRPr="00E07826">
        <w:rPr>
          <w:rFonts w:ascii="Arial" w:hAnsi="Arial" w:cs="Arial"/>
          <w:spacing w:val="22"/>
        </w:rPr>
        <w:t xml:space="preserve"> </w:t>
      </w:r>
      <w:r w:rsidRPr="00E07826">
        <w:rPr>
          <w:rFonts w:ascii="Arial" w:hAnsi="Arial" w:cs="Arial"/>
        </w:rPr>
        <w:t>a</w:t>
      </w:r>
      <w:r w:rsidRPr="00E07826">
        <w:rPr>
          <w:rFonts w:ascii="Arial" w:hAnsi="Arial" w:cs="Arial"/>
          <w:spacing w:val="20"/>
        </w:rPr>
        <w:t xml:space="preserve"> </w:t>
      </w:r>
      <w:r w:rsidRPr="00E07826">
        <w:rPr>
          <w:rFonts w:ascii="Arial" w:hAnsi="Arial" w:cs="Arial"/>
        </w:rPr>
        <w:t>safe</w:t>
      </w:r>
      <w:r w:rsidRPr="00E07826">
        <w:rPr>
          <w:rFonts w:ascii="Arial" w:hAnsi="Arial" w:cs="Arial"/>
          <w:spacing w:val="20"/>
        </w:rPr>
        <w:t xml:space="preserve"> </w:t>
      </w:r>
      <w:r w:rsidRPr="00E07826">
        <w:rPr>
          <w:rFonts w:ascii="Arial" w:hAnsi="Arial" w:cs="Arial"/>
          <w:spacing w:val="-2"/>
        </w:rPr>
        <w:t>and</w:t>
      </w:r>
      <w:r w:rsidRPr="00E07826">
        <w:rPr>
          <w:rFonts w:ascii="Arial" w:hAnsi="Arial" w:cs="Arial"/>
          <w:spacing w:val="20"/>
        </w:rPr>
        <w:t xml:space="preserve"> </w:t>
      </w:r>
      <w:r w:rsidRPr="00E07826">
        <w:rPr>
          <w:rFonts w:ascii="Arial" w:hAnsi="Arial" w:cs="Arial"/>
          <w:spacing w:val="-1"/>
        </w:rPr>
        <w:t>healthy</w:t>
      </w:r>
      <w:r w:rsidRPr="00E07826">
        <w:rPr>
          <w:rFonts w:ascii="Arial" w:hAnsi="Arial" w:cs="Arial"/>
          <w:spacing w:val="51"/>
        </w:rPr>
        <w:t xml:space="preserve"> </w:t>
      </w:r>
      <w:r w:rsidRPr="00E07826">
        <w:rPr>
          <w:rFonts w:ascii="Arial" w:hAnsi="Arial" w:cs="Arial"/>
          <w:spacing w:val="-2"/>
        </w:rPr>
        <w:t>work</w:t>
      </w:r>
      <w:r w:rsidRPr="00E07826">
        <w:rPr>
          <w:rFonts w:ascii="Arial" w:hAnsi="Arial" w:cs="Arial"/>
          <w:spacing w:val="15"/>
        </w:rPr>
        <w:t xml:space="preserve"> </w:t>
      </w:r>
      <w:r w:rsidRPr="00E07826">
        <w:rPr>
          <w:rFonts w:ascii="Arial" w:hAnsi="Arial" w:cs="Arial"/>
          <w:spacing w:val="-1"/>
        </w:rPr>
        <w:t>environment</w:t>
      </w:r>
      <w:r w:rsidRPr="00E07826">
        <w:rPr>
          <w:rFonts w:ascii="Arial" w:hAnsi="Arial" w:cs="Arial"/>
          <w:spacing w:val="9"/>
        </w:rPr>
        <w:t xml:space="preserve"> </w:t>
      </w:r>
      <w:r w:rsidRPr="00E07826">
        <w:rPr>
          <w:rFonts w:ascii="Arial" w:hAnsi="Arial" w:cs="Arial"/>
        </w:rPr>
        <w:t>for</w:t>
      </w:r>
      <w:r w:rsidRPr="00E07826">
        <w:rPr>
          <w:rFonts w:ascii="Arial" w:hAnsi="Arial" w:cs="Arial"/>
          <w:spacing w:val="14"/>
        </w:rPr>
        <w:t xml:space="preserve"> </w:t>
      </w:r>
      <w:r w:rsidRPr="00E07826">
        <w:rPr>
          <w:rFonts w:ascii="Arial" w:hAnsi="Arial" w:cs="Arial"/>
          <w:spacing w:val="-1"/>
        </w:rPr>
        <w:t>all</w:t>
      </w:r>
      <w:r w:rsidRPr="00E07826">
        <w:rPr>
          <w:rFonts w:ascii="Arial" w:hAnsi="Arial" w:cs="Arial"/>
          <w:spacing w:val="9"/>
        </w:rPr>
        <w:t xml:space="preserve"> </w:t>
      </w:r>
      <w:r w:rsidRPr="00E07826">
        <w:rPr>
          <w:rFonts w:ascii="Arial" w:hAnsi="Arial" w:cs="Arial"/>
          <w:spacing w:val="-1"/>
        </w:rPr>
        <w:t>employees</w:t>
      </w:r>
      <w:r w:rsidRPr="00E07826">
        <w:rPr>
          <w:rFonts w:ascii="Arial" w:hAnsi="Arial" w:cs="Arial"/>
          <w:spacing w:val="13"/>
        </w:rPr>
        <w:t xml:space="preserve"> </w:t>
      </w:r>
      <w:r w:rsidRPr="00E07826">
        <w:rPr>
          <w:rFonts w:ascii="Arial" w:hAnsi="Arial" w:cs="Arial"/>
          <w:spacing w:val="-1"/>
        </w:rPr>
        <w:t>in</w:t>
      </w:r>
      <w:r w:rsidRPr="00E07826">
        <w:rPr>
          <w:rFonts w:ascii="Arial" w:hAnsi="Arial" w:cs="Arial"/>
          <w:spacing w:val="5"/>
        </w:rPr>
        <w:t xml:space="preserve"> </w:t>
      </w:r>
      <w:r w:rsidRPr="00E07826">
        <w:rPr>
          <w:rFonts w:ascii="Arial" w:hAnsi="Arial" w:cs="Arial"/>
          <w:spacing w:val="-1"/>
        </w:rPr>
        <w:t>line</w:t>
      </w:r>
      <w:r w:rsidRPr="00E07826">
        <w:rPr>
          <w:rFonts w:ascii="Arial" w:hAnsi="Arial" w:cs="Arial"/>
          <w:spacing w:val="5"/>
        </w:rPr>
        <w:t xml:space="preserve"> </w:t>
      </w:r>
      <w:r w:rsidRPr="00E07826">
        <w:rPr>
          <w:rFonts w:ascii="Arial" w:hAnsi="Arial" w:cs="Arial"/>
          <w:spacing w:val="-1"/>
        </w:rPr>
        <w:t>with</w:t>
      </w:r>
      <w:r w:rsidRPr="00E07826">
        <w:rPr>
          <w:rFonts w:ascii="Arial" w:hAnsi="Arial" w:cs="Arial"/>
          <w:spacing w:val="5"/>
        </w:rPr>
        <w:t xml:space="preserve"> </w:t>
      </w:r>
      <w:r w:rsidRPr="00E07826">
        <w:rPr>
          <w:rFonts w:ascii="Arial" w:hAnsi="Arial" w:cs="Arial"/>
        </w:rPr>
        <w:t>the</w:t>
      </w:r>
      <w:r w:rsidRPr="00E07826">
        <w:rPr>
          <w:rFonts w:ascii="Arial" w:hAnsi="Arial" w:cs="Arial"/>
          <w:spacing w:val="5"/>
        </w:rPr>
        <w:t xml:space="preserve"> </w:t>
      </w:r>
      <w:r w:rsidRPr="00E07826">
        <w:rPr>
          <w:rFonts w:ascii="Arial" w:hAnsi="Arial" w:cs="Arial"/>
          <w:spacing w:val="-1"/>
        </w:rPr>
        <w:t>Health</w:t>
      </w:r>
      <w:r w:rsidRPr="00E07826">
        <w:rPr>
          <w:rFonts w:ascii="Arial" w:hAnsi="Arial" w:cs="Arial"/>
          <w:spacing w:val="5"/>
        </w:rPr>
        <w:t xml:space="preserve"> </w:t>
      </w:r>
      <w:r w:rsidRPr="00E07826">
        <w:rPr>
          <w:rFonts w:ascii="Arial" w:hAnsi="Arial" w:cs="Arial"/>
          <w:spacing w:val="-2"/>
        </w:rPr>
        <w:t>and</w:t>
      </w:r>
      <w:r w:rsidRPr="00E07826">
        <w:rPr>
          <w:rFonts w:ascii="Arial" w:hAnsi="Arial" w:cs="Arial"/>
          <w:spacing w:val="5"/>
        </w:rPr>
        <w:t xml:space="preserve"> </w:t>
      </w:r>
      <w:r w:rsidRPr="00E07826">
        <w:rPr>
          <w:rFonts w:ascii="Arial" w:hAnsi="Arial" w:cs="Arial"/>
          <w:spacing w:val="-1"/>
        </w:rPr>
        <w:t>Safety</w:t>
      </w:r>
      <w:r w:rsidRPr="00E07826">
        <w:rPr>
          <w:rFonts w:ascii="Arial" w:hAnsi="Arial" w:cs="Arial"/>
          <w:spacing w:val="3"/>
        </w:rPr>
        <w:t xml:space="preserve"> </w:t>
      </w:r>
      <w:r w:rsidRPr="00E07826">
        <w:rPr>
          <w:rFonts w:ascii="Arial" w:hAnsi="Arial" w:cs="Arial"/>
          <w:spacing w:val="-2"/>
        </w:rPr>
        <w:t>at</w:t>
      </w:r>
      <w:r w:rsidRPr="00E07826">
        <w:rPr>
          <w:rFonts w:ascii="Arial" w:hAnsi="Arial" w:cs="Arial"/>
          <w:spacing w:val="51"/>
        </w:rPr>
        <w:t xml:space="preserve"> </w:t>
      </w:r>
      <w:r w:rsidRPr="00E07826">
        <w:rPr>
          <w:rFonts w:ascii="Arial" w:hAnsi="Arial" w:cs="Arial"/>
        </w:rPr>
        <w:t>Work</w:t>
      </w:r>
      <w:r w:rsidRPr="00E07826">
        <w:rPr>
          <w:rFonts w:ascii="Arial" w:hAnsi="Arial" w:cs="Arial"/>
          <w:spacing w:val="8"/>
        </w:rPr>
        <w:t xml:space="preserve"> </w:t>
      </w:r>
      <w:r w:rsidRPr="00E07826">
        <w:rPr>
          <w:rFonts w:ascii="Arial" w:hAnsi="Arial" w:cs="Arial"/>
          <w:spacing w:val="-2"/>
        </w:rPr>
        <w:t>Act</w:t>
      </w:r>
      <w:r w:rsidRPr="00E07826">
        <w:rPr>
          <w:rFonts w:ascii="Arial" w:hAnsi="Arial" w:cs="Arial"/>
          <w:spacing w:val="9"/>
        </w:rPr>
        <w:t xml:space="preserve"> </w:t>
      </w:r>
      <w:r w:rsidRPr="00E07826">
        <w:rPr>
          <w:rFonts w:ascii="Arial" w:hAnsi="Arial" w:cs="Arial"/>
          <w:spacing w:val="-1"/>
        </w:rPr>
        <w:t>1974</w:t>
      </w:r>
      <w:r w:rsidRPr="00E07826">
        <w:rPr>
          <w:rFonts w:ascii="Arial" w:hAnsi="Arial" w:cs="Arial"/>
          <w:spacing w:val="5"/>
        </w:rPr>
        <w:t xml:space="preserve"> </w:t>
      </w:r>
      <w:r w:rsidRPr="00E07826">
        <w:rPr>
          <w:rFonts w:ascii="Arial" w:hAnsi="Arial" w:cs="Arial"/>
          <w:spacing w:val="-1"/>
        </w:rPr>
        <w:t>(amended),</w:t>
      </w:r>
      <w:r w:rsidRPr="00E07826">
        <w:rPr>
          <w:rFonts w:ascii="Arial" w:hAnsi="Arial" w:cs="Arial"/>
          <w:spacing w:val="7"/>
        </w:rPr>
        <w:t xml:space="preserve"> </w:t>
      </w:r>
      <w:r w:rsidRPr="00E07826">
        <w:rPr>
          <w:rFonts w:ascii="Arial" w:hAnsi="Arial" w:cs="Arial"/>
        </w:rPr>
        <w:t>the</w:t>
      </w:r>
      <w:r w:rsidRPr="00E07826">
        <w:rPr>
          <w:rFonts w:ascii="Arial" w:hAnsi="Arial" w:cs="Arial"/>
          <w:spacing w:val="7"/>
        </w:rPr>
        <w:t xml:space="preserve"> </w:t>
      </w:r>
      <w:r w:rsidRPr="00E07826">
        <w:rPr>
          <w:rFonts w:ascii="Arial" w:hAnsi="Arial" w:cs="Arial"/>
          <w:spacing w:val="-1"/>
        </w:rPr>
        <w:t>Management</w:t>
      </w:r>
      <w:r w:rsidRPr="00E07826">
        <w:rPr>
          <w:rFonts w:ascii="Arial" w:hAnsi="Arial" w:cs="Arial"/>
          <w:spacing w:val="9"/>
        </w:rPr>
        <w:t xml:space="preserve"> </w:t>
      </w:r>
      <w:r w:rsidRPr="00E07826">
        <w:rPr>
          <w:rFonts w:ascii="Arial" w:hAnsi="Arial" w:cs="Arial"/>
          <w:spacing w:val="-2"/>
        </w:rPr>
        <w:t>of</w:t>
      </w:r>
      <w:r w:rsidRPr="00E07826">
        <w:rPr>
          <w:rFonts w:ascii="Arial" w:hAnsi="Arial" w:cs="Arial"/>
          <w:spacing w:val="7"/>
        </w:rPr>
        <w:t xml:space="preserve"> </w:t>
      </w:r>
      <w:r w:rsidRPr="00E07826">
        <w:rPr>
          <w:rFonts w:ascii="Arial" w:hAnsi="Arial" w:cs="Arial"/>
          <w:spacing w:val="-1"/>
        </w:rPr>
        <w:t>Health</w:t>
      </w:r>
      <w:r w:rsidRPr="00E07826">
        <w:rPr>
          <w:rFonts w:ascii="Arial" w:hAnsi="Arial" w:cs="Arial"/>
          <w:spacing w:val="7"/>
        </w:rPr>
        <w:t xml:space="preserve"> </w:t>
      </w:r>
      <w:r w:rsidRPr="00E07826">
        <w:rPr>
          <w:rFonts w:ascii="Arial" w:hAnsi="Arial" w:cs="Arial"/>
          <w:spacing w:val="-1"/>
        </w:rPr>
        <w:t>and</w:t>
      </w:r>
      <w:r w:rsidRPr="00E07826">
        <w:rPr>
          <w:rFonts w:ascii="Arial" w:hAnsi="Arial" w:cs="Arial"/>
          <w:spacing w:val="7"/>
        </w:rPr>
        <w:t xml:space="preserve"> </w:t>
      </w:r>
      <w:r w:rsidRPr="00E07826">
        <w:rPr>
          <w:rFonts w:ascii="Arial" w:hAnsi="Arial" w:cs="Arial"/>
          <w:spacing w:val="-1"/>
        </w:rPr>
        <w:t>Safety at Work</w:t>
      </w:r>
      <w:r w:rsidRPr="00E07826">
        <w:rPr>
          <w:rFonts w:ascii="Arial" w:hAnsi="Arial" w:cs="Arial"/>
          <w:spacing w:val="6"/>
        </w:rPr>
        <w:t xml:space="preserve"> </w:t>
      </w:r>
      <w:r w:rsidRPr="00E07826">
        <w:rPr>
          <w:rFonts w:ascii="Arial" w:hAnsi="Arial" w:cs="Arial"/>
          <w:spacing w:val="-1"/>
        </w:rPr>
        <w:t>Regulations</w:t>
      </w:r>
      <w:r w:rsidRPr="00E07826">
        <w:rPr>
          <w:rFonts w:ascii="Arial" w:hAnsi="Arial" w:cs="Arial"/>
          <w:spacing w:val="8"/>
        </w:rPr>
        <w:t xml:space="preserve"> </w:t>
      </w:r>
      <w:r w:rsidRPr="00E07826">
        <w:rPr>
          <w:rFonts w:ascii="Arial" w:hAnsi="Arial" w:cs="Arial"/>
          <w:spacing w:val="-1"/>
        </w:rPr>
        <w:t>1999,</w:t>
      </w:r>
      <w:r w:rsidRPr="00E07826">
        <w:rPr>
          <w:rFonts w:ascii="Arial" w:hAnsi="Arial" w:cs="Arial"/>
          <w:spacing w:val="37"/>
        </w:rPr>
        <w:t xml:space="preserve"> </w:t>
      </w:r>
      <w:r w:rsidRPr="00E07826">
        <w:rPr>
          <w:rFonts w:ascii="Arial" w:hAnsi="Arial" w:cs="Arial"/>
        </w:rPr>
        <w:t>the</w:t>
      </w:r>
      <w:r w:rsidRPr="00E07826">
        <w:rPr>
          <w:rFonts w:ascii="Arial" w:hAnsi="Arial" w:cs="Arial"/>
          <w:spacing w:val="20"/>
        </w:rPr>
        <w:t xml:space="preserve"> </w:t>
      </w:r>
      <w:r w:rsidRPr="00E07826">
        <w:rPr>
          <w:rFonts w:ascii="Arial" w:hAnsi="Arial" w:cs="Arial"/>
          <w:spacing w:val="-1"/>
        </w:rPr>
        <w:t>Equality</w:t>
      </w:r>
      <w:r w:rsidRPr="00E07826">
        <w:rPr>
          <w:rFonts w:ascii="Arial" w:hAnsi="Arial" w:cs="Arial"/>
          <w:spacing w:val="18"/>
        </w:rPr>
        <w:t xml:space="preserve"> </w:t>
      </w:r>
      <w:r w:rsidRPr="00E07826">
        <w:rPr>
          <w:rFonts w:ascii="Arial" w:hAnsi="Arial" w:cs="Arial"/>
          <w:spacing w:val="-1"/>
        </w:rPr>
        <w:t>Act</w:t>
      </w:r>
      <w:r w:rsidRPr="00E07826">
        <w:rPr>
          <w:rFonts w:ascii="Arial" w:hAnsi="Arial" w:cs="Arial"/>
          <w:spacing w:val="21"/>
        </w:rPr>
        <w:t xml:space="preserve"> </w:t>
      </w:r>
      <w:r w:rsidRPr="00E07826">
        <w:rPr>
          <w:rFonts w:ascii="Arial" w:hAnsi="Arial" w:cs="Arial"/>
          <w:spacing w:val="-1"/>
        </w:rPr>
        <w:t>2010</w:t>
      </w:r>
      <w:r w:rsidRPr="00E07826">
        <w:rPr>
          <w:rFonts w:ascii="Arial" w:hAnsi="Arial" w:cs="Arial"/>
          <w:spacing w:val="20"/>
        </w:rPr>
        <w:t xml:space="preserve"> </w:t>
      </w:r>
      <w:r w:rsidRPr="00E07826">
        <w:rPr>
          <w:rFonts w:ascii="Arial" w:hAnsi="Arial" w:cs="Arial"/>
          <w:spacing w:val="-2"/>
        </w:rPr>
        <w:t>and</w:t>
      </w:r>
      <w:r w:rsidRPr="00E07826">
        <w:rPr>
          <w:rFonts w:ascii="Arial" w:hAnsi="Arial" w:cs="Arial"/>
          <w:spacing w:val="20"/>
        </w:rPr>
        <w:t xml:space="preserve"> </w:t>
      </w:r>
      <w:r w:rsidRPr="00E07826">
        <w:rPr>
          <w:rFonts w:ascii="Arial" w:hAnsi="Arial" w:cs="Arial"/>
        </w:rPr>
        <w:t>the</w:t>
      </w:r>
      <w:r w:rsidRPr="00E07826">
        <w:rPr>
          <w:rFonts w:ascii="Arial" w:hAnsi="Arial" w:cs="Arial"/>
          <w:spacing w:val="12"/>
        </w:rPr>
        <w:t xml:space="preserve"> </w:t>
      </w:r>
      <w:r w:rsidRPr="00E07826">
        <w:rPr>
          <w:rFonts w:ascii="Arial" w:hAnsi="Arial" w:cs="Arial"/>
        </w:rPr>
        <w:t>Working</w:t>
      </w:r>
      <w:r w:rsidRPr="00E07826">
        <w:rPr>
          <w:rFonts w:ascii="Arial" w:hAnsi="Arial" w:cs="Arial"/>
          <w:spacing w:val="20"/>
        </w:rPr>
        <w:t xml:space="preserve"> </w:t>
      </w:r>
      <w:r w:rsidRPr="00E07826">
        <w:rPr>
          <w:rFonts w:ascii="Arial" w:hAnsi="Arial" w:cs="Arial"/>
        </w:rPr>
        <w:t>Time</w:t>
      </w:r>
      <w:r w:rsidRPr="00E07826">
        <w:rPr>
          <w:rFonts w:ascii="Arial" w:hAnsi="Arial" w:cs="Arial"/>
          <w:spacing w:val="17"/>
        </w:rPr>
        <w:t xml:space="preserve"> </w:t>
      </w:r>
      <w:r w:rsidRPr="00E07826">
        <w:rPr>
          <w:rFonts w:ascii="Arial" w:hAnsi="Arial" w:cs="Arial"/>
          <w:spacing w:val="-1"/>
        </w:rPr>
        <w:t>Regulations</w:t>
      </w:r>
      <w:r w:rsidRPr="00E07826">
        <w:rPr>
          <w:rFonts w:ascii="Arial" w:hAnsi="Arial" w:cs="Arial"/>
          <w:spacing w:val="20"/>
        </w:rPr>
        <w:t xml:space="preserve"> </w:t>
      </w:r>
      <w:r w:rsidRPr="00E07826">
        <w:rPr>
          <w:rFonts w:ascii="Arial" w:hAnsi="Arial" w:cs="Arial"/>
          <w:spacing w:val="-2"/>
        </w:rPr>
        <w:t>1998.</w:t>
      </w:r>
      <w:r w:rsidRPr="00E07826">
        <w:rPr>
          <w:rFonts w:ascii="Arial" w:hAnsi="Arial" w:cs="Arial"/>
          <w:spacing w:val="40"/>
        </w:rPr>
        <w:t xml:space="preserve"> </w:t>
      </w:r>
      <w:r w:rsidRPr="00E07826">
        <w:rPr>
          <w:rFonts w:ascii="Arial" w:hAnsi="Arial" w:cs="Arial"/>
        </w:rPr>
        <w:t>The</w:t>
      </w:r>
      <w:r w:rsidRPr="00E07826">
        <w:rPr>
          <w:rFonts w:ascii="Arial" w:hAnsi="Arial" w:cs="Arial"/>
          <w:spacing w:val="15"/>
        </w:rPr>
        <w:t xml:space="preserve"> </w:t>
      </w:r>
      <w:r w:rsidRPr="00E07826">
        <w:rPr>
          <w:rFonts w:ascii="Arial" w:hAnsi="Arial" w:cs="Arial"/>
          <w:spacing w:val="-1"/>
        </w:rPr>
        <w:t>Trust has an obligation to provide reasonable and practical adjustments / measures to create and maintain a safe and healthy work environment. The Trust</w:t>
      </w:r>
      <w:r w:rsidRPr="00E07826">
        <w:rPr>
          <w:rFonts w:ascii="Arial" w:hAnsi="Arial" w:cs="Arial"/>
          <w:spacing w:val="12"/>
        </w:rPr>
        <w:t xml:space="preserve"> </w:t>
      </w:r>
      <w:r w:rsidRPr="00E07826">
        <w:rPr>
          <w:rFonts w:ascii="Arial" w:hAnsi="Arial" w:cs="Arial"/>
          <w:spacing w:val="-1"/>
        </w:rPr>
        <w:t>aims</w:t>
      </w:r>
      <w:r w:rsidRPr="00E07826">
        <w:rPr>
          <w:rFonts w:ascii="Arial" w:hAnsi="Arial" w:cs="Arial"/>
          <w:spacing w:val="10"/>
        </w:rPr>
        <w:t xml:space="preserve"> </w:t>
      </w:r>
      <w:r w:rsidRPr="00E07826">
        <w:rPr>
          <w:rFonts w:ascii="Arial" w:hAnsi="Arial" w:cs="Arial"/>
        </w:rPr>
        <w:t>to</w:t>
      </w:r>
      <w:r w:rsidRPr="00E07826">
        <w:rPr>
          <w:rFonts w:ascii="Arial" w:hAnsi="Arial" w:cs="Arial"/>
          <w:spacing w:val="10"/>
        </w:rPr>
        <w:t xml:space="preserve"> </w:t>
      </w:r>
      <w:r w:rsidRPr="00E07826">
        <w:rPr>
          <w:rFonts w:ascii="Arial" w:hAnsi="Arial" w:cs="Arial"/>
          <w:spacing w:val="-1"/>
        </w:rPr>
        <w:t>do</w:t>
      </w:r>
      <w:r w:rsidRPr="00E07826">
        <w:rPr>
          <w:rFonts w:ascii="Arial" w:hAnsi="Arial" w:cs="Arial"/>
          <w:spacing w:val="12"/>
        </w:rPr>
        <w:t xml:space="preserve"> </w:t>
      </w:r>
      <w:r w:rsidRPr="00E07826">
        <w:rPr>
          <w:rFonts w:ascii="Arial" w:hAnsi="Arial" w:cs="Arial"/>
          <w:spacing w:val="-1"/>
        </w:rPr>
        <w:t>this</w:t>
      </w:r>
      <w:r w:rsidRPr="00E07826">
        <w:rPr>
          <w:rFonts w:ascii="Arial" w:hAnsi="Arial" w:cs="Arial"/>
          <w:spacing w:val="13"/>
        </w:rPr>
        <w:t xml:space="preserve"> </w:t>
      </w:r>
      <w:r w:rsidRPr="00E07826">
        <w:rPr>
          <w:rFonts w:ascii="Arial" w:hAnsi="Arial" w:cs="Arial"/>
          <w:spacing w:val="-1"/>
        </w:rPr>
        <w:t>by</w:t>
      </w:r>
      <w:r w:rsidRPr="00E07826">
        <w:rPr>
          <w:rFonts w:ascii="Arial" w:hAnsi="Arial" w:cs="Arial"/>
          <w:spacing w:val="10"/>
        </w:rPr>
        <w:t xml:space="preserve"> </w:t>
      </w:r>
      <w:r w:rsidRPr="00E07826">
        <w:rPr>
          <w:rFonts w:ascii="Arial" w:hAnsi="Arial" w:cs="Arial"/>
          <w:spacing w:val="-1"/>
        </w:rPr>
        <w:t>promoting</w:t>
      </w:r>
      <w:r w:rsidRPr="00E07826">
        <w:rPr>
          <w:rFonts w:ascii="Arial" w:hAnsi="Arial" w:cs="Arial"/>
          <w:spacing w:val="15"/>
        </w:rPr>
        <w:t xml:space="preserve"> </w:t>
      </w:r>
      <w:r w:rsidRPr="00E07826">
        <w:rPr>
          <w:rFonts w:ascii="Arial" w:hAnsi="Arial" w:cs="Arial"/>
          <w:spacing w:val="-2"/>
        </w:rPr>
        <w:t>and</w:t>
      </w:r>
      <w:r w:rsidRPr="00E07826">
        <w:rPr>
          <w:rFonts w:ascii="Arial" w:hAnsi="Arial" w:cs="Arial"/>
          <w:spacing w:val="12"/>
        </w:rPr>
        <w:t xml:space="preserve"> </w:t>
      </w:r>
      <w:r w:rsidRPr="00E07826">
        <w:rPr>
          <w:rFonts w:ascii="Arial" w:hAnsi="Arial" w:cs="Arial"/>
          <w:spacing w:val="-1"/>
        </w:rPr>
        <w:t>protecting</w:t>
      </w:r>
      <w:r w:rsidRPr="00E07826">
        <w:rPr>
          <w:rFonts w:ascii="Arial" w:hAnsi="Arial" w:cs="Arial"/>
          <w:spacing w:val="39"/>
        </w:rPr>
        <w:t xml:space="preserve"> </w:t>
      </w:r>
      <w:r w:rsidRPr="00E07826">
        <w:rPr>
          <w:rFonts w:ascii="Arial" w:hAnsi="Arial" w:cs="Arial"/>
        </w:rPr>
        <w:t>the</w:t>
      </w:r>
      <w:r w:rsidRPr="00E07826">
        <w:rPr>
          <w:rFonts w:ascii="Arial" w:hAnsi="Arial" w:cs="Arial"/>
          <w:spacing w:val="5"/>
        </w:rPr>
        <w:t xml:space="preserve"> </w:t>
      </w:r>
      <w:r w:rsidRPr="00E07826">
        <w:rPr>
          <w:rFonts w:ascii="Arial" w:hAnsi="Arial" w:cs="Arial"/>
          <w:spacing w:val="-1"/>
        </w:rPr>
        <w:t>health,</w:t>
      </w:r>
      <w:r w:rsidRPr="00E07826">
        <w:rPr>
          <w:rFonts w:ascii="Arial" w:hAnsi="Arial" w:cs="Arial"/>
          <w:spacing w:val="7"/>
        </w:rPr>
        <w:t xml:space="preserve"> </w:t>
      </w:r>
      <w:r w:rsidRPr="00E07826">
        <w:rPr>
          <w:rFonts w:ascii="Arial" w:hAnsi="Arial" w:cs="Arial"/>
          <w:spacing w:val="-1"/>
        </w:rPr>
        <w:t>safety</w:t>
      </w:r>
      <w:r w:rsidRPr="00E07826">
        <w:rPr>
          <w:rFonts w:ascii="Arial" w:hAnsi="Arial" w:cs="Arial"/>
          <w:spacing w:val="3"/>
        </w:rPr>
        <w:t xml:space="preserve"> </w:t>
      </w:r>
      <w:r w:rsidRPr="00E07826">
        <w:rPr>
          <w:rFonts w:ascii="Arial" w:hAnsi="Arial" w:cs="Arial"/>
          <w:spacing w:val="-1"/>
        </w:rPr>
        <w:t>and</w:t>
      </w:r>
      <w:r w:rsidRPr="00E07826">
        <w:rPr>
          <w:rFonts w:ascii="Arial" w:hAnsi="Arial" w:cs="Arial"/>
          <w:spacing w:val="5"/>
        </w:rPr>
        <w:t xml:space="preserve"> </w:t>
      </w:r>
      <w:r w:rsidRPr="00E07826">
        <w:rPr>
          <w:rFonts w:ascii="Arial" w:hAnsi="Arial" w:cs="Arial"/>
          <w:spacing w:val="-1"/>
        </w:rPr>
        <w:t>wellbeing</w:t>
      </w:r>
      <w:r w:rsidRPr="00E07826">
        <w:rPr>
          <w:rFonts w:ascii="Arial" w:hAnsi="Arial" w:cs="Arial"/>
          <w:spacing w:val="8"/>
        </w:rPr>
        <w:t xml:space="preserve"> </w:t>
      </w:r>
      <w:r w:rsidRPr="00E07826">
        <w:rPr>
          <w:rFonts w:ascii="Arial" w:hAnsi="Arial" w:cs="Arial"/>
          <w:spacing w:val="-2"/>
        </w:rPr>
        <w:t>of</w:t>
      </w:r>
      <w:r w:rsidRPr="00E07826">
        <w:rPr>
          <w:rFonts w:ascii="Arial" w:hAnsi="Arial" w:cs="Arial"/>
          <w:spacing w:val="9"/>
        </w:rPr>
        <w:t xml:space="preserve"> </w:t>
      </w:r>
      <w:r w:rsidRPr="00E07826">
        <w:rPr>
          <w:rFonts w:ascii="Arial" w:hAnsi="Arial" w:cs="Arial"/>
          <w:spacing w:val="-1"/>
        </w:rPr>
        <w:t>its</w:t>
      </w:r>
      <w:r w:rsidRPr="00E07826">
        <w:rPr>
          <w:rFonts w:ascii="Arial" w:hAnsi="Arial" w:cs="Arial"/>
          <w:spacing w:val="6"/>
        </w:rPr>
        <w:t xml:space="preserve"> </w:t>
      </w:r>
      <w:r w:rsidRPr="00E07826">
        <w:rPr>
          <w:rFonts w:ascii="Arial" w:hAnsi="Arial" w:cs="Arial"/>
          <w:spacing w:val="-2"/>
        </w:rPr>
        <w:t xml:space="preserve">employees. </w:t>
      </w:r>
      <w:r w:rsidRPr="00E07826">
        <w:rPr>
          <w:rFonts w:ascii="Arial" w:hAnsi="Arial" w:cs="Arial"/>
          <w:spacing w:val="-1"/>
        </w:rPr>
        <w:t>It</w:t>
      </w:r>
      <w:r w:rsidRPr="00E07826">
        <w:rPr>
          <w:rFonts w:ascii="Arial" w:hAnsi="Arial" w:cs="Arial"/>
          <w:spacing w:val="51"/>
        </w:rPr>
        <w:t xml:space="preserve"> </w:t>
      </w:r>
      <w:r w:rsidRPr="00E07826">
        <w:rPr>
          <w:rFonts w:ascii="Arial" w:hAnsi="Arial" w:cs="Arial"/>
          <w:spacing w:val="-1"/>
        </w:rPr>
        <w:t>must</w:t>
      </w:r>
      <w:r w:rsidRPr="00E07826">
        <w:rPr>
          <w:rFonts w:ascii="Arial" w:hAnsi="Arial" w:cs="Arial"/>
          <w:spacing w:val="50"/>
        </w:rPr>
        <w:t xml:space="preserve"> </w:t>
      </w:r>
      <w:r w:rsidRPr="00E07826">
        <w:rPr>
          <w:rFonts w:ascii="Arial" w:hAnsi="Arial" w:cs="Arial"/>
          <w:spacing w:val="-1"/>
        </w:rPr>
        <w:t>be</w:t>
      </w:r>
      <w:r w:rsidRPr="00E07826">
        <w:rPr>
          <w:rFonts w:ascii="Arial" w:hAnsi="Arial" w:cs="Arial"/>
          <w:spacing w:val="48"/>
        </w:rPr>
        <w:t xml:space="preserve"> </w:t>
      </w:r>
      <w:r w:rsidRPr="00E07826">
        <w:rPr>
          <w:rFonts w:ascii="Arial" w:hAnsi="Arial" w:cs="Arial"/>
          <w:spacing w:val="-1"/>
        </w:rPr>
        <w:t>recognised</w:t>
      </w:r>
      <w:r w:rsidRPr="00E07826">
        <w:rPr>
          <w:rFonts w:ascii="Arial" w:hAnsi="Arial" w:cs="Arial"/>
          <w:spacing w:val="48"/>
        </w:rPr>
        <w:t xml:space="preserve"> </w:t>
      </w:r>
      <w:r w:rsidRPr="00E07826">
        <w:rPr>
          <w:rFonts w:ascii="Arial" w:hAnsi="Arial" w:cs="Arial"/>
          <w:spacing w:val="-1"/>
        </w:rPr>
        <w:t>that</w:t>
      </w:r>
      <w:r w:rsidRPr="00E07826">
        <w:rPr>
          <w:rFonts w:ascii="Arial" w:hAnsi="Arial" w:cs="Arial"/>
          <w:spacing w:val="50"/>
        </w:rPr>
        <w:t xml:space="preserve"> </w:t>
      </w:r>
      <w:r w:rsidRPr="00E07826">
        <w:rPr>
          <w:rFonts w:ascii="Arial" w:hAnsi="Arial" w:cs="Arial"/>
          <w:spacing w:val="-1"/>
        </w:rPr>
        <w:t>this</w:t>
      </w:r>
      <w:r w:rsidRPr="00E07826">
        <w:rPr>
          <w:rFonts w:ascii="Arial" w:hAnsi="Arial" w:cs="Arial"/>
          <w:spacing w:val="39"/>
        </w:rPr>
        <w:t xml:space="preserve"> </w:t>
      </w:r>
      <w:r w:rsidRPr="00E07826">
        <w:rPr>
          <w:rFonts w:ascii="Arial" w:hAnsi="Arial" w:cs="Arial"/>
          <w:spacing w:val="-1"/>
        </w:rPr>
        <w:t>forms</w:t>
      </w:r>
      <w:r w:rsidRPr="00E07826">
        <w:rPr>
          <w:rFonts w:ascii="Arial" w:hAnsi="Arial" w:cs="Arial"/>
          <w:spacing w:val="18"/>
        </w:rPr>
        <w:t xml:space="preserve"> </w:t>
      </w:r>
      <w:r w:rsidRPr="00E07826">
        <w:rPr>
          <w:rFonts w:ascii="Arial" w:hAnsi="Arial" w:cs="Arial"/>
          <w:spacing w:val="-1"/>
        </w:rPr>
        <w:t>only</w:t>
      </w:r>
      <w:r w:rsidRPr="00E07826">
        <w:rPr>
          <w:rFonts w:ascii="Arial" w:hAnsi="Arial" w:cs="Arial"/>
          <w:spacing w:val="15"/>
        </w:rPr>
        <w:t xml:space="preserve"> </w:t>
      </w:r>
      <w:r w:rsidRPr="00E07826">
        <w:rPr>
          <w:rFonts w:ascii="Arial" w:hAnsi="Arial" w:cs="Arial"/>
          <w:spacing w:val="-1"/>
        </w:rPr>
        <w:t>one</w:t>
      </w:r>
      <w:r w:rsidRPr="00E07826">
        <w:rPr>
          <w:rFonts w:ascii="Arial" w:hAnsi="Arial" w:cs="Arial"/>
          <w:spacing w:val="17"/>
        </w:rPr>
        <w:t xml:space="preserve"> </w:t>
      </w:r>
      <w:r w:rsidRPr="00E07826">
        <w:rPr>
          <w:rFonts w:ascii="Arial" w:hAnsi="Arial" w:cs="Arial"/>
          <w:spacing w:val="-1"/>
        </w:rPr>
        <w:t>strand</w:t>
      </w:r>
      <w:r w:rsidRPr="00E07826">
        <w:rPr>
          <w:rFonts w:ascii="Arial" w:hAnsi="Arial" w:cs="Arial"/>
          <w:spacing w:val="17"/>
        </w:rPr>
        <w:t xml:space="preserve"> </w:t>
      </w:r>
      <w:r w:rsidRPr="00E07826">
        <w:rPr>
          <w:rFonts w:ascii="Arial" w:hAnsi="Arial" w:cs="Arial"/>
          <w:spacing w:val="-2"/>
        </w:rPr>
        <w:t>of</w:t>
      </w:r>
      <w:r w:rsidRPr="00E07826">
        <w:rPr>
          <w:rFonts w:ascii="Arial" w:hAnsi="Arial" w:cs="Arial"/>
          <w:spacing w:val="19"/>
        </w:rPr>
        <w:t xml:space="preserve"> </w:t>
      </w:r>
      <w:r w:rsidRPr="00E07826">
        <w:rPr>
          <w:rFonts w:ascii="Arial" w:hAnsi="Arial" w:cs="Arial"/>
          <w:spacing w:val="-1"/>
        </w:rPr>
        <w:t>an</w:t>
      </w:r>
      <w:r w:rsidRPr="00E07826">
        <w:rPr>
          <w:rFonts w:ascii="Arial" w:hAnsi="Arial" w:cs="Arial"/>
          <w:spacing w:val="17"/>
        </w:rPr>
        <w:t xml:space="preserve"> </w:t>
      </w:r>
      <w:r w:rsidRPr="00E07826">
        <w:rPr>
          <w:rFonts w:ascii="Arial" w:hAnsi="Arial" w:cs="Arial"/>
          <w:spacing w:val="-1"/>
        </w:rPr>
        <w:t>overall</w:t>
      </w:r>
      <w:r w:rsidRPr="00E07826">
        <w:rPr>
          <w:rFonts w:ascii="Arial" w:hAnsi="Arial" w:cs="Arial"/>
          <w:spacing w:val="17"/>
        </w:rPr>
        <w:t xml:space="preserve"> </w:t>
      </w:r>
      <w:r w:rsidRPr="00E07826">
        <w:rPr>
          <w:rFonts w:ascii="Arial" w:hAnsi="Arial" w:cs="Arial"/>
        </w:rPr>
        <w:t>strategy</w:t>
      </w:r>
      <w:r w:rsidRPr="00E07826">
        <w:rPr>
          <w:rFonts w:ascii="Arial" w:hAnsi="Arial" w:cs="Arial"/>
          <w:spacing w:val="15"/>
        </w:rPr>
        <w:t xml:space="preserve"> </w:t>
      </w:r>
      <w:r w:rsidRPr="00E07826">
        <w:rPr>
          <w:rFonts w:ascii="Arial" w:hAnsi="Arial" w:cs="Arial"/>
        </w:rPr>
        <w:t>to</w:t>
      </w:r>
      <w:r w:rsidRPr="00E07826">
        <w:rPr>
          <w:rFonts w:ascii="Arial" w:hAnsi="Arial" w:cs="Arial"/>
          <w:spacing w:val="15"/>
        </w:rPr>
        <w:t xml:space="preserve"> </w:t>
      </w:r>
      <w:r w:rsidRPr="00E07826">
        <w:rPr>
          <w:rFonts w:ascii="Arial" w:hAnsi="Arial" w:cs="Arial"/>
          <w:spacing w:val="-1"/>
        </w:rPr>
        <w:t>promote</w:t>
      </w:r>
      <w:r w:rsidRPr="00E07826">
        <w:rPr>
          <w:rFonts w:ascii="Arial" w:hAnsi="Arial" w:cs="Arial"/>
          <w:spacing w:val="17"/>
        </w:rPr>
        <w:t xml:space="preserve"> </w:t>
      </w:r>
      <w:r w:rsidRPr="00E07826">
        <w:rPr>
          <w:rFonts w:ascii="Arial" w:hAnsi="Arial" w:cs="Arial"/>
          <w:spacing w:val="-1"/>
        </w:rPr>
        <w:t>health</w:t>
      </w:r>
      <w:r w:rsidRPr="00E07826">
        <w:rPr>
          <w:rFonts w:ascii="Arial" w:hAnsi="Arial" w:cs="Arial"/>
          <w:spacing w:val="17"/>
        </w:rPr>
        <w:t xml:space="preserve"> </w:t>
      </w:r>
      <w:r w:rsidRPr="00E07826">
        <w:rPr>
          <w:rFonts w:ascii="Arial" w:hAnsi="Arial" w:cs="Arial"/>
          <w:spacing w:val="-1"/>
        </w:rPr>
        <w:t>in</w:t>
      </w:r>
      <w:r w:rsidRPr="00E07826">
        <w:rPr>
          <w:rFonts w:ascii="Arial" w:hAnsi="Arial" w:cs="Arial"/>
          <w:spacing w:val="17"/>
        </w:rPr>
        <w:t xml:space="preserve"> </w:t>
      </w:r>
      <w:r w:rsidRPr="00E07826">
        <w:rPr>
          <w:rFonts w:ascii="Arial" w:hAnsi="Arial" w:cs="Arial"/>
        </w:rPr>
        <w:t>the</w:t>
      </w:r>
      <w:r w:rsidRPr="00E07826">
        <w:rPr>
          <w:rFonts w:ascii="Arial" w:hAnsi="Arial" w:cs="Arial"/>
          <w:spacing w:val="17"/>
        </w:rPr>
        <w:t xml:space="preserve"> </w:t>
      </w:r>
      <w:r w:rsidRPr="00E07826">
        <w:rPr>
          <w:rFonts w:ascii="Arial" w:hAnsi="Arial" w:cs="Arial"/>
          <w:spacing w:val="-1"/>
        </w:rPr>
        <w:t>workplace</w:t>
      </w:r>
      <w:r w:rsidRPr="00E07826">
        <w:rPr>
          <w:rFonts w:ascii="Arial" w:hAnsi="Arial" w:cs="Arial"/>
          <w:spacing w:val="17"/>
        </w:rPr>
        <w:t xml:space="preserve"> </w:t>
      </w:r>
      <w:r w:rsidRPr="00E07826">
        <w:rPr>
          <w:rFonts w:ascii="Arial" w:hAnsi="Arial" w:cs="Arial"/>
          <w:spacing w:val="-1"/>
        </w:rPr>
        <w:t>and</w:t>
      </w:r>
      <w:r w:rsidRPr="00E07826">
        <w:rPr>
          <w:rFonts w:ascii="Arial" w:hAnsi="Arial" w:cs="Arial"/>
          <w:spacing w:val="32"/>
        </w:rPr>
        <w:t xml:space="preserve"> </w:t>
      </w:r>
      <w:r w:rsidRPr="00E07826">
        <w:rPr>
          <w:rFonts w:ascii="Arial" w:hAnsi="Arial" w:cs="Arial"/>
          <w:spacing w:val="-1"/>
        </w:rPr>
        <w:t>this</w:t>
      </w:r>
      <w:r w:rsidRPr="00E07826">
        <w:rPr>
          <w:rFonts w:ascii="Arial" w:hAnsi="Arial" w:cs="Arial"/>
          <w:spacing w:val="6"/>
        </w:rPr>
        <w:t xml:space="preserve"> </w:t>
      </w:r>
      <w:r w:rsidRPr="00E07826">
        <w:rPr>
          <w:rFonts w:ascii="Arial" w:hAnsi="Arial" w:cs="Arial"/>
          <w:spacing w:val="-1"/>
        </w:rPr>
        <w:t>policy</w:t>
      </w:r>
      <w:r w:rsidRPr="00E07826">
        <w:rPr>
          <w:rFonts w:ascii="Arial" w:hAnsi="Arial" w:cs="Arial"/>
          <w:spacing w:val="6"/>
        </w:rPr>
        <w:t xml:space="preserve"> </w:t>
      </w:r>
      <w:r w:rsidRPr="00E07826">
        <w:rPr>
          <w:rFonts w:ascii="Arial" w:hAnsi="Arial" w:cs="Arial"/>
          <w:spacing w:val="-1"/>
        </w:rPr>
        <w:t>must</w:t>
      </w:r>
      <w:r w:rsidRPr="00E07826">
        <w:rPr>
          <w:rFonts w:ascii="Arial" w:hAnsi="Arial" w:cs="Arial"/>
          <w:spacing w:val="7"/>
        </w:rPr>
        <w:t xml:space="preserve"> </w:t>
      </w:r>
      <w:r w:rsidRPr="00E07826">
        <w:rPr>
          <w:rFonts w:ascii="Arial" w:hAnsi="Arial" w:cs="Arial"/>
          <w:spacing w:val="-1"/>
        </w:rPr>
        <w:t>be</w:t>
      </w:r>
      <w:r w:rsidRPr="00E07826">
        <w:rPr>
          <w:rFonts w:ascii="Arial" w:hAnsi="Arial" w:cs="Arial"/>
          <w:spacing w:val="5"/>
        </w:rPr>
        <w:t xml:space="preserve"> </w:t>
      </w:r>
      <w:r w:rsidRPr="00E07826">
        <w:rPr>
          <w:rFonts w:ascii="Arial" w:hAnsi="Arial" w:cs="Arial"/>
          <w:spacing w:val="-1"/>
        </w:rPr>
        <w:t>read</w:t>
      </w:r>
      <w:r w:rsidRPr="00E07826">
        <w:rPr>
          <w:rFonts w:ascii="Arial" w:hAnsi="Arial" w:cs="Arial"/>
          <w:spacing w:val="5"/>
        </w:rPr>
        <w:t xml:space="preserve"> </w:t>
      </w:r>
      <w:r w:rsidRPr="00E07826">
        <w:rPr>
          <w:rFonts w:ascii="Arial" w:hAnsi="Arial" w:cs="Arial"/>
          <w:spacing w:val="-1"/>
        </w:rPr>
        <w:t>in</w:t>
      </w:r>
      <w:r w:rsidRPr="00E07826">
        <w:rPr>
          <w:rFonts w:ascii="Arial" w:hAnsi="Arial" w:cs="Arial"/>
          <w:spacing w:val="5"/>
        </w:rPr>
        <w:t xml:space="preserve"> </w:t>
      </w:r>
      <w:r w:rsidRPr="00E07826">
        <w:rPr>
          <w:rFonts w:ascii="Arial" w:hAnsi="Arial" w:cs="Arial"/>
          <w:spacing w:val="-1"/>
        </w:rPr>
        <w:t>conjunction</w:t>
      </w:r>
      <w:r w:rsidRPr="00E07826">
        <w:rPr>
          <w:rFonts w:ascii="Arial" w:hAnsi="Arial" w:cs="Arial"/>
          <w:spacing w:val="5"/>
        </w:rPr>
        <w:t xml:space="preserve"> </w:t>
      </w:r>
      <w:r w:rsidRPr="00E07826">
        <w:rPr>
          <w:rFonts w:ascii="Arial" w:hAnsi="Arial" w:cs="Arial"/>
          <w:spacing w:val="-1"/>
        </w:rPr>
        <w:t>with all</w:t>
      </w:r>
      <w:r w:rsidRPr="00E07826">
        <w:rPr>
          <w:rFonts w:ascii="Arial" w:hAnsi="Arial" w:cs="Arial"/>
          <w:spacing w:val="5"/>
        </w:rPr>
        <w:t xml:space="preserve"> </w:t>
      </w:r>
      <w:r w:rsidRPr="00E07826">
        <w:rPr>
          <w:rFonts w:ascii="Arial" w:hAnsi="Arial" w:cs="Arial"/>
          <w:spacing w:val="-1"/>
        </w:rPr>
        <w:t>related People &amp; Culture (HR)</w:t>
      </w:r>
      <w:r w:rsidRPr="00E07826">
        <w:rPr>
          <w:rFonts w:ascii="Arial" w:hAnsi="Arial" w:cs="Arial"/>
          <w:spacing w:val="5"/>
        </w:rPr>
        <w:t xml:space="preserve"> </w:t>
      </w:r>
      <w:r w:rsidRPr="00E07826">
        <w:rPr>
          <w:rFonts w:ascii="Arial" w:hAnsi="Arial" w:cs="Arial"/>
          <w:spacing w:val="-1"/>
        </w:rPr>
        <w:t>policies.</w:t>
      </w:r>
      <w:r w:rsidRPr="00E07826">
        <w:rPr>
          <w:rFonts w:ascii="Arial" w:hAnsi="Arial" w:cs="Arial"/>
          <w:spacing w:val="6"/>
        </w:rPr>
        <w:t xml:space="preserve"> </w:t>
      </w:r>
    </w:p>
    <w:p w14:paraId="1F8504C9" w14:textId="77777777" w:rsidR="00E07826" w:rsidRPr="00E07826" w:rsidRDefault="00E07826" w:rsidP="00E07826">
      <w:pPr>
        <w:tabs>
          <w:tab w:val="left" w:pos="828"/>
        </w:tabs>
        <w:ind w:left="708" w:right="118"/>
        <w:jc w:val="both"/>
        <w:rPr>
          <w:rFonts w:ascii="Arial" w:eastAsia="Arial" w:hAnsi="Arial" w:cs="Arial"/>
        </w:rPr>
      </w:pPr>
    </w:p>
    <w:p w14:paraId="4D154333" w14:textId="7CBBD025" w:rsidR="00E07826" w:rsidRPr="00E07826" w:rsidRDefault="00E07826" w:rsidP="00E07826">
      <w:pPr>
        <w:numPr>
          <w:ilvl w:val="1"/>
          <w:numId w:val="1"/>
        </w:numPr>
        <w:tabs>
          <w:tab w:val="left" w:pos="828"/>
        </w:tabs>
        <w:ind w:right="117" w:hanging="720"/>
        <w:jc w:val="both"/>
        <w:rPr>
          <w:rFonts w:ascii="Arial" w:eastAsia="Arial" w:hAnsi="Arial" w:cs="Arial"/>
        </w:rPr>
      </w:pPr>
      <w:r w:rsidRPr="00E07826">
        <w:rPr>
          <w:rFonts w:ascii="Arial" w:eastAsia="Arial" w:hAnsi="Arial" w:cs="Arial"/>
        </w:rPr>
        <w:t>The</w:t>
      </w:r>
      <w:r w:rsidRPr="00E07826">
        <w:rPr>
          <w:rFonts w:ascii="Arial" w:eastAsia="Arial" w:hAnsi="Arial" w:cs="Arial"/>
          <w:spacing w:val="43"/>
        </w:rPr>
        <w:t xml:space="preserve"> </w:t>
      </w:r>
      <w:r w:rsidRPr="00E07826">
        <w:rPr>
          <w:rFonts w:ascii="Arial" w:eastAsia="Arial" w:hAnsi="Arial" w:cs="Arial"/>
          <w:spacing w:val="-1"/>
        </w:rPr>
        <w:t>Trust</w:t>
      </w:r>
      <w:r w:rsidRPr="00E07826">
        <w:rPr>
          <w:rFonts w:ascii="Arial" w:eastAsia="Arial" w:hAnsi="Arial" w:cs="Arial"/>
          <w:spacing w:val="45"/>
        </w:rPr>
        <w:t xml:space="preserve"> </w:t>
      </w:r>
      <w:r w:rsidRPr="00E07826">
        <w:rPr>
          <w:rFonts w:ascii="Arial" w:eastAsia="Arial" w:hAnsi="Arial" w:cs="Arial"/>
          <w:spacing w:val="-1"/>
        </w:rPr>
        <w:t>accepts</w:t>
      </w:r>
      <w:r w:rsidRPr="00E07826">
        <w:rPr>
          <w:rFonts w:ascii="Arial" w:eastAsia="Arial" w:hAnsi="Arial" w:cs="Arial"/>
          <w:spacing w:val="46"/>
        </w:rPr>
        <w:t xml:space="preserve"> </w:t>
      </w:r>
      <w:r w:rsidRPr="00E07826">
        <w:rPr>
          <w:rFonts w:ascii="Arial" w:eastAsia="Arial" w:hAnsi="Arial" w:cs="Arial"/>
          <w:spacing w:val="-1"/>
        </w:rPr>
        <w:t>the responsibility to proactively manage stress at work thereby focusing on prevention and early intervention to avoid this having a negative impact.</w:t>
      </w:r>
    </w:p>
    <w:p w14:paraId="43BFCD80" w14:textId="77777777" w:rsidR="00E07826" w:rsidRPr="00E07826" w:rsidRDefault="00E07826" w:rsidP="00E07826">
      <w:pPr>
        <w:spacing w:before="9"/>
        <w:rPr>
          <w:rFonts w:ascii="Arial" w:eastAsia="Arial" w:hAnsi="Arial" w:cs="Arial"/>
        </w:rPr>
      </w:pPr>
    </w:p>
    <w:p w14:paraId="303B7667" w14:textId="77777777" w:rsidR="00E07826" w:rsidRPr="00E07826" w:rsidRDefault="00E07826" w:rsidP="00E07826">
      <w:pPr>
        <w:numPr>
          <w:ilvl w:val="0"/>
          <w:numId w:val="2"/>
        </w:numPr>
        <w:tabs>
          <w:tab w:val="left" w:pos="839"/>
        </w:tabs>
        <w:spacing w:after="0" w:line="240" w:lineRule="auto"/>
        <w:outlineLvl w:val="2"/>
        <w:rPr>
          <w:rFonts w:ascii="Arial" w:eastAsiaTheme="majorEastAsia" w:hAnsi="Arial" w:cs="Arial"/>
          <w:b/>
          <w:bCs/>
        </w:rPr>
      </w:pPr>
      <w:r w:rsidRPr="00E07826">
        <w:rPr>
          <w:rFonts w:ascii="Arial" w:eastAsiaTheme="majorEastAsia" w:hAnsi="Arial" w:cs="Arial"/>
          <w:b/>
          <w:spacing w:val="-1"/>
        </w:rPr>
        <w:t>POLICY</w:t>
      </w:r>
      <w:r w:rsidRPr="00E07826">
        <w:rPr>
          <w:rFonts w:ascii="Arial" w:eastAsiaTheme="majorEastAsia" w:hAnsi="Arial" w:cs="Arial"/>
          <w:b/>
        </w:rPr>
        <w:t xml:space="preserve"> </w:t>
      </w:r>
      <w:r w:rsidRPr="00E07826">
        <w:rPr>
          <w:rFonts w:ascii="Arial" w:eastAsiaTheme="majorEastAsia" w:hAnsi="Arial" w:cs="Arial"/>
          <w:b/>
          <w:spacing w:val="-2"/>
        </w:rPr>
        <w:t>STATEMENT</w:t>
      </w:r>
    </w:p>
    <w:p w14:paraId="743A0B28" w14:textId="77777777" w:rsidR="00E07826" w:rsidRPr="00E07826" w:rsidRDefault="00E07826" w:rsidP="00E07826">
      <w:pPr>
        <w:keepNext/>
        <w:keepLines/>
        <w:tabs>
          <w:tab w:val="left" w:pos="839"/>
        </w:tabs>
        <w:spacing w:before="40" w:after="0" w:line="240" w:lineRule="auto"/>
        <w:ind w:left="838"/>
        <w:outlineLvl w:val="2"/>
        <w:rPr>
          <w:rFonts w:ascii="Arial" w:eastAsiaTheme="majorEastAsia" w:hAnsi="Arial" w:cs="Arial"/>
          <w:b/>
          <w:bCs/>
          <w:color w:val="2E74B5" w:themeColor="accent1" w:themeShade="BF"/>
        </w:rPr>
      </w:pPr>
    </w:p>
    <w:p w14:paraId="71CAF125" w14:textId="77777777" w:rsidR="00E07826" w:rsidRPr="00E07826" w:rsidRDefault="00E07826" w:rsidP="00E07826">
      <w:pPr>
        <w:keepNext/>
        <w:keepLines/>
        <w:tabs>
          <w:tab w:val="left" w:pos="839"/>
        </w:tabs>
        <w:spacing w:before="40" w:after="0" w:line="240" w:lineRule="auto"/>
        <w:outlineLvl w:val="2"/>
        <w:rPr>
          <w:rFonts w:ascii="Arial" w:eastAsiaTheme="majorEastAsia" w:hAnsi="Arial" w:cs="Arial"/>
          <w:b/>
          <w:bCs/>
          <w:spacing w:val="-2"/>
        </w:rPr>
      </w:pPr>
      <w:r w:rsidRPr="00E07826">
        <w:rPr>
          <w:rFonts w:ascii="Arial" w:eastAsiaTheme="majorEastAsia" w:hAnsi="Arial" w:cs="Arial"/>
          <w:spacing w:val="-2"/>
        </w:rPr>
        <w:t>2.1       The Trust therefore makes a commitment to the following:</w:t>
      </w:r>
    </w:p>
    <w:p w14:paraId="1191FCC6" w14:textId="77777777" w:rsidR="00E07826" w:rsidRPr="00E07826" w:rsidRDefault="00E07826" w:rsidP="00E07826">
      <w:pPr>
        <w:keepNext/>
        <w:keepLines/>
        <w:tabs>
          <w:tab w:val="left" w:pos="839"/>
        </w:tabs>
        <w:spacing w:before="40" w:after="0" w:line="240" w:lineRule="auto"/>
        <w:ind w:left="838"/>
        <w:outlineLvl w:val="2"/>
        <w:rPr>
          <w:rFonts w:ascii="Arial" w:eastAsiaTheme="majorEastAsia" w:hAnsi="Arial" w:cs="Arial"/>
          <w:b/>
          <w:bCs/>
          <w:spacing w:val="-2"/>
        </w:rPr>
      </w:pPr>
    </w:p>
    <w:p w14:paraId="289AF3CD" w14:textId="77777777" w:rsidR="00E07826" w:rsidRPr="00E07826" w:rsidRDefault="00E07826" w:rsidP="00E07826">
      <w:pPr>
        <w:numPr>
          <w:ilvl w:val="0"/>
          <w:numId w:val="3"/>
        </w:numPr>
        <w:contextualSpacing/>
        <w:rPr>
          <w:rFonts w:ascii="Arial" w:hAnsi="Arial" w:cs="Arial"/>
          <w:b/>
          <w:bCs/>
        </w:rPr>
      </w:pPr>
      <w:r w:rsidRPr="00E07826">
        <w:rPr>
          <w:rFonts w:ascii="Arial" w:hAnsi="Arial" w:cs="Arial"/>
        </w:rPr>
        <w:t>To identify all workplace stressors and where stress occurs by carrying out regular stress management risk assessments and workplace risk assessments.</w:t>
      </w:r>
    </w:p>
    <w:p w14:paraId="5B87B7F8" w14:textId="62369463" w:rsidR="00E07826" w:rsidRPr="00E07826" w:rsidRDefault="00E07826" w:rsidP="00E07826">
      <w:pPr>
        <w:numPr>
          <w:ilvl w:val="0"/>
          <w:numId w:val="3"/>
        </w:numPr>
        <w:contextualSpacing/>
        <w:rPr>
          <w:rFonts w:ascii="Arial" w:hAnsi="Arial" w:cs="Arial"/>
          <w:b/>
          <w:bCs/>
        </w:rPr>
      </w:pPr>
      <w:r w:rsidRPr="51240FF4">
        <w:rPr>
          <w:rFonts w:ascii="Arial" w:hAnsi="Arial" w:cs="Arial"/>
        </w:rPr>
        <w:t xml:space="preserve">To conduct risk assessments </w:t>
      </w:r>
      <w:r w:rsidR="000A1814">
        <w:rPr>
          <w:rFonts w:ascii="Arial" w:hAnsi="Arial" w:cs="Arial"/>
        </w:rPr>
        <w:t xml:space="preserve">and </w:t>
      </w:r>
      <w:r w:rsidR="00A436C2">
        <w:rPr>
          <w:rFonts w:ascii="Arial" w:hAnsi="Arial" w:cs="Arial"/>
        </w:rPr>
        <w:t>consult</w:t>
      </w:r>
      <w:r w:rsidRPr="51240FF4">
        <w:rPr>
          <w:rFonts w:ascii="Arial" w:hAnsi="Arial" w:cs="Arial"/>
        </w:rPr>
        <w:t xml:space="preserve"> </w:t>
      </w:r>
      <w:r w:rsidR="00B0488C">
        <w:rPr>
          <w:rFonts w:ascii="Arial" w:hAnsi="Arial" w:cs="Arial"/>
        </w:rPr>
        <w:t xml:space="preserve">and develop </w:t>
      </w:r>
      <w:r w:rsidRPr="51240FF4">
        <w:rPr>
          <w:rFonts w:ascii="Arial" w:hAnsi="Arial" w:cs="Arial"/>
        </w:rPr>
        <w:t xml:space="preserve">action plans </w:t>
      </w:r>
      <w:r w:rsidR="000A1814" w:rsidRPr="51240FF4">
        <w:rPr>
          <w:rFonts w:ascii="Arial" w:hAnsi="Arial" w:cs="Arial"/>
        </w:rPr>
        <w:t xml:space="preserve">with staff </w:t>
      </w:r>
      <w:r w:rsidRPr="51240FF4">
        <w:rPr>
          <w:rFonts w:ascii="Arial" w:hAnsi="Arial" w:cs="Arial"/>
        </w:rPr>
        <w:t>to reduce levels of stress.</w:t>
      </w:r>
    </w:p>
    <w:p w14:paraId="00A97D4A" w14:textId="77777777" w:rsidR="00E07826" w:rsidRPr="00E07826" w:rsidRDefault="00E07826" w:rsidP="00E07826">
      <w:pPr>
        <w:numPr>
          <w:ilvl w:val="0"/>
          <w:numId w:val="3"/>
        </w:numPr>
        <w:contextualSpacing/>
        <w:rPr>
          <w:rFonts w:ascii="Arial" w:hAnsi="Arial" w:cs="Arial"/>
          <w:b/>
          <w:bCs/>
        </w:rPr>
      </w:pPr>
      <w:r w:rsidRPr="51240FF4">
        <w:rPr>
          <w:rFonts w:ascii="Arial" w:hAnsi="Arial" w:cs="Arial"/>
        </w:rPr>
        <w:t>To provide sufficient training and supervision for all employees to enable them to avoid increased stress levels.</w:t>
      </w:r>
    </w:p>
    <w:p w14:paraId="01382B58" w14:textId="77777777" w:rsidR="00E07826" w:rsidRPr="00E07826" w:rsidRDefault="00E07826" w:rsidP="51240FF4">
      <w:pPr>
        <w:numPr>
          <w:ilvl w:val="0"/>
          <w:numId w:val="3"/>
        </w:numPr>
        <w:contextualSpacing/>
        <w:rPr>
          <w:rFonts w:ascii="Arial" w:hAnsi="Arial" w:cs="Arial"/>
          <w:b/>
          <w:bCs/>
        </w:rPr>
      </w:pPr>
      <w:r w:rsidRPr="51240FF4">
        <w:rPr>
          <w:rFonts w:ascii="Arial" w:hAnsi="Arial" w:cs="Arial"/>
        </w:rPr>
        <w:t>To provide relev</w:t>
      </w:r>
      <w:bookmarkStart w:id="3" w:name="_GoBack"/>
      <w:bookmarkEnd w:id="3"/>
      <w:r w:rsidRPr="51240FF4">
        <w:rPr>
          <w:rFonts w:ascii="Arial" w:hAnsi="Arial" w:cs="Arial"/>
        </w:rPr>
        <w:t>ant training to staff and managers on how to identify, manage, and alleviate stress at work.</w:t>
      </w:r>
    </w:p>
    <w:p w14:paraId="62E38FEE" w14:textId="485E4E04" w:rsidR="00E07826" w:rsidRPr="00E07826" w:rsidRDefault="00E07826" w:rsidP="00E07826">
      <w:pPr>
        <w:numPr>
          <w:ilvl w:val="0"/>
          <w:numId w:val="3"/>
        </w:numPr>
        <w:contextualSpacing/>
        <w:rPr>
          <w:rFonts w:ascii="Arial" w:hAnsi="Arial" w:cs="Arial"/>
          <w:b/>
          <w:bCs/>
        </w:rPr>
      </w:pPr>
      <w:r w:rsidRPr="4233A70E">
        <w:rPr>
          <w:rFonts w:ascii="Arial" w:hAnsi="Arial" w:cs="Arial"/>
        </w:rPr>
        <w:t>To provide access to relevant forms of support e.g. Occupational Health, the Trust’s Employee Assistance Programme</w:t>
      </w:r>
      <w:r w:rsidR="000A1814">
        <w:rPr>
          <w:rFonts w:ascii="Arial" w:hAnsi="Arial" w:cs="Arial"/>
        </w:rPr>
        <w:t>, Freedom to Speak Up Guardian,</w:t>
      </w:r>
      <w:r w:rsidRPr="4233A70E">
        <w:rPr>
          <w:rFonts w:ascii="Arial" w:hAnsi="Arial" w:cs="Arial"/>
        </w:rPr>
        <w:t xml:space="preserve"> and relevant external agencies for staff affected by stress.</w:t>
      </w:r>
    </w:p>
    <w:p w14:paraId="4F15954E" w14:textId="77777777" w:rsidR="00E07826" w:rsidRPr="00E07826" w:rsidRDefault="00E07826" w:rsidP="00E07826">
      <w:pPr>
        <w:numPr>
          <w:ilvl w:val="0"/>
          <w:numId w:val="3"/>
        </w:numPr>
        <w:contextualSpacing/>
        <w:rPr>
          <w:rFonts w:ascii="Arial" w:hAnsi="Arial" w:cs="Arial"/>
          <w:b/>
          <w:bCs/>
        </w:rPr>
      </w:pPr>
      <w:r w:rsidRPr="00E07826">
        <w:rPr>
          <w:rFonts w:ascii="Arial" w:hAnsi="Arial" w:cs="Arial"/>
        </w:rPr>
        <w:t>Provide workplace adjustments where possible to support employees.</w:t>
      </w:r>
    </w:p>
    <w:p w14:paraId="0A0DBBE3" w14:textId="77777777" w:rsidR="00E07826" w:rsidRPr="00E07826" w:rsidRDefault="00E07826" w:rsidP="00E07826">
      <w:pPr>
        <w:numPr>
          <w:ilvl w:val="0"/>
          <w:numId w:val="3"/>
        </w:numPr>
        <w:contextualSpacing/>
        <w:rPr>
          <w:rFonts w:ascii="Arial" w:hAnsi="Arial" w:cs="Arial"/>
          <w:b/>
          <w:bCs/>
        </w:rPr>
      </w:pPr>
      <w:r w:rsidRPr="00E07826">
        <w:rPr>
          <w:rFonts w:ascii="Arial" w:hAnsi="Arial" w:cs="Arial"/>
        </w:rPr>
        <w:t>To provide adequate resources and support to enable managers to implement the Trusts Managing Stress in the Workplace Policy.</w:t>
      </w:r>
    </w:p>
    <w:p w14:paraId="4BEDB22E" w14:textId="77777777" w:rsidR="00E07826" w:rsidRPr="00E07826" w:rsidRDefault="00E07826" w:rsidP="00E07826">
      <w:pPr>
        <w:numPr>
          <w:ilvl w:val="0"/>
          <w:numId w:val="3"/>
        </w:numPr>
        <w:contextualSpacing/>
        <w:rPr>
          <w:rFonts w:ascii="Arial" w:hAnsi="Arial" w:cs="Arial"/>
          <w:b/>
          <w:bCs/>
        </w:rPr>
      </w:pPr>
      <w:r w:rsidRPr="00E07826">
        <w:rPr>
          <w:rFonts w:ascii="Arial" w:hAnsi="Arial" w:cs="Arial"/>
        </w:rPr>
        <w:t>To ensure that the Trust meets and maintains its statutory requirements under the relevant legislation and regulations.</w:t>
      </w:r>
    </w:p>
    <w:p w14:paraId="78D969D2" w14:textId="77777777" w:rsidR="00E07826" w:rsidRDefault="00E07826"/>
    <w:p w14:paraId="47BD98B2" w14:textId="77777777" w:rsidR="00E07826" w:rsidRPr="00E07826" w:rsidRDefault="00E07826" w:rsidP="00E07826">
      <w:pPr>
        <w:rPr>
          <w:rFonts w:ascii="Arial" w:hAnsi="Arial" w:cs="Arial"/>
        </w:rPr>
      </w:pPr>
    </w:p>
    <w:p w14:paraId="4F97C4CC" w14:textId="77777777" w:rsidR="00E07826" w:rsidRPr="00E07826" w:rsidRDefault="00E07826" w:rsidP="00E07826">
      <w:pPr>
        <w:numPr>
          <w:ilvl w:val="0"/>
          <w:numId w:val="4"/>
        </w:numPr>
        <w:tabs>
          <w:tab w:val="left" w:pos="841"/>
        </w:tabs>
        <w:spacing w:after="0" w:line="240" w:lineRule="auto"/>
        <w:outlineLvl w:val="2"/>
        <w:rPr>
          <w:rFonts w:ascii="Arial" w:eastAsiaTheme="majorEastAsia" w:hAnsi="Arial" w:cs="Arial"/>
          <w:b/>
          <w:bCs/>
        </w:rPr>
      </w:pPr>
      <w:r w:rsidRPr="00E07826">
        <w:rPr>
          <w:rFonts w:ascii="Arial" w:eastAsiaTheme="majorEastAsia" w:hAnsi="Arial" w:cs="Arial"/>
          <w:b/>
          <w:spacing w:val="-1"/>
        </w:rPr>
        <w:t>SCOPE</w:t>
      </w:r>
      <w:r w:rsidRPr="00E07826">
        <w:rPr>
          <w:rFonts w:ascii="Arial" w:eastAsiaTheme="majorEastAsia" w:hAnsi="Arial" w:cs="Arial"/>
          <w:b/>
        </w:rPr>
        <w:t xml:space="preserve"> OF</w:t>
      </w:r>
      <w:r w:rsidRPr="00E07826">
        <w:rPr>
          <w:rFonts w:ascii="Arial" w:eastAsiaTheme="majorEastAsia" w:hAnsi="Arial" w:cs="Arial"/>
          <w:b/>
          <w:spacing w:val="-2"/>
        </w:rPr>
        <w:t xml:space="preserve"> </w:t>
      </w:r>
      <w:r w:rsidRPr="00E07826">
        <w:rPr>
          <w:rFonts w:ascii="Arial" w:eastAsiaTheme="majorEastAsia" w:hAnsi="Arial" w:cs="Arial"/>
          <w:b/>
          <w:spacing w:val="-1"/>
        </w:rPr>
        <w:t>THIS</w:t>
      </w:r>
      <w:r w:rsidRPr="00E07826">
        <w:rPr>
          <w:rFonts w:ascii="Arial" w:eastAsiaTheme="majorEastAsia" w:hAnsi="Arial" w:cs="Arial"/>
          <w:b/>
        </w:rPr>
        <w:t xml:space="preserve"> </w:t>
      </w:r>
      <w:r w:rsidRPr="00E07826">
        <w:rPr>
          <w:rFonts w:ascii="Arial" w:eastAsiaTheme="majorEastAsia" w:hAnsi="Arial" w:cs="Arial"/>
          <w:b/>
          <w:spacing w:val="-1"/>
        </w:rPr>
        <w:t>POLICY</w:t>
      </w:r>
    </w:p>
    <w:p w14:paraId="0C65A1AD" w14:textId="77777777" w:rsidR="00E07826" w:rsidRPr="00E07826" w:rsidRDefault="00E07826" w:rsidP="00E07826">
      <w:pPr>
        <w:spacing w:before="3"/>
        <w:rPr>
          <w:rFonts w:ascii="Arial" w:eastAsia="Arial" w:hAnsi="Arial" w:cs="Arial"/>
          <w:b/>
          <w:bCs/>
        </w:rPr>
      </w:pPr>
    </w:p>
    <w:p w14:paraId="31F81BFA" w14:textId="77777777" w:rsidR="00E07826" w:rsidRPr="00E07826" w:rsidRDefault="00E07826" w:rsidP="00E07826">
      <w:pPr>
        <w:pStyle w:val="ListParagraph"/>
        <w:tabs>
          <w:tab w:val="left" w:pos="829"/>
        </w:tabs>
        <w:ind w:left="120" w:right="122"/>
        <w:rPr>
          <w:rFonts w:ascii="Arial" w:eastAsia="Arial" w:hAnsi="Arial" w:cs="Arial"/>
        </w:rPr>
      </w:pPr>
      <w:r>
        <w:rPr>
          <w:rFonts w:ascii="Arial" w:eastAsia="Arial" w:hAnsi="Arial" w:cs="Arial"/>
          <w:spacing w:val="-1"/>
        </w:rPr>
        <w:t>3.1</w:t>
      </w:r>
      <w:r w:rsidRPr="00E07826">
        <w:rPr>
          <w:rFonts w:ascii="Arial" w:eastAsia="Arial" w:hAnsi="Arial" w:cs="Arial"/>
          <w:spacing w:val="-1"/>
        </w:rPr>
        <w:t>This</w:t>
      </w:r>
      <w:r w:rsidRPr="00E07826">
        <w:rPr>
          <w:rFonts w:ascii="Arial" w:eastAsia="Arial" w:hAnsi="Arial" w:cs="Arial"/>
          <w:spacing w:val="25"/>
        </w:rPr>
        <w:t xml:space="preserve"> </w:t>
      </w:r>
      <w:r w:rsidRPr="00E07826">
        <w:rPr>
          <w:rFonts w:ascii="Arial" w:eastAsia="Arial" w:hAnsi="Arial" w:cs="Arial"/>
          <w:spacing w:val="-1"/>
        </w:rPr>
        <w:t>policy</w:t>
      </w:r>
      <w:r w:rsidRPr="00E07826">
        <w:rPr>
          <w:rFonts w:ascii="Arial" w:eastAsia="Arial" w:hAnsi="Arial" w:cs="Arial"/>
          <w:spacing w:val="22"/>
        </w:rPr>
        <w:t xml:space="preserve"> </w:t>
      </w:r>
      <w:r w:rsidRPr="00E07826">
        <w:rPr>
          <w:rFonts w:ascii="Arial" w:eastAsia="Arial" w:hAnsi="Arial" w:cs="Arial"/>
          <w:spacing w:val="-1"/>
        </w:rPr>
        <w:t>applies</w:t>
      </w:r>
      <w:r w:rsidRPr="00E07826">
        <w:rPr>
          <w:rFonts w:ascii="Arial" w:eastAsia="Arial" w:hAnsi="Arial" w:cs="Arial"/>
          <w:spacing w:val="25"/>
        </w:rPr>
        <w:t xml:space="preserve"> </w:t>
      </w:r>
      <w:r w:rsidRPr="00E07826">
        <w:rPr>
          <w:rFonts w:ascii="Arial" w:eastAsia="Arial" w:hAnsi="Arial" w:cs="Arial"/>
        </w:rPr>
        <w:t>to</w:t>
      </w:r>
      <w:r w:rsidRPr="00E07826">
        <w:rPr>
          <w:rFonts w:ascii="Arial" w:eastAsia="Arial" w:hAnsi="Arial" w:cs="Arial"/>
          <w:spacing w:val="24"/>
        </w:rPr>
        <w:t xml:space="preserve"> </w:t>
      </w:r>
      <w:r w:rsidRPr="00E07826">
        <w:rPr>
          <w:rFonts w:ascii="Arial" w:eastAsia="Arial" w:hAnsi="Arial" w:cs="Arial"/>
          <w:spacing w:val="-1"/>
        </w:rPr>
        <w:t>all</w:t>
      </w:r>
      <w:r w:rsidRPr="00E07826">
        <w:rPr>
          <w:rFonts w:ascii="Arial" w:eastAsia="Arial" w:hAnsi="Arial" w:cs="Arial"/>
          <w:spacing w:val="24"/>
        </w:rPr>
        <w:t xml:space="preserve"> </w:t>
      </w:r>
      <w:r w:rsidRPr="00E07826">
        <w:rPr>
          <w:rFonts w:ascii="Arial" w:eastAsia="Arial" w:hAnsi="Arial" w:cs="Arial"/>
          <w:spacing w:val="-1"/>
        </w:rPr>
        <w:t>managers</w:t>
      </w:r>
      <w:r w:rsidRPr="00E07826">
        <w:rPr>
          <w:rFonts w:ascii="Arial" w:eastAsia="Arial" w:hAnsi="Arial" w:cs="Arial"/>
          <w:spacing w:val="25"/>
        </w:rPr>
        <w:t xml:space="preserve"> </w:t>
      </w:r>
      <w:r w:rsidRPr="00E07826">
        <w:rPr>
          <w:rFonts w:ascii="Arial" w:eastAsia="Arial" w:hAnsi="Arial" w:cs="Arial"/>
          <w:spacing w:val="-1"/>
        </w:rPr>
        <w:t>and</w:t>
      </w:r>
      <w:r w:rsidRPr="00E07826">
        <w:rPr>
          <w:rFonts w:ascii="Arial" w:eastAsia="Arial" w:hAnsi="Arial" w:cs="Arial"/>
          <w:spacing w:val="24"/>
        </w:rPr>
        <w:t xml:space="preserve"> </w:t>
      </w:r>
      <w:r w:rsidRPr="00E07826">
        <w:rPr>
          <w:rFonts w:ascii="Arial" w:eastAsia="Arial" w:hAnsi="Arial" w:cs="Arial"/>
          <w:spacing w:val="-1"/>
        </w:rPr>
        <w:t>staff</w:t>
      </w:r>
      <w:r w:rsidRPr="00E07826">
        <w:rPr>
          <w:rFonts w:ascii="Arial" w:eastAsia="Arial" w:hAnsi="Arial" w:cs="Arial"/>
          <w:spacing w:val="26"/>
        </w:rPr>
        <w:t xml:space="preserve"> </w:t>
      </w:r>
      <w:r w:rsidRPr="00E07826">
        <w:rPr>
          <w:rFonts w:ascii="Arial" w:eastAsia="Arial" w:hAnsi="Arial" w:cs="Arial"/>
          <w:spacing w:val="-2"/>
        </w:rPr>
        <w:t>employed</w:t>
      </w:r>
      <w:r w:rsidRPr="00E07826">
        <w:rPr>
          <w:rFonts w:ascii="Arial" w:eastAsia="Arial" w:hAnsi="Arial" w:cs="Arial"/>
          <w:spacing w:val="24"/>
        </w:rPr>
        <w:t xml:space="preserve"> </w:t>
      </w:r>
      <w:r w:rsidRPr="00E07826">
        <w:rPr>
          <w:rFonts w:ascii="Arial" w:eastAsia="Arial" w:hAnsi="Arial" w:cs="Arial"/>
          <w:spacing w:val="1"/>
        </w:rPr>
        <w:t>by</w:t>
      </w:r>
      <w:r w:rsidRPr="00E07826">
        <w:rPr>
          <w:rFonts w:ascii="Arial" w:eastAsia="Arial" w:hAnsi="Arial" w:cs="Arial"/>
          <w:spacing w:val="22"/>
        </w:rPr>
        <w:t xml:space="preserve"> </w:t>
      </w:r>
      <w:r w:rsidRPr="00E07826">
        <w:rPr>
          <w:rFonts w:ascii="Arial" w:eastAsia="Arial" w:hAnsi="Arial" w:cs="Arial"/>
        </w:rPr>
        <w:t>the</w:t>
      </w:r>
      <w:r w:rsidRPr="00E07826">
        <w:rPr>
          <w:rFonts w:ascii="Arial" w:eastAsia="Arial" w:hAnsi="Arial" w:cs="Arial"/>
          <w:spacing w:val="24"/>
        </w:rPr>
        <w:t xml:space="preserve"> </w:t>
      </w:r>
      <w:r w:rsidRPr="00E07826">
        <w:rPr>
          <w:rFonts w:ascii="Arial" w:eastAsia="Arial" w:hAnsi="Arial" w:cs="Arial"/>
          <w:spacing w:val="-1"/>
        </w:rPr>
        <w:t>Trust.</w:t>
      </w:r>
      <w:r w:rsidRPr="00E07826">
        <w:rPr>
          <w:rFonts w:ascii="Arial" w:eastAsia="Arial" w:hAnsi="Arial" w:cs="Arial"/>
          <w:spacing w:val="46"/>
        </w:rPr>
        <w:t xml:space="preserve"> </w:t>
      </w:r>
      <w:r w:rsidRPr="00E07826">
        <w:rPr>
          <w:rFonts w:ascii="Arial" w:eastAsia="Arial" w:hAnsi="Arial" w:cs="Arial"/>
          <w:spacing w:val="-1"/>
        </w:rPr>
        <w:t>This</w:t>
      </w:r>
      <w:r w:rsidRPr="00E07826">
        <w:rPr>
          <w:rFonts w:ascii="Arial" w:eastAsia="Arial" w:hAnsi="Arial" w:cs="Arial"/>
          <w:spacing w:val="25"/>
        </w:rPr>
        <w:t xml:space="preserve"> </w:t>
      </w:r>
      <w:r w:rsidRPr="00E07826">
        <w:rPr>
          <w:rFonts w:ascii="Arial" w:eastAsia="Arial" w:hAnsi="Arial" w:cs="Arial"/>
          <w:spacing w:val="-1"/>
        </w:rPr>
        <w:t>includes</w:t>
      </w:r>
      <w:r w:rsidRPr="00E07826">
        <w:rPr>
          <w:rFonts w:ascii="Arial" w:eastAsia="Arial" w:hAnsi="Arial" w:cs="Arial"/>
          <w:spacing w:val="34"/>
        </w:rPr>
        <w:t xml:space="preserve"> </w:t>
      </w:r>
      <w:r w:rsidRPr="00E07826">
        <w:rPr>
          <w:rFonts w:ascii="Arial" w:eastAsia="Arial" w:hAnsi="Arial" w:cs="Arial"/>
          <w:spacing w:val="-1"/>
        </w:rPr>
        <w:t>bank</w:t>
      </w:r>
      <w:r w:rsidRPr="00E07826">
        <w:rPr>
          <w:rFonts w:ascii="Arial" w:eastAsia="Arial" w:hAnsi="Arial" w:cs="Arial"/>
          <w:spacing w:val="1"/>
        </w:rPr>
        <w:t xml:space="preserve"> </w:t>
      </w:r>
      <w:r w:rsidRPr="00E07826">
        <w:rPr>
          <w:rFonts w:ascii="Arial" w:eastAsia="Arial" w:hAnsi="Arial" w:cs="Arial"/>
          <w:spacing w:val="-1"/>
        </w:rPr>
        <w:t>and</w:t>
      </w:r>
      <w:r w:rsidRPr="00E07826">
        <w:rPr>
          <w:rFonts w:ascii="Arial" w:eastAsia="Arial" w:hAnsi="Arial" w:cs="Arial"/>
        </w:rPr>
        <w:t xml:space="preserve"> </w:t>
      </w:r>
      <w:r w:rsidRPr="00E07826">
        <w:rPr>
          <w:rFonts w:ascii="Arial" w:eastAsia="Arial" w:hAnsi="Arial" w:cs="Arial"/>
          <w:spacing w:val="-1"/>
        </w:rPr>
        <w:t>agency</w:t>
      </w:r>
      <w:r w:rsidRPr="00E07826">
        <w:rPr>
          <w:rFonts w:ascii="Arial" w:eastAsia="Arial" w:hAnsi="Arial" w:cs="Arial"/>
          <w:spacing w:val="-2"/>
        </w:rPr>
        <w:t xml:space="preserve"> </w:t>
      </w:r>
      <w:r w:rsidRPr="00E07826">
        <w:rPr>
          <w:rFonts w:ascii="Arial" w:eastAsia="Arial" w:hAnsi="Arial" w:cs="Arial"/>
          <w:spacing w:val="-1"/>
        </w:rPr>
        <w:t>staff.</w:t>
      </w:r>
    </w:p>
    <w:p w14:paraId="16560D28" w14:textId="77777777" w:rsidR="00E07826" w:rsidRPr="00E07826" w:rsidRDefault="00E07826" w:rsidP="00E07826">
      <w:pPr>
        <w:jc w:val="both"/>
        <w:rPr>
          <w:rFonts w:ascii="Arial" w:hAnsi="Arial" w:cs="Arial"/>
        </w:rPr>
      </w:pPr>
    </w:p>
    <w:p w14:paraId="7E436802" w14:textId="77777777" w:rsidR="00E07826" w:rsidRPr="00E07826" w:rsidRDefault="00E07826" w:rsidP="00E07826">
      <w:pPr>
        <w:numPr>
          <w:ilvl w:val="0"/>
          <w:numId w:val="4"/>
        </w:numPr>
        <w:tabs>
          <w:tab w:val="left" w:pos="842"/>
        </w:tabs>
        <w:spacing w:after="0" w:line="240" w:lineRule="auto"/>
        <w:outlineLvl w:val="2"/>
        <w:rPr>
          <w:rFonts w:ascii="Arial" w:eastAsiaTheme="majorEastAsia" w:hAnsi="Arial" w:cs="Arial"/>
          <w:b/>
          <w:bCs/>
        </w:rPr>
      </w:pPr>
      <w:r w:rsidRPr="00E07826">
        <w:rPr>
          <w:rFonts w:ascii="Arial" w:eastAsiaTheme="majorEastAsia" w:hAnsi="Arial" w:cs="Arial"/>
          <w:b/>
          <w:spacing w:val="-1"/>
        </w:rPr>
        <w:t>POLICY</w:t>
      </w:r>
      <w:r w:rsidRPr="00E07826">
        <w:rPr>
          <w:rFonts w:ascii="Arial" w:eastAsiaTheme="majorEastAsia" w:hAnsi="Arial" w:cs="Arial"/>
          <w:b/>
          <w:spacing w:val="2"/>
        </w:rPr>
        <w:t xml:space="preserve"> </w:t>
      </w:r>
      <w:r w:rsidRPr="00E07826">
        <w:rPr>
          <w:rFonts w:ascii="Arial" w:eastAsiaTheme="majorEastAsia" w:hAnsi="Arial" w:cs="Arial"/>
          <w:b/>
          <w:spacing w:val="-2"/>
        </w:rPr>
        <w:t>AIMS</w:t>
      </w:r>
    </w:p>
    <w:p w14:paraId="7AFA0291" w14:textId="77777777" w:rsidR="00E07826" w:rsidRPr="00E07826" w:rsidRDefault="00E07826" w:rsidP="00E07826">
      <w:pPr>
        <w:rPr>
          <w:rFonts w:ascii="Arial" w:eastAsia="Arial" w:hAnsi="Arial" w:cs="Arial"/>
          <w:b/>
          <w:bCs/>
        </w:rPr>
      </w:pPr>
    </w:p>
    <w:p w14:paraId="3FD71A58" w14:textId="00E7B413" w:rsidR="00E07826" w:rsidRPr="001B4047" w:rsidRDefault="00E07826" w:rsidP="00DC31C2">
      <w:pPr>
        <w:ind w:left="567" w:hanging="425"/>
        <w:rPr>
          <w:rFonts w:ascii="Arial" w:hAnsi="Arial" w:cs="Arial"/>
        </w:rPr>
      </w:pPr>
      <w:r>
        <w:rPr>
          <w:rFonts w:ascii="Arial" w:hAnsi="Arial" w:cs="Arial"/>
        </w:rPr>
        <w:t>4</w:t>
      </w:r>
      <w:r w:rsidRPr="00E07826">
        <w:rPr>
          <w:rFonts w:ascii="Arial" w:hAnsi="Arial" w:cs="Arial"/>
        </w:rPr>
        <w:t>.1 The aims</w:t>
      </w:r>
      <w:r w:rsidRPr="00E07826">
        <w:rPr>
          <w:rFonts w:ascii="Arial" w:hAnsi="Arial" w:cs="Arial"/>
          <w:spacing w:val="1"/>
        </w:rPr>
        <w:t xml:space="preserve"> </w:t>
      </w:r>
      <w:r w:rsidRPr="00E07826">
        <w:rPr>
          <w:rFonts w:ascii="Arial" w:hAnsi="Arial" w:cs="Arial"/>
          <w:spacing w:val="-2"/>
        </w:rPr>
        <w:t>of</w:t>
      </w:r>
      <w:r w:rsidRPr="00E07826">
        <w:rPr>
          <w:rFonts w:ascii="Arial" w:hAnsi="Arial" w:cs="Arial"/>
          <w:spacing w:val="2"/>
        </w:rPr>
        <w:t xml:space="preserve"> </w:t>
      </w:r>
      <w:r w:rsidRPr="00E07826">
        <w:rPr>
          <w:rFonts w:ascii="Arial" w:hAnsi="Arial" w:cs="Arial"/>
        </w:rPr>
        <w:t>this</w:t>
      </w:r>
      <w:r w:rsidRPr="00E07826">
        <w:rPr>
          <w:rFonts w:ascii="Arial" w:hAnsi="Arial" w:cs="Arial"/>
          <w:spacing w:val="1"/>
        </w:rPr>
        <w:t xml:space="preserve"> </w:t>
      </w:r>
      <w:r w:rsidRPr="00E07826">
        <w:rPr>
          <w:rFonts w:ascii="Arial" w:hAnsi="Arial" w:cs="Arial"/>
        </w:rPr>
        <w:t>policy</w:t>
      </w:r>
      <w:r w:rsidRPr="00E07826">
        <w:rPr>
          <w:rFonts w:ascii="Arial" w:hAnsi="Arial" w:cs="Arial"/>
          <w:spacing w:val="-2"/>
        </w:rPr>
        <w:t xml:space="preserve"> </w:t>
      </w:r>
      <w:r w:rsidRPr="00E07826">
        <w:rPr>
          <w:rFonts w:ascii="Arial" w:hAnsi="Arial" w:cs="Arial"/>
        </w:rPr>
        <w:t>are to promote</w:t>
      </w:r>
      <w:r w:rsidRPr="00E07826">
        <w:rPr>
          <w:rFonts w:ascii="Arial" w:hAnsi="Arial" w:cs="Arial"/>
          <w:spacing w:val="3"/>
        </w:rPr>
        <w:t xml:space="preserve"> </w:t>
      </w:r>
      <w:r w:rsidRPr="00E07826">
        <w:rPr>
          <w:rFonts w:ascii="Arial" w:hAnsi="Arial" w:cs="Arial"/>
        </w:rPr>
        <w:t>well-being</w:t>
      </w:r>
      <w:r w:rsidRPr="00E07826">
        <w:rPr>
          <w:rFonts w:ascii="Arial" w:hAnsi="Arial" w:cs="Arial"/>
          <w:spacing w:val="3"/>
        </w:rPr>
        <w:t xml:space="preserve"> </w:t>
      </w:r>
      <w:r w:rsidRPr="00E07826">
        <w:rPr>
          <w:rFonts w:ascii="Arial" w:hAnsi="Arial" w:cs="Arial"/>
        </w:rPr>
        <w:t>and provide support mechanisms to minimise and manage stress in the workplace</w:t>
      </w:r>
      <w:r w:rsidRPr="00E07826">
        <w:rPr>
          <w:rFonts w:ascii="Arial" w:hAnsi="Arial" w:cs="Arial"/>
          <w:spacing w:val="57"/>
        </w:rPr>
        <w:t xml:space="preserve"> </w:t>
      </w:r>
      <w:r w:rsidRPr="00E07826">
        <w:rPr>
          <w:rFonts w:ascii="Arial" w:hAnsi="Arial" w:cs="Arial"/>
        </w:rPr>
        <w:t>The</w:t>
      </w:r>
      <w:r w:rsidRPr="00E07826">
        <w:rPr>
          <w:rFonts w:ascii="Arial" w:hAnsi="Arial" w:cs="Arial"/>
          <w:spacing w:val="52"/>
        </w:rPr>
        <w:t xml:space="preserve"> </w:t>
      </w:r>
      <w:r w:rsidRPr="00E07826">
        <w:rPr>
          <w:rFonts w:ascii="Arial" w:hAnsi="Arial" w:cs="Arial"/>
        </w:rPr>
        <w:t>Trust</w:t>
      </w:r>
      <w:r w:rsidRPr="00E07826">
        <w:rPr>
          <w:rFonts w:ascii="Arial" w:hAnsi="Arial" w:cs="Arial"/>
          <w:spacing w:val="53"/>
        </w:rPr>
        <w:t xml:space="preserve"> </w:t>
      </w:r>
      <w:r w:rsidRPr="00E07826">
        <w:rPr>
          <w:rFonts w:ascii="Arial" w:hAnsi="Arial" w:cs="Arial"/>
        </w:rPr>
        <w:t>will therefore</w:t>
      </w:r>
      <w:r w:rsidRPr="00E07826">
        <w:rPr>
          <w:rFonts w:ascii="Arial" w:hAnsi="Arial" w:cs="Arial"/>
          <w:spacing w:val="54"/>
        </w:rPr>
        <w:t xml:space="preserve"> </w:t>
      </w:r>
      <w:r w:rsidRPr="00E07826">
        <w:rPr>
          <w:rFonts w:ascii="Arial" w:hAnsi="Arial" w:cs="Arial"/>
        </w:rPr>
        <w:t>aim</w:t>
      </w:r>
      <w:r w:rsidRPr="00E07826">
        <w:rPr>
          <w:rFonts w:ascii="Arial" w:hAnsi="Arial" w:cs="Arial"/>
          <w:spacing w:val="57"/>
        </w:rPr>
        <w:t xml:space="preserve"> </w:t>
      </w:r>
      <w:r w:rsidRPr="00E07826">
        <w:rPr>
          <w:rFonts w:ascii="Arial" w:hAnsi="Arial" w:cs="Arial"/>
        </w:rPr>
        <w:t>to</w:t>
      </w:r>
      <w:r w:rsidRPr="00E07826">
        <w:rPr>
          <w:rFonts w:ascii="Arial" w:hAnsi="Arial" w:cs="Arial"/>
          <w:spacing w:val="54"/>
        </w:rPr>
        <w:t xml:space="preserve"> </w:t>
      </w:r>
      <w:r w:rsidRPr="00E07826">
        <w:rPr>
          <w:rFonts w:ascii="Arial" w:hAnsi="Arial" w:cs="Arial"/>
        </w:rPr>
        <w:t>implement</w:t>
      </w:r>
      <w:r w:rsidRPr="00E07826">
        <w:rPr>
          <w:rFonts w:ascii="Arial" w:hAnsi="Arial" w:cs="Arial"/>
          <w:spacing w:val="53"/>
        </w:rPr>
        <w:t xml:space="preserve"> </w:t>
      </w:r>
      <w:r w:rsidRPr="00E07826">
        <w:rPr>
          <w:rFonts w:ascii="Arial" w:hAnsi="Arial" w:cs="Arial"/>
        </w:rPr>
        <w:t>the HSE</w:t>
      </w:r>
      <w:r w:rsidRPr="00E07826">
        <w:rPr>
          <w:rFonts w:ascii="Arial" w:hAnsi="Arial" w:cs="Arial"/>
          <w:spacing w:val="33"/>
        </w:rPr>
        <w:t xml:space="preserve"> </w:t>
      </w:r>
      <w:r w:rsidRPr="00E07826">
        <w:rPr>
          <w:rFonts w:ascii="Arial" w:hAnsi="Arial" w:cs="Arial"/>
        </w:rPr>
        <w:t>Management</w:t>
      </w:r>
      <w:r w:rsidRPr="00E07826">
        <w:rPr>
          <w:rFonts w:ascii="Arial" w:hAnsi="Arial" w:cs="Arial"/>
          <w:spacing w:val="2"/>
        </w:rPr>
        <w:t xml:space="preserve"> </w:t>
      </w:r>
      <w:r w:rsidRPr="00E07826">
        <w:rPr>
          <w:rFonts w:ascii="Arial" w:hAnsi="Arial" w:cs="Arial"/>
          <w:spacing w:val="-2"/>
        </w:rPr>
        <w:t xml:space="preserve">Standards </w:t>
      </w:r>
      <w:r w:rsidRPr="00E07826">
        <w:rPr>
          <w:rFonts w:ascii="Arial" w:hAnsi="Arial" w:cs="Arial"/>
        </w:rPr>
        <w:t>for tackling</w:t>
      </w:r>
      <w:r w:rsidRPr="00E07826">
        <w:rPr>
          <w:rFonts w:ascii="Arial" w:hAnsi="Arial" w:cs="Arial"/>
          <w:spacing w:val="3"/>
        </w:rPr>
        <w:t xml:space="preserve"> </w:t>
      </w:r>
      <w:r w:rsidRPr="00E07826">
        <w:rPr>
          <w:rFonts w:ascii="Arial" w:hAnsi="Arial" w:cs="Arial"/>
        </w:rPr>
        <w:t>work-related</w:t>
      </w:r>
      <w:r w:rsidRPr="00E07826">
        <w:rPr>
          <w:rFonts w:ascii="Arial" w:hAnsi="Arial" w:cs="Arial"/>
          <w:spacing w:val="-2"/>
        </w:rPr>
        <w:t xml:space="preserve"> </w:t>
      </w:r>
      <w:r w:rsidRPr="00E07826">
        <w:rPr>
          <w:rFonts w:ascii="Arial" w:hAnsi="Arial" w:cs="Arial"/>
        </w:rPr>
        <w:t>stress.</w:t>
      </w:r>
      <w:r w:rsidRPr="00E07826">
        <w:rPr>
          <w:rFonts w:ascii="Arial" w:hAnsi="Arial" w:cs="Arial"/>
          <w:spacing w:val="59"/>
        </w:rPr>
        <w:t xml:space="preserve"> </w:t>
      </w:r>
      <w:r w:rsidRPr="00E07826">
        <w:rPr>
          <w:rFonts w:ascii="Arial" w:hAnsi="Arial" w:cs="Arial"/>
        </w:rPr>
        <w:t>These</w:t>
      </w:r>
      <w:r w:rsidRPr="00E07826">
        <w:rPr>
          <w:rFonts w:ascii="Arial" w:hAnsi="Arial" w:cs="Arial"/>
          <w:spacing w:val="-2"/>
        </w:rPr>
        <w:t xml:space="preserve"> </w:t>
      </w:r>
      <w:r w:rsidRPr="00E07826">
        <w:rPr>
          <w:rFonts w:ascii="Arial" w:hAnsi="Arial" w:cs="Arial"/>
        </w:rPr>
        <w:t>are: -</w:t>
      </w:r>
    </w:p>
    <w:p w14:paraId="3A1A8639" w14:textId="77777777" w:rsidR="00E07826" w:rsidRPr="00E07826" w:rsidRDefault="00E07826" w:rsidP="00E07826">
      <w:pPr>
        <w:spacing w:line="240" w:lineRule="auto"/>
        <w:rPr>
          <w:rFonts w:ascii="Arial" w:hAnsi="Arial" w:cs="Arial"/>
        </w:rPr>
      </w:pPr>
      <w:r w:rsidRPr="00E07826">
        <w:rPr>
          <w:rFonts w:ascii="Arial" w:hAnsi="Arial" w:cs="Arial"/>
          <w:b/>
          <w:bCs/>
        </w:rPr>
        <w:t>Demands</w:t>
      </w:r>
      <w:r w:rsidRPr="00E07826">
        <w:rPr>
          <w:rFonts w:ascii="Arial" w:hAnsi="Arial" w:cs="Arial"/>
          <w:b/>
          <w:bCs/>
          <w:spacing w:val="3"/>
        </w:rPr>
        <w:t xml:space="preserve"> </w:t>
      </w:r>
      <w:r w:rsidRPr="00E07826">
        <w:rPr>
          <w:rFonts w:ascii="Arial" w:hAnsi="Arial" w:cs="Arial"/>
        </w:rPr>
        <w:t>–</w:t>
      </w:r>
      <w:r w:rsidRPr="00E07826">
        <w:rPr>
          <w:rFonts w:ascii="Arial" w:hAnsi="Arial" w:cs="Arial"/>
          <w:spacing w:val="3"/>
        </w:rPr>
        <w:t xml:space="preserve"> </w:t>
      </w:r>
      <w:r w:rsidRPr="00E07826">
        <w:rPr>
          <w:rFonts w:ascii="Arial" w:hAnsi="Arial" w:cs="Arial"/>
        </w:rPr>
        <w:t>demands</w:t>
      </w:r>
      <w:r w:rsidRPr="00E07826">
        <w:rPr>
          <w:rFonts w:ascii="Arial" w:hAnsi="Arial" w:cs="Arial"/>
          <w:spacing w:val="1"/>
        </w:rPr>
        <w:t xml:space="preserve"> </w:t>
      </w:r>
      <w:r w:rsidRPr="00E07826">
        <w:rPr>
          <w:rFonts w:ascii="Arial" w:hAnsi="Arial" w:cs="Arial"/>
          <w:spacing w:val="-2"/>
        </w:rPr>
        <w:t>of</w:t>
      </w:r>
      <w:r w:rsidRPr="00E07826">
        <w:rPr>
          <w:rFonts w:ascii="Arial" w:hAnsi="Arial" w:cs="Arial"/>
          <w:spacing w:val="7"/>
        </w:rPr>
        <w:t xml:space="preserve"> </w:t>
      </w:r>
      <w:r w:rsidRPr="00E07826">
        <w:rPr>
          <w:rFonts w:ascii="Arial" w:hAnsi="Arial" w:cs="Arial"/>
        </w:rPr>
        <w:t>the</w:t>
      </w:r>
      <w:r w:rsidRPr="00E07826">
        <w:rPr>
          <w:rFonts w:ascii="Arial" w:hAnsi="Arial" w:cs="Arial"/>
          <w:spacing w:val="61"/>
        </w:rPr>
        <w:t xml:space="preserve"> </w:t>
      </w:r>
      <w:r w:rsidRPr="00E07826">
        <w:rPr>
          <w:rFonts w:ascii="Arial" w:hAnsi="Arial" w:cs="Arial"/>
        </w:rPr>
        <w:t>job</w:t>
      </w:r>
      <w:r w:rsidRPr="00E07826">
        <w:rPr>
          <w:rFonts w:ascii="Arial" w:hAnsi="Arial" w:cs="Arial"/>
          <w:spacing w:val="3"/>
        </w:rPr>
        <w:t xml:space="preserve"> </w:t>
      </w:r>
      <w:r w:rsidRPr="00E07826">
        <w:rPr>
          <w:rFonts w:ascii="Arial" w:hAnsi="Arial" w:cs="Arial"/>
        </w:rPr>
        <w:t>e.g.,</w:t>
      </w:r>
      <w:r w:rsidRPr="00E07826">
        <w:rPr>
          <w:rFonts w:ascii="Arial" w:hAnsi="Arial" w:cs="Arial"/>
          <w:spacing w:val="4"/>
        </w:rPr>
        <w:t xml:space="preserve"> </w:t>
      </w:r>
      <w:r w:rsidRPr="00E07826">
        <w:rPr>
          <w:rFonts w:ascii="Arial" w:hAnsi="Arial" w:cs="Arial"/>
        </w:rPr>
        <w:t>workload,</w:t>
      </w:r>
      <w:r w:rsidRPr="00E07826">
        <w:rPr>
          <w:rFonts w:ascii="Arial" w:hAnsi="Arial" w:cs="Arial"/>
          <w:spacing w:val="4"/>
        </w:rPr>
        <w:t xml:space="preserve"> </w:t>
      </w:r>
      <w:r w:rsidRPr="00E07826">
        <w:rPr>
          <w:rFonts w:ascii="Arial" w:hAnsi="Arial" w:cs="Arial"/>
          <w:spacing w:val="-2"/>
        </w:rPr>
        <w:t>work</w:t>
      </w:r>
      <w:r w:rsidRPr="00E07826">
        <w:rPr>
          <w:rFonts w:ascii="Arial" w:hAnsi="Arial" w:cs="Arial"/>
          <w:spacing w:val="6"/>
        </w:rPr>
        <w:t xml:space="preserve"> </w:t>
      </w:r>
      <w:r w:rsidRPr="00E07826">
        <w:rPr>
          <w:rFonts w:ascii="Arial" w:hAnsi="Arial" w:cs="Arial"/>
        </w:rPr>
        <w:t xml:space="preserve">patterns, </w:t>
      </w:r>
      <w:r w:rsidRPr="00E07826">
        <w:rPr>
          <w:rFonts w:ascii="Arial" w:hAnsi="Arial" w:cs="Arial"/>
          <w:spacing w:val="2"/>
        </w:rPr>
        <w:t>work</w:t>
      </w:r>
      <w:r w:rsidRPr="00E07826">
        <w:rPr>
          <w:rFonts w:ascii="Arial" w:hAnsi="Arial" w:cs="Arial"/>
          <w:spacing w:val="27"/>
        </w:rPr>
        <w:t xml:space="preserve"> </w:t>
      </w:r>
      <w:r w:rsidRPr="00E07826">
        <w:rPr>
          <w:rFonts w:ascii="Arial" w:hAnsi="Arial" w:cs="Arial"/>
        </w:rPr>
        <w:t>environment.</w:t>
      </w:r>
    </w:p>
    <w:p w14:paraId="269C13E6" w14:textId="77777777" w:rsidR="00E07826" w:rsidRPr="00E07826" w:rsidRDefault="00E07826" w:rsidP="00E07826">
      <w:pPr>
        <w:spacing w:line="240" w:lineRule="auto"/>
        <w:rPr>
          <w:rFonts w:ascii="Arial" w:hAnsi="Arial" w:cs="Arial"/>
        </w:rPr>
      </w:pPr>
      <w:r w:rsidRPr="00E07826">
        <w:rPr>
          <w:rFonts w:ascii="Arial" w:hAnsi="Arial" w:cs="Arial"/>
          <w:b/>
          <w:bCs/>
        </w:rPr>
        <w:t xml:space="preserve">Control </w:t>
      </w:r>
      <w:r w:rsidRPr="00E07826">
        <w:rPr>
          <w:rFonts w:ascii="Arial" w:hAnsi="Arial" w:cs="Arial"/>
        </w:rPr>
        <w:t>– how</w:t>
      </w:r>
      <w:r w:rsidRPr="00E07826">
        <w:rPr>
          <w:rFonts w:ascii="Arial" w:hAnsi="Arial" w:cs="Arial"/>
          <w:spacing w:val="-3"/>
        </w:rPr>
        <w:t xml:space="preserve"> </w:t>
      </w:r>
      <w:r w:rsidRPr="00E07826">
        <w:rPr>
          <w:rFonts w:ascii="Arial" w:hAnsi="Arial" w:cs="Arial"/>
        </w:rPr>
        <w:t>much</w:t>
      </w:r>
      <w:r w:rsidRPr="00E07826">
        <w:rPr>
          <w:rFonts w:ascii="Arial" w:hAnsi="Arial" w:cs="Arial"/>
          <w:spacing w:val="-2"/>
        </w:rPr>
        <w:t xml:space="preserve"> </w:t>
      </w:r>
      <w:r w:rsidRPr="00E07826">
        <w:rPr>
          <w:rFonts w:ascii="Arial" w:hAnsi="Arial" w:cs="Arial"/>
        </w:rPr>
        <w:t>say</w:t>
      </w:r>
      <w:r w:rsidRPr="00E07826">
        <w:rPr>
          <w:rFonts w:ascii="Arial" w:hAnsi="Arial" w:cs="Arial"/>
          <w:spacing w:val="-2"/>
        </w:rPr>
        <w:t xml:space="preserve"> </w:t>
      </w:r>
      <w:r w:rsidRPr="00E07826">
        <w:rPr>
          <w:rFonts w:ascii="Arial" w:hAnsi="Arial" w:cs="Arial"/>
        </w:rPr>
        <w:t>and control a</w:t>
      </w:r>
      <w:r w:rsidRPr="00E07826">
        <w:rPr>
          <w:rFonts w:ascii="Arial" w:hAnsi="Arial" w:cs="Arial"/>
          <w:spacing w:val="-2"/>
        </w:rPr>
        <w:t xml:space="preserve"> </w:t>
      </w:r>
      <w:r w:rsidRPr="00E07826">
        <w:rPr>
          <w:rFonts w:ascii="Arial" w:hAnsi="Arial" w:cs="Arial"/>
        </w:rPr>
        <w:t xml:space="preserve">person </w:t>
      </w:r>
      <w:r w:rsidRPr="00E07826">
        <w:rPr>
          <w:rFonts w:ascii="Arial" w:hAnsi="Arial" w:cs="Arial"/>
          <w:spacing w:val="-2"/>
        </w:rPr>
        <w:t>has</w:t>
      </w:r>
      <w:r w:rsidRPr="00E07826">
        <w:rPr>
          <w:rFonts w:ascii="Arial" w:hAnsi="Arial" w:cs="Arial"/>
          <w:spacing w:val="1"/>
        </w:rPr>
        <w:t xml:space="preserve"> </w:t>
      </w:r>
      <w:r w:rsidRPr="00E07826">
        <w:rPr>
          <w:rFonts w:ascii="Arial" w:hAnsi="Arial" w:cs="Arial"/>
        </w:rPr>
        <w:t>in the</w:t>
      </w:r>
      <w:r w:rsidRPr="00E07826">
        <w:rPr>
          <w:rFonts w:ascii="Arial" w:hAnsi="Arial" w:cs="Arial"/>
          <w:spacing w:val="-2"/>
        </w:rPr>
        <w:t xml:space="preserve"> way </w:t>
      </w:r>
      <w:r w:rsidRPr="00E07826">
        <w:rPr>
          <w:rFonts w:ascii="Arial" w:hAnsi="Arial" w:cs="Arial"/>
        </w:rPr>
        <w:t>they</w:t>
      </w:r>
      <w:r w:rsidRPr="00E07826">
        <w:rPr>
          <w:rFonts w:ascii="Arial" w:hAnsi="Arial" w:cs="Arial"/>
          <w:spacing w:val="-2"/>
        </w:rPr>
        <w:t xml:space="preserve"> </w:t>
      </w:r>
      <w:r w:rsidRPr="00E07826">
        <w:rPr>
          <w:rFonts w:ascii="Arial" w:hAnsi="Arial" w:cs="Arial"/>
        </w:rPr>
        <w:t xml:space="preserve">do their </w:t>
      </w:r>
      <w:r w:rsidRPr="00E07826">
        <w:rPr>
          <w:rFonts w:ascii="Arial" w:hAnsi="Arial" w:cs="Arial"/>
          <w:spacing w:val="-2"/>
        </w:rPr>
        <w:t>work.</w:t>
      </w:r>
    </w:p>
    <w:p w14:paraId="4CB41434" w14:textId="77777777" w:rsidR="00E07826" w:rsidRPr="00E07826" w:rsidRDefault="00E07826" w:rsidP="00E07826">
      <w:pPr>
        <w:spacing w:line="240" w:lineRule="auto"/>
        <w:rPr>
          <w:rFonts w:ascii="Arial" w:hAnsi="Arial" w:cs="Arial"/>
        </w:rPr>
      </w:pPr>
      <w:r w:rsidRPr="00E07826">
        <w:rPr>
          <w:rFonts w:ascii="Arial" w:hAnsi="Arial" w:cs="Arial"/>
          <w:b/>
          <w:bCs/>
        </w:rPr>
        <w:t>Support</w:t>
      </w:r>
      <w:r w:rsidRPr="00E07826">
        <w:rPr>
          <w:rFonts w:ascii="Arial" w:hAnsi="Arial" w:cs="Arial"/>
          <w:b/>
          <w:bCs/>
          <w:spacing w:val="18"/>
        </w:rPr>
        <w:t xml:space="preserve"> </w:t>
      </w:r>
      <w:r w:rsidRPr="00E07826">
        <w:rPr>
          <w:rFonts w:ascii="Arial" w:hAnsi="Arial" w:cs="Arial"/>
        </w:rPr>
        <w:t>–</w:t>
      </w:r>
      <w:r w:rsidRPr="00E07826">
        <w:rPr>
          <w:rFonts w:ascii="Arial" w:hAnsi="Arial" w:cs="Arial"/>
          <w:spacing w:val="17"/>
        </w:rPr>
        <w:t xml:space="preserve"> </w:t>
      </w:r>
      <w:r w:rsidRPr="00E07826">
        <w:rPr>
          <w:rFonts w:ascii="Arial" w:hAnsi="Arial" w:cs="Arial"/>
        </w:rPr>
        <w:t>encouragement</w:t>
      </w:r>
      <w:r w:rsidRPr="00E07826">
        <w:rPr>
          <w:rFonts w:ascii="Arial" w:hAnsi="Arial" w:cs="Arial"/>
          <w:spacing w:val="19"/>
        </w:rPr>
        <w:t xml:space="preserve"> </w:t>
      </w:r>
      <w:r w:rsidRPr="00E07826">
        <w:rPr>
          <w:rFonts w:ascii="Arial" w:hAnsi="Arial" w:cs="Arial"/>
        </w:rPr>
        <w:t>and</w:t>
      </w:r>
      <w:r w:rsidRPr="00E07826">
        <w:rPr>
          <w:rFonts w:ascii="Arial" w:hAnsi="Arial" w:cs="Arial"/>
          <w:spacing w:val="17"/>
        </w:rPr>
        <w:t xml:space="preserve"> </w:t>
      </w:r>
      <w:r w:rsidRPr="00E07826">
        <w:rPr>
          <w:rFonts w:ascii="Arial" w:hAnsi="Arial" w:cs="Arial"/>
        </w:rPr>
        <w:t>resources</w:t>
      </w:r>
      <w:r w:rsidRPr="00E07826">
        <w:rPr>
          <w:rFonts w:ascii="Arial" w:hAnsi="Arial" w:cs="Arial"/>
          <w:spacing w:val="18"/>
        </w:rPr>
        <w:t xml:space="preserve"> </w:t>
      </w:r>
      <w:r w:rsidRPr="00E07826">
        <w:rPr>
          <w:rFonts w:ascii="Arial" w:hAnsi="Arial" w:cs="Arial"/>
          <w:spacing w:val="-2"/>
        </w:rPr>
        <w:t>provided</w:t>
      </w:r>
      <w:r w:rsidRPr="00E07826">
        <w:rPr>
          <w:rFonts w:ascii="Arial" w:hAnsi="Arial" w:cs="Arial"/>
          <w:spacing w:val="17"/>
        </w:rPr>
        <w:t xml:space="preserve"> </w:t>
      </w:r>
      <w:r w:rsidRPr="00E07826">
        <w:rPr>
          <w:rFonts w:ascii="Arial" w:hAnsi="Arial" w:cs="Arial"/>
        </w:rPr>
        <w:t>by</w:t>
      </w:r>
      <w:r w:rsidRPr="00E07826">
        <w:rPr>
          <w:rFonts w:ascii="Arial" w:hAnsi="Arial" w:cs="Arial"/>
          <w:spacing w:val="15"/>
        </w:rPr>
        <w:t xml:space="preserve"> </w:t>
      </w:r>
      <w:r w:rsidRPr="00E07826">
        <w:rPr>
          <w:rFonts w:ascii="Arial" w:hAnsi="Arial" w:cs="Arial"/>
        </w:rPr>
        <w:t>the</w:t>
      </w:r>
      <w:r w:rsidRPr="00E07826">
        <w:rPr>
          <w:rFonts w:ascii="Arial" w:hAnsi="Arial" w:cs="Arial"/>
          <w:spacing w:val="17"/>
        </w:rPr>
        <w:t xml:space="preserve"> </w:t>
      </w:r>
      <w:r w:rsidRPr="00E07826">
        <w:rPr>
          <w:rFonts w:ascii="Arial" w:hAnsi="Arial" w:cs="Arial"/>
        </w:rPr>
        <w:t>Trust,</w:t>
      </w:r>
      <w:r w:rsidRPr="00E07826">
        <w:rPr>
          <w:rFonts w:ascii="Arial" w:hAnsi="Arial" w:cs="Arial"/>
          <w:spacing w:val="16"/>
        </w:rPr>
        <w:t xml:space="preserve"> </w:t>
      </w:r>
      <w:r w:rsidRPr="00E07826">
        <w:rPr>
          <w:rFonts w:ascii="Arial" w:hAnsi="Arial" w:cs="Arial"/>
        </w:rPr>
        <w:t>management</w:t>
      </w:r>
      <w:r w:rsidRPr="00E07826">
        <w:rPr>
          <w:rFonts w:ascii="Arial" w:hAnsi="Arial" w:cs="Arial"/>
          <w:spacing w:val="30"/>
        </w:rPr>
        <w:t xml:space="preserve"> </w:t>
      </w:r>
      <w:r w:rsidRPr="00E07826">
        <w:rPr>
          <w:rFonts w:ascii="Arial" w:hAnsi="Arial" w:cs="Arial"/>
        </w:rPr>
        <w:t>and colleagues.</w:t>
      </w:r>
    </w:p>
    <w:p w14:paraId="3377EAD4" w14:textId="77777777" w:rsidR="00E07826" w:rsidRPr="00E07826" w:rsidRDefault="00E07826" w:rsidP="003B4C19">
      <w:pPr>
        <w:spacing w:line="240" w:lineRule="auto"/>
        <w:jc w:val="both"/>
        <w:rPr>
          <w:rFonts w:ascii="Arial" w:hAnsi="Arial" w:cs="Arial"/>
        </w:rPr>
      </w:pPr>
      <w:r w:rsidRPr="00E07826">
        <w:rPr>
          <w:rFonts w:ascii="Arial" w:hAnsi="Arial" w:cs="Arial"/>
          <w:b/>
          <w:bCs/>
        </w:rPr>
        <w:t>Relationship</w:t>
      </w:r>
      <w:r w:rsidRPr="00E07826">
        <w:rPr>
          <w:rFonts w:ascii="Arial" w:hAnsi="Arial" w:cs="Arial"/>
          <w:b/>
          <w:bCs/>
          <w:spacing w:val="29"/>
        </w:rPr>
        <w:t xml:space="preserve"> </w:t>
      </w:r>
      <w:r w:rsidRPr="00E07826">
        <w:rPr>
          <w:rFonts w:ascii="Arial" w:hAnsi="Arial" w:cs="Arial"/>
        </w:rPr>
        <w:t>–</w:t>
      </w:r>
      <w:r w:rsidRPr="00E07826">
        <w:rPr>
          <w:rFonts w:ascii="Arial" w:hAnsi="Arial" w:cs="Arial"/>
          <w:spacing w:val="29"/>
        </w:rPr>
        <w:t xml:space="preserve"> </w:t>
      </w:r>
      <w:r w:rsidRPr="00E07826">
        <w:rPr>
          <w:rFonts w:ascii="Arial" w:hAnsi="Arial" w:cs="Arial"/>
        </w:rPr>
        <w:t>promoting</w:t>
      </w:r>
      <w:r w:rsidRPr="00E07826">
        <w:rPr>
          <w:rFonts w:ascii="Arial" w:hAnsi="Arial" w:cs="Arial"/>
          <w:spacing w:val="31"/>
        </w:rPr>
        <w:t xml:space="preserve"> </w:t>
      </w:r>
      <w:r w:rsidRPr="00E07826">
        <w:rPr>
          <w:rFonts w:ascii="Arial" w:hAnsi="Arial" w:cs="Arial"/>
        </w:rPr>
        <w:t>positive</w:t>
      </w:r>
      <w:r w:rsidRPr="00E07826">
        <w:rPr>
          <w:rFonts w:ascii="Arial" w:hAnsi="Arial" w:cs="Arial"/>
          <w:spacing w:val="31"/>
        </w:rPr>
        <w:t xml:space="preserve"> </w:t>
      </w:r>
      <w:r w:rsidRPr="00E07826">
        <w:rPr>
          <w:rFonts w:ascii="Arial" w:hAnsi="Arial" w:cs="Arial"/>
        </w:rPr>
        <w:t>working</w:t>
      </w:r>
      <w:r w:rsidRPr="00E07826">
        <w:rPr>
          <w:rFonts w:ascii="Arial" w:hAnsi="Arial" w:cs="Arial"/>
          <w:spacing w:val="31"/>
        </w:rPr>
        <w:t xml:space="preserve"> </w:t>
      </w:r>
      <w:r w:rsidRPr="00E07826">
        <w:rPr>
          <w:rFonts w:ascii="Arial" w:hAnsi="Arial" w:cs="Arial"/>
        </w:rPr>
        <w:t>to</w:t>
      </w:r>
      <w:r w:rsidRPr="00E07826">
        <w:rPr>
          <w:rFonts w:ascii="Arial" w:hAnsi="Arial" w:cs="Arial"/>
          <w:spacing w:val="29"/>
        </w:rPr>
        <w:t xml:space="preserve"> </w:t>
      </w:r>
      <w:r w:rsidRPr="00E07826">
        <w:rPr>
          <w:rFonts w:ascii="Arial" w:hAnsi="Arial" w:cs="Arial"/>
          <w:spacing w:val="-2"/>
        </w:rPr>
        <w:t>avoid</w:t>
      </w:r>
      <w:r w:rsidRPr="00E07826">
        <w:rPr>
          <w:rFonts w:ascii="Arial" w:hAnsi="Arial" w:cs="Arial"/>
          <w:spacing w:val="29"/>
        </w:rPr>
        <w:t xml:space="preserve"> </w:t>
      </w:r>
      <w:r w:rsidRPr="00E07826">
        <w:rPr>
          <w:rFonts w:ascii="Arial" w:hAnsi="Arial" w:cs="Arial"/>
        </w:rPr>
        <w:t>conflict,</w:t>
      </w:r>
      <w:r w:rsidRPr="00E07826">
        <w:rPr>
          <w:rFonts w:ascii="Arial" w:hAnsi="Arial" w:cs="Arial"/>
          <w:spacing w:val="30"/>
        </w:rPr>
        <w:t xml:space="preserve"> </w:t>
      </w:r>
      <w:r w:rsidRPr="00E07826">
        <w:rPr>
          <w:rFonts w:ascii="Arial" w:hAnsi="Arial" w:cs="Arial"/>
        </w:rPr>
        <w:t>e.g.,</w:t>
      </w:r>
      <w:r w:rsidRPr="00E07826">
        <w:rPr>
          <w:rFonts w:ascii="Arial" w:hAnsi="Arial" w:cs="Arial"/>
          <w:spacing w:val="30"/>
        </w:rPr>
        <w:t xml:space="preserve"> </w:t>
      </w:r>
      <w:r w:rsidRPr="00E07826">
        <w:rPr>
          <w:rFonts w:ascii="Arial" w:hAnsi="Arial" w:cs="Arial"/>
        </w:rPr>
        <w:t>dealing</w:t>
      </w:r>
      <w:r w:rsidRPr="00E07826">
        <w:rPr>
          <w:rFonts w:ascii="Arial" w:hAnsi="Arial" w:cs="Arial"/>
          <w:spacing w:val="31"/>
        </w:rPr>
        <w:t xml:space="preserve"> </w:t>
      </w:r>
      <w:r w:rsidRPr="00E07826">
        <w:rPr>
          <w:rFonts w:ascii="Arial" w:hAnsi="Arial" w:cs="Arial"/>
        </w:rPr>
        <w:t>with</w:t>
      </w:r>
      <w:r w:rsidRPr="00E07826">
        <w:rPr>
          <w:rFonts w:ascii="Arial" w:hAnsi="Arial" w:cs="Arial"/>
          <w:spacing w:val="25"/>
        </w:rPr>
        <w:t xml:space="preserve"> </w:t>
      </w:r>
      <w:r w:rsidRPr="00E07826">
        <w:rPr>
          <w:rFonts w:ascii="Arial" w:hAnsi="Arial" w:cs="Arial"/>
        </w:rPr>
        <w:t xml:space="preserve">unacceptable </w:t>
      </w:r>
      <w:r w:rsidRPr="00E07826">
        <w:rPr>
          <w:rFonts w:ascii="Arial" w:hAnsi="Arial" w:cs="Arial"/>
          <w:spacing w:val="-2"/>
        </w:rPr>
        <w:t>behaviour.</w:t>
      </w:r>
    </w:p>
    <w:p w14:paraId="1A789BFD" w14:textId="77777777" w:rsidR="00E07826" w:rsidRPr="00E07826" w:rsidRDefault="00E07826" w:rsidP="003B4C19">
      <w:pPr>
        <w:spacing w:line="240" w:lineRule="auto"/>
        <w:jc w:val="both"/>
        <w:rPr>
          <w:rFonts w:ascii="Arial" w:hAnsi="Arial" w:cs="Arial"/>
        </w:rPr>
      </w:pPr>
      <w:r w:rsidRPr="00E07826">
        <w:rPr>
          <w:rFonts w:ascii="Arial" w:hAnsi="Arial" w:cs="Arial"/>
          <w:b/>
          <w:bCs/>
        </w:rPr>
        <w:t>Role</w:t>
      </w:r>
      <w:r w:rsidRPr="00E07826">
        <w:rPr>
          <w:rFonts w:ascii="Arial" w:hAnsi="Arial" w:cs="Arial"/>
          <w:b/>
          <w:bCs/>
          <w:spacing w:val="23"/>
        </w:rPr>
        <w:t xml:space="preserve"> </w:t>
      </w:r>
      <w:r w:rsidRPr="00E07826">
        <w:rPr>
          <w:rFonts w:ascii="Arial" w:hAnsi="Arial" w:cs="Arial"/>
        </w:rPr>
        <w:t>–</w:t>
      </w:r>
      <w:r w:rsidRPr="00E07826">
        <w:rPr>
          <w:rFonts w:ascii="Arial" w:hAnsi="Arial" w:cs="Arial"/>
          <w:spacing w:val="23"/>
        </w:rPr>
        <w:t xml:space="preserve"> </w:t>
      </w:r>
      <w:r w:rsidRPr="00E07826">
        <w:rPr>
          <w:rFonts w:ascii="Arial" w:hAnsi="Arial" w:cs="Arial"/>
        </w:rPr>
        <w:t>people</w:t>
      </w:r>
      <w:r w:rsidRPr="00E07826">
        <w:rPr>
          <w:rFonts w:ascii="Arial" w:hAnsi="Arial" w:cs="Arial"/>
          <w:spacing w:val="23"/>
        </w:rPr>
        <w:t xml:space="preserve"> </w:t>
      </w:r>
      <w:r w:rsidRPr="00E07826">
        <w:rPr>
          <w:rFonts w:ascii="Arial" w:hAnsi="Arial" w:cs="Arial"/>
          <w:spacing w:val="-2"/>
        </w:rPr>
        <w:t>understanding</w:t>
      </w:r>
      <w:r w:rsidRPr="00E07826">
        <w:rPr>
          <w:rFonts w:ascii="Arial" w:hAnsi="Arial" w:cs="Arial"/>
          <w:spacing w:val="23"/>
        </w:rPr>
        <w:t xml:space="preserve"> </w:t>
      </w:r>
      <w:r w:rsidRPr="00E07826">
        <w:rPr>
          <w:rFonts w:ascii="Arial" w:hAnsi="Arial" w:cs="Arial"/>
        </w:rPr>
        <w:t>their</w:t>
      </w:r>
      <w:r w:rsidRPr="00E07826">
        <w:rPr>
          <w:rFonts w:ascii="Arial" w:hAnsi="Arial" w:cs="Arial"/>
          <w:spacing w:val="22"/>
        </w:rPr>
        <w:t xml:space="preserve"> </w:t>
      </w:r>
      <w:r w:rsidRPr="00E07826">
        <w:rPr>
          <w:rFonts w:ascii="Arial" w:hAnsi="Arial" w:cs="Arial"/>
        </w:rPr>
        <w:t>role</w:t>
      </w:r>
      <w:r w:rsidRPr="00E07826">
        <w:rPr>
          <w:rFonts w:ascii="Arial" w:hAnsi="Arial" w:cs="Arial"/>
          <w:spacing w:val="23"/>
        </w:rPr>
        <w:t xml:space="preserve"> </w:t>
      </w:r>
      <w:r w:rsidRPr="00E07826">
        <w:rPr>
          <w:rFonts w:ascii="Arial" w:hAnsi="Arial" w:cs="Arial"/>
        </w:rPr>
        <w:t>within</w:t>
      </w:r>
      <w:r w:rsidRPr="00E07826">
        <w:rPr>
          <w:rFonts w:ascii="Arial" w:hAnsi="Arial" w:cs="Arial"/>
          <w:spacing w:val="26"/>
        </w:rPr>
        <w:t xml:space="preserve"> </w:t>
      </w:r>
      <w:r w:rsidRPr="00E07826">
        <w:rPr>
          <w:rFonts w:ascii="Arial" w:hAnsi="Arial" w:cs="Arial"/>
        </w:rPr>
        <w:t>the</w:t>
      </w:r>
      <w:r w:rsidRPr="00E07826">
        <w:rPr>
          <w:rFonts w:ascii="Arial" w:hAnsi="Arial" w:cs="Arial"/>
          <w:spacing w:val="23"/>
        </w:rPr>
        <w:t xml:space="preserve"> </w:t>
      </w:r>
      <w:r w:rsidRPr="00E07826">
        <w:rPr>
          <w:rFonts w:ascii="Arial" w:hAnsi="Arial" w:cs="Arial"/>
        </w:rPr>
        <w:t>organisation,</w:t>
      </w:r>
      <w:r w:rsidRPr="00E07826">
        <w:rPr>
          <w:rFonts w:ascii="Arial" w:hAnsi="Arial" w:cs="Arial"/>
          <w:spacing w:val="22"/>
        </w:rPr>
        <w:t xml:space="preserve"> </w:t>
      </w:r>
      <w:r w:rsidRPr="00E07826">
        <w:rPr>
          <w:rFonts w:ascii="Arial" w:hAnsi="Arial" w:cs="Arial"/>
          <w:spacing w:val="-2"/>
        </w:rPr>
        <w:t>resolving</w:t>
      </w:r>
      <w:r w:rsidRPr="00E07826">
        <w:rPr>
          <w:rFonts w:ascii="Arial" w:hAnsi="Arial" w:cs="Arial"/>
          <w:spacing w:val="60"/>
        </w:rPr>
        <w:t xml:space="preserve"> </w:t>
      </w:r>
      <w:r w:rsidRPr="00E07826">
        <w:rPr>
          <w:rFonts w:ascii="Arial" w:hAnsi="Arial" w:cs="Arial"/>
        </w:rPr>
        <w:t>conflicting roles.</w:t>
      </w:r>
    </w:p>
    <w:p w14:paraId="2004EBA4" w14:textId="77777777" w:rsidR="00E07826" w:rsidRPr="00E07826" w:rsidRDefault="00E07826" w:rsidP="003B4C19">
      <w:pPr>
        <w:spacing w:line="240" w:lineRule="auto"/>
        <w:jc w:val="both"/>
        <w:rPr>
          <w:rFonts w:ascii="Arial" w:hAnsi="Arial" w:cs="Arial"/>
        </w:rPr>
      </w:pPr>
      <w:r w:rsidRPr="00E07826">
        <w:rPr>
          <w:rFonts w:ascii="Arial" w:hAnsi="Arial" w:cs="Arial"/>
          <w:b/>
          <w:bCs/>
        </w:rPr>
        <w:t>Change</w:t>
      </w:r>
      <w:r w:rsidRPr="00E07826">
        <w:rPr>
          <w:rFonts w:ascii="Arial" w:hAnsi="Arial" w:cs="Arial"/>
          <w:b/>
          <w:bCs/>
          <w:spacing w:val="59"/>
        </w:rPr>
        <w:t xml:space="preserve"> </w:t>
      </w:r>
      <w:r w:rsidRPr="00E07826">
        <w:rPr>
          <w:rFonts w:ascii="Arial" w:hAnsi="Arial" w:cs="Arial"/>
        </w:rPr>
        <w:t>–</w:t>
      </w:r>
      <w:r w:rsidRPr="00E07826">
        <w:rPr>
          <w:rFonts w:ascii="Arial" w:hAnsi="Arial" w:cs="Arial"/>
          <w:spacing w:val="59"/>
        </w:rPr>
        <w:t xml:space="preserve"> </w:t>
      </w:r>
      <w:r w:rsidRPr="00E07826">
        <w:rPr>
          <w:rFonts w:ascii="Arial" w:hAnsi="Arial" w:cs="Arial"/>
        </w:rPr>
        <w:t>how</w:t>
      </w:r>
      <w:r w:rsidRPr="00E07826">
        <w:rPr>
          <w:rFonts w:ascii="Arial" w:hAnsi="Arial" w:cs="Arial"/>
          <w:spacing w:val="56"/>
        </w:rPr>
        <w:t xml:space="preserve"> </w:t>
      </w:r>
      <w:r w:rsidRPr="00E07826">
        <w:rPr>
          <w:rFonts w:ascii="Arial" w:hAnsi="Arial" w:cs="Arial"/>
        </w:rPr>
        <w:t>organisational</w:t>
      </w:r>
      <w:r w:rsidRPr="00E07826">
        <w:rPr>
          <w:rFonts w:ascii="Arial" w:hAnsi="Arial" w:cs="Arial"/>
          <w:spacing w:val="58"/>
        </w:rPr>
        <w:t xml:space="preserve"> </w:t>
      </w:r>
      <w:r w:rsidRPr="00E07826">
        <w:rPr>
          <w:rFonts w:ascii="Arial" w:hAnsi="Arial" w:cs="Arial"/>
        </w:rPr>
        <w:t>change</w:t>
      </w:r>
      <w:r w:rsidRPr="00E07826">
        <w:rPr>
          <w:rFonts w:ascii="Arial" w:hAnsi="Arial" w:cs="Arial"/>
          <w:spacing w:val="59"/>
        </w:rPr>
        <w:t xml:space="preserve"> </w:t>
      </w:r>
      <w:r w:rsidRPr="00E07826">
        <w:rPr>
          <w:rFonts w:ascii="Arial" w:hAnsi="Arial" w:cs="Arial"/>
        </w:rPr>
        <w:t>(of</w:t>
      </w:r>
      <w:r w:rsidRPr="00E07826">
        <w:rPr>
          <w:rFonts w:ascii="Arial" w:hAnsi="Arial" w:cs="Arial"/>
          <w:spacing w:val="60"/>
        </w:rPr>
        <w:t xml:space="preserve"> </w:t>
      </w:r>
      <w:r w:rsidRPr="00E07826">
        <w:rPr>
          <w:rFonts w:ascii="Arial" w:hAnsi="Arial" w:cs="Arial"/>
          <w:spacing w:val="-2"/>
        </w:rPr>
        <w:t>any</w:t>
      </w:r>
      <w:r w:rsidRPr="00E07826">
        <w:rPr>
          <w:rFonts w:ascii="Arial" w:hAnsi="Arial" w:cs="Arial"/>
          <w:spacing w:val="58"/>
        </w:rPr>
        <w:t xml:space="preserve"> </w:t>
      </w:r>
      <w:r w:rsidRPr="00E07826">
        <w:rPr>
          <w:rFonts w:ascii="Arial" w:hAnsi="Arial" w:cs="Arial"/>
        </w:rPr>
        <w:t>size)</w:t>
      </w:r>
      <w:r w:rsidRPr="00E07826">
        <w:rPr>
          <w:rFonts w:ascii="Arial" w:hAnsi="Arial" w:cs="Arial"/>
          <w:spacing w:val="60"/>
        </w:rPr>
        <w:t xml:space="preserve"> </w:t>
      </w:r>
      <w:r w:rsidRPr="00E07826">
        <w:rPr>
          <w:rFonts w:ascii="Arial" w:hAnsi="Arial" w:cs="Arial"/>
        </w:rPr>
        <w:t>is</w:t>
      </w:r>
      <w:r w:rsidRPr="00E07826">
        <w:rPr>
          <w:rFonts w:ascii="Arial" w:hAnsi="Arial" w:cs="Arial"/>
          <w:spacing w:val="59"/>
        </w:rPr>
        <w:t xml:space="preserve"> </w:t>
      </w:r>
      <w:r w:rsidRPr="00E07826">
        <w:rPr>
          <w:rFonts w:ascii="Arial" w:hAnsi="Arial" w:cs="Arial"/>
        </w:rPr>
        <w:t>managed</w:t>
      </w:r>
      <w:r w:rsidRPr="00E07826">
        <w:rPr>
          <w:rFonts w:ascii="Arial" w:hAnsi="Arial" w:cs="Arial"/>
          <w:spacing w:val="57"/>
        </w:rPr>
        <w:t xml:space="preserve"> </w:t>
      </w:r>
      <w:r w:rsidRPr="00E07826">
        <w:rPr>
          <w:rFonts w:ascii="Arial" w:hAnsi="Arial" w:cs="Arial"/>
        </w:rPr>
        <w:t>and</w:t>
      </w:r>
      <w:r w:rsidRPr="00E07826">
        <w:rPr>
          <w:rFonts w:ascii="Arial" w:hAnsi="Arial" w:cs="Arial"/>
          <w:spacing w:val="50"/>
        </w:rPr>
        <w:t xml:space="preserve"> </w:t>
      </w:r>
      <w:r w:rsidRPr="00E07826">
        <w:rPr>
          <w:rFonts w:ascii="Arial" w:hAnsi="Arial" w:cs="Arial"/>
        </w:rPr>
        <w:t>communicated in</w:t>
      </w:r>
      <w:r w:rsidRPr="00E07826">
        <w:rPr>
          <w:rFonts w:ascii="Arial" w:hAnsi="Arial" w:cs="Arial"/>
          <w:spacing w:val="-2"/>
        </w:rPr>
        <w:t xml:space="preserve"> </w:t>
      </w:r>
      <w:r w:rsidRPr="00E07826">
        <w:rPr>
          <w:rFonts w:ascii="Arial" w:hAnsi="Arial" w:cs="Arial"/>
        </w:rPr>
        <w:t>the</w:t>
      </w:r>
      <w:r w:rsidRPr="00E07826">
        <w:rPr>
          <w:rFonts w:ascii="Arial" w:hAnsi="Arial" w:cs="Arial"/>
          <w:spacing w:val="-4"/>
        </w:rPr>
        <w:t xml:space="preserve"> </w:t>
      </w:r>
      <w:r w:rsidRPr="00E07826">
        <w:rPr>
          <w:rFonts w:ascii="Arial" w:hAnsi="Arial" w:cs="Arial"/>
        </w:rPr>
        <w:t>Trust.</w:t>
      </w:r>
    </w:p>
    <w:p w14:paraId="27910F95" w14:textId="0B957BF5" w:rsidR="00E07826" w:rsidRPr="001B4047" w:rsidRDefault="00E07826" w:rsidP="00E07826">
      <w:pPr>
        <w:rPr>
          <w:rFonts w:ascii="Arial" w:hAnsi="Arial" w:cs="Arial"/>
        </w:rPr>
      </w:pPr>
      <w:r w:rsidRPr="00E07826">
        <w:rPr>
          <w:rFonts w:ascii="Arial" w:hAnsi="Arial" w:cs="Arial"/>
        </w:rPr>
        <w:t>The</w:t>
      </w:r>
      <w:r w:rsidRPr="00E07826">
        <w:rPr>
          <w:rFonts w:ascii="Arial" w:hAnsi="Arial" w:cs="Arial"/>
          <w:spacing w:val="41"/>
        </w:rPr>
        <w:t xml:space="preserve"> </w:t>
      </w:r>
      <w:r w:rsidRPr="00E07826">
        <w:rPr>
          <w:rFonts w:ascii="Arial" w:hAnsi="Arial" w:cs="Arial"/>
        </w:rPr>
        <w:t>Trust</w:t>
      </w:r>
      <w:r w:rsidRPr="00E07826">
        <w:rPr>
          <w:rFonts w:ascii="Arial" w:hAnsi="Arial" w:cs="Arial"/>
          <w:spacing w:val="45"/>
        </w:rPr>
        <w:t xml:space="preserve"> </w:t>
      </w:r>
      <w:r w:rsidRPr="00E07826">
        <w:rPr>
          <w:rFonts w:ascii="Arial" w:hAnsi="Arial" w:cs="Arial"/>
        </w:rPr>
        <w:t>will</w:t>
      </w:r>
      <w:r w:rsidRPr="00E07826">
        <w:rPr>
          <w:rFonts w:ascii="Arial" w:hAnsi="Arial" w:cs="Arial"/>
          <w:spacing w:val="43"/>
        </w:rPr>
        <w:t xml:space="preserve"> </w:t>
      </w:r>
      <w:r w:rsidRPr="00E07826">
        <w:rPr>
          <w:rFonts w:ascii="Arial" w:hAnsi="Arial" w:cs="Arial"/>
        </w:rPr>
        <w:t>plan</w:t>
      </w:r>
      <w:r w:rsidRPr="00E07826">
        <w:rPr>
          <w:rFonts w:ascii="Arial" w:hAnsi="Arial" w:cs="Arial"/>
          <w:spacing w:val="46"/>
        </w:rPr>
        <w:t xml:space="preserve"> </w:t>
      </w:r>
      <w:r w:rsidRPr="00E07826">
        <w:rPr>
          <w:rFonts w:ascii="Arial" w:hAnsi="Arial" w:cs="Arial"/>
        </w:rPr>
        <w:t>to</w:t>
      </w:r>
      <w:r w:rsidRPr="00E07826">
        <w:rPr>
          <w:rFonts w:ascii="Arial" w:hAnsi="Arial" w:cs="Arial"/>
          <w:spacing w:val="46"/>
        </w:rPr>
        <w:t xml:space="preserve"> </w:t>
      </w:r>
      <w:r w:rsidRPr="00E07826">
        <w:rPr>
          <w:rFonts w:ascii="Arial" w:hAnsi="Arial" w:cs="Arial"/>
        </w:rPr>
        <w:t>meet</w:t>
      </w:r>
      <w:r w:rsidRPr="00E07826">
        <w:rPr>
          <w:rFonts w:ascii="Arial" w:hAnsi="Arial" w:cs="Arial"/>
          <w:spacing w:val="45"/>
        </w:rPr>
        <w:t xml:space="preserve"> </w:t>
      </w:r>
      <w:r w:rsidRPr="00E07826">
        <w:rPr>
          <w:rFonts w:ascii="Arial" w:hAnsi="Arial" w:cs="Arial"/>
        </w:rPr>
        <w:t>these</w:t>
      </w:r>
      <w:r w:rsidRPr="00E07826">
        <w:rPr>
          <w:rFonts w:ascii="Arial" w:hAnsi="Arial" w:cs="Arial"/>
          <w:spacing w:val="44"/>
        </w:rPr>
        <w:t xml:space="preserve"> </w:t>
      </w:r>
      <w:r w:rsidRPr="00E07826">
        <w:rPr>
          <w:rFonts w:ascii="Arial" w:hAnsi="Arial" w:cs="Arial"/>
        </w:rPr>
        <w:t>standards</w:t>
      </w:r>
      <w:r w:rsidRPr="00E07826">
        <w:rPr>
          <w:rFonts w:ascii="Arial" w:hAnsi="Arial" w:cs="Arial"/>
          <w:spacing w:val="44"/>
        </w:rPr>
        <w:t xml:space="preserve"> </w:t>
      </w:r>
      <w:r w:rsidRPr="00E07826">
        <w:rPr>
          <w:rFonts w:ascii="Arial" w:hAnsi="Arial" w:cs="Arial"/>
        </w:rPr>
        <w:t>through</w:t>
      </w:r>
      <w:r w:rsidRPr="00E07826">
        <w:rPr>
          <w:rFonts w:ascii="Arial" w:hAnsi="Arial" w:cs="Arial"/>
          <w:spacing w:val="43"/>
        </w:rPr>
        <w:t xml:space="preserve"> </w:t>
      </w:r>
      <w:r w:rsidRPr="00E07826">
        <w:rPr>
          <w:rFonts w:ascii="Arial" w:hAnsi="Arial" w:cs="Arial"/>
        </w:rPr>
        <w:t>a</w:t>
      </w:r>
      <w:r w:rsidRPr="00E07826">
        <w:rPr>
          <w:rFonts w:ascii="Arial" w:hAnsi="Arial" w:cs="Arial"/>
          <w:spacing w:val="43"/>
        </w:rPr>
        <w:t xml:space="preserve"> </w:t>
      </w:r>
      <w:r w:rsidRPr="00E07826">
        <w:rPr>
          <w:rFonts w:ascii="Arial" w:hAnsi="Arial" w:cs="Arial"/>
        </w:rPr>
        <w:t>process</w:t>
      </w:r>
      <w:r w:rsidRPr="00E07826">
        <w:rPr>
          <w:rFonts w:ascii="Arial" w:hAnsi="Arial" w:cs="Arial"/>
          <w:spacing w:val="44"/>
        </w:rPr>
        <w:t xml:space="preserve"> </w:t>
      </w:r>
      <w:r w:rsidRPr="00E07826">
        <w:rPr>
          <w:rFonts w:ascii="Arial" w:hAnsi="Arial" w:cs="Arial"/>
          <w:spacing w:val="-2"/>
        </w:rPr>
        <w:t>of</w:t>
      </w:r>
      <w:r w:rsidRPr="00E07826">
        <w:rPr>
          <w:rFonts w:ascii="Arial" w:hAnsi="Arial" w:cs="Arial"/>
          <w:spacing w:val="47"/>
        </w:rPr>
        <w:t xml:space="preserve"> </w:t>
      </w:r>
      <w:r w:rsidRPr="00E07826">
        <w:rPr>
          <w:rFonts w:ascii="Arial" w:hAnsi="Arial" w:cs="Arial"/>
        </w:rPr>
        <w:t>identifying</w:t>
      </w:r>
      <w:r w:rsidRPr="00E07826">
        <w:rPr>
          <w:rFonts w:ascii="Arial" w:hAnsi="Arial" w:cs="Arial"/>
          <w:spacing w:val="47"/>
        </w:rPr>
        <w:t xml:space="preserve"> </w:t>
      </w:r>
      <w:r w:rsidRPr="00E07826">
        <w:rPr>
          <w:rFonts w:ascii="Arial" w:hAnsi="Arial" w:cs="Arial"/>
          <w:spacing w:val="-2"/>
        </w:rPr>
        <w:t xml:space="preserve">workplace stressors </w:t>
      </w:r>
      <w:r w:rsidRPr="00E07826">
        <w:rPr>
          <w:rFonts w:ascii="Arial" w:hAnsi="Arial" w:cs="Arial"/>
        </w:rPr>
        <w:t xml:space="preserve">using </w:t>
      </w:r>
      <w:r w:rsidRPr="00E07826">
        <w:rPr>
          <w:rFonts w:ascii="Arial" w:hAnsi="Arial" w:cs="Arial"/>
          <w:spacing w:val="-2"/>
        </w:rPr>
        <w:t>risk</w:t>
      </w:r>
      <w:r w:rsidRPr="00E07826">
        <w:rPr>
          <w:rFonts w:ascii="Arial" w:hAnsi="Arial" w:cs="Arial"/>
          <w:spacing w:val="15"/>
        </w:rPr>
        <w:t xml:space="preserve"> </w:t>
      </w:r>
      <w:r w:rsidRPr="00E07826">
        <w:rPr>
          <w:rFonts w:ascii="Arial" w:hAnsi="Arial" w:cs="Arial"/>
        </w:rPr>
        <w:t>assessment forms</w:t>
      </w:r>
      <w:r w:rsidRPr="00E07826">
        <w:rPr>
          <w:rFonts w:ascii="Arial" w:hAnsi="Arial" w:cs="Arial"/>
          <w:spacing w:val="14"/>
        </w:rPr>
        <w:t xml:space="preserve"> </w:t>
      </w:r>
      <w:r w:rsidRPr="00E07826">
        <w:rPr>
          <w:rFonts w:ascii="Arial" w:hAnsi="Arial" w:cs="Arial"/>
        </w:rPr>
        <w:t>and,</w:t>
      </w:r>
      <w:r w:rsidRPr="00E07826">
        <w:rPr>
          <w:rFonts w:ascii="Arial" w:hAnsi="Arial" w:cs="Arial"/>
          <w:spacing w:val="14"/>
        </w:rPr>
        <w:t xml:space="preserve"> </w:t>
      </w:r>
      <w:r w:rsidRPr="00E07826">
        <w:rPr>
          <w:rFonts w:ascii="Arial" w:hAnsi="Arial" w:cs="Arial"/>
        </w:rPr>
        <w:t>implement the necessary controls to minimize the risk identified.</w:t>
      </w:r>
      <w:r w:rsidRPr="00E07826">
        <w:rPr>
          <w:rFonts w:ascii="Arial" w:hAnsi="Arial" w:cs="Arial"/>
          <w:spacing w:val="25"/>
        </w:rPr>
        <w:t xml:space="preserve"> </w:t>
      </w:r>
      <w:r w:rsidRPr="00E07826">
        <w:rPr>
          <w:rFonts w:ascii="Arial" w:hAnsi="Arial" w:cs="Arial"/>
        </w:rPr>
        <w:t>Some</w:t>
      </w:r>
      <w:r w:rsidRPr="00E07826">
        <w:rPr>
          <w:rFonts w:ascii="Arial" w:hAnsi="Arial" w:cs="Arial"/>
          <w:spacing w:val="-2"/>
        </w:rPr>
        <w:t xml:space="preserve"> </w:t>
      </w:r>
      <w:r w:rsidRPr="00E07826">
        <w:rPr>
          <w:rFonts w:ascii="Arial" w:hAnsi="Arial" w:cs="Arial"/>
        </w:rPr>
        <w:t>of</w:t>
      </w:r>
      <w:r w:rsidRPr="00E07826">
        <w:rPr>
          <w:rFonts w:ascii="Arial" w:hAnsi="Arial" w:cs="Arial"/>
          <w:spacing w:val="2"/>
        </w:rPr>
        <w:t xml:space="preserve"> </w:t>
      </w:r>
      <w:r w:rsidRPr="00E07826">
        <w:rPr>
          <w:rFonts w:ascii="Arial" w:hAnsi="Arial" w:cs="Arial"/>
        </w:rPr>
        <w:t>these</w:t>
      </w:r>
      <w:r w:rsidRPr="00E07826">
        <w:rPr>
          <w:rFonts w:ascii="Arial" w:hAnsi="Arial" w:cs="Arial"/>
          <w:spacing w:val="-2"/>
        </w:rPr>
        <w:t xml:space="preserve"> </w:t>
      </w:r>
      <w:r w:rsidRPr="00E07826">
        <w:rPr>
          <w:rFonts w:ascii="Arial" w:hAnsi="Arial" w:cs="Arial"/>
        </w:rPr>
        <w:t>interventions</w:t>
      </w:r>
      <w:r w:rsidRPr="00E07826">
        <w:rPr>
          <w:rFonts w:ascii="Arial" w:hAnsi="Arial" w:cs="Arial"/>
          <w:spacing w:val="-2"/>
        </w:rPr>
        <w:t xml:space="preserve"> </w:t>
      </w:r>
      <w:r w:rsidRPr="00E07826">
        <w:rPr>
          <w:rFonts w:ascii="Arial" w:hAnsi="Arial" w:cs="Arial"/>
        </w:rPr>
        <w:t>and</w:t>
      </w:r>
      <w:r w:rsidRPr="00E07826">
        <w:rPr>
          <w:rFonts w:ascii="Arial" w:hAnsi="Arial" w:cs="Arial"/>
          <w:spacing w:val="52"/>
        </w:rPr>
        <w:t xml:space="preserve"> </w:t>
      </w:r>
      <w:r w:rsidRPr="00E07826">
        <w:rPr>
          <w:rFonts w:ascii="Arial" w:hAnsi="Arial" w:cs="Arial"/>
        </w:rPr>
        <w:t>strategies</w:t>
      </w:r>
      <w:r w:rsidRPr="00E07826">
        <w:rPr>
          <w:rFonts w:ascii="Arial" w:hAnsi="Arial" w:cs="Arial"/>
          <w:spacing w:val="-2"/>
        </w:rPr>
        <w:t xml:space="preserve"> </w:t>
      </w:r>
      <w:r w:rsidRPr="00E07826">
        <w:rPr>
          <w:rFonts w:ascii="Arial" w:hAnsi="Arial" w:cs="Arial"/>
        </w:rPr>
        <w:t>may</w:t>
      </w:r>
      <w:r w:rsidRPr="00E07826">
        <w:rPr>
          <w:rFonts w:ascii="Arial" w:hAnsi="Arial" w:cs="Arial"/>
          <w:spacing w:val="-2"/>
        </w:rPr>
        <w:t xml:space="preserve"> </w:t>
      </w:r>
      <w:r w:rsidRPr="00E07826">
        <w:rPr>
          <w:rFonts w:ascii="Arial" w:hAnsi="Arial" w:cs="Arial"/>
        </w:rPr>
        <w:t>include the</w:t>
      </w:r>
      <w:r w:rsidRPr="00E07826">
        <w:rPr>
          <w:rFonts w:ascii="Arial" w:hAnsi="Arial" w:cs="Arial"/>
          <w:spacing w:val="-2"/>
        </w:rPr>
        <w:t xml:space="preserve"> </w:t>
      </w:r>
      <w:r w:rsidRPr="00E07826">
        <w:rPr>
          <w:rFonts w:ascii="Arial" w:hAnsi="Arial" w:cs="Arial"/>
        </w:rPr>
        <w:t>following:</w:t>
      </w:r>
    </w:p>
    <w:p w14:paraId="030F96B5" w14:textId="3A411BCD" w:rsidR="00E07826" w:rsidRPr="00E07826" w:rsidRDefault="00E07826" w:rsidP="003B4C19">
      <w:pPr>
        <w:numPr>
          <w:ilvl w:val="0"/>
          <w:numId w:val="5"/>
        </w:numPr>
        <w:contextualSpacing/>
        <w:jc w:val="both"/>
        <w:rPr>
          <w:rFonts w:ascii="Arial" w:hAnsi="Arial" w:cs="Arial"/>
        </w:rPr>
      </w:pPr>
      <w:r w:rsidRPr="00E07826">
        <w:rPr>
          <w:rFonts w:ascii="Arial" w:hAnsi="Arial" w:cs="Arial"/>
        </w:rPr>
        <w:t>Pro</w:t>
      </w:r>
      <w:r w:rsidR="003B4C19">
        <w:rPr>
          <w:rFonts w:ascii="Arial" w:hAnsi="Arial" w:cs="Arial"/>
        </w:rPr>
        <w:t>mote a culture of encouragement</w:t>
      </w:r>
      <w:r w:rsidRPr="00E07826">
        <w:rPr>
          <w:rFonts w:ascii="Arial" w:hAnsi="Arial" w:cs="Arial"/>
        </w:rPr>
        <w:t>, participation and open communication.</w:t>
      </w:r>
    </w:p>
    <w:p w14:paraId="08154D7D" w14:textId="77777777" w:rsidR="00E07826" w:rsidRPr="00E07826" w:rsidRDefault="00E07826" w:rsidP="003B4C19">
      <w:pPr>
        <w:numPr>
          <w:ilvl w:val="0"/>
          <w:numId w:val="5"/>
        </w:numPr>
        <w:contextualSpacing/>
        <w:rPr>
          <w:rFonts w:ascii="Arial" w:hAnsi="Arial" w:cs="Arial"/>
        </w:rPr>
      </w:pPr>
      <w:r w:rsidRPr="00E07826">
        <w:rPr>
          <w:rFonts w:ascii="Arial" w:hAnsi="Arial" w:cs="Arial"/>
        </w:rPr>
        <w:t>Identifying</w:t>
      </w:r>
      <w:r w:rsidRPr="00E07826">
        <w:rPr>
          <w:rFonts w:ascii="Arial" w:hAnsi="Arial" w:cs="Arial"/>
          <w:spacing w:val="10"/>
        </w:rPr>
        <w:t xml:space="preserve"> </w:t>
      </w:r>
      <w:r w:rsidRPr="00E07826">
        <w:rPr>
          <w:rFonts w:ascii="Arial" w:hAnsi="Arial" w:cs="Arial"/>
        </w:rPr>
        <w:t>potential</w:t>
      </w:r>
      <w:r w:rsidRPr="00E07826">
        <w:rPr>
          <w:rFonts w:ascii="Arial" w:hAnsi="Arial" w:cs="Arial"/>
          <w:spacing w:val="7"/>
        </w:rPr>
        <w:t xml:space="preserve"> </w:t>
      </w:r>
      <w:r w:rsidRPr="00E07826">
        <w:rPr>
          <w:rFonts w:ascii="Arial" w:hAnsi="Arial" w:cs="Arial"/>
        </w:rPr>
        <w:t>areas</w:t>
      </w:r>
      <w:r w:rsidRPr="00E07826">
        <w:rPr>
          <w:rFonts w:ascii="Arial" w:hAnsi="Arial" w:cs="Arial"/>
          <w:spacing w:val="8"/>
        </w:rPr>
        <w:t xml:space="preserve"> </w:t>
      </w:r>
      <w:r w:rsidRPr="00E07826">
        <w:rPr>
          <w:rFonts w:ascii="Arial" w:hAnsi="Arial" w:cs="Arial"/>
        </w:rPr>
        <w:t>that</w:t>
      </w:r>
      <w:r w:rsidRPr="00E07826">
        <w:rPr>
          <w:rFonts w:ascii="Arial" w:hAnsi="Arial" w:cs="Arial"/>
          <w:spacing w:val="9"/>
        </w:rPr>
        <w:t xml:space="preserve"> </w:t>
      </w:r>
      <w:r w:rsidRPr="00E07826">
        <w:rPr>
          <w:rFonts w:ascii="Arial" w:hAnsi="Arial" w:cs="Arial"/>
        </w:rPr>
        <w:t>contribute</w:t>
      </w:r>
      <w:r w:rsidRPr="00E07826">
        <w:rPr>
          <w:rFonts w:ascii="Arial" w:hAnsi="Arial" w:cs="Arial"/>
          <w:spacing w:val="5"/>
        </w:rPr>
        <w:t xml:space="preserve"> </w:t>
      </w:r>
      <w:r w:rsidRPr="00E07826">
        <w:rPr>
          <w:rFonts w:ascii="Arial" w:hAnsi="Arial" w:cs="Arial"/>
        </w:rPr>
        <w:t>to</w:t>
      </w:r>
      <w:r w:rsidRPr="00E07826">
        <w:rPr>
          <w:rFonts w:ascii="Arial" w:hAnsi="Arial" w:cs="Arial"/>
          <w:spacing w:val="5"/>
        </w:rPr>
        <w:t xml:space="preserve"> </w:t>
      </w:r>
      <w:r w:rsidRPr="00E07826">
        <w:rPr>
          <w:rFonts w:ascii="Arial" w:hAnsi="Arial" w:cs="Arial"/>
        </w:rPr>
        <w:t xml:space="preserve">  increased stress for employees from</w:t>
      </w:r>
      <w:r w:rsidRPr="00E07826">
        <w:rPr>
          <w:rFonts w:ascii="Arial" w:hAnsi="Arial" w:cs="Arial"/>
          <w:spacing w:val="6"/>
        </w:rPr>
        <w:t xml:space="preserve"> </w:t>
      </w:r>
      <w:r w:rsidRPr="00E07826">
        <w:rPr>
          <w:rFonts w:ascii="Arial" w:hAnsi="Arial" w:cs="Arial"/>
          <w:spacing w:val="-2"/>
        </w:rPr>
        <w:t>the</w:t>
      </w:r>
      <w:r w:rsidRPr="00E07826">
        <w:rPr>
          <w:rFonts w:ascii="Arial" w:hAnsi="Arial" w:cs="Arial"/>
          <w:spacing w:val="48"/>
        </w:rPr>
        <w:t xml:space="preserve"> </w:t>
      </w:r>
      <w:r w:rsidRPr="00E07826">
        <w:rPr>
          <w:rFonts w:ascii="Arial" w:hAnsi="Arial" w:cs="Arial"/>
        </w:rPr>
        <w:t>staff</w:t>
      </w:r>
      <w:r w:rsidRPr="00E07826">
        <w:rPr>
          <w:rFonts w:ascii="Arial" w:hAnsi="Arial" w:cs="Arial"/>
          <w:spacing w:val="16"/>
        </w:rPr>
        <w:t xml:space="preserve"> </w:t>
      </w:r>
      <w:r w:rsidRPr="00E07826">
        <w:rPr>
          <w:rFonts w:ascii="Arial" w:hAnsi="Arial" w:cs="Arial"/>
          <w:spacing w:val="-2"/>
        </w:rPr>
        <w:t>survey;</w:t>
      </w:r>
      <w:r w:rsidRPr="00E07826">
        <w:rPr>
          <w:rFonts w:ascii="Arial" w:hAnsi="Arial" w:cs="Arial"/>
          <w:spacing w:val="16"/>
        </w:rPr>
        <w:t xml:space="preserve"> a</w:t>
      </w:r>
      <w:r w:rsidRPr="00E07826">
        <w:rPr>
          <w:rFonts w:ascii="Arial" w:hAnsi="Arial" w:cs="Arial"/>
        </w:rPr>
        <w:t xml:space="preserve">reas); monitoring </w:t>
      </w:r>
      <w:r w:rsidRPr="00E07826">
        <w:rPr>
          <w:rFonts w:ascii="Arial" w:hAnsi="Arial" w:cs="Arial"/>
          <w:spacing w:val="26"/>
        </w:rPr>
        <w:t>sickness</w:t>
      </w:r>
      <w:r w:rsidRPr="00E07826">
        <w:rPr>
          <w:rFonts w:ascii="Arial" w:hAnsi="Arial" w:cs="Arial"/>
        </w:rPr>
        <w:t xml:space="preserve"> </w:t>
      </w:r>
      <w:r w:rsidRPr="00E07826">
        <w:rPr>
          <w:rFonts w:ascii="Arial" w:hAnsi="Arial" w:cs="Arial"/>
          <w:spacing w:val="26"/>
        </w:rPr>
        <w:t>absence</w:t>
      </w:r>
      <w:r w:rsidRPr="00E07826">
        <w:rPr>
          <w:rFonts w:ascii="Arial" w:hAnsi="Arial" w:cs="Arial"/>
        </w:rPr>
        <w:t xml:space="preserve"> </w:t>
      </w:r>
      <w:r w:rsidRPr="00E07826">
        <w:rPr>
          <w:rFonts w:ascii="Arial" w:hAnsi="Arial" w:cs="Arial"/>
          <w:spacing w:val="21"/>
        </w:rPr>
        <w:t>figures</w:t>
      </w:r>
      <w:r w:rsidRPr="00E07826">
        <w:rPr>
          <w:rFonts w:ascii="Arial" w:hAnsi="Arial" w:cs="Arial"/>
        </w:rPr>
        <w:t xml:space="preserve">, bullying </w:t>
      </w:r>
      <w:r w:rsidRPr="00E07826">
        <w:rPr>
          <w:rFonts w:ascii="Arial" w:hAnsi="Arial" w:cs="Arial"/>
          <w:spacing w:val="28"/>
        </w:rPr>
        <w:t>and</w:t>
      </w:r>
      <w:r w:rsidRPr="00E07826">
        <w:rPr>
          <w:rFonts w:ascii="Arial" w:hAnsi="Arial" w:cs="Arial"/>
        </w:rPr>
        <w:t xml:space="preserve"> </w:t>
      </w:r>
      <w:r w:rsidRPr="00E07826">
        <w:rPr>
          <w:rFonts w:ascii="Arial" w:hAnsi="Arial" w:cs="Arial"/>
          <w:spacing w:val="26"/>
        </w:rPr>
        <w:t>harassment</w:t>
      </w:r>
      <w:r w:rsidRPr="00E07826">
        <w:rPr>
          <w:rFonts w:ascii="Arial" w:hAnsi="Arial" w:cs="Arial"/>
          <w:spacing w:val="48"/>
        </w:rPr>
        <w:t xml:space="preserve"> </w:t>
      </w:r>
      <w:r w:rsidRPr="00E07826">
        <w:rPr>
          <w:rFonts w:ascii="Arial" w:hAnsi="Arial" w:cs="Arial"/>
        </w:rPr>
        <w:t>cases, and</w:t>
      </w:r>
      <w:r w:rsidRPr="00E07826">
        <w:rPr>
          <w:rFonts w:ascii="Arial" w:hAnsi="Arial" w:cs="Arial"/>
          <w:spacing w:val="-2"/>
        </w:rPr>
        <w:t xml:space="preserve"> </w:t>
      </w:r>
      <w:r w:rsidRPr="00E07826">
        <w:rPr>
          <w:rFonts w:ascii="Arial" w:hAnsi="Arial" w:cs="Arial"/>
        </w:rPr>
        <w:t>retention.</w:t>
      </w:r>
    </w:p>
    <w:p w14:paraId="344A5C93" w14:textId="69D9FB8F" w:rsidR="00E07826" w:rsidRPr="00E07826" w:rsidRDefault="00E07826" w:rsidP="00E07826">
      <w:pPr>
        <w:numPr>
          <w:ilvl w:val="0"/>
          <w:numId w:val="5"/>
        </w:numPr>
        <w:contextualSpacing/>
        <w:rPr>
          <w:rFonts w:ascii="Arial" w:hAnsi="Arial" w:cs="Arial"/>
        </w:rPr>
      </w:pPr>
      <w:r w:rsidRPr="00E07826">
        <w:rPr>
          <w:rFonts w:ascii="Arial" w:hAnsi="Arial" w:cs="Arial"/>
        </w:rPr>
        <w:t>Training</w:t>
      </w:r>
      <w:r w:rsidRPr="00E07826">
        <w:rPr>
          <w:rFonts w:ascii="Arial" w:hAnsi="Arial" w:cs="Arial"/>
          <w:spacing w:val="24"/>
        </w:rPr>
        <w:t xml:space="preserve"> </w:t>
      </w:r>
      <w:r w:rsidRPr="00E07826">
        <w:rPr>
          <w:rFonts w:ascii="Arial" w:hAnsi="Arial" w:cs="Arial"/>
        </w:rPr>
        <w:t>managers</w:t>
      </w:r>
      <w:r w:rsidRPr="00E07826">
        <w:rPr>
          <w:rFonts w:ascii="Arial" w:hAnsi="Arial" w:cs="Arial"/>
          <w:spacing w:val="22"/>
        </w:rPr>
        <w:t xml:space="preserve"> </w:t>
      </w:r>
      <w:r w:rsidRPr="00E07826">
        <w:rPr>
          <w:rFonts w:ascii="Arial" w:hAnsi="Arial" w:cs="Arial"/>
        </w:rPr>
        <w:t>in</w:t>
      </w:r>
      <w:r w:rsidRPr="00E07826">
        <w:rPr>
          <w:rFonts w:ascii="Arial" w:hAnsi="Arial" w:cs="Arial"/>
          <w:spacing w:val="22"/>
        </w:rPr>
        <w:t xml:space="preserve"> </w:t>
      </w:r>
      <w:r w:rsidRPr="00E07826">
        <w:rPr>
          <w:rFonts w:ascii="Arial" w:hAnsi="Arial" w:cs="Arial"/>
        </w:rPr>
        <w:t>how</w:t>
      </w:r>
      <w:r w:rsidRPr="00E07826">
        <w:rPr>
          <w:rFonts w:ascii="Arial" w:hAnsi="Arial" w:cs="Arial"/>
          <w:spacing w:val="21"/>
        </w:rPr>
        <w:t xml:space="preserve"> </w:t>
      </w:r>
      <w:r w:rsidRPr="00E07826">
        <w:rPr>
          <w:rFonts w:ascii="Arial" w:hAnsi="Arial" w:cs="Arial"/>
        </w:rPr>
        <w:t>to</w:t>
      </w:r>
      <w:r w:rsidRPr="00E07826">
        <w:rPr>
          <w:rFonts w:ascii="Arial" w:hAnsi="Arial" w:cs="Arial"/>
          <w:spacing w:val="22"/>
        </w:rPr>
        <w:t xml:space="preserve"> </w:t>
      </w:r>
      <w:r w:rsidRPr="00E07826">
        <w:rPr>
          <w:rFonts w:ascii="Arial" w:hAnsi="Arial" w:cs="Arial"/>
        </w:rPr>
        <w:t>recognise</w:t>
      </w:r>
      <w:r w:rsidRPr="00E07826">
        <w:rPr>
          <w:rFonts w:ascii="Arial" w:hAnsi="Arial" w:cs="Arial"/>
          <w:spacing w:val="22"/>
        </w:rPr>
        <w:t xml:space="preserve"> </w:t>
      </w:r>
      <w:r w:rsidRPr="00E07826">
        <w:rPr>
          <w:rFonts w:ascii="Arial" w:hAnsi="Arial" w:cs="Arial"/>
        </w:rPr>
        <w:t>risk</w:t>
      </w:r>
      <w:r w:rsidRPr="00E07826">
        <w:rPr>
          <w:rFonts w:ascii="Arial" w:hAnsi="Arial" w:cs="Arial"/>
          <w:spacing w:val="25"/>
        </w:rPr>
        <w:t xml:space="preserve"> </w:t>
      </w:r>
      <w:r w:rsidRPr="00E07826">
        <w:rPr>
          <w:rFonts w:ascii="Arial" w:hAnsi="Arial" w:cs="Arial"/>
        </w:rPr>
        <w:t>areas,</w:t>
      </w:r>
      <w:r w:rsidRPr="00E07826">
        <w:rPr>
          <w:rFonts w:ascii="Arial" w:hAnsi="Arial" w:cs="Arial"/>
          <w:spacing w:val="23"/>
        </w:rPr>
        <w:t xml:space="preserve"> </w:t>
      </w:r>
      <w:r w:rsidRPr="00E07826">
        <w:rPr>
          <w:rFonts w:ascii="Arial" w:hAnsi="Arial" w:cs="Arial"/>
        </w:rPr>
        <w:t>identify</w:t>
      </w:r>
      <w:r w:rsidRPr="00E07826">
        <w:rPr>
          <w:rFonts w:ascii="Arial" w:hAnsi="Arial" w:cs="Arial"/>
          <w:spacing w:val="20"/>
        </w:rPr>
        <w:t xml:space="preserve"> </w:t>
      </w:r>
      <w:r w:rsidRPr="00E07826">
        <w:rPr>
          <w:rFonts w:ascii="Arial" w:hAnsi="Arial" w:cs="Arial"/>
        </w:rPr>
        <w:t>potential</w:t>
      </w:r>
      <w:r w:rsidRPr="00E07826">
        <w:rPr>
          <w:rFonts w:ascii="Arial" w:hAnsi="Arial" w:cs="Arial"/>
          <w:spacing w:val="21"/>
        </w:rPr>
        <w:t xml:space="preserve"> </w:t>
      </w:r>
      <w:r w:rsidRPr="00E07826">
        <w:rPr>
          <w:rFonts w:ascii="Arial" w:hAnsi="Arial" w:cs="Arial"/>
        </w:rPr>
        <w:t>stress</w:t>
      </w:r>
      <w:r w:rsidRPr="00E07826">
        <w:rPr>
          <w:rFonts w:ascii="Arial" w:hAnsi="Arial" w:cs="Arial"/>
          <w:spacing w:val="48"/>
        </w:rPr>
        <w:t xml:space="preserve"> </w:t>
      </w:r>
      <w:r w:rsidRPr="00E07826">
        <w:rPr>
          <w:rFonts w:ascii="Arial" w:hAnsi="Arial" w:cs="Arial"/>
        </w:rPr>
        <w:t>reactions</w:t>
      </w:r>
      <w:r w:rsidRPr="00E07826">
        <w:rPr>
          <w:rFonts w:ascii="Arial" w:hAnsi="Arial" w:cs="Arial"/>
          <w:spacing w:val="32"/>
        </w:rPr>
        <w:t xml:space="preserve"> </w:t>
      </w:r>
      <w:r w:rsidRPr="00E07826">
        <w:rPr>
          <w:rFonts w:ascii="Arial" w:hAnsi="Arial" w:cs="Arial"/>
        </w:rPr>
        <w:t>in</w:t>
      </w:r>
      <w:r w:rsidRPr="00E07826">
        <w:rPr>
          <w:rFonts w:ascii="Arial" w:hAnsi="Arial" w:cs="Arial"/>
          <w:spacing w:val="31"/>
        </w:rPr>
        <w:t xml:space="preserve"> </w:t>
      </w:r>
      <w:r w:rsidRPr="00E07826">
        <w:rPr>
          <w:rFonts w:ascii="Arial" w:hAnsi="Arial" w:cs="Arial"/>
          <w:spacing w:val="-2"/>
        </w:rPr>
        <w:t>individuals</w:t>
      </w:r>
      <w:r w:rsidRPr="00E07826">
        <w:rPr>
          <w:rFonts w:ascii="Arial" w:hAnsi="Arial" w:cs="Arial"/>
          <w:spacing w:val="34"/>
        </w:rPr>
        <w:t xml:space="preserve"> </w:t>
      </w:r>
      <w:r w:rsidRPr="00E07826">
        <w:rPr>
          <w:rFonts w:ascii="Arial" w:hAnsi="Arial" w:cs="Arial"/>
        </w:rPr>
        <w:t>and</w:t>
      </w:r>
      <w:r w:rsidRPr="00E07826">
        <w:rPr>
          <w:rFonts w:ascii="Arial" w:hAnsi="Arial" w:cs="Arial"/>
          <w:spacing w:val="31"/>
        </w:rPr>
        <w:t xml:space="preserve"> </w:t>
      </w:r>
      <w:r w:rsidRPr="00E07826">
        <w:rPr>
          <w:rFonts w:ascii="Arial" w:hAnsi="Arial" w:cs="Arial"/>
        </w:rPr>
        <w:t>the</w:t>
      </w:r>
      <w:r w:rsidRPr="00E07826">
        <w:rPr>
          <w:rFonts w:ascii="Arial" w:hAnsi="Arial" w:cs="Arial"/>
          <w:spacing w:val="31"/>
        </w:rPr>
        <w:t xml:space="preserve"> </w:t>
      </w:r>
      <w:r w:rsidRPr="00E07826">
        <w:rPr>
          <w:rFonts w:ascii="Arial" w:hAnsi="Arial" w:cs="Arial"/>
        </w:rPr>
        <w:t>impact</w:t>
      </w:r>
      <w:r w:rsidRPr="00E07826">
        <w:rPr>
          <w:rFonts w:ascii="Arial" w:hAnsi="Arial" w:cs="Arial"/>
          <w:spacing w:val="33"/>
        </w:rPr>
        <w:t xml:space="preserve"> </w:t>
      </w:r>
      <w:r w:rsidRPr="00E07826">
        <w:rPr>
          <w:rFonts w:ascii="Arial" w:hAnsi="Arial" w:cs="Arial"/>
          <w:spacing w:val="-2"/>
        </w:rPr>
        <w:t>of</w:t>
      </w:r>
      <w:r w:rsidRPr="00E07826">
        <w:rPr>
          <w:rFonts w:ascii="Arial" w:hAnsi="Arial" w:cs="Arial"/>
          <w:spacing w:val="34"/>
        </w:rPr>
        <w:t xml:space="preserve"> </w:t>
      </w:r>
      <w:r w:rsidRPr="00E07826">
        <w:rPr>
          <w:rFonts w:ascii="Arial" w:hAnsi="Arial" w:cs="Arial"/>
        </w:rPr>
        <w:t>modelling</w:t>
      </w:r>
      <w:r w:rsidRPr="00E07826">
        <w:rPr>
          <w:rFonts w:ascii="Arial" w:hAnsi="Arial" w:cs="Arial"/>
          <w:spacing w:val="34"/>
        </w:rPr>
        <w:t xml:space="preserve"> </w:t>
      </w:r>
      <w:r w:rsidRPr="00E07826">
        <w:rPr>
          <w:rFonts w:ascii="Arial" w:hAnsi="Arial" w:cs="Arial"/>
        </w:rPr>
        <w:t>positive</w:t>
      </w:r>
      <w:r w:rsidRPr="00E07826">
        <w:rPr>
          <w:rFonts w:ascii="Arial" w:hAnsi="Arial" w:cs="Arial"/>
          <w:spacing w:val="31"/>
        </w:rPr>
        <w:t xml:space="preserve"> </w:t>
      </w:r>
      <w:r w:rsidRPr="00E07826">
        <w:rPr>
          <w:rFonts w:ascii="Arial" w:hAnsi="Arial" w:cs="Arial"/>
        </w:rPr>
        <w:t>management</w:t>
      </w:r>
      <w:r w:rsidRPr="00E07826">
        <w:rPr>
          <w:rFonts w:ascii="Arial" w:hAnsi="Arial" w:cs="Arial"/>
          <w:spacing w:val="38"/>
        </w:rPr>
        <w:t xml:space="preserve"> </w:t>
      </w:r>
      <w:r w:rsidRPr="00E07826">
        <w:rPr>
          <w:rFonts w:ascii="Arial" w:hAnsi="Arial" w:cs="Arial"/>
          <w:spacing w:val="-2"/>
        </w:rPr>
        <w:t>behavio</w:t>
      </w:r>
      <w:r w:rsidR="003B4C19">
        <w:rPr>
          <w:rFonts w:ascii="Arial" w:hAnsi="Arial" w:cs="Arial"/>
          <w:spacing w:val="-2"/>
        </w:rPr>
        <w:t>u</w:t>
      </w:r>
      <w:r w:rsidRPr="00E07826">
        <w:rPr>
          <w:rFonts w:ascii="Arial" w:hAnsi="Arial" w:cs="Arial"/>
          <w:spacing w:val="-2"/>
        </w:rPr>
        <w:t>r.</w:t>
      </w:r>
    </w:p>
    <w:p w14:paraId="23CE4BA9" w14:textId="77777777" w:rsidR="00E07826" w:rsidRPr="00E07826" w:rsidRDefault="00E07826" w:rsidP="00E07826">
      <w:pPr>
        <w:numPr>
          <w:ilvl w:val="0"/>
          <w:numId w:val="5"/>
        </w:numPr>
        <w:contextualSpacing/>
        <w:rPr>
          <w:rFonts w:ascii="Arial" w:hAnsi="Arial" w:cs="Arial"/>
        </w:rPr>
      </w:pPr>
      <w:r w:rsidRPr="00E07826">
        <w:rPr>
          <w:rFonts w:ascii="Arial" w:hAnsi="Arial" w:cs="Arial"/>
        </w:rPr>
        <w:t xml:space="preserve">Increasing staff awareness </w:t>
      </w:r>
      <w:r w:rsidRPr="00E07826">
        <w:rPr>
          <w:rFonts w:ascii="Arial" w:hAnsi="Arial" w:cs="Arial"/>
          <w:spacing w:val="-2"/>
        </w:rPr>
        <w:t>of</w:t>
      </w:r>
      <w:r w:rsidRPr="00E07826">
        <w:rPr>
          <w:rFonts w:ascii="Arial" w:hAnsi="Arial" w:cs="Arial"/>
          <w:spacing w:val="4"/>
        </w:rPr>
        <w:t xml:space="preserve"> </w:t>
      </w:r>
      <w:r w:rsidRPr="00E07826">
        <w:rPr>
          <w:rFonts w:ascii="Arial" w:hAnsi="Arial" w:cs="Arial"/>
        </w:rPr>
        <w:t>actions that</w:t>
      </w:r>
      <w:r w:rsidRPr="00E07826">
        <w:rPr>
          <w:rFonts w:ascii="Arial" w:hAnsi="Arial" w:cs="Arial"/>
          <w:spacing w:val="2"/>
        </w:rPr>
        <w:t xml:space="preserve"> </w:t>
      </w:r>
      <w:r w:rsidRPr="00E07826">
        <w:rPr>
          <w:rFonts w:ascii="Arial" w:hAnsi="Arial" w:cs="Arial"/>
          <w:spacing w:val="-2"/>
        </w:rPr>
        <w:t>will</w:t>
      </w:r>
      <w:r w:rsidRPr="00E07826">
        <w:rPr>
          <w:rFonts w:ascii="Arial" w:hAnsi="Arial" w:cs="Arial"/>
        </w:rPr>
        <w:t xml:space="preserve"> be taken</w:t>
      </w:r>
      <w:r w:rsidRPr="00E07826">
        <w:rPr>
          <w:rFonts w:ascii="Arial" w:hAnsi="Arial" w:cs="Arial"/>
          <w:spacing w:val="-2"/>
        </w:rPr>
        <w:t xml:space="preserve"> </w:t>
      </w:r>
      <w:r w:rsidRPr="00E07826">
        <w:rPr>
          <w:rFonts w:ascii="Arial" w:hAnsi="Arial" w:cs="Arial"/>
        </w:rPr>
        <w:t>by</w:t>
      </w:r>
      <w:r w:rsidRPr="00E07826">
        <w:rPr>
          <w:rFonts w:ascii="Arial" w:hAnsi="Arial" w:cs="Arial"/>
          <w:spacing w:val="-2"/>
        </w:rPr>
        <w:t xml:space="preserve"> </w:t>
      </w:r>
      <w:r w:rsidRPr="00E07826">
        <w:rPr>
          <w:rFonts w:ascii="Arial" w:hAnsi="Arial" w:cs="Arial"/>
        </w:rPr>
        <w:t>the</w:t>
      </w:r>
      <w:r w:rsidRPr="00E07826">
        <w:rPr>
          <w:rFonts w:ascii="Arial" w:hAnsi="Arial" w:cs="Arial"/>
          <w:spacing w:val="-2"/>
        </w:rPr>
        <w:t xml:space="preserve"> </w:t>
      </w:r>
      <w:r w:rsidRPr="00E07826">
        <w:rPr>
          <w:rFonts w:ascii="Arial" w:hAnsi="Arial" w:cs="Arial"/>
        </w:rPr>
        <w:t xml:space="preserve">Trust to </w:t>
      </w:r>
      <w:r w:rsidRPr="00E07826">
        <w:rPr>
          <w:rFonts w:ascii="Arial" w:hAnsi="Arial" w:cs="Arial"/>
          <w:spacing w:val="-2"/>
        </w:rPr>
        <w:t>prevent</w:t>
      </w:r>
      <w:r w:rsidRPr="00E07826">
        <w:rPr>
          <w:rFonts w:ascii="Arial" w:hAnsi="Arial" w:cs="Arial"/>
          <w:spacing w:val="52"/>
        </w:rPr>
        <w:t xml:space="preserve"> </w:t>
      </w:r>
      <w:r w:rsidRPr="00E07826">
        <w:rPr>
          <w:rFonts w:ascii="Arial" w:hAnsi="Arial" w:cs="Arial"/>
        </w:rPr>
        <w:t>and control potential stress</w:t>
      </w:r>
      <w:r w:rsidRPr="00E07826">
        <w:rPr>
          <w:rFonts w:ascii="Arial" w:hAnsi="Arial" w:cs="Arial"/>
          <w:spacing w:val="1"/>
        </w:rPr>
        <w:t xml:space="preserve"> </w:t>
      </w:r>
      <w:r w:rsidRPr="00E07826">
        <w:rPr>
          <w:rFonts w:ascii="Arial" w:hAnsi="Arial" w:cs="Arial"/>
        </w:rPr>
        <w:t>areas</w:t>
      </w:r>
      <w:r w:rsidRPr="00E07826">
        <w:rPr>
          <w:rFonts w:ascii="Arial" w:hAnsi="Arial" w:cs="Arial"/>
          <w:spacing w:val="1"/>
        </w:rPr>
        <w:t xml:space="preserve"> </w:t>
      </w:r>
      <w:r w:rsidRPr="00E07826">
        <w:rPr>
          <w:rFonts w:ascii="Arial" w:hAnsi="Arial" w:cs="Arial"/>
          <w:spacing w:val="-2"/>
        </w:rPr>
        <w:t>at</w:t>
      </w:r>
      <w:r w:rsidRPr="00E07826">
        <w:rPr>
          <w:rFonts w:ascii="Arial" w:hAnsi="Arial" w:cs="Arial"/>
          <w:spacing w:val="2"/>
        </w:rPr>
        <w:t xml:space="preserve"> </w:t>
      </w:r>
      <w:r w:rsidRPr="00E07826">
        <w:rPr>
          <w:rFonts w:ascii="Arial" w:hAnsi="Arial" w:cs="Arial"/>
          <w:spacing w:val="-2"/>
        </w:rPr>
        <w:t>work.</w:t>
      </w:r>
    </w:p>
    <w:p w14:paraId="3C395BF0" w14:textId="77777777" w:rsidR="00E07826" w:rsidRPr="00E07826" w:rsidRDefault="00E07826" w:rsidP="00E07826">
      <w:pPr>
        <w:numPr>
          <w:ilvl w:val="0"/>
          <w:numId w:val="5"/>
        </w:numPr>
        <w:contextualSpacing/>
        <w:rPr>
          <w:rFonts w:ascii="Arial" w:hAnsi="Arial" w:cs="Arial"/>
        </w:rPr>
      </w:pPr>
      <w:r w:rsidRPr="00E07826">
        <w:rPr>
          <w:rFonts w:ascii="Arial" w:hAnsi="Arial" w:cs="Arial"/>
        </w:rPr>
        <w:t>Increasing</w:t>
      </w:r>
      <w:r w:rsidRPr="00E07826">
        <w:rPr>
          <w:rFonts w:ascii="Arial" w:hAnsi="Arial" w:cs="Arial"/>
          <w:spacing w:val="48"/>
        </w:rPr>
        <w:t xml:space="preserve"> </w:t>
      </w:r>
      <w:r w:rsidRPr="00E07826">
        <w:rPr>
          <w:rFonts w:ascii="Arial" w:hAnsi="Arial" w:cs="Arial"/>
        </w:rPr>
        <w:t>awareness</w:t>
      </w:r>
      <w:r w:rsidRPr="00E07826">
        <w:rPr>
          <w:rFonts w:ascii="Arial" w:hAnsi="Arial" w:cs="Arial"/>
          <w:spacing w:val="46"/>
        </w:rPr>
        <w:t xml:space="preserve"> </w:t>
      </w:r>
      <w:r w:rsidRPr="00E07826">
        <w:rPr>
          <w:rFonts w:ascii="Arial" w:hAnsi="Arial" w:cs="Arial"/>
          <w:spacing w:val="-2"/>
        </w:rPr>
        <w:t>of</w:t>
      </w:r>
      <w:r w:rsidRPr="00E07826">
        <w:rPr>
          <w:rFonts w:ascii="Arial" w:hAnsi="Arial" w:cs="Arial"/>
          <w:spacing w:val="47"/>
        </w:rPr>
        <w:t xml:space="preserve"> </w:t>
      </w:r>
      <w:r w:rsidRPr="00E07826">
        <w:rPr>
          <w:rFonts w:ascii="Arial" w:hAnsi="Arial" w:cs="Arial"/>
        </w:rPr>
        <w:t>the</w:t>
      </w:r>
      <w:r w:rsidRPr="00E07826">
        <w:rPr>
          <w:rFonts w:ascii="Arial" w:hAnsi="Arial" w:cs="Arial"/>
          <w:spacing w:val="46"/>
        </w:rPr>
        <w:t xml:space="preserve"> </w:t>
      </w:r>
      <w:r w:rsidRPr="00E07826">
        <w:rPr>
          <w:rFonts w:ascii="Arial" w:hAnsi="Arial" w:cs="Arial"/>
        </w:rPr>
        <w:t>initial signs of stress and the</w:t>
      </w:r>
      <w:r w:rsidRPr="00E07826">
        <w:rPr>
          <w:rFonts w:ascii="Arial" w:hAnsi="Arial" w:cs="Arial"/>
          <w:spacing w:val="-2"/>
        </w:rPr>
        <w:t xml:space="preserve"> </w:t>
      </w:r>
      <w:r w:rsidRPr="00E07826">
        <w:rPr>
          <w:rFonts w:ascii="Arial" w:hAnsi="Arial" w:cs="Arial"/>
        </w:rPr>
        <w:t>methods</w:t>
      </w:r>
      <w:r w:rsidRPr="00E07826">
        <w:rPr>
          <w:rFonts w:ascii="Arial" w:hAnsi="Arial" w:cs="Arial"/>
          <w:spacing w:val="-2"/>
        </w:rPr>
        <w:t xml:space="preserve"> </w:t>
      </w:r>
      <w:r w:rsidRPr="00E07826">
        <w:rPr>
          <w:rFonts w:ascii="Arial" w:hAnsi="Arial" w:cs="Arial"/>
        </w:rPr>
        <w:t>available to</w:t>
      </w:r>
      <w:r w:rsidRPr="00E07826">
        <w:rPr>
          <w:rFonts w:ascii="Arial" w:hAnsi="Arial" w:cs="Arial"/>
          <w:spacing w:val="-2"/>
        </w:rPr>
        <w:t xml:space="preserve"> </w:t>
      </w:r>
      <w:r w:rsidRPr="00E07826">
        <w:rPr>
          <w:rFonts w:ascii="Arial" w:hAnsi="Arial" w:cs="Arial"/>
        </w:rPr>
        <w:t>minimise and manage it.</w:t>
      </w:r>
    </w:p>
    <w:p w14:paraId="7F88D798" w14:textId="77777777" w:rsidR="00E07826" w:rsidRPr="00E07826" w:rsidRDefault="00E07826" w:rsidP="00E07826">
      <w:pPr>
        <w:numPr>
          <w:ilvl w:val="0"/>
          <w:numId w:val="5"/>
        </w:numPr>
        <w:contextualSpacing/>
        <w:rPr>
          <w:rFonts w:ascii="Arial" w:hAnsi="Arial" w:cs="Arial"/>
        </w:rPr>
      </w:pPr>
      <w:r w:rsidRPr="00E07826">
        <w:rPr>
          <w:rFonts w:ascii="Arial" w:hAnsi="Arial" w:cs="Arial"/>
          <w:spacing w:val="29"/>
        </w:rPr>
        <w:t>P</w:t>
      </w:r>
      <w:r w:rsidRPr="00E07826">
        <w:rPr>
          <w:rFonts w:ascii="Arial" w:hAnsi="Arial" w:cs="Arial"/>
        </w:rPr>
        <w:t>roviding</w:t>
      </w:r>
      <w:r w:rsidRPr="00E07826">
        <w:rPr>
          <w:rFonts w:ascii="Arial" w:hAnsi="Arial" w:cs="Arial"/>
          <w:spacing w:val="31"/>
        </w:rPr>
        <w:t xml:space="preserve"> </w:t>
      </w:r>
      <w:r w:rsidRPr="00E07826">
        <w:rPr>
          <w:rFonts w:ascii="Arial" w:hAnsi="Arial" w:cs="Arial"/>
        </w:rPr>
        <w:t>confidential</w:t>
      </w:r>
      <w:r w:rsidRPr="00E07826">
        <w:rPr>
          <w:rFonts w:ascii="Arial" w:hAnsi="Arial" w:cs="Arial"/>
          <w:spacing w:val="29"/>
        </w:rPr>
        <w:t xml:space="preserve"> </w:t>
      </w:r>
      <w:r w:rsidRPr="00E07826">
        <w:rPr>
          <w:rFonts w:ascii="Arial" w:hAnsi="Arial" w:cs="Arial"/>
        </w:rPr>
        <w:t>support</w:t>
      </w:r>
      <w:r w:rsidRPr="00E07826">
        <w:rPr>
          <w:rFonts w:ascii="Arial" w:hAnsi="Arial" w:cs="Arial"/>
          <w:spacing w:val="28"/>
        </w:rPr>
        <w:t xml:space="preserve"> </w:t>
      </w:r>
      <w:r w:rsidRPr="00E07826">
        <w:rPr>
          <w:rFonts w:ascii="Arial" w:hAnsi="Arial" w:cs="Arial"/>
        </w:rPr>
        <w:t>for</w:t>
      </w:r>
      <w:r w:rsidRPr="00E07826">
        <w:rPr>
          <w:rFonts w:ascii="Arial" w:hAnsi="Arial" w:cs="Arial"/>
          <w:spacing w:val="40"/>
        </w:rPr>
        <w:t xml:space="preserve"> </w:t>
      </w:r>
      <w:r w:rsidRPr="00E07826">
        <w:rPr>
          <w:rFonts w:ascii="Arial" w:hAnsi="Arial" w:cs="Arial"/>
        </w:rPr>
        <w:t>those</w:t>
      </w:r>
      <w:r w:rsidRPr="00E07826">
        <w:rPr>
          <w:rFonts w:ascii="Arial" w:hAnsi="Arial" w:cs="Arial"/>
          <w:spacing w:val="47"/>
        </w:rPr>
        <w:t xml:space="preserve"> </w:t>
      </w:r>
      <w:r w:rsidRPr="00E07826">
        <w:rPr>
          <w:rFonts w:ascii="Arial" w:hAnsi="Arial" w:cs="Arial"/>
          <w:spacing w:val="-2"/>
        </w:rPr>
        <w:t>who</w:t>
      </w:r>
      <w:r w:rsidRPr="00E07826">
        <w:rPr>
          <w:rFonts w:ascii="Arial" w:hAnsi="Arial" w:cs="Arial"/>
          <w:spacing w:val="47"/>
        </w:rPr>
        <w:t xml:space="preserve"> </w:t>
      </w:r>
      <w:r w:rsidRPr="00E07826">
        <w:rPr>
          <w:rFonts w:ascii="Arial" w:hAnsi="Arial" w:cs="Arial"/>
        </w:rPr>
        <w:t>are</w:t>
      </w:r>
      <w:r w:rsidRPr="00E07826">
        <w:rPr>
          <w:rFonts w:ascii="Arial" w:hAnsi="Arial" w:cs="Arial"/>
          <w:spacing w:val="47"/>
        </w:rPr>
        <w:t xml:space="preserve"> </w:t>
      </w:r>
      <w:r w:rsidRPr="00E07826">
        <w:rPr>
          <w:rFonts w:ascii="Arial" w:hAnsi="Arial" w:cs="Arial"/>
        </w:rPr>
        <w:t>experiencing</w:t>
      </w:r>
      <w:r w:rsidRPr="00E07826">
        <w:rPr>
          <w:rFonts w:ascii="Arial" w:hAnsi="Arial" w:cs="Arial"/>
          <w:spacing w:val="50"/>
        </w:rPr>
        <w:t xml:space="preserve"> </w:t>
      </w:r>
      <w:r w:rsidRPr="00E07826">
        <w:rPr>
          <w:rFonts w:ascii="Arial" w:hAnsi="Arial" w:cs="Arial"/>
        </w:rPr>
        <w:t>stress</w:t>
      </w:r>
      <w:r w:rsidRPr="00E07826">
        <w:rPr>
          <w:rFonts w:ascii="Arial" w:hAnsi="Arial" w:cs="Arial"/>
          <w:spacing w:val="45"/>
        </w:rPr>
        <w:t xml:space="preserve"> </w:t>
      </w:r>
      <w:r w:rsidRPr="00E07826">
        <w:rPr>
          <w:rFonts w:ascii="Arial" w:hAnsi="Arial" w:cs="Arial"/>
        </w:rPr>
        <w:t>through</w:t>
      </w:r>
      <w:r w:rsidRPr="00E07826">
        <w:rPr>
          <w:rFonts w:ascii="Arial" w:hAnsi="Arial" w:cs="Arial"/>
          <w:spacing w:val="45"/>
        </w:rPr>
        <w:t xml:space="preserve"> </w:t>
      </w:r>
      <w:r w:rsidRPr="00E07826">
        <w:rPr>
          <w:rFonts w:ascii="Arial" w:hAnsi="Arial" w:cs="Arial"/>
        </w:rPr>
        <w:t>referral</w:t>
      </w:r>
      <w:r w:rsidRPr="00E07826">
        <w:rPr>
          <w:rFonts w:ascii="Arial" w:hAnsi="Arial" w:cs="Arial"/>
          <w:spacing w:val="47"/>
        </w:rPr>
        <w:t xml:space="preserve"> </w:t>
      </w:r>
      <w:r w:rsidRPr="00E07826">
        <w:rPr>
          <w:rFonts w:ascii="Arial" w:hAnsi="Arial" w:cs="Arial"/>
        </w:rPr>
        <w:t>to</w:t>
      </w:r>
      <w:r w:rsidRPr="00E07826">
        <w:rPr>
          <w:rFonts w:ascii="Arial" w:hAnsi="Arial" w:cs="Arial"/>
          <w:spacing w:val="47"/>
        </w:rPr>
        <w:t xml:space="preserve"> </w:t>
      </w:r>
      <w:r w:rsidRPr="00E07826">
        <w:rPr>
          <w:rFonts w:ascii="Arial" w:hAnsi="Arial" w:cs="Arial"/>
        </w:rPr>
        <w:t>the</w:t>
      </w:r>
      <w:r w:rsidRPr="00E07826">
        <w:rPr>
          <w:rFonts w:ascii="Arial" w:hAnsi="Arial" w:cs="Arial"/>
          <w:spacing w:val="46"/>
        </w:rPr>
        <w:t xml:space="preserve"> </w:t>
      </w:r>
      <w:r w:rsidRPr="00E07826">
        <w:rPr>
          <w:rFonts w:ascii="Arial" w:hAnsi="Arial" w:cs="Arial"/>
          <w:bCs/>
        </w:rPr>
        <w:t>relevant</w:t>
      </w:r>
      <w:r w:rsidRPr="00E07826">
        <w:rPr>
          <w:rFonts w:ascii="Arial" w:hAnsi="Arial" w:cs="Arial"/>
          <w:b/>
          <w:spacing w:val="48"/>
        </w:rPr>
        <w:t xml:space="preserve"> </w:t>
      </w:r>
      <w:r w:rsidRPr="00E07826">
        <w:rPr>
          <w:rFonts w:ascii="Arial" w:hAnsi="Arial" w:cs="Arial"/>
        </w:rPr>
        <w:t>supportive agencies</w:t>
      </w:r>
      <w:r w:rsidRPr="00E07826">
        <w:rPr>
          <w:rFonts w:ascii="Arial" w:hAnsi="Arial" w:cs="Arial"/>
          <w:spacing w:val="-2"/>
        </w:rPr>
        <w:t xml:space="preserve"> </w:t>
      </w:r>
      <w:r w:rsidRPr="00E07826">
        <w:rPr>
          <w:rFonts w:ascii="Arial" w:hAnsi="Arial" w:cs="Arial"/>
        </w:rPr>
        <w:t>(internal and external)</w:t>
      </w:r>
      <w:r w:rsidRPr="00E07826">
        <w:rPr>
          <w:rFonts w:ascii="Arial" w:hAnsi="Arial" w:cs="Arial"/>
          <w:b/>
        </w:rPr>
        <w:t>.</w:t>
      </w:r>
    </w:p>
    <w:p w14:paraId="558D8880" w14:textId="157E7716" w:rsidR="00E07826" w:rsidRDefault="00E07826" w:rsidP="001B4047">
      <w:pPr>
        <w:numPr>
          <w:ilvl w:val="0"/>
          <w:numId w:val="5"/>
        </w:numPr>
        <w:contextualSpacing/>
        <w:rPr>
          <w:rFonts w:ascii="Arial" w:hAnsi="Arial" w:cs="Arial"/>
        </w:rPr>
      </w:pPr>
      <w:r w:rsidRPr="00E07826">
        <w:rPr>
          <w:rFonts w:ascii="Arial" w:hAnsi="Arial" w:cs="Arial"/>
        </w:rPr>
        <w:t>Supportively</w:t>
      </w:r>
      <w:r w:rsidRPr="00E07826">
        <w:rPr>
          <w:rFonts w:ascii="Arial" w:hAnsi="Arial" w:cs="Arial"/>
          <w:spacing w:val="-2"/>
        </w:rPr>
        <w:t xml:space="preserve"> </w:t>
      </w:r>
      <w:r w:rsidRPr="00E07826">
        <w:rPr>
          <w:rFonts w:ascii="Arial" w:hAnsi="Arial" w:cs="Arial"/>
        </w:rPr>
        <w:t>managing the</w:t>
      </w:r>
      <w:r w:rsidRPr="00E07826">
        <w:rPr>
          <w:rFonts w:ascii="Arial" w:hAnsi="Arial" w:cs="Arial"/>
          <w:spacing w:val="-2"/>
        </w:rPr>
        <w:t xml:space="preserve"> </w:t>
      </w:r>
      <w:r w:rsidRPr="00E07826">
        <w:rPr>
          <w:rFonts w:ascii="Arial" w:hAnsi="Arial" w:cs="Arial"/>
        </w:rPr>
        <w:t>return</w:t>
      </w:r>
      <w:r w:rsidRPr="00E07826">
        <w:rPr>
          <w:rFonts w:ascii="Arial" w:hAnsi="Arial" w:cs="Arial"/>
          <w:spacing w:val="-2"/>
        </w:rPr>
        <w:t xml:space="preserve"> </w:t>
      </w:r>
      <w:r w:rsidRPr="00E07826">
        <w:rPr>
          <w:rFonts w:ascii="Arial" w:hAnsi="Arial" w:cs="Arial"/>
        </w:rPr>
        <w:t xml:space="preserve">to </w:t>
      </w:r>
      <w:r w:rsidRPr="00E07826">
        <w:rPr>
          <w:rFonts w:ascii="Arial" w:hAnsi="Arial" w:cs="Arial"/>
          <w:spacing w:val="-2"/>
        </w:rPr>
        <w:t>work</w:t>
      </w:r>
      <w:r w:rsidRPr="00E07826">
        <w:rPr>
          <w:rFonts w:ascii="Arial" w:hAnsi="Arial" w:cs="Arial"/>
          <w:spacing w:val="1"/>
        </w:rPr>
        <w:t xml:space="preserve"> </w:t>
      </w:r>
      <w:r w:rsidRPr="00E07826">
        <w:rPr>
          <w:rFonts w:ascii="Arial" w:hAnsi="Arial" w:cs="Arial"/>
          <w:spacing w:val="-2"/>
        </w:rPr>
        <w:t>of</w:t>
      </w:r>
      <w:r w:rsidRPr="00E07826">
        <w:rPr>
          <w:rFonts w:ascii="Arial" w:hAnsi="Arial" w:cs="Arial"/>
          <w:spacing w:val="2"/>
        </w:rPr>
        <w:t xml:space="preserve"> </w:t>
      </w:r>
      <w:r w:rsidRPr="00E07826">
        <w:rPr>
          <w:rFonts w:ascii="Arial" w:hAnsi="Arial" w:cs="Arial"/>
        </w:rPr>
        <w:t>those</w:t>
      </w:r>
      <w:r w:rsidRPr="00E07826">
        <w:rPr>
          <w:rFonts w:ascii="Arial" w:hAnsi="Arial" w:cs="Arial"/>
          <w:spacing w:val="-4"/>
        </w:rPr>
        <w:t xml:space="preserve"> </w:t>
      </w:r>
      <w:r w:rsidRPr="00E07826">
        <w:rPr>
          <w:rFonts w:ascii="Arial" w:hAnsi="Arial" w:cs="Arial"/>
          <w:spacing w:val="-2"/>
        </w:rPr>
        <w:t>who</w:t>
      </w:r>
      <w:r w:rsidRPr="00E07826">
        <w:rPr>
          <w:rFonts w:ascii="Arial" w:hAnsi="Arial" w:cs="Arial"/>
        </w:rPr>
        <w:t xml:space="preserve"> have been absent</w:t>
      </w:r>
      <w:r w:rsidRPr="00E07826">
        <w:rPr>
          <w:rFonts w:ascii="Arial" w:hAnsi="Arial" w:cs="Arial"/>
          <w:spacing w:val="2"/>
        </w:rPr>
        <w:t xml:space="preserve"> </w:t>
      </w:r>
      <w:r w:rsidRPr="00E07826">
        <w:rPr>
          <w:rFonts w:ascii="Arial" w:hAnsi="Arial" w:cs="Arial"/>
          <w:spacing w:val="-2"/>
        </w:rPr>
        <w:t>as</w:t>
      </w:r>
      <w:r w:rsidRPr="00E07826">
        <w:rPr>
          <w:rFonts w:ascii="Arial" w:hAnsi="Arial" w:cs="Arial"/>
          <w:spacing w:val="1"/>
        </w:rPr>
        <w:t xml:space="preserve"> </w:t>
      </w:r>
      <w:r w:rsidRPr="00E07826">
        <w:rPr>
          <w:rFonts w:ascii="Arial" w:hAnsi="Arial" w:cs="Arial"/>
        </w:rPr>
        <w:t>a</w:t>
      </w:r>
      <w:r w:rsidRPr="00E07826">
        <w:rPr>
          <w:rFonts w:ascii="Arial" w:hAnsi="Arial" w:cs="Arial"/>
          <w:spacing w:val="55"/>
        </w:rPr>
        <w:t xml:space="preserve"> </w:t>
      </w:r>
      <w:r w:rsidRPr="00E07826">
        <w:rPr>
          <w:rFonts w:ascii="Arial" w:hAnsi="Arial" w:cs="Arial"/>
        </w:rPr>
        <w:t>result</w:t>
      </w:r>
      <w:r w:rsidRPr="00E07826">
        <w:rPr>
          <w:rFonts w:ascii="Arial" w:hAnsi="Arial" w:cs="Arial"/>
          <w:spacing w:val="2"/>
        </w:rPr>
        <w:t xml:space="preserve"> </w:t>
      </w:r>
      <w:r w:rsidRPr="00E07826">
        <w:rPr>
          <w:rFonts w:ascii="Arial" w:hAnsi="Arial" w:cs="Arial"/>
          <w:spacing w:val="-2"/>
        </w:rPr>
        <w:t>of</w:t>
      </w:r>
      <w:r w:rsidRPr="00E07826">
        <w:rPr>
          <w:rFonts w:ascii="Arial" w:hAnsi="Arial" w:cs="Arial"/>
        </w:rPr>
        <w:t xml:space="preserve"> </w:t>
      </w:r>
      <w:r w:rsidRPr="00E07826">
        <w:rPr>
          <w:rFonts w:ascii="Arial" w:hAnsi="Arial" w:cs="Arial"/>
          <w:spacing w:val="1"/>
        </w:rPr>
        <w:t xml:space="preserve"> </w:t>
      </w:r>
      <w:r w:rsidRPr="00E07826">
        <w:rPr>
          <w:rFonts w:ascii="Arial" w:hAnsi="Arial" w:cs="Arial"/>
        </w:rPr>
        <w:t xml:space="preserve"> work-related stress.</w:t>
      </w:r>
    </w:p>
    <w:p w14:paraId="57FFF2FA" w14:textId="77777777" w:rsidR="001B4047" w:rsidRDefault="001B4047" w:rsidP="001B4047">
      <w:pPr>
        <w:ind w:left="720"/>
        <w:contextualSpacing/>
        <w:rPr>
          <w:rFonts w:ascii="Arial" w:hAnsi="Arial" w:cs="Arial"/>
        </w:rPr>
      </w:pPr>
    </w:p>
    <w:p w14:paraId="1F174E0D" w14:textId="77777777" w:rsidR="00ED1298" w:rsidRDefault="00ED1298" w:rsidP="001B4047">
      <w:pPr>
        <w:ind w:left="720"/>
        <w:contextualSpacing/>
        <w:rPr>
          <w:rFonts w:ascii="Arial" w:hAnsi="Arial" w:cs="Arial"/>
        </w:rPr>
      </w:pPr>
    </w:p>
    <w:p w14:paraId="6EBBA1DD" w14:textId="77777777" w:rsidR="00ED1298" w:rsidRDefault="00ED1298" w:rsidP="001B4047">
      <w:pPr>
        <w:ind w:left="720"/>
        <w:contextualSpacing/>
        <w:rPr>
          <w:rFonts w:ascii="Arial" w:hAnsi="Arial" w:cs="Arial"/>
        </w:rPr>
      </w:pPr>
    </w:p>
    <w:p w14:paraId="6A46535C" w14:textId="77777777" w:rsidR="00ED1298" w:rsidRPr="001B4047" w:rsidRDefault="00ED1298" w:rsidP="001B4047">
      <w:pPr>
        <w:ind w:left="720"/>
        <w:contextualSpacing/>
        <w:rPr>
          <w:rFonts w:ascii="Arial" w:hAnsi="Arial" w:cs="Arial"/>
        </w:rPr>
      </w:pPr>
    </w:p>
    <w:p w14:paraId="31BA8432" w14:textId="77777777" w:rsidR="00E07826" w:rsidRPr="00E07826" w:rsidRDefault="00E07826" w:rsidP="00E07826">
      <w:pPr>
        <w:numPr>
          <w:ilvl w:val="0"/>
          <w:numId w:val="4"/>
        </w:numPr>
        <w:tabs>
          <w:tab w:val="left" w:pos="841"/>
        </w:tabs>
        <w:spacing w:after="0" w:line="240" w:lineRule="auto"/>
        <w:outlineLvl w:val="2"/>
        <w:rPr>
          <w:rFonts w:ascii="Arial" w:eastAsiaTheme="majorEastAsia" w:hAnsi="Arial" w:cs="Arial"/>
          <w:b/>
          <w:bCs/>
        </w:rPr>
      </w:pPr>
      <w:r w:rsidRPr="00E07826">
        <w:rPr>
          <w:rFonts w:ascii="Arial" w:eastAsiaTheme="majorEastAsia" w:hAnsi="Arial" w:cs="Arial"/>
          <w:b/>
          <w:spacing w:val="-1"/>
        </w:rPr>
        <w:lastRenderedPageBreak/>
        <w:t>DEFINITIONS</w:t>
      </w:r>
      <w:r w:rsidRPr="00E07826">
        <w:rPr>
          <w:rFonts w:ascii="Arial" w:eastAsiaTheme="majorEastAsia" w:hAnsi="Arial" w:cs="Arial"/>
          <w:b/>
          <w:spacing w:val="-3"/>
        </w:rPr>
        <w:t xml:space="preserve"> </w:t>
      </w:r>
    </w:p>
    <w:p w14:paraId="5B6E4901" w14:textId="77777777" w:rsidR="00E07826" w:rsidRPr="00E07826" w:rsidRDefault="00E07826" w:rsidP="00E07826">
      <w:pPr>
        <w:ind w:left="840" w:hanging="360"/>
        <w:rPr>
          <w:rFonts w:ascii="Arial" w:eastAsia="Arial" w:hAnsi="Arial"/>
        </w:rPr>
      </w:pPr>
    </w:p>
    <w:p w14:paraId="30F39936" w14:textId="77777777" w:rsidR="00E07826" w:rsidRPr="00E07826" w:rsidRDefault="00E07826" w:rsidP="00E07826">
      <w:pPr>
        <w:ind w:left="840" w:hanging="360"/>
        <w:rPr>
          <w:rFonts w:ascii="Arial" w:eastAsia="Arial" w:hAnsi="Arial"/>
        </w:rPr>
      </w:pPr>
      <w:r w:rsidRPr="00E07826">
        <w:rPr>
          <w:rFonts w:ascii="Arial" w:eastAsia="Arial" w:hAnsi="Arial"/>
        </w:rPr>
        <w:t xml:space="preserve">5.1 Definitions of terms used within the context of this document. The Health and Safety     Executive define stress as: </w:t>
      </w:r>
    </w:p>
    <w:p w14:paraId="0C496B09" w14:textId="77777777" w:rsidR="00E07826" w:rsidRPr="00E07826" w:rsidRDefault="00E07826" w:rsidP="00E07826">
      <w:pPr>
        <w:ind w:left="708"/>
        <w:contextualSpacing/>
        <w:jc w:val="both"/>
        <w:rPr>
          <w:rFonts w:ascii="Arial" w:hAnsi="Arial" w:cs="Arial"/>
        </w:rPr>
      </w:pPr>
    </w:p>
    <w:p w14:paraId="779BF782" w14:textId="77777777" w:rsidR="00E07826" w:rsidRPr="00E07826" w:rsidRDefault="00E07826" w:rsidP="00E07826">
      <w:pPr>
        <w:ind w:left="840"/>
        <w:contextualSpacing/>
        <w:rPr>
          <w:rFonts w:ascii="Arial" w:hAnsi="Arial" w:cs="Arial"/>
          <w:i/>
        </w:rPr>
      </w:pPr>
      <w:r w:rsidRPr="00E07826">
        <w:rPr>
          <w:rFonts w:ascii="Arial" w:hAnsi="Arial" w:cs="Arial"/>
          <w:i/>
        </w:rPr>
        <w:t>“A pattern of emotional, cognitive, behavioural and psychological reactions to adverse and noxious aspects of work content, work organisation and work environment. It is a state characterised by high levels of arousal and distress often by a feeling of not coping”</w:t>
      </w:r>
    </w:p>
    <w:p w14:paraId="35731BC1" w14:textId="77777777" w:rsidR="00E07826" w:rsidRPr="00E07826" w:rsidRDefault="00E07826" w:rsidP="00E07826">
      <w:pPr>
        <w:ind w:left="840" w:right="115" w:hanging="360"/>
        <w:rPr>
          <w:rFonts w:ascii="Arial" w:eastAsia="Arial" w:hAnsi="Arial" w:cs="Arial"/>
          <w:i/>
          <w:iCs/>
          <w:spacing w:val="-1"/>
        </w:rPr>
      </w:pPr>
    </w:p>
    <w:p w14:paraId="1BFC99C0" w14:textId="77777777" w:rsidR="00E07826" w:rsidRPr="00E07826" w:rsidRDefault="00E07826" w:rsidP="00E07826">
      <w:pPr>
        <w:ind w:left="840" w:right="115" w:hanging="120"/>
        <w:rPr>
          <w:rFonts w:ascii="Arial" w:eastAsia="Arial" w:hAnsi="Arial" w:cs="Arial"/>
          <w:spacing w:val="-1"/>
        </w:rPr>
      </w:pPr>
      <w:r w:rsidRPr="00E07826">
        <w:rPr>
          <w:rFonts w:ascii="Arial" w:eastAsia="Arial" w:hAnsi="Arial" w:cs="Arial"/>
          <w:i/>
          <w:iCs/>
          <w:spacing w:val="-1"/>
        </w:rPr>
        <w:t>“the</w:t>
      </w:r>
      <w:r w:rsidRPr="00E07826">
        <w:rPr>
          <w:rFonts w:ascii="Arial" w:eastAsia="Arial" w:hAnsi="Arial" w:cs="Arial"/>
          <w:i/>
          <w:iCs/>
        </w:rPr>
        <w:t xml:space="preserve"> </w:t>
      </w:r>
      <w:r w:rsidRPr="00E07826">
        <w:rPr>
          <w:rFonts w:ascii="Arial" w:eastAsia="Arial" w:hAnsi="Arial" w:cs="Arial"/>
          <w:i/>
          <w:iCs/>
          <w:spacing w:val="-1"/>
        </w:rPr>
        <w:t>adverse</w:t>
      </w:r>
      <w:r w:rsidRPr="00E07826">
        <w:rPr>
          <w:rFonts w:ascii="Arial" w:eastAsia="Arial" w:hAnsi="Arial" w:cs="Arial"/>
          <w:i/>
          <w:iCs/>
        </w:rPr>
        <w:t xml:space="preserve"> </w:t>
      </w:r>
      <w:r w:rsidRPr="00E07826">
        <w:rPr>
          <w:rFonts w:ascii="Arial" w:eastAsia="Arial" w:hAnsi="Arial" w:cs="Arial"/>
          <w:i/>
          <w:iCs/>
          <w:spacing w:val="-1"/>
        </w:rPr>
        <w:t>reaction</w:t>
      </w:r>
      <w:r w:rsidRPr="00E07826">
        <w:rPr>
          <w:rFonts w:ascii="Arial" w:eastAsia="Arial" w:hAnsi="Arial" w:cs="Arial"/>
          <w:i/>
          <w:iCs/>
        </w:rPr>
        <w:t xml:space="preserve"> </w:t>
      </w:r>
      <w:r w:rsidRPr="00E07826">
        <w:rPr>
          <w:rFonts w:ascii="Arial" w:eastAsia="Arial" w:hAnsi="Arial" w:cs="Arial"/>
          <w:i/>
          <w:iCs/>
          <w:spacing w:val="-1"/>
        </w:rPr>
        <w:t>people</w:t>
      </w:r>
      <w:r w:rsidRPr="00E07826">
        <w:rPr>
          <w:rFonts w:ascii="Arial" w:eastAsia="Arial" w:hAnsi="Arial" w:cs="Arial"/>
          <w:i/>
          <w:iCs/>
        </w:rPr>
        <w:t xml:space="preserve"> </w:t>
      </w:r>
      <w:r w:rsidRPr="00E07826">
        <w:rPr>
          <w:rFonts w:ascii="Arial" w:eastAsia="Arial" w:hAnsi="Arial" w:cs="Arial"/>
          <w:i/>
          <w:iCs/>
          <w:spacing w:val="-1"/>
        </w:rPr>
        <w:t>have</w:t>
      </w:r>
      <w:r w:rsidRPr="00E07826">
        <w:rPr>
          <w:rFonts w:ascii="Arial" w:eastAsia="Arial" w:hAnsi="Arial" w:cs="Arial"/>
          <w:i/>
          <w:iCs/>
        </w:rPr>
        <w:t xml:space="preserve"> to </w:t>
      </w:r>
      <w:r w:rsidRPr="00E07826">
        <w:rPr>
          <w:rFonts w:ascii="Arial" w:eastAsia="Arial" w:hAnsi="Arial" w:cs="Arial"/>
          <w:i/>
          <w:iCs/>
          <w:spacing w:val="-1"/>
        </w:rPr>
        <w:t>excessive</w:t>
      </w:r>
      <w:r w:rsidRPr="00E07826">
        <w:rPr>
          <w:rFonts w:ascii="Arial" w:eastAsia="Arial" w:hAnsi="Arial" w:cs="Arial"/>
          <w:i/>
          <w:iCs/>
        </w:rPr>
        <w:t xml:space="preserve"> </w:t>
      </w:r>
      <w:r w:rsidRPr="00E07826">
        <w:rPr>
          <w:rFonts w:ascii="Arial" w:eastAsia="Arial" w:hAnsi="Arial" w:cs="Arial"/>
          <w:i/>
          <w:iCs/>
          <w:spacing w:val="-1"/>
        </w:rPr>
        <w:t>pressure</w:t>
      </w:r>
      <w:r w:rsidRPr="00E07826">
        <w:rPr>
          <w:rFonts w:ascii="Arial" w:eastAsia="Arial" w:hAnsi="Arial" w:cs="Arial"/>
          <w:i/>
          <w:iCs/>
        </w:rPr>
        <w:t xml:space="preserve"> </w:t>
      </w:r>
      <w:r w:rsidRPr="00E07826">
        <w:rPr>
          <w:rFonts w:ascii="Arial" w:eastAsia="Arial" w:hAnsi="Arial" w:cs="Arial"/>
          <w:i/>
          <w:iCs/>
          <w:spacing w:val="-1"/>
        </w:rPr>
        <w:t>or</w:t>
      </w:r>
      <w:r w:rsidRPr="00E07826">
        <w:rPr>
          <w:rFonts w:ascii="Arial" w:eastAsia="Arial" w:hAnsi="Arial" w:cs="Arial"/>
          <w:i/>
          <w:iCs/>
          <w:spacing w:val="1"/>
        </w:rPr>
        <w:t xml:space="preserve"> </w:t>
      </w:r>
      <w:r w:rsidRPr="00E07826">
        <w:rPr>
          <w:rFonts w:ascii="Arial" w:eastAsia="Arial" w:hAnsi="Arial" w:cs="Arial"/>
          <w:i/>
          <w:iCs/>
          <w:spacing w:val="-1"/>
        </w:rPr>
        <w:t>other</w:t>
      </w:r>
      <w:r w:rsidRPr="00E07826">
        <w:rPr>
          <w:rFonts w:ascii="Arial" w:eastAsia="Arial" w:hAnsi="Arial" w:cs="Arial"/>
          <w:i/>
          <w:iCs/>
          <w:spacing w:val="1"/>
        </w:rPr>
        <w:t xml:space="preserve"> </w:t>
      </w:r>
      <w:r w:rsidRPr="00E07826">
        <w:rPr>
          <w:rFonts w:ascii="Arial" w:eastAsia="Arial" w:hAnsi="Arial" w:cs="Arial"/>
          <w:i/>
          <w:iCs/>
          <w:spacing w:val="-1"/>
        </w:rPr>
        <w:t>types</w:t>
      </w:r>
      <w:r w:rsidRPr="00E07826">
        <w:rPr>
          <w:rFonts w:ascii="Arial" w:eastAsia="Arial" w:hAnsi="Arial" w:cs="Arial"/>
          <w:i/>
          <w:iCs/>
        </w:rPr>
        <w:t xml:space="preserve"> </w:t>
      </w:r>
      <w:r w:rsidRPr="00E07826">
        <w:rPr>
          <w:rFonts w:ascii="Arial" w:eastAsia="Arial" w:hAnsi="Arial" w:cs="Arial"/>
          <w:i/>
          <w:iCs/>
          <w:spacing w:val="-1"/>
        </w:rPr>
        <w:t>of</w:t>
      </w:r>
      <w:r w:rsidRPr="00E07826">
        <w:rPr>
          <w:rFonts w:ascii="Arial" w:eastAsia="Arial" w:hAnsi="Arial" w:cs="Arial"/>
          <w:i/>
          <w:iCs/>
          <w:spacing w:val="42"/>
        </w:rPr>
        <w:t xml:space="preserve"> </w:t>
      </w:r>
      <w:r w:rsidRPr="00E07826">
        <w:rPr>
          <w:rFonts w:ascii="Arial" w:eastAsia="Arial" w:hAnsi="Arial" w:cs="Arial"/>
          <w:i/>
          <w:iCs/>
          <w:spacing w:val="-1"/>
        </w:rPr>
        <w:t>demand</w:t>
      </w:r>
      <w:r w:rsidRPr="00E07826">
        <w:rPr>
          <w:rFonts w:ascii="Arial" w:eastAsia="Arial" w:hAnsi="Arial" w:cs="Arial"/>
          <w:i/>
          <w:iCs/>
        </w:rPr>
        <w:t xml:space="preserve"> </w:t>
      </w:r>
      <w:r w:rsidRPr="00E07826">
        <w:rPr>
          <w:rFonts w:ascii="Arial" w:eastAsia="Arial" w:hAnsi="Arial" w:cs="Arial"/>
          <w:i/>
          <w:iCs/>
          <w:spacing w:val="-1"/>
        </w:rPr>
        <w:t>placed</w:t>
      </w:r>
      <w:r w:rsidRPr="00E07826">
        <w:rPr>
          <w:rFonts w:ascii="Arial" w:eastAsia="Arial" w:hAnsi="Arial" w:cs="Arial"/>
          <w:i/>
          <w:iCs/>
        </w:rPr>
        <w:t xml:space="preserve"> </w:t>
      </w:r>
      <w:r w:rsidRPr="00E07826">
        <w:rPr>
          <w:rFonts w:ascii="Arial" w:eastAsia="Arial" w:hAnsi="Arial" w:cs="Arial"/>
          <w:i/>
          <w:iCs/>
          <w:spacing w:val="-1"/>
        </w:rPr>
        <w:t>on</w:t>
      </w:r>
      <w:r w:rsidRPr="00E07826">
        <w:rPr>
          <w:rFonts w:ascii="Arial" w:eastAsia="Arial" w:hAnsi="Arial" w:cs="Arial"/>
          <w:i/>
          <w:iCs/>
          <w:spacing w:val="-2"/>
        </w:rPr>
        <w:t xml:space="preserve"> </w:t>
      </w:r>
      <w:r w:rsidRPr="00E07826">
        <w:rPr>
          <w:rFonts w:ascii="Arial" w:eastAsia="Arial" w:hAnsi="Arial" w:cs="Arial"/>
          <w:i/>
          <w:iCs/>
          <w:spacing w:val="-1"/>
        </w:rPr>
        <w:t>them</w:t>
      </w:r>
      <w:r w:rsidRPr="00E07826">
        <w:rPr>
          <w:rFonts w:ascii="Arial" w:eastAsia="Arial" w:hAnsi="Arial" w:cs="Arial"/>
          <w:i/>
        </w:rPr>
        <w:t>”</w:t>
      </w:r>
    </w:p>
    <w:p w14:paraId="44A31E09" w14:textId="77777777" w:rsidR="00E07826" w:rsidRPr="00E07826" w:rsidRDefault="00E07826" w:rsidP="00DF4153">
      <w:pPr>
        <w:ind w:left="360" w:right="115" w:hanging="360"/>
        <w:rPr>
          <w:rFonts w:ascii="Arial" w:eastAsia="Arial" w:hAnsi="Arial" w:cs="Arial"/>
          <w:b/>
          <w:bCs/>
          <w:spacing w:val="-1"/>
        </w:rPr>
      </w:pPr>
      <w:r w:rsidRPr="00E07826">
        <w:rPr>
          <w:rFonts w:ascii="Arial" w:eastAsia="Arial" w:hAnsi="Arial" w:cs="Arial"/>
          <w:b/>
          <w:bCs/>
          <w:spacing w:val="-1"/>
        </w:rPr>
        <w:t xml:space="preserve">         </w:t>
      </w:r>
    </w:p>
    <w:p w14:paraId="5DD5614C" w14:textId="77777777" w:rsidR="001B4047" w:rsidRDefault="00E07826" w:rsidP="00600878">
      <w:pPr>
        <w:spacing w:after="0"/>
        <w:ind w:right="113"/>
        <w:rPr>
          <w:rFonts w:ascii="Arial" w:eastAsia="Arial" w:hAnsi="Arial" w:cs="Arial"/>
          <w:b/>
          <w:bCs/>
        </w:rPr>
      </w:pPr>
      <w:r w:rsidRPr="00E07826">
        <w:rPr>
          <w:rFonts w:ascii="Arial" w:eastAsia="Arial" w:hAnsi="Arial" w:cs="Arial"/>
          <w:b/>
          <w:bCs/>
          <w:spacing w:val="-1"/>
        </w:rPr>
        <w:t>Health</w:t>
      </w:r>
      <w:r w:rsidRPr="00E07826">
        <w:rPr>
          <w:rFonts w:ascii="Arial" w:eastAsia="Arial" w:hAnsi="Arial" w:cs="Arial"/>
          <w:b/>
          <w:bCs/>
          <w:spacing w:val="20"/>
        </w:rPr>
        <w:t xml:space="preserve"> </w:t>
      </w:r>
      <w:r w:rsidRPr="00E07826">
        <w:rPr>
          <w:rFonts w:ascii="Arial" w:eastAsia="Arial" w:hAnsi="Arial" w:cs="Arial"/>
          <w:b/>
          <w:bCs/>
          <w:spacing w:val="-1"/>
        </w:rPr>
        <w:t>and</w:t>
      </w:r>
      <w:r w:rsidRPr="00E07826">
        <w:rPr>
          <w:rFonts w:ascii="Arial" w:eastAsia="Arial" w:hAnsi="Arial" w:cs="Arial"/>
          <w:b/>
          <w:bCs/>
          <w:spacing w:val="20"/>
        </w:rPr>
        <w:t xml:space="preserve"> </w:t>
      </w:r>
      <w:r w:rsidRPr="00E07826">
        <w:rPr>
          <w:rFonts w:ascii="Arial" w:eastAsia="Arial" w:hAnsi="Arial" w:cs="Arial"/>
          <w:b/>
          <w:bCs/>
          <w:spacing w:val="-1"/>
        </w:rPr>
        <w:t>Safety</w:t>
      </w:r>
      <w:r w:rsidRPr="00E07826">
        <w:rPr>
          <w:rFonts w:ascii="Arial" w:eastAsia="Arial" w:hAnsi="Arial" w:cs="Arial"/>
          <w:b/>
          <w:bCs/>
          <w:spacing w:val="18"/>
        </w:rPr>
        <w:t xml:space="preserve"> </w:t>
      </w:r>
      <w:r w:rsidRPr="00E07826">
        <w:rPr>
          <w:rFonts w:ascii="Arial" w:eastAsia="Arial" w:hAnsi="Arial" w:cs="Arial"/>
          <w:b/>
          <w:bCs/>
          <w:spacing w:val="-1"/>
        </w:rPr>
        <w:t>Executive</w:t>
      </w:r>
      <w:r w:rsidRPr="00E07826">
        <w:rPr>
          <w:rFonts w:ascii="Arial" w:eastAsia="Arial" w:hAnsi="Arial" w:cs="Arial"/>
          <w:b/>
          <w:bCs/>
          <w:spacing w:val="20"/>
        </w:rPr>
        <w:t xml:space="preserve"> </w:t>
      </w:r>
      <w:r w:rsidRPr="00E07826">
        <w:rPr>
          <w:rFonts w:ascii="Arial" w:eastAsia="Arial" w:hAnsi="Arial" w:cs="Arial"/>
          <w:b/>
          <w:bCs/>
          <w:spacing w:val="-1"/>
        </w:rPr>
        <w:t xml:space="preserve">(HSE - </w:t>
      </w:r>
      <w:r w:rsidRPr="00E07826">
        <w:rPr>
          <w:rFonts w:ascii="Arial" w:eastAsia="Arial" w:hAnsi="Arial" w:cs="Arial"/>
          <w:b/>
          <w:bCs/>
        </w:rPr>
        <w:t>(HSE Tackling Stress: The Management</w:t>
      </w:r>
    </w:p>
    <w:p w14:paraId="3EAAD158" w14:textId="7E035FE6" w:rsidR="00E07826" w:rsidRDefault="00E07826" w:rsidP="00600878">
      <w:pPr>
        <w:spacing w:after="0"/>
        <w:ind w:right="113"/>
        <w:rPr>
          <w:rFonts w:ascii="Arial" w:eastAsia="Arial" w:hAnsi="Arial" w:cs="Arial"/>
          <w:b/>
          <w:bCs/>
        </w:rPr>
      </w:pPr>
      <w:r w:rsidRPr="00E07826">
        <w:rPr>
          <w:rFonts w:ascii="Arial" w:eastAsia="Arial" w:hAnsi="Arial" w:cs="Arial"/>
          <w:b/>
          <w:bCs/>
        </w:rPr>
        <w:t>Standard Approach, page 1)</w:t>
      </w:r>
    </w:p>
    <w:p w14:paraId="7AC5D308" w14:textId="77777777" w:rsidR="00600878" w:rsidRPr="001B4047" w:rsidRDefault="00600878" w:rsidP="00600878">
      <w:pPr>
        <w:spacing w:after="0"/>
        <w:ind w:right="113"/>
        <w:rPr>
          <w:rFonts w:ascii="Arial" w:eastAsia="Arial" w:hAnsi="Arial" w:cs="Arial"/>
          <w:b/>
          <w:bCs/>
        </w:rPr>
      </w:pPr>
    </w:p>
    <w:p w14:paraId="3A2DED84" w14:textId="77777777" w:rsidR="00E07826" w:rsidRPr="00E07826" w:rsidRDefault="00E07826" w:rsidP="001B4047">
      <w:pPr>
        <w:ind w:right="115"/>
        <w:rPr>
          <w:rFonts w:ascii="Arial" w:eastAsia="Arial" w:hAnsi="Arial" w:cs="Arial"/>
        </w:rPr>
      </w:pPr>
      <w:r w:rsidRPr="00E07826">
        <w:rPr>
          <w:rFonts w:ascii="Arial" w:eastAsia="Arial" w:hAnsi="Arial" w:cs="Arial"/>
          <w:spacing w:val="-1"/>
        </w:rPr>
        <w:t>This</w:t>
      </w:r>
      <w:r w:rsidRPr="00E07826">
        <w:rPr>
          <w:rFonts w:ascii="Arial" w:eastAsia="Arial" w:hAnsi="Arial" w:cs="Arial"/>
          <w:spacing w:val="8"/>
        </w:rPr>
        <w:t xml:space="preserve"> </w:t>
      </w:r>
      <w:r w:rsidRPr="00E07826">
        <w:rPr>
          <w:rFonts w:ascii="Arial" w:eastAsia="Arial" w:hAnsi="Arial" w:cs="Arial"/>
          <w:spacing w:val="-1"/>
        </w:rPr>
        <w:t>makes</w:t>
      </w:r>
      <w:r w:rsidRPr="00E07826">
        <w:rPr>
          <w:rFonts w:ascii="Arial" w:eastAsia="Arial" w:hAnsi="Arial" w:cs="Arial"/>
          <w:spacing w:val="10"/>
        </w:rPr>
        <w:t xml:space="preserve"> </w:t>
      </w:r>
      <w:r w:rsidRPr="00E07826">
        <w:rPr>
          <w:rFonts w:ascii="Arial" w:eastAsia="Arial" w:hAnsi="Arial" w:cs="Arial"/>
          <w:spacing w:val="-1"/>
        </w:rPr>
        <w:t>an</w:t>
      </w:r>
      <w:r w:rsidRPr="00E07826">
        <w:rPr>
          <w:rFonts w:ascii="Arial" w:eastAsia="Arial" w:hAnsi="Arial" w:cs="Arial"/>
          <w:spacing w:val="8"/>
        </w:rPr>
        <w:t xml:space="preserve"> </w:t>
      </w:r>
      <w:r w:rsidRPr="00E07826">
        <w:rPr>
          <w:rFonts w:ascii="Arial" w:eastAsia="Arial" w:hAnsi="Arial" w:cs="Arial"/>
          <w:spacing w:val="-1"/>
        </w:rPr>
        <w:t>important</w:t>
      </w:r>
      <w:r w:rsidRPr="00E07826">
        <w:rPr>
          <w:rFonts w:ascii="Arial" w:eastAsia="Arial" w:hAnsi="Arial" w:cs="Arial"/>
          <w:spacing w:val="9"/>
        </w:rPr>
        <w:t xml:space="preserve"> </w:t>
      </w:r>
      <w:r w:rsidRPr="00E07826">
        <w:rPr>
          <w:rFonts w:ascii="Arial" w:eastAsia="Arial" w:hAnsi="Arial" w:cs="Arial"/>
          <w:spacing w:val="-1"/>
        </w:rPr>
        <w:t>distinction</w:t>
      </w:r>
      <w:r w:rsidRPr="00E07826">
        <w:rPr>
          <w:rFonts w:ascii="Arial" w:eastAsia="Arial" w:hAnsi="Arial" w:cs="Arial"/>
          <w:spacing w:val="10"/>
        </w:rPr>
        <w:t xml:space="preserve"> </w:t>
      </w:r>
      <w:r w:rsidRPr="00E07826">
        <w:rPr>
          <w:rFonts w:ascii="Arial" w:eastAsia="Arial" w:hAnsi="Arial" w:cs="Arial"/>
          <w:spacing w:val="-2"/>
        </w:rPr>
        <w:t>between</w:t>
      </w:r>
      <w:r w:rsidRPr="00E07826">
        <w:rPr>
          <w:rFonts w:ascii="Arial" w:eastAsia="Arial" w:hAnsi="Arial" w:cs="Arial"/>
          <w:spacing w:val="10"/>
        </w:rPr>
        <w:t xml:space="preserve"> </w:t>
      </w:r>
      <w:r w:rsidRPr="00E07826">
        <w:rPr>
          <w:rFonts w:ascii="Arial" w:eastAsia="Arial" w:hAnsi="Arial" w:cs="Arial"/>
          <w:spacing w:val="-1"/>
        </w:rPr>
        <w:t>pressure,</w:t>
      </w:r>
      <w:r w:rsidRPr="00E07826">
        <w:rPr>
          <w:rFonts w:ascii="Arial" w:eastAsia="Arial" w:hAnsi="Arial" w:cs="Arial"/>
          <w:spacing w:val="9"/>
        </w:rPr>
        <w:t xml:space="preserve"> </w:t>
      </w:r>
      <w:r w:rsidRPr="00E07826">
        <w:rPr>
          <w:rFonts w:ascii="Arial" w:eastAsia="Arial" w:hAnsi="Arial" w:cs="Arial"/>
          <w:spacing w:val="-2"/>
        </w:rPr>
        <w:t>which</w:t>
      </w:r>
      <w:r w:rsidRPr="00E07826">
        <w:rPr>
          <w:rFonts w:ascii="Arial" w:eastAsia="Arial" w:hAnsi="Arial" w:cs="Arial"/>
          <w:spacing w:val="10"/>
        </w:rPr>
        <w:t xml:space="preserve"> </w:t>
      </w:r>
      <w:r w:rsidRPr="00E07826">
        <w:rPr>
          <w:rFonts w:ascii="Arial" w:eastAsia="Arial" w:hAnsi="Arial" w:cs="Arial"/>
          <w:spacing w:val="-1"/>
        </w:rPr>
        <w:t>can</w:t>
      </w:r>
      <w:r w:rsidRPr="00E07826">
        <w:rPr>
          <w:rFonts w:ascii="Arial" w:eastAsia="Arial" w:hAnsi="Arial" w:cs="Arial"/>
          <w:spacing w:val="10"/>
        </w:rPr>
        <w:t xml:space="preserve"> </w:t>
      </w:r>
      <w:r w:rsidRPr="00E07826">
        <w:rPr>
          <w:rFonts w:ascii="Arial" w:eastAsia="Arial" w:hAnsi="Arial" w:cs="Arial"/>
          <w:spacing w:val="-1"/>
        </w:rPr>
        <w:t>be</w:t>
      </w:r>
      <w:r w:rsidRPr="00E07826">
        <w:rPr>
          <w:rFonts w:ascii="Arial" w:eastAsia="Arial" w:hAnsi="Arial" w:cs="Arial"/>
          <w:spacing w:val="10"/>
        </w:rPr>
        <w:t xml:space="preserve"> </w:t>
      </w:r>
      <w:r w:rsidRPr="00E07826">
        <w:rPr>
          <w:rFonts w:ascii="Arial" w:eastAsia="Arial" w:hAnsi="Arial" w:cs="Arial"/>
        </w:rPr>
        <w:t>a</w:t>
      </w:r>
      <w:r w:rsidRPr="00E07826">
        <w:rPr>
          <w:rFonts w:ascii="Arial" w:eastAsia="Arial" w:hAnsi="Arial" w:cs="Arial"/>
          <w:spacing w:val="10"/>
        </w:rPr>
        <w:t xml:space="preserve"> </w:t>
      </w:r>
      <w:r w:rsidRPr="00E07826">
        <w:rPr>
          <w:rFonts w:ascii="Arial" w:eastAsia="Arial" w:hAnsi="Arial" w:cs="Arial"/>
          <w:spacing w:val="-1"/>
        </w:rPr>
        <w:t>positive</w:t>
      </w:r>
      <w:r w:rsidRPr="00E07826">
        <w:rPr>
          <w:rFonts w:ascii="Arial" w:eastAsia="Arial" w:hAnsi="Arial" w:cs="Arial"/>
          <w:spacing w:val="63"/>
        </w:rPr>
        <w:t xml:space="preserve"> </w:t>
      </w:r>
      <w:r w:rsidRPr="00E07826">
        <w:rPr>
          <w:rFonts w:ascii="Arial" w:eastAsia="Arial" w:hAnsi="Arial" w:cs="Arial"/>
        </w:rPr>
        <w:t>state</w:t>
      </w:r>
      <w:r w:rsidRPr="00E07826">
        <w:rPr>
          <w:rFonts w:ascii="Arial" w:eastAsia="Arial" w:hAnsi="Arial" w:cs="Arial"/>
          <w:spacing w:val="17"/>
        </w:rPr>
        <w:t xml:space="preserve"> </w:t>
      </w:r>
      <w:r w:rsidRPr="00E07826">
        <w:rPr>
          <w:rFonts w:ascii="Arial" w:eastAsia="Arial" w:hAnsi="Arial" w:cs="Arial"/>
          <w:spacing w:val="-2"/>
        </w:rPr>
        <w:t>if</w:t>
      </w:r>
      <w:r w:rsidRPr="00E07826">
        <w:rPr>
          <w:rFonts w:ascii="Arial" w:eastAsia="Arial" w:hAnsi="Arial" w:cs="Arial"/>
          <w:spacing w:val="19"/>
        </w:rPr>
        <w:t xml:space="preserve"> </w:t>
      </w:r>
      <w:r w:rsidRPr="00E07826">
        <w:rPr>
          <w:rFonts w:ascii="Arial" w:eastAsia="Arial" w:hAnsi="Arial" w:cs="Arial"/>
          <w:spacing w:val="-1"/>
        </w:rPr>
        <w:t>managed</w:t>
      </w:r>
      <w:r w:rsidRPr="00E07826">
        <w:rPr>
          <w:rFonts w:ascii="Arial" w:eastAsia="Arial" w:hAnsi="Arial" w:cs="Arial"/>
          <w:spacing w:val="17"/>
        </w:rPr>
        <w:t xml:space="preserve"> </w:t>
      </w:r>
      <w:r w:rsidRPr="00E07826">
        <w:rPr>
          <w:rFonts w:ascii="Arial" w:eastAsia="Arial" w:hAnsi="Arial" w:cs="Arial"/>
          <w:spacing w:val="-2"/>
        </w:rPr>
        <w:t>correctly,</w:t>
      </w:r>
      <w:r w:rsidRPr="00E07826">
        <w:rPr>
          <w:rFonts w:ascii="Arial" w:eastAsia="Arial" w:hAnsi="Arial" w:cs="Arial"/>
          <w:spacing w:val="19"/>
        </w:rPr>
        <w:t xml:space="preserve"> </w:t>
      </w:r>
      <w:r w:rsidRPr="00E07826">
        <w:rPr>
          <w:rFonts w:ascii="Arial" w:eastAsia="Arial" w:hAnsi="Arial" w:cs="Arial"/>
          <w:spacing w:val="-1"/>
        </w:rPr>
        <w:t>and</w:t>
      </w:r>
      <w:r w:rsidRPr="00E07826">
        <w:rPr>
          <w:rFonts w:ascii="Arial" w:eastAsia="Arial" w:hAnsi="Arial" w:cs="Arial"/>
          <w:spacing w:val="17"/>
        </w:rPr>
        <w:t xml:space="preserve"> </w:t>
      </w:r>
      <w:r w:rsidRPr="00E07826">
        <w:rPr>
          <w:rFonts w:ascii="Arial" w:eastAsia="Arial" w:hAnsi="Arial" w:cs="Arial"/>
          <w:spacing w:val="-1"/>
        </w:rPr>
        <w:t>stress,</w:t>
      </w:r>
      <w:r w:rsidRPr="00E07826">
        <w:rPr>
          <w:rFonts w:ascii="Arial" w:eastAsia="Arial" w:hAnsi="Arial" w:cs="Arial"/>
          <w:spacing w:val="19"/>
        </w:rPr>
        <w:t xml:space="preserve"> </w:t>
      </w:r>
      <w:r w:rsidRPr="00E07826">
        <w:rPr>
          <w:rFonts w:ascii="Arial" w:eastAsia="Arial" w:hAnsi="Arial" w:cs="Arial"/>
          <w:spacing w:val="-2"/>
        </w:rPr>
        <w:t>which</w:t>
      </w:r>
      <w:r w:rsidRPr="00E07826">
        <w:rPr>
          <w:rFonts w:ascii="Arial" w:eastAsia="Arial" w:hAnsi="Arial" w:cs="Arial"/>
          <w:spacing w:val="17"/>
        </w:rPr>
        <w:t xml:space="preserve"> </w:t>
      </w:r>
      <w:r w:rsidRPr="00E07826">
        <w:rPr>
          <w:rFonts w:ascii="Arial" w:eastAsia="Arial" w:hAnsi="Arial" w:cs="Arial"/>
        </w:rPr>
        <w:t>can</w:t>
      </w:r>
      <w:r w:rsidRPr="00E07826">
        <w:rPr>
          <w:rFonts w:ascii="Arial" w:eastAsia="Arial" w:hAnsi="Arial" w:cs="Arial"/>
          <w:spacing w:val="17"/>
        </w:rPr>
        <w:t xml:space="preserve"> </w:t>
      </w:r>
      <w:r w:rsidRPr="00E07826">
        <w:rPr>
          <w:rFonts w:ascii="Arial" w:eastAsia="Arial" w:hAnsi="Arial" w:cs="Arial"/>
          <w:spacing w:val="-1"/>
        </w:rPr>
        <w:t>be</w:t>
      </w:r>
      <w:r w:rsidRPr="00E07826">
        <w:rPr>
          <w:rFonts w:ascii="Arial" w:eastAsia="Arial" w:hAnsi="Arial" w:cs="Arial"/>
          <w:spacing w:val="17"/>
        </w:rPr>
        <w:t xml:space="preserve"> </w:t>
      </w:r>
      <w:r w:rsidRPr="00E07826">
        <w:rPr>
          <w:rFonts w:ascii="Arial" w:eastAsia="Arial" w:hAnsi="Arial" w:cs="Arial"/>
          <w:spacing w:val="-1"/>
        </w:rPr>
        <w:t>detrimental</w:t>
      </w:r>
      <w:r w:rsidRPr="00E07826">
        <w:rPr>
          <w:rFonts w:ascii="Arial" w:eastAsia="Arial" w:hAnsi="Arial" w:cs="Arial"/>
          <w:spacing w:val="17"/>
        </w:rPr>
        <w:t xml:space="preserve"> </w:t>
      </w:r>
      <w:r w:rsidRPr="00E07826">
        <w:rPr>
          <w:rFonts w:ascii="Arial" w:eastAsia="Arial" w:hAnsi="Arial" w:cs="Arial"/>
        </w:rPr>
        <w:t>to</w:t>
      </w:r>
      <w:r w:rsidRPr="00E07826">
        <w:rPr>
          <w:rFonts w:ascii="Arial" w:eastAsia="Arial" w:hAnsi="Arial" w:cs="Arial"/>
          <w:spacing w:val="17"/>
        </w:rPr>
        <w:t xml:space="preserve"> </w:t>
      </w:r>
      <w:r w:rsidRPr="00E07826">
        <w:rPr>
          <w:rFonts w:ascii="Arial" w:eastAsia="Arial" w:hAnsi="Arial" w:cs="Arial"/>
          <w:spacing w:val="-2"/>
        </w:rPr>
        <w:t>health.</w:t>
      </w:r>
      <w:r w:rsidRPr="00E07826">
        <w:rPr>
          <w:rFonts w:ascii="Arial" w:eastAsia="Arial" w:hAnsi="Arial" w:cs="Arial"/>
          <w:spacing w:val="34"/>
        </w:rPr>
        <w:t xml:space="preserve"> </w:t>
      </w:r>
      <w:r w:rsidRPr="00E07826">
        <w:rPr>
          <w:rFonts w:ascii="Arial" w:eastAsia="Arial" w:hAnsi="Arial" w:cs="Arial"/>
          <w:spacing w:val="-1"/>
        </w:rPr>
        <w:t>Of</w:t>
      </w:r>
      <w:r w:rsidRPr="00E07826">
        <w:rPr>
          <w:rFonts w:ascii="Arial" w:eastAsia="Arial" w:hAnsi="Arial" w:cs="Arial"/>
          <w:spacing w:val="69"/>
        </w:rPr>
        <w:t xml:space="preserve"> </w:t>
      </w:r>
      <w:r w:rsidRPr="00E07826">
        <w:rPr>
          <w:rFonts w:ascii="Arial" w:eastAsia="Arial" w:hAnsi="Arial" w:cs="Arial"/>
          <w:spacing w:val="-1"/>
        </w:rPr>
        <w:t>equal</w:t>
      </w:r>
      <w:r w:rsidRPr="00E07826">
        <w:rPr>
          <w:rFonts w:ascii="Arial" w:eastAsia="Arial" w:hAnsi="Arial" w:cs="Arial"/>
          <w:spacing w:val="21"/>
        </w:rPr>
        <w:t xml:space="preserve"> </w:t>
      </w:r>
      <w:r w:rsidRPr="00E07826">
        <w:rPr>
          <w:rFonts w:ascii="Arial" w:eastAsia="Arial" w:hAnsi="Arial" w:cs="Arial"/>
          <w:spacing w:val="-1"/>
        </w:rPr>
        <w:t>importance</w:t>
      </w:r>
      <w:r w:rsidRPr="00E07826">
        <w:rPr>
          <w:rFonts w:ascii="Arial" w:eastAsia="Arial" w:hAnsi="Arial" w:cs="Arial"/>
          <w:spacing w:val="22"/>
        </w:rPr>
        <w:t xml:space="preserve"> </w:t>
      </w:r>
      <w:r w:rsidRPr="00E07826">
        <w:rPr>
          <w:rFonts w:ascii="Arial" w:eastAsia="Arial" w:hAnsi="Arial" w:cs="Arial"/>
          <w:spacing w:val="-1"/>
        </w:rPr>
        <w:t>is</w:t>
      </w:r>
      <w:r w:rsidRPr="00E07826">
        <w:rPr>
          <w:rFonts w:ascii="Arial" w:eastAsia="Arial" w:hAnsi="Arial" w:cs="Arial"/>
          <w:spacing w:val="20"/>
        </w:rPr>
        <w:t xml:space="preserve"> </w:t>
      </w:r>
      <w:r w:rsidRPr="00E07826">
        <w:rPr>
          <w:rFonts w:ascii="Arial" w:eastAsia="Arial" w:hAnsi="Arial" w:cs="Arial"/>
        </w:rPr>
        <w:t>the</w:t>
      </w:r>
      <w:r w:rsidRPr="00E07826">
        <w:rPr>
          <w:rFonts w:ascii="Arial" w:eastAsia="Arial" w:hAnsi="Arial" w:cs="Arial"/>
          <w:spacing w:val="20"/>
        </w:rPr>
        <w:t xml:space="preserve"> </w:t>
      </w:r>
      <w:r w:rsidRPr="00E07826">
        <w:rPr>
          <w:rFonts w:ascii="Arial" w:eastAsia="Arial" w:hAnsi="Arial" w:cs="Arial"/>
        </w:rPr>
        <w:t>fact</w:t>
      </w:r>
      <w:r w:rsidRPr="00E07826">
        <w:rPr>
          <w:rFonts w:ascii="Arial" w:eastAsia="Arial" w:hAnsi="Arial" w:cs="Arial"/>
          <w:spacing w:val="21"/>
        </w:rPr>
        <w:t xml:space="preserve"> </w:t>
      </w:r>
      <w:r w:rsidRPr="00E07826">
        <w:rPr>
          <w:rFonts w:ascii="Arial" w:eastAsia="Arial" w:hAnsi="Arial" w:cs="Arial"/>
          <w:spacing w:val="-1"/>
        </w:rPr>
        <w:t>that</w:t>
      </w:r>
      <w:r w:rsidRPr="00E07826">
        <w:rPr>
          <w:rFonts w:ascii="Arial" w:eastAsia="Arial" w:hAnsi="Arial" w:cs="Arial"/>
          <w:spacing w:val="21"/>
        </w:rPr>
        <w:t xml:space="preserve"> </w:t>
      </w:r>
      <w:r w:rsidRPr="00E07826">
        <w:rPr>
          <w:rFonts w:ascii="Arial" w:eastAsia="Arial" w:hAnsi="Arial" w:cs="Arial"/>
        </w:rPr>
        <w:t>the</w:t>
      </w:r>
      <w:r w:rsidRPr="00E07826">
        <w:rPr>
          <w:rFonts w:ascii="Arial" w:eastAsia="Arial" w:hAnsi="Arial" w:cs="Arial"/>
          <w:spacing w:val="20"/>
        </w:rPr>
        <w:t xml:space="preserve"> </w:t>
      </w:r>
      <w:r w:rsidRPr="00E07826">
        <w:rPr>
          <w:rFonts w:ascii="Arial" w:eastAsia="Arial" w:hAnsi="Arial" w:cs="Arial"/>
          <w:spacing w:val="-1"/>
        </w:rPr>
        <w:t>reaction</w:t>
      </w:r>
      <w:r w:rsidRPr="00E07826">
        <w:rPr>
          <w:rFonts w:ascii="Arial" w:eastAsia="Arial" w:hAnsi="Arial" w:cs="Arial"/>
          <w:spacing w:val="22"/>
        </w:rPr>
        <w:t xml:space="preserve"> </w:t>
      </w:r>
      <w:r w:rsidRPr="00E07826">
        <w:rPr>
          <w:rFonts w:ascii="Arial" w:eastAsia="Arial" w:hAnsi="Arial" w:cs="Arial"/>
          <w:spacing w:val="-1"/>
        </w:rPr>
        <w:t>can also</w:t>
      </w:r>
      <w:r w:rsidRPr="00E07826">
        <w:rPr>
          <w:rFonts w:ascii="Arial" w:eastAsia="Arial" w:hAnsi="Arial" w:cs="Arial"/>
          <w:spacing w:val="22"/>
        </w:rPr>
        <w:t xml:space="preserve"> </w:t>
      </w:r>
      <w:r w:rsidRPr="00E07826">
        <w:rPr>
          <w:rFonts w:ascii="Arial" w:eastAsia="Arial" w:hAnsi="Arial" w:cs="Arial"/>
          <w:spacing w:val="-1"/>
        </w:rPr>
        <w:t>be</w:t>
      </w:r>
      <w:r w:rsidRPr="00E07826">
        <w:rPr>
          <w:rFonts w:ascii="Arial" w:eastAsia="Arial" w:hAnsi="Arial" w:cs="Arial"/>
          <w:spacing w:val="22"/>
        </w:rPr>
        <w:t xml:space="preserve"> </w:t>
      </w:r>
      <w:r w:rsidRPr="00E07826">
        <w:rPr>
          <w:rFonts w:ascii="Arial" w:eastAsia="Arial" w:hAnsi="Arial" w:cs="Arial"/>
          <w:spacing w:val="-1"/>
        </w:rPr>
        <w:t>perceived</w:t>
      </w:r>
      <w:r w:rsidRPr="00E07826">
        <w:rPr>
          <w:rFonts w:ascii="Arial" w:eastAsia="Arial" w:hAnsi="Arial" w:cs="Arial"/>
          <w:spacing w:val="22"/>
        </w:rPr>
        <w:t xml:space="preserve"> </w:t>
      </w:r>
      <w:r w:rsidRPr="00E07826">
        <w:rPr>
          <w:rFonts w:ascii="Arial" w:eastAsia="Arial" w:hAnsi="Arial" w:cs="Arial"/>
          <w:spacing w:val="-1"/>
        </w:rPr>
        <w:t xml:space="preserve">pressures. </w:t>
      </w:r>
      <w:r w:rsidRPr="00E07826">
        <w:rPr>
          <w:rFonts w:ascii="Arial" w:eastAsia="Arial" w:hAnsi="Arial" w:cs="Arial"/>
        </w:rPr>
        <w:t>Pressure is part and parcel of all work and can help to keep individuals motivated.  However excessive pressure can lead to stress, which undermines performance (ref: HSE 2006)</w:t>
      </w:r>
    </w:p>
    <w:p w14:paraId="0EFDC4E9" w14:textId="77777777" w:rsidR="00E07826" w:rsidRPr="00E07826" w:rsidRDefault="00E07826" w:rsidP="001B4047">
      <w:pPr>
        <w:ind w:right="115"/>
        <w:rPr>
          <w:rFonts w:ascii="Arial" w:eastAsia="Arial" w:hAnsi="Arial" w:cs="Arial"/>
          <w:b/>
          <w:bCs/>
        </w:rPr>
      </w:pPr>
      <w:r w:rsidRPr="00E07826">
        <w:rPr>
          <w:rFonts w:ascii="Arial" w:eastAsia="Arial" w:hAnsi="Arial" w:cs="Arial"/>
        </w:rPr>
        <w:t>Repeated experiences of work-related stress can affect an employees’ overall mental and physical health and can lead to employees’ feeling burned out and / or suffering from fatigue.</w:t>
      </w:r>
    </w:p>
    <w:p w14:paraId="3877DDF6" w14:textId="56BAEC23" w:rsidR="00E07826" w:rsidRPr="00E07826" w:rsidRDefault="00E07826" w:rsidP="001B4047">
      <w:pPr>
        <w:rPr>
          <w:rFonts w:ascii="Arial" w:hAnsi="Arial" w:cs="Arial"/>
          <w:b/>
          <w:bCs/>
        </w:rPr>
      </w:pPr>
      <w:r w:rsidRPr="00E07826">
        <w:rPr>
          <w:rFonts w:ascii="Arial" w:hAnsi="Arial" w:cs="Arial"/>
          <w:b/>
          <w:bCs/>
        </w:rPr>
        <w:t>Fatigue and Burnout</w:t>
      </w:r>
    </w:p>
    <w:p w14:paraId="698AEC7F" w14:textId="77777777" w:rsidR="00E07826" w:rsidRPr="00E07826" w:rsidRDefault="00E07826" w:rsidP="001B4047">
      <w:pPr>
        <w:rPr>
          <w:rFonts w:ascii="Arial" w:hAnsi="Arial" w:cs="Arial"/>
          <w:b/>
          <w:bCs/>
        </w:rPr>
      </w:pPr>
      <w:r w:rsidRPr="00E07826">
        <w:rPr>
          <w:rFonts w:ascii="Arial" w:hAnsi="Arial" w:cs="Arial"/>
        </w:rPr>
        <w:t>Fatigue - Fatigue is a perceived state of ‘weariness’ caused by prolonged or intensive exertion. Fatigue results in slower reactions, memory lapses, absentminded slips, ‘losing the picture’, lack of attention.</w:t>
      </w:r>
    </w:p>
    <w:p w14:paraId="119FC4F1" w14:textId="77777777" w:rsidR="00E07826" w:rsidRPr="00E07826" w:rsidRDefault="00E07826" w:rsidP="001B4047">
      <w:pPr>
        <w:rPr>
          <w:rFonts w:ascii="Arial" w:hAnsi="Arial" w:cs="Arial"/>
        </w:rPr>
      </w:pPr>
      <w:r w:rsidRPr="00E07826">
        <w:rPr>
          <w:rFonts w:ascii="Arial" w:hAnsi="Arial" w:cs="Arial"/>
        </w:rPr>
        <w:t>Burn-Out - Burn-out is a syndrome conceptualised as resulting from chronic workplace stress that has not been successfully managed. It is characterized by three dimensions:</w:t>
      </w:r>
    </w:p>
    <w:p w14:paraId="1B940068" w14:textId="77777777" w:rsidR="001B4047" w:rsidRDefault="00E07826" w:rsidP="001B4047">
      <w:pPr>
        <w:numPr>
          <w:ilvl w:val="0"/>
          <w:numId w:val="6"/>
        </w:numPr>
        <w:ind w:left="0" w:firstLine="0"/>
        <w:contextualSpacing/>
        <w:jc w:val="both"/>
        <w:rPr>
          <w:rFonts w:ascii="Arial" w:hAnsi="Arial" w:cs="Arial"/>
        </w:rPr>
      </w:pPr>
      <w:r w:rsidRPr="00E07826">
        <w:rPr>
          <w:rFonts w:ascii="Arial" w:hAnsi="Arial" w:cs="Arial"/>
        </w:rPr>
        <w:t>feelings of energy depletion or exhaustion</w:t>
      </w:r>
    </w:p>
    <w:p w14:paraId="42563F4F" w14:textId="2758FAA3" w:rsidR="00E07826" w:rsidRPr="001B4047" w:rsidRDefault="00E07826" w:rsidP="001B4047">
      <w:pPr>
        <w:numPr>
          <w:ilvl w:val="0"/>
          <w:numId w:val="6"/>
        </w:numPr>
        <w:ind w:left="709" w:hanging="709"/>
        <w:contextualSpacing/>
        <w:jc w:val="both"/>
        <w:rPr>
          <w:rFonts w:ascii="Arial" w:hAnsi="Arial" w:cs="Arial"/>
        </w:rPr>
      </w:pPr>
      <w:r w:rsidRPr="001B4047">
        <w:rPr>
          <w:rFonts w:ascii="Arial" w:hAnsi="Arial" w:cs="Arial"/>
        </w:rPr>
        <w:t>increased mental distance from one’s job, or feelings of negativism or cynicism related to one's job; and reduced professional efficacy.</w:t>
      </w:r>
      <w:r w:rsidRPr="001B4047">
        <w:rPr>
          <w:rFonts w:ascii="Arial" w:hAnsi="Arial" w:cs="Arial"/>
          <w:b/>
          <w:bCs/>
        </w:rPr>
        <w:t xml:space="preserve"> HSE – Health and Safety Executive</w:t>
      </w:r>
    </w:p>
    <w:p w14:paraId="1012013A" w14:textId="77777777" w:rsidR="00E07826" w:rsidRDefault="00E07826"/>
    <w:p w14:paraId="1DC5D1F5" w14:textId="77777777" w:rsidR="00D25DD4" w:rsidRPr="00D25DD4" w:rsidRDefault="00D25DD4" w:rsidP="00D25DD4">
      <w:pPr>
        <w:numPr>
          <w:ilvl w:val="0"/>
          <w:numId w:val="4"/>
        </w:numPr>
        <w:tabs>
          <w:tab w:val="left" w:pos="841"/>
        </w:tabs>
        <w:spacing w:after="0" w:line="240" w:lineRule="auto"/>
        <w:ind w:hanging="720"/>
        <w:outlineLvl w:val="2"/>
        <w:rPr>
          <w:rFonts w:ascii="Arial" w:eastAsiaTheme="majorEastAsia" w:hAnsi="Arial" w:cs="Arial"/>
          <w:b/>
          <w:bCs/>
        </w:rPr>
      </w:pPr>
      <w:r w:rsidRPr="00D25DD4">
        <w:rPr>
          <w:rFonts w:ascii="Arial" w:eastAsiaTheme="majorEastAsia" w:hAnsi="Arial" w:cs="Arial"/>
          <w:b/>
          <w:spacing w:val="-1"/>
        </w:rPr>
        <w:t>STRESS</w:t>
      </w:r>
      <w:r w:rsidRPr="00D25DD4">
        <w:rPr>
          <w:rFonts w:ascii="Arial" w:eastAsiaTheme="majorEastAsia" w:hAnsi="Arial" w:cs="Arial"/>
          <w:b/>
          <w:spacing w:val="59"/>
        </w:rPr>
        <w:t xml:space="preserve"> </w:t>
      </w:r>
      <w:r w:rsidRPr="00D25DD4">
        <w:rPr>
          <w:rFonts w:ascii="Arial" w:eastAsiaTheme="majorEastAsia" w:hAnsi="Arial" w:cs="Arial"/>
          <w:b/>
        </w:rPr>
        <w:t xml:space="preserve">IN </w:t>
      </w:r>
      <w:r w:rsidRPr="00D25DD4">
        <w:rPr>
          <w:rFonts w:ascii="Arial" w:eastAsiaTheme="majorEastAsia" w:hAnsi="Arial" w:cs="Arial"/>
          <w:b/>
          <w:spacing w:val="-2"/>
        </w:rPr>
        <w:t>THE</w:t>
      </w:r>
      <w:r w:rsidRPr="00D25DD4">
        <w:rPr>
          <w:rFonts w:ascii="Arial" w:eastAsiaTheme="majorEastAsia" w:hAnsi="Arial" w:cs="Arial"/>
          <w:b/>
        </w:rPr>
        <w:t xml:space="preserve"> </w:t>
      </w:r>
      <w:r w:rsidRPr="00D25DD4">
        <w:rPr>
          <w:rFonts w:ascii="Arial" w:eastAsiaTheme="majorEastAsia" w:hAnsi="Arial" w:cs="Arial"/>
          <w:b/>
          <w:spacing w:val="-2"/>
        </w:rPr>
        <w:t>WORKPLACE</w:t>
      </w:r>
    </w:p>
    <w:p w14:paraId="49146D35" w14:textId="77777777" w:rsidR="00D25DD4" w:rsidRPr="00D25DD4" w:rsidRDefault="00D25DD4" w:rsidP="00D25DD4">
      <w:pPr>
        <w:spacing w:before="3"/>
        <w:rPr>
          <w:rFonts w:ascii="Arial" w:eastAsia="Arial" w:hAnsi="Arial" w:cs="Arial"/>
          <w:b/>
          <w:bCs/>
        </w:rPr>
      </w:pPr>
    </w:p>
    <w:p w14:paraId="52EBFFBD" w14:textId="41563F46" w:rsidR="00D25DD4" w:rsidRPr="00D25DD4" w:rsidRDefault="00D25DD4" w:rsidP="002E0492">
      <w:pPr>
        <w:spacing w:line="240" w:lineRule="auto"/>
        <w:ind w:left="567" w:hanging="425"/>
        <w:rPr>
          <w:rFonts w:ascii="Arial" w:hAnsi="Arial" w:cs="Arial"/>
        </w:rPr>
      </w:pPr>
      <w:r w:rsidRPr="00D25DD4">
        <w:rPr>
          <w:rFonts w:ascii="Arial" w:hAnsi="Arial" w:cs="Arial"/>
        </w:rPr>
        <w:t>6.1 This</w:t>
      </w:r>
      <w:r w:rsidRPr="00D25DD4">
        <w:rPr>
          <w:rFonts w:ascii="Arial" w:hAnsi="Arial" w:cs="Arial"/>
          <w:spacing w:val="15"/>
        </w:rPr>
        <w:t xml:space="preserve"> </w:t>
      </w:r>
      <w:r w:rsidRPr="00D25DD4">
        <w:rPr>
          <w:rFonts w:ascii="Arial" w:hAnsi="Arial" w:cs="Arial"/>
        </w:rPr>
        <w:t>policy</w:t>
      </w:r>
      <w:r w:rsidRPr="00D25DD4">
        <w:rPr>
          <w:rFonts w:ascii="Arial" w:hAnsi="Arial" w:cs="Arial"/>
          <w:spacing w:val="13"/>
        </w:rPr>
        <w:t xml:space="preserve"> </w:t>
      </w:r>
      <w:r w:rsidRPr="00D25DD4">
        <w:rPr>
          <w:rFonts w:ascii="Arial" w:hAnsi="Arial" w:cs="Arial"/>
        </w:rPr>
        <w:t xml:space="preserve">is </w:t>
      </w:r>
      <w:r w:rsidRPr="00D25DD4">
        <w:rPr>
          <w:rFonts w:ascii="Arial" w:hAnsi="Arial" w:cs="Arial"/>
          <w:spacing w:val="-2"/>
        </w:rPr>
        <w:t>primarily</w:t>
      </w:r>
      <w:r w:rsidRPr="00D25DD4">
        <w:rPr>
          <w:rFonts w:ascii="Arial" w:hAnsi="Arial" w:cs="Arial"/>
          <w:spacing w:val="13"/>
        </w:rPr>
        <w:t xml:space="preserve"> </w:t>
      </w:r>
      <w:r w:rsidRPr="00D25DD4">
        <w:rPr>
          <w:rFonts w:ascii="Arial" w:hAnsi="Arial" w:cs="Arial"/>
        </w:rPr>
        <w:t>concerned</w:t>
      </w:r>
      <w:r w:rsidRPr="00D25DD4">
        <w:rPr>
          <w:rFonts w:ascii="Arial" w:hAnsi="Arial" w:cs="Arial"/>
          <w:spacing w:val="15"/>
        </w:rPr>
        <w:t xml:space="preserve"> </w:t>
      </w:r>
      <w:r w:rsidRPr="00D25DD4">
        <w:rPr>
          <w:rFonts w:ascii="Arial" w:hAnsi="Arial" w:cs="Arial"/>
        </w:rPr>
        <w:t>with</w:t>
      </w:r>
      <w:r w:rsidRPr="00D25DD4">
        <w:rPr>
          <w:rFonts w:ascii="Arial" w:hAnsi="Arial" w:cs="Arial"/>
          <w:spacing w:val="15"/>
        </w:rPr>
        <w:t xml:space="preserve"> </w:t>
      </w:r>
      <w:r w:rsidRPr="00D25DD4">
        <w:rPr>
          <w:rFonts w:ascii="Arial" w:hAnsi="Arial" w:cs="Arial"/>
        </w:rPr>
        <w:t>the</w:t>
      </w:r>
      <w:r w:rsidRPr="00D25DD4">
        <w:rPr>
          <w:rFonts w:ascii="Arial" w:hAnsi="Arial" w:cs="Arial"/>
          <w:spacing w:val="15"/>
        </w:rPr>
        <w:t xml:space="preserve"> </w:t>
      </w:r>
      <w:r w:rsidRPr="00D25DD4">
        <w:rPr>
          <w:rFonts w:ascii="Arial" w:hAnsi="Arial" w:cs="Arial"/>
        </w:rPr>
        <w:t>negative</w:t>
      </w:r>
      <w:r w:rsidRPr="00D25DD4">
        <w:rPr>
          <w:rFonts w:ascii="Arial" w:hAnsi="Arial" w:cs="Arial"/>
          <w:spacing w:val="15"/>
        </w:rPr>
        <w:t xml:space="preserve"> </w:t>
      </w:r>
      <w:r w:rsidRPr="00D25DD4">
        <w:rPr>
          <w:rFonts w:ascii="Arial" w:hAnsi="Arial" w:cs="Arial"/>
        </w:rPr>
        <w:t>effects</w:t>
      </w:r>
      <w:r w:rsidRPr="00D25DD4">
        <w:rPr>
          <w:rFonts w:ascii="Arial" w:hAnsi="Arial" w:cs="Arial"/>
          <w:spacing w:val="13"/>
        </w:rPr>
        <w:t xml:space="preserve"> </w:t>
      </w:r>
      <w:r w:rsidRPr="00D25DD4">
        <w:rPr>
          <w:rFonts w:ascii="Arial" w:hAnsi="Arial" w:cs="Arial"/>
          <w:spacing w:val="-2"/>
        </w:rPr>
        <w:t>of</w:t>
      </w:r>
      <w:r w:rsidRPr="00D25DD4">
        <w:rPr>
          <w:rFonts w:ascii="Arial" w:hAnsi="Arial" w:cs="Arial"/>
          <w:spacing w:val="65"/>
        </w:rPr>
        <w:t xml:space="preserve"> </w:t>
      </w:r>
      <w:r w:rsidRPr="00D25DD4">
        <w:rPr>
          <w:rFonts w:ascii="Arial" w:hAnsi="Arial" w:cs="Arial"/>
        </w:rPr>
        <w:t>stressors</w:t>
      </w:r>
      <w:r w:rsidRPr="00D25DD4">
        <w:rPr>
          <w:rFonts w:ascii="Arial" w:hAnsi="Arial" w:cs="Arial"/>
          <w:spacing w:val="43"/>
        </w:rPr>
        <w:t xml:space="preserve"> </w:t>
      </w:r>
      <w:r w:rsidRPr="00D25DD4">
        <w:rPr>
          <w:rFonts w:ascii="Arial" w:hAnsi="Arial" w:cs="Arial"/>
        </w:rPr>
        <w:t>arising</w:t>
      </w:r>
      <w:r w:rsidRPr="00D25DD4">
        <w:rPr>
          <w:rFonts w:ascii="Arial" w:hAnsi="Arial" w:cs="Arial"/>
          <w:spacing w:val="42"/>
        </w:rPr>
        <w:t xml:space="preserve"> </w:t>
      </w:r>
      <w:r w:rsidRPr="00D25DD4">
        <w:rPr>
          <w:rFonts w:ascii="Arial" w:hAnsi="Arial" w:cs="Arial"/>
        </w:rPr>
        <w:t>from</w:t>
      </w:r>
      <w:r w:rsidRPr="00D25DD4">
        <w:rPr>
          <w:rFonts w:ascii="Arial" w:hAnsi="Arial" w:cs="Arial"/>
          <w:spacing w:val="41"/>
        </w:rPr>
        <w:t xml:space="preserve"> </w:t>
      </w:r>
      <w:r w:rsidRPr="00D25DD4">
        <w:rPr>
          <w:rFonts w:ascii="Arial" w:hAnsi="Arial" w:cs="Arial"/>
        </w:rPr>
        <w:t>factors</w:t>
      </w:r>
      <w:r w:rsidRPr="00D25DD4">
        <w:rPr>
          <w:rFonts w:ascii="Arial" w:hAnsi="Arial" w:cs="Arial"/>
          <w:spacing w:val="43"/>
        </w:rPr>
        <w:t xml:space="preserve"> </w:t>
      </w:r>
      <w:r w:rsidRPr="00D25DD4">
        <w:rPr>
          <w:rFonts w:ascii="Arial" w:hAnsi="Arial" w:cs="Arial"/>
          <w:spacing w:val="-2"/>
        </w:rPr>
        <w:t>within</w:t>
      </w:r>
      <w:r w:rsidRPr="00D25DD4">
        <w:rPr>
          <w:rFonts w:ascii="Arial" w:hAnsi="Arial" w:cs="Arial"/>
          <w:spacing w:val="42"/>
        </w:rPr>
        <w:t xml:space="preserve"> </w:t>
      </w:r>
      <w:r w:rsidRPr="00D25DD4">
        <w:rPr>
          <w:rFonts w:ascii="Arial" w:hAnsi="Arial" w:cs="Arial"/>
        </w:rPr>
        <w:t>the</w:t>
      </w:r>
      <w:r w:rsidRPr="00D25DD4">
        <w:rPr>
          <w:rFonts w:ascii="Arial" w:hAnsi="Arial" w:cs="Arial"/>
          <w:spacing w:val="43"/>
        </w:rPr>
        <w:t xml:space="preserve"> </w:t>
      </w:r>
      <w:r w:rsidRPr="00D25DD4">
        <w:rPr>
          <w:rFonts w:ascii="Arial" w:hAnsi="Arial" w:cs="Arial"/>
        </w:rPr>
        <w:t>workplace</w:t>
      </w:r>
      <w:r w:rsidRPr="00D25DD4">
        <w:rPr>
          <w:rFonts w:ascii="Arial" w:hAnsi="Arial" w:cs="Arial"/>
          <w:spacing w:val="42"/>
        </w:rPr>
        <w:t xml:space="preserve"> </w:t>
      </w:r>
      <w:r w:rsidRPr="00D25DD4">
        <w:rPr>
          <w:rFonts w:ascii="Arial" w:hAnsi="Arial" w:cs="Arial"/>
        </w:rPr>
        <w:t>and</w:t>
      </w:r>
      <w:r w:rsidRPr="00D25DD4">
        <w:rPr>
          <w:rFonts w:ascii="Arial" w:hAnsi="Arial" w:cs="Arial"/>
          <w:spacing w:val="42"/>
        </w:rPr>
        <w:t xml:space="preserve"> </w:t>
      </w:r>
      <w:r w:rsidRPr="00D25DD4">
        <w:rPr>
          <w:rFonts w:ascii="Arial" w:hAnsi="Arial" w:cs="Arial"/>
        </w:rPr>
        <w:t>it is</w:t>
      </w:r>
      <w:r w:rsidRPr="00D25DD4">
        <w:rPr>
          <w:rFonts w:ascii="Arial" w:hAnsi="Arial" w:cs="Arial"/>
          <w:spacing w:val="41"/>
        </w:rPr>
        <w:t xml:space="preserve"> </w:t>
      </w:r>
      <w:r w:rsidRPr="00D25DD4">
        <w:rPr>
          <w:rFonts w:ascii="Arial" w:hAnsi="Arial" w:cs="Arial"/>
        </w:rPr>
        <w:t>impact</w:t>
      </w:r>
      <w:r w:rsidRPr="00D25DD4">
        <w:rPr>
          <w:rFonts w:ascii="Arial" w:hAnsi="Arial" w:cs="Arial"/>
          <w:spacing w:val="44"/>
        </w:rPr>
        <w:t xml:space="preserve"> </w:t>
      </w:r>
      <w:r w:rsidRPr="00D25DD4">
        <w:rPr>
          <w:rFonts w:ascii="Arial" w:hAnsi="Arial" w:cs="Arial"/>
        </w:rPr>
        <w:t>on</w:t>
      </w:r>
      <w:r w:rsidRPr="00D25DD4">
        <w:rPr>
          <w:rFonts w:ascii="Arial" w:hAnsi="Arial" w:cs="Arial"/>
          <w:spacing w:val="56"/>
        </w:rPr>
        <w:t xml:space="preserve"> </w:t>
      </w:r>
      <w:r w:rsidRPr="00D25DD4">
        <w:rPr>
          <w:rFonts w:ascii="Arial" w:hAnsi="Arial" w:cs="Arial"/>
        </w:rPr>
        <w:t>employees.</w:t>
      </w:r>
      <w:r w:rsidRPr="00D25DD4">
        <w:rPr>
          <w:rFonts w:ascii="Arial" w:hAnsi="Arial" w:cs="Arial"/>
          <w:spacing w:val="56"/>
        </w:rPr>
        <w:t xml:space="preserve"> </w:t>
      </w:r>
      <w:r w:rsidRPr="00D25DD4">
        <w:rPr>
          <w:rFonts w:ascii="Arial" w:hAnsi="Arial" w:cs="Arial"/>
          <w:spacing w:val="-2"/>
        </w:rPr>
        <w:t>However</w:t>
      </w:r>
      <w:r w:rsidRPr="00D25DD4">
        <w:rPr>
          <w:rFonts w:ascii="Arial" w:hAnsi="Arial" w:cs="Arial"/>
          <w:spacing w:val="28"/>
        </w:rPr>
        <w:t xml:space="preserve"> </w:t>
      </w:r>
      <w:r w:rsidRPr="00D25DD4">
        <w:rPr>
          <w:rFonts w:ascii="Arial" w:hAnsi="Arial" w:cs="Arial"/>
        </w:rPr>
        <w:t>it</w:t>
      </w:r>
      <w:r w:rsidRPr="00D25DD4">
        <w:rPr>
          <w:rFonts w:ascii="Arial" w:hAnsi="Arial" w:cs="Arial"/>
          <w:spacing w:val="28"/>
        </w:rPr>
        <w:t xml:space="preserve"> </w:t>
      </w:r>
      <w:r w:rsidRPr="00D25DD4">
        <w:rPr>
          <w:rFonts w:ascii="Arial" w:hAnsi="Arial" w:cs="Arial"/>
        </w:rPr>
        <w:t>is</w:t>
      </w:r>
      <w:r w:rsidRPr="00D25DD4">
        <w:rPr>
          <w:rFonts w:ascii="Arial" w:hAnsi="Arial" w:cs="Arial"/>
          <w:spacing w:val="27"/>
        </w:rPr>
        <w:t xml:space="preserve"> </w:t>
      </w:r>
      <w:r w:rsidRPr="00D25DD4">
        <w:rPr>
          <w:rFonts w:ascii="Arial" w:hAnsi="Arial" w:cs="Arial"/>
        </w:rPr>
        <w:t>recognised</w:t>
      </w:r>
      <w:r w:rsidRPr="00D25DD4">
        <w:rPr>
          <w:rFonts w:ascii="Arial" w:hAnsi="Arial" w:cs="Arial"/>
          <w:spacing w:val="24"/>
        </w:rPr>
        <w:t xml:space="preserve"> </w:t>
      </w:r>
      <w:r w:rsidRPr="00D25DD4">
        <w:rPr>
          <w:rFonts w:ascii="Arial" w:hAnsi="Arial" w:cs="Arial"/>
        </w:rPr>
        <w:t>that</w:t>
      </w:r>
      <w:r w:rsidRPr="00D25DD4">
        <w:rPr>
          <w:rFonts w:ascii="Arial" w:hAnsi="Arial" w:cs="Arial"/>
          <w:spacing w:val="28"/>
        </w:rPr>
        <w:t xml:space="preserve"> </w:t>
      </w:r>
      <w:r w:rsidRPr="00D25DD4">
        <w:rPr>
          <w:rFonts w:ascii="Arial" w:hAnsi="Arial" w:cs="Arial"/>
        </w:rPr>
        <w:t>stress</w:t>
      </w:r>
      <w:r w:rsidRPr="00D25DD4">
        <w:rPr>
          <w:rFonts w:ascii="Arial" w:hAnsi="Arial" w:cs="Arial"/>
          <w:spacing w:val="27"/>
        </w:rPr>
        <w:t xml:space="preserve"> </w:t>
      </w:r>
      <w:r w:rsidRPr="00D25DD4">
        <w:rPr>
          <w:rFonts w:ascii="Arial" w:hAnsi="Arial" w:cs="Arial"/>
        </w:rPr>
        <w:t>may</w:t>
      </w:r>
      <w:r w:rsidRPr="00D25DD4">
        <w:rPr>
          <w:rFonts w:ascii="Arial" w:hAnsi="Arial" w:cs="Arial"/>
          <w:spacing w:val="25"/>
        </w:rPr>
        <w:t xml:space="preserve"> </w:t>
      </w:r>
      <w:r w:rsidRPr="00D25DD4">
        <w:rPr>
          <w:rFonts w:ascii="Arial" w:hAnsi="Arial" w:cs="Arial"/>
        </w:rPr>
        <w:t>be</w:t>
      </w:r>
      <w:r w:rsidRPr="00D25DD4">
        <w:rPr>
          <w:rFonts w:ascii="Arial" w:hAnsi="Arial" w:cs="Arial"/>
          <w:spacing w:val="27"/>
        </w:rPr>
        <w:t xml:space="preserve"> </w:t>
      </w:r>
      <w:r w:rsidRPr="00D25DD4">
        <w:rPr>
          <w:rFonts w:ascii="Arial" w:hAnsi="Arial" w:cs="Arial"/>
        </w:rPr>
        <w:t>influenced</w:t>
      </w:r>
      <w:r w:rsidRPr="00D25DD4">
        <w:rPr>
          <w:rFonts w:ascii="Arial" w:hAnsi="Arial" w:cs="Arial"/>
          <w:spacing w:val="27"/>
        </w:rPr>
        <w:t xml:space="preserve"> </w:t>
      </w:r>
      <w:r w:rsidRPr="00D25DD4">
        <w:rPr>
          <w:rFonts w:ascii="Arial" w:hAnsi="Arial" w:cs="Arial"/>
        </w:rPr>
        <w:t>by</w:t>
      </w:r>
      <w:r w:rsidRPr="00D25DD4">
        <w:rPr>
          <w:rFonts w:ascii="Arial" w:hAnsi="Arial" w:cs="Arial"/>
          <w:spacing w:val="25"/>
        </w:rPr>
        <w:t xml:space="preserve"> </w:t>
      </w:r>
      <w:r w:rsidRPr="00D25DD4">
        <w:rPr>
          <w:rFonts w:ascii="Arial" w:hAnsi="Arial" w:cs="Arial"/>
        </w:rPr>
        <w:t>a</w:t>
      </w:r>
      <w:r w:rsidRPr="00D25DD4">
        <w:rPr>
          <w:rFonts w:ascii="Arial" w:hAnsi="Arial" w:cs="Arial"/>
          <w:spacing w:val="57"/>
        </w:rPr>
        <w:t xml:space="preserve"> </w:t>
      </w:r>
      <w:r w:rsidRPr="00D25DD4">
        <w:rPr>
          <w:rFonts w:ascii="Arial" w:hAnsi="Arial" w:cs="Arial"/>
        </w:rPr>
        <w:t>variety</w:t>
      </w:r>
      <w:r w:rsidRPr="00D25DD4">
        <w:rPr>
          <w:rFonts w:ascii="Arial" w:hAnsi="Arial" w:cs="Arial"/>
          <w:spacing w:val="-2"/>
        </w:rPr>
        <w:t xml:space="preserve"> </w:t>
      </w:r>
      <w:r w:rsidRPr="00D25DD4">
        <w:rPr>
          <w:rFonts w:ascii="Arial" w:hAnsi="Arial" w:cs="Arial"/>
        </w:rPr>
        <w:t>of factors</w:t>
      </w:r>
      <w:r w:rsidRPr="00D25DD4">
        <w:rPr>
          <w:rFonts w:ascii="Arial" w:hAnsi="Arial" w:cs="Arial"/>
          <w:spacing w:val="-2"/>
        </w:rPr>
        <w:t xml:space="preserve"> </w:t>
      </w:r>
      <w:r w:rsidRPr="00D25DD4">
        <w:rPr>
          <w:rFonts w:ascii="Arial" w:hAnsi="Arial" w:cs="Arial"/>
        </w:rPr>
        <w:t>and</w:t>
      </w:r>
      <w:r w:rsidRPr="00D25DD4">
        <w:rPr>
          <w:rFonts w:ascii="Arial" w:hAnsi="Arial" w:cs="Arial"/>
          <w:spacing w:val="-2"/>
        </w:rPr>
        <w:t xml:space="preserve"> </w:t>
      </w:r>
      <w:r w:rsidRPr="00D25DD4">
        <w:rPr>
          <w:rFonts w:ascii="Arial" w:hAnsi="Arial" w:cs="Arial"/>
        </w:rPr>
        <w:t>that</w:t>
      </w:r>
      <w:r w:rsidRPr="00D25DD4">
        <w:rPr>
          <w:rFonts w:ascii="Arial" w:hAnsi="Arial" w:cs="Arial"/>
          <w:spacing w:val="2"/>
        </w:rPr>
        <w:t xml:space="preserve"> </w:t>
      </w:r>
      <w:r w:rsidRPr="00D25DD4">
        <w:rPr>
          <w:rFonts w:ascii="Arial" w:hAnsi="Arial" w:cs="Arial"/>
        </w:rPr>
        <w:t>no</w:t>
      </w:r>
      <w:r w:rsidRPr="00D25DD4">
        <w:rPr>
          <w:rFonts w:ascii="Arial" w:hAnsi="Arial" w:cs="Arial"/>
          <w:spacing w:val="-2"/>
        </w:rPr>
        <w:t xml:space="preserve"> </w:t>
      </w:r>
      <w:r w:rsidRPr="00D25DD4">
        <w:rPr>
          <w:rFonts w:ascii="Arial" w:hAnsi="Arial" w:cs="Arial"/>
        </w:rPr>
        <w:t>single</w:t>
      </w:r>
      <w:r w:rsidRPr="00D25DD4">
        <w:rPr>
          <w:rFonts w:ascii="Arial" w:hAnsi="Arial" w:cs="Arial"/>
          <w:spacing w:val="-2"/>
        </w:rPr>
        <w:t xml:space="preserve"> </w:t>
      </w:r>
      <w:r w:rsidRPr="00D25DD4">
        <w:rPr>
          <w:rFonts w:ascii="Arial" w:hAnsi="Arial" w:cs="Arial"/>
        </w:rPr>
        <w:t>cause</w:t>
      </w:r>
      <w:r w:rsidRPr="00D25DD4">
        <w:rPr>
          <w:rFonts w:ascii="Arial" w:hAnsi="Arial" w:cs="Arial"/>
          <w:spacing w:val="-2"/>
        </w:rPr>
        <w:t xml:space="preserve"> </w:t>
      </w:r>
      <w:r w:rsidRPr="00D25DD4">
        <w:rPr>
          <w:rFonts w:ascii="Arial" w:hAnsi="Arial" w:cs="Arial"/>
        </w:rPr>
        <w:t>may</w:t>
      </w:r>
      <w:r w:rsidRPr="00D25DD4">
        <w:rPr>
          <w:rFonts w:ascii="Arial" w:hAnsi="Arial" w:cs="Arial"/>
          <w:spacing w:val="-2"/>
        </w:rPr>
        <w:t xml:space="preserve"> </w:t>
      </w:r>
      <w:r w:rsidRPr="00D25DD4">
        <w:rPr>
          <w:rFonts w:ascii="Arial" w:hAnsi="Arial" w:cs="Arial"/>
        </w:rPr>
        <w:t>necessarily</w:t>
      </w:r>
      <w:r w:rsidRPr="00D25DD4">
        <w:rPr>
          <w:rFonts w:ascii="Arial" w:hAnsi="Arial" w:cs="Arial"/>
          <w:spacing w:val="-2"/>
        </w:rPr>
        <w:t xml:space="preserve"> </w:t>
      </w:r>
      <w:r w:rsidRPr="00D25DD4">
        <w:rPr>
          <w:rFonts w:ascii="Arial" w:hAnsi="Arial" w:cs="Arial"/>
        </w:rPr>
        <w:t>be identified.</w:t>
      </w:r>
    </w:p>
    <w:p w14:paraId="30363020" w14:textId="2F5B09A3" w:rsidR="00D25DD4" w:rsidRPr="002E0492" w:rsidRDefault="00D25DD4" w:rsidP="002E0492">
      <w:pPr>
        <w:spacing w:line="240" w:lineRule="auto"/>
        <w:ind w:left="567" w:hanging="425"/>
        <w:rPr>
          <w:rFonts w:ascii="Arial" w:hAnsi="Arial" w:cs="Arial"/>
          <w:spacing w:val="14"/>
        </w:rPr>
      </w:pPr>
      <w:r w:rsidRPr="00D25DD4">
        <w:rPr>
          <w:rFonts w:ascii="Arial" w:hAnsi="Arial" w:cs="Arial"/>
        </w:rPr>
        <w:t>6.2 This</w:t>
      </w:r>
      <w:r w:rsidRPr="00D25DD4">
        <w:rPr>
          <w:rFonts w:ascii="Arial" w:hAnsi="Arial" w:cs="Arial"/>
          <w:spacing w:val="58"/>
        </w:rPr>
        <w:t xml:space="preserve"> </w:t>
      </w:r>
      <w:r w:rsidRPr="00D25DD4">
        <w:rPr>
          <w:rFonts w:ascii="Arial" w:hAnsi="Arial" w:cs="Arial"/>
        </w:rPr>
        <w:t>policy</w:t>
      </w:r>
      <w:r w:rsidRPr="00D25DD4">
        <w:rPr>
          <w:rFonts w:ascii="Arial" w:hAnsi="Arial" w:cs="Arial"/>
          <w:spacing w:val="56"/>
        </w:rPr>
        <w:t xml:space="preserve"> </w:t>
      </w:r>
      <w:r w:rsidRPr="00D25DD4">
        <w:rPr>
          <w:rFonts w:ascii="Arial" w:hAnsi="Arial" w:cs="Arial"/>
        </w:rPr>
        <w:t>is</w:t>
      </w:r>
      <w:r w:rsidRPr="00D25DD4">
        <w:rPr>
          <w:rFonts w:ascii="Arial" w:hAnsi="Arial" w:cs="Arial"/>
          <w:spacing w:val="58"/>
        </w:rPr>
        <w:t xml:space="preserve"> </w:t>
      </w:r>
      <w:r w:rsidRPr="00D25DD4">
        <w:rPr>
          <w:rFonts w:ascii="Arial" w:hAnsi="Arial" w:cs="Arial"/>
        </w:rPr>
        <w:t>to</w:t>
      </w:r>
      <w:r w:rsidRPr="00D25DD4">
        <w:rPr>
          <w:rFonts w:ascii="Arial" w:hAnsi="Arial" w:cs="Arial"/>
          <w:spacing w:val="59"/>
        </w:rPr>
        <w:t xml:space="preserve"> </w:t>
      </w:r>
      <w:r w:rsidRPr="00D25DD4">
        <w:rPr>
          <w:rFonts w:ascii="Arial" w:hAnsi="Arial" w:cs="Arial"/>
        </w:rPr>
        <w:t>encourage</w:t>
      </w:r>
      <w:r w:rsidRPr="00D25DD4">
        <w:rPr>
          <w:rFonts w:ascii="Arial" w:hAnsi="Arial" w:cs="Arial"/>
          <w:spacing w:val="55"/>
        </w:rPr>
        <w:t xml:space="preserve"> </w:t>
      </w:r>
      <w:r w:rsidRPr="00D25DD4">
        <w:rPr>
          <w:rFonts w:ascii="Arial" w:hAnsi="Arial" w:cs="Arial"/>
          <w:spacing w:val="-2"/>
        </w:rPr>
        <w:t>and</w:t>
      </w:r>
      <w:r w:rsidRPr="00D25DD4">
        <w:rPr>
          <w:rFonts w:ascii="Arial" w:hAnsi="Arial" w:cs="Arial"/>
          <w:spacing w:val="58"/>
        </w:rPr>
        <w:t xml:space="preserve"> </w:t>
      </w:r>
      <w:r w:rsidRPr="00D25DD4">
        <w:rPr>
          <w:rFonts w:ascii="Arial" w:hAnsi="Arial" w:cs="Arial"/>
        </w:rPr>
        <w:t>assist</w:t>
      </w:r>
      <w:r w:rsidRPr="00D25DD4">
        <w:rPr>
          <w:rFonts w:ascii="Arial" w:hAnsi="Arial" w:cs="Arial"/>
          <w:spacing w:val="57"/>
        </w:rPr>
        <w:t xml:space="preserve"> </w:t>
      </w:r>
      <w:r w:rsidRPr="00D25DD4">
        <w:rPr>
          <w:rFonts w:ascii="Arial" w:hAnsi="Arial" w:cs="Arial"/>
        </w:rPr>
        <w:t>staff to</w:t>
      </w:r>
      <w:r w:rsidRPr="00D25DD4">
        <w:rPr>
          <w:rFonts w:ascii="Arial" w:hAnsi="Arial" w:cs="Arial"/>
          <w:spacing w:val="57"/>
        </w:rPr>
        <w:t xml:space="preserve"> </w:t>
      </w:r>
      <w:r w:rsidRPr="00D25DD4">
        <w:rPr>
          <w:rFonts w:ascii="Arial" w:hAnsi="Arial" w:cs="Arial"/>
        </w:rPr>
        <w:t>recognise and identify stress   and</w:t>
      </w:r>
      <w:r w:rsidRPr="00D25DD4">
        <w:rPr>
          <w:rFonts w:ascii="Arial" w:hAnsi="Arial" w:cs="Arial"/>
          <w:spacing w:val="12"/>
        </w:rPr>
        <w:t xml:space="preserve"> </w:t>
      </w:r>
      <w:r w:rsidRPr="00D25DD4">
        <w:rPr>
          <w:rFonts w:ascii="Arial" w:hAnsi="Arial" w:cs="Arial"/>
        </w:rPr>
        <w:t>how</w:t>
      </w:r>
      <w:r w:rsidRPr="00D25DD4">
        <w:rPr>
          <w:rFonts w:ascii="Arial" w:hAnsi="Arial" w:cs="Arial"/>
          <w:spacing w:val="9"/>
        </w:rPr>
        <w:t xml:space="preserve"> </w:t>
      </w:r>
      <w:r w:rsidRPr="00D25DD4">
        <w:rPr>
          <w:rFonts w:ascii="Arial" w:hAnsi="Arial" w:cs="Arial"/>
        </w:rPr>
        <w:t>to</w:t>
      </w:r>
      <w:r w:rsidRPr="00D25DD4">
        <w:rPr>
          <w:rFonts w:ascii="Arial" w:hAnsi="Arial" w:cs="Arial"/>
          <w:spacing w:val="12"/>
        </w:rPr>
        <w:t xml:space="preserve"> </w:t>
      </w:r>
      <w:r w:rsidRPr="00D25DD4">
        <w:rPr>
          <w:rFonts w:ascii="Arial" w:hAnsi="Arial" w:cs="Arial"/>
        </w:rPr>
        <w:t>deal</w:t>
      </w:r>
      <w:r w:rsidRPr="00D25DD4">
        <w:rPr>
          <w:rFonts w:ascii="Arial" w:hAnsi="Arial" w:cs="Arial"/>
          <w:spacing w:val="17"/>
        </w:rPr>
        <w:t xml:space="preserve"> </w:t>
      </w:r>
      <w:r w:rsidRPr="00D25DD4">
        <w:rPr>
          <w:rFonts w:ascii="Arial" w:hAnsi="Arial" w:cs="Arial"/>
        </w:rPr>
        <w:t>with</w:t>
      </w:r>
      <w:r w:rsidRPr="00D25DD4">
        <w:rPr>
          <w:rFonts w:ascii="Arial" w:hAnsi="Arial" w:cs="Arial"/>
          <w:spacing w:val="12"/>
        </w:rPr>
        <w:t xml:space="preserve"> </w:t>
      </w:r>
      <w:r w:rsidRPr="00D25DD4">
        <w:rPr>
          <w:rFonts w:ascii="Arial" w:hAnsi="Arial" w:cs="Arial"/>
        </w:rPr>
        <w:t>stress</w:t>
      </w:r>
      <w:r w:rsidRPr="00D25DD4">
        <w:rPr>
          <w:rFonts w:ascii="Arial" w:hAnsi="Arial" w:cs="Arial"/>
          <w:spacing w:val="13"/>
        </w:rPr>
        <w:t xml:space="preserve"> </w:t>
      </w:r>
      <w:r w:rsidRPr="00D25DD4">
        <w:rPr>
          <w:rFonts w:ascii="Arial" w:hAnsi="Arial" w:cs="Arial"/>
        </w:rPr>
        <w:t>reactions.</w:t>
      </w:r>
    </w:p>
    <w:p w14:paraId="29E110BF" w14:textId="77777777" w:rsidR="00D25DD4" w:rsidRPr="00D25DD4" w:rsidRDefault="00D25DD4" w:rsidP="00DC31C2">
      <w:pPr>
        <w:spacing w:line="240" w:lineRule="auto"/>
        <w:ind w:left="567" w:hanging="425"/>
        <w:rPr>
          <w:rFonts w:ascii="Arial" w:hAnsi="Arial" w:cs="Arial"/>
        </w:rPr>
      </w:pPr>
      <w:r w:rsidRPr="00D25DD4">
        <w:rPr>
          <w:rFonts w:ascii="Arial" w:hAnsi="Arial" w:cs="Arial"/>
        </w:rPr>
        <w:lastRenderedPageBreak/>
        <w:t>6.3 Unlike</w:t>
      </w:r>
      <w:r w:rsidRPr="00D25DD4">
        <w:rPr>
          <w:rFonts w:ascii="Arial" w:hAnsi="Arial" w:cs="Arial"/>
          <w:spacing w:val="15"/>
        </w:rPr>
        <w:t xml:space="preserve"> </w:t>
      </w:r>
      <w:r w:rsidRPr="00D25DD4">
        <w:rPr>
          <w:rFonts w:ascii="Arial" w:hAnsi="Arial" w:cs="Arial"/>
        </w:rPr>
        <w:t>other</w:t>
      </w:r>
      <w:r w:rsidRPr="00D25DD4">
        <w:rPr>
          <w:rFonts w:ascii="Arial" w:hAnsi="Arial" w:cs="Arial"/>
          <w:spacing w:val="16"/>
        </w:rPr>
        <w:t xml:space="preserve"> </w:t>
      </w:r>
      <w:r w:rsidRPr="00D25DD4">
        <w:rPr>
          <w:rFonts w:ascii="Arial" w:hAnsi="Arial" w:cs="Arial"/>
        </w:rPr>
        <w:t>health</w:t>
      </w:r>
      <w:r w:rsidRPr="00D25DD4">
        <w:rPr>
          <w:rFonts w:ascii="Arial" w:hAnsi="Arial" w:cs="Arial"/>
          <w:spacing w:val="15"/>
        </w:rPr>
        <w:t xml:space="preserve"> </w:t>
      </w:r>
      <w:r w:rsidRPr="00D25DD4">
        <w:rPr>
          <w:rFonts w:ascii="Arial" w:hAnsi="Arial" w:cs="Arial"/>
        </w:rPr>
        <w:t>hazards</w:t>
      </w:r>
      <w:r w:rsidRPr="00D25DD4">
        <w:rPr>
          <w:rFonts w:ascii="Arial" w:hAnsi="Arial" w:cs="Arial"/>
          <w:spacing w:val="15"/>
        </w:rPr>
        <w:t xml:space="preserve"> </w:t>
      </w:r>
      <w:r w:rsidRPr="00D25DD4">
        <w:rPr>
          <w:rFonts w:ascii="Arial" w:hAnsi="Arial" w:cs="Arial"/>
        </w:rPr>
        <w:t>in</w:t>
      </w:r>
      <w:r w:rsidRPr="00D25DD4">
        <w:rPr>
          <w:rFonts w:ascii="Arial" w:hAnsi="Arial" w:cs="Arial"/>
          <w:spacing w:val="15"/>
        </w:rPr>
        <w:t xml:space="preserve"> </w:t>
      </w:r>
      <w:r w:rsidRPr="00D25DD4">
        <w:rPr>
          <w:rFonts w:ascii="Arial" w:hAnsi="Arial" w:cs="Arial"/>
        </w:rPr>
        <w:t>the</w:t>
      </w:r>
      <w:r w:rsidRPr="00D25DD4">
        <w:rPr>
          <w:rFonts w:ascii="Arial" w:hAnsi="Arial" w:cs="Arial"/>
          <w:spacing w:val="15"/>
        </w:rPr>
        <w:t xml:space="preserve"> </w:t>
      </w:r>
      <w:r w:rsidRPr="00D25DD4">
        <w:rPr>
          <w:rFonts w:ascii="Arial" w:hAnsi="Arial" w:cs="Arial"/>
        </w:rPr>
        <w:t>workplace,</w:t>
      </w:r>
      <w:r w:rsidRPr="00D25DD4">
        <w:rPr>
          <w:rFonts w:ascii="Arial" w:hAnsi="Arial" w:cs="Arial"/>
          <w:spacing w:val="16"/>
        </w:rPr>
        <w:t xml:space="preserve"> </w:t>
      </w:r>
      <w:r w:rsidRPr="00D25DD4">
        <w:rPr>
          <w:rFonts w:ascii="Arial" w:hAnsi="Arial" w:cs="Arial"/>
        </w:rPr>
        <w:t>stress</w:t>
      </w:r>
      <w:r w:rsidRPr="00D25DD4">
        <w:rPr>
          <w:rFonts w:ascii="Arial" w:hAnsi="Arial" w:cs="Arial"/>
          <w:spacing w:val="15"/>
        </w:rPr>
        <w:t xml:space="preserve"> </w:t>
      </w:r>
      <w:r w:rsidRPr="00D25DD4">
        <w:rPr>
          <w:rFonts w:ascii="Arial" w:hAnsi="Arial" w:cs="Arial"/>
        </w:rPr>
        <w:t>may</w:t>
      </w:r>
      <w:r w:rsidRPr="00D25DD4">
        <w:rPr>
          <w:rFonts w:ascii="Arial" w:hAnsi="Arial" w:cs="Arial"/>
          <w:spacing w:val="13"/>
        </w:rPr>
        <w:t xml:space="preserve"> </w:t>
      </w:r>
      <w:r w:rsidRPr="00D25DD4">
        <w:rPr>
          <w:rFonts w:ascii="Arial" w:hAnsi="Arial" w:cs="Arial"/>
        </w:rPr>
        <w:t>not</w:t>
      </w:r>
      <w:r w:rsidRPr="00D25DD4">
        <w:rPr>
          <w:rFonts w:ascii="Arial" w:hAnsi="Arial" w:cs="Arial"/>
          <w:spacing w:val="16"/>
        </w:rPr>
        <w:t xml:space="preserve"> </w:t>
      </w:r>
      <w:r w:rsidRPr="00D25DD4">
        <w:rPr>
          <w:rFonts w:ascii="Arial" w:hAnsi="Arial" w:cs="Arial"/>
        </w:rPr>
        <w:t>be</w:t>
      </w:r>
      <w:r w:rsidRPr="00D25DD4">
        <w:rPr>
          <w:rFonts w:ascii="Arial" w:hAnsi="Arial" w:cs="Arial"/>
          <w:spacing w:val="15"/>
        </w:rPr>
        <w:t xml:space="preserve"> </w:t>
      </w:r>
      <w:r w:rsidRPr="00D25DD4">
        <w:rPr>
          <w:rFonts w:ascii="Arial" w:hAnsi="Arial" w:cs="Arial"/>
        </w:rPr>
        <w:t>easy</w:t>
      </w:r>
      <w:r w:rsidRPr="00D25DD4">
        <w:rPr>
          <w:rFonts w:ascii="Arial" w:hAnsi="Arial" w:cs="Arial"/>
          <w:spacing w:val="13"/>
        </w:rPr>
        <w:t xml:space="preserve"> </w:t>
      </w:r>
      <w:r w:rsidRPr="00D25DD4">
        <w:rPr>
          <w:rFonts w:ascii="Arial" w:hAnsi="Arial" w:cs="Arial"/>
        </w:rPr>
        <w:t>to</w:t>
      </w:r>
      <w:r w:rsidRPr="00D25DD4">
        <w:rPr>
          <w:rFonts w:ascii="Arial" w:hAnsi="Arial" w:cs="Arial"/>
          <w:spacing w:val="17"/>
        </w:rPr>
        <w:t xml:space="preserve"> </w:t>
      </w:r>
      <w:r w:rsidRPr="00D25DD4">
        <w:rPr>
          <w:rFonts w:ascii="Arial" w:hAnsi="Arial" w:cs="Arial"/>
        </w:rPr>
        <w:t>detect. Stress</w:t>
      </w:r>
      <w:r w:rsidRPr="00D25DD4">
        <w:rPr>
          <w:rFonts w:ascii="Arial" w:hAnsi="Arial" w:cs="Arial"/>
          <w:spacing w:val="44"/>
        </w:rPr>
        <w:t xml:space="preserve"> </w:t>
      </w:r>
      <w:r w:rsidRPr="00D25DD4">
        <w:rPr>
          <w:rFonts w:ascii="Arial" w:hAnsi="Arial" w:cs="Arial"/>
        </w:rPr>
        <w:t>can</w:t>
      </w:r>
      <w:r w:rsidRPr="00D25DD4">
        <w:rPr>
          <w:rFonts w:ascii="Arial" w:hAnsi="Arial" w:cs="Arial"/>
          <w:spacing w:val="43"/>
        </w:rPr>
        <w:t xml:space="preserve"> </w:t>
      </w:r>
      <w:r w:rsidRPr="00D25DD4">
        <w:rPr>
          <w:rFonts w:ascii="Arial" w:hAnsi="Arial" w:cs="Arial"/>
          <w:spacing w:val="-2"/>
        </w:rPr>
        <w:t>have</w:t>
      </w:r>
      <w:r w:rsidRPr="00D25DD4">
        <w:rPr>
          <w:rFonts w:ascii="Arial" w:hAnsi="Arial" w:cs="Arial"/>
          <w:spacing w:val="44"/>
        </w:rPr>
        <w:t xml:space="preserve"> </w:t>
      </w:r>
      <w:r w:rsidRPr="00D25DD4">
        <w:rPr>
          <w:rFonts w:ascii="Arial" w:hAnsi="Arial" w:cs="Arial"/>
        </w:rPr>
        <w:t>an</w:t>
      </w:r>
      <w:r w:rsidRPr="00D25DD4">
        <w:rPr>
          <w:rFonts w:ascii="Arial" w:hAnsi="Arial" w:cs="Arial"/>
          <w:spacing w:val="43"/>
        </w:rPr>
        <w:t xml:space="preserve"> </w:t>
      </w:r>
      <w:r w:rsidRPr="00D25DD4">
        <w:rPr>
          <w:rFonts w:ascii="Arial" w:hAnsi="Arial" w:cs="Arial"/>
        </w:rPr>
        <w:t>adverse</w:t>
      </w:r>
      <w:r w:rsidRPr="00D25DD4">
        <w:rPr>
          <w:rFonts w:ascii="Arial" w:hAnsi="Arial" w:cs="Arial"/>
          <w:spacing w:val="43"/>
        </w:rPr>
        <w:t xml:space="preserve"> </w:t>
      </w:r>
      <w:r w:rsidRPr="00D25DD4">
        <w:rPr>
          <w:rFonts w:ascii="Arial" w:hAnsi="Arial" w:cs="Arial"/>
        </w:rPr>
        <w:t>effect</w:t>
      </w:r>
      <w:r w:rsidRPr="00D25DD4">
        <w:rPr>
          <w:rFonts w:ascii="Arial" w:hAnsi="Arial" w:cs="Arial"/>
          <w:spacing w:val="45"/>
        </w:rPr>
        <w:t xml:space="preserve"> </w:t>
      </w:r>
      <w:r w:rsidRPr="00D25DD4">
        <w:rPr>
          <w:rFonts w:ascii="Arial" w:hAnsi="Arial" w:cs="Arial"/>
        </w:rPr>
        <w:t>on</w:t>
      </w:r>
      <w:r w:rsidRPr="00D25DD4">
        <w:rPr>
          <w:rFonts w:ascii="Arial" w:hAnsi="Arial" w:cs="Arial"/>
          <w:spacing w:val="43"/>
        </w:rPr>
        <w:t xml:space="preserve"> </w:t>
      </w:r>
      <w:r w:rsidRPr="00D25DD4">
        <w:rPr>
          <w:rFonts w:ascii="Arial" w:hAnsi="Arial" w:cs="Arial"/>
        </w:rPr>
        <w:t>an</w:t>
      </w:r>
      <w:r w:rsidRPr="00D25DD4">
        <w:rPr>
          <w:rFonts w:ascii="Arial" w:hAnsi="Arial" w:cs="Arial"/>
          <w:spacing w:val="43"/>
        </w:rPr>
        <w:t xml:space="preserve"> </w:t>
      </w:r>
      <w:r w:rsidRPr="00D25DD4">
        <w:rPr>
          <w:rFonts w:ascii="Arial" w:hAnsi="Arial" w:cs="Arial"/>
        </w:rPr>
        <w:t>individual’s</w:t>
      </w:r>
      <w:r w:rsidRPr="00D25DD4">
        <w:rPr>
          <w:rFonts w:ascii="Arial" w:hAnsi="Arial" w:cs="Arial"/>
          <w:spacing w:val="41"/>
        </w:rPr>
        <w:t xml:space="preserve"> </w:t>
      </w:r>
      <w:r w:rsidRPr="00D25DD4">
        <w:rPr>
          <w:rFonts w:ascii="Arial" w:hAnsi="Arial" w:cs="Arial"/>
        </w:rPr>
        <w:t>mental</w:t>
      </w:r>
      <w:r w:rsidRPr="00D25DD4">
        <w:rPr>
          <w:rFonts w:ascii="Arial" w:hAnsi="Arial" w:cs="Arial"/>
          <w:spacing w:val="13"/>
        </w:rPr>
        <w:t xml:space="preserve"> </w:t>
      </w:r>
      <w:r w:rsidRPr="00D25DD4">
        <w:rPr>
          <w:rFonts w:ascii="Arial" w:hAnsi="Arial" w:cs="Arial"/>
        </w:rPr>
        <w:t>health</w:t>
      </w:r>
      <w:r w:rsidRPr="00D25DD4">
        <w:rPr>
          <w:rFonts w:ascii="Arial" w:hAnsi="Arial" w:cs="Arial"/>
          <w:spacing w:val="11"/>
        </w:rPr>
        <w:t xml:space="preserve"> </w:t>
      </w:r>
      <w:r w:rsidRPr="00D25DD4">
        <w:rPr>
          <w:rFonts w:ascii="Arial" w:hAnsi="Arial" w:cs="Arial"/>
        </w:rPr>
        <w:t>(feeling</w:t>
      </w:r>
      <w:r w:rsidRPr="00D25DD4">
        <w:rPr>
          <w:rFonts w:ascii="Arial" w:hAnsi="Arial" w:cs="Arial"/>
          <w:spacing w:val="14"/>
        </w:rPr>
        <w:t xml:space="preserve"> </w:t>
      </w:r>
      <w:r w:rsidRPr="00D25DD4">
        <w:rPr>
          <w:rFonts w:ascii="Arial" w:hAnsi="Arial" w:cs="Arial"/>
        </w:rPr>
        <w:t>anxious,</w:t>
      </w:r>
      <w:r w:rsidRPr="00D25DD4">
        <w:rPr>
          <w:rFonts w:ascii="Arial" w:hAnsi="Arial" w:cs="Arial"/>
          <w:spacing w:val="15"/>
        </w:rPr>
        <w:t xml:space="preserve"> </w:t>
      </w:r>
      <w:r w:rsidRPr="00D25DD4">
        <w:rPr>
          <w:rFonts w:ascii="Arial" w:hAnsi="Arial" w:cs="Arial"/>
        </w:rPr>
        <w:t>mood</w:t>
      </w:r>
      <w:r w:rsidRPr="00D25DD4">
        <w:rPr>
          <w:rFonts w:ascii="Arial" w:hAnsi="Arial" w:cs="Arial"/>
          <w:spacing w:val="14"/>
        </w:rPr>
        <w:t xml:space="preserve"> </w:t>
      </w:r>
      <w:r w:rsidRPr="00D25DD4">
        <w:rPr>
          <w:rFonts w:ascii="Arial" w:hAnsi="Arial" w:cs="Arial"/>
        </w:rPr>
        <w:t>changes,</w:t>
      </w:r>
      <w:r w:rsidRPr="00D25DD4">
        <w:rPr>
          <w:rFonts w:ascii="Arial" w:hAnsi="Arial" w:cs="Arial"/>
          <w:spacing w:val="15"/>
        </w:rPr>
        <w:t xml:space="preserve"> </w:t>
      </w:r>
      <w:r w:rsidRPr="00D25DD4">
        <w:rPr>
          <w:rFonts w:ascii="Arial" w:hAnsi="Arial" w:cs="Arial"/>
        </w:rPr>
        <w:t>depression),</w:t>
      </w:r>
      <w:r w:rsidRPr="00D25DD4">
        <w:rPr>
          <w:rFonts w:ascii="Arial" w:hAnsi="Arial" w:cs="Arial"/>
          <w:spacing w:val="15"/>
        </w:rPr>
        <w:t xml:space="preserve"> </w:t>
      </w:r>
      <w:r w:rsidRPr="00D25DD4">
        <w:rPr>
          <w:rFonts w:ascii="Arial" w:hAnsi="Arial" w:cs="Arial"/>
        </w:rPr>
        <w:t>their</w:t>
      </w:r>
      <w:r w:rsidRPr="00D25DD4">
        <w:rPr>
          <w:rFonts w:ascii="Arial" w:hAnsi="Arial" w:cs="Arial"/>
          <w:spacing w:val="12"/>
        </w:rPr>
        <w:t xml:space="preserve"> </w:t>
      </w:r>
      <w:r w:rsidRPr="00D25DD4">
        <w:rPr>
          <w:rFonts w:ascii="Arial" w:hAnsi="Arial" w:cs="Arial"/>
          <w:spacing w:val="-2"/>
        </w:rPr>
        <w:t>physical</w:t>
      </w:r>
      <w:r w:rsidRPr="00D25DD4">
        <w:rPr>
          <w:rFonts w:ascii="Arial" w:hAnsi="Arial" w:cs="Arial"/>
          <w:spacing w:val="46"/>
        </w:rPr>
        <w:t xml:space="preserve"> </w:t>
      </w:r>
      <w:r w:rsidRPr="00D25DD4">
        <w:rPr>
          <w:rFonts w:ascii="Arial" w:hAnsi="Arial" w:cs="Arial"/>
        </w:rPr>
        <w:t>appearance (sweating,</w:t>
      </w:r>
      <w:r w:rsidRPr="00D25DD4">
        <w:rPr>
          <w:rFonts w:ascii="Arial" w:hAnsi="Arial" w:cs="Arial"/>
          <w:spacing w:val="2"/>
        </w:rPr>
        <w:t xml:space="preserve"> </w:t>
      </w:r>
      <w:r w:rsidRPr="00D25DD4">
        <w:rPr>
          <w:rFonts w:ascii="Arial" w:hAnsi="Arial" w:cs="Arial"/>
        </w:rPr>
        <w:t>reddening,</w:t>
      </w:r>
      <w:r w:rsidRPr="00D25DD4">
        <w:rPr>
          <w:rFonts w:ascii="Arial" w:hAnsi="Arial" w:cs="Arial"/>
          <w:spacing w:val="2"/>
        </w:rPr>
        <w:t xml:space="preserve"> </w:t>
      </w:r>
      <w:r w:rsidRPr="00D25DD4">
        <w:rPr>
          <w:rFonts w:ascii="Arial" w:hAnsi="Arial" w:cs="Arial"/>
        </w:rPr>
        <w:t>blushing)</w:t>
      </w:r>
      <w:r w:rsidRPr="00D25DD4">
        <w:rPr>
          <w:rFonts w:ascii="Arial" w:hAnsi="Arial" w:cs="Arial"/>
          <w:spacing w:val="2"/>
        </w:rPr>
        <w:t xml:space="preserve"> </w:t>
      </w:r>
      <w:r w:rsidRPr="00D25DD4">
        <w:rPr>
          <w:rFonts w:ascii="Arial" w:hAnsi="Arial" w:cs="Arial"/>
        </w:rPr>
        <w:t>and</w:t>
      </w:r>
      <w:r w:rsidRPr="00D25DD4">
        <w:rPr>
          <w:rFonts w:ascii="Arial" w:hAnsi="Arial" w:cs="Arial"/>
          <w:spacing w:val="-2"/>
        </w:rPr>
        <w:t xml:space="preserve"> </w:t>
      </w:r>
      <w:r w:rsidRPr="00D25DD4">
        <w:rPr>
          <w:rFonts w:ascii="Arial" w:hAnsi="Arial" w:cs="Arial"/>
        </w:rPr>
        <w:t>how</w:t>
      </w:r>
      <w:r w:rsidRPr="00D25DD4">
        <w:rPr>
          <w:rFonts w:ascii="Arial" w:hAnsi="Arial" w:cs="Arial"/>
          <w:spacing w:val="-3"/>
        </w:rPr>
        <w:t xml:space="preserve"> </w:t>
      </w:r>
      <w:r w:rsidRPr="00D25DD4">
        <w:rPr>
          <w:rFonts w:ascii="Arial" w:hAnsi="Arial" w:cs="Arial"/>
        </w:rPr>
        <w:t>they</w:t>
      </w:r>
      <w:r w:rsidRPr="00D25DD4">
        <w:rPr>
          <w:rFonts w:ascii="Arial" w:hAnsi="Arial" w:cs="Arial"/>
          <w:spacing w:val="-2"/>
        </w:rPr>
        <w:t xml:space="preserve"> </w:t>
      </w:r>
      <w:r w:rsidRPr="00D25DD4">
        <w:rPr>
          <w:rFonts w:ascii="Arial" w:hAnsi="Arial" w:cs="Arial"/>
        </w:rPr>
        <w:t>feel (increased</w:t>
      </w:r>
      <w:r w:rsidRPr="00D25DD4">
        <w:rPr>
          <w:rFonts w:ascii="Arial" w:hAnsi="Arial" w:cs="Arial"/>
          <w:spacing w:val="-2"/>
        </w:rPr>
        <w:t xml:space="preserve"> blood</w:t>
      </w:r>
      <w:r w:rsidRPr="00D25DD4">
        <w:rPr>
          <w:rFonts w:ascii="Arial" w:hAnsi="Arial" w:cs="Arial"/>
          <w:spacing w:val="52"/>
        </w:rPr>
        <w:t xml:space="preserve"> </w:t>
      </w:r>
      <w:r w:rsidRPr="00D25DD4">
        <w:rPr>
          <w:rFonts w:ascii="Arial" w:hAnsi="Arial" w:cs="Arial"/>
        </w:rPr>
        <w:t>pressure,</w:t>
      </w:r>
      <w:r w:rsidRPr="00D25DD4">
        <w:rPr>
          <w:rFonts w:ascii="Arial" w:hAnsi="Arial" w:cs="Arial"/>
          <w:spacing w:val="2"/>
        </w:rPr>
        <w:t xml:space="preserve"> </w:t>
      </w:r>
      <w:r w:rsidRPr="00D25DD4">
        <w:rPr>
          <w:rFonts w:ascii="Arial" w:hAnsi="Arial" w:cs="Arial"/>
        </w:rPr>
        <w:t>hypertension).</w:t>
      </w:r>
    </w:p>
    <w:p w14:paraId="3A4C300D" w14:textId="77777777" w:rsidR="009C714F" w:rsidRDefault="00D25DD4" w:rsidP="009C714F">
      <w:pPr>
        <w:spacing w:line="240" w:lineRule="auto"/>
        <w:ind w:left="567" w:hanging="425"/>
        <w:rPr>
          <w:rFonts w:ascii="Arial" w:hAnsi="Arial" w:cs="Arial"/>
        </w:rPr>
      </w:pPr>
      <w:r>
        <w:rPr>
          <w:rFonts w:ascii="Arial" w:hAnsi="Arial" w:cs="Arial"/>
        </w:rPr>
        <w:t xml:space="preserve">6.4 </w:t>
      </w:r>
      <w:r w:rsidRPr="00D25DD4">
        <w:rPr>
          <w:rFonts w:ascii="Arial" w:hAnsi="Arial" w:cs="Arial"/>
        </w:rPr>
        <w:t>Recognising the signs of stress early can help to reduce the likelihood of other health conditions developing further. If stress is</w:t>
      </w:r>
      <w:r w:rsidRPr="00D25DD4">
        <w:rPr>
          <w:rFonts w:ascii="Arial" w:hAnsi="Arial" w:cs="Arial"/>
          <w:spacing w:val="46"/>
        </w:rPr>
        <w:t xml:space="preserve"> </w:t>
      </w:r>
      <w:r w:rsidRPr="00D25DD4">
        <w:rPr>
          <w:rFonts w:ascii="Arial" w:hAnsi="Arial" w:cs="Arial"/>
        </w:rPr>
        <w:t>experienced</w:t>
      </w:r>
      <w:r w:rsidRPr="00D25DD4">
        <w:rPr>
          <w:rFonts w:ascii="Arial" w:hAnsi="Arial" w:cs="Arial"/>
          <w:spacing w:val="46"/>
        </w:rPr>
        <w:t xml:space="preserve"> </w:t>
      </w:r>
      <w:r w:rsidRPr="00D25DD4">
        <w:rPr>
          <w:rFonts w:ascii="Arial" w:hAnsi="Arial" w:cs="Arial"/>
          <w:spacing w:val="-2"/>
        </w:rPr>
        <w:t>over</w:t>
      </w:r>
      <w:r w:rsidRPr="00D25DD4">
        <w:rPr>
          <w:rFonts w:ascii="Arial" w:hAnsi="Arial" w:cs="Arial"/>
          <w:spacing w:val="47"/>
        </w:rPr>
        <w:t xml:space="preserve"> </w:t>
      </w:r>
      <w:r w:rsidRPr="00D25DD4">
        <w:rPr>
          <w:rFonts w:ascii="Arial" w:hAnsi="Arial" w:cs="Arial"/>
        </w:rPr>
        <w:t>long</w:t>
      </w:r>
      <w:r w:rsidRPr="00D25DD4">
        <w:rPr>
          <w:rFonts w:ascii="Arial" w:hAnsi="Arial" w:cs="Arial"/>
          <w:spacing w:val="48"/>
        </w:rPr>
        <w:t xml:space="preserve"> </w:t>
      </w:r>
      <w:r w:rsidRPr="00D25DD4">
        <w:rPr>
          <w:rFonts w:ascii="Arial" w:hAnsi="Arial" w:cs="Arial"/>
        </w:rPr>
        <w:t>periods</w:t>
      </w:r>
      <w:r w:rsidRPr="00D25DD4">
        <w:rPr>
          <w:rFonts w:ascii="Arial" w:hAnsi="Arial" w:cs="Arial"/>
          <w:spacing w:val="47"/>
        </w:rPr>
        <w:t xml:space="preserve"> </w:t>
      </w:r>
      <w:r w:rsidRPr="00D25DD4">
        <w:rPr>
          <w:rFonts w:ascii="Arial" w:hAnsi="Arial" w:cs="Arial"/>
          <w:spacing w:val="-2"/>
        </w:rPr>
        <w:t>other</w:t>
      </w:r>
      <w:r w:rsidRPr="00D25DD4">
        <w:rPr>
          <w:rFonts w:ascii="Arial" w:hAnsi="Arial" w:cs="Arial"/>
          <w:spacing w:val="47"/>
        </w:rPr>
        <w:t xml:space="preserve"> </w:t>
      </w:r>
      <w:r w:rsidRPr="00D25DD4">
        <w:rPr>
          <w:rFonts w:ascii="Arial" w:hAnsi="Arial" w:cs="Arial"/>
        </w:rPr>
        <w:t>signs</w:t>
      </w:r>
      <w:r w:rsidRPr="00D25DD4">
        <w:rPr>
          <w:rFonts w:ascii="Arial" w:hAnsi="Arial" w:cs="Arial"/>
          <w:spacing w:val="46"/>
        </w:rPr>
        <w:t xml:space="preserve"> </w:t>
      </w:r>
      <w:r w:rsidRPr="00D25DD4">
        <w:rPr>
          <w:rFonts w:ascii="Arial" w:hAnsi="Arial" w:cs="Arial"/>
        </w:rPr>
        <w:t>may</w:t>
      </w:r>
      <w:r w:rsidRPr="00D25DD4">
        <w:rPr>
          <w:rFonts w:ascii="Arial" w:hAnsi="Arial" w:cs="Arial"/>
          <w:spacing w:val="44"/>
        </w:rPr>
        <w:t xml:space="preserve"> </w:t>
      </w:r>
      <w:r w:rsidRPr="00D25DD4">
        <w:rPr>
          <w:rFonts w:ascii="Arial" w:hAnsi="Arial" w:cs="Arial"/>
          <w:spacing w:val="-2"/>
        </w:rPr>
        <w:t>develop for example,</w:t>
      </w:r>
      <w:r w:rsidRPr="00D25DD4">
        <w:rPr>
          <w:rFonts w:ascii="Arial" w:hAnsi="Arial" w:cs="Arial"/>
          <w:spacing w:val="32"/>
        </w:rPr>
        <w:t xml:space="preserve"> </w:t>
      </w:r>
      <w:r w:rsidRPr="00D25DD4">
        <w:rPr>
          <w:rFonts w:ascii="Arial" w:hAnsi="Arial" w:cs="Arial"/>
        </w:rPr>
        <w:t>high</w:t>
      </w:r>
      <w:r w:rsidRPr="00D25DD4">
        <w:rPr>
          <w:rFonts w:ascii="Arial" w:hAnsi="Arial" w:cs="Arial"/>
          <w:spacing w:val="30"/>
        </w:rPr>
        <w:t xml:space="preserve"> </w:t>
      </w:r>
      <w:r w:rsidRPr="00D25DD4">
        <w:rPr>
          <w:rFonts w:ascii="Arial" w:hAnsi="Arial" w:cs="Arial"/>
        </w:rPr>
        <w:t>blood</w:t>
      </w:r>
      <w:r w:rsidRPr="00D25DD4">
        <w:rPr>
          <w:rFonts w:ascii="Arial" w:hAnsi="Arial" w:cs="Arial"/>
          <w:spacing w:val="30"/>
        </w:rPr>
        <w:t xml:space="preserve"> </w:t>
      </w:r>
      <w:r w:rsidRPr="00D25DD4">
        <w:rPr>
          <w:rFonts w:ascii="Arial" w:hAnsi="Arial" w:cs="Arial"/>
        </w:rPr>
        <w:t>pressure,</w:t>
      </w:r>
      <w:r w:rsidRPr="00D25DD4">
        <w:rPr>
          <w:rFonts w:ascii="Arial" w:hAnsi="Arial" w:cs="Arial"/>
          <w:spacing w:val="32"/>
        </w:rPr>
        <w:t xml:space="preserve"> </w:t>
      </w:r>
      <w:r w:rsidRPr="00D25DD4">
        <w:rPr>
          <w:rFonts w:ascii="Arial" w:hAnsi="Arial" w:cs="Arial"/>
        </w:rPr>
        <w:t>heart</w:t>
      </w:r>
      <w:r w:rsidRPr="00D25DD4">
        <w:rPr>
          <w:rFonts w:ascii="Arial" w:hAnsi="Arial" w:cs="Arial"/>
          <w:spacing w:val="32"/>
        </w:rPr>
        <w:t xml:space="preserve"> </w:t>
      </w:r>
      <w:r w:rsidRPr="00D25DD4">
        <w:rPr>
          <w:rFonts w:ascii="Arial" w:hAnsi="Arial" w:cs="Arial"/>
        </w:rPr>
        <w:t>disease,</w:t>
      </w:r>
      <w:r w:rsidRPr="00D25DD4">
        <w:rPr>
          <w:rFonts w:ascii="Arial" w:hAnsi="Arial" w:cs="Arial"/>
          <w:spacing w:val="30"/>
        </w:rPr>
        <w:t xml:space="preserve"> </w:t>
      </w:r>
      <w:r w:rsidRPr="00D25DD4">
        <w:rPr>
          <w:rFonts w:ascii="Arial" w:hAnsi="Arial" w:cs="Arial"/>
        </w:rPr>
        <w:t>ulcers,</w:t>
      </w:r>
      <w:r w:rsidRPr="00D25DD4">
        <w:rPr>
          <w:rFonts w:ascii="Arial" w:hAnsi="Arial" w:cs="Arial"/>
          <w:spacing w:val="30"/>
        </w:rPr>
        <w:t xml:space="preserve"> </w:t>
      </w:r>
      <w:r w:rsidRPr="00D25DD4">
        <w:rPr>
          <w:rFonts w:ascii="Arial" w:hAnsi="Arial" w:cs="Arial"/>
        </w:rPr>
        <w:t>chronic</w:t>
      </w:r>
      <w:r w:rsidRPr="00D25DD4">
        <w:rPr>
          <w:rFonts w:ascii="Arial" w:hAnsi="Arial" w:cs="Arial"/>
          <w:spacing w:val="31"/>
        </w:rPr>
        <w:t xml:space="preserve"> </w:t>
      </w:r>
      <w:r w:rsidRPr="00D25DD4">
        <w:rPr>
          <w:rFonts w:ascii="Arial" w:hAnsi="Arial" w:cs="Arial"/>
          <w:spacing w:val="-2"/>
        </w:rPr>
        <w:t>anxiety,</w:t>
      </w:r>
      <w:r w:rsidRPr="00D25DD4">
        <w:rPr>
          <w:rFonts w:ascii="Arial" w:hAnsi="Arial" w:cs="Arial"/>
          <w:spacing w:val="33"/>
        </w:rPr>
        <w:t xml:space="preserve"> </w:t>
      </w:r>
      <w:r w:rsidRPr="00D25DD4">
        <w:rPr>
          <w:rFonts w:ascii="Arial" w:hAnsi="Arial" w:cs="Arial"/>
        </w:rPr>
        <w:t>and</w:t>
      </w:r>
      <w:r w:rsidRPr="00D25DD4">
        <w:rPr>
          <w:rFonts w:ascii="Arial" w:hAnsi="Arial" w:cs="Arial"/>
          <w:spacing w:val="30"/>
        </w:rPr>
        <w:t xml:space="preserve"> </w:t>
      </w:r>
      <w:r w:rsidRPr="00D25DD4">
        <w:rPr>
          <w:rFonts w:ascii="Arial" w:hAnsi="Arial" w:cs="Arial"/>
        </w:rPr>
        <w:t>long-term</w:t>
      </w:r>
      <w:r w:rsidRPr="00D25DD4">
        <w:rPr>
          <w:rFonts w:ascii="Arial" w:hAnsi="Arial" w:cs="Arial"/>
          <w:spacing w:val="27"/>
        </w:rPr>
        <w:t xml:space="preserve"> </w:t>
      </w:r>
      <w:r w:rsidRPr="00D25DD4">
        <w:rPr>
          <w:rFonts w:ascii="Arial" w:hAnsi="Arial" w:cs="Arial"/>
        </w:rPr>
        <w:t xml:space="preserve">depression. </w:t>
      </w:r>
    </w:p>
    <w:p w14:paraId="50D8302F" w14:textId="77777777" w:rsidR="009C714F" w:rsidRDefault="009C714F" w:rsidP="009C714F">
      <w:pPr>
        <w:spacing w:line="240" w:lineRule="auto"/>
        <w:ind w:left="567" w:hanging="425"/>
        <w:rPr>
          <w:rFonts w:ascii="Arial" w:hAnsi="Arial" w:cs="Arial"/>
        </w:rPr>
      </w:pPr>
      <w:r>
        <w:rPr>
          <w:rFonts w:ascii="Arial" w:hAnsi="Arial" w:cs="Arial"/>
        </w:rPr>
        <w:t>6.5</w:t>
      </w:r>
      <w:r>
        <w:rPr>
          <w:rFonts w:ascii="Arial" w:hAnsi="Arial" w:cs="Arial"/>
        </w:rPr>
        <w:tab/>
      </w:r>
      <w:r w:rsidR="00D25DD4" w:rsidRPr="00D25DD4">
        <w:rPr>
          <w:rFonts w:ascii="Arial" w:hAnsi="Arial" w:cs="Arial"/>
        </w:rPr>
        <w:t>This</w:t>
      </w:r>
      <w:r w:rsidR="00D25DD4" w:rsidRPr="00D25DD4">
        <w:rPr>
          <w:rFonts w:ascii="Arial" w:hAnsi="Arial" w:cs="Arial"/>
          <w:spacing w:val="37"/>
        </w:rPr>
        <w:t xml:space="preserve"> </w:t>
      </w:r>
      <w:r w:rsidR="00D25DD4" w:rsidRPr="00D25DD4">
        <w:rPr>
          <w:rFonts w:ascii="Arial" w:hAnsi="Arial" w:cs="Arial"/>
        </w:rPr>
        <w:t>policy</w:t>
      </w:r>
      <w:r w:rsidR="00D25DD4" w:rsidRPr="00D25DD4">
        <w:rPr>
          <w:rFonts w:ascii="Arial" w:hAnsi="Arial" w:cs="Arial"/>
          <w:spacing w:val="35"/>
        </w:rPr>
        <w:t xml:space="preserve"> </w:t>
      </w:r>
      <w:r w:rsidR="00D25DD4" w:rsidRPr="00D25DD4">
        <w:rPr>
          <w:rFonts w:ascii="Arial" w:hAnsi="Arial" w:cs="Arial"/>
        </w:rPr>
        <w:t>acknowledges</w:t>
      </w:r>
      <w:r w:rsidR="00D25DD4" w:rsidRPr="00D25DD4">
        <w:rPr>
          <w:rFonts w:ascii="Arial" w:hAnsi="Arial" w:cs="Arial"/>
          <w:spacing w:val="37"/>
        </w:rPr>
        <w:t xml:space="preserve"> </w:t>
      </w:r>
      <w:r w:rsidR="00D25DD4" w:rsidRPr="00D25DD4">
        <w:rPr>
          <w:rFonts w:ascii="Arial" w:hAnsi="Arial" w:cs="Arial"/>
        </w:rPr>
        <w:t>that</w:t>
      </w:r>
      <w:r w:rsidR="00D25DD4" w:rsidRPr="00D25DD4">
        <w:rPr>
          <w:rFonts w:ascii="Arial" w:hAnsi="Arial" w:cs="Arial"/>
          <w:spacing w:val="38"/>
        </w:rPr>
        <w:t xml:space="preserve"> </w:t>
      </w:r>
      <w:r w:rsidR="00D25DD4" w:rsidRPr="00D25DD4">
        <w:rPr>
          <w:rFonts w:ascii="Arial" w:hAnsi="Arial" w:cs="Arial"/>
        </w:rPr>
        <w:t>any</w:t>
      </w:r>
      <w:r w:rsidR="00D25DD4" w:rsidRPr="00D25DD4">
        <w:rPr>
          <w:rFonts w:ascii="Arial" w:hAnsi="Arial" w:cs="Arial"/>
          <w:spacing w:val="34"/>
        </w:rPr>
        <w:t xml:space="preserve"> </w:t>
      </w:r>
      <w:r w:rsidR="00D25DD4" w:rsidRPr="00D25DD4">
        <w:rPr>
          <w:rFonts w:ascii="Arial" w:hAnsi="Arial" w:cs="Arial"/>
        </w:rPr>
        <w:t>staff</w:t>
      </w:r>
      <w:r w:rsidR="00D25DD4" w:rsidRPr="00D25DD4">
        <w:rPr>
          <w:rFonts w:ascii="Arial" w:hAnsi="Arial" w:cs="Arial"/>
          <w:spacing w:val="38"/>
        </w:rPr>
        <w:t xml:space="preserve"> </w:t>
      </w:r>
      <w:r w:rsidR="00D25DD4" w:rsidRPr="00D25DD4">
        <w:rPr>
          <w:rFonts w:ascii="Arial" w:hAnsi="Arial" w:cs="Arial"/>
        </w:rPr>
        <w:t>member,</w:t>
      </w:r>
      <w:r w:rsidR="00D25DD4" w:rsidRPr="00D25DD4">
        <w:rPr>
          <w:rFonts w:ascii="Arial" w:hAnsi="Arial" w:cs="Arial"/>
          <w:spacing w:val="38"/>
        </w:rPr>
        <w:t xml:space="preserve"> </w:t>
      </w:r>
      <w:r w:rsidR="00D25DD4" w:rsidRPr="00D25DD4">
        <w:rPr>
          <w:rFonts w:ascii="Arial" w:hAnsi="Arial" w:cs="Arial"/>
          <w:spacing w:val="-2"/>
        </w:rPr>
        <w:t>at</w:t>
      </w:r>
      <w:r w:rsidR="00D25DD4" w:rsidRPr="00D25DD4">
        <w:rPr>
          <w:rFonts w:ascii="Arial" w:hAnsi="Arial" w:cs="Arial"/>
          <w:spacing w:val="69"/>
        </w:rPr>
        <w:t xml:space="preserve"> </w:t>
      </w:r>
      <w:r w:rsidR="00D25DD4" w:rsidRPr="00D25DD4">
        <w:rPr>
          <w:rFonts w:ascii="Arial" w:hAnsi="Arial" w:cs="Arial"/>
          <w:spacing w:val="-2"/>
        </w:rPr>
        <w:t>whatever</w:t>
      </w:r>
      <w:r w:rsidR="00D25DD4" w:rsidRPr="00D25DD4">
        <w:rPr>
          <w:rFonts w:ascii="Arial" w:hAnsi="Arial" w:cs="Arial"/>
          <w:spacing w:val="2"/>
        </w:rPr>
        <w:t xml:space="preserve"> </w:t>
      </w:r>
      <w:r w:rsidR="00D25DD4" w:rsidRPr="00D25DD4">
        <w:rPr>
          <w:rFonts w:ascii="Arial" w:hAnsi="Arial" w:cs="Arial"/>
        </w:rPr>
        <w:t>level,</w:t>
      </w:r>
      <w:r w:rsidR="00D25DD4" w:rsidRPr="00D25DD4">
        <w:rPr>
          <w:rFonts w:ascii="Arial" w:hAnsi="Arial" w:cs="Arial"/>
          <w:spacing w:val="2"/>
        </w:rPr>
        <w:t xml:space="preserve"> </w:t>
      </w:r>
      <w:r w:rsidR="00D25DD4" w:rsidRPr="00D25DD4">
        <w:rPr>
          <w:rFonts w:ascii="Arial" w:hAnsi="Arial" w:cs="Arial"/>
        </w:rPr>
        <w:t>can experience stress</w:t>
      </w:r>
      <w:r w:rsidR="00D25DD4" w:rsidRPr="00D25DD4">
        <w:rPr>
          <w:rFonts w:ascii="Arial" w:hAnsi="Arial" w:cs="Arial"/>
          <w:spacing w:val="-2"/>
        </w:rPr>
        <w:t xml:space="preserve"> </w:t>
      </w:r>
      <w:r w:rsidR="00D25DD4" w:rsidRPr="00D25DD4">
        <w:rPr>
          <w:rFonts w:ascii="Arial" w:hAnsi="Arial" w:cs="Arial"/>
        </w:rPr>
        <w:t>at work. It</w:t>
      </w:r>
      <w:r w:rsidR="00D25DD4" w:rsidRPr="00D25DD4">
        <w:rPr>
          <w:rFonts w:ascii="Arial" w:hAnsi="Arial" w:cs="Arial"/>
          <w:spacing w:val="33"/>
        </w:rPr>
        <w:t xml:space="preserve"> </w:t>
      </w:r>
      <w:r w:rsidR="00D25DD4" w:rsidRPr="00D25DD4">
        <w:rPr>
          <w:rFonts w:ascii="Arial" w:hAnsi="Arial" w:cs="Arial"/>
        </w:rPr>
        <w:t>is</w:t>
      </w:r>
      <w:r w:rsidR="00D25DD4" w:rsidRPr="00D25DD4">
        <w:rPr>
          <w:rFonts w:ascii="Arial" w:hAnsi="Arial" w:cs="Arial"/>
          <w:spacing w:val="32"/>
        </w:rPr>
        <w:t xml:space="preserve"> </w:t>
      </w:r>
      <w:r w:rsidR="00D25DD4" w:rsidRPr="00D25DD4">
        <w:rPr>
          <w:rFonts w:ascii="Arial" w:hAnsi="Arial" w:cs="Arial"/>
        </w:rPr>
        <w:t>important</w:t>
      </w:r>
      <w:r w:rsidR="00D25DD4" w:rsidRPr="00D25DD4">
        <w:rPr>
          <w:rFonts w:ascii="Arial" w:hAnsi="Arial" w:cs="Arial"/>
          <w:spacing w:val="33"/>
        </w:rPr>
        <w:t xml:space="preserve"> </w:t>
      </w:r>
      <w:r w:rsidR="00D25DD4" w:rsidRPr="00D25DD4">
        <w:rPr>
          <w:rFonts w:ascii="Arial" w:hAnsi="Arial" w:cs="Arial"/>
        </w:rPr>
        <w:t>to</w:t>
      </w:r>
      <w:r w:rsidR="00D25DD4" w:rsidRPr="00D25DD4">
        <w:rPr>
          <w:rFonts w:ascii="Arial" w:hAnsi="Arial" w:cs="Arial"/>
          <w:spacing w:val="53"/>
        </w:rPr>
        <w:t xml:space="preserve"> </w:t>
      </w:r>
      <w:r w:rsidR="00D25DD4" w:rsidRPr="00D25DD4">
        <w:rPr>
          <w:rFonts w:ascii="Arial" w:hAnsi="Arial" w:cs="Arial"/>
        </w:rPr>
        <w:t>remember</w:t>
      </w:r>
      <w:r w:rsidR="00D25DD4" w:rsidRPr="00D25DD4">
        <w:rPr>
          <w:rFonts w:ascii="Arial" w:hAnsi="Arial" w:cs="Arial"/>
          <w:spacing w:val="17"/>
        </w:rPr>
        <w:t xml:space="preserve"> </w:t>
      </w:r>
      <w:r w:rsidR="00D25DD4" w:rsidRPr="00D25DD4">
        <w:rPr>
          <w:rFonts w:ascii="Arial" w:hAnsi="Arial" w:cs="Arial"/>
        </w:rPr>
        <w:t>that</w:t>
      </w:r>
      <w:r w:rsidR="00D25DD4" w:rsidRPr="00D25DD4">
        <w:rPr>
          <w:rFonts w:ascii="Arial" w:hAnsi="Arial" w:cs="Arial"/>
          <w:spacing w:val="20"/>
        </w:rPr>
        <w:t xml:space="preserve"> </w:t>
      </w:r>
      <w:r w:rsidR="00D25DD4" w:rsidRPr="00D25DD4">
        <w:rPr>
          <w:rFonts w:ascii="Arial" w:hAnsi="Arial" w:cs="Arial"/>
        </w:rPr>
        <w:t>work-related</w:t>
      </w:r>
      <w:r w:rsidR="00D25DD4" w:rsidRPr="00D25DD4">
        <w:rPr>
          <w:rFonts w:ascii="Arial" w:hAnsi="Arial" w:cs="Arial"/>
          <w:spacing w:val="18"/>
        </w:rPr>
        <w:t xml:space="preserve"> </w:t>
      </w:r>
      <w:r w:rsidR="00D25DD4" w:rsidRPr="00D25DD4">
        <w:rPr>
          <w:rFonts w:ascii="Arial" w:hAnsi="Arial" w:cs="Arial"/>
        </w:rPr>
        <w:t>stress</w:t>
      </w:r>
      <w:r w:rsidR="00D25DD4" w:rsidRPr="00D25DD4">
        <w:rPr>
          <w:rFonts w:ascii="Arial" w:hAnsi="Arial" w:cs="Arial"/>
          <w:spacing w:val="19"/>
        </w:rPr>
        <w:t xml:space="preserve"> </w:t>
      </w:r>
      <w:r w:rsidR="00D25DD4" w:rsidRPr="00D25DD4">
        <w:rPr>
          <w:rFonts w:ascii="Arial" w:hAnsi="Arial" w:cs="Arial"/>
        </w:rPr>
        <w:t>is</w:t>
      </w:r>
      <w:r w:rsidR="00D25DD4" w:rsidRPr="00D25DD4">
        <w:rPr>
          <w:rFonts w:ascii="Arial" w:hAnsi="Arial" w:cs="Arial"/>
          <w:spacing w:val="19"/>
        </w:rPr>
        <w:t xml:space="preserve"> </w:t>
      </w:r>
      <w:r w:rsidR="00D25DD4" w:rsidRPr="00D25DD4">
        <w:rPr>
          <w:rFonts w:ascii="Arial" w:hAnsi="Arial" w:cs="Arial"/>
        </w:rPr>
        <w:t>not</w:t>
      </w:r>
      <w:r w:rsidR="00D25DD4" w:rsidRPr="00D25DD4">
        <w:rPr>
          <w:rFonts w:ascii="Arial" w:hAnsi="Arial" w:cs="Arial"/>
          <w:spacing w:val="20"/>
        </w:rPr>
        <w:t xml:space="preserve"> </w:t>
      </w:r>
      <w:r w:rsidR="00D25DD4" w:rsidRPr="00D25DD4">
        <w:rPr>
          <w:rFonts w:ascii="Arial" w:hAnsi="Arial" w:cs="Arial"/>
        </w:rPr>
        <w:t>an</w:t>
      </w:r>
      <w:r w:rsidR="00D25DD4" w:rsidRPr="00D25DD4">
        <w:rPr>
          <w:rFonts w:ascii="Arial" w:hAnsi="Arial" w:cs="Arial"/>
          <w:spacing w:val="18"/>
        </w:rPr>
        <w:t xml:space="preserve"> </w:t>
      </w:r>
      <w:r w:rsidR="00D25DD4" w:rsidRPr="00D25DD4">
        <w:rPr>
          <w:rFonts w:ascii="Arial" w:hAnsi="Arial" w:cs="Arial"/>
        </w:rPr>
        <w:t>illness,</w:t>
      </w:r>
      <w:r w:rsidR="00D25DD4" w:rsidRPr="00D25DD4">
        <w:rPr>
          <w:rFonts w:ascii="Arial" w:hAnsi="Arial" w:cs="Arial"/>
          <w:spacing w:val="20"/>
        </w:rPr>
        <w:t xml:space="preserve"> </w:t>
      </w:r>
      <w:r w:rsidR="00D25DD4" w:rsidRPr="00D25DD4">
        <w:rPr>
          <w:rFonts w:ascii="Arial" w:hAnsi="Arial" w:cs="Arial"/>
        </w:rPr>
        <w:t>but</w:t>
      </w:r>
      <w:r w:rsidR="00D25DD4" w:rsidRPr="00D25DD4">
        <w:rPr>
          <w:rFonts w:ascii="Arial" w:hAnsi="Arial" w:cs="Arial"/>
          <w:spacing w:val="20"/>
        </w:rPr>
        <w:t xml:space="preserve"> </w:t>
      </w:r>
      <w:r w:rsidR="00D25DD4" w:rsidRPr="00D25DD4">
        <w:rPr>
          <w:rFonts w:ascii="Arial" w:hAnsi="Arial" w:cs="Arial"/>
        </w:rPr>
        <w:t>if</w:t>
      </w:r>
      <w:r w:rsidR="00D25DD4" w:rsidRPr="00D25DD4">
        <w:rPr>
          <w:rFonts w:ascii="Arial" w:hAnsi="Arial" w:cs="Arial"/>
          <w:spacing w:val="22"/>
        </w:rPr>
        <w:t xml:space="preserve"> </w:t>
      </w:r>
      <w:r w:rsidR="00D25DD4" w:rsidRPr="00D25DD4">
        <w:rPr>
          <w:rFonts w:ascii="Arial" w:hAnsi="Arial" w:cs="Arial"/>
        </w:rPr>
        <w:t>it</w:t>
      </w:r>
      <w:r w:rsidR="00D25DD4" w:rsidRPr="00D25DD4">
        <w:rPr>
          <w:rFonts w:ascii="Arial" w:hAnsi="Arial" w:cs="Arial"/>
          <w:spacing w:val="20"/>
        </w:rPr>
        <w:t xml:space="preserve"> </w:t>
      </w:r>
      <w:r w:rsidR="00D25DD4" w:rsidRPr="00D25DD4">
        <w:rPr>
          <w:rFonts w:ascii="Arial" w:hAnsi="Arial" w:cs="Arial"/>
        </w:rPr>
        <w:t>is</w:t>
      </w:r>
      <w:r w:rsidR="00D25DD4" w:rsidRPr="00D25DD4">
        <w:rPr>
          <w:rFonts w:ascii="Arial" w:hAnsi="Arial" w:cs="Arial"/>
          <w:spacing w:val="19"/>
        </w:rPr>
        <w:t xml:space="preserve"> </w:t>
      </w:r>
      <w:r w:rsidR="00D25DD4" w:rsidRPr="00D25DD4">
        <w:rPr>
          <w:rFonts w:ascii="Arial" w:hAnsi="Arial" w:cs="Arial"/>
        </w:rPr>
        <w:t>prolonged,</w:t>
      </w:r>
      <w:r w:rsidR="00D25DD4" w:rsidRPr="00D25DD4">
        <w:rPr>
          <w:rFonts w:ascii="Arial" w:hAnsi="Arial" w:cs="Arial"/>
          <w:spacing w:val="20"/>
        </w:rPr>
        <w:t xml:space="preserve"> </w:t>
      </w:r>
      <w:r w:rsidR="00D25DD4" w:rsidRPr="00D25DD4">
        <w:rPr>
          <w:rFonts w:ascii="Arial" w:hAnsi="Arial" w:cs="Arial"/>
        </w:rPr>
        <w:t>or</w:t>
      </w:r>
      <w:r w:rsidR="00D25DD4" w:rsidRPr="00D25DD4">
        <w:rPr>
          <w:rFonts w:ascii="Arial" w:hAnsi="Arial" w:cs="Arial"/>
          <w:spacing w:val="46"/>
        </w:rPr>
        <w:t xml:space="preserve"> </w:t>
      </w:r>
      <w:r w:rsidR="00D25DD4" w:rsidRPr="00D25DD4">
        <w:rPr>
          <w:rFonts w:ascii="Arial" w:hAnsi="Arial" w:cs="Arial"/>
        </w:rPr>
        <w:t>particularly</w:t>
      </w:r>
      <w:r w:rsidR="00D25DD4" w:rsidRPr="00D25DD4">
        <w:rPr>
          <w:rFonts w:ascii="Arial" w:hAnsi="Arial" w:cs="Arial"/>
          <w:spacing w:val="8"/>
        </w:rPr>
        <w:t xml:space="preserve"> </w:t>
      </w:r>
      <w:r w:rsidR="00D25DD4" w:rsidRPr="00D25DD4">
        <w:rPr>
          <w:rFonts w:ascii="Arial" w:hAnsi="Arial" w:cs="Arial"/>
        </w:rPr>
        <w:t>intense,</w:t>
      </w:r>
      <w:r w:rsidR="00D25DD4" w:rsidRPr="00D25DD4">
        <w:rPr>
          <w:rFonts w:ascii="Arial" w:hAnsi="Arial" w:cs="Arial"/>
          <w:spacing w:val="11"/>
        </w:rPr>
        <w:t xml:space="preserve"> </w:t>
      </w:r>
      <w:r w:rsidR="00D25DD4" w:rsidRPr="00D25DD4">
        <w:rPr>
          <w:rFonts w:ascii="Arial" w:hAnsi="Arial" w:cs="Arial"/>
        </w:rPr>
        <w:t>it</w:t>
      </w:r>
      <w:r w:rsidR="00D25DD4" w:rsidRPr="00D25DD4">
        <w:rPr>
          <w:rFonts w:ascii="Arial" w:hAnsi="Arial" w:cs="Arial"/>
          <w:spacing w:val="11"/>
        </w:rPr>
        <w:t xml:space="preserve"> </w:t>
      </w:r>
      <w:r w:rsidR="00D25DD4" w:rsidRPr="00D25DD4">
        <w:rPr>
          <w:rFonts w:ascii="Arial" w:hAnsi="Arial" w:cs="Arial"/>
        </w:rPr>
        <w:t>can</w:t>
      </w:r>
      <w:r w:rsidR="00D25DD4" w:rsidRPr="00D25DD4">
        <w:rPr>
          <w:rFonts w:ascii="Arial" w:hAnsi="Arial" w:cs="Arial"/>
          <w:spacing w:val="10"/>
        </w:rPr>
        <w:t xml:space="preserve"> </w:t>
      </w:r>
      <w:r w:rsidR="00D25DD4" w:rsidRPr="00D25DD4">
        <w:rPr>
          <w:rFonts w:ascii="Arial" w:hAnsi="Arial" w:cs="Arial"/>
        </w:rPr>
        <w:t>lead</w:t>
      </w:r>
      <w:r w:rsidR="00D25DD4" w:rsidRPr="00D25DD4">
        <w:rPr>
          <w:rFonts w:ascii="Arial" w:hAnsi="Arial" w:cs="Arial"/>
          <w:spacing w:val="10"/>
        </w:rPr>
        <w:t xml:space="preserve"> </w:t>
      </w:r>
      <w:r w:rsidR="00D25DD4" w:rsidRPr="00D25DD4">
        <w:rPr>
          <w:rFonts w:ascii="Arial" w:hAnsi="Arial" w:cs="Arial"/>
        </w:rPr>
        <w:t>to</w:t>
      </w:r>
      <w:r w:rsidR="00D25DD4" w:rsidRPr="00D25DD4">
        <w:rPr>
          <w:rFonts w:ascii="Arial" w:hAnsi="Arial" w:cs="Arial"/>
          <w:spacing w:val="10"/>
        </w:rPr>
        <w:t xml:space="preserve"> </w:t>
      </w:r>
      <w:r w:rsidR="00D25DD4" w:rsidRPr="00D25DD4">
        <w:rPr>
          <w:rFonts w:ascii="Arial" w:hAnsi="Arial" w:cs="Arial"/>
        </w:rPr>
        <w:t>increased</w:t>
      </w:r>
      <w:r w:rsidR="00D25DD4" w:rsidRPr="00D25DD4">
        <w:rPr>
          <w:rFonts w:ascii="Arial" w:hAnsi="Arial" w:cs="Arial"/>
          <w:spacing w:val="10"/>
        </w:rPr>
        <w:t xml:space="preserve"> </w:t>
      </w:r>
      <w:r w:rsidR="00D25DD4" w:rsidRPr="00D25DD4">
        <w:rPr>
          <w:rFonts w:ascii="Arial" w:hAnsi="Arial" w:cs="Arial"/>
        </w:rPr>
        <w:t>problems</w:t>
      </w:r>
      <w:r w:rsidR="00D25DD4" w:rsidRPr="00D25DD4">
        <w:rPr>
          <w:rFonts w:ascii="Arial" w:hAnsi="Arial" w:cs="Arial"/>
          <w:spacing w:val="10"/>
        </w:rPr>
        <w:t xml:space="preserve"> </w:t>
      </w:r>
      <w:r w:rsidR="00D25DD4" w:rsidRPr="00D25DD4">
        <w:rPr>
          <w:rFonts w:ascii="Arial" w:hAnsi="Arial" w:cs="Arial"/>
        </w:rPr>
        <w:t>with</w:t>
      </w:r>
      <w:r w:rsidR="00D25DD4" w:rsidRPr="00D25DD4">
        <w:rPr>
          <w:rFonts w:ascii="Arial" w:hAnsi="Arial" w:cs="Arial"/>
          <w:spacing w:val="10"/>
        </w:rPr>
        <w:t xml:space="preserve"> </w:t>
      </w:r>
      <w:r w:rsidR="00D25DD4" w:rsidRPr="00D25DD4">
        <w:rPr>
          <w:rFonts w:ascii="Arial" w:hAnsi="Arial" w:cs="Arial"/>
        </w:rPr>
        <w:t>ill</w:t>
      </w:r>
      <w:r w:rsidR="00D25DD4" w:rsidRPr="00D25DD4">
        <w:rPr>
          <w:rFonts w:ascii="Arial" w:hAnsi="Arial" w:cs="Arial"/>
          <w:spacing w:val="9"/>
        </w:rPr>
        <w:t xml:space="preserve"> </w:t>
      </w:r>
      <w:r w:rsidR="00D25DD4" w:rsidRPr="00D25DD4">
        <w:rPr>
          <w:rFonts w:ascii="Arial" w:hAnsi="Arial" w:cs="Arial"/>
        </w:rPr>
        <w:t>health,</w:t>
      </w:r>
      <w:r w:rsidR="00D25DD4" w:rsidRPr="00D25DD4">
        <w:rPr>
          <w:rFonts w:ascii="Arial" w:hAnsi="Arial" w:cs="Arial"/>
          <w:spacing w:val="11"/>
        </w:rPr>
        <w:t xml:space="preserve"> </w:t>
      </w:r>
      <w:r w:rsidR="00D25DD4" w:rsidRPr="00D25DD4">
        <w:rPr>
          <w:rFonts w:ascii="Arial" w:hAnsi="Arial" w:cs="Arial"/>
        </w:rPr>
        <w:t>psychological</w:t>
      </w:r>
      <w:r w:rsidR="00D25DD4" w:rsidRPr="00D25DD4">
        <w:rPr>
          <w:rFonts w:ascii="Arial" w:hAnsi="Arial" w:cs="Arial"/>
          <w:spacing w:val="9"/>
        </w:rPr>
        <w:t xml:space="preserve"> </w:t>
      </w:r>
      <w:r w:rsidR="00D25DD4" w:rsidRPr="00D25DD4">
        <w:rPr>
          <w:rFonts w:ascii="Arial" w:hAnsi="Arial" w:cs="Arial"/>
        </w:rPr>
        <w:t>in</w:t>
      </w:r>
      <w:r w:rsidR="00D25DD4" w:rsidRPr="00D25DD4">
        <w:rPr>
          <w:rFonts w:ascii="Arial" w:hAnsi="Arial" w:cs="Arial"/>
          <w:spacing w:val="67"/>
        </w:rPr>
        <w:t xml:space="preserve"> </w:t>
      </w:r>
      <w:r w:rsidR="00D25DD4" w:rsidRPr="00D25DD4">
        <w:rPr>
          <w:rFonts w:ascii="Arial" w:hAnsi="Arial" w:cs="Arial"/>
        </w:rPr>
        <w:t>particular but also physical in some</w:t>
      </w:r>
      <w:r w:rsidR="00D25DD4" w:rsidRPr="00D25DD4">
        <w:rPr>
          <w:rFonts w:ascii="Arial" w:hAnsi="Arial" w:cs="Arial"/>
          <w:spacing w:val="-2"/>
        </w:rPr>
        <w:t xml:space="preserve"> </w:t>
      </w:r>
      <w:r w:rsidR="00D25DD4" w:rsidRPr="00D25DD4">
        <w:rPr>
          <w:rFonts w:ascii="Arial" w:hAnsi="Arial" w:cs="Arial"/>
        </w:rPr>
        <w:t>circumstances.</w:t>
      </w:r>
    </w:p>
    <w:p w14:paraId="34CF7ABB" w14:textId="09DCF68E" w:rsidR="009C714F" w:rsidRDefault="009C714F" w:rsidP="009C714F">
      <w:pPr>
        <w:spacing w:line="240" w:lineRule="auto"/>
        <w:ind w:left="567" w:hanging="425"/>
        <w:rPr>
          <w:rFonts w:ascii="Arial" w:hAnsi="Arial" w:cs="Arial"/>
        </w:rPr>
      </w:pPr>
      <w:r>
        <w:rPr>
          <w:rFonts w:ascii="Arial" w:hAnsi="Arial" w:cs="Arial"/>
        </w:rPr>
        <w:t>6.6</w:t>
      </w:r>
      <w:r>
        <w:rPr>
          <w:rFonts w:ascii="Arial" w:hAnsi="Arial" w:cs="Arial"/>
        </w:rPr>
        <w:tab/>
      </w:r>
      <w:r w:rsidR="00D25DD4" w:rsidRPr="00D25DD4">
        <w:rPr>
          <w:rFonts w:ascii="Arial" w:hAnsi="Arial" w:cs="Arial"/>
        </w:rPr>
        <w:t>The</w:t>
      </w:r>
      <w:r w:rsidR="00D25DD4" w:rsidRPr="009C714F">
        <w:rPr>
          <w:rFonts w:ascii="Arial" w:hAnsi="Arial" w:cs="Arial"/>
        </w:rPr>
        <w:t xml:space="preserve"> </w:t>
      </w:r>
      <w:r w:rsidR="00D25DD4" w:rsidRPr="00D25DD4">
        <w:rPr>
          <w:rFonts w:ascii="Arial" w:hAnsi="Arial" w:cs="Arial"/>
        </w:rPr>
        <w:t>Trust</w:t>
      </w:r>
      <w:r w:rsidR="00D25DD4" w:rsidRPr="009C714F">
        <w:rPr>
          <w:rFonts w:ascii="Arial" w:hAnsi="Arial" w:cs="Arial"/>
        </w:rPr>
        <w:t xml:space="preserve"> </w:t>
      </w:r>
      <w:r w:rsidR="00D25DD4" w:rsidRPr="00D25DD4">
        <w:rPr>
          <w:rFonts w:ascii="Arial" w:hAnsi="Arial" w:cs="Arial"/>
        </w:rPr>
        <w:t>encourages all staff to seek</w:t>
      </w:r>
      <w:r w:rsidR="00D25DD4" w:rsidRPr="009C714F">
        <w:rPr>
          <w:rFonts w:ascii="Arial" w:hAnsi="Arial" w:cs="Arial"/>
        </w:rPr>
        <w:t xml:space="preserve"> </w:t>
      </w:r>
      <w:r w:rsidR="00D25DD4" w:rsidRPr="00D25DD4">
        <w:rPr>
          <w:rFonts w:ascii="Arial" w:hAnsi="Arial" w:cs="Arial"/>
        </w:rPr>
        <w:t>help</w:t>
      </w:r>
      <w:r w:rsidR="00D25DD4" w:rsidRPr="009C714F">
        <w:rPr>
          <w:rFonts w:ascii="Arial" w:hAnsi="Arial" w:cs="Arial"/>
        </w:rPr>
        <w:t xml:space="preserve"> </w:t>
      </w:r>
      <w:r w:rsidR="00D25DD4" w:rsidRPr="00D25DD4">
        <w:rPr>
          <w:rFonts w:ascii="Arial" w:hAnsi="Arial" w:cs="Arial"/>
        </w:rPr>
        <w:t>and</w:t>
      </w:r>
      <w:r w:rsidR="00D25DD4" w:rsidRPr="009C714F">
        <w:rPr>
          <w:rFonts w:ascii="Arial" w:hAnsi="Arial" w:cs="Arial"/>
        </w:rPr>
        <w:t xml:space="preserve"> </w:t>
      </w:r>
      <w:r w:rsidR="00D25DD4" w:rsidRPr="00D25DD4">
        <w:rPr>
          <w:rFonts w:ascii="Arial" w:hAnsi="Arial" w:cs="Arial"/>
        </w:rPr>
        <w:t>support</w:t>
      </w:r>
      <w:r w:rsidR="00D25DD4" w:rsidRPr="009C714F">
        <w:rPr>
          <w:rFonts w:ascii="Arial" w:hAnsi="Arial" w:cs="Arial"/>
        </w:rPr>
        <w:t xml:space="preserve"> if they feel they need this and it </w:t>
      </w:r>
      <w:r w:rsidR="00D25DD4" w:rsidRPr="00D25DD4">
        <w:rPr>
          <w:rFonts w:ascii="Arial" w:hAnsi="Arial" w:cs="Arial"/>
        </w:rPr>
        <w:t>should</w:t>
      </w:r>
      <w:r w:rsidR="00D25DD4" w:rsidRPr="009C714F">
        <w:rPr>
          <w:rFonts w:ascii="Arial" w:hAnsi="Arial" w:cs="Arial"/>
        </w:rPr>
        <w:t xml:space="preserve"> </w:t>
      </w:r>
      <w:r w:rsidR="00D25DD4" w:rsidRPr="00D25DD4">
        <w:rPr>
          <w:rFonts w:ascii="Arial" w:hAnsi="Arial" w:cs="Arial"/>
        </w:rPr>
        <w:t>be</w:t>
      </w:r>
      <w:r w:rsidR="00D25DD4" w:rsidRPr="009C714F">
        <w:rPr>
          <w:rFonts w:ascii="Arial" w:hAnsi="Arial" w:cs="Arial"/>
        </w:rPr>
        <w:t xml:space="preserve"> </w:t>
      </w:r>
      <w:r w:rsidR="00D25DD4" w:rsidRPr="00D25DD4">
        <w:rPr>
          <w:rFonts w:ascii="Arial" w:hAnsi="Arial" w:cs="Arial"/>
        </w:rPr>
        <w:t>seen</w:t>
      </w:r>
      <w:r w:rsidR="00D25DD4" w:rsidRPr="009C714F">
        <w:rPr>
          <w:rFonts w:ascii="Arial" w:hAnsi="Arial" w:cs="Arial"/>
        </w:rPr>
        <w:t xml:space="preserve"> </w:t>
      </w:r>
      <w:r w:rsidR="00D25DD4" w:rsidRPr="00D25DD4">
        <w:rPr>
          <w:rFonts w:ascii="Arial" w:hAnsi="Arial" w:cs="Arial"/>
        </w:rPr>
        <w:t>as</w:t>
      </w:r>
      <w:r w:rsidR="00D25DD4" w:rsidRPr="009C714F">
        <w:rPr>
          <w:rFonts w:ascii="Arial" w:hAnsi="Arial" w:cs="Arial"/>
        </w:rPr>
        <w:t xml:space="preserve"> </w:t>
      </w:r>
      <w:r w:rsidR="00D25DD4" w:rsidRPr="00D25DD4">
        <w:rPr>
          <w:rFonts w:ascii="Arial" w:hAnsi="Arial" w:cs="Arial"/>
        </w:rPr>
        <w:t>a</w:t>
      </w:r>
      <w:r w:rsidR="00D25DD4" w:rsidRPr="009C714F">
        <w:rPr>
          <w:rFonts w:ascii="Arial" w:hAnsi="Arial" w:cs="Arial"/>
        </w:rPr>
        <w:t xml:space="preserve"> </w:t>
      </w:r>
      <w:r w:rsidR="00D25DD4" w:rsidRPr="00D25DD4">
        <w:rPr>
          <w:rFonts w:ascii="Arial" w:hAnsi="Arial" w:cs="Arial"/>
        </w:rPr>
        <w:t>positive</w:t>
      </w:r>
      <w:r w:rsidR="00D25DD4" w:rsidRPr="009C714F">
        <w:rPr>
          <w:rFonts w:ascii="Arial" w:hAnsi="Arial" w:cs="Arial"/>
        </w:rPr>
        <w:t xml:space="preserve"> </w:t>
      </w:r>
      <w:r w:rsidR="00D25DD4" w:rsidRPr="00D25DD4">
        <w:rPr>
          <w:rFonts w:ascii="Arial" w:hAnsi="Arial" w:cs="Arial"/>
        </w:rPr>
        <w:t>approach.</w:t>
      </w:r>
      <w:r w:rsidR="004B20BF">
        <w:rPr>
          <w:rFonts w:ascii="Arial" w:hAnsi="Arial" w:cs="Arial"/>
        </w:rPr>
        <w:t xml:space="preserve"> </w:t>
      </w:r>
      <w:r w:rsidR="00D25DD4" w:rsidRPr="00D25DD4">
        <w:rPr>
          <w:rFonts w:ascii="Arial" w:hAnsi="Arial" w:cs="Arial"/>
        </w:rPr>
        <w:t>In</w:t>
      </w:r>
      <w:r w:rsidR="00D25DD4" w:rsidRPr="009C714F">
        <w:rPr>
          <w:rFonts w:ascii="Arial" w:hAnsi="Arial" w:cs="Arial"/>
        </w:rPr>
        <w:t xml:space="preserve"> </w:t>
      </w:r>
      <w:r w:rsidR="00D25DD4" w:rsidRPr="00D25DD4">
        <w:rPr>
          <w:rFonts w:ascii="Arial" w:hAnsi="Arial" w:cs="Arial"/>
        </w:rPr>
        <w:t>the</w:t>
      </w:r>
      <w:r w:rsidR="00D25DD4" w:rsidRPr="009C714F">
        <w:rPr>
          <w:rFonts w:ascii="Arial" w:hAnsi="Arial" w:cs="Arial"/>
        </w:rPr>
        <w:t xml:space="preserve"> appendix 3 further information is available </w:t>
      </w:r>
      <w:r w:rsidR="00D25DD4" w:rsidRPr="00D25DD4">
        <w:rPr>
          <w:rFonts w:ascii="Arial" w:hAnsi="Arial" w:cs="Arial"/>
        </w:rPr>
        <w:t>on</w:t>
      </w:r>
      <w:r w:rsidR="00D25DD4" w:rsidRPr="009C714F">
        <w:rPr>
          <w:rFonts w:ascii="Arial" w:hAnsi="Arial" w:cs="Arial"/>
        </w:rPr>
        <w:t xml:space="preserve"> </w:t>
      </w:r>
      <w:r w:rsidR="00D25DD4" w:rsidRPr="00D25DD4">
        <w:rPr>
          <w:rFonts w:ascii="Arial" w:hAnsi="Arial" w:cs="Arial"/>
        </w:rPr>
        <w:t>how</w:t>
      </w:r>
      <w:r w:rsidR="00D25DD4" w:rsidRPr="009C714F">
        <w:rPr>
          <w:rFonts w:ascii="Arial" w:hAnsi="Arial" w:cs="Arial"/>
        </w:rPr>
        <w:t xml:space="preserve"> </w:t>
      </w:r>
      <w:r w:rsidR="00D25DD4" w:rsidRPr="00D25DD4">
        <w:rPr>
          <w:rFonts w:ascii="Arial" w:hAnsi="Arial" w:cs="Arial"/>
        </w:rPr>
        <w:t>to</w:t>
      </w:r>
      <w:r w:rsidR="00D25DD4" w:rsidRPr="009C714F">
        <w:rPr>
          <w:rFonts w:ascii="Arial" w:hAnsi="Arial" w:cs="Arial"/>
        </w:rPr>
        <w:t xml:space="preserve"> </w:t>
      </w:r>
      <w:r w:rsidR="00D25DD4" w:rsidRPr="00D25DD4">
        <w:rPr>
          <w:rFonts w:ascii="Arial" w:hAnsi="Arial" w:cs="Arial"/>
        </w:rPr>
        <w:t>nurture</w:t>
      </w:r>
      <w:r w:rsidR="00D25DD4" w:rsidRPr="009C714F">
        <w:rPr>
          <w:rFonts w:ascii="Arial" w:hAnsi="Arial" w:cs="Arial"/>
        </w:rPr>
        <w:t xml:space="preserve"> </w:t>
      </w:r>
      <w:r w:rsidR="00D25DD4" w:rsidRPr="00D25DD4">
        <w:rPr>
          <w:rFonts w:ascii="Arial" w:hAnsi="Arial" w:cs="Arial"/>
        </w:rPr>
        <w:t>a</w:t>
      </w:r>
      <w:r w:rsidR="00D25DD4" w:rsidRPr="009C714F">
        <w:rPr>
          <w:rFonts w:ascii="Arial" w:hAnsi="Arial" w:cs="Arial"/>
        </w:rPr>
        <w:t xml:space="preserve"> </w:t>
      </w:r>
      <w:r w:rsidR="00D25DD4" w:rsidRPr="00D25DD4">
        <w:rPr>
          <w:rFonts w:ascii="Arial" w:hAnsi="Arial" w:cs="Arial"/>
        </w:rPr>
        <w:t>climate</w:t>
      </w:r>
      <w:r w:rsidR="00D25DD4" w:rsidRPr="009C714F">
        <w:rPr>
          <w:rFonts w:ascii="Arial" w:hAnsi="Arial" w:cs="Arial"/>
        </w:rPr>
        <w:t xml:space="preserve"> wherein</w:t>
      </w:r>
      <w:r w:rsidR="00D25DD4" w:rsidRPr="00D25DD4">
        <w:rPr>
          <w:rFonts w:ascii="Arial" w:hAnsi="Arial" w:cs="Arial"/>
        </w:rPr>
        <w:t xml:space="preserve"> seeking</w:t>
      </w:r>
      <w:r w:rsidR="00D25DD4" w:rsidRPr="009C714F">
        <w:rPr>
          <w:rFonts w:ascii="Arial" w:hAnsi="Arial" w:cs="Arial"/>
        </w:rPr>
        <w:t xml:space="preserve"> </w:t>
      </w:r>
      <w:r w:rsidR="00D25DD4" w:rsidRPr="00D25DD4">
        <w:rPr>
          <w:rFonts w:ascii="Arial" w:hAnsi="Arial" w:cs="Arial"/>
        </w:rPr>
        <w:t xml:space="preserve">help </w:t>
      </w:r>
      <w:r w:rsidR="00D25DD4" w:rsidRPr="009C714F">
        <w:rPr>
          <w:rFonts w:ascii="Arial" w:hAnsi="Arial" w:cs="Arial"/>
        </w:rPr>
        <w:t>and</w:t>
      </w:r>
      <w:r w:rsidR="00D25DD4" w:rsidRPr="00D25DD4">
        <w:rPr>
          <w:rFonts w:ascii="Arial" w:hAnsi="Arial" w:cs="Arial"/>
        </w:rPr>
        <w:t xml:space="preserve"> support</w:t>
      </w:r>
      <w:r w:rsidR="00D25DD4" w:rsidRPr="009C714F">
        <w:rPr>
          <w:rFonts w:ascii="Arial" w:hAnsi="Arial" w:cs="Arial"/>
        </w:rPr>
        <w:t xml:space="preserve"> </w:t>
      </w:r>
      <w:r w:rsidR="00D25DD4" w:rsidRPr="00D25DD4">
        <w:rPr>
          <w:rFonts w:ascii="Arial" w:hAnsi="Arial" w:cs="Arial"/>
        </w:rPr>
        <w:t>is</w:t>
      </w:r>
      <w:r w:rsidR="00D25DD4" w:rsidRPr="009C714F">
        <w:rPr>
          <w:rFonts w:ascii="Arial" w:hAnsi="Arial" w:cs="Arial"/>
        </w:rPr>
        <w:t xml:space="preserve"> </w:t>
      </w:r>
      <w:r w:rsidR="00D25DD4" w:rsidRPr="00D25DD4">
        <w:rPr>
          <w:rFonts w:ascii="Arial" w:hAnsi="Arial" w:cs="Arial"/>
        </w:rPr>
        <w:t>encouraged.</w:t>
      </w:r>
    </w:p>
    <w:p w14:paraId="25478D63" w14:textId="77777777" w:rsidR="00600878" w:rsidRDefault="009C714F" w:rsidP="00600878">
      <w:pPr>
        <w:spacing w:line="240" w:lineRule="auto"/>
        <w:ind w:left="567" w:hanging="425"/>
        <w:rPr>
          <w:rFonts w:ascii="Arial" w:hAnsi="Arial" w:cs="Arial"/>
        </w:rPr>
      </w:pPr>
      <w:r>
        <w:rPr>
          <w:rFonts w:ascii="Arial" w:hAnsi="Arial" w:cs="Arial"/>
        </w:rPr>
        <w:t>6.7</w:t>
      </w:r>
      <w:r>
        <w:rPr>
          <w:rFonts w:ascii="Arial" w:hAnsi="Arial" w:cs="Arial"/>
        </w:rPr>
        <w:tab/>
      </w:r>
      <w:r w:rsidR="00D25DD4" w:rsidRPr="009C714F">
        <w:rPr>
          <w:rFonts w:ascii="Arial" w:hAnsi="Arial" w:cs="Arial"/>
        </w:rPr>
        <w:t>T</w:t>
      </w:r>
      <w:r w:rsidR="00D25DD4" w:rsidRPr="00D25DD4">
        <w:rPr>
          <w:rFonts w:ascii="Arial" w:hAnsi="Arial" w:cs="Arial"/>
        </w:rPr>
        <w:t>he</w:t>
      </w:r>
      <w:r w:rsidR="00D25DD4" w:rsidRPr="009C714F">
        <w:rPr>
          <w:rFonts w:ascii="Arial" w:hAnsi="Arial" w:cs="Arial"/>
        </w:rPr>
        <w:t xml:space="preserve"> </w:t>
      </w:r>
      <w:r w:rsidR="00D25DD4" w:rsidRPr="00D25DD4">
        <w:rPr>
          <w:rFonts w:ascii="Arial" w:hAnsi="Arial" w:cs="Arial"/>
        </w:rPr>
        <w:t>Trust</w:t>
      </w:r>
      <w:r w:rsidR="00D25DD4" w:rsidRPr="009C714F">
        <w:rPr>
          <w:rFonts w:ascii="Arial" w:hAnsi="Arial" w:cs="Arial"/>
        </w:rPr>
        <w:t xml:space="preserve"> </w:t>
      </w:r>
      <w:r w:rsidR="00D25DD4" w:rsidRPr="00D25DD4">
        <w:rPr>
          <w:rFonts w:ascii="Arial" w:hAnsi="Arial" w:cs="Arial"/>
        </w:rPr>
        <w:t>recommends</w:t>
      </w:r>
      <w:r w:rsidR="00D25DD4" w:rsidRPr="009C714F">
        <w:rPr>
          <w:rFonts w:ascii="Arial" w:hAnsi="Arial" w:cs="Arial"/>
        </w:rPr>
        <w:t xml:space="preserve"> </w:t>
      </w:r>
      <w:r w:rsidR="00D25DD4" w:rsidRPr="00D25DD4">
        <w:rPr>
          <w:rFonts w:ascii="Arial" w:hAnsi="Arial" w:cs="Arial"/>
        </w:rPr>
        <w:t>that</w:t>
      </w:r>
      <w:r w:rsidR="00D25DD4" w:rsidRPr="009C714F">
        <w:rPr>
          <w:rFonts w:ascii="Arial" w:hAnsi="Arial" w:cs="Arial"/>
        </w:rPr>
        <w:t xml:space="preserve"> </w:t>
      </w:r>
      <w:r w:rsidR="00D25DD4" w:rsidRPr="00D25DD4">
        <w:rPr>
          <w:rFonts w:ascii="Arial" w:hAnsi="Arial" w:cs="Arial"/>
        </w:rPr>
        <w:t>staff</w:t>
      </w:r>
      <w:r w:rsidR="00D25DD4" w:rsidRPr="009C714F">
        <w:rPr>
          <w:rFonts w:ascii="Arial" w:hAnsi="Arial" w:cs="Arial"/>
        </w:rPr>
        <w:t xml:space="preserve"> </w:t>
      </w:r>
      <w:r w:rsidR="00D25DD4" w:rsidRPr="00D25DD4">
        <w:rPr>
          <w:rFonts w:ascii="Arial" w:hAnsi="Arial" w:cs="Arial"/>
        </w:rPr>
        <w:t>seeking</w:t>
      </w:r>
      <w:r w:rsidR="00D25DD4" w:rsidRPr="009C714F">
        <w:rPr>
          <w:rFonts w:ascii="Arial" w:hAnsi="Arial" w:cs="Arial"/>
        </w:rPr>
        <w:t xml:space="preserve"> </w:t>
      </w:r>
      <w:r w:rsidR="00D25DD4" w:rsidRPr="00D25DD4">
        <w:rPr>
          <w:rFonts w:ascii="Arial" w:hAnsi="Arial" w:cs="Arial"/>
        </w:rPr>
        <w:t>help</w:t>
      </w:r>
      <w:r w:rsidR="00D25DD4" w:rsidRPr="009C714F">
        <w:rPr>
          <w:rFonts w:ascii="Arial" w:hAnsi="Arial" w:cs="Arial"/>
        </w:rPr>
        <w:t xml:space="preserve"> should </w:t>
      </w:r>
      <w:r w:rsidR="00D25DD4" w:rsidRPr="00D25DD4">
        <w:rPr>
          <w:rFonts w:ascii="Arial" w:hAnsi="Arial" w:cs="Arial"/>
        </w:rPr>
        <w:t>normally</w:t>
      </w:r>
      <w:r w:rsidR="00D25DD4" w:rsidRPr="009C714F">
        <w:rPr>
          <w:rFonts w:ascii="Arial" w:hAnsi="Arial" w:cs="Arial"/>
        </w:rPr>
        <w:t xml:space="preserve"> </w:t>
      </w:r>
      <w:r w:rsidR="00D25DD4" w:rsidRPr="00D25DD4">
        <w:rPr>
          <w:rFonts w:ascii="Arial" w:hAnsi="Arial" w:cs="Arial"/>
        </w:rPr>
        <w:t>approach</w:t>
      </w:r>
      <w:r w:rsidR="00D25DD4" w:rsidRPr="009C714F">
        <w:rPr>
          <w:rFonts w:ascii="Arial" w:hAnsi="Arial" w:cs="Arial"/>
        </w:rPr>
        <w:t xml:space="preserve"> </w:t>
      </w:r>
      <w:r w:rsidR="00D25DD4" w:rsidRPr="00D25DD4">
        <w:rPr>
          <w:rFonts w:ascii="Arial" w:hAnsi="Arial" w:cs="Arial"/>
        </w:rPr>
        <w:t>their</w:t>
      </w:r>
      <w:r w:rsidR="00D25DD4" w:rsidRPr="009C714F">
        <w:rPr>
          <w:rFonts w:ascii="Arial" w:hAnsi="Arial" w:cs="Arial"/>
        </w:rPr>
        <w:t xml:space="preserve"> </w:t>
      </w:r>
      <w:r w:rsidR="00D25DD4" w:rsidRPr="00D25DD4">
        <w:rPr>
          <w:rFonts w:ascii="Arial" w:hAnsi="Arial" w:cs="Arial"/>
        </w:rPr>
        <w:t>line</w:t>
      </w:r>
      <w:r w:rsidR="00D25DD4" w:rsidRPr="009C714F">
        <w:rPr>
          <w:rFonts w:ascii="Arial" w:hAnsi="Arial" w:cs="Arial"/>
        </w:rPr>
        <w:t xml:space="preserve"> </w:t>
      </w:r>
      <w:r w:rsidR="00D25DD4" w:rsidRPr="00D25DD4">
        <w:rPr>
          <w:rFonts w:ascii="Arial" w:hAnsi="Arial" w:cs="Arial"/>
        </w:rPr>
        <w:t>manager</w:t>
      </w:r>
      <w:r w:rsidR="00D25DD4" w:rsidRPr="009C714F">
        <w:rPr>
          <w:rFonts w:ascii="Arial" w:hAnsi="Arial" w:cs="Arial"/>
        </w:rPr>
        <w:t xml:space="preserve"> </w:t>
      </w:r>
      <w:r w:rsidR="00D25DD4" w:rsidRPr="00D25DD4">
        <w:rPr>
          <w:rFonts w:ascii="Arial" w:hAnsi="Arial" w:cs="Arial"/>
        </w:rPr>
        <w:t>in</w:t>
      </w:r>
      <w:r w:rsidR="00D25DD4" w:rsidRPr="009C714F">
        <w:rPr>
          <w:rFonts w:ascii="Arial" w:hAnsi="Arial" w:cs="Arial"/>
        </w:rPr>
        <w:t xml:space="preserve"> </w:t>
      </w:r>
      <w:r w:rsidR="00D25DD4" w:rsidRPr="00D25DD4">
        <w:rPr>
          <w:rFonts w:ascii="Arial" w:hAnsi="Arial" w:cs="Arial"/>
        </w:rPr>
        <w:t>the</w:t>
      </w:r>
      <w:r w:rsidR="00D25DD4" w:rsidRPr="009C714F">
        <w:rPr>
          <w:rFonts w:ascii="Arial" w:hAnsi="Arial" w:cs="Arial"/>
        </w:rPr>
        <w:t xml:space="preserve"> </w:t>
      </w:r>
      <w:r w:rsidR="00D25DD4" w:rsidRPr="00D25DD4">
        <w:rPr>
          <w:rFonts w:ascii="Arial" w:hAnsi="Arial" w:cs="Arial"/>
        </w:rPr>
        <w:t>first</w:t>
      </w:r>
      <w:r w:rsidR="00D25DD4" w:rsidRPr="009C714F">
        <w:rPr>
          <w:rFonts w:ascii="Arial" w:hAnsi="Arial" w:cs="Arial"/>
        </w:rPr>
        <w:t xml:space="preserve"> </w:t>
      </w:r>
      <w:r w:rsidR="00D25DD4" w:rsidRPr="00D25DD4">
        <w:rPr>
          <w:rFonts w:ascii="Arial" w:hAnsi="Arial" w:cs="Arial"/>
        </w:rPr>
        <w:t>instance.</w:t>
      </w:r>
      <w:r w:rsidR="00D25DD4" w:rsidRPr="009C714F">
        <w:rPr>
          <w:rFonts w:ascii="Arial" w:hAnsi="Arial" w:cs="Arial"/>
        </w:rPr>
        <w:t xml:space="preserve"> </w:t>
      </w:r>
      <w:r w:rsidR="00D25DD4" w:rsidRPr="00D25DD4">
        <w:rPr>
          <w:rFonts w:ascii="Arial" w:hAnsi="Arial" w:cs="Arial"/>
        </w:rPr>
        <w:t>They</w:t>
      </w:r>
      <w:r w:rsidR="00D25DD4" w:rsidRPr="009C714F">
        <w:rPr>
          <w:rFonts w:ascii="Arial" w:hAnsi="Arial" w:cs="Arial"/>
        </w:rPr>
        <w:t xml:space="preserve"> </w:t>
      </w:r>
      <w:r w:rsidR="00D25DD4" w:rsidRPr="00D25DD4">
        <w:rPr>
          <w:rFonts w:ascii="Arial" w:hAnsi="Arial" w:cs="Arial"/>
        </w:rPr>
        <w:t>may</w:t>
      </w:r>
      <w:r w:rsidR="00D25DD4" w:rsidRPr="009C714F">
        <w:rPr>
          <w:rFonts w:ascii="Arial" w:hAnsi="Arial" w:cs="Arial"/>
        </w:rPr>
        <w:t xml:space="preserve"> </w:t>
      </w:r>
      <w:r w:rsidR="00D25DD4" w:rsidRPr="00D25DD4">
        <w:rPr>
          <w:rFonts w:ascii="Arial" w:hAnsi="Arial" w:cs="Arial"/>
        </w:rPr>
        <w:t>also</w:t>
      </w:r>
      <w:r w:rsidR="00D25DD4" w:rsidRPr="009C714F">
        <w:rPr>
          <w:rFonts w:ascii="Arial" w:hAnsi="Arial" w:cs="Arial"/>
        </w:rPr>
        <w:t xml:space="preserve"> want </w:t>
      </w:r>
      <w:r w:rsidR="00D25DD4" w:rsidRPr="00D25DD4">
        <w:rPr>
          <w:rFonts w:ascii="Arial" w:hAnsi="Arial" w:cs="Arial"/>
        </w:rPr>
        <w:t>to</w:t>
      </w:r>
      <w:r w:rsidR="00D25DD4" w:rsidRPr="009C714F">
        <w:rPr>
          <w:rFonts w:ascii="Arial" w:hAnsi="Arial" w:cs="Arial"/>
        </w:rPr>
        <w:t xml:space="preserve"> talk </w:t>
      </w:r>
      <w:r w:rsidR="00D25DD4" w:rsidRPr="00D25DD4">
        <w:rPr>
          <w:rFonts w:ascii="Arial" w:hAnsi="Arial" w:cs="Arial"/>
        </w:rPr>
        <w:t>to</w:t>
      </w:r>
      <w:r w:rsidR="00D25DD4" w:rsidRPr="009C714F">
        <w:rPr>
          <w:rFonts w:ascii="Arial" w:hAnsi="Arial" w:cs="Arial"/>
        </w:rPr>
        <w:t xml:space="preserve"> </w:t>
      </w:r>
      <w:r w:rsidR="00D25DD4" w:rsidRPr="00D25DD4">
        <w:rPr>
          <w:rFonts w:ascii="Arial" w:hAnsi="Arial" w:cs="Arial"/>
        </w:rPr>
        <w:t>their</w:t>
      </w:r>
      <w:r w:rsidR="00D25DD4" w:rsidRPr="009C714F">
        <w:rPr>
          <w:rFonts w:ascii="Arial" w:hAnsi="Arial" w:cs="Arial"/>
        </w:rPr>
        <w:t xml:space="preserve"> </w:t>
      </w:r>
      <w:r w:rsidR="00D25DD4" w:rsidRPr="00D25DD4">
        <w:rPr>
          <w:rFonts w:ascii="Arial" w:hAnsi="Arial" w:cs="Arial"/>
        </w:rPr>
        <w:t>Trade Union</w:t>
      </w:r>
      <w:r w:rsidR="00D25DD4" w:rsidRPr="009C714F">
        <w:rPr>
          <w:rFonts w:ascii="Arial" w:hAnsi="Arial" w:cs="Arial"/>
        </w:rPr>
        <w:t xml:space="preserve"> </w:t>
      </w:r>
      <w:r w:rsidR="00D25DD4" w:rsidRPr="00D25DD4">
        <w:rPr>
          <w:rFonts w:ascii="Arial" w:hAnsi="Arial" w:cs="Arial"/>
        </w:rPr>
        <w:t>representative.</w:t>
      </w:r>
      <w:r w:rsidR="00D25DD4" w:rsidRPr="009C714F">
        <w:rPr>
          <w:rFonts w:ascii="Arial" w:hAnsi="Arial" w:cs="Arial"/>
        </w:rPr>
        <w:t xml:space="preserve"> T</w:t>
      </w:r>
      <w:r w:rsidR="00D25DD4" w:rsidRPr="00D25DD4">
        <w:rPr>
          <w:rFonts w:ascii="Arial" w:hAnsi="Arial" w:cs="Arial"/>
        </w:rPr>
        <w:t>here</w:t>
      </w:r>
      <w:r w:rsidR="00D25DD4" w:rsidRPr="009C714F">
        <w:rPr>
          <w:rFonts w:ascii="Arial" w:hAnsi="Arial" w:cs="Arial"/>
        </w:rPr>
        <w:t xml:space="preserve"> will </w:t>
      </w:r>
      <w:r w:rsidR="00D25DD4" w:rsidRPr="00D25DD4">
        <w:rPr>
          <w:rFonts w:ascii="Arial" w:hAnsi="Arial" w:cs="Arial"/>
        </w:rPr>
        <w:t>be</w:t>
      </w:r>
      <w:r w:rsidR="00D25DD4" w:rsidRPr="009C714F">
        <w:rPr>
          <w:rFonts w:ascii="Arial" w:hAnsi="Arial" w:cs="Arial"/>
        </w:rPr>
        <w:t xml:space="preserve"> </w:t>
      </w:r>
      <w:r w:rsidR="00D25DD4" w:rsidRPr="00D25DD4">
        <w:rPr>
          <w:rFonts w:ascii="Arial" w:hAnsi="Arial" w:cs="Arial"/>
        </w:rPr>
        <w:t>times</w:t>
      </w:r>
      <w:r w:rsidR="00D25DD4" w:rsidRPr="009C714F">
        <w:rPr>
          <w:rFonts w:ascii="Arial" w:hAnsi="Arial" w:cs="Arial"/>
        </w:rPr>
        <w:t xml:space="preserve"> when</w:t>
      </w:r>
      <w:r w:rsidR="00D25DD4" w:rsidRPr="00D25DD4">
        <w:rPr>
          <w:rFonts w:ascii="Arial" w:hAnsi="Arial" w:cs="Arial"/>
        </w:rPr>
        <w:t xml:space="preserve"> some staff require</w:t>
      </w:r>
      <w:r w:rsidR="00D25DD4" w:rsidRPr="009C714F">
        <w:rPr>
          <w:rFonts w:ascii="Arial" w:hAnsi="Arial" w:cs="Arial"/>
        </w:rPr>
        <w:t xml:space="preserve"> </w:t>
      </w:r>
      <w:r w:rsidR="00D25DD4" w:rsidRPr="00D25DD4">
        <w:rPr>
          <w:rFonts w:ascii="Arial" w:hAnsi="Arial" w:cs="Arial"/>
        </w:rPr>
        <w:t>professional help and</w:t>
      </w:r>
      <w:r w:rsidR="00D25DD4" w:rsidRPr="009C714F">
        <w:rPr>
          <w:rFonts w:ascii="Arial" w:hAnsi="Arial" w:cs="Arial"/>
        </w:rPr>
        <w:t xml:space="preserve"> </w:t>
      </w:r>
      <w:r w:rsidR="00D25DD4" w:rsidRPr="00D25DD4">
        <w:rPr>
          <w:rFonts w:ascii="Arial" w:hAnsi="Arial" w:cs="Arial"/>
        </w:rPr>
        <w:t xml:space="preserve">support. </w:t>
      </w:r>
    </w:p>
    <w:p w14:paraId="5396F99C" w14:textId="3D8B4D78" w:rsidR="00D25DD4" w:rsidRDefault="00600878" w:rsidP="00600878">
      <w:pPr>
        <w:spacing w:line="240" w:lineRule="auto"/>
        <w:ind w:left="567" w:hanging="425"/>
        <w:rPr>
          <w:rFonts w:ascii="Arial" w:hAnsi="Arial" w:cs="Arial"/>
        </w:rPr>
      </w:pPr>
      <w:r>
        <w:rPr>
          <w:rFonts w:ascii="Arial" w:hAnsi="Arial" w:cs="Arial"/>
        </w:rPr>
        <w:t>6.8</w:t>
      </w:r>
      <w:r>
        <w:rPr>
          <w:rFonts w:ascii="Arial" w:hAnsi="Arial" w:cs="Arial"/>
        </w:rPr>
        <w:tab/>
      </w:r>
      <w:r w:rsidR="00D25DD4" w:rsidRPr="00D25DD4">
        <w:rPr>
          <w:rFonts w:ascii="Arial" w:hAnsi="Arial" w:cs="Arial"/>
        </w:rPr>
        <w:t>The</w:t>
      </w:r>
      <w:r w:rsidR="00D25DD4" w:rsidRPr="009C714F">
        <w:rPr>
          <w:rFonts w:ascii="Arial" w:hAnsi="Arial" w:cs="Arial"/>
        </w:rPr>
        <w:t xml:space="preserve"> People and Culture </w:t>
      </w:r>
      <w:r w:rsidR="00D25DD4" w:rsidRPr="00D25DD4">
        <w:rPr>
          <w:rFonts w:ascii="Arial" w:hAnsi="Arial" w:cs="Arial"/>
        </w:rPr>
        <w:t>Department,</w:t>
      </w:r>
      <w:r w:rsidR="00D25DD4" w:rsidRPr="009C714F">
        <w:rPr>
          <w:rFonts w:ascii="Arial" w:hAnsi="Arial" w:cs="Arial"/>
        </w:rPr>
        <w:t xml:space="preserve"> </w:t>
      </w:r>
      <w:r w:rsidR="00D25DD4" w:rsidRPr="00D25DD4">
        <w:rPr>
          <w:rFonts w:ascii="Arial" w:hAnsi="Arial" w:cs="Arial"/>
        </w:rPr>
        <w:t>Occupational</w:t>
      </w:r>
      <w:r w:rsidR="00D25DD4" w:rsidRPr="009C714F">
        <w:rPr>
          <w:rFonts w:ascii="Arial" w:hAnsi="Arial" w:cs="Arial"/>
        </w:rPr>
        <w:t xml:space="preserve"> </w:t>
      </w:r>
      <w:r w:rsidR="00D25DD4" w:rsidRPr="00D25DD4">
        <w:rPr>
          <w:rFonts w:ascii="Arial" w:hAnsi="Arial" w:cs="Arial"/>
        </w:rPr>
        <w:t>Health</w:t>
      </w:r>
      <w:r w:rsidR="00D25DD4" w:rsidRPr="009C714F">
        <w:rPr>
          <w:rFonts w:ascii="Arial" w:hAnsi="Arial" w:cs="Arial"/>
        </w:rPr>
        <w:t xml:space="preserve"> </w:t>
      </w:r>
      <w:r w:rsidR="00D25DD4" w:rsidRPr="00D25DD4">
        <w:rPr>
          <w:rFonts w:ascii="Arial" w:hAnsi="Arial" w:cs="Arial"/>
        </w:rPr>
        <w:t>Service</w:t>
      </w:r>
      <w:r w:rsidR="00D25DD4" w:rsidRPr="009C714F">
        <w:rPr>
          <w:rFonts w:ascii="Arial" w:hAnsi="Arial" w:cs="Arial"/>
        </w:rPr>
        <w:t xml:space="preserve"> </w:t>
      </w:r>
      <w:r w:rsidR="00D25DD4" w:rsidRPr="00D25DD4">
        <w:rPr>
          <w:rFonts w:ascii="Arial" w:hAnsi="Arial" w:cs="Arial"/>
        </w:rPr>
        <w:t>or</w:t>
      </w:r>
      <w:r w:rsidR="00D25DD4" w:rsidRPr="009C714F">
        <w:rPr>
          <w:rFonts w:ascii="Arial" w:hAnsi="Arial" w:cs="Arial"/>
        </w:rPr>
        <w:t xml:space="preserve"> </w:t>
      </w:r>
      <w:r w:rsidR="00D25DD4" w:rsidRPr="00D25DD4">
        <w:rPr>
          <w:rFonts w:ascii="Arial" w:hAnsi="Arial" w:cs="Arial"/>
        </w:rPr>
        <w:t>the</w:t>
      </w:r>
      <w:r w:rsidR="00D25DD4" w:rsidRPr="009C714F">
        <w:rPr>
          <w:rFonts w:ascii="Arial" w:hAnsi="Arial" w:cs="Arial"/>
        </w:rPr>
        <w:t xml:space="preserve"> </w:t>
      </w:r>
      <w:r w:rsidR="00D25DD4" w:rsidRPr="00D25DD4">
        <w:rPr>
          <w:rFonts w:ascii="Arial" w:hAnsi="Arial" w:cs="Arial"/>
        </w:rPr>
        <w:t>Trust’s</w:t>
      </w:r>
      <w:r w:rsidR="00D25DD4" w:rsidRPr="009C714F">
        <w:rPr>
          <w:rFonts w:ascii="Arial" w:hAnsi="Arial" w:cs="Arial"/>
        </w:rPr>
        <w:t xml:space="preserve"> Employee </w:t>
      </w:r>
      <w:r w:rsidR="00D25DD4" w:rsidRPr="00D25DD4">
        <w:rPr>
          <w:rFonts w:ascii="Arial" w:hAnsi="Arial" w:cs="Arial"/>
        </w:rPr>
        <w:t>Assistance</w:t>
      </w:r>
      <w:r w:rsidR="00D25DD4" w:rsidRPr="009C714F">
        <w:rPr>
          <w:rFonts w:ascii="Arial" w:hAnsi="Arial" w:cs="Arial"/>
        </w:rPr>
        <w:t xml:space="preserve"> </w:t>
      </w:r>
      <w:r w:rsidR="00D25DD4" w:rsidRPr="00D25DD4">
        <w:rPr>
          <w:rFonts w:ascii="Arial" w:hAnsi="Arial" w:cs="Arial"/>
        </w:rPr>
        <w:t>Programme (EAP)</w:t>
      </w:r>
      <w:r w:rsidR="00D25DD4" w:rsidRPr="009C714F">
        <w:rPr>
          <w:rFonts w:ascii="Arial" w:hAnsi="Arial" w:cs="Arial"/>
        </w:rPr>
        <w:t xml:space="preserve"> </w:t>
      </w:r>
      <w:r w:rsidR="00D25DD4" w:rsidRPr="00D25DD4">
        <w:rPr>
          <w:rFonts w:ascii="Arial" w:hAnsi="Arial" w:cs="Arial"/>
        </w:rPr>
        <w:t>are</w:t>
      </w:r>
      <w:r w:rsidR="00D25DD4" w:rsidRPr="009C714F">
        <w:rPr>
          <w:rFonts w:ascii="Arial" w:hAnsi="Arial" w:cs="Arial"/>
        </w:rPr>
        <w:t xml:space="preserve"> </w:t>
      </w:r>
      <w:r w:rsidR="00D25DD4" w:rsidRPr="00D25DD4">
        <w:rPr>
          <w:rFonts w:ascii="Arial" w:hAnsi="Arial" w:cs="Arial"/>
        </w:rPr>
        <w:t>also</w:t>
      </w:r>
      <w:r w:rsidR="00D25DD4" w:rsidRPr="009C714F">
        <w:rPr>
          <w:rFonts w:ascii="Arial" w:hAnsi="Arial" w:cs="Arial"/>
        </w:rPr>
        <w:t xml:space="preserve"> </w:t>
      </w:r>
      <w:r w:rsidR="00D25DD4" w:rsidRPr="00D25DD4">
        <w:rPr>
          <w:rFonts w:ascii="Arial" w:hAnsi="Arial" w:cs="Arial"/>
        </w:rPr>
        <w:t>able</w:t>
      </w:r>
      <w:r w:rsidR="00D25DD4" w:rsidRPr="009C714F">
        <w:rPr>
          <w:rFonts w:ascii="Arial" w:hAnsi="Arial" w:cs="Arial"/>
        </w:rPr>
        <w:t xml:space="preserve"> </w:t>
      </w:r>
      <w:r w:rsidR="00D25DD4" w:rsidRPr="00D25DD4">
        <w:rPr>
          <w:rFonts w:ascii="Arial" w:hAnsi="Arial" w:cs="Arial"/>
        </w:rPr>
        <w:t>to</w:t>
      </w:r>
      <w:r w:rsidR="00D25DD4" w:rsidRPr="009C714F">
        <w:rPr>
          <w:rFonts w:ascii="Arial" w:hAnsi="Arial" w:cs="Arial"/>
        </w:rPr>
        <w:t xml:space="preserve"> </w:t>
      </w:r>
      <w:r w:rsidR="00D25DD4" w:rsidRPr="00D25DD4">
        <w:rPr>
          <w:rFonts w:ascii="Arial" w:hAnsi="Arial" w:cs="Arial"/>
        </w:rPr>
        <w:t>provide</w:t>
      </w:r>
      <w:r w:rsidR="00D25DD4" w:rsidRPr="009C714F">
        <w:rPr>
          <w:rFonts w:ascii="Arial" w:hAnsi="Arial" w:cs="Arial"/>
        </w:rPr>
        <w:t xml:space="preserve"> </w:t>
      </w:r>
      <w:r w:rsidR="00D25DD4" w:rsidRPr="00D25DD4">
        <w:rPr>
          <w:rFonts w:ascii="Arial" w:hAnsi="Arial" w:cs="Arial"/>
        </w:rPr>
        <w:t>guidance</w:t>
      </w:r>
      <w:r w:rsidR="00D25DD4" w:rsidRPr="009C714F">
        <w:rPr>
          <w:rFonts w:ascii="Arial" w:hAnsi="Arial" w:cs="Arial"/>
        </w:rPr>
        <w:t xml:space="preserve"> </w:t>
      </w:r>
      <w:r w:rsidR="00D25DD4" w:rsidRPr="00D25DD4">
        <w:rPr>
          <w:rFonts w:ascii="Arial" w:hAnsi="Arial" w:cs="Arial"/>
        </w:rPr>
        <w:t>and</w:t>
      </w:r>
      <w:r w:rsidR="00D25DD4" w:rsidRPr="009C714F">
        <w:rPr>
          <w:rFonts w:ascii="Arial" w:hAnsi="Arial" w:cs="Arial"/>
        </w:rPr>
        <w:t xml:space="preserve"> </w:t>
      </w:r>
      <w:r w:rsidR="00D25DD4" w:rsidRPr="00D25DD4">
        <w:rPr>
          <w:rFonts w:ascii="Arial" w:hAnsi="Arial" w:cs="Arial"/>
        </w:rPr>
        <w:t>assistance,</w:t>
      </w:r>
      <w:r w:rsidR="00D25DD4" w:rsidRPr="009C714F">
        <w:rPr>
          <w:rFonts w:ascii="Arial" w:hAnsi="Arial" w:cs="Arial"/>
        </w:rPr>
        <w:t xml:space="preserve"> </w:t>
      </w:r>
      <w:r w:rsidR="00D25DD4" w:rsidRPr="00D25DD4">
        <w:rPr>
          <w:rFonts w:ascii="Arial" w:hAnsi="Arial" w:cs="Arial"/>
        </w:rPr>
        <w:t>which may</w:t>
      </w:r>
      <w:r w:rsidR="00D25DD4" w:rsidRPr="009C714F">
        <w:rPr>
          <w:rFonts w:ascii="Arial" w:hAnsi="Arial" w:cs="Arial"/>
        </w:rPr>
        <w:t xml:space="preserve"> </w:t>
      </w:r>
      <w:r w:rsidR="00D25DD4" w:rsidRPr="00D25DD4">
        <w:rPr>
          <w:rFonts w:ascii="Arial" w:hAnsi="Arial" w:cs="Arial"/>
        </w:rPr>
        <w:t>include the</w:t>
      </w:r>
      <w:r w:rsidR="00D25DD4" w:rsidRPr="009C714F">
        <w:rPr>
          <w:rFonts w:ascii="Arial" w:hAnsi="Arial" w:cs="Arial"/>
        </w:rPr>
        <w:t xml:space="preserve"> provision</w:t>
      </w:r>
      <w:r w:rsidR="00D25DD4" w:rsidRPr="00D25DD4">
        <w:rPr>
          <w:rFonts w:ascii="Arial" w:hAnsi="Arial" w:cs="Arial"/>
        </w:rPr>
        <w:t xml:space="preserve"> of</w:t>
      </w:r>
      <w:r w:rsidR="00D25DD4" w:rsidRPr="009C714F">
        <w:rPr>
          <w:rFonts w:ascii="Arial" w:hAnsi="Arial" w:cs="Arial"/>
        </w:rPr>
        <w:t xml:space="preserve"> </w:t>
      </w:r>
      <w:r w:rsidR="00D25DD4" w:rsidRPr="00D25DD4">
        <w:rPr>
          <w:rFonts w:ascii="Arial" w:hAnsi="Arial" w:cs="Arial"/>
        </w:rPr>
        <w:t>counselling</w:t>
      </w:r>
      <w:r w:rsidR="00D25DD4" w:rsidRPr="009C714F">
        <w:rPr>
          <w:rFonts w:ascii="Arial" w:hAnsi="Arial" w:cs="Arial"/>
        </w:rPr>
        <w:t xml:space="preserve"> or</w:t>
      </w:r>
      <w:r w:rsidR="00D25DD4" w:rsidRPr="00D25DD4">
        <w:rPr>
          <w:rFonts w:ascii="Arial" w:hAnsi="Arial" w:cs="Arial"/>
        </w:rPr>
        <w:t xml:space="preserve"> medical services</w:t>
      </w:r>
      <w:r w:rsidR="00D25DD4" w:rsidRPr="009C714F">
        <w:rPr>
          <w:rFonts w:ascii="Arial" w:hAnsi="Arial" w:cs="Arial"/>
        </w:rPr>
        <w:t xml:space="preserve"> where </w:t>
      </w:r>
      <w:r w:rsidR="00D25DD4" w:rsidRPr="00D25DD4">
        <w:rPr>
          <w:rFonts w:ascii="Arial" w:hAnsi="Arial" w:cs="Arial"/>
        </w:rPr>
        <w:t xml:space="preserve">necessary. </w:t>
      </w:r>
    </w:p>
    <w:p w14:paraId="0E3B8BC5" w14:textId="77777777" w:rsidR="00D25DD4" w:rsidRDefault="00D25DD4" w:rsidP="00D25DD4">
      <w:pPr>
        <w:spacing w:line="240" w:lineRule="auto"/>
        <w:rPr>
          <w:rFonts w:ascii="Arial" w:hAnsi="Arial" w:cs="Arial"/>
        </w:rPr>
      </w:pPr>
    </w:p>
    <w:p w14:paraId="156E0D58" w14:textId="6E1CB3A0" w:rsidR="00D25DD4" w:rsidRDefault="00D25DD4" w:rsidP="000C0D89">
      <w:pPr>
        <w:pStyle w:val="ListParagraph"/>
        <w:numPr>
          <w:ilvl w:val="0"/>
          <w:numId w:val="15"/>
        </w:numPr>
        <w:ind w:left="360"/>
        <w:jc w:val="both"/>
        <w:rPr>
          <w:rFonts w:ascii="Arial" w:hAnsi="Arial" w:cs="Arial"/>
          <w:b/>
        </w:rPr>
      </w:pPr>
      <w:r w:rsidRPr="00D25DD4">
        <w:rPr>
          <w:rFonts w:ascii="Arial" w:hAnsi="Arial" w:cs="Arial"/>
          <w:b/>
        </w:rPr>
        <w:t>PROCEDURE FOR MANAGING STRESS AT WORK</w:t>
      </w:r>
    </w:p>
    <w:p w14:paraId="16E1ED1D" w14:textId="77777777" w:rsidR="004F1959" w:rsidRPr="004F1959" w:rsidRDefault="004F1959" w:rsidP="004F1959">
      <w:pPr>
        <w:pStyle w:val="ListParagraph"/>
        <w:ind w:left="1069"/>
        <w:jc w:val="both"/>
        <w:rPr>
          <w:rFonts w:ascii="Arial" w:hAnsi="Arial" w:cs="Arial"/>
          <w:b/>
        </w:rPr>
      </w:pPr>
    </w:p>
    <w:p w14:paraId="11890F78" w14:textId="1E50A54B" w:rsidR="00D25DD4" w:rsidRPr="004924E2" w:rsidRDefault="00D25DD4" w:rsidP="004924E2">
      <w:pPr>
        <w:pStyle w:val="ListParagraph"/>
        <w:numPr>
          <w:ilvl w:val="1"/>
          <w:numId w:val="15"/>
        </w:numPr>
        <w:jc w:val="both"/>
        <w:rPr>
          <w:rFonts w:ascii="Arial" w:hAnsi="Arial" w:cs="Arial"/>
          <w:b/>
        </w:rPr>
      </w:pPr>
      <w:r w:rsidRPr="004924E2">
        <w:rPr>
          <w:rFonts w:ascii="Arial" w:hAnsi="Arial" w:cs="Arial"/>
        </w:rPr>
        <w:t>The</w:t>
      </w:r>
      <w:r w:rsidRPr="004924E2">
        <w:rPr>
          <w:rFonts w:ascii="Arial" w:hAnsi="Arial" w:cs="Arial"/>
          <w:spacing w:val="11"/>
        </w:rPr>
        <w:t xml:space="preserve"> </w:t>
      </w:r>
      <w:r w:rsidRPr="004924E2">
        <w:rPr>
          <w:rFonts w:ascii="Arial" w:hAnsi="Arial" w:cs="Arial"/>
          <w:spacing w:val="-1"/>
        </w:rPr>
        <w:t>Health</w:t>
      </w:r>
      <w:r w:rsidRPr="004924E2">
        <w:rPr>
          <w:rFonts w:ascii="Arial" w:hAnsi="Arial" w:cs="Arial"/>
          <w:spacing w:val="11"/>
        </w:rPr>
        <w:t xml:space="preserve"> </w:t>
      </w:r>
      <w:r w:rsidRPr="004924E2">
        <w:rPr>
          <w:rFonts w:ascii="Arial" w:hAnsi="Arial" w:cs="Arial"/>
        </w:rPr>
        <w:t>&amp;</w:t>
      </w:r>
      <w:r w:rsidRPr="004924E2">
        <w:rPr>
          <w:rFonts w:ascii="Arial" w:hAnsi="Arial" w:cs="Arial"/>
          <w:spacing w:val="11"/>
        </w:rPr>
        <w:t xml:space="preserve"> </w:t>
      </w:r>
      <w:r w:rsidRPr="004924E2">
        <w:rPr>
          <w:rFonts w:ascii="Arial" w:hAnsi="Arial" w:cs="Arial"/>
          <w:spacing w:val="-1"/>
        </w:rPr>
        <w:t>Safety</w:t>
      </w:r>
      <w:r w:rsidRPr="004924E2">
        <w:rPr>
          <w:rFonts w:ascii="Arial" w:hAnsi="Arial" w:cs="Arial"/>
          <w:spacing w:val="9"/>
        </w:rPr>
        <w:t xml:space="preserve"> </w:t>
      </w:r>
      <w:r w:rsidRPr="004924E2">
        <w:rPr>
          <w:rFonts w:ascii="Arial" w:hAnsi="Arial" w:cs="Arial"/>
          <w:spacing w:val="-1"/>
        </w:rPr>
        <w:t>Executive</w:t>
      </w:r>
      <w:r w:rsidRPr="004924E2">
        <w:rPr>
          <w:rFonts w:ascii="Arial" w:hAnsi="Arial" w:cs="Arial"/>
          <w:spacing w:val="14"/>
        </w:rPr>
        <w:t xml:space="preserve"> </w:t>
      </w:r>
      <w:r w:rsidRPr="004924E2">
        <w:rPr>
          <w:rFonts w:ascii="Arial" w:hAnsi="Arial" w:cs="Arial"/>
          <w:spacing w:val="-1"/>
        </w:rPr>
        <w:t>(HSE)</w:t>
      </w:r>
      <w:r w:rsidRPr="004924E2">
        <w:rPr>
          <w:rFonts w:ascii="Arial" w:hAnsi="Arial" w:cs="Arial"/>
          <w:spacing w:val="13"/>
        </w:rPr>
        <w:t xml:space="preserve"> </w:t>
      </w:r>
      <w:r w:rsidRPr="004924E2">
        <w:rPr>
          <w:rFonts w:ascii="Arial" w:hAnsi="Arial" w:cs="Arial"/>
          <w:spacing w:val="-1"/>
        </w:rPr>
        <w:t>expects</w:t>
      </w:r>
      <w:r w:rsidRPr="004924E2">
        <w:rPr>
          <w:rFonts w:ascii="Arial" w:hAnsi="Arial" w:cs="Arial"/>
          <w:spacing w:val="12"/>
        </w:rPr>
        <w:t xml:space="preserve"> </w:t>
      </w:r>
      <w:r w:rsidRPr="004924E2">
        <w:rPr>
          <w:rFonts w:ascii="Arial" w:hAnsi="Arial" w:cs="Arial"/>
          <w:spacing w:val="-1"/>
        </w:rPr>
        <w:t>every</w:t>
      </w:r>
      <w:r w:rsidRPr="004924E2">
        <w:rPr>
          <w:rFonts w:ascii="Arial" w:hAnsi="Arial" w:cs="Arial"/>
          <w:spacing w:val="9"/>
        </w:rPr>
        <w:t xml:space="preserve"> </w:t>
      </w:r>
      <w:r w:rsidRPr="004924E2">
        <w:rPr>
          <w:rFonts w:ascii="Arial" w:hAnsi="Arial" w:cs="Arial"/>
          <w:spacing w:val="-1"/>
        </w:rPr>
        <w:t>employer</w:t>
      </w:r>
      <w:r w:rsidRPr="004924E2">
        <w:rPr>
          <w:rFonts w:ascii="Arial" w:hAnsi="Arial" w:cs="Arial"/>
          <w:spacing w:val="13"/>
        </w:rPr>
        <w:t xml:space="preserve"> </w:t>
      </w:r>
      <w:r w:rsidRPr="004924E2">
        <w:rPr>
          <w:rFonts w:ascii="Arial" w:hAnsi="Arial" w:cs="Arial"/>
        </w:rPr>
        <w:t>to</w:t>
      </w:r>
      <w:r w:rsidRPr="004924E2">
        <w:rPr>
          <w:rFonts w:ascii="Arial" w:hAnsi="Arial" w:cs="Arial"/>
          <w:spacing w:val="11"/>
        </w:rPr>
        <w:t xml:space="preserve"> </w:t>
      </w:r>
      <w:r w:rsidRPr="004924E2">
        <w:rPr>
          <w:rFonts w:ascii="Arial" w:hAnsi="Arial" w:cs="Arial"/>
          <w:spacing w:val="-1"/>
        </w:rPr>
        <w:t>conduct</w:t>
      </w:r>
      <w:r w:rsidRPr="004924E2">
        <w:rPr>
          <w:rFonts w:ascii="Arial" w:hAnsi="Arial" w:cs="Arial"/>
          <w:spacing w:val="13"/>
        </w:rPr>
        <w:t xml:space="preserve"> </w:t>
      </w:r>
      <w:r w:rsidRPr="004924E2">
        <w:rPr>
          <w:rFonts w:ascii="Arial" w:hAnsi="Arial" w:cs="Arial"/>
          <w:spacing w:val="-1"/>
        </w:rPr>
        <w:t>risk</w:t>
      </w:r>
      <w:r w:rsidRPr="004924E2">
        <w:rPr>
          <w:rFonts w:ascii="Arial" w:hAnsi="Arial" w:cs="Arial"/>
          <w:spacing w:val="33"/>
        </w:rPr>
        <w:t xml:space="preserve"> </w:t>
      </w:r>
      <w:r w:rsidRPr="004924E2">
        <w:rPr>
          <w:rFonts w:ascii="Arial" w:hAnsi="Arial" w:cs="Arial"/>
          <w:spacing w:val="-1"/>
        </w:rPr>
        <w:t>assessments</w:t>
      </w:r>
      <w:r w:rsidRPr="004924E2">
        <w:rPr>
          <w:rFonts w:ascii="Arial" w:hAnsi="Arial" w:cs="Arial"/>
          <w:spacing w:val="10"/>
        </w:rPr>
        <w:t xml:space="preserve"> </w:t>
      </w:r>
      <w:r w:rsidRPr="004924E2">
        <w:rPr>
          <w:rFonts w:ascii="Arial" w:hAnsi="Arial" w:cs="Arial"/>
        </w:rPr>
        <w:t>for</w:t>
      </w:r>
      <w:r w:rsidRPr="004924E2">
        <w:rPr>
          <w:rFonts w:ascii="Arial" w:hAnsi="Arial" w:cs="Arial"/>
          <w:spacing w:val="14"/>
        </w:rPr>
        <w:t xml:space="preserve"> </w:t>
      </w:r>
      <w:r w:rsidRPr="004924E2">
        <w:rPr>
          <w:rFonts w:ascii="Arial" w:hAnsi="Arial" w:cs="Arial"/>
          <w:spacing w:val="-1"/>
        </w:rPr>
        <w:t>health</w:t>
      </w:r>
      <w:r w:rsidRPr="004924E2">
        <w:rPr>
          <w:rFonts w:ascii="Arial" w:hAnsi="Arial" w:cs="Arial"/>
          <w:spacing w:val="10"/>
        </w:rPr>
        <w:t xml:space="preserve"> </w:t>
      </w:r>
      <w:r w:rsidRPr="004924E2">
        <w:rPr>
          <w:rFonts w:ascii="Arial" w:hAnsi="Arial" w:cs="Arial"/>
          <w:spacing w:val="-1"/>
        </w:rPr>
        <w:t>and</w:t>
      </w:r>
      <w:r w:rsidRPr="004924E2">
        <w:rPr>
          <w:rFonts w:ascii="Arial" w:hAnsi="Arial" w:cs="Arial"/>
          <w:spacing w:val="12"/>
        </w:rPr>
        <w:t xml:space="preserve"> </w:t>
      </w:r>
      <w:r w:rsidRPr="004924E2">
        <w:rPr>
          <w:rFonts w:ascii="Arial" w:hAnsi="Arial" w:cs="Arial"/>
        </w:rPr>
        <w:t>safety</w:t>
      </w:r>
      <w:r w:rsidRPr="004924E2">
        <w:rPr>
          <w:rFonts w:ascii="Arial" w:hAnsi="Arial" w:cs="Arial"/>
          <w:spacing w:val="10"/>
        </w:rPr>
        <w:t xml:space="preserve"> </w:t>
      </w:r>
      <w:r w:rsidRPr="004924E2">
        <w:rPr>
          <w:rFonts w:ascii="Arial" w:hAnsi="Arial" w:cs="Arial"/>
          <w:spacing w:val="-1"/>
        </w:rPr>
        <w:t>hazards,</w:t>
      </w:r>
      <w:r w:rsidRPr="004924E2">
        <w:rPr>
          <w:rFonts w:ascii="Arial" w:hAnsi="Arial" w:cs="Arial"/>
          <w:spacing w:val="14"/>
        </w:rPr>
        <w:t xml:space="preserve"> </w:t>
      </w:r>
      <w:r w:rsidRPr="004924E2">
        <w:rPr>
          <w:rFonts w:ascii="Arial" w:hAnsi="Arial" w:cs="Arial"/>
          <w:spacing w:val="-1"/>
        </w:rPr>
        <w:t>including</w:t>
      </w:r>
      <w:r w:rsidRPr="004924E2">
        <w:rPr>
          <w:rFonts w:ascii="Arial" w:hAnsi="Arial" w:cs="Arial"/>
          <w:spacing w:val="15"/>
        </w:rPr>
        <w:t xml:space="preserve"> </w:t>
      </w:r>
      <w:r w:rsidRPr="004924E2">
        <w:rPr>
          <w:rFonts w:ascii="Arial" w:hAnsi="Arial" w:cs="Arial"/>
          <w:spacing w:val="-2"/>
        </w:rPr>
        <w:t>work</w:t>
      </w:r>
      <w:r w:rsidRPr="004924E2">
        <w:rPr>
          <w:rFonts w:ascii="Arial" w:hAnsi="Arial" w:cs="Arial"/>
          <w:spacing w:val="15"/>
        </w:rPr>
        <w:t xml:space="preserve"> </w:t>
      </w:r>
      <w:r w:rsidRPr="004924E2">
        <w:rPr>
          <w:rFonts w:ascii="Arial" w:hAnsi="Arial" w:cs="Arial"/>
          <w:spacing w:val="-1"/>
        </w:rPr>
        <w:t>related</w:t>
      </w:r>
      <w:r w:rsidRPr="004924E2">
        <w:rPr>
          <w:rFonts w:ascii="Arial" w:hAnsi="Arial" w:cs="Arial"/>
          <w:spacing w:val="12"/>
        </w:rPr>
        <w:t xml:space="preserve"> </w:t>
      </w:r>
      <w:r w:rsidRPr="004924E2">
        <w:rPr>
          <w:rFonts w:ascii="Arial" w:hAnsi="Arial" w:cs="Arial"/>
          <w:spacing w:val="-1"/>
        </w:rPr>
        <w:t>stress.</w:t>
      </w:r>
      <w:r w:rsidRPr="004924E2">
        <w:rPr>
          <w:rFonts w:ascii="Arial" w:hAnsi="Arial" w:cs="Arial"/>
          <w:spacing w:val="25"/>
        </w:rPr>
        <w:t xml:space="preserve"> </w:t>
      </w:r>
      <w:r w:rsidRPr="004924E2">
        <w:rPr>
          <w:rFonts w:ascii="Arial" w:hAnsi="Arial" w:cs="Arial"/>
        </w:rPr>
        <w:t>The</w:t>
      </w:r>
      <w:r w:rsidRPr="004924E2">
        <w:rPr>
          <w:rFonts w:ascii="Arial" w:hAnsi="Arial" w:cs="Arial"/>
          <w:spacing w:val="12"/>
        </w:rPr>
        <w:t xml:space="preserve"> </w:t>
      </w:r>
      <w:r w:rsidRPr="004924E2">
        <w:rPr>
          <w:rFonts w:ascii="Arial" w:hAnsi="Arial" w:cs="Arial"/>
          <w:spacing w:val="-1"/>
        </w:rPr>
        <w:t>HSE</w:t>
      </w:r>
      <w:r w:rsidRPr="004924E2">
        <w:rPr>
          <w:rFonts w:ascii="Arial" w:hAnsi="Arial" w:cs="Arial"/>
          <w:spacing w:val="41"/>
        </w:rPr>
        <w:t xml:space="preserve"> </w:t>
      </w:r>
      <w:r w:rsidRPr="004924E2">
        <w:rPr>
          <w:rFonts w:ascii="Arial" w:hAnsi="Arial" w:cs="Arial"/>
          <w:spacing w:val="-1"/>
        </w:rPr>
        <w:t>recommends</w:t>
      </w:r>
      <w:r w:rsidRPr="004924E2">
        <w:rPr>
          <w:rFonts w:ascii="Arial" w:hAnsi="Arial" w:cs="Arial"/>
          <w:spacing w:val="-2"/>
        </w:rPr>
        <w:t xml:space="preserve"> </w:t>
      </w:r>
      <w:r w:rsidRPr="004924E2">
        <w:rPr>
          <w:rFonts w:ascii="Arial" w:hAnsi="Arial" w:cs="Arial"/>
        </w:rPr>
        <w:t>a</w:t>
      </w:r>
      <w:r w:rsidRPr="004924E2">
        <w:rPr>
          <w:rFonts w:ascii="Arial" w:hAnsi="Arial" w:cs="Arial"/>
          <w:spacing w:val="-2"/>
        </w:rPr>
        <w:t xml:space="preserve"> </w:t>
      </w:r>
      <w:r w:rsidRPr="004924E2">
        <w:rPr>
          <w:rFonts w:ascii="Arial" w:hAnsi="Arial" w:cs="Arial"/>
          <w:spacing w:val="-1"/>
        </w:rPr>
        <w:t>five-step</w:t>
      </w:r>
      <w:r w:rsidRPr="004924E2">
        <w:rPr>
          <w:rFonts w:ascii="Arial" w:hAnsi="Arial" w:cs="Arial"/>
          <w:spacing w:val="-2"/>
        </w:rPr>
        <w:t xml:space="preserve"> </w:t>
      </w:r>
      <w:r w:rsidRPr="004924E2">
        <w:rPr>
          <w:rFonts w:ascii="Arial" w:hAnsi="Arial" w:cs="Arial"/>
          <w:spacing w:val="-1"/>
        </w:rPr>
        <w:t>approach</w:t>
      </w:r>
      <w:r w:rsidRPr="004924E2">
        <w:rPr>
          <w:rFonts w:ascii="Arial" w:hAnsi="Arial" w:cs="Arial"/>
          <w:spacing w:val="-2"/>
        </w:rPr>
        <w:t xml:space="preserve"> </w:t>
      </w:r>
      <w:r w:rsidRPr="004924E2">
        <w:rPr>
          <w:rFonts w:ascii="Arial" w:hAnsi="Arial" w:cs="Arial"/>
        </w:rPr>
        <w:t>to</w:t>
      </w:r>
      <w:r w:rsidRPr="004924E2">
        <w:rPr>
          <w:rFonts w:ascii="Arial" w:hAnsi="Arial" w:cs="Arial"/>
          <w:spacing w:val="-2"/>
        </w:rPr>
        <w:t xml:space="preserve"> </w:t>
      </w:r>
      <w:r w:rsidRPr="004924E2">
        <w:rPr>
          <w:rFonts w:ascii="Arial" w:hAnsi="Arial" w:cs="Arial"/>
          <w:spacing w:val="-1"/>
        </w:rPr>
        <w:t>risk</w:t>
      </w:r>
      <w:r w:rsidRPr="004924E2">
        <w:rPr>
          <w:rFonts w:ascii="Arial" w:hAnsi="Arial" w:cs="Arial"/>
          <w:spacing w:val="3"/>
        </w:rPr>
        <w:t xml:space="preserve"> </w:t>
      </w:r>
      <w:r w:rsidRPr="004924E2">
        <w:rPr>
          <w:rFonts w:ascii="Arial" w:hAnsi="Arial" w:cs="Arial"/>
          <w:spacing w:val="-2"/>
        </w:rPr>
        <w:t>assessment:</w:t>
      </w:r>
    </w:p>
    <w:p w14:paraId="52232152" w14:textId="77777777" w:rsidR="00D25DD4" w:rsidRPr="00D25DD4" w:rsidRDefault="00D25DD4" w:rsidP="00D25DD4">
      <w:pPr>
        <w:numPr>
          <w:ilvl w:val="2"/>
          <w:numId w:val="14"/>
        </w:numPr>
        <w:tabs>
          <w:tab w:val="left" w:pos="1921"/>
        </w:tabs>
        <w:ind w:left="1800" w:right="117"/>
        <w:rPr>
          <w:rFonts w:ascii="Arial" w:eastAsia="Arial" w:hAnsi="Arial" w:cs="Arial"/>
        </w:rPr>
      </w:pPr>
      <w:r w:rsidRPr="00D25DD4">
        <w:rPr>
          <w:rFonts w:ascii="Arial" w:eastAsia="Arial" w:hAnsi="Arial" w:cs="Arial"/>
          <w:b/>
          <w:bCs/>
          <w:spacing w:val="-1"/>
        </w:rPr>
        <w:t>Identify</w:t>
      </w:r>
      <w:r w:rsidRPr="00D25DD4">
        <w:rPr>
          <w:rFonts w:ascii="Arial" w:eastAsia="Arial" w:hAnsi="Arial" w:cs="Arial"/>
          <w:b/>
          <w:bCs/>
          <w:spacing w:val="39"/>
        </w:rPr>
        <w:t xml:space="preserve"> </w:t>
      </w:r>
      <w:r w:rsidRPr="00D25DD4">
        <w:rPr>
          <w:rFonts w:ascii="Arial" w:eastAsia="Arial" w:hAnsi="Arial" w:cs="Arial"/>
          <w:b/>
          <w:bCs/>
          <w:spacing w:val="-1"/>
        </w:rPr>
        <w:t>the</w:t>
      </w:r>
      <w:r w:rsidRPr="00D25DD4">
        <w:rPr>
          <w:rFonts w:ascii="Arial" w:eastAsia="Arial" w:hAnsi="Arial" w:cs="Arial"/>
          <w:b/>
          <w:bCs/>
          <w:spacing w:val="43"/>
        </w:rPr>
        <w:t xml:space="preserve"> </w:t>
      </w:r>
      <w:r w:rsidRPr="00D25DD4">
        <w:rPr>
          <w:rFonts w:ascii="Arial" w:eastAsia="Arial" w:hAnsi="Arial" w:cs="Arial"/>
          <w:b/>
          <w:bCs/>
          <w:spacing w:val="-1"/>
        </w:rPr>
        <w:t>hazards</w:t>
      </w:r>
      <w:r w:rsidRPr="00D25DD4">
        <w:rPr>
          <w:rFonts w:ascii="Arial" w:eastAsia="Arial" w:hAnsi="Arial" w:cs="Arial"/>
          <w:b/>
          <w:bCs/>
          <w:spacing w:val="43"/>
        </w:rPr>
        <w:t xml:space="preserve"> </w:t>
      </w:r>
      <w:r w:rsidRPr="00D25DD4">
        <w:rPr>
          <w:rFonts w:ascii="Arial" w:eastAsia="Arial" w:hAnsi="Arial" w:cs="Arial"/>
        </w:rPr>
        <w:t>–</w:t>
      </w:r>
      <w:r w:rsidRPr="00D25DD4">
        <w:rPr>
          <w:rFonts w:ascii="Arial" w:eastAsia="Arial" w:hAnsi="Arial" w:cs="Arial"/>
          <w:spacing w:val="41"/>
        </w:rPr>
        <w:t xml:space="preserve"> </w:t>
      </w:r>
      <w:r w:rsidRPr="00D25DD4">
        <w:rPr>
          <w:rFonts w:ascii="Arial" w:eastAsia="Arial" w:hAnsi="Arial" w:cs="Arial"/>
          <w:spacing w:val="-1"/>
        </w:rPr>
        <w:t>Look</w:t>
      </w:r>
      <w:r w:rsidRPr="00D25DD4">
        <w:rPr>
          <w:rFonts w:ascii="Arial" w:eastAsia="Arial" w:hAnsi="Arial" w:cs="Arial"/>
          <w:spacing w:val="44"/>
        </w:rPr>
        <w:t xml:space="preserve"> </w:t>
      </w:r>
      <w:r w:rsidRPr="00D25DD4">
        <w:rPr>
          <w:rFonts w:ascii="Arial" w:eastAsia="Arial" w:hAnsi="Arial" w:cs="Arial"/>
          <w:spacing w:val="-1"/>
        </w:rPr>
        <w:t>at</w:t>
      </w:r>
      <w:r w:rsidRPr="00D25DD4">
        <w:rPr>
          <w:rFonts w:ascii="Arial" w:eastAsia="Arial" w:hAnsi="Arial" w:cs="Arial"/>
          <w:spacing w:val="45"/>
        </w:rPr>
        <w:t xml:space="preserve"> </w:t>
      </w:r>
      <w:r w:rsidRPr="00D25DD4">
        <w:rPr>
          <w:rFonts w:ascii="Arial" w:eastAsia="Arial" w:hAnsi="Arial" w:cs="Arial"/>
          <w:spacing w:val="-1"/>
        </w:rPr>
        <w:t>how</w:t>
      </w:r>
      <w:r w:rsidRPr="00D25DD4">
        <w:rPr>
          <w:rFonts w:ascii="Arial" w:eastAsia="Arial" w:hAnsi="Arial" w:cs="Arial"/>
          <w:spacing w:val="41"/>
        </w:rPr>
        <w:t xml:space="preserve"> </w:t>
      </w:r>
      <w:r w:rsidRPr="00D25DD4">
        <w:rPr>
          <w:rFonts w:ascii="Arial" w:eastAsia="Arial" w:hAnsi="Arial" w:cs="Arial"/>
        </w:rPr>
        <w:t>the</w:t>
      </w:r>
      <w:r w:rsidRPr="00D25DD4">
        <w:rPr>
          <w:rFonts w:ascii="Arial" w:eastAsia="Arial" w:hAnsi="Arial" w:cs="Arial"/>
          <w:spacing w:val="43"/>
        </w:rPr>
        <w:t xml:space="preserve"> </w:t>
      </w:r>
      <w:r w:rsidRPr="00D25DD4">
        <w:rPr>
          <w:rFonts w:ascii="Arial" w:eastAsia="Arial" w:hAnsi="Arial" w:cs="Arial"/>
          <w:spacing w:val="-1"/>
        </w:rPr>
        <w:t>HSE</w:t>
      </w:r>
      <w:r w:rsidRPr="00D25DD4">
        <w:rPr>
          <w:rFonts w:ascii="Arial" w:eastAsia="Arial" w:hAnsi="Arial" w:cs="Arial"/>
          <w:spacing w:val="41"/>
        </w:rPr>
        <w:t xml:space="preserve"> </w:t>
      </w:r>
      <w:r w:rsidRPr="00D25DD4">
        <w:rPr>
          <w:rFonts w:ascii="Arial" w:eastAsia="Arial" w:hAnsi="Arial" w:cs="Arial"/>
          <w:spacing w:val="-1"/>
        </w:rPr>
        <w:t>Management</w:t>
      </w:r>
      <w:r w:rsidRPr="00D25DD4">
        <w:rPr>
          <w:rFonts w:ascii="Arial" w:eastAsia="Arial" w:hAnsi="Arial" w:cs="Arial"/>
          <w:spacing w:val="45"/>
        </w:rPr>
        <w:t xml:space="preserve"> </w:t>
      </w:r>
      <w:r w:rsidRPr="00D25DD4">
        <w:rPr>
          <w:rFonts w:ascii="Arial" w:eastAsia="Arial" w:hAnsi="Arial" w:cs="Arial"/>
          <w:spacing w:val="-1"/>
        </w:rPr>
        <w:t>Standards</w:t>
      </w:r>
      <w:r w:rsidRPr="00D25DD4">
        <w:rPr>
          <w:rFonts w:ascii="Arial" w:eastAsia="Arial" w:hAnsi="Arial" w:cs="Arial"/>
          <w:spacing w:val="32"/>
        </w:rPr>
        <w:t xml:space="preserve"> </w:t>
      </w:r>
      <w:r w:rsidRPr="00D25DD4">
        <w:rPr>
          <w:rFonts w:ascii="Arial" w:eastAsia="Arial" w:hAnsi="Arial" w:cs="Arial"/>
          <w:spacing w:val="-1"/>
        </w:rPr>
        <w:t>(listed</w:t>
      </w:r>
      <w:r w:rsidRPr="00D25DD4">
        <w:rPr>
          <w:rFonts w:ascii="Arial" w:eastAsia="Arial" w:hAnsi="Arial" w:cs="Arial"/>
          <w:spacing w:val="31"/>
        </w:rPr>
        <w:t xml:space="preserve"> </w:t>
      </w:r>
      <w:r w:rsidRPr="00D25DD4">
        <w:rPr>
          <w:rFonts w:ascii="Arial" w:eastAsia="Arial" w:hAnsi="Arial" w:cs="Arial"/>
          <w:spacing w:val="-2"/>
        </w:rPr>
        <w:t>below)</w:t>
      </w:r>
      <w:r w:rsidRPr="00D25DD4">
        <w:rPr>
          <w:rFonts w:ascii="Arial" w:eastAsia="Arial" w:hAnsi="Arial" w:cs="Arial"/>
          <w:spacing w:val="33"/>
        </w:rPr>
        <w:t xml:space="preserve"> </w:t>
      </w:r>
      <w:r w:rsidRPr="00D25DD4">
        <w:rPr>
          <w:rFonts w:ascii="Arial" w:eastAsia="Arial" w:hAnsi="Arial" w:cs="Arial"/>
          <w:spacing w:val="-1"/>
        </w:rPr>
        <w:t>apply</w:t>
      </w:r>
      <w:r w:rsidRPr="00D25DD4">
        <w:rPr>
          <w:rFonts w:ascii="Arial" w:eastAsia="Arial" w:hAnsi="Arial" w:cs="Arial"/>
          <w:spacing w:val="32"/>
        </w:rPr>
        <w:t xml:space="preserve"> </w:t>
      </w:r>
      <w:r w:rsidRPr="00D25DD4">
        <w:rPr>
          <w:rFonts w:ascii="Arial" w:eastAsia="Arial" w:hAnsi="Arial" w:cs="Arial"/>
          <w:spacing w:val="-1"/>
        </w:rPr>
        <w:t>in</w:t>
      </w:r>
      <w:r w:rsidRPr="00D25DD4">
        <w:rPr>
          <w:rFonts w:ascii="Arial" w:eastAsia="Arial" w:hAnsi="Arial" w:cs="Arial"/>
          <w:spacing w:val="31"/>
        </w:rPr>
        <w:t xml:space="preserve"> </w:t>
      </w:r>
      <w:r w:rsidRPr="00D25DD4">
        <w:rPr>
          <w:rFonts w:ascii="Arial" w:eastAsia="Arial" w:hAnsi="Arial" w:cs="Arial"/>
        </w:rPr>
        <w:t>the</w:t>
      </w:r>
      <w:r w:rsidRPr="00D25DD4">
        <w:rPr>
          <w:rFonts w:ascii="Arial" w:eastAsia="Arial" w:hAnsi="Arial" w:cs="Arial"/>
          <w:spacing w:val="31"/>
        </w:rPr>
        <w:t xml:space="preserve"> </w:t>
      </w:r>
      <w:r w:rsidRPr="00D25DD4">
        <w:rPr>
          <w:rFonts w:ascii="Arial" w:eastAsia="Arial" w:hAnsi="Arial" w:cs="Arial"/>
          <w:spacing w:val="-1"/>
        </w:rPr>
        <w:t>context</w:t>
      </w:r>
      <w:r w:rsidRPr="00D25DD4">
        <w:rPr>
          <w:rFonts w:ascii="Arial" w:eastAsia="Arial" w:hAnsi="Arial" w:cs="Arial"/>
          <w:spacing w:val="33"/>
        </w:rPr>
        <w:t xml:space="preserve"> </w:t>
      </w:r>
      <w:r w:rsidRPr="00D25DD4">
        <w:rPr>
          <w:rFonts w:ascii="Arial" w:eastAsia="Arial" w:hAnsi="Arial" w:cs="Arial"/>
          <w:spacing w:val="-2"/>
        </w:rPr>
        <w:t>of</w:t>
      </w:r>
      <w:r w:rsidRPr="00D25DD4">
        <w:rPr>
          <w:rFonts w:ascii="Arial" w:eastAsia="Arial" w:hAnsi="Arial" w:cs="Arial"/>
          <w:spacing w:val="36"/>
        </w:rPr>
        <w:t xml:space="preserve"> </w:t>
      </w:r>
      <w:r w:rsidRPr="00D25DD4">
        <w:rPr>
          <w:rFonts w:ascii="Arial" w:eastAsia="Arial" w:hAnsi="Arial" w:cs="Arial"/>
        </w:rPr>
        <w:t>the</w:t>
      </w:r>
      <w:r w:rsidRPr="00D25DD4">
        <w:rPr>
          <w:rFonts w:ascii="Arial" w:eastAsia="Arial" w:hAnsi="Arial" w:cs="Arial"/>
          <w:spacing w:val="31"/>
        </w:rPr>
        <w:t xml:space="preserve"> </w:t>
      </w:r>
      <w:r w:rsidRPr="00D25DD4">
        <w:rPr>
          <w:rFonts w:ascii="Arial" w:eastAsia="Arial" w:hAnsi="Arial" w:cs="Arial"/>
          <w:spacing w:val="-1"/>
        </w:rPr>
        <w:t>workplace.</w:t>
      </w:r>
      <w:r w:rsidRPr="00D25DD4">
        <w:rPr>
          <w:rFonts w:ascii="Arial" w:eastAsia="Arial" w:hAnsi="Arial" w:cs="Arial"/>
          <w:spacing w:val="4"/>
        </w:rPr>
        <w:t xml:space="preserve"> </w:t>
      </w:r>
      <w:r w:rsidRPr="00D25DD4">
        <w:rPr>
          <w:rFonts w:ascii="Arial" w:eastAsia="Arial" w:hAnsi="Arial" w:cs="Arial"/>
          <w:spacing w:val="-1"/>
        </w:rPr>
        <w:t>These</w:t>
      </w:r>
      <w:r w:rsidRPr="00D25DD4">
        <w:rPr>
          <w:rFonts w:ascii="Arial" w:eastAsia="Arial" w:hAnsi="Arial" w:cs="Arial"/>
          <w:spacing w:val="31"/>
        </w:rPr>
        <w:t xml:space="preserve"> </w:t>
      </w:r>
      <w:r w:rsidRPr="00D25DD4">
        <w:rPr>
          <w:rFonts w:ascii="Arial" w:eastAsia="Arial" w:hAnsi="Arial" w:cs="Arial"/>
          <w:spacing w:val="-1"/>
        </w:rPr>
        <w:t>will</w:t>
      </w:r>
      <w:r w:rsidRPr="00D25DD4">
        <w:rPr>
          <w:rFonts w:ascii="Arial" w:eastAsia="Arial" w:hAnsi="Arial" w:cs="Arial"/>
          <w:spacing w:val="31"/>
        </w:rPr>
        <w:t xml:space="preserve"> </w:t>
      </w:r>
      <w:r w:rsidRPr="00D25DD4">
        <w:rPr>
          <w:rFonts w:ascii="Arial" w:eastAsia="Arial" w:hAnsi="Arial" w:cs="Arial"/>
          <w:spacing w:val="-1"/>
        </w:rPr>
        <w:t>help</w:t>
      </w:r>
      <w:r w:rsidRPr="00D25DD4">
        <w:rPr>
          <w:rFonts w:ascii="Arial" w:eastAsia="Arial" w:hAnsi="Arial" w:cs="Arial"/>
          <w:spacing w:val="31"/>
        </w:rPr>
        <w:t xml:space="preserve"> </w:t>
      </w:r>
      <w:r w:rsidRPr="00D25DD4">
        <w:rPr>
          <w:rFonts w:ascii="Arial" w:eastAsia="Arial" w:hAnsi="Arial" w:cs="Arial"/>
        </w:rPr>
        <w:t>to</w:t>
      </w:r>
      <w:r w:rsidRPr="00D25DD4">
        <w:rPr>
          <w:rFonts w:ascii="Arial" w:eastAsia="Arial" w:hAnsi="Arial" w:cs="Arial"/>
          <w:spacing w:val="39"/>
        </w:rPr>
        <w:t xml:space="preserve"> </w:t>
      </w:r>
      <w:r w:rsidRPr="00D25DD4">
        <w:rPr>
          <w:rFonts w:ascii="Arial" w:eastAsia="Arial" w:hAnsi="Arial" w:cs="Arial"/>
          <w:spacing w:val="-1"/>
        </w:rPr>
        <w:t>measure</w:t>
      </w:r>
      <w:r w:rsidRPr="00D25DD4">
        <w:rPr>
          <w:rFonts w:ascii="Arial" w:eastAsia="Arial" w:hAnsi="Arial" w:cs="Arial"/>
          <w:spacing w:val="34"/>
        </w:rPr>
        <w:t xml:space="preserve"> </w:t>
      </w:r>
      <w:r w:rsidRPr="00D25DD4">
        <w:rPr>
          <w:rFonts w:ascii="Arial" w:eastAsia="Arial" w:hAnsi="Arial" w:cs="Arial"/>
        </w:rPr>
        <w:t>the</w:t>
      </w:r>
      <w:r w:rsidRPr="00D25DD4">
        <w:rPr>
          <w:rFonts w:ascii="Arial" w:eastAsia="Arial" w:hAnsi="Arial" w:cs="Arial"/>
          <w:spacing w:val="36"/>
        </w:rPr>
        <w:t xml:space="preserve"> </w:t>
      </w:r>
      <w:r w:rsidRPr="00D25DD4">
        <w:rPr>
          <w:rFonts w:ascii="Arial" w:eastAsia="Arial" w:hAnsi="Arial" w:cs="Arial"/>
          <w:spacing w:val="-2"/>
        </w:rPr>
        <w:t>performance</w:t>
      </w:r>
      <w:r w:rsidRPr="00D25DD4">
        <w:rPr>
          <w:rFonts w:ascii="Arial" w:eastAsia="Arial" w:hAnsi="Arial" w:cs="Arial"/>
          <w:spacing w:val="36"/>
        </w:rPr>
        <w:t xml:space="preserve"> </w:t>
      </w:r>
      <w:r w:rsidRPr="00D25DD4">
        <w:rPr>
          <w:rFonts w:ascii="Arial" w:eastAsia="Arial" w:hAnsi="Arial" w:cs="Arial"/>
          <w:spacing w:val="-1"/>
        </w:rPr>
        <w:t>in</w:t>
      </w:r>
      <w:r w:rsidRPr="00D25DD4">
        <w:rPr>
          <w:rFonts w:ascii="Arial" w:eastAsia="Arial" w:hAnsi="Arial" w:cs="Arial"/>
          <w:spacing w:val="36"/>
        </w:rPr>
        <w:t xml:space="preserve"> </w:t>
      </w:r>
      <w:r w:rsidRPr="00D25DD4">
        <w:rPr>
          <w:rFonts w:ascii="Arial" w:eastAsia="Arial" w:hAnsi="Arial" w:cs="Arial"/>
          <w:spacing w:val="-1"/>
        </w:rPr>
        <w:t>managing</w:t>
      </w:r>
      <w:r w:rsidRPr="00D25DD4">
        <w:rPr>
          <w:rFonts w:ascii="Arial" w:eastAsia="Arial" w:hAnsi="Arial" w:cs="Arial"/>
          <w:spacing w:val="39"/>
        </w:rPr>
        <w:t xml:space="preserve"> </w:t>
      </w:r>
      <w:r w:rsidRPr="00D25DD4">
        <w:rPr>
          <w:rFonts w:ascii="Arial" w:eastAsia="Arial" w:hAnsi="Arial" w:cs="Arial"/>
          <w:spacing w:val="-2"/>
        </w:rPr>
        <w:t>work</w:t>
      </w:r>
      <w:r w:rsidRPr="00D25DD4">
        <w:rPr>
          <w:rFonts w:ascii="Arial" w:eastAsia="Arial" w:hAnsi="Arial" w:cs="Arial"/>
          <w:spacing w:val="39"/>
        </w:rPr>
        <w:t xml:space="preserve"> </w:t>
      </w:r>
      <w:r w:rsidRPr="00D25DD4">
        <w:rPr>
          <w:rFonts w:ascii="Arial" w:eastAsia="Arial" w:hAnsi="Arial" w:cs="Arial"/>
          <w:spacing w:val="-1"/>
        </w:rPr>
        <w:t>related</w:t>
      </w:r>
      <w:r w:rsidRPr="00D25DD4">
        <w:rPr>
          <w:rFonts w:ascii="Arial" w:eastAsia="Arial" w:hAnsi="Arial" w:cs="Arial"/>
          <w:spacing w:val="37"/>
        </w:rPr>
        <w:t xml:space="preserve"> </w:t>
      </w:r>
      <w:r w:rsidRPr="00D25DD4">
        <w:rPr>
          <w:rFonts w:ascii="Arial" w:eastAsia="Arial" w:hAnsi="Arial" w:cs="Arial"/>
          <w:spacing w:val="-1"/>
        </w:rPr>
        <w:t>stress</w:t>
      </w:r>
      <w:r w:rsidRPr="00D25DD4">
        <w:rPr>
          <w:rFonts w:ascii="Arial" w:eastAsia="Arial" w:hAnsi="Arial" w:cs="Arial"/>
          <w:spacing w:val="37"/>
        </w:rPr>
        <w:t xml:space="preserve"> </w:t>
      </w:r>
      <w:r w:rsidRPr="00D25DD4">
        <w:rPr>
          <w:rFonts w:ascii="Arial" w:eastAsia="Arial" w:hAnsi="Arial" w:cs="Arial"/>
          <w:spacing w:val="-1"/>
        </w:rPr>
        <w:t>and</w:t>
      </w:r>
      <w:r w:rsidRPr="00D25DD4">
        <w:rPr>
          <w:rFonts w:ascii="Arial" w:eastAsia="Arial" w:hAnsi="Arial" w:cs="Arial"/>
          <w:spacing w:val="34"/>
        </w:rPr>
        <w:t xml:space="preserve"> </w:t>
      </w:r>
      <w:r w:rsidRPr="00D25DD4">
        <w:rPr>
          <w:rFonts w:ascii="Arial" w:eastAsia="Arial" w:hAnsi="Arial" w:cs="Arial"/>
          <w:spacing w:val="-2"/>
        </w:rPr>
        <w:t>provide</w:t>
      </w:r>
      <w:r w:rsidRPr="00D25DD4">
        <w:rPr>
          <w:rFonts w:ascii="Arial" w:eastAsia="Arial" w:hAnsi="Arial" w:cs="Arial"/>
          <w:spacing w:val="54"/>
        </w:rPr>
        <w:t xml:space="preserve"> </w:t>
      </w:r>
      <w:r w:rsidRPr="00D25DD4">
        <w:rPr>
          <w:rFonts w:ascii="Arial" w:eastAsia="Arial" w:hAnsi="Arial" w:cs="Arial"/>
          <w:spacing w:val="-1"/>
        </w:rPr>
        <w:t>simple</w:t>
      </w:r>
      <w:r w:rsidRPr="00D25DD4">
        <w:rPr>
          <w:rFonts w:ascii="Arial" w:eastAsia="Arial" w:hAnsi="Arial" w:cs="Arial"/>
          <w:spacing w:val="55"/>
        </w:rPr>
        <w:t xml:space="preserve"> </w:t>
      </w:r>
      <w:r w:rsidRPr="00D25DD4">
        <w:rPr>
          <w:rFonts w:ascii="Arial" w:eastAsia="Arial" w:hAnsi="Arial" w:cs="Arial"/>
          <w:spacing w:val="-1"/>
        </w:rPr>
        <w:t>statements</w:t>
      </w:r>
      <w:r w:rsidRPr="00D25DD4">
        <w:rPr>
          <w:rFonts w:ascii="Arial" w:eastAsia="Arial" w:hAnsi="Arial" w:cs="Arial"/>
          <w:spacing w:val="56"/>
        </w:rPr>
        <w:t xml:space="preserve"> </w:t>
      </w:r>
      <w:r w:rsidRPr="00D25DD4">
        <w:rPr>
          <w:rFonts w:ascii="Arial" w:eastAsia="Arial" w:hAnsi="Arial" w:cs="Arial"/>
          <w:spacing w:val="-2"/>
        </w:rPr>
        <w:t>about</w:t>
      </w:r>
      <w:r w:rsidRPr="00D25DD4">
        <w:rPr>
          <w:rFonts w:ascii="Arial" w:eastAsia="Arial" w:hAnsi="Arial" w:cs="Arial"/>
          <w:spacing w:val="54"/>
        </w:rPr>
        <w:t xml:space="preserve"> </w:t>
      </w:r>
      <w:r w:rsidRPr="00D25DD4">
        <w:rPr>
          <w:rFonts w:ascii="Arial" w:eastAsia="Arial" w:hAnsi="Arial" w:cs="Arial"/>
        </w:rPr>
        <w:t>good</w:t>
      </w:r>
      <w:r w:rsidRPr="00D25DD4">
        <w:rPr>
          <w:rFonts w:ascii="Arial" w:eastAsia="Arial" w:hAnsi="Arial" w:cs="Arial"/>
          <w:spacing w:val="53"/>
        </w:rPr>
        <w:t xml:space="preserve"> </w:t>
      </w:r>
      <w:r w:rsidRPr="00D25DD4">
        <w:rPr>
          <w:rFonts w:ascii="Arial" w:eastAsia="Arial" w:hAnsi="Arial" w:cs="Arial"/>
          <w:spacing w:val="-1"/>
        </w:rPr>
        <w:t>management</w:t>
      </w:r>
      <w:r w:rsidRPr="00D25DD4">
        <w:rPr>
          <w:rFonts w:ascii="Arial" w:eastAsia="Arial" w:hAnsi="Arial" w:cs="Arial"/>
          <w:spacing w:val="54"/>
        </w:rPr>
        <w:t xml:space="preserve"> </w:t>
      </w:r>
      <w:r w:rsidRPr="00D25DD4">
        <w:rPr>
          <w:rFonts w:ascii="Arial" w:eastAsia="Arial" w:hAnsi="Arial" w:cs="Arial"/>
          <w:spacing w:val="-1"/>
        </w:rPr>
        <w:t>practices</w:t>
      </w:r>
      <w:r w:rsidRPr="00D25DD4">
        <w:rPr>
          <w:rFonts w:ascii="Arial" w:eastAsia="Arial" w:hAnsi="Arial" w:cs="Arial"/>
          <w:spacing w:val="53"/>
        </w:rPr>
        <w:t xml:space="preserve"> </w:t>
      </w:r>
      <w:r w:rsidRPr="00D25DD4">
        <w:rPr>
          <w:rFonts w:ascii="Arial" w:eastAsia="Arial" w:hAnsi="Arial" w:cs="Arial"/>
        </w:rPr>
        <w:t>to</w:t>
      </w:r>
      <w:r w:rsidRPr="00D25DD4">
        <w:rPr>
          <w:rFonts w:ascii="Arial" w:eastAsia="Arial" w:hAnsi="Arial" w:cs="Arial"/>
          <w:spacing w:val="56"/>
        </w:rPr>
        <w:t xml:space="preserve"> </w:t>
      </w:r>
      <w:r w:rsidRPr="00D25DD4">
        <w:rPr>
          <w:rFonts w:ascii="Arial" w:eastAsia="Arial" w:hAnsi="Arial" w:cs="Arial"/>
          <w:spacing w:val="-1"/>
        </w:rPr>
        <w:t>assist</w:t>
      </w:r>
      <w:r w:rsidRPr="00D25DD4">
        <w:rPr>
          <w:rFonts w:ascii="Arial" w:eastAsia="Arial" w:hAnsi="Arial" w:cs="Arial"/>
          <w:spacing w:val="57"/>
        </w:rPr>
        <w:t xml:space="preserve"> </w:t>
      </w:r>
      <w:r w:rsidRPr="00D25DD4">
        <w:rPr>
          <w:rFonts w:ascii="Arial" w:eastAsia="Arial" w:hAnsi="Arial" w:cs="Arial"/>
          <w:spacing w:val="-1"/>
        </w:rPr>
        <w:t>in</w:t>
      </w:r>
      <w:r w:rsidRPr="00D25DD4">
        <w:rPr>
          <w:rFonts w:ascii="Arial" w:eastAsia="Arial" w:hAnsi="Arial" w:cs="Arial"/>
          <w:spacing w:val="53"/>
        </w:rPr>
        <w:t xml:space="preserve"> </w:t>
      </w:r>
      <w:r w:rsidRPr="00D25DD4">
        <w:rPr>
          <w:rFonts w:ascii="Arial" w:eastAsia="Arial" w:hAnsi="Arial" w:cs="Arial"/>
          <w:spacing w:val="-1"/>
        </w:rPr>
        <w:t>this</w:t>
      </w:r>
      <w:r w:rsidRPr="00D25DD4">
        <w:rPr>
          <w:rFonts w:ascii="Arial" w:eastAsia="Arial" w:hAnsi="Arial" w:cs="Arial"/>
          <w:spacing w:val="43"/>
        </w:rPr>
        <w:t xml:space="preserve"> </w:t>
      </w:r>
      <w:r w:rsidRPr="00D25DD4">
        <w:rPr>
          <w:rFonts w:ascii="Arial" w:eastAsia="Arial" w:hAnsi="Arial" w:cs="Arial"/>
          <w:spacing w:val="-1"/>
        </w:rPr>
        <w:t>area.</w:t>
      </w:r>
    </w:p>
    <w:p w14:paraId="28C21F82" w14:textId="77777777" w:rsidR="00D25DD4" w:rsidRPr="00D25DD4" w:rsidRDefault="00D25DD4" w:rsidP="00D25DD4">
      <w:pPr>
        <w:numPr>
          <w:ilvl w:val="2"/>
          <w:numId w:val="14"/>
        </w:numPr>
        <w:tabs>
          <w:tab w:val="left" w:pos="1921"/>
        </w:tabs>
        <w:ind w:left="1800" w:right="118"/>
        <w:contextualSpacing/>
        <w:rPr>
          <w:rFonts w:ascii="Arial" w:eastAsia="Arial" w:hAnsi="Arial" w:cs="Arial"/>
        </w:rPr>
      </w:pPr>
      <w:r w:rsidRPr="00D25DD4">
        <w:rPr>
          <w:rFonts w:ascii="Arial" w:hAnsi="Arial" w:cs="Arial"/>
          <w:b/>
          <w:spacing w:val="-1"/>
        </w:rPr>
        <w:t>decide</w:t>
      </w:r>
      <w:r w:rsidRPr="00D25DD4">
        <w:rPr>
          <w:rFonts w:ascii="Arial" w:hAnsi="Arial" w:cs="Arial"/>
          <w:b/>
          <w:spacing w:val="41"/>
        </w:rPr>
        <w:t xml:space="preserve"> </w:t>
      </w:r>
      <w:r w:rsidRPr="00D25DD4">
        <w:rPr>
          <w:rFonts w:ascii="Arial" w:hAnsi="Arial" w:cs="Arial"/>
          <w:b/>
        </w:rPr>
        <w:t>who</w:t>
      </w:r>
      <w:r w:rsidRPr="00D25DD4">
        <w:rPr>
          <w:rFonts w:ascii="Arial" w:hAnsi="Arial" w:cs="Arial"/>
          <w:b/>
          <w:spacing w:val="43"/>
        </w:rPr>
        <w:t xml:space="preserve"> </w:t>
      </w:r>
      <w:r w:rsidRPr="00D25DD4">
        <w:rPr>
          <w:rFonts w:ascii="Arial" w:hAnsi="Arial" w:cs="Arial"/>
          <w:b/>
          <w:spacing w:val="-1"/>
        </w:rPr>
        <w:t>might</w:t>
      </w:r>
      <w:r w:rsidRPr="00D25DD4">
        <w:rPr>
          <w:rFonts w:ascii="Arial" w:hAnsi="Arial" w:cs="Arial"/>
          <w:b/>
          <w:spacing w:val="45"/>
        </w:rPr>
        <w:t xml:space="preserve"> </w:t>
      </w:r>
      <w:r w:rsidRPr="00D25DD4">
        <w:rPr>
          <w:rFonts w:ascii="Arial" w:hAnsi="Arial" w:cs="Arial"/>
          <w:b/>
          <w:spacing w:val="-1"/>
        </w:rPr>
        <w:t>be</w:t>
      </w:r>
      <w:r w:rsidRPr="00D25DD4">
        <w:rPr>
          <w:rFonts w:ascii="Arial" w:hAnsi="Arial" w:cs="Arial"/>
          <w:b/>
          <w:spacing w:val="43"/>
        </w:rPr>
        <w:t xml:space="preserve"> </w:t>
      </w:r>
      <w:r w:rsidRPr="00D25DD4">
        <w:rPr>
          <w:rFonts w:ascii="Arial" w:hAnsi="Arial" w:cs="Arial"/>
          <w:b/>
          <w:spacing w:val="-1"/>
        </w:rPr>
        <w:t>harmed</w:t>
      </w:r>
      <w:r w:rsidRPr="00D25DD4">
        <w:rPr>
          <w:rFonts w:ascii="Arial" w:hAnsi="Arial" w:cs="Arial"/>
          <w:b/>
          <w:spacing w:val="43"/>
        </w:rPr>
        <w:t xml:space="preserve"> </w:t>
      </w:r>
      <w:r w:rsidRPr="00D25DD4">
        <w:rPr>
          <w:rFonts w:ascii="Arial" w:hAnsi="Arial" w:cs="Arial"/>
          <w:b/>
          <w:spacing w:val="-1"/>
        </w:rPr>
        <w:t>and</w:t>
      </w:r>
      <w:r w:rsidRPr="00D25DD4">
        <w:rPr>
          <w:rFonts w:ascii="Arial" w:hAnsi="Arial" w:cs="Arial"/>
          <w:b/>
          <w:spacing w:val="43"/>
        </w:rPr>
        <w:t xml:space="preserve"> </w:t>
      </w:r>
      <w:r w:rsidRPr="00D25DD4">
        <w:rPr>
          <w:rFonts w:ascii="Arial" w:hAnsi="Arial" w:cs="Arial"/>
          <w:b/>
          <w:spacing w:val="-2"/>
        </w:rPr>
        <w:t>how</w:t>
      </w:r>
      <w:r w:rsidRPr="00D25DD4">
        <w:rPr>
          <w:rFonts w:ascii="Arial" w:hAnsi="Arial" w:cs="Arial"/>
          <w:b/>
          <w:spacing w:val="48"/>
        </w:rPr>
        <w:t xml:space="preserve"> </w:t>
      </w:r>
      <w:r w:rsidRPr="00D25DD4">
        <w:rPr>
          <w:rFonts w:ascii="Arial" w:hAnsi="Arial" w:cs="Arial"/>
          <w:b/>
        </w:rPr>
        <w:t>-</w:t>
      </w:r>
      <w:r w:rsidRPr="00D25DD4">
        <w:rPr>
          <w:rFonts w:ascii="Arial" w:hAnsi="Arial" w:cs="Arial"/>
          <w:b/>
          <w:spacing w:val="45"/>
        </w:rPr>
        <w:t xml:space="preserve"> </w:t>
      </w:r>
      <w:r w:rsidRPr="00D25DD4">
        <w:rPr>
          <w:rFonts w:ascii="Arial" w:hAnsi="Arial" w:cs="Arial"/>
          <w:spacing w:val="-1"/>
        </w:rPr>
        <w:t>Identify</w:t>
      </w:r>
      <w:r w:rsidRPr="00D25DD4">
        <w:rPr>
          <w:rFonts w:ascii="Arial" w:hAnsi="Arial" w:cs="Arial"/>
          <w:spacing w:val="41"/>
        </w:rPr>
        <w:t xml:space="preserve"> </w:t>
      </w:r>
      <w:r w:rsidRPr="00D25DD4">
        <w:rPr>
          <w:rFonts w:ascii="Arial" w:hAnsi="Arial" w:cs="Arial"/>
        </w:rPr>
        <w:t>the</w:t>
      </w:r>
      <w:r w:rsidRPr="00D25DD4">
        <w:rPr>
          <w:rFonts w:ascii="Arial" w:hAnsi="Arial" w:cs="Arial"/>
          <w:spacing w:val="43"/>
        </w:rPr>
        <w:t xml:space="preserve"> </w:t>
      </w:r>
      <w:r w:rsidRPr="00D25DD4">
        <w:rPr>
          <w:rFonts w:ascii="Arial" w:hAnsi="Arial" w:cs="Arial"/>
          <w:spacing w:val="-1"/>
        </w:rPr>
        <w:t>problem</w:t>
      </w:r>
      <w:r w:rsidRPr="00D25DD4">
        <w:rPr>
          <w:rFonts w:ascii="Arial" w:hAnsi="Arial" w:cs="Arial"/>
          <w:spacing w:val="45"/>
        </w:rPr>
        <w:t xml:space="preserve"> </w:t>
      </w:r>
      <w:r w:rsidRPr="00D25DD4">
        <w:rPr>
          <w:rFonts w:ascii="Arial" w:hAnsi="Arial" w:cs="Arial"/>
          <w:spacing w:val="-1"/>
        </w:rPr>
        <w:t>areas</w:t>
      </w:r>
      <w:r w:rsidRPr="00D25DD4">
        <w:rPr>
          <w:rFonts w:ascii="Arial" w:hAnsi="Arial" w:cs="Arial"/>
          <w:spacing w:val="42"/>
        </w:rPr>
        <w:t xml:space="preserve"> </w:t>
      </w:r>
      <w:r w:rsidRPr="00D25DD4">
        <w:rPr>
          <w:rFonts w:ascii="Arial" w:hAnsi="Arial" w:cs="Arial"/>
          <w:spacing w:val="-1"/>
        </w:rPr>
        <w:t>using</w:t>
      </w:r>
      <w:r w:rsidRPr="00D25DD4">
        <w:rPr>
          <w:rFonts w:ascii="Arial" w:hAnsi="Arial" w:cs="Arial"/>
          <w:spacing w:val="3"/>
        </w:rPr>
        <w:t xml:space="preserve"> </w:t>
      </w:r>
      <w:r w:rsidRPr="00D25DD4">
        <w:rPr>
          <w:rFonts w:ascii="Arial" w:hAnsi="Arial" w:cs="Arial"/>
          <w:spacing w:val="-1"/>
        </w:rPr>
        <w:t>existing</w:t>
      </w:r>
      <w:r w:rsidRPr="00D25DD4">
        <w:rPr>
          <w:rFonts w:ascii="Arial" w:hAnsi="Arial" w:cs="Arial"/>
          <w:spacing w:val="3"/>
        </w:rPr>
        <w:t xml:space="preserve"> </w:t>
      </w:r>
      <w:r w:rsidRPr="00D25DD4">
        <w:rPr>
          <w:rFonts w:ascii="Arial" w:hAnsi="Arial" w:cs="Arial"/>
          <w:spacing w:val="-1"/>
        </w:rPr>
        <w:t>data</w:t>
      </w:r>
      <w:r w:rsidRPr="00D25DD4">
        <w:rPr>
          <w:rFonts w:ascii="Arial" w:hAnsi="Arial" w:cs="Arial"/>
        </w:rPr>
        <w:t xml:space="preserve"> </w:t>
      </w:r>
      <w:r w:rsidRPr="00D25DD4">
        <w:rPr>
          <w:rFonts w:ascii="Arial" w:hAnsi="Arial" w:cs="Arial"/>
          <w:spacing w:val="-1"/>
        </w:rPr>
        <w:t>(Sickness</w:t>
      </w:r>
      <w:r w:rsidRPr="00D25DD4">
        <w:rPr>
          <w:rFonts w:ascii="Arial" w:hAnsi="Arial" w:cs="Arial"/>
          <w:spacing w:val="1"/>
        </w:rPr>
        <w:t xml:space="preserve"> </w:t>
      </w:r>
      <w:r w:rsidRPr="00D25DD4">
        <w:rPr>
          <w:rFonts w:ascii="Arial" w:hAnsi="Arial" w:cs="Arial"/>
          <w:spacing w:val="-1"/>
        </w:rPr>
        <w:t>absence</w:t>
      </w:r>
      <w:r w:rsidRPr="00D25DD4">
        <w:rPr>
          <w:rFonts w:ascii="Arial" w:hAnsi="Arial" w:cs="Arial"/>
        </w:rPr>
        <w:t xml:space="preserve"> </w:t>
      </w:r>
      <w:r w:rsidRPr="00D25DD4">
        <w:rPr>
          <w:rFonts w:ascii="Arial" w:hAnsi="Arial" w:cs="Arial"/>
          <w:spacing w:val="-1"/>
        </w:rPr>
        <w:t>data, turnover</w:t>
      </w:r>
      <w:r w:rsidRPr="00D25DD4">
        <w:rPr>
          <w:rFonts w:ascii="Arial" w:hAnsi="Arial" w:cs="Arial"/>
          <w:spacing w:val="2"/>
        </w:rPr>
        <w:t xml:space="preserve"> </w:t>
      </w:r>
      <w:r w:rsidRPr="00D25DD4">
        <w:rPr>
          <w:rFonts w:ascii="Arial" w:hAnsi="Arial" w:cs="Arial"/>
          <w:spacing w:val="-1"/>
        </w:rPr>
        <w:t>e.t.c)</w:t>
      </w:r>
      <w:r w:rsidRPr="00D25DD4">
        <w:rPr>
          <w:rFonts w:ascii="Arial" w:hAnsi="Arial" w:cs="Arial"/>
          <w:spacing w:val="2"/>
        </w:rPr>
        <w:t xml:space="preserve"> </w:t>
      </w:r>
      <w:r w:rsidRPr="00D25DD4">
        <w:rPr>
          <w:rFonts w:ascii="Arial" w:hAnsi="Arial" w:cs="Arial"/>
          <w:spacing w:val="-1"/>
        </w:rPr>
        <w:t>and</w:t>
      </w:r>
      <w:r w:rsidRPr="00D25DD4">
        <w:rPr>
          <w:rFonts w:ascii="Arial" w:hAnsi="Arial" w:cs="Arial"/>
        </w:rPr>
        <w:t xml:space="preserve"> </w:t>
      </w:r>
      <w:r w:rsidRPr="00D25DD4">
        <w:rPr>
          <w:rFonts w:ascii="Arial" w:hAnsi="Arial" w:cs="Arial"/>
          <w:spacing w:val="-1"/>
        </w:rPr>
        <w:t>other tools</w:t>
      </w:r>
      <w:r w:rsidRPr="00D25DD4">
        <w:rPr>
          <w:rFonts w:ascii="Arial" w:hAnsi="Arial" w:cs="Arial"/>
          <w:spacing w:val="37"/>
        </w:rPr>
        <w:t xml:space="preserve"> </w:t>
      </w:r>
      <w:r w:rsidRPr="00D25DD4">
        <w:rPr>
          <w:rFonts w:ascii="Arial" w:hAnsi="Arial" w:cs="Arial"/>
          <w:spacing w:val="-1"/>
        </w:rPr>
        <w:t>and</w:t>
      </w:r>
      <w:r w:rsidRPr="00D25DD4">
        <w:rPr>
          <w:rFonts w:ascii="Arial" w:hAnsi="Arial" w:cs="Arial"/>
        </w:rPr>
        <w:t xml:space="preserve"> </w:t>
      </w:r>
      <w:r w:rsidRPr="00D25DD4">
        <w:rPr>
          <w:rFonts w:ascii="Arial" w:hAnsi="Arial" w:cs="Arial"/>
          <w:spacing w:val="-2"/>
        </w:rPr>
        <w:t>surveys</w:t>
      </w:r>
    </w:p>
    <w:p w14:paraId="3A3F741A" w14:textId="77777777" w:rsidR="00D25DD4" w:rsidRPr="00D25DD4" w:rsidRDefault="00D25DD4" w:rsidP="00D25DD4">
      <w:pPr>
        <w:numPr>
          <w:ilvl w:val="2"/>
          <w:numId w:val="14"/>
        </w:numPr>
        <w:tabs>
          <w:tab w:val="left" w:pos="1921"/>
        </w:tabs>
        <w:spacing w:line="241" w:lineRule="auto"/>
        <w:ind w:left="1800" w:right="117"/>
        <w:contextualSpacing/>
        <w:rPr>
          <w:rFonts w:ascii="Arial" w:eastAsia="Arial" w:hAnsi="Arial" w:cs="Arial"/>
        </w:rPr>
      </w:pPr>
      <w:r w:rsidRPr="00D25DD4">
        <w:rPr>
          <w:rFonts w:ascii="Arial" w:eastAsia="Arial" w:hAnsi="Arial" w:cs="Arial"/>
          <w:b/>
          <w:bCs/>
          <w:spacing w:val="-1"/>
        </w:rPr>
        <w:t>evaluate</w:t>
      </w:r>
      <w:r w:rsidRPr="00D25DD4">
        <w:rPr>
          <w:rFonts w:ascii="Arial" w:eastAsia="Arial" w:hAnsi="Arial" w:cs="Arial"/>
          <w:b/>
          <w:bCs/>
          <w:spacing w:val="27"/>
        </w:rPr>
        <w:t xml:space="preserve"> </w:t>
      </w:r>
      <w:r w:rsidRPr="00D25DD4">
        <w:rPr>
          <w:rFonts w:ascii="Arial" w:eastAsia="Arial" w:hAnsi="Arial" w:cs="Arial"/>
          <w:b/>
          <w:bCs/>
          <w:spacing w:val="-1"/>
        </w:rPr>
        <w:t>the</w:t>
      </w:r>
      <w:r w:rsidRPr="00D25DD4">
        <w:rPr>
          <w:rFonts w:ascii="Arial" w:eastAsia="Arial" w:hAnsi="Arial" w:cs="Arial"/>
          <w:b/>
          <w:bCs/>
          <w:spacing w:val="27"/>
        </w:rPr>
        <w:t xml:space="preserve"> </w:t>
      </w:r>
      <w:r w:rsidRPr="00D25DD4">
        <w:rPr>
          <w:rFonts w:ascii="Arial" w:eastAsia="Arial" w:hAnsi="Arial" w:cs="Arial"/>
          <w:b/>
          <w:bCs/>
        </w:rPr>
        <w:t>risk</w:t>
      </w:r>
      <w:r w:rsidRPr="00D25DD4">
        <w:rPr>
          <w:rFonts w:ascii="Arial" w:eastAsia="Arial" w:hAnsi="Arial" w:cs="Arial"/>
          <w:b/>
          <w:bCs/>
          <w:spacing w:val="27"/>
        </w:rPr>
        <w:t xml:space="preserve"> </w:t>
      </w:r>
      <w:r w:rsidRPr="00D25DD4">
        <w:rPr>
          <w:rFonts w:ascii="Arial" w:eastAsia="Arial" w:hAnsi="Arial" w:cs="Arial"/>
          <w:b/>
          <w:bCs/>
          <w:spacing w:val="-1"/>
        </w:rPr>
        <w:t>and</w:t>
      </w:r>
      <w:r w:rsidRPr="00D25DD4">
        <w:rPr>
          <w:rFonts w:ascii="Arial" w:eastAsia="Arial" w:hAnsi="Arial" w:cs="Arial"/>
          <w:b/>
          <w:bCs/>
          <w:spacing w:val="24"/>
        </w:rPr>
        <w:t xml:space="preserve"> </w:t>
      </w:r>
      <w:r w:rsidRPr="00D25DD4">
        <w:rPr>
          <w:rFonts w:ascii="Arial" w:eastAsia="Arial" w:hAnsi="Arial" w:cs="Arial"/>
          <w:b/>
          <w:bCs/>
          <w:spacing w:val="-1"/>
        </w:rPr>
        <w:t>take</w:t>
      </w:r>
      <w:r w:rsidRPr="00D25DD4">
        <w:rPr>
          <w:rFonts w:ascii="Arial" w:eastAsia="Arial" w:hAnsi="Arial" w:cs="Arial"/>
          <w:b/>
          <w:bCs/>
          <w:spacing w:val="27"/>
        </w:rPr>
        <w:t xml:space="preserve"> </w:t>
      </w:r>
      <w:r w:rsidRPr="00D25DD4">
        <w:rPr>
          <w:rFonts w:ascii="Arial" w:eastAsia="Arial" w:hAnsi="Arial" w:cs="Arial"/>
          <w:b/>
          <w:bCs/>
          <w:spacing w:val="-1"/>
        </w:rPr>
        <w:t>action</w:t>
      </w:r>
      <w:r w:rsidRPr="00D25DD4">
        <w:rPr>
          <w:rFonts w:ascii="Arial" w:eastAsia="Arial" w:hAnsi="Arial" w:cs="Arial"/>
          <w:b/>
          <w:bCs/>
          <w:spacing w:val="27"/>
        </w:rPr>
        <w:t xml:space="preserve"> </w:t>
      </w:r>
      <w:r w:rsidRPr="00D25DD4">
        <w:rPr>
          <w:rFonts w:ascii="Arial" w:eastAsia="Arial" w:hAnsi="Arial" w:cs="Arial"/>
        </w:rPr>
        <w:t>–</w:t>
      </w:r>
      <w:r w:rsidRPr="00D25DD4">
        <w:rPr>
          <w:rFonts w:ascii="Arial" w:eastAsia="Arial" w:hAnsi="Arial" w:cs="Arial"/>
          <w:spacing w:val="28"/>
        </w:rPr>
        <w:t xml:space="preserve"> </w:t>
      </w:r>
      <w:r w:rsidRPr="00D25DD4">
        <w:rPr>
          <w:rFonts w:ascii="Arial" w:eastAsia="Arial" w:hAnsi="Arial" w:cs="Arial"/>
          <w:spacing w:val="-2"/>
        </w:rPr>
        <w:t>Link</w:t>
      </w:r>
      <w:r w:rsidRPr="00D25DD4">
        <w:rPr>
          <w:rFonts w:ascii="Arial" w:eastAsia="Arial" w:hAnsi="Arial" w:cs="Arial"/>
          <w:spacing w:val="30"/>
        </w:rPr>
        <w:t xml:space="preserve"> </w:t>
      </w:r>
      <w:r w:rsidRPr="00D25DD4">
        <w:rPr>
          <w:rFonts w:ascii="Arial" w:eastAsia="Arial" w:hAnsi="Arial" w:cs="Arial"/>
          <w:spacing w:val="-1"/>
        </w:rPr>
        <w:t>problems</w:t>
      </w:r>
      <w:r w:rsidRPr="00D25DD4">
        <w:rPr>
          <w:rFonts w:ascii="Arial" w:eastAsia="Arial" w:hAnsi="Arial" w:cs="Arial"/>
          <w:spacing w:val="27"/>
        </w:rPr>
        <w:t xml:space="preserve"> </w:t>
      </w:r>
      <w:r w:rsidRPr="00D25DD4">
        <w:rPr>
          <w:rFonts w:ascii="Arial" w:eastAsia="Arial" w:hAnsi="Arial" w:cs="Arial"/>
        </w:rPr>
        <w:t>to</w:t>
      </w:r>
      <w:r w:rsidRPr="00D25DD4">
        <w:rPr>
          <w:rFonts w:ascii="Arial" w:eastAsia="Arial" w:hAnsi="Arial" w:cs="Arial"/>
          <w:spacing w:val="27"/>
        </w:rPr>
        <w:t xml:space="preserve"> </w:t>
      </w:r>
      <w:r w:rsidRPr="00D25DD4">
        <w:rPr>
          <w:rFonts w:ascii="Arial" w:eastAsia="Arial" w:hAnsi="Arial" w:cs="Arial"/>
          <w:spacing w:val="-1"/>
        </w:rPr>
        <w:t>solutions,</w:t>
      </w:r>
      <w:r w:rsidRPr="00D25DD4">
        <w:rPr>
          <w:rFonts w:ascii="Arial" w:eastAsia="Arial" w:hAnsi="Arial" w:cs="Arial"/>
          <w:spacing w:val="26"/>
        </w:rPr>
        <w:t xml:space="preserve"> </w:t>
      </w:r>
      <w:r w:rsidRPr="00D25DD4">
        <w:rPr>
          <w:rFonts w:ascii="Arial" w:eastAsia="Arial" w:hAnsi="Arial" w:cs="Arial"/>
          <w:spacing w:val="-1"/>
        </w:rPr>
        <w:t>gather</w:t>
      </w:r>
      <w:r w:rsidRPr="00D25DD4">
        <w:rPr>
          <w:rFonts w:ascii="Arial" w:eastAsia="Arial" w:hAnsi="Arial" w:cs="Arial"/>
          <w:spacing w:val="38"/>
        </w:rPr>
        <w:t xml:space="preserve"> </w:t>
      </w:r>
      <w:r w:rsidRPr="00D25DD4">
        <w:rPr>
          <w:rFonts w:ascii="Arial" w:eastAsia="Arial" w:hAnsi="Arial" w:cs="Arial"/>
          <w:spacing w:val="-1"/>
        </w:rPr>
        <w:t>staff feedback,</w:t>
      </w:r>
      <w:r w:rsidRPr="00D25DD4">
        <w:rPr>
          <w:rFonts w:ascii="Arial" w:eastAsia="Arial" w:hAnsi="Arial" w:cs="Arial"/>
          <w:spacing w:val="2"/>
        </w:rPr>
        <w:t xml:space="preserve"> </w:t>
      </w:r>
      <w:r w:rsidRPr="00D25DD4">
        <w:rPr>
          <w:rFonts w:ascii="Arial" w:eastAsia="Arial" w:hAnsi="Arial" w:cs="Arial"/>
          <w:spacing w:val="-1"/>
        </w:rPr>
        <w:t>communicate</w:t>
      </w:r>
      <w:r w:rsidRPr="00D25DD4">
        <w:rPr>
          <w:rFonts w:ascii="Arial" w:eastAsia="Arial" w:hAnsi="Arial" w:cs="Arial"/>
          <w:spacing w:val="-2"/>
        </w:rPr>
        <w:t xml:space="preserve"> </w:t>
      </w:r>
      <w:r w:rsidRPr="00D25DD4">
        <w:rPr>
          <w:rFonts w:ascii="Arial" w:eastAsia="Arial" w:hAnsi="Arial" w:cs="Arial"/>
          <w:spacing w:val="-1"/>
        </w:rPr>
        <w:t>results</w:t>
      </w:r>
      <w:r w:rsidRPr="00D25DD4">
        <w:rPr>
          <w:rFonts w:ascii="Arial" w:eastAsia="Arial" w:hAnsi="Arial" w:cs="Arial"/>
          <w:spacing w:val="-2"/>
        </w:rPr>
        <w:t xml:space="preserve"> </w:t>
      </w:r>
      <w:r w:rsidRPr="00D25DD4">
        <w:rPr>
          <w:rFonts w:ascii="Arial" w:eastAsia="Arial" w:hAnsi="Arial" w:cs="Arial"/>
          <w:spacing w:val="-1"/>
        </w:rPr>
        <w:t>and</w:t>
      </w:r>
      <w:r w:rsidRPr="00D25DD4">
        <w:rPr>
          <w:rFonts w:ascii="Arial" w:eastAsia="Arial" w:hAnsi="Arial" w:cs="Arial"/>
        </w:rPr>
        <w:t xml:space="preserve"> </w:t>
      </w:r>
      <w:r w:rsidRPr="00D25DD4">
        <w:rPr>
          <w:rFonts w:ascii="Arial" w:eastAsia="Arial" w:hAnsi="Arial" w:cs="Arial"/>
          <w:spacing w:val="-2"/>
        </w:rPr>
        <w:t>provide</w:t>
      </w:r>
      <w:r w:rsidRPr="00D25DD4">
        <w:rPr>
          <w:rFonts w:ascii="Arial" w:eastAsia="Arial" w:hAnsi="Arial" w:cs="Arial"/>
        </w:rPr>
        <w:t xml:space="preserve"> </w:t>
      </w:r>
      <w:r w:rsidRPr="00D25DD4">
        <w:rPr>
          <w:rFonts w:ascii="Arial" w:eastAsia="Arial" w:hAnsi="Arial" w:cs="Arial"/>
          <w:spacing w:val="-1"/>
        </w:rPr>
        <w:t>feedback</w:t>
      </w:r>
      <w:r w:rsidRPr="00D25DD4">
        <w:rPr>
          <w:rFonts w:ascii="Arial" w:eastAsia="Arial" w:hAnsi="Arial" w:cs="Arial"/>
          <w:spacing w:val="1"/>
        </w:rPr>
        <w:t xml:space="preserve"> </w:t>
      </w:r>
      <w:r w:rsidRPr="00D25DD4">
        <w:rPr>
          <w:rFonts w:ascii="Arial" w:eastAsia="Arial" w:hAnsi="Arial" w:cs="Arial"/>
        </w:rPr>
        <w:t>to</w:t>
      </w:r>
      <w:r w:rsidRPr="00D25DD4">
        <w:rPr>
          <w:rFonts w:ascii="Arial" w:eastAsia="Arial" w:hAnsi="Arial" w:cs="Arial"/>
          <w:spacing w:val="-2"/>
        </w:rPr>
        <w:t xml:space="preserve"> </w:t>
      </w:r>
      <w:r w:rsidRPr="00D25DD4">
        <w:rPr>
          <w:rFonts w:ascii="Arial" w:eastAsia="Arial" w:hAnsi="Arial" w:cs="Arial"/>
          <w:spacing w:val="-1"/>
        </w:rPr>
        <w:t>staff</w:t>
      </w:r>
    </w:p>
    <w:p w14:paraId="2F55D3ED" w14:textId="77777777" w:rsidR="00D25DD4" w:rsidRPr="00D25DD4" w:rsidRDefault="00D25DD4" w:rsidP="00D25DD4">
      <w:pPr>
        <w:numPr>
          <w:ilvl w:val="2"/>
          <w:numId w:val="14"/>
        </w:numPr>
        <w:tabs>
          <w:tab w:val="left" w:pos="1921"/>
        </w:tabs>
        <w:spacing w:line="241" w:lineRule="auto"/>
        <w:ind w:left="1800" w:right="116"/>
        <w:contextualSpacing/>
        <w:rPr>
          <w:rFonts w:ascii="Arial" w:eastAsia="Arial" w:hAnsi="Arial" w:cs="Arial"/>
        </w:rPr>
      </w:pPr>
      <w:r w:rsidRPr="00D25DD4">
        <w:rPr>
          <w:rFonts w:ascii="Arial" w:eastAsia="Arial" w:hAnsi="Arial" w:cs="Arial"/>
          <w:b/>
          <w:bCs/>
          <w:spacing w:val="-1"/>
        </w:rPr>
        <w:t>record</w:t>
      </w:r>
      <w:r w:rsidRPr="00D25DD4">
        <w:rPr>
          <w:rFonts w:ascii="Arial" w:eastAsia="Arial" w:hAnsi="Arial" w:cs="Arial"/>
          <w:b/>
          <w:bCs/>
          <w:spacing w:val="2"/>
        </w:rPr>
        <w:t xml:space="preserve"> </w:t>
      </w:r>
      <w:r w:rsidRPr="00D25DD4">
        <w:rPr>
          <w:rFonts w:ascii="Arial" w:eastAsia="Arial" w:hAnsi="Arial" w:cs="Arial"/>
          <w:b/>
          <w:bCs/>
          <w:spacing w:val="-2"/>
        </w:rPr>
        <w:t>your</w:t>
      </w:r>
      <w:r w:rsidRPr="00D25DD4">
        <w:rPr>
          <w:rFonts w:ascii="Arial" w:eastAsia="Arial" w:hAnsi="Arial" w:cs="Arial"/>
          <w:b/>
          <w:bCs/>
          <w:spacing w:val="2"/>
        </w:rPr>
        <w:t xml:space="preserve"> </w:t>
      </w:r>
      <w:r w:rsidRPr="00D25DD4">
        <w:rPr>
          <w:rFonts w:ascii="Arial" w:eastAsia="Arial" w:hAnsi="Arial" w:cs="Arial"/>
          <w:b/>
          <w:bCs/>
          <w:spacing w:val="-1"/>
        </w:rPr>
        <w:t>findings</w:t>
      </w:r>
      <w:r w:rsidRPr="00D25DD4">
        <w:rPr>
          <w:rFonts w:ascii="Arial" w:eastAsia="Arial" w:hAnsi="Arial" w:cs="Arial"/>
          <w:b/>
          <w:bCs/>
          <w:spacing w:val="60"/>
        </w:rPr>
        <w:t xml:space="preserve"> </w:t>
      </w:r>
      <w:r w:rsidRPr="00D25DD4">
        <w:rPr>
          <w:rFonts w:ascii="Arial" w:eastAsia="Arial" w:hAnsi="Arial" w:cs="Arial"/>
        </w:rPr>
        <w:t>–</w:t>
      </w:r>
      <w:r w:rsidRPr="00D25DD4">
        <w:rPr>
          <w:rFonts w:ascii="Arial" w:eastAsia="Arial" w:hAnsi="Arial" w:cs="Arial"/>
          <w:spacing w:val="2"/>
        </w:rPr>
        <w:t xml:space="preserve"> </w:t>
      </w:r>
      <w:r w:rsidRPr="00D25DD4">
        <w:rPr>
          <w:rFonts w:ascii="Arial" w:eastAsia="Arial" w:hAnsi="Arial" w:cs="Arial"/>
          <w:spacing w:val="-1"/>
        </w:rPr>
        <w:t>record</w:t>
      </w:r>
      <w:r w:rsidRPr="00D25DD4">
        <w:rPr>
          <w:rFonts w:ascii="Arial" w:eastAsia="Arial" w:hAnsi="Arial" w:cs="Arial"/>
          <w:spacing w:val="60"/>
        </w:rPr>
        <w:t xml:space="preserve"> </w:t>
      </w:r>
      <w:r w:rsidRPr="00D25DD4">
        <w:rPr>
          <w:rFonts w:ascii="Arial" w:eastAsia="Arial" w:hAnsi="Arial" w:cs="Arial"/>
        </w:rPr>
        <w:t>the</w:t>
      </w:r>
      <w:r w:rsidRPr="00D25DD4">
        <w:rPr>
          <w:rFonts w:ascii="Arial" w:eastAsia="Arial" w:hAnsi="Arial" w:cs="Arial"/>
          <w:spacing w:val="60"/>
        </w:rPr>
        <w:t xml:space="preserve"> </w:t>
      </w:r>
      <w:r w:rsidRPr="00D25DD4">
        <w:rPr>
          <w:rFonts w:ascii="Arial" w:eastAsia="Arial" w:hAnsi="Arial" w:cs="Arial"/>
          <w:spacing w:val="-1"/>
        </w:rPr>
        <w:t>findings</w:t>
      </w:r>
      <w:r w:rsidRPr="00D25DD4">
        <w:rPr>
          <w:rFonts w:ascii="Arial" w:eastAsia="Arial" w:hAnsi="Arial" w:cs="Arial"/>
          <w:spacing w:val="2"/>
        </w:rPr>
        <w:t xml:space="preserve"> </w:t>
      </w:r>
      <w:r w:rsidRPr="00D25DD4">
        <w:rPr>
          <w:rFonts w:ascii="Arial" w:eastAsia="Arial" w:hAnsi="Arial" w:cs="Arial"/>
          <w:spacing w:val="-2"/>
        </w:rPr>
        <w:t>of</w:t>
      </w:r>
      <w:r w:rsidRPr="00D25DD4">
        <w:rPr>
          <w:rFonts w:ascii="Arial" w:eastAsia="Arial" w:hAnsi="Arial" w:cs="Arial"/>
          <w:spacing w:val="3"/>
        </w:rPr>
        <w:t xml:space="preserve"> </w:t>
      </w:r>
      <w:r w:rsidRPr="00D25DD4">
        <w:rPr>
          <w:rFonts w:ascii="Arial" w:eastAsia="Arial" w:hAnsi="Arial" w:cs="Arial"/>
          <w:spacing w:val="-2"/>
        </w:rPr>
        <w:t>your</w:t>
      </w:r>
      <w:r w:rsidRPr="00D25DD4">
        <w:rPr>
          <w:rFonts w:ascii="Arial" w:eastAsia="Arial" w:hAnsi="Arial" w:cs="Arial"/>
          <w:spacing w:val="3"/>
        </w:rPr>
        <w:t xml:space="preserve"> </w:t>
      </w:r>
      <w:r w:rsidRPr="00D25DD4">
        <w:rPr>
          <w:rFonts w:ascii="Arial" w:eastAsia="Arial" w:hAnsi="Arial" w:cs="Arial"/>
          <w:spacing w:val="-1"/>
        </w:rPr>
        <w:t>assessment</w:t>
      </w:r>
      <w:r w:rsidRPr="00D25DD4">
        <w:rPr>
          <w:rFonts w:ascii="Arial" w:eastAsia="Arial" w:hAnsi="Arial" w:cs="Arial"/>
          <w:spacing w:val="3"/>
        </w:rPr>
        <w:t xml:space="preserve"> </w:t>
      </w:r>
      <w:r w:rsidRPr="00D25DD4">
        <w:rPr>
          <w:rFonts w:ascii="Arial" w:eastAsia="Arial" w:hAnsi="Arial" w:cs="Arial"/>
          <w:spacing w:val="-1"/>
        </w:rPr>
        <w:t>and</w:t>
      </w:r>
      <w:r w:rsidRPr="00D25DD4">
        <w:rPr>
          <w:rFonts w:ascii="Arial" w:eastAsia="Arial" w:hAnsi="Arial" w:cs="Arial"/>
          <w:spacing w:val="50"/>
        </w:rPr>
        <w:t xml:space="preserve"> </w:t>
      </w:r>
      <w:r w:rsidRPr="00D25DD4">
        <w:rPr>
          <w:rFonts w:ascii="Arial" w:eastAsia="Arial" w:hAnsi="Arial" w:cs="Arial"/>
          <w:spacing w:val="-2"/>
        </w:rPr>
        <w:t>develop</w:t>
      </w:r>
      <w:r w:rsidRPr="00D25DD4">
        <w:rPr>
          <w:rFonts w:ascii="Arial" w:eastAsia="Arial" w:hAnsi="Arial" w:cs="Arial"/>
        </w:rPr>
        <w:t xml:space="preserve"> </w:t>
      </w:r>
      <w:r w:rsidRPr="00D25DD4">
        <w:rPr>
          <w:rFonts w:ascii="Arial" w:eastAsia="Arial" w:hAnsi="Arial" w:cs="Arial"/>
          <w:spacing w:val="-1"/>
        </w:rPr>
        <w:t>an</w:t>
      </w:r>
      <w:r w:rsidRPr="00D25DD4">
        <w:rPr>
          <w:rFonts w:ascii="Arial" w:eastAsia="Arial" w:hAnsi="Arial" w:cs="Arial"/>
        </w:rPr>
        <w:t xml:space="preserve"> </w:t>
      </w:r>
      <w:r w:rsidRPr="00D25DD4">
        <w:rPr>
          <w:rFonts w:ascii="Arial" w:eastAsia="Arial" w:hAnsi="Arial" w:cs="Arial"/>
          <w:spacing w:val="-1"/>
        </w:rPr>
        <w:t>action</w:t>
      </w:r>
      <w:r w:rsidRPr="00D25DD4">
        <w:rPr>
          <w:rFonts w:ascii="Arial" w:eastAsia="Arial" w:hAnsi="Arial" w:cs="Arial"/>
        </w:rPr>
        <w:t xml:space="preserve"> </w:t>
      </w:r>
      <w:r w:rsidRPr="00D25DD4">
        <w:rPr>
          <w:rFonts w:ascii="Arial" w:eastAsia="Arial" w:hAnsi="Arial" w:cs="Arial"/>
          <w:spacing w:val="-1"/>
        </w:rPr>
        <w:t>plan</w:t>
      </w:r>
    </w:p>
    <w:p w14:paraId="0AAFF3B5" w14:textId="77777777" w:rsidR="00D25DD4" w:rsidRPr="00D25DD4" w:rsidRDefault="00D25DD4" w:rsidP="00D25DD4">
      <w:pPr>
        <w:numPr>
          <w:ilvl w:val="2"/>
          <w:numId w:val="14"/>
        </w:numPr>
        <w:tabs>
          <w:tab w:val="left" w:pos="1921"/>
        </w:tabs>
        <w:ind w:left="1800" w:right="116"/>
        <w:rPr>
          <w:rFonts w:ascii="Arial" w:eastAsia="Arial" w:hAnsi="Arial" w:cs="Arial"/>
        </w:rPr>
      </w:pPr>
      <w:r w:rsidRPr="00D25DD4">
        <w:rPr>
          <w:rFonts w:ascii="Arial" w:eastAsia="Arial" w:hAnsi="Arial" w:cs="Arial"/>
          <w:b/>
          <w:bCs/>
          <w:spacing w:val="-1"/>
        </w:rPr>
        <w:t>monitor</w:t>
      </w:r>
      <w:r w:rsidRPr="00D25DD4">
        <w:rPr>
          <w:rFonts w:ascii="Arial" w:eastAsia="Arial" w:hAnsi="Arial" w:cs="Arial"/>
          <w:b/>
          <w:bCs/>
          <w:spacing w:val="31"/>
        </w:rPr>
        <w:t xml:space="preserve"> </w:t>
      </w:r>
      <w:r w:rsidRPr="00D25DD4">
        <w:rPr>
          <w:rFonts w:ascii="Arial" w:eastAsia="Arial" w:hAnsi="Arial" w:cs="Arial"/>
          <w:b/>
          <w:bCs/>
          <w:spacing w:val="-1"/>
        </w:rPr>
        <w:t>and</w:t>
      </w:r>
      <w:r w:rsidRPr="00D25DD4">
        <w:rPr>
          <w:rFonts w:ascii="Arial" w:eastAsia="Arial" w:hAnsi="Arial" w:cs="Arial"/>
          <w:b/>
          <w:bCs/>
          <w:spacing w:val="30"/>
        </w:rPr>
        <w:t xml:space="preserve"> </w:t>
      </w:r>
      <w:r w:rsidRPr="00D25DD4">
        <w:rPr>
          <w:rFonts w:ascii="Arial" w:eastAsia="Arial" w:hAnsi="Arial" w:cs="Arial"/>
          <w:b/>
          <w:bCs/>
          <w:spacing w:val="-1"/>
        </w:rPr>
        <w:t>review</w:t>
      </w:r>
      <w:r w:rsidRPr="00D25DD4">
        <w:rPr>
          <w:rFonts w:ascii="Arial" w:eastAsia="Arial" w:hAnsi="Arial" w:cs="Arial"/>
          <w:b/>
          <w:bCs/>
          <w:spacing w:val="31"/>
        </w:rPr>
        <w:t xml:space="preserve"> </w:t>
      </w:r>
      <w:r w:rsidRPr="00D25DD4">
        <w:rPr>
          <w:rFonts w:ascii="Arial" w:eastAsia="Arial" w:hAnsi="Arial" w:cs="Arial"/>
        </w:rPr>
        <w:t>–</w:t>
      </w:r>
      <w:r w:rsidRPr="00D25DD4">
        <w:rPr>
          <w:rFonts w:ascii="Arial" w:eastAsia="Arial" w:hAnsi="Arial" w:cs="Arial"/>
          <w:spacing w:val="30"/>
        </w:rPr>
        <w:t xml:space="preserve"> </w:t>
      </w:r>
      <w:r w:rsidRPr="00D25DD4">
        <w:rPr>
          <w:rFonts w:ascii="Arial" w:eastAsia="Arial" w:hAnsi="Arial" w:cs="Arial"/>
          <w:spacing w:val="-1"/>
        </w:rPr>
        <w:t>monitor</w:t>
      </w:r>
      <w:r w:rsidRPr="00D25DD4">
        <w:rPr>
          <w:rFonts w:ascii="Arial" w:eastAsia="Arial" w:hAnsi="Arial" w:cs="Arial"/>
          <w:spacing w:val="32"/>
        </w:rPr>
        <w:t xml:space="preserve"> </w:t>
      </w:r>
      <w:r w:rsidRPr="00D25DD4">
        <w:rPr>
          <w:rFonts w:ascii="Arial" w:eastAsia="Arial" w:hAnsi="Arial" w:cs="Arial"/>
          <w:spacing w:val="-2"/>
        </w:rPr>
        <w:t>your</w:t>
      </w:r>
      <w:r w:rsidRPr="00D25DD4">
        <w:rPr>
          <w:rFonts w:ascii="Arial" w:eastAsia="Arial" w:hAnsi="Arial" w:cs="Arial"/>
          <w:spacing w:val="32"/>
        </w:rPr>
        <w:t xml:space="preserve"> </w:t>
      </w:r>
      <w:r w:rsidRPr="00D25DD4">
        <w:rPr>
          <w:rFonts w:ascii="Arial" w:eastAsia="Arial" w:hAnsi="Arial" w:cs="Arial"/>
          <w:spacing w:val="-1"/>
        </w:rPr>
        <w:t>action</w:t>
      </w:r>
      <w:r w:rsidRPr="00D25DD4">
        <w:rPr>
          <w:rFonts w:ascii="Arial" w:eastAsia="Arial" w:hAnsi="Arial" w:cs="Arial"/>
          <w:spacing w:val="28"/>
        </w:rPr>
        <w:t xml:space="preserve"> </w:t>
      </w:r>
      <w:r w:rsidRPr="00D25DD4">
        <w:rPr>
          <w:rFonts w:ascii="Arial" w:eastAsia="Arial" w:hAnsi="Arial" w:cs="Arial"/>
          <w:spacing w:val="-1"/>
        </w:rPr>
        <w:t>plan</w:t>
      </w:r>
      <w:r w:rsidRPr="00D25DD4">
        <w:rPr>
          <w:rFonts w:ascii="Arial" w:eastAsia="Arial" w:hAnsi="Arial" w:cs="Arial"/>
          <w:spacing w:val="31"/>
        </w:rPr>
        <w:t xml:space="preserve"> </w:t>
      </w:r>
      <w:r w:rsidRPr="00D25DD4">
        <w:rPr>
          <w:rFonts w:ascii="Arial" w:eastAsia="Arial" w:hAnsi="Arial" w:cs="Arial"/>
          <w:spacing w:val="-1"/>
        </w:rPr>
        <w:t>and</w:t>
      </w:r>
      <w:r w:rsidRPr="00D25DD4">
        <w:rPr>
          <w:rFonts w:ascii="Arial" w:eastAsia="Arial" w:hAnsi="Arial" w:cs="Arial"/>
          <w:spacing w:val="30"/>
        </w:rPr>
        <w:t xml:space="preserve"> </w:t>
      </w:r>
      <w:r w:rsidRPr="00D25DD4">
        <w:rPr>
          <w:rFonts w:ascii="Arial" w:eastAsia="Arial" w:hAnsi="Arial" w:cs="Arial"/>
          <w:spacing w:val="-1"/>
        </w:rPr>
        <w:t>evaluate</w:t>
      </w:r>
      <w:r w:rsidRPr="00D25DD4">
        <w:rPr>
          <w:rFonts w:ascii="Arial" w:eastAsia="Arial" w:hAnsi="Arial" w:cs="Arial"/>
          <w:spacing w:val="30"/>
        </w:rPr>
        <w:t xml:space="preserve"> </w:t>
      </w:r>
      <w:r w:rsidRPr="00D25DD4">
        <w:rPr>
          <w:rFonts w:ascii="Arial" w:eastAsia="Arial" w:hAnsi="Arial" w:cs="Arial"/>
          <w:spacing w:val="-1"/>
        </w:rPr>
        <w:t>the</w:t>
      </w:r>
      <w:r w:rsidRPr="00D25DD4">
        <w:rPr>
          <w:rFonts w:ascii="Arial" w:eastAsia="Arial" w:hAnsi="Arial" w:cs="Arial"/>
          <w:spacing w:val="44"/>
        </w:rPr>
        <w:t xml:space="preserve"> </w:t>
      </w:r>
      <w:r w:rsidRPr="00D25DD4">
        <w:rPr>
          <w:rFonts w:ascii="Arial" w:eastAsia="Arial" w:hAnsi="Arial" w:cs="Arial"/>
          <w:spacing w:val="-1"/>
        </w:rPr>
        <w:t>effectiveness</w:t>
      </w:r>
      <w:r w:rsidRPr="00D25DD4">
        <w:rPr>
          <w:rFonts w:ascii="Arial" w:eastAsia="Arial" w:hAnsi="Arial" w:cs="Arial"/>
          <w:spacing w:val="10"/>
        </w:rPr>
        <w:t xml:space="preserve"> </w:t>
      </w:r>
      <w:r w:rsidRPr="00D25DD4">
        <w:rPr>
          <w:rFonts w:ascii="Arial" w:eastAsia="Arial" w:hAnsi="Arial" w:cs="Arial"/>
          <w:spacing w:val="-2"/>
        </w:rPr>
        <w:t>of</w:t>
      </w:r>
      <w:r w:rsidRPr="00D25DD4">
        <w:rPr>
          <w:rFonts w:ascii="Arial" w:eastAsia="Arial" w:hAnsi="Arial" w:cs="Arial"/>
          <w:spacing w:val="14"/>
        </w:rPr>
        <w:t xml:space="preserve"> </w:t>
      </w:r>
      <w:r w:rsidRPr="00D25DD4">
        <w:rPr>
          <w:rFonts w:ascii="Arial" w:eastAsia="Arial" w:hAnsi="Arial" w:cs="Arial"/>
        </w:rPr>
        <w:t>the</w:t>
      </w:r>
      <w:r w:rsidRPr="00D25DD4">
        <w:rPr>
          <w:rFonts w:ascii="Arial" w:eastAsia="Arial" w:hAnsi="Arial" w:cs="Arial"/>
          <w:spacing w:val="8"/>
        </w:rPr>
        <w:t xml:space="preserve"> </w:t>
      </w:r>
      <w:r w:rsidRPr="00D25DD4">
        <w:rPr>
          <w:rFonts w:ascii="Arial" w:eastAsia="Arial" w:hAnsi="Arial" w:cs="Arial"/>
          <w:spacing w:val="-1"/>
        </w:rPr>
        <w:t>interventions</w:t>
      </w:r>
      <w:r w:rsidRPr="00D25DD4">
        <w:rPr>
          <w:rFonts w:ascii="Arial" w:eastAsia="Arial" w:hAnsi="Arial" w:cs="Arial"/>
          <w:spacing w:val="10"/>
        </w:rPr>
        <w:t xml:space="preserve"> </w:t>
      </w:r>
      <w:r w:rsidRPr="00D25DD4">
        <w:rPr>
          <w:rFonts w:ascii="Arial" w:eastAsia="Arial" w:hAnsi="Arial" w:cs="Arial"/>
          <w:spacing w:val="-1"/>
        </w:rPr>
        <w:t>and</w:t>
      </w:r>
      <w:r w:rsidRPr="00D25DD4">
        <w:rPr>
          <w:rFonts w:ascii="Arial" w:eastAsia="Arial" w:hAnsi="Arial" w:cs="Arial"/>
          <w:spacing w:val="10"/>
        </w:rPr>
        <w:t xml:space="preserve"> </w:t>
      </w:r>
      <w:r w:rsidRPr="00D25DD4">
        <w:rPr>
          <w:rFonts w:ascii="Arial" w:eastAsia="Arial" w:hAnsi="Arial" w:cs="Arial"/>
          <w:spacing w:val="-1"/>
        </w:rPr>
        <w:t>strategies</w:t>
      </w:r>
      <w:r w:rsidRPr="00D25DD4">
        <w:rPr>
          <w:rFonts w:ascii="Arial" w:eastAsia="Arial" w:hAnsi="Arial" w:cs="Arial"/>
          <w:spacing w:val="8"/>
        </w:rPr>
        <w:t xml:space="preserve"> </w:t>
      </w:r>
      <w:r w:rsidRPr="00D25DD4">
        <w:rPr>
          <w:rFonts w:ascii="Arial" w:eastAsia="Arial" w:hAnsi="Arial" w:cs="Arial"/>
          <w:spacing w:val="-1"/>
        </w:rPr>
        <w:t>that</w:t>
      </w:r>
      <w:r w:rsidRPr="00D25DD4">
        <w:rPr>
          <w:rFonts w:ascii="Arial" w:eastAsia="Arial" w:hAnsi="Arial" w:cs="Arial"/>
          <w:spacing w:val="11"/>
        </w:rPr>
        <w:t xml:space="preserve"> </w:t>
      </w:r>
      <w:r w:rsidRPr="00D25DD4">
        <w:rPr>
          <w:rFonts w:ascii="Arial" w:eastAsia="Arial" w:hAnsi="Arial" w:cs="Arial"/>
          <w:spacing w:val="-2"/>
        </w:rPr>
        <w:t>have</w:t>
      </w:r>
      <w:r w:rsidRPr="00D25DD4">
        <w:rPr>
          <w:rFonts w:ascii="Arial" w:eastAsia="Arial" w:hAnsi="Arial" w:cs="Arial"/>
          <w:spacing w:val="10"/>
        </w:rPr>
        <w:t xml:space="preserve"> </w:t>
      </w:r>
      <w:r w:rsidRPr="00D25DD4">
        <w:rPr>
          <w:rFonts w:ascii="Arial" w:eastAsia="Arial" w:hAnsi="Arial" w:cs="Arial"/>
          <w:spacing w:val="-1"/>
        </w:rPr>
        <w:t>been</w:t>
      </w:r>
      <w:r w:rsidRPr="00D25DD4">
        <w:rPr>
          <w:rFonts w:ascii="Arial" w:eastAsia="Arial" w:hAnsi="Arial" w:cs="Arial"/>
          <w:spacing w:val="34"/>
        </w:rPr>
        <w:t xml:space="preserve"> </w:t>
      </w:r>
      <w:r w:rsidRPr="00D25DD4">
        <w:rPr>
          <w:rFonts w:ascii="Arial" w:eastAsia="Arial" w:hAnsi="Arial" w:cs="Arial"/>
          <w:spacing w:val="-1"/>
        </w:rPr>
        <w:t>implemented</w:t>
      </w:r>
    </w:p>
    <w:p w14:paraId="1B251A9B" w14:textId="77777777" w:rsidR="00D25DD4" w:rsidRPr="00D25DD4" w:rsidRDefault="00D25DD4" w:rsidP="000C0D89">
      <w:pPr>
        <w:tabs>
          <w:tab w:val="left" w:pos="829"/>
        </w:tabs>
        <w:ind w:left="360" w:right="237" w:hanging="360"/>
        <w:jc w:val="both"/>
        <w:rPr>
          <w:rFonts w:ascii="Arial" w:eastAsia="Arial" w:hAnsi="Arial" w:cs="Arial"/>
        </w:rPr>
      </w:pPr>
    </w:p>
    <w:p w14:paraId="0A010EC7" w14:textId="77777777" w:rsidR="004F1959" w:rsidRDefault="00D25DD4" w:rsidP="004F1959">
      <w:pPr>
        <w:pStyle w:val="ListParagraph"/>
        <w:numPr>
          <w:ilvl w:val="1"/>
          <w:numId w:val="15"/>
        </w:numPr>
        <w:jc w:val="both"/>
        <w:rPr>
          <w:rFonts w:ascii="Arial" w:hAnsi="Arial" w:cs="Arial"/>
        </w:rPr>
      </w:pPr>
      <w:r w:rsidRPr="004F1959">
        <w:rPr>
          <w:rFonts w:ascii="Arial" w:hAnsi="Arial" w:cs="Arial"/>
        </w:rPr>
        <w:lastRenderedPageBreak/>
        <w:t>The Trust expects all staff and managers to be vigilant in identifying stressors within ELFT.  Where a stressor is identified, a stress risk assessment should be undertaken by the manager in conjunction with staff individually. The aim of the stress risk assessment is to identify stressors and minimise their impact. Please refer to appendix 1 for an overview of the risk assessment process</w:t>
      </w:r>
    </w:p>
    <w:p w14:paraId="4A409166" w14:textId="77777777" w:rsidR="004F1959" w:rsidRDefault="004F1959" w:rsidP="004F1959">
      <w:pPr>
        <w:pStyle w:val="ListParagraph"/>
        <w:ind w:left="1069"/>
        <w:jc w:val="both"/>
        <w:rPr>
          <w:rFonts w:ascii="Arial" w:hAnsi="Arial" w:cs="Arial"/>
        </w:rPr>
      </w:pPr>
    </w:p>
    <w:p w14:paraId="4D8367EA" w14:textId="296CB3F5" w:rsidR="00D25DD4" w:rsidRPr="004F1959" w:rsidRDefault="00D25DD4" w:rsidP="004F1959">
      <w:pPr>
        <w:pStyle w:val="ListParagraph"/>
        <w:numPr>
          <w:ilvl w:val="1"/>
          <w:numId w:val="15"/>
        </w:numPr>
        <w:jc w:val="both"/>
        <w:rPr>
          <w:rFonts w:ascii="Arial" w:hAnsi="Arial" w:cs="Arial"/>
        </w:rPr>
      </w:pPr>
      <w:r w:rsidRPr="004F1959">
        <w:rPr>
          <w:rFonts w:ascii="Arial" w:hAnsi="Arial" w:cs="Arial"/>
        </w:rPr>
        <w:t>There are different risk assessments outlined below which details when the appropriate risk assessment should be completed and followed up with an action plan to support staff in identifying, minimising and managing stress within the work.</w:t>
      </w:r>
    </w:p>
    <w:p w14:paraId="45366A74" w14:textId="77777777" w:rsidR="00D25DD4" w:rsidRPr="00D25DD4" w:rsidRDefault="00D25DD4" w:rsidP="00D25DD4">
      <w:pPr>
        <w:ind w:left="568"/>
        <w:contextualSpacing/>
        <w:jc w:val="both"/>
        <w:rPr>
          <w:rFonts w:ascii="Arial" w:hAnsi="Arial" w:cs="Arial"/>
        </w:rPr>
      </w:pPr>
    </w:p>
    <w:p w14:paraId="1C23989A" w14:textId="4EA9F6CF" w:rsidR="00D25DD4" w:rsidRDefault="00D25DD4" w:rsidP="004F1959">
      <w:pPr>
        <w:numPr>
          <w:ilvl w:val="0"/>
          <w:numId w:val="12"/>
        </w:numPr>
        <w:ind w:left="360"/>
        <w:contextualSpacing/>
        <w:jc w:val="both"/>
        <w:rPr>
          <w:rFonts w:ascii="Arial" w:hAnsi="Arial" w:cs="Arial"/>
        </w:rPr>
      </w:pPr>
      <w:r w:rsidRPr="00D25DD4">
        <w:rPr>
          <w:rFonts w:ascii="Arial" w:hAnsi="Arial" w:cs="Arial"/>
          <w:b/>
          <w:bCs/>
          <w:spacing w:val="-1"/>
        </w:rPr>
        <w:t xml:space="preserve">Stress Risk Assessment and Action Plan </w:t>
      </w:r>
      <w:r w:rsidRPr="00D25DD4">
        <w:rPr>
          <w:rFonts w:ascii="Arial" w:hAnsi="Arial" w:cs="Arial"/>
        </w:rPr>
        <w:t>-</w:t>
      </w:r>
      <w:r w:rsidRPr="00D25DD4">
        <w:rPr>
          <w:rFonts w:ascii="Arial" w:hAnsi="Arial" w:cs="Arial"/>
          <w:spacing w:val="19"/>
        </w:rPr>
        <w:t xml:space="preserve"> </w:t>
      </w:r>
      <w:r w:rsidRPr="00D25DD4">
        <w:rPr>
          <w:rFonts w:ascii="Arial" w:hAnsi="Arial" w:cs="Arial"/>
        </w:rPr>
        <w:t>When</w:t>
      </w:r>
      <w:r w:rsidRPr="00D25DD4">
        <w:rPr>
          <w:rFonts w:ascii="Arial" w:hAnsi="Arial" w:cs="Arial"/>
          <w:spacing w:val="22"/>
        </w:rPr>
        <w:t xml:space="preserve"> </w:t>
      </w:r>
      <w:r w:rsidRPr="00D25DD4">
        <w:rPr>
          <w:rFonts w:ascii="Arial" w:hAnsi="Arial" w:cs="Arial"/>
          <w:spacing w:val="-2"/>
        </w:rPr>
        <w:t>employees</w:t>
      </w:r>
      <w:r w:rsidRPr="00D25DD4">
        <w:rPr>
          <w:rFonts w:ascii="Arial" w:hAnsi="Arial" w:cs="Arial"/>
          <w:spacing w:val="22"/>
        </w:rPr>
        <w:t xml:space="preserve"> </w:t>
      </w:r>
      <w:r w:rsidRPr="00D25DD4">
        <w:rPr>
          <w:rFonts w:ascii="Arial" w:hAnsi="Arial" w:cs="Arial"/>
          <w:spacing w:val="-1"/>
        </w:rPr>
        <w:t>return</w:t>
      </w:r>
      <w:r w:rsidRPr="00D25DD4">
        <w:rPr>
          <w:rFonts w:ascii="Arial" w:hAnsi="Arial" w:cs="Arial"/>
          <w:spacing w:val="20"/>
        </w:rPr>
        <w:t xml:space="preserve"> </w:t>
      </w:r>
      <w:r w:rsidRPr="00D25DD4">
        <w:rPr>
          <w:rFonts w:ascii="Arial" w:hAnsi="Arial" w:cs="Arial"/>
        </w:rPr>
        <w:t>from</w:t>
      </w:r>
      <w:r w:rsidRPr="00D25DD4">
        <w:rPr>
          <w:rFonts w:ascii="Arial" w:hAnsi="Arial" w:cs="Arial"/>
          <w:spacing w:val="23"/>
        </w:rPr>
        <w:t xml:space="preserve"> </w:t>
      </w:r>
      <w:r w:rsidRPr="00D25DD4">
        <w:rPr>
          <w:rFonts w:ascii="Arial" w:hAnsi="Arial" w:cs="Arial"/>
          <w:spacing w:val="-2"/>
        </w:rPr>
        <w:t>sick</w:t>
      </w:r>
      <w:r w:rsidRPr="00D25DD4">
        <w:rPr>
          <w:rFonts w:ascii="Arial" w:hAnsi="Arial" w:cs="Arial"/>
          <w:spacing w:val="53"/>
        </w:rPr>
        <w:t xml:space="preserve"> </w:t>
      </w:r>
      <w:r w:rsidRPr="00D25DD4">
        <w:rPr>
          <w:rFonts w:ascii="Arial" w:hAnsi="Arial" w:cs="Arial"/>
          <w:spacing w:val="-2"/>
        </w:rPr>
        <w:t>leave</w:t>
      </w:r>
      <w:r w:rsidRPr="00D25DD4">
        <w:rPr>
          <w:rFonts w:ascii="Arial" w:hAnsi="Arial" w:cs="Arial"/>
          <w:spacing w:val="9"/>
        </w:rPr>
        <w:t xml:space="preserve"> </w:t>
      </w:r>
      <w:r w:rsidRPr="00D25DD4">
        <w:rPr>
          <w:rFonts w:ascii="Arial" w:hAnsi="Arial" w:cs="Arial"/>
          <w:spacing w:val="-1"/>
        </w:rPr>
        <w:t>due</w:t>
      </w:r>
      <w:r w:rsidRPr="00D25DD4">
        <w:rPr>
          <w:rFonts w:ascii="Arial" w:hAnsi="Arial" w:cs="Arial"/>
          <w:spacing w:val="6"/>
        </w:rPr>
        <w:t xml:space="preserve"> </w:t>
      </w:r>
      <w:r w:rsidRPr="00D25DD4">
        <w:rPr>
          <w:rFonts w:ascii="Arial" w:hAnsi="Arial" w:cs="Arial"/>
        </w:rPr>
        <w:t>to</w:t>
      </w:r>
      <w:r w:rsidRPr="00D25DD4">
        <w:rPr>
          <w:rFonts w:ascii="Arial" w:hAnsi="Arial" w:cs="Arial"/>
          <w:spacing w:val="6"/>
        </w:rPr>
        <w:t xml:space="preserve"> </w:t>
      </w:r>
      <w:r w:rsidRPr="00D25DD4">
        <w:rPr>
          <w:rFonts w:ascii="Arial" w:hAnsi="Arial" w:cs="Arial"/>
        </w:rPr>
        <w:t>stress</w:t>
      </w:r>
      <w:r w:rsidRPr="00D25DD4">
        <w:rPr>
          <w:rFonts w:ascii="Arial" w:hAnsi="Arial" w:cs="Arial"/>
          <w:spacing w:val="7"/>
        </w:rPr>
        <w:t xml:space="preserve"> </w:t>
      </w:r>
      <w:r w:rsidRPr="00D25DD4">
        <w:rPr>
          <w:rFonts w:ascii="Arial" w:hAnsi="Arial" w:cs="Arial"/>
          <w:spacing w:val="-1"/>
        </w:rPr>
        <w:t>related</w:t>
      </w:r>
      <w:r w:rsidRPr="00D25DD4">
        <w:rPr>
          <w:rFonts w:ascii="Arial" w:hAnsi="Arial" w:cs="Arial"/>
          <w:spacing w:val="6"/>
        </w:rPr>
        <w:t xml:space="preserve"> </w:t>
      </w:r>
      <w:r w:rsidRPr="00D25DD4">
        <w:rPr>
          <w:rFonts w:ascii="Arial" w:hAnsi="Arial" w:cs="Arial"/>
          <w:spacing w:val="-1"/>
        </w:rPr>
        <w:t>illnesses</w:t>
      </w:r>
      <w:r w:rsidRPr="00D25DD4">
        <w:rPr>
          <w:rFonts w:ascii="Arial" w:hAnsi="Arial" w:cs="Arial"/>
          <w:spacing w:val="7"/>
        </w:rPr>
        <w:t xml:space="preserve"> </w:t>
      </w:r>
      <w:r w:rsidRPr="00D25DD4">
        <w:rPr>
          <w:rFonts w:ascii="Arial" w:hAnsi="Arial" w:cs="Arial"/>
        </w:rPr>
        <w:t>a</w:t>
      </w:r>
      <w:r w:rsidRPr="00D25DD4">
        <w:rPr>
          <w:rFonts w:ascii="Arial" w:hAnsi="Arial" w:cs="Arial"/>
          <w:spacing w:val="6"/>
        </w:rPr>
        <w:t xml:space="preserve"> </w:t>
      </w:r>
      <w:r w:rsidRPr="00D25DD4">
        <w:rPr>
          <w:rFonts w:ascii="Arial" w:hAnsi="Arial" w:cs="Arial"/>
          <w:spacing w:val="-1"/>
        </w:rPr>
        <w:t>return</w:t>
      </w:r>
      <w:r w:rsidRPr="00D25DD4">
        <w:rPr>
          <w:rFonts w:ascii="Arial" w:hAnsi="Arial" w:cs="Arial"/>
          <w:spacing w:val="6"/>
        </w:rPr>
        <w:t>-to-work</w:t>
      </w:r>
      <w:r w:rsidRPr="00D25DD4">
        <w:rPr>
          <w:rFonts w:ascii="Arial" w:hAnsi="Arial" w:cs="Arial"/>
          <w:spacing w:val="7"/>
        </w:rPr>
        <w:t xml:space="preserve"> </w:t>
      </w:r>
      <w:r w:rsidRPr="00D25DD4">
        <w:rPr>
          <w:rFonts w:ascii="Arial" w:hAnsi="Arial" w:cs="Arial"/>
          <w:spacing w:val="-1"/>
        </w:rPr>
        <w:t>questionnaire</w:t>
      </w:r>
      <w:r w:rsidRPr="00D25DD4">
        <w:rPr>
          <w:rFonts w:ascii="Arial" w:hAnsi="Arial" w:cs="Arial"/>
          <w:spacing w:val="4"/>
        </w:rPr>
        <w:t xml:space="preserve"> </w:t>
      </w:r>
      <w:r w:rsidRPr="00D25DD4">
        <w:rPr>
          <w:rFonts w:ascii="Arial" w:hAnsi="Arial" w:cs="Arial"/>
          <w:spacing w:val="-1"/>
        </w:rPr>
        <w:t>should</w:t>
      </w:r>
      <w:r w:rsidRPr="00D25DD4">
        <w:rPr>
          <w:rFonts w:ascii="Arial" w:hAnsi="Arial" w:cs="Arial"/>
          <w:spacing w:val="6"/>
        </w:rPr>
        <w:t xml:space="preserve"> </w:t>
      </w:r>
      <w:r w:rsidRPr="00D25DD4">
        <w:rPr>
          <w:rFonts w:ascii="Arial" w:hAnsi="Arial" w:cs="Arial"/>
          <w:spacing w:val="-1"/>
        </w:rPr>
        <w:t>be</w:t>
      </w:r>
      <w:r w:rsidRPr="00D25DD4">
        <w:rPr>
          <w:rFonts w:ascii="Arial" w:hAnsi="Arial" w:cs="Arial"/>
          <w:spacing w:val="64"/>
        </w:rPr>
        <w:t xml:space="preserve"> </w:t>
      </w:r>
      <w:r w:rsidRPr="00D25DD4">
        <w:rPr>
          <w:rFonts w:ascii="Arial" w:hAnsi="Arial" w:cs="Arial"/>
          <w:spacing w:val="-1"/>
        </w:rPr>
        <w:t>completed</w:t>
      </w:r>
      <w:r w:rsidRPr="00D25DD4">
        <w:rPr>
          <w:rFonts w:ascii="Arial" w:hAnsi="Arial" w:cs="Arial"/>
          <w:spacing w:val="29"/>
        </w:rPr>
        <w:t xml:space="preserve"> </w:t>
      </w:r>
      <w:r w:rsidRPr="00D25DD4">
        <w:rPr>
          <w:rFonts w:ascii="Arial" w:hAnsi="Arial" w:cs="Arial"/>
        </w:rPr>
        <w:t>to</w:t>
      </w:r>
      <w:r w:rsidRPr="00D25DD4">
        <w:rPr>
          <w:rFonts w:ascii="Arial" w:hAnsi="Arial" w:cs="Arial"/>
          <w:spacing w:val="31"/>
        </w:rPr>
        <w:t xml:space="preserve"> </w:t>
      </w:r>
      <w:r w:rsidRPr="00D25DD4">
        <w:rPr>
          <w:rFonts w:ascii="Arial" w:hAnsi="Arial" w:cs="Arial"/>
          <w:spacing w:val="-1"/>
        </w:rPr>
        <w:t>identify</w:t>
      </w:r>
      <w:r w:rsidRPr="00D25DD4">
        <w:rPr>
          <w:rFonts w:ascii="Arial" w:hAnsi="Arial" w:cs="Arial"/>
          <w:spacing w:val="30"/>
        </w:rPr>
        <w:t xml:space="preserve"> </w:t>
      </w:r>
      <w:r w:rsidRPr="00D25DD4">
        <w:rPr>
          <w:rFonts w:ascii="Arial" w:hAnsi="Arial" w:cs="Arial"/>
          <w:spacing w:val="-1"/>
        </w:rPr>
        <w:t>whether</w:t>
      </w:r>
      <w:r w:rsidRPr="00D25DD4">
        <w:rPr>
          <w:rFonts w:ascii="Arial" w:hAnsi="Arial" w:cs="Arial"/>
          <w:spacing w:val="30"/>
        </w:rPr>
        <w:t xml:space="preserve"> </w:t>
      </w:r>
      <w:r w:rsidRPr="00D25DD4">
        <w:rPr>
          <w:rFonts w:ascii="Arial" w:hAnsi="Arial" w:cs="Arial"/>
        </w:rPr>
        <w:t>the</w:t>
      </w:r>
      <w:r w:rsidRPr="00D25DD4">
        <w:rPr>
          <w:rFonts w:ascii="Arial" w:hAnsi="Arial" w:cs="Arial"/>
          <w:spacing w:val="31"/>
        </w:rPr>
        <w:t xml:space="preserve"> </w:t>
      </w:r>
      <w:r w:rsidRPr="00D25DD4">
        <w:rPr>
          <w:rFonts w:ascii="Arial" w:hAnsi="Arial" w:cs="Arial"/>
          <w:spacing w:val="-2"/>
        </w:rPr>
        <w:t>levels</w:t>
      </w:r>
      <w:r w:rsidRPr="00D25DD4">
        <w:rPr>
          <w:rFonts w:ascii="Arial" w:hAnsi="Arial" w:cs="Arial"/>
          <w:spacing w:val="32"/>
        </w:rPr>
        <w:t xml:space="preserve"> </w:t>
      </w:r>
      <w:r w:rsidRPr="00D25DD4">
        <w:rPr>
          <w:rFonts w:ascii="Arial" w:hAnsi="Arial" w:cs="Arial"/>
          <w:spacing w:val="-1"/>
        </w:rPr>
        <w:t>of</w:t>
      </w:r>
      <w:r w:rsidRPr="00D25DD4">
        <w:rPr>
          <w:rFonts w:ascii="Arial" w:hAnsi="Arial" w:cs="Arial"/>
          <w:spacing w:val="35"/>
        </w:rPr>
        <w:t xml:space="preserve"> </w:t>
      </w:r>
      <w:r w:rsidRPr="00D25DD4">
        <w:rPr>
          <w:rFonts w:ascii="Arial" w:hAnsi="Arial" w:cs="Arial"/>
          <w:spacing w:val="-1"/>
        </w:rPr>
        <w:t>stress</w:t>
      </w:r>
      <w:r w:rsidRPr="00D25DD4">
        <w:rPr>
          <w:rFonts w:ascii="Arial" w:hAnsi="Arial" w:cs="Arial"/>
          <w:spacing w:val="32"/>
        </w:rPr>
        <w:t xml:space="preserve"> </w:t>
      </w:r>
      <w:r w:rsidRPr="00D25DD4">
        <w:rPr>
          <w:rFonts w:ascii="Arial" w:hAnsi="Arial" w:cs="Arial"/>
          <w:spacing w:val="-2"/>
        </w:rPr>
        <w:t>have</w:t>
      </w:r>
      <w:r w:rsidRPr="00D25DD4">
        <w:rPr>
          <w:rFonts w:ascii="Arial" w:hAnsi="Arial" w:cs="Arial"/>
          <w:spacing w:val="32"/>
        </w:rPr>
        <w:t xml:space="preserve"> </w:t>
      </w:r>
      <w:r w:rsidRPr="00D25DD4">
        <w:rPr>
          <w:rFonts w:ascii="Arial" w:hAnsi="Arial" w:cs="Arial"/>
          <w:spacing w:val="-1"/>
        </w:rPr>
        <w:t>fallen</w:t>
      </w:r>
      <w:r w:rsidRPr="00D25DD4">
        <w:rPr>
          <w:rFonts w:ascii="Arial" w:hAnsi="Arial" w:cs="Arial"/>
          <w:spacing w:val="31"/>
        </w:rPr>
        <w:t xml:space="preserve"> </w:t>
      </w:r>
      <w:r w:rsidRPr="00D25DD4">
        <w:rPr>
          <w:rFonts w:ascii="Arial" w:hAnsi="Arial" w:cs="Arial"/>
          <w:spacing w:val="-1"/>
        </w:rPr>
        <w:t>under</w:t>
      </w:r>
      <w:r w:rsidRPr="00D25DD4">
        <w:rPr>
          <w:rFonts w:ascii="Arial" w:hAnsi="Arial" w:cs="Arial"/>
          <w:spacing w:val="33"/>
        </w:rPr>
        <w:t xml:space="preserve"> </w:t>
      </w:r>
      <w:r w:rsidRPr="00D25DD4">
        <w:rPr>
          <w:rFonts w:ascii="Arial" w:hAnsi="Arial" w:cs="Arial"/>
          <w:spacing w:val="-2"/>
        </w:rPr>
        <w:t>any</w:t>
      </w:r>
      <w:r w:rsidRPr="00D25DD4">
        <w:rPr>
          <w:rFonts w:ascii="Arial" w:hAnsi="Arial" w:cs="Arial"/>
          <w:spacing w:val="30"/>
        </w:rPr>
        <w:t xml:space="preserve"> </w:t>
      </w:r>
      <w:r w:rsidRPr="00D25DD4">
        <w:rPr>
          <w:rFonts w:ascii="Arial" w:hAnsi="Arial" w:cs="Arial"/>
          <w:spacing w:val="-1"/>
        </w:rPr>
        <w:t>of</w:t>
      </w:r>
      <w:r w:rsidRPr="00D25DD4">
        <w:rPr>
          <w:rFonts w:ascii="Arial" w:hAnsi="Arial" w:cs="Arial"/>
          <w:spacing w:val="35"/>
        </w:rPr>
        <w:t xml:space="preserve"> </w:t>
      </w:r>
      <w:r w:rsidRPr="00D25DD4">
        <w:rPr>
          <w:rFonts w:ascii="Arial" w:hAnsi="Arial" w:cs="Arial"/>
        </w:rPr>
        <w:t>the</w:t>
      </w:r>
      <w:r w:rsidRPr="00D25DD4">
        <w:rPr>
          <w:rFonts w:ascii="Arial" w:hAnsi="Arial" w:cs="Arial"/>
          <w:spacing w:val="31"/>
        </w:rPr>
        <w:t xml:space="preserve"> </w:t>
      </w:r>
      <w:r w:rsidRPr="00D25DD4">
        <w:rPr>
          <w:rFonts w:ascii="Arial" w:hAnsi="Arial" w:cs="Arial"/>
          <w:spacing w:val="-1"/>
        </w:rPr>
        <w:t>six</w:t>
      </w:r>
      <w:r w:rsidRPr="00D25DD4">
        <w:rPr>
          <w:rFonts w:ascii="Arial" w:hAnsi="Arial" w:cs="Arial"/>
          <w:spacing w:val="65"/>
        </w:rPr>
        <w:t xml:space="preserve"> </w:t>
      </w:r>
      <w:r w:rsidRPr="00D25DD4">
        <w:rPr>
          <w:rFonts w:ascii="Arial" w:hAnsi="Arial" w:cs="Arial"/>
          <w:spacing w:val="-1"/>
        </w:rPr>
        <w:t>Management standards.</w:t>
      </w:r>
      <w:r w:rsidRPr="00D25DD4">
        <w:rPr>
          <w:rFonts w:ascii="Arial" w:hAnsi="Arial" w:cs="Arial"/>
          <w:spacing w:val="60"/>
        </w:rPr>
        <w:t xml:space="preserve"> </w:t>
      </w:r>
      <w:r w:rsidRPr="00D25DD4">
        <w:rPr>
          <w:rFonts w:ascii="Arial" w:hAnsi="Arial" w:cs="Arial"/>
          <w:spacing w:val="-1"/>
        </w:rPr>
        <w:t>Insert link</w:t>
      </w:r>
    </w:p>
    <w:p w14:paraId="45117B57" w14:textId="77777777" w:rsidR="004F1959" w:rsidRPr="004F1959" w:rsidRDefault="004F1959" w:rsidP="004F1959">
      <w:pPr>
        <w:ind w:left="360"/>
        <w:contextualSpacing/>
        <w:jc w:val="both"/>
        <w:rPr>
          <w:rFonts w:ascii="Arial" w:hAnsi="Arial" w:cs="Arial"/>
        </w:rPr>
      </w:pPr>
    </w:p>
    <w:p w14:paraId="765726AA" w14:textId="77777777" w:rsidR="004F1959" w:rsidRDefault="00D25DD4" w:rsidP="004F1959">
      <w:pPr>
        <w:numPr>
          <w:ilvl w:val="1"/>
          <w:numId w:val="9"/>
        </w:numPr>
        <w:tabs>
          <w:tab w:val="left" w:pos="821"/>
        </w:tabs>
        <w:spacing w:before="60"/>
        <w:ind w:left="460" w:right="114"/>
        <w:jc w:val="both"/>
        <w:rPr>
          <w:rFonts w:ascii="Arial" w:eastAsia="Arial" w:hAnsi="Arial" w:cs="Arial"/>
        </w:rPr>
      </w:pPr>
      <w:r w:rsidRPr="00D25DD4">
        <w:rPr>
          <w:rFonts w:ascii="Arial" w:hAnsi="Arial" w:cs="Arial"/>
          <w:b/>
          <w:bCs/>
        </w:rPr>
        <w:t xml:space="preserve">Workplace Risk Assessment – </w:t>
      </w:r>
      <w:r w:rsidRPr="00D25DD4">
        <w:rPr>
          <w:rFonts w:ascii="Arial" w:hAnsi="Arial" w:cs="Arial"/>
        </w:rPr>
        <w:t>This tool</w:t>
      </w:r>
      <w:r w:rsidRPr="00D25DD4">
        <w:rPr>
          <w:rFonts w:ascii="Arial" w:hAnsi="Arial" w:cs="Arial"/>
          <w:b/>
          <w:bCs/>
        </w:rPr>
        <w:t xml:space="preserve"> </w:t>
      </w:r>
      <w:r w:rsidRPr="00D25DD4">
        <w:rPr>
          <w:rFonts w:ascii="Arial" w:hAnsi="Arial" w:cs="Arial"/>
        </w:rPr>
        <w:t>can be used when a staff member identifies a combination of physical and psychological stress factors which may contribute to work-related stress and can help to identify the additional actions that needs to be taken to mitigate the risks.</w:t>
      </w:r>
    </w:p>
    <w:p w14:paraId="5F1BB257" w14:textId="77777777" w:rsidR="003B020D" w:rsidRPr="003B020D" w:rsidRDefault="00D25DD4" w:rsidP="003B020D">
      <w:pPr>
        <w:pStyle w:val="ListParagraph"/>
        <w:numPr>
          <w:ilvl w:val="1"/>
          <w:numId w:val="15"/>
        </w:numPr>
        <w:tabs>
          <w:tab w:val="left" w:pos="821"/>
        </w:tabs>
        <w:spacing w:before="60"/>
        <w:ind w:right="114"/>
        <w:jc w:val="both"/>
        <w:rPr>
          <w:rFonts w:ascii="Arial" w:eastAsia="Arial" w:hAnsi="Arial" w:cs="Arial"/>
        </w:rPr>
      </w:pPr>
      <w:r w:rsidRPr="003B020D">
        <w:rPr>
          <w:rFonts w:ascii="Arial" w:hAnsi="Arial" w:cs="Arial"/>
        </w:rPr>
        <w:t>In carrying out these risk assessments, managers should focus on the factors identified that are likely to cause intense or sustained levels of work-related stress that are affecting the individual.</w:t>
      </w:r>
    </w:p>
    <w:p w14:paraId="39BBF070" w14:textId="77777777" w:rsidR="003B020D" w:rsidRPr="003B020D" w:rsidRDefault="003B020D" w:rsidP="003B020D">
      <w:pPr>
        <w:pStyle w:val="ListParagraph"/>
        <w:tabs>
          <w:tab w:val="left" w:pos="821"/>
        </w:tabs>
        <w:spacing w:before="60"/>
        <w:ind w:left="1069" w:right="114"/>
        <w:jc w:val="both"/>
        <w:rPr>
          <w:rFonts w:ascii="Arial" w:eastAsia="Arial" w:hAnsi="Arial" w:cs="Arial"/>
        </w:rPr>
      </w:pPr>
    </w:p>
    <w:p w14:paraId="25CEBE5F" w14:textId="4470D524" w:rsidR="00D25DD4" w:rsidRPr="003B020D" w:rsidRDefault="00D25DD4" w:rsidP="003B020D">
      <w:pPr>
        <w:pStyle w:val="ListParagraph"/>
        <w:numPr>
          <w:ilvl w:val="1"/>
          <w:numId w:val="15"/>
        </w:numPr>
        <w:tabs>
          <w:tab w:val="left" w:pos="821"/>
        </w:tabs>
        <w:spacing w:before="60"/>
        <w:ind w:right="114"/>
        <w:jc w:val="both"/>
        <w:rPr>
          <w:rFonts w:ascii="Arial" w:eastAsia="Arial" w:hAnsi="Arial" w:cs="Arial"/>
        </w:rPr>
      </w:pPr>
      <w:r w:rsidRPr="003B020D">
        <w:rPr>
          <w:rFonts w:ascii="Arial" w:hAnsi="Arial" w:cs="Arial"/>
        </w:rPr>
        <w:t>Managers at all levels across the Trust should take all reasonable steps to identify and manage factors in their department that may cause work-related stress.</w:t>
      </w:r>
    </w:p>
    <w:p w14:paraId="076A1888" w14:textId="77777777" w:rsidR="00D25DD4" w:rsidRPr="00D25DD4" w:rsidRDefault="00D25DD4" w:rsidP="00D25DD4">
      <w:pPr>
        <w:numPr>
          <w:ilvl w:val="0"/>
          <w:numId w:val="11"/>
        </w:numPr>
        <w:ind w:left="900"/>
        <w:jc w:val="both"/>
        <w:rPr>
          <w:rFonts w:ascii="Arial" w:hAnsi="Arial" w:cs="Arial"/>
        </w:rPr>
      </w:pPr>
      <w:r w:rsidRPr="00D25DD4">
        <w:rPr>
          <w:rFonts w:ascii="Arial" w:hAnsi="Arial" w:cs="Arial"/>
          <w:b/>
        </w:rPr>
        <w:t>Demands</w:t>
      </w:r>
      <w:r w:rsidRPr="00D25DD4">
        <w:rPr>
          <w:rFonts w:ascii="Arial" w:hAnsi="Arial" w:cs="Arial"/>
        </w:rPr>
        <w:t>:</w:t>
      </w:r>
    </w:p>
    <w:p w14:paraId="0C3BE0F7" w14:textId="77777777" w:rsidR="00D25DD4" w:rsidRPr="00D25DD4" w:rsidRDefault="00D25DD4" w:rsidP="00D25DD4">
      <w:pPr>
        <w:numPr>
          <w:ilvl w:val="1"/>
          <w:numId w:val="11"/>
        </w:numPr>
        <w:ind w:left="1620"/>
        <w:jc w:val="both"/>
        <w:rPr>
          <w:rFonts w:ascii="Arial" w:hAnsi="Arial" w:cs="Arial"/>
        </w:rPr>
      </w:pPr>
      <w:r w:rsidRPr="00D25DD4">
        <w:rPr>
          <w:rFonts w:ascii="Arial" w:hAnsi="Arial" w:cs="Arial"/>
        </w:rPr>
        <w:t>Monitoring of workload, hours and overtime to ensure that staff are not overloaded, prioritising workloads with staff to minimise the possibility of excessive pressure</w:t>
      </w:r>
    </w:p>
    <w:p w14:paraId="7032291D" w14:textId="77777777" w:rsidR="00D25DD4" w:rsidRPr="00D25DD4" w:rsidRDefault="00D25DD4" w:rsidP="00D25DD4">
      <w:pPr>
        <w:numPr>
          <w:ilvl w:val="1"/>
          <w:numId w:val="11"/>
        </w:numPr>
        <w:ind w:left="1620"/>
        <w:jc w:val="both"/>
        <w:rPr>
          <w:rFonts w:ascii="Arial" w:hAnsi="Arial" w:cs="Arial"/>
        </w:rPr>
      </w:pPr>
      <w:r w:rsidRPr="00D25DD4">
        <w:rPr>
          <w:rFonts w:ascii="Arial" w:hAnsi="Arial" w:cs="Arial"/>
        </w:rPr>
        <w:t>Ensuring recruitment process are followed by matching abilities to the job requirement</w:t>
      </w:r>
    </w:p>
    <w:p w14:paraId="4F601F04" w14:textId="77777777" w:rsidR="00D25DD4" w:rsidRPr="00D25DD4" w:rsidRDefault="00D25DD4" w:rsidP="00D25DD4">
      <w:pPr>
        <w:numPr>
          <w:ilvl w:val="1"/>
          <w:numId w:val="11"/>
        </w:numPr>
        <w:ind w:left="1620"/>
        <w:jc w:val="both"/>
        <w:rPr>
          <w:rFonts w:ascii="Arial" w:hAnsi="Arial" w:cs="Arial"/>
        </w:rPr>
      </w:pPr>
      <w:r w:rsidRPr="00D25DD4">
        <w:rPr>
          <w:rFonts w:ascii="Arial" w:hAnsi="Arial" w:cs="Arial"/>
        </w:rPr>
        <w:t>Address concerns raised in relations to working environment</w:t>
      </w:r>
    </w:p>
    <w:p w14:paraId="3592C26E" w14:textId="77777777" w:rsidR="00D25DD4" w:rsidRPr="00D25DD4" w:rsidRDefault="00D25DD4" w:rsidP="00D25DD4">
      <w:pPr>
        <w:numPr>
          <w:ilvl w:val="0"/>
          <w:numId w:val="11"/>
        </w:numPr>
        <w:ind w:left="900"/>
        <w:jc w:val="both"/>
        <w:rPr>
          <w:rFonts w:ascii="Arial" w:hAnsi="Arial" w:cs="Arial"/>
          <w:b/>
        </w:rPr>
      </w:pPr>
      <w:r w:rsidRPr="00D25DD4">
        <w:rPr>
          <w:rFonts w:ascii="Arial" w:hAnsi="Arial" w:cs="Arial"/>
          <w:b/>
        </w:rPr>
        <w:t>Control:</w:t>
      </w:r>
    </w:p>
    <w:p w14:paraId="5A39D7F7" w14:textId="77777777" w:rsidR="00D25DD4" w:rsidRPr="00D25DD4" w:rsidRDefault="00D25DD4" w:rsidP="00D25DD4">
      <w:pPr>
        <w:numPr>
          <w:ilvl w:val="1"/>
          <w:numId w:val="11"/>
        </w:numPr>
        <w:ind w:left="1620"/>
        <w:jc w:val="both"/>
        <w:rPr>
          <w:rFonts w:ascii="Arial" w:hAnsi="Arial" w:cs="Arial"/>
        </w:rPr>
      </w:pPr>
      <w:r w:rsidRPr="00D25DD4">
        <w:rPr>
          <w:rFonts w:ascii="Arial" w:hAnsi="Arial" w:cs="Arial"/>
        </w:rPr>
        <w:t>Undertake regular one-to-one and appraisal discussions and opportunity for meaningful development in their role</w:t>
      </w:r>
    </w:p>
    <w:p w14:paraId="781F0F0B" w14:textId="77777777" w:rsidR="00D25DD4" w:rsidRPr="00D25DD4" w:rsidRDefault="00D25DD4" w:rsidP="00D25DD4">
      <w:pPr>
        <w:numPr>
          <w:ilvl w:val="1"/>
          <w:numId w:val="11"/>
        </w:numPr>
        <w:ind w:left="1620"/>
        <w:jc w:val="both"/>
        <w:rPr>
          <w:rFonts w:ascii="Arial" w:hAnsi="Arial" w:cs="Arial"/>
        </w:rPr>
      </w:pPr>
      <w:r w:rsidRPr="00D25DD4">
        <w:rPr>
          <w:rFonts w:ascii="Arial" w:hAnsi="Arial" w:cs="Arial"/>
        </w:rPr>
        <w:t>Encourage employees to use their initiative and skills to do their work</w:t>
      </w:r>
    </w:p>
    <w:p w14:paraId="5A9123E9" w14:textId="77777777" w:rsidR="00D25DD4" w:rsidRPr="00D25DD4" w:rsidRDefault="00D25DD4" w:rsidP="00D25DD4">
      <w:pPr>
        <w:numPr>
          <w:ilvl w:val="0"/>
          <w:numId w:val="11"/>
        </w:numPr>
        <w:ind w:left="900"/>
        <w:jc w:val="both"/>
        <w:rPr>
          <w:rFonts w:ascii="Arial" w:hAnsi="Arial" w:cs="Arial"/>
          <w:b/>
        </w:rPr>
      </w:pPr>
      <w:r w:rsidRPr="00D25DD4">
        <w:rPr>
          <w:rFonts w:ascii="Arial" w:hAnsi="Arial" w:cs="Arial"/>
          <w:b/>
        </w:rPr>
        <w:t>Support:</w:t>
      </w:r>
    </w:p>
    <w:p w14:paraId="0D1B98DC" w14:textId="77777777" w:rsidR="00D25DD4" w:rsidRPr="00D25DD4" w:rsidRDefault="00D25DD4" w:rsidP="00D25DD4">
      <w:pPr>
        <w:numPr>
          <w:ilvl w:val="1"/>
          <w:numId w:val="11"/>
        </w:numPr>
        <w:ind w:left="1620"/>
        <w:jc w:val="both"/>
        <w:rPr>
          <w:rFonts w:ascii="Arial" w:hAnsi="Arial" w:cs="Arial"/>
        </w:rPr>
      </w:pPr>
      <w:r w:rsidRPr="00D25DD4">
        <w:rPr>
          <w:rFonts w:ascii="Arial" w:hAnsi="Arial" w:cs="Arial"/>
        </w:rPr>
        <w:t>Ensure new staff have induction and adequate support or training to carry out their duties</w:t>
      </w:r>
    </w:p>
    <w:p w14:paraId="76C3E305" w14:textId="77777777" w:rsidR="00D25DD4" w:rsidRPr="00D25DD4" w:rsidRDefault="00D25DD4" w:rsidP="00D25DD4">
      <w:pPr>
        <w:numPr>
          <w:ilvl w:val="1"/>
          <w:numId w:val="11"/>
        </w:numPr>
        <w:ind w:left="1620"/>
        <w:jc w:val="both"/>
        <w:rPr>
          <w:rFonts w:ascii="Arial" w:hAnsi="Arial" w:cs="Arial"/>
        </w:rPr>
      </w:pPr>
      <w:r w:rsidRPr="00D25DD4">
        <w:rPr>
          <w:rFonts w:ascii="Arial" w:hAnsi="Arial" w:cs="Arial"/>
        </w:rPr>
        <w:t>Inform employees about available well-being support in the Trust and how they can be accessed.</w:t>
      </w:r>
    </w:p>
    <w:p w14:paraId="53E9325F" w14:textId="77777777" w:rsidR="00D25DD4" w:rsidRPr="00D25DD4" w:rsidRDefault="00D25DD4" w:rsidP="00D25DD4">
      <w:pPr>
        <w:numPr>
          <w:ilvl w:val="1"/>
          <w:numId w:val="11"/>
        </w:numPr>
        <w:ind w:left="1620"/>
        <w:jc w:val="both"/>
        <w:rPr>
          <w:rFonts w:ascii="Arial" w:hAnsi="Arial" w:cs="Arial"/>
        </w:rPr>
      </w:pPr>
      <w:r w:rsidRPr="00D25DD4">
        <w:rPr>
          <w:rFonts w:ascii="Arial" w:hAnsi="Arial" w:cs="Arial"/>
        </w:rPr>
        <w:t>Offer additional support to staff who is experiencing stress outside work due to bereavement or domestic challenges</w:t>
      </w:r>
    </w:p>
    <w:p w14:paraId="343E5495" w14:textId="77777777" w:rsidR="00D25DD4" w:rsidRPr="00D25DD4" w:rsidRDefault="00D25DD4" w:rsidP="00D25DD4">
      <w:pPr>
        <w:numPr>
          <w:ilvl w:val="0"/>
          <w:numId w:val="11"/>
        </w:numPr>
        <w:ind w:left="900"/>
        <w:jc w:val="both"/>
        <w:rPr>
          <w:rFonts w:ascii="Arial" w:hAnsi="Arial" w:cs="Arial"/>
          <w:b/>
        </w:rPr>
      </w:pPr>
      <w:r w:rsidRPr="00D25DD4">
        <w:rPr>
          <w:rFonts w:ascii="Arial" w:hAnsi="Arial" w:cs="Arial"/>
          <w:b/>
        </w:rPr>
        <w:lastRenderedPageBreak/>
        <w:t>Relationships:</w:t>
      </w:r>
    </w:p>
    <w:p w14:paraId="563FAB73" w14:textId="77777777" w:rsidR="00D25DD4" w:rsidRPr="00D25DD4" w:rsidRDefault="00D25DD4" w:rsidP="00D25DD4">
      <w:pPr>
        <w:numPr>
          <w:ilvl w:val="1"/>
          <w:numId w:val="11"/>
        </w:numPr>
        <w:ind w:left="1620"/>
        <w:jc w:val="both"/>
        <w:rPr>
          <w:rFonts w:ascii="Arial" w:hAnsi="Arial" w:cs="Arial"/>
        </w:rPr>
      </w:pPr>
      <w:r w:rsidRPr="00D25DD4">
        <w:rPr>
          <w:rFonts w:ascii="Arial" w:hAnsi="Arial" w:cs="Arial"/>
        </w:rPr>
        <w:t>Ensure bullying and harassment is not tolerated and staff are aware and have access to all relevant policies and procedures</w:t>
      </w:r>
    </w:p>
    <w:p w14:paraId="63A13404" w14:textId="77777777" w:rsidR="00D25DD4" w:rsidRPr="00D25DD4" w:rsidRDefault="00D25DD4" w:rsidP="00D25DD4">
      <w:pPr>
        <w:numPr>
          <w:ilvl w:val="1"/>
          <w:numId w:val="11"/>
        </w:numPr>
        <w:ind w:left="1620"/>
        <w:jc w:val="both"/>
        <w:rPr>
          <w:rFonts w:ascii="Arial" w:hAnsi="Arial" w:cs="Arial"/>
        </w:rPr>
      </w:pPr>
      <w:r w:rsidRPr="00D25DD4">
        <w:rPr>
          <w:rFonts w:ascii="Arial" w:hAnsi="Arial" w:cs="Arial"/>
        </w:rPr>
        <w:t>Encourage staff to report unacceptable behaviour</w:t>
      </w:r>
    </w:p>
    <w:p w14:paraId="3A55641B" w14:textId="77777777" w:rsidR="00D25DD4" w:rsidRPr="00D25DD4" w:rsidRDefault="00D25DD4" w:rsidP="00D25DD4">
      <w:pPr>
        <w:numPr>
          <w:ilvl w:val="1"/>
          <w:numId w:val="11"/>
        </w:numPr>
        <w:ind w:left="1620"/>
        <w:jc w:val="both"/>
        <w:rPr>
          <w:rFonts w:ascii="Arial" w:hAnsi="Arial" w:cs="Arial"/>
        </w:rPr>
      </w:pPr>
      <w:r w:rsidRPr="00D25DD4">
        <w:rPr>
          <w:rFonts w:ascii="Arial" w:hAnsi="Arial" w:cs="Arial"/>
        </w:rPr>
        <w:t>Demonstrate and model behaviour conducive to positive working relationships and develop positive cultures within teams</w:t>
      </w:r>
    </w:p>
    <w:p w14:paraId="78EE33CD" w14:textId="77777777" w:rsidR="00D25DD4" w:rsidRPr="00D25DD4" w:rsidRDefault="00D25DD4" w:rsidP="00D25DD4">
      <w:pPr>
        <w:numPr>
          <w:ilvl w:val="0"/>
          <w:numId w:val="11"/>
        </w:numPr>
        <w:ind w:left="900"/>
        <w:jc w:val="both"/>
        <w:rPr>
          <w:rFonts w:ascii="Arial" w:hAnsi="Arial" w:cs="Arial"/>
          <w:b/>
        </w:rPr>
      </w:pPr>
      <w:r w:rsidRPr="00D25DD4">
        <w:rPr>
          <w:rFonts w:ascii="Arial" w:hAnsi="Arial" w:cs="Arial"/>
          <w:b/>
        </w:rPr>
        <w:t>Role:</w:t>
      </w:r>
    </w:p>
    <w:p w14:paraId="65463110" w14:textId="77777777" w:rsidR="00D25DD4" w:rsidRPr="00D25DD4" w:rsidRDefault="00D25DD4" w:rsidP="00D25DD4">
      <w:pPr>
        <w:numPr>
          <w:ilvl w:val="1"/>
          <w:numId w:val="11"/>
        </w:numPr>
        <w:ind w:left="1620"/>
        <w:jc w:val="both"/>
        <w:rPr>
          <w:rFonts w:ascii="Arial" w:hAnsi="Arial" w:cs="Arial"/>
        </w:rPr>
      </w:pPr>
      <w:r w:rsidRPr="00D25DD4">
        <w:rPr>
          <w:rFonts w:ascii="Arial" w:hAnsi="Arial" w:cs="Arial"/>
        </w:rPr>
        <w:t>Ensure all staff have access to their job description and clear of their roles and responsibilities</w:t>
      </w:r>
    </w:p>
    <w:p w14:paraId="50D51ABD" w14:textId="77777777" w:rsidR="00D25DD4" w:rsidRPr="00D25DD4" w:rsidRDefault="00D25DD4" w:rsidP="00D25DD4">
      <w:pPr>
        <w:numPr>
          <w:ilvl w:val="1"/>
          <w:numId w:val="11"/>
        </w:numPr>
        <w:ind w:left="1620"/>
        <w:jc w:val="both"/>
        <w:rPr>
          <w:rFonts w:ascii="Arial" w:hAnsi="Arial" w:cs="Arial"/>
        </w:rPr>
      </w:pPr>
      <w:r w:rsidRPr="00D25DD4">
        <w:rPr>
          <w:rFonts w:ascii="Arial" w:hAnsi="Arial" w:cs="Arial"/>
        </w:rPr>
        <w:t>Ensure stall have a clearly defined objective objectives and responsibilities</w:t>
      </w:r>
    </w:p>
    <w:p w14:paraId="1A6F9C07" w14:textId="77777777" w:rsidR="00D25DD4" w:rsidRPr="00D25DD4" w:rsidRDefault="00D25DD4" w:rsidP="00D25DD4">
      <w:pPr>
        <w:numPr>
          <w:ilvl w:val="0"/>
          <w:numId w:val="11"/>
        </w:numPr>
        <w:ind w:left="900"/>
        <w:jc w:val="both"/>
        <w:rPr>
          <w:rFonts w:ascii="Arial" w:hAnsi="Arial" w:cs="Arial"/>
          <w:b/>
        </w:rPr>
      </w:pPr>
      <w:r w:rsidRPr="00D25DD4">
        <w:rPr>
          <w:rFonts w:ascii="Arial" w:hAnsi="Arial" w:cs="Arial"/>
          <w:b/>
        </w:rPr>
        <w:t>Change:</w:t>
      </w:r>
    </w:p>
    <w:p w14:paraId="09E8D8FC" w14:textId="1FBAB3B1" w:rsidR="00D25DD4" w:rsidRPr="003B020D" w:rsidRDefault="00D25DD4" w:rsidP="003B020D">
      <w:pPr>
        <w:numPr>
          <w:ilvl w:val="1"/>
          <w:numId w:val="11"/>
        </w:numPr>
        <w:ind w:left="1620"/>
        <w:jc w:val="both"/>
        <w:rPr>
          <w:rFonts w:ascii="Arial" w:hAnsi="Arial" w:cs="Arial"/>
        </w:rPr>
      </w:pPr>
      <w:r w:rsidRPr="00D25DD4">
        <w:rPr>
          <w:rFonts w:ascii="Arial" w:hAnsi="Arial" w:cs="Arial"/>
        </w:rPr>
        <w:t>Ensure employees are consulted and provided opportunity to express their views on proposed changes to working patterns</w:t>
      </w:r>
    </w:p>
    <w:p w14:paraId="537E7205" w14:textId="299E9EE6" w:rsidR="00D25DD4" w:rsidRPr="003B020D" w:rsidRDefault="00D25DD4" w:rsidP="003B020D">
      <w:pPr>
        <w:rPr>
          <w:rFonts w:ascii="Arial" w:eastAsia="Arial" w:hAnsi="Arial" w:cs="Arial"/>
        </w:rPr>
      </w:pPr>
      <w:r w:rsidRPr="00D25DD4">
        <w:rPr>
          <w:rFonts w:ascii="Arial" w:eastAsia="Arial" w:hAnsi="Arial" w:cs="Arial"/>
        </w:rPr>
        <w:t>Please refer to appendix 3 for more information.</w:t>
      </w:r>
    </w:p>
    <w:p w14:paraId="34E91198" w14:textId="77777777" w:rsidR="00D25DD4" w:rsidRPr="00D25DD4" w:rsidRDefault="00D25DD4" w:rsidP="004F1959">
      <w:pPr>
        <w:numPr>
          <w:ilvl w:val="1"/>
          <w:numId w:val="15"/>
        </w:numPr>
        <w:ind w:left="709"/>
        <w:contextualSpacing/>
        <w:jc w:val="both"/>
        <w:rPr>
          <w:rFonts w:ascii="Arial" w:hAnsi="Arial" w:cs="Arial"/>
        </w:rPr>
      </w:pPr>
      <w:r w:rsidRPr="00D25DD4">
        <w:rPr>
          <w:rFonts w:ascii="Arial" w:hAnsi="Arial" w:cs="Arial"/>
        </w:rPr>
        <w:t>All risk assessments must be signed and dated. The risk assessments and action plans should be shared with staff members and held by line managers in the staff members personal file and be available for review as appropriate.</w:t>
      </w:r>
    </w:p>
    <w:p w14:paraId="6C54BDA5" w14:textId="77777777" w:rsidR="00D25DD4" w:rsidRPr="00D25DD4" w:rsidRDefault="00D25DD4" w:rsidP="000249E6">
      <w:pPr>
        <w:ind w:left="568"/>
        <w:contextualSpacing/>
        <w:jc w:val="both"/>
        <w:rPr>
          <w:rFonts w:ascii="Arial" w:hAnsi="Arial" w:cs="Arial"/>
        </w:rPr>
      </w:pPr>
    </w:p>
    <w:p w14:paraId="09FC6372" w14:textId="77777777" w:rsidR="00D25DD4" w:rsidRPr="00D25DD4" w:rsidRDefault="00D25DD4" w:rsidP="004F1959">
      <w:pPr>
        <w:numPr>
          <w:ilvl w:val="1"/>
          <w:numId w:val="15"/>
        </w:numPr>
        <w:ind w:left="709"/>
        <w:contextualSpacing/>
        <w:jc w:val="both"/>
        <w:rPr>
          <w:rFonts w:ascii="Arial" w:hAnsi="Arial" w:cs="Arial"/>
        </w:rPr>
      </w:pPr>
      <w:r w:rsidRPr="00D25DD4">
        <w:rPr>
          <w:rFonts w:ascii="Arial" w:hAnsi="Arial" w:cs="Arial"/>
        </w:rPr>
        <w:t>Risk assessments should be carried out and action plans monitored at local level with assistance and support sought from Health and Safety as required.</w:t>
      </w:r>
    </w:p>
    <w:p w14:paraId="327FD3AC" w14:textId="77777777" w:rsidR="00D25DD4" w:rsidRPr="00D25DD4" w:rsidRDefault="00D25DD4" w:rsidP="000249E6">
      <w:pPr>
        <w:ind w:left="360"/>
        <w:contextualSpacing/>
        <w:rPr>
          <w:rFonts w:ascii="Arial" w:hAnsi="Arial" w:cs="Arial"/>
        </w:rPr>
      </w:pPr>
    </w:p>
    <w:p w14:paraId="169DE65E" w14:textId="22DA088F" w:rsidR="003B020D" w:rsidRDefault="00D25DD4" w:rsidP="003B020D">
      <w:pPr>
        <w:numPr>
          <w:ilvl w:val="1"/>
          <w:numId w:val="15"/>
        </w:numPr>
        <w:ind w:left="709"/>
        <w:contextualSpacing/>
        <w:jc w:val="both"/>
        <w:rPr>
          <w:rFonts w:ascii="Arial" w:hAnsi="Arial" w:cs="Arial"/>
        </w:rPr>
      </w:pPr>
      <w:r w:rsidRPr="00D25DD4">
        <w:rPr>
          <w:rFonts w:ascii="Arial" w:hAnsi="Arial" w:cs="Arial"/>
        </w:rPr>
        <w:t xml:space="preserve">Support in carrying out stress risk assessments is available from Trade Union Representatives, People Relations Advisors and line managers. </w:t>
      </w:r>
    </w:p>
    <w:p w14:paraId="58138325" w14:textId="77777777" w:rsidR="003B020D" w:rsidRPr="003B020D" w:rsidRDefault="003B020D" w:rsidP="003B020D">
      <w:pPr>
        <w:contextualSpacing/>
        <w:jc w:val="both"/>
        <w:rPr>
          <w:rFonts w:ascii="Arial" w:hAnsi="Arial" w:cs="Arial"/>
        </w:rPr>
      </w:pPr>
    </w:p>
    <w:p w14:paraId="6034D0A8" w14:textId="15DAF455" w:rsidR="000C0D89" w:rsidRPr="003B020D" w:rsidRDefault="000C0D89" w:rsidP="003B020D">
      <w:pPr>
        <w:numPr>
          <w:ilvl w:val="1"/>
          <w:numId w:val="15"/>
        </w:numPr>
        <w:ind w:left="709"/>
        <w:contextualSpacing/>
        <w:jc w:val="both"/>
        <w:rPr>
          <w:rFonts w:ascii="Arial" w:hAnsi="Arial" w:cs="Arial"/>
        </w:rPr>
      </w:pPr>
      <w:r w:rsidRPr="003B020D">
        <w:rPr>
          <w:rFonts w:ascii="Arial" w:hAnsi="Arial" w:cs="Arial"/>
        </w:rPr>
        <w:t>A partnership approach involving staff and staff-side would be vital in order to identify organisational causes of stress and explore how the risk factors might affect staff and which areas should be targeted first.</w:t>
      </w:r>
    </w:p>
    <w:p w14:paraId="6535AD1F" w14:textId="77777777" w:rsidR="00D25DD4" w:rsidRPr="00D25DD4" w:rsidRDefault="00D25DD4" w:rsidP="00D25DD4">
      <w:pPr>
        <w:ind w:left="720"/>
        <w:contextualSpacing/>
        <w:rPr>
          <w:rFonts w:ascii="Arial" w:hAnsi="Arial" w:cs="Arial"/>
        </w:rPr>
      </w:pPr>
    </w:p>
    <w:p w14:paraId="573F7446" w14:textId="77777777" w:rsidR="00D25DD4" w:rsidRPr="00D25DD4" w:rsidRDefault="00D25DD4" w:rsidP="00D25DD4">
      <w:pPr>
        <w:rPr>
          <w:rFonts w:ascii="Arial" w:hAnsi="Arial" w:cs="Arial"/>
        </w:rPr>
      </w:pPr>
    </w:p>
    <w:p w14:paraId="2DCC3311" w14:textId="77777777" w:rsidR="000C0D89" w:rsidRDefault="000C0D89">
      <w:pPr>
        <w:rPr>
          <w:rFonts w:ascii="Arial" w:hAnsi="Arial" w:cs="Arial"/>
        </w:rPr>
      </w:pPr>
    </w:p>
    <w:p w14:paraId="0390CE99" w14:textId="77777777" w:rsidR="003B020D" w:rsidRDefault="003B020D">
      <w:pPr>
        <w:rPr>
          <w:rFonts w:ascii="Arial" w:hAnsi="Arial" w:cs="Arial"/>
        </w:rPr>
      </w:pPr>
    </w:p>
    <w:p w14:paraId="25CB61DA" w14:textId="77777777" w:rsidR="003B020D" w:rsidRDefault="003B020D">
      <w:pPr>
        <w:rPr>
          <w:rFonts w:ascii="Arial" w:hAnsi="Arial" w:cs="Arial"/>
        </w:rPr>
      </w:pPr>
    </w:p>
    <w:p w14:paraId="6915A4D3" w14:textId="77777777" w:rsidR="003B020D" w:rsidRDefault="003B020D">
      <w:pPr>
        <w:rPr>
          <w:rFonts w:ascii="Arial" w:hAnsi="Arial" w:cs="Arial"/>
        </w:rPr>
      </w:pPr>
    </w:p>
    <w:p w14:paraId="7239499B" w14:textId="77777777" w:rsidR="003B020D" w:rsidRDefault="003B020D">
      <w:pPr>
        <w:rPr>
          <w:rFonts w:ascii="Arial" w:hAnsi="Arial" w:cs="Arial"/>
        </w:rPr>
      </w:pPr>
    </w:p>
    <w:p w14:paraId="48ADD75F" w14:textId="77777777" w:rsidR="003B020D" w:rsidRDefault="003B020D">
      <w:pPr>
        <w:rPr>
          <w:rFonts w:ascii="Arial" w:hAnsi="Arial" w:cs="Arial"/>
        </w:rPr>
      </w:pPr>
    </w:p>
    <w:p w14:paraId="4A99396D" w14:textId="77777777" w:rsidR="003B020D" w:rsidRDefault="003B020D">
      <w:pPr>
        <w:rPr>
          <w:rFonts w:ascii="Arial" w:hAnsi="Arial" w:cs="Arial"/>
        </w:rPr>
      </w:pPr>
    </w:p>
    <w:p w14:paraId="043F3567" w14:textId="77777777" w:rsidR="003B020D" w:rsidRDefault="003B020D">
      <w:pPr>
        <w:rPr>
          <w:rFonts w:ascii="Arial" w:hAnsi="Arial" w:cs="Arial"/>
        </w:rPr>
      </w:pPr>
    </w:p>
    <w:p w14:paraId="2DB088CB" w14:textId="77777777" w:rsidR="003B020D" w:rsidRDefault="003B020D">
      <w:pPr>
        <w:rPr>
          <w:rFonts w:ascii="Arial" w:hAnsi="Arial" w:cs="Arial"/>
        </w:rPr>
      </w:pPr>
    </w:p>
    <w:p w14:paraId="110271D7" w14:textId="77777777" w:rsidR="003B020D" w:rsidRDefault="003B020D"/>
    <w:p w14:paraId="0DCFD8F0" w14:textId="77777777" w:rsidR="00BB1D93" w:rsidRPr="000249E6" w:rsidRDefault="00BB1D93" w:rsidP="000249E6">
      <w:pPr>
        <w:pStyle w:val="ListParagraph"/>
        <w:numPr>
          <w:ilvl w:val="0"/>
          <w:numId w:val="18"/>
        </w:numPr>
        <w:tabs>
          <w:tab w:val="left" w:pos="2880"/>
        </w:tabs>
        <w:rPr>
          <w:rFonts w:ascii="Arial" w:hAnsi="Arial" w:cs="Arial"/>
          <w:b/>
          <w:bCs/>
          <w:spacing w:val="-1"/>
        </w:rPr>
      </w:pPr>
      <w:r w:rsidRPr="000249E6">
        <w:rPr>
          <w:rFonts w:ascii="Arial" w:hAnsi="Arial" w:cs="Arial"/>
          <w:b/>
        </w:rPr>
        <w:lastRenderedPageBreak/>
        <w:t>O</w:t>
      </w:r>
      <w:r w:rsidRPr="000249E6">
        <w:rPr>
          <w:rFonts w:ascii="Arial" w:hAnsi="Arial" w:cs="Arial"/>
          <w:b/>
          <w:bCs/>
          <w:spacing w:val="-1"/>
        </w:rPr>
        <w:t>verview of the process</w:t>
      </w:r>
    </w:p>
    <w:p w14:paraId="2192D3F2" w14:textId="06809E94" w:rsidR="000C0D89" w:rsidRPr="003B020D" w:rsidRDefault="00BB1D93" w:rsidP="003B020D">
      <w:pPr>
        <w:tabs>
          <w:tab w:val="left" w:pos="2880"/>
        </w:tabs>
        <w:jc w:val="center"/>
        <w:rPr>
          <w:rFonts w:ascii="Arial" w:eastAsia="Arial" w:hAnsi="Arial" w:cs="Arial"/>
        </w:rPr>
      </w:pPr>
      <w:r w:rsidRPr="00095B40">
        <w:rPr>
          <w:rFonts w:ascii="Arial" w:eastAsia="Times New Roman" w:hAnsi="Arial" w:cs="Arial"/>
          <w:b/>
        </w:rPr>
        <w:t xml:space="preserve"> Steps to Stress Risk Assessments</w:t>
      </w:r>
    </w:p>
    <w:p w14:paraId="18D9B0AD" w14:textId="77777777" w:rsidR="000C0D89" w:rsidRDefault="000C0D89">
      <w:r w:rsidRPr="00095B40">
        <w:rPr>
          <w:rFonts w:ascii="Arial" w:eastAsia="Arial" w:hAnsi="Arial" w:cs="Arial"/>
          <w:noProof/>
          <w:shd w:val="clear" w:color="auto" w:fill="BDD6EE" w:themeFill="accent1" w:themeFillTint="66"/>
          <w:lang w:eastAsia="en-GB"/>
        </w:rPr>
        <w:drawing>
          <wp:inline distT="0" distB="0" distL="0" distR="0" wp14:anchorId="7728BB4F" wp14:editId="354645F4">
            <wp:extent cx="5731510" cy="6906224"/>
            <wp:effectExtent l="57150" t="0" r="4064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25B9471" w14:textId="77777777" w:rsidR="000C0D89" w:rsidRDefault="000C0D89"/>
    <w:p w14:paraId="1864C932" w14:textId="77777777" w:rsidR="003B020D" w:rsidRDefault="003B020D"/>
    <w:p w14:paraId="77A9BEDA" w14:textId="77777777" w:rsidR="003B020D" w:rsidRDefault="003B020D"/>
    <w:p w14:paraId="45D013C6" w14:textId="77777777" w:rsidR="003B020D" w:rsidRDefault="003B020D"/>
    <w:p w14:paraId="3E5AAAB6" w14:textId="2A01C42E" w:rsidR="00BB1D93" w:rsidRPr="00BF1DBE" w:rsidRDefault="00BB1D93" w:rsidP="00BF1DBE">
      <w:pPr>
        <w:pStyle w:val="ListParagraph"/>
        <w:numPr>
          <w:ilvl w:val="0"/>
          <w:numId w:val="18"/>
        </w:numPr>
        <w:jc w:val="both"/>
        <w:rPr>
          <w:rFonts w:ascii="Arial" w:hAnsi="Arial" w:cs="Arial"/>
          <w:b/>
        </w:rPr>
      </w:pPr>
      <w:r w:rsidRPr="00BF1DBE">
        <w:rPr>
          <w:rFonts w:ascii="Arial" w:hAnsi="Arial" w:cs="Arial"/>
          <w:b/>
        </w:rPr>
        <w:lastRenderedPageBreak/>
        <w:t xml:space="preserve">SICKNESS ABSENCE CAUSED BY WORK RELATED STRESS </w:t>
      </w:r>
    </w:p>
    <w:p w14:paraId="7B67D6B6" w14:textId="77777777" w:rsidR="00D0796F" w:rsidRDefault="00D0796F" w:rsidP="00D0796F">
      <w:pPr>
        <w:pStyle w:val="ListParagraph"/>
        <w:ind w:left="360"/>
        <w:jc w:val="both"/>
        <w:rPr>
          <w:rFonts w:ascii="Arial" w:hAnsi="Arial" w:cs="Arial"/>
        </w:rPr>
      </w:pPr>
    </w:p>
    <w:p w14:paraId="26198476" w14:textId="77777777" w:rsidR="00D0796F" w:rsidRDefault="00BB1D93" w:rsidP="00D0796F">
      <w:pPr>
        <w:pStyle w:val="ListParagraph"/>
        <w:numPr>
          <w:ilvl w:val="1"/>
          <w:numId w:val="20"/>
        </w:numPr>
        <w:ind w:left="567" w:hanging="425"/>
        <w:jc w:val="both"/>
        <w:rPr>
          <w:rFonts w:ascii="Arial" w:hAnsi="Arial" w:cs="Arial"/>
        </w:rPr>
      </w:pPr>
      <w:r w:rsidRPr="003B020D">
        <w:rPr>
          <w:rFonts w:ascii="Arial" w:hAnsi="Arial" w:cs="Arial"/>
        </w:rPr>
        <w:t xml:space="preserve">Where an employee identifies that a period of sickness absence has been attributable to work-related stress, the return-to-work and wellbeing conversation should include the Stress Management Return to Work Questionnaire as outlined above.  A referral to Occupational Health should also be considered. </w:t>
      </w:r>
    </w:p>
    <w:p w14:paraId="34A7DA15" w14:textId="77777777" w:rsidR="00D0796F" w:rsidRDefault="00D0796F" w:rsidP="00D0796F">
      <w:pPr>
        <w:pStyle w:val="ListParagraph"/>
        <w:ind w:left="567" w:hanging="425"/>
        <w:jc w:val="both"/>
        <w:rPr>
          <w:rFonts w:ascii="Arial" w:hAnsi="Arial" w:cs="Arial"/>
        </w:rPr>
      </w:pPr>
    </w:p>
    <w:p w14:paraId="4C02586B" w14:textId="77777777" w:rsidR="00D0796F" w:rsidRDefault="00BB1D93" w:rsidP="00D0796F">
      <w:pPr>
        <w:pStyle w:val="ListParagraph"/>
        <w:numPr>
          <w:ilvl w:val="1"/>
          <w:numId w:val="20"/>
        </w:numPr>
        <w:ind w:left="567" w:hanging="425"/>
        <w:jc w:val="both"/>
        <w:rPr>
          <w:rFonts w:ascii="Arial" w:hAnsi="Arial" w:cs="Arial"/>
        </w:rPr>
      </w:pPr>
      <w:r w:rsidRPr="00D0796F">
        <w:rPr>
          <w:rFonts w:ascii="Arial" w:hAnsi="Arial" w:cs="Arial"/>
        </w:rPr>
        <w:t>In the event that the Stress Management Return to work Questionnaire identifies that the work environment maybe a contributory factor for causing work-related stress it may be necessary to explore with Occupational Health (OH) for further guidance as to which departments or agencies can support i.e., Health and Safety department and Access to Work. Any actions and workplace adjustments should be documented.</w:t>
      </w:r>
    </w:p>
    <w:p w14:paraId="1106E9D9" w14:textId="77777777" w:rsidR="00D0796F" w:rsidRPr="00D0796F" w:rsidRDefault="00D0796F" w:rsidP="00D0796F">
      <w:pPr>
        <w:pStyle w:val="ListParagraph"/>
        <w:ind w:left="567" w:hanging="425"/>
        <w:rPr>
          <w:rFonts w:ascii="Arial" w:hAnsi="Arial" w:cs="Arial"/>
        </w:rPr>
      </w:pPr>
    </w:p>
    <w:p w14:paraId="299CFBD1" w14:textId="77777777" w:rsidR="00D0796F" w:rsidRDefault="00BB1D93" w:rsidP="00D0796F">
      <w:pPr>
        <w:pStyle w:val="ListParagraph"/>
        <w:numPr>
          <w:ilvl w:val="1"/>
          <w:numId w:val="20"/>
        </w:numPr>
        <w:ind w:left="567" w:hanging="425"/>
        <w:jc w:val="both"/>
        <w:rPr>
          <w:rFonts w:ascii="Arial" w:hAnsi="Arial" w:cs="Arial"/>
        </w:rPr>
      </w:pPr>
      <w:r w:rsidRPr="00D0796F">
        <w:rPr>
          <w:rFonts w:ascii="Arial" w:hAnsi="Arial" w:cs="Arial"/>
        </w:rPr>
        <w:t>Staff should be made aware that they can access the Employee Assistance programme (Appendix 4 for further details).</w:t>
      </w:r>
    </w:p>
    <w:p w14:paraId="06754FE7" w14:textId="77777777" w:rsidR="00D0796F" w:rsidRPr="00D0796F" w:rsidRDefault="00D0796F" w:rsidP="00D0796F">
      <w:pPr>
        <w:pStyle w:val="ListParagraph"/>
        <w:ind w:left="567" w:hanging="425"/>
        <w:rPr>
          <w:rFonts w:ascii="Arial" w:hAnsi="Arial" w:cs="Arial"/>
          <w:spacing w:val="-1"/>
        </w:rPr>
      </w:pPr>
    </w:p>
    <w:p w14:paraId="4E9EB046" w14:textId="561974A7" w:rsidR="00BB1D93" w:rsidRPr="00D0796F" w:rsidRDefault="00BB1D93" w:rsidP="00D0796F">
      <w:pPr>
        <w:pStyle w:val="ListParagraph"/>
        <w:numPr>
          <w:ilvl w:val="1"/>
          <w:numId w:val="20"/>
        </w:numPr>
        <w:ind w:left="567" w:hanging="425"/>
        <w:jc w:val="both"/>
        <w:rPr>
          <w:rFonts w:ascii="Arial" w:hAnsi="Arial" w:cs="Arial"/>
        </w:rPr>
      </w:pPr>
      <w:r w:rsidRPr="00D0796F">
        <w:rPr>
          <w:rFonts w:ascii="Arial" w:hAnsi="Arial" w:cs="Arial"/>
          <w:spacing w:val="-1"/>
        </w:rPr>
        <w:t>Sickness absence should be managed in line with Trust’s Managing Sickness Absence policy.</w:t>
      </w:r>
    </w:p>
    <w:p w14:paraId="38DD4B04" w14:textId="77777777" w:rsidR="00BB1D93" w:rsidRPr="00BF1DBE" w:rsidRDefault="00BB1D93" w:rsidP="00BB1D93">
      <w:pPr>
        <w:widowControl w:val="0"/>
        <w:ind w:left="720"/>
        <w:contextualSpacing/>
        <w:rPr>
          <w:rFonts w:ascii="Arial" w:hAnsi="Arial" w:cs="Arial"/>
        </w:rPr>
      </w:pPr>
    </w:p>
    <w:p w14:paraId="686B2195" w14:textId="5C9764E9" w:rsidR="00BB1D93" w:rsidRPr="00DC29D1" w:rsidRDefault="00BB1D93" w:rsidP="00DC29D1">
      <w:pPr>
        <w:pStyle w:val="ListParagraph"/>
        <w:numPr>
          <w:ilvl w:val="0"/>
          <w:numId w:val="18"/>
        </w:numPr>
        <w:jc w:val="both"/>
        <w:rPr>
          <w:rFonts w:ascii="Arial" w:eastAsiaTheme="majorEastAsia" w:hAnsi="Arial" w:cs="Arial"/>
          <w:b/>
        </w:rPr>
      </w:pPr>
      <w:r w:rsidRPr="003B020D">
        <w:rPr>
          <w:rFonts w:ascii="Arial" w:hAnsi="Arial" w:cs="Arial"/>
          <w:b/>
        </w:rPr>
        <w:t>SUPPORT FOR SERIOUS INCIDENTS</w:t>
      </w:r>
    </w:p>
    <w:p w14:paraId="70F43215" w14:textId="6DCDA3B3" w:rsidR="00BB1D93" w:rsidRPr="00BF1DBE" w:rsidRDefault="00BB1D93" w:rsidP="00BB1D93">
      <w:pPr>
        <w:keepNext/>
        <w:keepLines/>
        <w:spacing w:before="57" w:after="0" w:line="240" w:lineRule="auto"/>
        <w:jc w:val="both"/>
        <w:outlineLvl w:val="2"/>
        <w:rPr>
          <w:rFonts w:ascii="Arial" w:eastAsiaTheme="majorEastAsia" w:hAnsi="Arial" w:cs="Arial"/>
          <w:b/>
        </w:rPr>
      </w:pPr>
      <w:r w:rsidRPr="00BF1DBE">
        <w:rPr>
          <w:rFonts w:ascii="Arial" w:eastAsiaTheme="majorEastAsia" w:hAnsi="Arial" w:cs="Arial"/>
        </w:rPr>
        <w:t xml:space="preserve">Support should be available for staff involved in Serious Incidents in a timely way and in a form appropriate to the incident. Support is likely to involve initial debriefing followed by psychological support where it is appropriate to do so. Staff should be provided with the Employee Assistance Programme (EAP) contact details. </w:t>
      </w:r>
    </w:p>
    <w:p w14:paraId="6332517A" w14:textId="77777777" w:rsidR="00BB1D93" w:rsidRPr="00BF1DBE" w:rsidRDefault="00BB1D93" w:rsidP="00BB1D93">
      <w:pPr>
        <w:ind w:left="720"/>
        <w:contextualSpacing/>
        <w:jc w:val="both"/>
        <w:rPr>
          <w:rFonts w:ascii="Arial" w:hAnsi="Arial" w:cs="Arial"/>
        </w:rPr>
      </w:pPr>
    </w:p>
    <w:p w14:paraId="1C6CAD48" w14:textId="77777777" w:rsidR="00BB1D93" w:rsidRPr="00BF1DBE" w:rsidRDefault="00BB1D93" w:rsidP="00BB1D93">
      <w:pPr>
        <w:spacing w:after="0"/>
        <w:ind w:right="119"/>
        <w:jc w:val="both"/>
        <w:rPr>
          <w:rFonts w:ascii="Arial" w:eastAsiaTheme="minorHAnsi" w:hAnsi="Arial" w:cs="Arial"/>
          <w:lang w:val="en-US"/>
        </w:rPr>
      </w:pPr>
    </w:p>
    <w:p w14:paraId="10407595" w14:textId="77777777" w:rsidR="00BB1D93" w:rsidRPr="00BF1DBE" w:rsidRDefault="00BB1D93" w:rsidP="00BF1DBE">
      <w:pPr>
        <w:numPr>
          <w:ilvl w:val="0"/>
          <w:numId w:val="18"/>
        </w:numPr>
        <w:spacing w:after="0"/>
        <w:ind w:right="119"/>
        <w:jc w:val="both"/>
        <w:rPr>
          <w:rFonts w:ascii="Arial" w:eastAsia="Times New Roman" w:hAnsi="Arial" w:cs="Arial"/>
          <w:b/>
          <w:lang w:eastAsia="en-GB"/>
        </w:rPr>
      </w:pPr>
      <w:r w:rsidRPr="00BF1DBE">
        <w:rPr>
          <w:rFonts w:ascii="Arial" w:eastAsia="Times New Roman" w:hAnsi="Arial" w:cs="Arial"/>
          <w:b/>
          <w:lang w:eastAsia="en-GB"/>
        </w:rPr>
        <w:t>MEDIATION AND SUPPORT</w:t>
      </w:r>
    </w:p>
    <w:p w14:paraId="13EB811D" w14:textId="77777777" w:rsidR="00BB1D93" w:rsidRPr="00BF1DBE" w:rsidRDefault="00BB1D93" w:rsidP="00BB1D93">
      <w:pPr>
        <w:spacing w:after="0"/>
        <w:ind w:right="119"/>
        <w:jc w:val="both"/>
        <w:rPr>
          <w:rFonts w:ascii="Arial" w:eastAsia="Times New Roman" w:hAnsi="Arial" w:cs="Arial"/>
          <w:lang w:eastAsia="en-GB"/>
        </w:rPr>
      </w:pPr>
    </w:p>
    <w:p w14:paraId="4CC500EA" w14:textId="15FC3F14" w:rsidR="00BB1D93" w:rsidRPr="00BF1DBE" w:rsidRDefault="00BB1D93" w:rsidP="00BB1D93">
      <w:pPr>
        <w:spacing w:before="48" w:after="240"/>
        <w:ind w:right="119"/>
        <w:jc w:val="both"/>
        <w:rPr>
          <w:rFonts w:ascii="Arial" w:eastAsia="Arial" w:hAnsi="Arial" w:cs="Arial"/>
          <w:lang w:eastAsia="en-GB"/>
        </w:rPr>
      </w:pPr>
      <w:r w:rsidRPr="00BF1DBE">
        <w:rPr>
          <w:rFonts w:ascii="Arial" w:eastAsia="Times New Roman" w:hAnsi="Arial" w:cs="Arial"/>
          <w:lang w:eastAsia="en-GB"/>
        </w:rPr>
        <w:t>The Trust’s in-house Mediation Service is available to all staff and is able to provide support in resolving problems with working relationships that are causing stress and affecting the individuals’ wellbeing.</w:t>
      </w:r>
    </w:p>
    <w:p w14:paraId="3CC0E082" w14:textId="77777777" w:rsidR="00BB1D93" w:rsidRPr="003B020D" w:rsidRDefault="00BB1D93" w:rsidP="003B020D">
      <w:pPr>
        <w:pStyle w:val="ListParagraph"/>
        <w:ind w:left="501"/>
        <w:jc w:val="both"/>
        <w:rPr>
          <w:rFonts w:ascii="Arial" w:hAnsi="Arial" w:cs="Arial"/>
          <w:b/>
        </w:rPr>
      </w:pPr>
    </w:p>
    <w:p w14:paraId="4E71AA5A" w14:textId="77777777" w:rsidR="00BB1D93" w:rsidRPr="003B020D" w:rsidRDefault="00BB1D93" w:rsidP="003B020D">
      <w:pPr>
        <w:pStyle w:val="ListParagraph"/>
        <w:numPr>
          <w:ilvl w:val="0"/>
          <w:numId w:val="18"/>
        </w:numPr>
        <w:jc w:val="both"/>
        <w:rPr>
          <w:rFonts w:ascii="Arial" w:hAnsi="Arial" w:cs="Arial"/>
          <w:b/>
        </w:rPr>
      </w:pPr>
      <w:r w:rsidRPr="003B020D">
        <w:rPr>
          <w:rFonts w:ascii="Arial" w:hAnsi="Arial" w:cs="Arial"/>
          <w:b/>
        </w:rPr>
        <w:t>TRAINING AND AWARENESS</w:t>
      </w:r>
    </w:p>
    <w:p w14:paraId="44D65D39" w14:textId="77777777" w:rsidR="003B020D" w:rsidRDefault="003B020D" w:rsidP="003B020D">
      <w:pPr>
        <w:tabs>
          <w:tab w:val="left" w:pos="840"/>
        </w:tabs>
        <w:spacing w:after="0" w:line="240" w:lineRule="auto"/>
        <w:ind w:right="119"/>
        <w:jc w:val="both"/>
        <w:outlineLvl w:val="2"/>
        <w:rPr>
          <w:rFonts w:ascii="Arial" w:eastAsiaTheme="majorEastAsia" w:hAnsi="Arial" w:cs="Arial"/>
        </w:rPr>
      </w:pPr>
    </w:p>
    <w:p w14:paraId="196B8EBB" w14:textId="2C43EC8B" w:rsidR="000C0D89" w:rsidRDefault="00BB1D93" w:rsidP="003B020D">
      <w:pPr>
        <w:tabs>
          <w:tab w:val="left" w:pos="840"/>
        </w:tabs>
        <w:spacing w:after="0" w:line="240" w:lineRule="auto"/>
        <w:ind w:right="119"/>
        <w:jc w:val="both"/>
        <w:outlineLvl w:val="2"/>
      </w:pPr>
      <w:r w:rsidRPr="003B020D">
        <w:rPr>
          <w:rFonts w:ascii="Arial" w:eastAsiaTheme="majorEastAsia" w:hAnsi="Arial" w:cs="Arial"/>
          <w:spacing w:val="-1"/>
        </w:rPr>
        <w:t>The policy will be held on the Trust Intranet under HR and Training – Documents and Resources - Policies and Procedures. Further information and support for both staff and managers is available from the People &amp; Culture Team.</w:t>
      </w:r>
    </w:p>
    <w:p w14:paraId="4E4F6E81" w14:textId="77777777" w:rsidR="000C0D89" w:rsidRDefault="000C0D89"/>
    <w:p w14:paraId="584F2B25" w14:textId="77777777" w:rsidR="000C0D89" w:rsidRDefault="000C0D89"/>
    <w:p w14:paraId="703713F0" w14:textId="77777777" w:rsidR="000C0D89" w:rsidRDefault="000C0D89"/>
    <w:p w14:paraId="0C04D4CD" w14:textId="77777777" w:rsidR="000C0D89" w:rsidRDefault="000C0D89"/>
    <w:p w14:paraId="306484A1" w14:textId="77777777" w:rsidR="000C0D89" w:rsidRDefault="000C0D89"/>
    <w:sectPr w:rsidR="000C0D89">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DC722" w14:textId="77777777" w:rsidR="00BC1897" w:rsidRDefault="00BC1897" w:rsidP="0094032B">
      <w:pPr>
        <w:spacing w:after="0" w:line="240" w:lineRule="auto"/>
      </w:pPr>
      <w:r>
        <w:separator/>
      </w:r>
    </w:p>
  </w:endnote>
  <w:endnote w:type="continuationSeparator" w:id="0">
    <w:p w14:paraId="02F0492A" w14:textId="77777777" w:rsidR="00BC1897" w:rsidRDefault="00BC1897" w:rsidP="00940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677542"/>
      <w:docPartObj>
        <w:docPartGallery w:val="Page Numbers (Bottom of Page)"/>
        <w:docPartUnique/>
      </w:docPartObj>
    </w:sdtPr>
    <w:sdtEndPr>
      <w:rPr>
        <w:noProof/>
      </w:rPr>
    </w:sdtEndPr>
    <w:sdtContent>
      <w:p w14:paraId="33894AE9" w14:textId="0EE2D77C" w:rsidR="0094032B" w:rsidRDefault="0094032B">
        <w:pPr>
          <w:pStyle w:val="Footer"/>
          <w:jc w:val="right"/>
        </w:pPr>
        <w:r>
          <w:fldChar w:fldCharType="begin"/>
        </w:r>
        <w:r>
          <w:instrText xml:space="preserve"> PAGE   \* MERGEFORMAT </w:instrText>
        </w:r>
        <w:r>
          <w:fldChar w:fldCharType="separate"/>
        </w:r>
        <w:r w:rsidR="00D25B21">
          <w:rPr>
            <w:noProof/>
          </w:rPr>
          <w:t>1</w:t>
        </w:r>
        <w:r>
          <w:rPr>
            <w:noProof/>
          </w:rPr>
          <w:fldChar w:fldCharType="end"/>
        </w:r>
      </w:p>
    </w:sdtContent>
  </w:sdt>
  <w:p w14:paraId="04D68A75" w14:textId="77777777" w:rsidR="0094032B" w:rsidRDefault="00940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6C90A" w14:textId="77777777" w:rsidR="00BC1897" w:rsidRDefault="00BC1897" w:rsidP="0094032B">
      <w:pPr>
        <w:spacing w:after="0" w:line="240" w:lineRule="auto"/>
      </w:pPr>
      <w:r>
        <w:separator/>
      </w:r>
    </w:p>
  </w:footnote>
  <w:footnote w:type="continuationSeparator" w:id="0">
    <w:p w14:paraId="219BD10A" w14:textId="77777777" w:rsidR="00BC1897" w:rsidRDefault="00BC1897" w:rsidP="00940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3E5C"/>
    <w:multiLevelType w:val="multilevel"/>
    <w:tmpl w:val="38489E4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1E41632B"/>
    <w:multiLevelType w:val="multilevel"/>
    <w:tmpl w:val="403A7732"/>
    <w:lvl w:ilvl="0">
      <w:start w:val="4"/>
      <w:numFmt w:val="decimal"/>
      <w:lvlText w:val="%1"/>
      <w:lvlJc w:val="left"/>
      <w:pPr>
        <w:ind w:left="360" w:hanging="360"/>
      </w:pPr>
      <w:rPr>
        <w:rFonts w:hint="default"/>
      </w:rPr>
    </w:lvl>
    <w:lvl w:ilvl="1">
      <w:start w:val="1"/>
      <w:numFmt w:val="decimal"/>
      <w:lvlText w:val="%1.%2"/>
      <w:lvlJc w:val="left"/>
      <w:pPr>
        <w:ind w:left="501" w:hanging="360"/>
      </w:pPr>
      <w:rPr>
        <w:rFonts w:ascii="Arial" w:hAnsi="Arial" w:cs="Arial"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64A1479"/>
    <w:multiLevelType w:val="hybridMultilevel"/>
    <w:tmpl w:val="54CC9868"/>
    <w:lvl w:ilvl="0" w:tplc="5664D0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3055FA"/>
    <w:multiLevelType w:val="hybridMultilevel"/>
    <w:tmpl w:val="573AD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E925A0"/>
    <w:multiLevelType w:val="multilevel"/>
    <w:tmpl w:val="5FA0EED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8682C2C"/>
    <w:multiLevelType w:val="multilevel"/>
    <w:tmpl w:val="E11EC1A2"/>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EE004A"/>
    <w:multiLevelType w:val="hybridMultilevel"/>
    <w:tmpl w:val="700037DC"/>
    <w:lvl w:ilvl="0" w:tplc="FD9E5D5E">
      <w:start w:val="3"/>
      <w:numFmt w:val="decimal"/>
      <w:lvlText w:val="%1."/>
      <w:lvlJc w:val="left"/>
      <w:pPr>
        <w:ind w:left="501" w:hanging="360"/>
      </w:pPr>
      <w:rPr>
        <w:rFonts w:hint="default"/>
        <w:b/>
      </w:rPr>
    </w:lvl>
    <w:lvl w:ilvl="1" w:tplc="08090019">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7" w15:restartNumberingAfterBreak="0">
    <w:nsid w:val="3F6C46E2"/>
    <w:multiLevelType w:val="hybridMultilevel"/>
    <w:tmpl w:val="17F8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F4235E"/>
    <w:multiLevelType w:val="multilevel"/>
    <w:tmpl w:val="EC1EDE6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A1A5FF0"/>
    <w:multiLevelType w:val="hybridMultilevel"/>
    <w:tmpl w:val="03309866"/>
    <w:lvl w:ilvl="0" w:tplc="CAC682BC">
      <w:start w:val="8"/>
      <w:numFmt w:val="decimal"/>
      <w:lvlText w:val="%1."/>
      <w:lvlJc w:val="left"/>
      <w:pPr>
        <w:ind w:left="501" w:hanging="360"/>
      </w:pPr>
      <w:rPr>
        <w:rFonts w:hint="default"/>
      </w:rPr>
    </w:lvl>
    <w:lvl w:ilvl="1" w:tplc="08090019">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0" w15:restartNumberingAfterBreak="0">
    <w:nsid w:val="62DA1975"/>
    <w:multiLevelType w:val="hybridMultilevel"/>
    <w:tmpl w:val="AA364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ED2B16"/>
    <w:multiLevelType w:val="multilevel"/>
    <w:tmpl w:val="CB1A3CB0"/>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41442D"/>
    <w:multiLevelType w:val="hybridMultilevel"/>
    <w:tmpl w:val="86FC1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B13A81"/>
    <w:multiLevelType w:val="multilevel"/>
    <w:tmpl w:val="DBD877DE"/>
    <w:lvl w:ilvl="0">
      <w:start w:val="7"/>
      <w:numFmt w:val="decimal"/>
      <w:lvlText w:val="%1"/>
      <w:lvlJc w:val="left"/>
      <w:pPr>
        <w:ind w:left="7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14" w15:restartNumberingAfterBreak="0">
    <w:nsid w:val="6AD23A2C"/>
    <w:multiLevelType w:val="multilevel"/>
    <w:tmpl w:val="C35AC65A"/>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70CF0D68"/>
    <w:multiLevelType w:val="multilevel"/>
    <w:tmpl w:val="B8423FB4"/>
    <w:lvl w:ilvl="0">
      <w:start w:val="1"/>
      <w:numFmt w:val="decimal"/>
      <w:lvlText w:val="%1"/>
      <w:lvlJc w:val="left"/>
      <w:pPr>
        <w:ind w:left="840" w:hanging="721"/>
      </w:pPr>
      <w:rPr>
        <w:rFonts w:ascii="Arial" w:eastAsia="Arial" w:hAnsi="Arial" w:hint="default"/>
        <w:b/>
        <w:bCs/>
        <w:sz w:val="22"/>
        <w:szCs w:val="22"/>
      </w:rPr>
    </w:lvl>
    <w:lvl w:ilvl="1">
      <w:start w:val="1"/>
      <w:numFmt w:val="decimal"/>
      <w:lvlText w:val="%1.%2"/>
      <w:lvlJc w:val="left"/>
      <w:pPr>
        <w:ind w:left="708" w:hanging="708"/>
      </w:pPr>
      <w:rPr>
        <w:rFonts w:ascii="Arial" w:eastAsia="Arial" w:hAnsi="Arial" w:hint="default"/>
        <w:spacing w:val="-1"/>
        <w:sz w:val="22"/>
        <w:szCs w:val="22"/>
      </w:rPr>
    </w:lvl>
    <w:lvl w:ilvl="2">
      <w:start w:val="1"/>
      <w:numFmt w:val="bullet"/>
      <w:lvlText w:val=""/>
      <w:lvlJc w:val="left"/>
      <w:pPr>
        <w:ind w:left="1397" w:hanging="164"/>
      </w:pPr>
      <w:rPr>
        <w:rFonts w:ascii="Symbol" w:eastAsia="Symbol" w:hAnsi="Symbol" w:hint="default"/>
        <w:sz w:val="22"/>
        <w:szCs w:val="22"/>
      </w:rPr>
    </w:lvl>
    <w:lvl w:ilvl="3">
      <w:start w:val="1"/>
      <w:numFmt w:val="bullet"/>
      <w:lvlText w:val="•"/>
      <w:lvlJc w:val="left"/>
      <w:pPr>
        <w:ind w:left="827" w:hanging="164"/>
      </w:pPr>
      <w:rPr>
        <w:rFonts w:hint="default"/>
      </w:rPr>
    </w:lvl>
    <w:lvl w:ilvl="4">
      <w:start w:val="1"/>
      <w:numFmt w:val="bullet"/>
      <w:lvlText w:val="•"/>
      <w:lvlJc w:val="left"/>
      <w:pPr>
        <w:ind w:left="827" w:hanging="164"/>
      </w:pPr>
      <w:rPr>
        <w:rFonts w:hint="default"/>
      </w:rPr>
    </w:lvl>
    <w:lvl w:ilvl="5">
      <w:start w:val="1"/>
      <w:numFmt w:val="bullet"/>
      <w:lvlText w:val="•"/>
      <w:lvlJc w:val="left"/>
      <w:pPr>
        <w:ind w:left="828" w:hanging="164"/>
      </w:pPr>
      <w:rPr>
        <w:rFonts w:hint="default"/>
      </w:rPr>
    </w:lvl>
    <w:lvl w:ilvl="6">
      <w:start w:val="1"/>
      <w:numFmt w:val="bullet"/>
      <w:lvlText w:val="•"/>
      <w:lvlJc w:val="left"/>
      <w:pPr>
        <w:ind w:left="828" w:hanging="164"/>
      </w:pPr>
      <w:rPr>
        <w:rFonts w:hint="default"/>
      </w:rPr>
    </w:lvl>
    <w:lvl w:ilvl="7">
      <w:start w:val="1"/>
      <w:numFmt w:val="bullet"/>
      <w:lvlText w:val="•"/>
      <w:lvlJc w:val="left"/>
      <w:pPr>
        <w:ind w:left="828" w:hanging="164"/>
      </w:pPr>
      <w:rPr>
        <w:rFonts w:hint="default"/>
      </w:rPr>
    </w:lvl>
    <w:lvl w:ilvl="8">
      <w:start w:val="1"/>
      <w:numFmt w:val="bullet"/>
      <w:lvlText w:val="•"/>
      <w:lvlJc w:val="left"/>
      <w:pPr>
        <w:ind w:left="829" w:hanging="164"/>
      </w:pPr>
      <w:rPr>
        <w:rFonts w:hint="default"/>
      </w:rPr>
    </w:lvl>
  </w:abstractNum>
  <w:abstractNum w:abstractNumId="16" w15:restartNumberingAfterBreak="0">
    <w:nsid w:val="7117477E"/>
    <w:multiLevelType w:val="hybridMultilevel"/>
    <w:tmpl w:val="C8202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C17C7A"/>
    <w:multiLevelType w:val="hybridMultilevel"/>
    <w:tmpl w:val="46B88BFA"/>
    <w:lvl w:ilvl="0" w:tplc="08090001">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8" w15:restartNumberingAfterBreak="0">
    <w:nsid w:val="7CBC0888"/>
    <w:multiLevelType w:val="multilevel"/>
    <w:tmpl w:val="F056B6B0"/>
    <w:lvl w:ilvl="0">
      <w:start w:val="12"/>
      <w:numFmt w:val="decimal"/>
      <w:lvlText w:val="%1"/>
      <w:lvlJc w:val="left"/>
      <w:pPr>
        <w:ind w:left="420" w:hanging="420"/>
      </w:pPr>
      <w:rPr>
        <w:rFonts w:ascii="Arial" w:eastAsiaTheme="majorEastAsia" w:hAnsi="Arial" w:cs="Arial" w:hint="default"/>
      </w:rPr>
    </w:lvl>
    <w:lvl w:ilvl="1">
      <w:start w:val="1"/>
      <w:numFmt w:val="decimal"/>
      <w:lvlText w:val="%1.%2"/>
      <w:lvlJc w:val="left"/>
      <w:pPr>
        <w:ind w:left="420" w:hanging="420"/>
      </w:pPr>
      <w:rPr>
        <w:rFonts w:ascii="Arial" w:eastAsiaTheme="majorEastAsia" w:hAnsi="Arial" w:cs="Arial" w:hint="default"/>
      </w:rPr>
    </w:lvl>
    <w:lvl w:ilvl="2">
      <w:start w:val="1"/>
      <w:numFmt w:val="decimal"/>
      <w:lvlText w:val="%1.%2.%3"/>
      <w:lvlJc w:val="left"/>
      <w:pPr>
        <w:ind w:left="720" w:hanging="720"/>
      </w:pPr>
      <w:rPr>
        <w:rFonts w:ascii="Arial" w:eastAsiaTheme="majorEastAsia" w:hAnsi="Arial" w:cs="Arial" w:hint="default"/>
      </w:rPr>
    </w:lvl>
    <w:lvl w:ilvl="3">
      <w:start w:val="1"/>
      <w:numFmt w:val="decimal"/>
      <w:lvlText w:val="%1.%2.%3.%4"/>
      <w:lvlJc w:val="left"/>
      <w:pPr>
        <w:ind w:left="720" w:hanging="720"/>
      </w:pPr>
      <w:rPr>
        <w:rFonts w:ascii="Arial" w:eastAsiaTheme="majorEastAsia" w:hAnsi="Arial" w:cs="Arial" w:hint="default"/>
      </w:rPr>
    </w:lvl>
    <w:lvl w:ilvl="4">
      <w:start w:val="1"/>
      <w:numFmt w:val="decimal"/>
      <w:lvlText w:val="%1.%2.%3.%4.%5"/>
      <w:lvlJc w:val="left"/>
      <w:pPr>
        <w:ind w:left="1080" w:hanging="1080"/>
      </w:pPr>
      <w:rPr>
        <w:rFonts w:ascii="Arial" w:eastAsiaTheme="majorEastAsia" w:hAnsi="Arial" w:cs="Arial" w:hint="default"/>
      </w:rPr>
    </w:lvl>
    <w:lvl w:ilvl="5">
      <w:start w:val="1"/>
      <w:numFmt w:val="decimal"/>
      <w:lvlText w:val="%1.%2.%3.%4.%5.%6"/>
      <w:lvlJc w:val="left"/>
      <w:pPr>
        <w:ind w:left="1080" w:hanging="1080"/>
      </w:pPr>
      <w:rPr>
        <w:rFonts w:ascii="Arial" w:eastAsiaTheme="majorEastAsia" w:hAnsi="Arial" w:cs="Arial" w:hint="default"/>
      </w:rPr>
    </w:lvl>
    <w:lvl w:ilvl="6">
      <w:start w:val="1"/>
      <w:numFmt w:val="decimal"/>
      <w:lvlText w:val="%1.%2.%3.%4.%5.%6.%7"/>
      <w:lvlJc w:val="left"/>
      <w:pPr>
        <w:ind w:left="1440" w:hanging="1440"/>
      </w:pPr>
      <w:rPr>
        <w:rFonts w:ascii="Arial" w:eastAsiaTheme="majorEastAsia" w:hAnsi="Arial" w:cs="Arial" w:hint="default"/>
      </w:rPr>
    </w:lvl>
    <w:lvl w:ilvl="7">
      <w:start w:val="1"/>
      <w:numFmt w:val="decimal"/>
      <w:lvlText w:val="%1.%2.%3.%4.%5.%6.%7.%8"/>
      <w:lvlJc w:val="left"/>
      <w:pPr>
        <w:ind w:left="1440" w:hanging="1440"/>
      </w:pPr>
      <w:rPr>
        <w:rFonts w:ascii="Arial" w:eastAsiaTheme="majorEastAsia" w:hAnsi="Arial" w:cs="Arial" w:hint="default"/>
      </w:rPr>
    </w:lvl>
    <w:lvl w:ilvl="8">
      <w:start w:val="1"/>
      <w:numFmt w:val="decimal"/>
      <w:lvlText w:val="%1.%2.%3.%4.%5.%6.%7.%8.%9"/>
      <w:lvlJc w:val="left"/>
      <w:pPr>
        <w:ind w:left="1440" w:hanging="1440"/>
      </w:pPr>
      <w:rPr>
        <w:rFonts w:ascii="Arial" w:eastAsiaTheme="majorEastAsia" w:hAnsi="Arial" w:cs="Arial" w:hint="default"/>
      </w:rPr>
    </w:lvl>
  </w:abstractNum>
  <w:abstractNum w:abstractNumId="19" w15:restartNumberingAfterBreak="0">
    <w:nsid w:val="7F676FEA"/>
    <w:multiLevelType w:val="hybridMultilevel"/>
    <w:tmpl w:val="682CC00C"/>
    <w:lvl w:ilvl="0" w:tplc="24DEBB1C">
      <w:start w:val="1"/>
      <w:numFmt w:val="bullet"/>
      <w:lvlText w:val=""/>
      <w:lvlJc w:val="left"/>
      <w:pPr>
        <w:ind w:left="480" w:hanging="361"/>
      </w:pPr>
      <w:rPr>
        <w:rFonts w:ascii="Symbol" w:eastAsia="Symbol" w:hAnsi="Symbol" w:hint="default"/>
        <w:sz w:val="22"/>
        <w:szCs w:val="22"/>
      </w:rPr>
    </w:lvl>
    <w:lvl w:ilvl="1" w:tplc="ABE26D5C">
      <w:start w:val="1"/>
      <w:numFmt w:val="bullet"/>
      <w:lvlText w:val=""/>
      <w:lvlJc w:val="left"/>
      <w:pPr>
        <w:ind w:left="840" w:hanging="361"/>
      </w:pPr>
      <w:rPr>
        <w:rFonts w:ascii="Symbol" w:eastAsia="Symbol" w:hAnsi="Symbol" w:hint="default"/>
        <w:sz w:val="22"/>
        <w:szCs w:val="22"/>
      </w:rPr>
    </w:lvl>
    <w:lvl w:ilvl="2" w:tplc="CA688886">
      <w:start w:val="1"/>
      <w:numFmt w:val="bullet"/>
      <w:lvlText w:val="•"/>
      <w:lvlJc w:val="left"/>
      <w:pPr>
        <w:ind w:left="1736" w:hanging="361"/>
      </w:pPr>
      <w:rPr>
        <w:rFonts w:hint="default"/>
      </w:rPr>
    </w:lvl>
    <w:lvl w:ilvl="3" w:tplc="E9EA4268">
      <w:start w:val="1"/>
      <w:numFmt w:val="bullet"/>
      <w:lvlText w:val="•"/>
      <w:lvlJc w:val="left"/>
      <w:pPr>
        <w:ind w:left="2632" w:hanging="361"/>
      </w:pPr>
      <w:rPr>
        <w:rFonts w:hint="default"/>
      </w:rPr>
    </w:lvl>
    <w:lvl w:ilvl="4" w:tplc="FB64D97E">
      <w:start w:val="1"/>
      <w:numFmt w:val="bullet"/>
      <w:lvlText w:val="•"/>
      <w:lvlJc w:val="left"/>
      <w:pPr>
        <w:ind w:left="3528" w:hanging="361"/>
      </w:pPr>
      <w:rPr>
        <w:rFonts w:hint="default"/>
      </w:rPr>
    </w:lvl>
    <w:lvl w:ilvl="5" w:tplc="6552521A">
      <w:start w:val="1"/>
      <w:numFmt w:val="bullet"/>
      <w:lvlText w:val="•"/>
      <w:lvlJc w:val="left"/>
      <w:pPr>
        <w:ind w:left="4425" w:hanging="361"/>
      </w:pPr>
      <w:rPr>
        <w:rFonts w:hint="default"/>
      </w:rPr>
    </w:lvl>
    <w:lvl w:ilvl="6" w:tplc="1AF69534">
      <w:start w:val="1"/>
      <w:numFmt w:val="bullet"/>
      <w:lvlText w:val="•"/>
      <w:lvlJc w:val="left"/>
      <w:pPr>
        <w:ind w:left="5321" w:hanging="361"/>
      </w:pPr>
      <w:rPr>
        <w:rFonts w:hint="default"/>
      </w:rPr>
    </w:lvl>
    <w:lvl w:ilvl="7" w:tplc="822EA4F0">
      <w:start w:val="1"/>
      <w:numFmt w:val="bullet"/>
      <w:lvlText w:val="•"/>
      <w:lvlJc w:val="left"/>
      <w:pPr>
        <w:ind w:left="6217" w:hanging="361"/>
      </w:pPr>
      <w:rPr>
        <w:rFonts w:hint="default"/>
      </w:rPr>
    </w:lvl>
    <w:lvl w:ilvl="8" w:tplc="F95E114A">
      <w:start w:val="1"/>
      <w:numFmt w:val="bullet"/>
      <w:lvlText w:val="•"/>
      <w:lvlJc w:val="left"/>
      <w:pPr>
        <w:ind w:left="7113" w:hanging="361"/>
      </w:pPr>
      <w:rPr>
        <w:rFonts w:hint="default"/>
      </w:rPr>
    </w:lvl>
  </w:abstractNum>
  <w:num w:numId="1">
    <w:abstractNumId w:val="15"/>
  </w:num>
  <w:num w:numId="2">
    <w:abstractNumId w:val="2"/>
  </w:num>
  <w:num w:numId="3">
    <w:abstractNumId w:val="3"/>
  </w:num>
  <w:num w:numId="4">
    <w:abstractNumId w:val="6"/>
  </w:num>
  <w:num w:numId="5">
    <w:abstractNumId w:val="16"/>
  </w:num>
  <w:num w:numId="6">
    <w:abstractNumId w:val="12"/>
  </w:num>
  <w:num w:numId="7">
    <w:abstractNumId w:val="0"/>
  </w:num>
  <w:num w:numId="8">
    <w:abstractNumId w:val="8"/>
  </w:num>
  <w:num w:numId="9">
    <w:abstractNumId w:val="19"/>
  </w:num>
  <w:num w:numId="10">
    <w:abstractNumId w:val="11"/>
  </w:num>
  <w:num w:numId="11">
    <w:abstractNumId w:val="17"/>
  </w:num>
  <w:num w:numId="12">
    <w:abstractNumId w:val="7"/>
  </w:num>
  <w:num w:numId="13">
    <w:abstractNumId w:val="1"/>
  </w:num>
  <w:num w:numId="14">
    <w:abstractNumId w:val="10"/>
  </w:num>
  <w:num w:numId="15">
    <w:abstractNumId w:val="13"/>
  </w:num>
  <w:num w:numId="16">
    <w:abstractNumId w:val="5"/>
  </w:num>
  <w:num w:numId="17">
    <w:abstractNumId w:val="4"/>
  </w:num>
  <w:num w:numId="18">
    <w:abstractNumId w:val="9"/>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826"/>
    <w:rsid w:val="000249E6"/>
    <w:rsid w:val="00027857"/>
    <w:rsid w:val="000A1814"/>
    <w:rsid w:val="000C0D89"/>
    <w:rsid w:val="000D6B5B"/>
    <w:rsid w:val="001853CE"/>
    <w:rsid w:val="001B4047"/>
    <w:rsid w:val="002E0492"/>
    <w:rsid w:val="003350D4"/>
    <w:rsid w:val="003B020D"/>
    <w:rsid w:val="003B4C19"/>
    <w:rsid w:val="0045695A"/>
    <w:rsid w:val="0047722E"/>
    <w:rsid w:val="004924E2"/>
    <w:rsid w:val="004B20BF"/>
    <w:rsid w:val="004E5541"/>
    <w:rsid w:val="004F1959"/>
    <w:rsid w:val="00600878"/>
    <w:rsid w:val="006D4269"/>
    <w:rsid w:val="0081663C"/>
    <w:rsid w:val="00821C82"/>
    <w:rsid w:val="009022BE"/>
    <w:rsid w:val="0094032B"/>
    <w:rsid w:val="00956459"/>
    <w:rsid w:val="009C714F"/>
    <w:rsid w:val="00A436C2"/>
    <w:rsid w:val="00B0488C"/>
    <w:rsid w:val="00B25F88"/>
    <w:rsid w:val="00BB1D93"/>
    <w:rsid w:val="00BC1897"/>
    <w:rsid w:val="00BF1DBE"/>
    <w:rsid w:val="00CC4823"/>
    <w:rsid w:val="00D0796F"/>
    <w:rsid w:val="00D25B21"/>
    <w:rsid w:val="00D25DD4"/>
    <w:rsid w:val="00DC29D1"/>
    <w:rsid w:val="00DC31C2"/>
    <w:rsid w:val="00DF4153"/>
    <w:rsid w:val="00E07826"/>
    <w:rsid w:val="00E631B7"/>
    <w:rsid w:val="00ED1298"/>
    <w:rsid w:val="08C7ADC1"/>
    <w:rsid w:val="2C33A0FC"/>
    <w:rsid w:val="4233A70E"/>
    <w:rsid w:val="51240FF4"/>
    <w:rsid w:val="5D584A29"/>
    <w:rsid w:val="71396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D0C91"/>
  <w15:chartTrackingRefBased/>
  <w15:docId w15:val="{C78C5690-406A-4C84-924E-C0E78540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85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E07826"/>
  </w:style>
  <w:style w:type="paragraph" w:styleId="ListParagraph">
    <w:name w:val="List Paragraph"/>
    <w:basedOn w:val="Normal"/>
    <w:uiPriority w:val="34"/>
    <w:qFormat/>
    <w:rsid w:val="00E07826"/>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940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32B"/>
    <w:rPr>
      <w:rFonts w:eastAsiaTheme="minorEastAsia"/>
    </w:rPr>
  </w:style>
  <w:style w:type="paragraph" w:styleId="Footer">
    <w:name w:val="footer"/>
    <w:basedOn w:val="Normal"/>
    <w:link w:val="FooterChar"/>
    <w:uiPriority w:val="99"/>
    <w:unhideWhenUsed/>
    <w:rsid w:val="00940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32B"/>
    <w:rPr>
      <w:rFonts w:eastAsiaTheme="minorEastAsia"/>
    </w:rPr>
  </w:style>
  <w:style w:type="table" w:styleId="TableGrid">
    <w:name w:val="Table Grid"/>
    <w:basedOn w:val="TableNormal"/>
    <w:uiPriority w:val="59"/>
    <w:rsid w:val="00185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183B14-FA03-41FF-BE02-DC9FC983E490}"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6082A3FF-CE4C-4AEA-B8E3-1B8DB706AA0B}">
      <dgm:prSet phldrT="[Text]"/>
      <dgm:spPr>
        <a:xfrm rot="5400000">
          <a:off x="-56922" y="735397"/>
          <a:ext cx="379484" cy="265639"/>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lgn="l"/>
          <a:r>
            <a:rPr lang="en-GB" b="1">
              <a:solidFill>
                <a:sysClr val="window" lastClr="FFFFFF"/>
              </a:solidFill>
              <a:latin typeface="Calibri" panose="020F0502020204030204"/>
              <a:ea typeface="+mn-ea"/>
              <a:cs typeface="+mn-cs"/>
            </a:rPr>
            <a:t>Step 1</a:t>
          </a:r>
        </a:p>
      </dgm:t>
    </dgm:pt>
    <dgm:pt modelId="{8D72F623-B2FB-4900-AD86-4F1B64232076}" type="parTrans" cxnId="{8B9897A1-F1CE-4A42-A001-8E2A346A62A2}">
      <dgm:prSet/>
      <dgm:spPr/>
      <dgm:t>
        <a:bodyPr/>
        <a:lstStyle/>
        <a:p>
          <a:pPr algn="l"/>
          <a:endParaRPr lang="en-GB"/>
        </a:p>
      </dgm:t>
    </dgm:pt>
    <dgm:pt modelId="{37D41043-58F2-4B1A-A105-8779E3B2E461}" type="sibTrans" cxnId="{8B9897A1-F1CE-4A42-A001-8E2A346A62A2}">
      <dgm:prSet/>
      <dgm:spPr/>
      <dgm:t>
        <a:bodyPr/>
        <a:lstStyle/>
        <a:p>
          <a:pPr algn="l"/>
          <a:endParaRPr lang="en-GB"/>
        </a:p>
      </dgm:t>
    </dgm:pt>
    <dgm:pt modelId="{4150BE2D-8BC7-4691-AF12-1774E50D7779}">
      <dgm:prSet phldrT="[Text]"/>
      <dgm:spPr>
        <a:xfrm rot="5400000">
          <a:off x="-56922" y="2072019"/>
          <a:ext cx="379484" cy="265639"/>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lgn="l"/>
          <a:r>
            <a:rPr lang="en-GB" b="1">
              <a:solidFill>
                <a:sysClr val="window" lastClr="FFFFFF"/>
              </a:solidFill>
              <a:latin typeface="Calibri" panose="020F0502020204030204"/>
              <a:ea typeface="+mn-ea"/>
              <a:cs typeface="+mn-cs"/>
            </a:rPr>
            <a:t>Step 2</a:t>
          </a:r>
        </a:p>
      </dgm:t>
    </dgm:pt>
    <dgm:pt modelId="{F4ED3040-5202-4520-BD6E-BC6941F31146}" type="parTrans" cxnId="{4E4B9B23-80FB-4916-91E7-FA079A16FC19}">
      <dgm:prSet/>
      <dgm:spPr/>
      <dgm:t>
        <a:bodyPr/>
        <a:lstStyle/>
        <a:p>
          <a:pPr algn="l"/>
          <a:endParaRPr lang="en-GB"/>
        </a:p>
      </dgm:t>
    </dgm:pt>
    <dgm:pt modelId="{A9B0431C-2C99-433E-8F2C-BA65EE92C8F0}" type="sibTrans" cxnId="{4E4B9B23-80FB-4916-91E7-FA079A16FC19}">
      <dgm:prSet/>
      <dgm:spPr/>
      <dgm:t>
        <a:bodyPr/>
        <a:lstStyle/>
        <a:p>
          <a:pPr algn="l"/>
          <a:endParaRPr lang="en-GB"/>
        </a:p>
      </dgm:t>
    </dgm:pt>
    <dgm:pt modelId="{E629F064-F874-476A-A76D-76C7E5D133A8}">
      <dgm:prSet phldrT="[Text]"/>
      <dgm:spPr>
        <a:xfrm rot="5400000">
          <a:off x="-187670" y="3406463"/>
          <a:ext cx="640980" cy="265639"/>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lgn="l"/>
          <a:r>
            <a:rPr lang="en-GB" b="1">
              <a:solidFill>
                <a:sysClr val="window" lastClr="FFFFFF"/>
              </a:solidFill>
              <a:latin typeface="Calibri" panose="020F0502020204030204"/>
              <a:ea typeface="+mn-ea"/>
              <a:cs typeface="+mn-cs"/>
            </a:rPr>
            <a:t>Step 3</a:t>
          </a:r>
        </a:p>
      </dgm:t>
    </dgm:pt>
    <dgm:pt modelId="{D07B5F88-300C-4F93-AB1D-75404BDD0670}" type="parTrans" cxnId="{DFE3F7A3-6891-4D3E-B89C-A6FD9DF64553}">
      <dgm:prSet/>
      <dgm:spPr/>
      <dgm:t>
        <a:bodyPr/>
        <a:lstStyle/>
        <a:p>
          <a:pPr algn="l"/>
          <a:endParaRPr lang="en-GB"/>
        </a:p>
      </dgm:t>
    </dgm:pt>
    <dgm:pt modelId="{3C142DAD-D059-412B-A0EB-28D72990C59B}" type="sibTrans" cxnId="{DFE3F7A3-6891-4D3E-B89C-A6FD9DF64553}">
      <dgm:prSet/>
      <dgm:spPr/>
      <dgm:t>
        <a:bodyPr/>
        <a:lstStyle/>
        <a:p>
          <a:pPr algn="l"/>
          <a:endParaRPr lang="en-GB"/>
        </a:p>
      </dgm:t>
    </dgm:pt>
    <dgm:pt modelId="{16FB9DB7-97B2-4F1B-9552-F2A5632864E0}">
      <dgm:prSet custT="1"/>
      <dgm:spPr>
        <a:xfrm rot="5400000">
          <a:off x="2487407" y="919719"/>
          <a:ext cx="1694120" cy="603232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buNone/>
          </a:pPr>
          <a:endParaRPr lang="en-GB" sz="1000">
            <a:solidFill>
              <a:sysClr val="windowText" lastClr="000000">
                <a:hueOff val="0"/>
                <a:satOff val="0"/>
                <a:lumOff val="0"/>
                <a:alphaOff val="0"/>
              </a:sysClr>
            </a:solidFill>
            <a:latin typeface="Calibri" panose="020F0502020204030204"/>
            <a:ea typeface="+mn-ea"/>
            <a:cs typeface="+mn-cs"/>
          </a:endParaRPr>
        </a:p>
      </dgm:t>
    </dgm:pt>
    <dgm:pt modelId="{010A8B04-DC37-46EC-867E-3FD4010D26B4}" type="parTrans" cxnId="{FD790E4A-0223-45EA-B363-1AFB5226E90F}">
      <dgm:prSet/>
      <dgm:spPr/>
      <dgm:t>
        <a:bodyPr/>
        <a:lstStyle/>
        <a:p>
          <a:pPr algn="l"/>
          <a:endParaRPr lang="en-GB"/>
        </a:p>
      </dgm:t>
    </dgm:pt>
    <dgm:pt modelId="{21FF042C-FDE5-4C9A-8BBC-C0A71FF47D15}" type="sibTrans" cxnId="{FD790E4A-0223-45EA-B363-1AFB5226E90F}">
      <dgm:prSet/>
      <dgm:spPr/>
      <dgm:t>
        <a:bodyPr/>
        <a:lstStyle/>
        <a:p>
          <a:pPr algn="l"/>
          <a:endParaRPr lang="en-GB"/>
        </a:p>
      </dgm:t>
    </dgm:pt>
    <dgm:pt modelId="{93FCFBF7-9989-4F9E-84DA-9566D4D8CBAB}">
      <dgm:prSet custT="1"/>
      <dgm:spPr>
        <a:xfrm rot="5400000">
          <a:off x="2487407" y="919719"/>
          <a:ext cx="1694120" cy="603232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buNone/>
          </a:pPr>
          <a:r>
            <a:rPr lang="en-GB" sz="1000" b="1" i="1">
              <a:solidFill>
                <a:sysClr val="windowText" lastClr="000000">
                  <a:hueOff val="0"/>
                  <a:satOff val="0"/>
                  <a:lumOff val="0"/>
                  <a:alphaOff val="0"/>
                </a:sysClr>
              </a:solidFill>
              <a:latin typeface="Calibri" panose="020F0502020204030204"/>
              <a:ea typeface="+mn-ea"/>
              <a:cs typeface="+mn-cs"/>
            </a:rPr>
            <a:t>Stress Risk Assesment and Action Plan -  </a:t>
          </a:r>
          <a:r>
            <a:rPr lang="en-GB" sz="1000" b="0" i="0">
              <a:solidFill>
                <a:sysClr val="windowText" lastClr="000000">
                  <a:hueOff val="0"/>
                  <a:satOff val="0"/>
                  <a:lumOff val="0"/>
                  <a:alphaOff val="0"/>
                </a:sysClr>
              </a:solidFill>
              <a:latin typeface="Calibri" panose="020F0502020204030204"/>
              <a:ea typeface="+mn-ea"/>
              <a:cs typeface="+mn-cs"/>
            </a:rPr>
            <a:t>Complete the risk assesment the </a:t>
          </a:r>
          <a:r>
            <a:rPr lang="en-GB" sz="1000" i="0">
              <a:solidFill>
                <a:sysClr val="windowText" lastClr="000000">
                  <a:hueOff val="0"/>
                  <a:satOff val="0"/>
                  <a:lumOff val="0"/>
                  <a:alphaOff val="0"/>
                </a:sysClr>
              </a:solidFill>
              <a:latin typeface="Calibri" panose="020F0502020204030204"/>
              <a:ea typeface="+mn-ea"/>
              <a:cs typeface="+mn-cs"/>
            </a:rPr>
            <a:t>staff member is exhibiting signs off stress and / or when it has been reccomended by Occupational Health. This helps to determine individual working conditions and help identify work stressors. Please use the link below to access the form:</a:t>
          </a:r>
          <a:endParaRPr lang="en-GB" sz="1000" i="0">
            <a:solidFill>
              <a:sysClr val="windowText" lastClr="000000">
                <a:hueOff val="0"/>
                <a:satOff val="0"/>
                <a:lumOff val="0"/>
                <a:alphaOff val="0"/>
              </a:sysClr>
            </a:solidFill>
            <a:highlight>
              <a:srgbClr val="FFFF00"/>
            </a:highlight>
            <a:latin typeface="Calibri" panose="020F0502020204030204"/>
            <a:ea typeface="+mn-ea"/>
            <a:cs typeface="+mn-cs"/>
          </a:endParaRPr>
        </a:p>
      </dgm:t>
    </dgm:pt>
    <dgm:pt modelId="{84B952E5-04FA-4426-835C-DE695189A0B9}" type="parTrans" cxnId="{07B3AFCA-913E-485C-B775-F2CDA91BC86C}">
      <dgm:prSet/>
      <dgm:spPr/>
      <dgm:t>
        <a:bodyPr/>
        <a:lstStyle/>
        <a:p>
          <a:pPr algn="l"/>
          <a:endParaRPr lang="en-GB"/>
        </a:p>
      </dgm:t>
    </dgm:pt>
    <dgm:pt modelId="{58E12CA9-6AE9-4AB0-A5D8-9832FD7F4C10}" type="sibTrans" cxnId="{07B3AFCA-913E-485C-B775-F2CDA91BC86C}">
      <dgm:prSet/>
      <dgm:spPr/>
      <dgm:t>
        <a:bodyPr/>
        <a:lstStyle/>
        <a:p>
          <a:pPr algn="l"/>
          <a:endParaRPr lang="en-GB"/>
        </a:p>
      </dgm:t>
    </dgm:pt>
    <dgm:pt modelId="{F36E0512-A927-4A7D-BC49-764E6E2AF65F}">
      <dgm:prSet custT="1"/>
      <dgm:spPr>
        <a:xfrm rot="5400000">
          <a:off x="2487407" y="919719"/>
          <a:ext cx="1694120" cy="603232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buNone/>
          </a:pPr>
          <a:endParaRPr lang="en-GB" sz="1000">
            <a:solidFill>
              <a:sysClr val="windowText" lastClr="000000">
                <a:hueOff val="0"/>
                <a:satOff val="0"/>
                <a:lumOff val="0"/>
                <a:alphaOff val="0"/>
              </a:sysClr>
            </a:solidFill>
            <a:latin typeface="Calibri" panose="020F0502020204030204"/>
            <a:ea typeface="+mn-ea"/>
            <a:cs typeface="+mn-cs"/>
          </a:endParaRPr>
        </a:p>
      </dgm:t>
    </dgm:pt>
    <dgm:pt modelId="{4E6827FC-211B-4B13-B662-E8B64627C1C0}" type="parTrans" cxnId="{2BFA2944-C78A-4D38-B3CD-BD3B9C8B23FB}">
      <dgm:prSet/>
      <dgm:spPr/>
      <dgm:t>
        <a:bodyPr/>
        <a:lstStyle/>
        <a:p>
          <a:pPr algn="l"/>
          <a:endParaRPr lang="en-GB"/>
        </a:p>
      </dgm:t>
    </dgm:pt>
    <dgm:pt modelId="{C2706310-C6FE-4D00-8F33-230246995E41}" type="sibTrans" cxnId="{2BFA2944-C78A-4D38-B3CD-BD3B9C8B23FB}">
      <dgm:prSet/>
      <dgm:spPr/>
      <dgm:t>
        <a:bodyPr/>
        <a:lstStyle/>
        <a:p>
          <a:pPr algn="l"/>
          <a:endParaRPr lang="en-GB"/>
        </a:p>
      </dgm:t>
    </dgm:pt>
    <dgm:pt modelId="{DF106331-1A6A-4203-BF51-60E73BB66651}">
      <dgm:prSet/>
      <dgm:spPr>
        <a:xfrm rot="5400000">
          <a:off x="2487407" y="919719"/>
          <a:ext cx="1694120" cy="603232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buNone/>
          </a:pPr>
          <a:endParaRPr lang="en-GB" sz="600">
            <a:solidFill>
              <a:sysClr val="windowText" lastClr="000000">
                <a:hueOff val="0"/>
                <a:satOff val="0"/>
                <a:lumOff val="0"/>
                <a:alphaOff val="0"/>
              </a:sysClr>
            </a:solidFill>
            <a:latin typeface="Calibri" panose="020F0502020204030204"/>
            <a:ea typeface="+mn-ea"/>
            <a:cs typeface="+mn-cs"/>
          </a:endParaRPr>
        </a:p>
      </dgm:t>
    </dgm:pt>
    <dgm:pt modelId="{92DA46F6-962F-4270-8661-1A58D1BD6594}" type="parTrans" cxnId="{5F4D29A3-E0B9-4A29-B423-6873771FC957}">
      <dgm:prSet/>
      <dgm:spPr/>
      <dgm:t>
        <a:bodyPr/>
        <a:lstStyle/>
        <a:p>
          <a:pPr algn="l"/>
          <a:endParaRPr lang="en-GB"/>
        </a:p>
      </dgm:t>
    </dgm:pt>
    <dgm:pt modelId="{97278195-199C-499A-A90D-0841BC096386}" type="sibTrans" cxnId="{5F4D29A3-E0B9-4A29-B423-6873771FC957}">
      <dgm:prSet/>
      <dgm:spPr/>
      <dgm:t>
        <a:bodyPr/>
        <a:lstStyle/>
        <a:p>
          <a:pPr algn="l"/>
          <a:endParaRPr lang="en-GB"/>
        </a:p>
      </dgm:t>
    </dgm:pt>
    <dgm:pt modelId="{F81E00D1-4055-4BFE-87B9-65DBC7D7D709}">
      <dgm:prSet phldrT="[Text]" custT="1"/>
      <dgm:spPr>
        <a:xfrm rot="5400000">
          <a:off x="2722480" y="-634702"/>
          <a:ext cx="1170297" cy="6016242"/>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r>
            <a:rPr lang="en-GB" sz="1200" b="1">
              <a:solidFill>
                <a:sysClr val="windowText" lastClr="000000">
                  <a:hueOff val="0"/>
                  <a:satOff val="0"/>
                  <a:lumOff val="0"/>
                  <a:alphaOff val="0"/>
                </a:sysClr>
              </a:solidFill>
              <a:latin typeface="Calibri" panose="020F0502020204030204"/>
              <a:ea typeface="+mn-ea"/>
              <a:cs typeface="+mn-cs"/>
            </a:rPr>
            <a:t>Engage the member of staff in a well-being conversation (check-in)</a:t>
          </a:r>
          <a:endParaRPr lang="en-GB" sz="1200">
            <a:solidFill>
              <a:sysClr val="windowText" lastClr="000000">
                <a:hueOff val="0"/>
                <a:satOff val="0"/>
                <a:lumOff val="0"/>
                <a:alphaOff val="0"/>
              </a:sysClr>
            </a:solidFill>
            <a:latin typeface="Calibri" panose="020F0502020204030204"/>
            <a:ea typeface="+mn-ea"/>
            <a:cs typeface="+mn-cs"/>
          </a:endParaRPr>
        </a:p>
      </dgm:t>
    </dgm:pt>
    <dgm:pt modelId="{C1526373-2711-4CAD-B2EC-F69B7AF567A2}" type="sibTrans" cxnId="{8149DFD3-B971-43F3-B1C5-3B8754B2C532}">
      <dgm:prSet/>
      <dgm:spPr/>
      <dgm:t>
        <a:bodyPr/>
        <a:lstStyle/>
        <a:p>
          <a:pPr algn="l"/>
          <a:endParaRPr lang="en-GB"/>
        </a:p>
      </dgm:t>
    </dgm:pt>
    <dgm:pt modelId="{4CDE738C-7123-4F28-89A8-98223B975173}" type="parTrans" cxnId="{8149DFD3-B971-43F3-B1C5-3B8754B2C532}">
      <dgm:prSet/>
      <dgm:spPr/>
      <dgm:t>
        <a:bodyPr/>
        <a:lstStyle/>
        <a:p>
          <a:pPr algn="l"/>
          <a:endParaRPr lang="en-GB"/>
        </a:p>
      </dgm:t>
    </dgm:pt>
    <dgm:pt modelId="{EF50C7F2-8105-4663-96AC-11BCCD0F45DE}">
      <dgm:prSet/>
      <dgm:spPr>
        <a:xfrm rot="5400000">
          <a:off x="-56922" y="5372318"/>
          <a:ext cx="379484" cy="265639"/>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lgn="l"/>
          <a:r>
            <a:rPr lang="en-GB" b="1">
              <a:solidFill>
                <a:sysClr val="window" lastClr="FFFFFF"/>
              </a:solidFill>
              <a:latin typeface="Calibri" panose="020F0502020204030204"/>
              <a:ea typeface="+mn-ea"/>
              <a:cs typeface="+mn-cs"/>
            </a:rPr>
            <a:t>Step 4</a:t>
          </a:r>
        </a:p>
      </dgm:t>
    </dgm:pt>
    <dgm:pt modelId="{42685C70-F764-45F6-BB9D-64D2877B9BC4}" type="parTrans" cxnId="{46EABCF4-AF46-421C-8BE2-49DE1668794C}">
      <dgm:prSet/>
      <dgm:spPr/>
      <dgm:t>
        <a:bodyPr/>
        <a:lstStyle/>
        <a:p>
          <a:pPr algn="l"/>
          <a:endParaRPr lang="en-GB"/>
        </a:p>
      </dgm:t>
    </dgm:pt>
    <dgm:pt modelId="{64732011-606D-415E-AC5F-CA56C6B01A04}" type="sibTrans" cxnId="{46EABCF4-AF46-421C-8BE2-49DE1668794C}">
      <dgm:prSet/>
      <dgm:spPr/>
      <dgm:t>
        <a:bodyPr/>
        <a:lstStyle/>
        <a:p>
          <a:pPr algn="l"/>
          <a:endParaRPr lang="en-GB"/>
        </a:p>
      </dgm:t>
    </dgm:pt>
    <dgm:pt modelId="{2EACDF18-1543-45CE-82BE-CEC8629CB0A0}">
      <dgm:prSet custT="1"/>
      <dgm:spPr>
        <a:xfrm rot="5400000">
          <a:off x="2826104" y="2414556"/>
          <a:ext cx="992639" cy="6113570"/>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r>
            <a:rPr lang="en-GB" sz="1200" b="1">
              <a:solidFill>
                <a:sysClr val="windowText" lastClr="000000">
                  <a:hueOff val="0"/>
                  <a:satOff val="0"/>
                  <a:lumOff val="0"/>
                  <a:alphaOff val="0"/>
                </a:sysClr>
              </a:solidFill>
              <a:latin typeface="Calibri" panose="020F0502020204030204"/>
              <a:ea typeface="+mn-ea"/>
              <a:cs typeface="+mn-cs"/>
            </a:rPr>
            <a:t>Review the risk assessment and revise the action plan if necessary</a:t>
          </a:r>
          <a:endParaRPr lang="en-GB" sz="1200">
            <a:solidFill>
              <a:sysClr val="windowText" lastClr="000000">
                <a:hueOff val="0"/>
                <a:satOff val="0"/>
                <a:lumOff val="0"/>
                <a:alphaOff val="0"/>
              </a:sysClr>
            </a:solidFill>
            <a:latin typeface="Calibri" panose="020F0502020204030204"/>
            <a:ea typeface="+mn-ea"/>
            <a:cs typeface="+mn-cs"/>
          </a:endParaRPr>
        </a:p>
      </dgm:t>
    </dgm:pt>
    <dgm:pt modelId="{AFB1E49E-F93F-477F-A0B3-766C7DC2D704}" type="parTrans" cxnId="{C88525E8-AF6A-4003-A632-8D692F65F182}">
      <dgm:prSet/>
      <dgm:spPr/>
      <dgm:t>
        <a:bodyPr/>
        <a:lstStyle/>
        <a:p>
          <a:pPr algn="l"/>
          <a:endParaRPr lang="en-GB"/>
        </a:p>
      </dgm:t>
    </dgm:pt>
    <dgm:pt modelId="{D3AFB773-917F-4CBE-97A5-B93069C14055}" type="sibTrans" cxnId="{C88525E8-AF6A-4003-A632-8D692F65F182}">
      <dgm:prSet/>
      <dgm:spPr/>
      <dgm:t>
        <a:bodyPr/>
        <a:lstStyle/>
        <a:p>
          <a:pPr algn="l"/>
          <a:endParaRPr lang="en-GB"/>
        </a:p>
      </dgm:t>
    </dgm:pt>
    <dgm:pt modelId="{D9D3AD84-70B3-4696-8BF6-58D33CEBA13E}">
      <dgm:prSet/>
      <dgm:spPr>
        <a:xfrm rot="5400000">
          <a:off x="2826104" y="2414556"/>
          <a:ext cx="992639" cy="6113570"/>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endParaRPr lang="en-GB" sz="900">
            <a:solidFill>
              <a:sysClr val="windowText" lastClr="000000">
                <a:hueOff val="0"/>
                <a:satOff val="0"/>
                <a:lumOff val="0"/>
                <a:alphaOff val="0"/>
              </a:sysClr>
            </a:solidFill>
            <a:latin typeface="Calibri" panose="020F0502020204030204"/>
            <a:ea typeface="+mn-ea"/>
            <a:cs typeface="+mn-cs"/>
          </a:endParaRPr>
        </a:p>
      </dgm:t>
    </dgm:pt>
    <dgm:pt modelId="{4EB08F07-B011-4276-A408-E6154F299F69}" type="parTrans" cxnId="{C4C6D770-6D67-4F22-8B1C-4A9FF3080EAE}">
      <dgm:prSet/>
      <dgm:spPr/>
      <dgm:t>
        <a:bodyPr/>
        <a:lstStyle/>
        <a:p>
          <a:pPr algn="l"/>
          <a:endParaRPr lang="en-GB"/>
        </a:p>
      </dgm:t>
    </dgm:pt>
    <dgm:pt modelId="{669D7193-AB60-43B1-8852-01FC92E4B65B}" type="sibTrans" cxnId="{C4C6D770-6D67-4F22-8B1C-4A9FF3080EAE}">
      <dgm:prSet/>
      <dgm:spPr/>
      <dgm:t>
        <a:bodyPr/>
        <a:lstStyle/>
        <a:p>
          <a:pPr algn="l"/>
          <a:endParaRPr lang="en-GB"/>
        </a:p>
      </dgm:t>
    </dgm:pt>
    <dgm:pt modelId="{E69BFB51-D2A4-4F83-8685-61198482A485}">
      <dgm:prSet phldrT="[Text]" custT="1"/>
      <dgm:spPr>
        <a:xfrm rot="5400000">
          <a:off x="2599601" y="-2078580"/>
          <a:ext cx="1266396" cy="5864442"/>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r>
            <a:rPr lang="en-US" sz="1050">
              <a:solidFill>
                <a:sysClr val="windowText" lastClr="000000">
                  <a:hueOff val="0"/>
                  <a:satOff val="0"/>
                  <a:lumOff val="0"/>
                  <a:alphaOff val="0"/>
                </a:sysClr>
              </a:solidFill>
              <a:latin typeface="Calibri" panose="020F0502020204030204"/>
              <a:ea typeface="+mn-ea"/>
              <a:cs typeface="+mn-cs"/>
            </a:rPr>
            <a:t> The member of staff may exhibit signs of stress - Appendix 2 provides information on signs of stress.</a:t>
          </a:r>
          <a:endParaRPr lang="en-GB" sz="1050">
            <a:solidFill>
              <a:sysClr val="windowText" lastClr="000000">
                <a:hueOff val="0"/>
                <a:satOff val="0"/>
                <a:lumOff val="0"/>
                <a:alphaOff val="0"/>
              </a:sysClr>
            </a:solidFill>
            <a:latin typeface="Calibri" panose="020F0502020204030204"/>
            <a:ea typeface="+mn-ea"/>
            <a:cs typeface="+mn-cs"/>
          </a:endParaRPr>
        </a:p>
      </dgm:t>
    </dgm:pt>
    <dgm:pt modelId="{40FC4F61-C474-4A35-8ABF-42E8ACDB42ED}" type="parTrans" cxnId="{19D888C0-09C4-4BDC-8196-D96835DC7F4C}">
      <dgm:prSet/>
      <dgm:spPr/>
      <dgm:t>
        <a:bodyPr/>
        <a:lstStyle/>
        <a:p>
          <a:pPr algn="l"/>
          <a:endParaRPr lang="en-GB"/>
        </a:p>
      </dgm:t>
    </dgm:pt>
    <dgm:pt modelId="{F05783FD-7B4D-4B85-A8BB-A31E92C9B39A}" type="sibTrans" cxnId="{19D888C0-09C4-4BDC-8196-D96835DC7F4C}">
      <dgm:prSet/>
      <dgm:spPr/>
      <dgm:t>
        <a:bodyPr/>
        <a:lstStyle/>
        <a:p>
          <a:pPr algn="l"/>
          <a:endParaRPr lang="en-GB"/>
        </a:p>
      </dgm:t>
    </dgm:pt>
    <dgm:pt modelId="{A8249614-CB24-4BDB-ABE1-15DF65C8C345}">
      <dgm:prSet phldrT="[Text]" custT="1"/>
      <dgm:spPr>
        <a:xfrm rot="5400000">
          <a:off x="2487407" y="919719"/>
          <a:ext cx="1694120" cy="603232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buNone/>
          </a:pPr>
          <a:endParaRPr lang="en-GB" sz="1300">
            <a:solidFill>
              <a:sysClr val="windowText" lastClr="000000">
                <a:hueOff val="0"/>
                <a:satOff val="0"/>
                <a:lumOff val="0"/>
                <a:alphaOff val="0"/>
              </a:sysClr>
            </a:solidFill>
            <a:latin typeface="Calibri" panose="020F0502020204030204"/>
            <a:ea typeface="+mn-ea"/>
            <a:cs typeface="+mn-cs"/>
          </a:endParaRPr>
        </a:p>
      </dgm:t>
    </dgm:pt>
    <dgm:pt modelId="{4ADE0DDA-F1DD-46CA-AA36-DEBA413E0178}" type="parTrans" cxnId="{7555504D-CFA4-4BA4-A97F-5D0F84CA53E5}">
      <dgm:prSet/>
      <dgm:spPr/>
      <dgm:t>
        <a:bodyPr/>
        <a:lstStyle/>
        <a:p>
          <a:pPr algn="l"/>
          <a:endParaRPr lang="en-GB"/>
        </a:p>
      </dgm:t>
    </dgm:pt>
    <dgm:pt modelId="{FE67EC33-AE84-4F1D-A9E2-5ED6C0C0DBC2}" type="sibTrans" cxnId="{7555504D-CFA4-4BA4-A97F-5D0F84CA53E5}">
      <dgm:prSet/>
      <dgm:spPr/>
      <dgm:t>
        <a:bodyPr/>
        <a:lstStyle/>
        <a:p>
          <a:pPr algn="l"/>
          <a:endParaRPr lang="en-GB"/>
        </a:p>
      </dgm:t>
    </dgm:pt>
    <dgm:pt modelId="{B0CB79BD-989A-4FE6-B872-2216E6970038}">
      <dgm:prSet phldrT="[Text]" custT="1"/>
      <dgm:spPr>
        <a:xfrm rot="5400000">
          <a:off x="2722480" y="-634702"/>
          <a:ext cx="1170297" cy="6016242"/>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r>
            <a:rPr lang="en-GB" sz="1050">
              <a:solidFill>
                <a:sysClr val="windowText" lastClr="000000">
                  <a:hueOff val="0"/>
                  <a:satOff val="0"/>
                  <a:lumOff val="0"/>
                  <a:alphaOff val="0"/>
                </a:sysClr>
              </a:solidFill>
              <a:latin typeface="Calibri" panose="020F0502020204030204"/>
              <a:ea typeface="+mn-ea"/>
              <a:cs typeface="+mn-cs"/>
            </a:rPr>
            <a:t>Idenitfy the potential impact of work-related stress on the member of staff / team.</a:t>
          </a:r>
        </a:p>
      </dgm:t>
    </dgm:pt>
    <dgm:pt modelId="{5D40CC9F-E81F-4F83-9D55-5ABFB41DAF0F}" type="parTrans" cxnId="{0FA06A90-22B8-4C99-9AE1-D984067C8D52}">
      <dgm:prSet/>
      <dgm:spPr/>
      <dgm:t>
        <a:bodyPr/>
        <a:lstStyle/>
        <a:p>
          <a:pPr algn="l"/>
          <a:endParaRPr lang="en-GB"/>
        </a:p>
      </dgm:t>
    </dgm:pt>
    <dgm:pt modelId="{759D87BB-31D0-4817-B866-132474FEC877}" type="sibTrans" cxnId="{0FA06A90-22B8-4C99-9AE1-D984067C8D52}">
      <dgm:prSet/>
      <dgm:spPr/>
      <dgm:t>
        <a:bodyPr/>
        <a:lstStyle/>
        <a:p>
          <a:pPr algn="l"/>
          <a:endParaRPr lang="en-GB"/>
        </a:p>
      </dgm:t>
    </dgm:pt>
    <dgm:pt modelId="{B67DA43C-8AB2-47D9-9200-35957EE56495}">
      <dgm:prSet phldrT="[Text]" custT="1"/>
      <dgm:spPr>
        <a:xfrm rot="5400000">
          <a:off x="2722480" y="-634702"/>
          <a:ext cx="1170297" cy="6016242"/>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r>
            <a:rPr lang="en-GB" sz="1050">
              <a:solidFill>
                <a:sysClr val="windowText" lastClr="000000">
                  <a:hueOff val="0"/>
                  <a:satOff val="0"/>
                  <a:lumOff val="0"/>
                  <a:alphaOff val="0"/>
                </a:sysClr>
              </a:solidFill>
              <a:latin typeface="Calibri" panose="020F0502020204030204"/>
              <a:ea typeface="+mn-ea"/>
              <a:cs typeface="+mn-cs"/>
            </a:rPr>
            <a:t>Consider the consequences in the short-term and long-term if the member of staff continues to experience stress and the impact on the team.</a:t>
          </a:r>
        </a:p>
      </dgm:t>
    </dgm:pt>
    <dgm:pt modelId="{8DA5000C-7077-4C20-BD41-CB443D1032B3}" type="parTrans" cxnId="{03A0F268-41BC-4871-A1D1-3F99489233E3}">
      <dgm:prSet/>
      <dgm:spPr/>
      <dgm:t>
        <a:bodyPr/>
        <a:lstStyle/>
        <a:p>
          <a:pPr algn="l"/>
          <a:endParaRPr lang="en-GB"/>
        </a:p>
      </dgm:t>
    </dgm:pt>
    <dgm:pt modelId="{6A3F9A79-5431-446B-8EC4-76907FBDD982}" type="sibTrans" cxnId="{03A0F268-41BC-4871-A1D1-3F99489233E3}">
      <dgm:prSet/>
      <dgm:spPr/>
      <dgm:t>
        <a:bodyPr/>
        <a:lstStyle/>
        <a:p>
          <a:pPr algn="l"/>
          <a:endParaRPr lang="en-GB"/>
        </a:p>
      </dgm:t>
    </dgm:pt>
    <dgm:pt modelId="{93E8EDA4-C7EB-4C8F-B92A-AB97F02EB3F2}">
      <dgm:prSet phldrT="[Text]" custT="1"/>
      <dgm:spPr>
        <a:xfrm rot="5400000">
          <a:off x="2487407" y="919719"/>
          <a:ext cx="1694120" cy="603232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buNone/>
          </a:pPr>
          <a:endParaRPr lang="en-GB" sz="1300">
            <a:solidFill>
              <a:sysClr val="windowText" lastClr="000000">
                <a:hueOff val="0"/>
                <a:satOff val="0"/>
                <a:lumOff val="0"/>
                <a:alphaOff val="0"/>
              </a:sysClr>
            </a:solidFill>
            <a:latin typeface="Calibri" panose="020F0502020204030204"/>
            <a:ea typeface="+mn-ea"/>
            <a:cs typeface="+mn-cs"/>
          </a:endParaRPr>
        </a:p>
      </dgm:t>
    </dgm:pt>
    <dgm:pt modelId="{01466396-1022-42B3-95D3-3B839D82268F}" type="parTrans" cxnId="{50E3AB85-1F06-4149-91DE-9709EAC9053F}">
      <dgm:prSet/>
      <dgm:spPr/>
      <dgm:t>
        <a:bodyPr/>
        <a:lstStyle/>
        <a:p>
          <a:pPr algn="l"/>
          <a:endParaRPr lang="en-GB"/>
        </a:p>
      </dgm:t>
    </dgm:pt>
    <dgm:pt modelId="{86F1692C-E067-4770-A8E5-BB7F546002DB}" type="sibTrans" cxnId="{50E3AB85-1F06-4149-91DE-9709EAC9053F}">
      <dgm:prSet/>
      <dgm:spPr/>
      <dgm:t>
        <a:bodyPr/>
        <a:lstStyle/>
        <a:p>
          <a:pPr algn="l"/>
          <a:endParaRPr lang="en-GB"/>
        </a:p>
      </dgm:t>
    </dgm:pt>
    <dgm:pt modelId="{48D0FC9A-9293-4F7B-866F-EBD917DFFE29}">
      <dgm:prSet phldrT="[Text]" custT="1"/>
      <dgm:spPr>
        <a:xfrm rot="5400000">
          <a:off x="2599601" y="-2078580"/>
          <a:ext cx="1266396" cy="5864442"/>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r>
            <a:rPr lang="en-US" sz="1050">
              <a:solidFill>
                <a:sysClr val="windowText" lastClr="000000">
                  <a:hueOff val="0"/>
                  <a:satOff val="0"/>
                  <a:lumOff val="0"/>
                  <a:alphaOff val="0"/>
                </a:sysClr>
              </a:solidFill>
              <a:latin typeface="Calibri" panose="020F0502020204030204"/>
              <a:ea typeface="+mn-ea"/>
              <a:cs typeface="+mn-cs"/>
            </a:rPr>
            <a:t> The member of staff is experiencing work-related stress (might be of sick with work-related stress or is at work and are experiencing increased levels of stress.</a:t>
          </a:r>
          <a:endParaRPr lang="en-GB" sz="1050">
            <a:solidFill>
              <a:sysClr val="windowText" lastClr="000000">
                <a:hueOff val="0"/>
                <a:satOff val="0"/>
                <a:lumOff val="0"/>
                <a:alphaOff val="0"/>
              </a:sysClr>
            </a:solidFill>
            <a:latin typeface="Calibri" panose="020F0502020204030204"/>
            <a:ea typeface="+mn-ea"/>
            <a:cs typeface="+mn-cs"/>
          </a:endParaRPr>
        </a:p>
      </dgm:t>
    </dgm:pt>
    <dgm:pt modelId="{2ECC3925-E8AC-42E0-9B8F-3D352DF0901F}" type="parTrans" cxnId="{4CF91E25-D130-4C74-A321-25FE3CD09BFC}">
      <dgm:prSet/>
      <dgm:spPr/>
      <dgm:t>
        <a:bodyPr/>
        <a:lstStyle/>
        <a:p>
          <a:pPr algn="l"/>
          <a:endParaRPr lang="en-GB"/>
        </a:p>
      </dgm:t>
    </dgm:pt>
    <dgm:pt modelId="{4516755A-5EE7-4C24-B333-76448A2F94B1}" type="sibTrans" cxnId="{4CF91E25-D130-4C74-A321-25FE3CD09BFC}">
      <dgm:prSet/>
      <dgm:spPr/>
      <dgm:t>
        <a:bodyPr/>
        <a:lstStyle/>
        <a:p>
          <a:pPr algn="l"/>
          <a:endParaRPr lang="en-GB"/>
        </a:p>
      </dgm:t>
    </dgm:pt>
    <dgm:pt modelId="{5EE48687-C000-44AB-A937-459D48106729}">
      <dgm:prSet phldrT="[Text]" custT="1"/>
      <dgm:spPr>
        <a:xfrm rot="5400000">
          <a:off x="2722480" y="-634702"/>
          <a:ext cx="1170297" cy="6016242"/>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r>
            <a:rPr lang="en-GB" sz="1050">
              <a:solidFill>
                <a:sysClr val="windowText" lastClr="000000">
                  <a:hueOff val="0"/>
                  <a:satOff val="0"/>
                  <a:lumOff val="0"/>
                  <a:alphaOff val="0"/>
                </a:sysClr>
              </a:solidFill>
              <a:latin typeface="Calibri" panose="020F0502020204030204"/>
              <a:ea typeface="+mn-ea"/>
              <a:cs typeface="+mn-cs"/>
            </a:rPr>
            <a:t>Evaluate the risks</a:t>
          </a:r>
        </a:p>
      </dgm:t>
    </dgm:pt>
    <dgm:pt modelId="{5593EA99-20D6-4093-A2FC-8890FE8DFD0D}" type="parTrans" cxnId="{E50F2485-782A-4AD6-9C23-BD8C036508B5}">
      <dgm:prSet/>
      <dgm:spPr/>
      <dgm:t>
        <a:bodyPr/>
        <a:lstStyle/>
        <a:p>
          <a:pPr algn="l"/>
          <a:endParaRPr lang="en-GB"/>
        </a:p>
      </dgm:t>
    </dgm:pt>
    <dgm:pt modelId="{3BB07C32-5C7C-4DB3-BF6C-52DBAB2FB8C7}" type="sibTrans" cxnId="{E50F2485-782A-4AD6-9C23-BD8C036508B5}">
      <dgm:prSet/>
      <dgm:spPr/>
      <dgm:t>
        <a:bodyPr/>
        <a:lstStyle/>
        <a:p>
          <a:pPr algn="l"/>
          <a:endParaRPr lang="en-GB"/>
        </a:p>
      </dgm:t>
    </dgm:pt>
    <dgm:pt modelId="{1D1088A2-4E4C-4A35-A383-33501EA6387F}">
      <dgm:prSet custT="1"/>
      <dgm:spPr>
        <a:xfrm rot="5400000">
          <a:off x="2826104" y="2414556"/>
          <a:ext cx="992639" cy="6113570"/>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r>
            <a:rPr lang="en-GB" sz="1050">
              <a:solidFill>
                <a:sysClr val="windowText" lastClr="000000">
                  <a:hueOff val="0"/>
                  <a:satOff val="0"/>
                  <a:lumOff val="0"/>
                  <a:alphaOff val="0"/>
                </a:sysClr>
              </a:solidFill>
              <a:latin typeface="Calibri" panose="020F0502020204030204"/>
              <a:ea typeface="+mn-ea"/>
              <a:cs typeface="+mn-cs"/>
            </a:rPr>
            <a:t> It is good practice to review the action plan and risk assessment on a regular basis or at the agreed dates to see if the control measures are still effective.</a:t>
          </a:r>
        </a:p>
      </dgm:t>
    </dgm:pt>
    <dgm:pt modelId="{FF5942EE-5BEB-4D4C-8D1A-9EFF53DA900A}" type="parTrans" cxnId="{3C01263A-03D7-4E83-A4F2-E425FE153AD3}">
      <dgm:prSet/>
      <dgm:spPr/>
      <dgm:t>
        <a:bodyPr/>
        <a:lstStyle/>
        <a:p>
          <a:pPr algn="l"/>
          <a:endParaRPr lang="en-GB"/>
        </a:p>
      </dgm:t>
    </dgm:pt>
    <dgm:pt modelId="{993B3CE9-59D9-4089-9CDB-EDD39105D8B8}" type="sibTrans" cxnId="{3C01263A-03D7-4E83-A4F2-E425FE153AD3}">
      <dgm:prSet/>
      <dgm:spPr/>
      <dgm:t>
        <a:bodyPr/>
        <a:lstStyle/>
        <a:p>
          <a:pPr algn="l"/>
          <a:endParaRPr lang="en-GB"/>
        </a:p>
      </dgm:t>
    </dgm:pt>
    <dgm:pt modelId="{34F1D874-8EF3-4A8F-BDF9-36A665C75876}">
      <dgm:prSet/>
      <dgm:spPr>
        <a:xfrm rot="5400000">
          <a:off x="2487407" y="919719"/>
          <a:ext cx="1694120" cy="603232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buNone/>
          </a:pPr>
          <a:endParaRPr lang="en-GB" sz="3600">
            <a:solidFill>
              <a:sysClr val="windowText" lastClr="000000">
                <a:hueOff val="0"/>
                <a:satOff val="0"/>
                <a:lumOff val="0"/>
                <a:alphaOff val="0"/>
              </a:sysClr>
            </a:solidFill>
            <a:latin typeface="Calibri" panose="020F0502020204030204"/>
            <a:ea typeface="+mn-ea"/>
            <a:cs typeface="+mn-cs"/>
          </a:endParaRPr>
        </a:p>
      </dgm:t>
    </dgm:pt>
    <dgm:pt modelId="{ED982868-D070-453B-8268-17F6DEE087A6}" type="parTrans" cxnId="{F21CBACA-116F-443F-A712-547D057BDE2C}">
      <dgm:prSet/>
      <dgm:spPr/>
      <dgm:t>
        <a:bodyPr/>
        <a:lstStyle/>
        <a:p>
          <a:pPr algn="l"/>
          <a:endParaRPr lang="en-GB"/>
        </a:p>
      </dgm:t>
    </dgm:pt>
    <dgm:pt modelId="{67CDEA8D-B181-4393-8EE5-41756AD23951}" type="sibTrans" cxnId="{F21CBACA-116F-443F-A712-547D057BDE2C}">
      <dgm:prSet/>
      <dgm:spPr/>
      <dgm:t>
        <a:bodyPr/>
        <a:lstStyle/>
        <a:p>
          <a:pPr algn="l"/>
          <a:endParaRPr lang="en-GB"/>
        </a:p>
      </dgm:t>
    </dgm:pt>
    <dgm:pt modelId="{7F28CDD2-0B09-4310-9ECD-83BF13BC5FCA}">
      <dgm:prSet custT="1"/>
      <dgm:spPr>
        <a:xfrm rot="5400000">
          <a:off x="2487407" y="919719"/>
          <a:ext cx="1694120" cy="603232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buNone/>
          </a:pPr>
          <a:r>
            <a:rPr lang="en-US" sz="1000" b="1">
              <a:solidFill>
                <a:sysClr val="windowText" lastClr="000000">
                  <a:hueOff val="0"/>
                  <a:satOff val="0"/>
                  <a:lumOff val="0"/>
                  <a:alphaOff val="0"/>
                </a:sysClr>
              </a:solidFill>
              <a:latin typeface="Calibri" panose="020F0502020204030204"/>
              <a:ea typeface="+mn-ea"/>
              <a:cs typeface="+mn-cs"/>
            </a:rPr>
            <a:t>Workplace Risk Assessment – </a:t>
          </a:r>
          <a:r>
            <a:rPr lang="en-US" sz="1000">
              <a:solidFill>
                <a:sysClr val="windowText" lastClr="000000">
                  <a:hueOff val="0"/>
                  <a:satOff val="0"/>
                  <a:lumOff val="0"/>
                  <a:alphaOff val="0"/>
                </a:sysClr>
              </a:solidFill>
              <a:latin typeface="Calibri" panose="020F0502020204030204"/>
              <a:ea typeface="+mn-ea"/>
              <a:cs typeface="+mn-cs"/>
            </a:rPr>
            <a:t>This tool</a:t>
          </a:r>
          <a:r>
            <a:rPr lang="en-US" sz="1000" b="1">
              <a:solidFill>
                <a:sysClr val="windowText" lastClr="000000">
                  <a:hueOff val="0"/>
                  <a:satOff val="0"/>
                  <a:lumOff val="0"/>
                  <a:alphaOff val="0"/>
                </a:sysClr>
              </a:solidFill>
              <a:latin typeface="Calibri" panose="020F0502020204030204"/>
              <a:ea typeface="+mn-ea"/>
              <a:cs typeface="+mn-cs"/>
            </a:rPr>
            <a:t> </a:t>
          </a:r>
          <a:r>
            <a:rPr lang="en-US" sz="1000">
              <a:solidFill>
                <a:sysClr val="windowText" lastClr="000000">
                  <a:hueOff val="0"/>
                  <a:satOff val="0"/>
                  <a:lumOff val="0"/>
                  <a:alphaOff val="0"/>
                </a:sysClr>
              </a:solidFill>
              <a:latin typeface="Calibri" panose="020F0502020204030204"/>
              <a:ea typeface="+mn-ea"/>
              <a:cs typeface="+mn-cs"/>
            </a:rPr>
            <a:t>can be used when a staff member identifies a combination of physical and psychological stress factors which may contribute to work-related stress and can help to identify the additional actions that needs to be taken to mitigate the risks.</a:t>
          </a:r>
          <a:endParaRPr lang="en-GB" sz="1000">
            <a:solidFill>
              <a:sysClr val="windowText" lastClr="000000">
                <a:hueOff val="0"/>
                <a:satOff val="0"/>
                <a:lumOff val="0"/>
                <a:alphaOff val="0"/>
              </a:sysClr>
            </a:solidFill>
            <a:latin typeface="Calibri" panose="020F0502020204030204"/>
            <a:ea typeface="+mn-ea"/>
            <a:cs typeface="+mn-cs"/>
          </a:endParaRPr>
        </a:p>
      </dgm:t>
    </dgm:pt>
    <dgm:pt modelId="{00E89D8F-60D7-4DDF-8B05-445E8AFFC1D6}" type="parTrans" cxnId="{5DC31FD5-A893-4986-A966-A86814B56DA2}">
      <dgm:prSet/>
      <dgm:spPr/>
      <dgm:t>
        <a:bodyPr/>
        <a:lstStyle/>
        <a:p>
          <a:pPr algn="l"/>
          <a:endParaRPr lang="en-GB"/>
        </a:p>
      </dgm:t>
    </dgm:pt>
    <dgm:pt modelId="{6AE3C6FB-5ED7-45A4-9203-BF432948B295}" type="sibTrans" cxnId="{5DC31FD5-A893-4986-A966-A86814B56DA2}">
      <dgm:prSet/>
      <dgm:spPr/>
      <dgm:t>
        <a:bodyPr/>
        <a:lstStyle/>
        <a:p>
          <a:pPr algn="l"/>
          <a:endParaRPr lang="en-GB"/>
        </a:p>
      </dgm:t>
    </dgm:pt>
    <dgm:pt modelId="{33B15884-15F3-4DF3-990B-F75D2A1D3FCD}">
      <dgm:prSet custT="1"/>
      <dgm:spPr>
        <a:xfrm rot="5400000">
          <a:off x="2487407" y="919719"/>
          <a:ext cx="1694120" cy="603232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buNone/>
          </a:pPr>
          <a:endParaRPr lang="en-GB" sz="1000">
            <a:solidFill>
              <a:sysClr val="windowText" lastClr="000000">
                <a:hueOff val="0"/>
                <a:satOff val="0"/>
                <a:lumOff val="0"/>
                <a:alphaOff val="0"/>
              </a:sysClr>
            </a:solidFill>
            <a:highlight>
              <a:srgbClr val="FFFF00"/>
            </a:highlight>
            <a:latin typeface="Calibri" panose="020F0502020204030204"/>
            <a:ea typeface="+mn-ea"/>
            <a:cs typeface="+mn-cs"/>
          </a:endParaRPr>
        </a:p>
      </dgm:t>
    </dgm:pt>
    <dgm:pt modelId="{929A4E04-8378-4745-878E-BD2ED3701D1D}" type="parTrans" cxnId="{5C4582F5-75AF-48DC-B921-1EF9CD3B47CE}">
      <dgm:prSet/>
      <dgm:spPr/>
      <dgm:t>
        <a:bodyPr/>
        <a:lstStyle/>
        <a:p>
          <a:pPr algn="l"/>
          <a:endParaRPr lang="en-GB"/>
        </a:p>
      </dgm:t>
    </dgm:pt>
    <dgm:pt modelId="{81D40A7E-76B5-4D04-9D98-CABFED44A280}" type="sibTrans" cxnId="{5C4582F5-75AF-48DC-B921-1EF9CD3B47CE}">
      <dgm:prSet/>
      <dgm:spPr/>
      <dgm:t>
        <a:bodyPr/>
        <a:lstStyle/>
        <a:p>
          <a:pPr algn="l"/>
          <a:endParaRPr lang="en-GB"/>
        </a:p>
      </dgm:t>
    </dgm:pt>
    <dgm:pt modelId="{AA225F65-CC91-48B0-A801-2CF84DA50A35}">
      <dgm:prSet phldrT="[Text]" custT="1"/>
      <dgm:spPr>
        <a:xfrm rot="5400000">
          <a:off x="2722480" y="-634702"/>
          <a:ext cx="1170297" cy="6016242"/>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r>
            <a:rPr lang="en-GB" sz="1050">
              <a:solidFill>
                <a:sysClr val="windowText" lastClr="000000">
                  <a:hueOff val="0"/>
                  <a:satOff val="0"/>
                  <a:lumOff val="0"/>
                  <a:alphaOff val="0"/>
                </a:sysClr>
              </a:solidFill>
              <a:latin typeface="Calibri" panose="020F0502020204030204"/>
              <a:ea typeface="+mn-ea"/>
              <a:cs typeface="+mn-cs"/>
            </a:rPr>
            <a:t>Plan the best way to have that conversation e.g ask how they are feeling etc.</a:t>
          </a:r>
        </a:p>
      </dgm:t>
    </dgm:pt>
    <dgm:pt modelId="{7523541E-5506-4C1F-91C7-A4477EFAE2D6}" type="parTrans" cxnId="{7DB5BF27-3D41-4162-ACF5-2D6280BF6E23}">
      <dgm:prSet/>
      <dgm:spPr/>
      <dgm:t>
        <a:bodyPr/>
        <a:lstStyle/>
        <a:p>
          <a:pPr algn="l"/>
          <a:endParaRPr lang="en-GB"/>
        </a:p>
      </dgm:t>
    </dgm:pt>
    <dgm:pt modelId="{FA29217C-2D3D-4C4C-AE43-0E82B5749E58}" type="sibTrans" cxnId="{7DB5BF27-3D41-4162-ACF5-2D6280BF6E23}">
      <dgm:prSet/>
      <dgm:spPr/>
      <dgm:t>
        <a:bodyPr/>
        <a:lstStyle/>
        <a:p>
          <a:pPr algn="l"/>
          <a:endParaRPr lang="en-GB"/>
        </a:p>
      </dgm:t>
    </dgm:pt>
    <dgm:pt modelId="{7FEEE3FE-581D-4F16-A015-26D65BBA84C8}">
      <dgm:prSet phldrT="[Text]" custT="1"/>
      <dgm:spPr>
        <a:xfrm rot="5400000">
          <a:off x="2599601" y="-2078580"/>
          <a:ext cx="1266396" cy="5864442"/>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r>
            <a:rPr lang="en-GB" sz="1050">
              <a:solidFill>
                <a:sysClr val="windowText" lastClr="000000">
                  <a:hueOff val="0"/>
                  <a:satOff val="0"/>
                  <a:lumOff val="0"/>
                  <a:alphaOff val="0"/>
                </a:sysClr>
              </a:solidFill>
              <a:latin typeface="Calibri" panose="020F0502020204030204"/>
              <a:ea typeface="+mn-ea"/>
              <a:cs typeface="+mn-cs"/>
            </a:rPr>
            <a:t> The member of staff might highlight / discuss feeling stressed during monthly supervision or during a 1 - 1 conversation.</a:t>
          </a:r>
        </a:p>
      </dgm:t>
    </dgm:pt>
    <dgm:pt modelId="{B9D0F7BA-A5DA-4A70-8462-35524B7FAE7F}" type="parTrans" cxnId="{A982BE29-D120-42EA-BA80-4A54AC74315E}">
      <dgm:prSet/>
      <dgm:spPr/>
      <dgm:t>
        <a:bodyPr/>
        <a:lstStyle/>
        <a:p>
          <a:pPr algn="l"/>
          <a:endParaRPr lang="en-GB"/>
        </a:p>
      </dgm:t>
    </dgm:pt>
    <dgm:pt modelId="{C3CF94D0-C351-4089-B45B-941A622281AD}" type="sibTrans" cxnId="{A982BE29-D120-42EA-BA80-4A54AC74315E}">
      <dgm:prSet/>
      <dgm:spPr/>
      <dgm:t>
        <a:bodyPr/>
        <a:lstStyle/>
        <a:p>
          <a:pPr algn="l"/>
          <a:endParaRPr lang="en-GB"/>
        </a:p>
      </dgm:t>
    </dgm:pt>
    <dgm:pt modelId="{C14DF36A-AC80-49BA-AF96-2DAAFDEA5267}">
      <dgm:prSet phldrT="[Text]" custT="1"/>
      <dgm:spPr>
        <a:xfrm rot="5400000">
          <a:off x="2599601" y="-2078580"/>
          <a:ext cx="1266396" cy="5864442"/>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r>
            <a:rPr lang="en-US" sz="1200" b="1">
              <a:solidFill>
                <a:sysClr val="windowText" lastClr="000000">
                  <a:hueOff val="0"/>
                  <a:satOff val="0"/>
                  <a:lumOff val="0"/>
                  <a:alphaOff val="0"/>
                </a:sysClr>
              </a:solidFill>
              <a:latin typeface="Calibri" panose="020F0502020204030204"/>
              <a:ea typeface="+mn-ea"/>
              <a:cs typeface="+mn-cs"/>
            </a:rPr>
            <a:t>Identify the stressors / signs of stress</a:t>
          </a:r>
          <a:endParaRPr lang="en-GB" sz="1200">
            <a:solidFill>
              <a:sysClr val="windowText" lastClr="000000">
                <a:hueOff val="0"/>
                <a:satOff val="0"/>
                <a:lumOff val="0"/>
                <a:alphaOff val="0"/>
              </a:sysClr>
            </a:solidFill>
            <a:latin typeface="Calibri" panose="020F0502020204030204"/>
            <a:ea typeface="+mn-ea"/>
            <a:cs typeface="+mn-cs"/>
          </a:endParaRPr>
        </a:p>
      </dgm:t>
    </dgm:pt>
    <dgm:pt modelId="{CF29FA4E-DF82-457C-8050-0D6D7BF06301}" type="parTrans" cxnId="{571735C9-BE4D-4377-B042-CC7626D03A15}">
      <dgm:prSet/>
      <dgm:spPr/>
      <dgm:t>
        <a:bodyPr/>
        <a:lstStyle/>
        <a:p>
          <a:pPr algn="l"/>
          <a:endParaRPr lang="en-GB"/>
        </a:p>
      </dgm:t>
    </dgm:pt>
    <dgm:pt modelId="{EFB54DDE-2E89-47E5-875C-3F6DF80395BE}" type="sibTrans" cxnId="{571735C9-BE4D-4377-B042-CC7626D03A15}">
      <dgm:prSet/>
      <dgm:spPr/>
      <dgm:t>
        <a:bodyPr/>
        <a:lstStyle/>
        <a:p>
          <a:pPr algn="l"/>
          <a:endParaRPr lang="en-GB"/>
        </a:p>
      </dgm:t>
    </dgm:pt>
    <dgm:pt modelId="{FEA8E2EB-006A-4CB9-99A7-28A044D06F9A}">
      <dgm:prSet custT="1"/>
      <dgm:spPr>
        <a:xfrm rot="5400000">
          <a:off x="2487407" y="919719"/>
          <a:ext cx="1694120" cy="603232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buNone/>
          </a:pPr>
          <a:r>
            <a:rPr lang="en-GB" sz="1300" b="1">
              <a:solidFill>
                <a:sysClr val="windowText" lastClr="000000">
                  <a:hueOff val="0"/>
                  <a:satOff val="0"/>
                  <a:lumOff val="0"/>
                  <a:alphaOff val="0"/>
                </a:sysClr>
              </a:solidFill>
              <a:latin typeface="Calibri" panose="020F0502020204030204"/>
              <a:ea typeface="+mn-ea"/>
              <a:cs typeface="+mn-cs"/>
            </a:rPr>
            <a:t>Complete the Relevant Risk Assesment / ELFT Well-being Wheel (Plan)</a:t>
          </a:r>
        </a:p>
      </dgm:t>
    </dgm:pt>
    <dgm:pt modelId="{24E42D51-01AF-4612-A76F-10CC0D06CEF3}" type="sibTrans" cxnId="{95AE006D-4214-4038-B12B-29551C99E437}">
      <dgm:prSet/>
      <dgm:spPr/>
      <dgm:t>
        <a:bodyPr/>
        <a:lstStyle/>
        <a:p>
          <a:pPr algn="l"/>
          <a:endParaRPr lang="en-GB"/>
        </a:p>
      </dgm:t>
    </dgm:pt>
    <dgm:pt modelId="{1F13047B-44BD-493F-975A-055145B60105}" type="parTrans" cxnId="{95AE006D-4214-4038-B12B-29551C99E437}">
      <dgm:prSet/>
      <dgm:spPr/>
      <dgm:t>
        <a:bodyPr/>
        <a:lstStyle/>
        <a:p>
          <a:pPr algn="l"/>
          <a:endParaRPr lang="en-GB"/>
        </a:p>
      </dgm:t>
    </dgm:pt>
    <dgm:pt modelId="{76505B4E-A786-480F-8D03-17C5791AB99B}" type="pres">
      <dgm:prSet presAssocID="{58183B14-FA03-41FF-BE02-DC9FC983E490}" presName="linearFlow" presStyleCnt="0">
        <dgm:presLayoutVars>
          <dgm:dir/>
          <dgm:animLvl val="lvl"/>
          <dgm:resizeHandles val="exact"/>
        </dgm:presLayoutVars>
      </dgm:prSet>
      <dgm:spPr/>
      <dgm:t>
        <a:bodyPr/>
        <a:lstStyle/>
        <a:p>
          <a:endParaRPr lang="en-US"/>
        </a:p>
      </dgm:t>
    </dgm:pt>
    <dgm:pt modelId="{D3E31F1A-BBF1-481E-B3AF-075A34A752B3}" type="pres">
      <dgm:prSet presAssocID="{6082A3FF-CE4C-4AEA-B8E3-1B8DB706AA0B}" presName="composite" presStyleCnt="0"/>
      <dgm:spPr/>
    </dgm:pt>
    <dgm:pt modelId="{0117D86F-5FB4-4E11-A2E7-E94C6B710F72}" type="pres">
      <dgm:prSet presAssocID="{6082A3FF-CE4C-4AEA-B8E3-1B8DB706AA0B}" presName="parentText" presStyleLbl="alignNode1" presStyleIdx="0" presStyleCnt="4" custLinFactY="-82698" custLinFactNeighborX="-3462" custLinFactNeighborY="-100000">
        <dgm:presLayoutVars>
          <dgm:chMax val="1"/>
          <dgm:bulletEnabled val="1"/>
        </dgm:presLayoutVars>
      </dgm:prSet>
      <dgm:spPr/>
      <dgm:t>
        <a:bodyPr/>
        <a:lstStyle/>
        <a:p>
          <a:endParaRPr lang="en-US"/>
        </a:p>
      </dgm:t>
    </dgm:pt>
    <dgm:pt modelId="{A5770651-8B38-416E-8243-446C4325CFBD}" type="pres">
      <dgm:prSet presAssocID="{6082A3FF-CE4C-4AEA-B8E3-1B8DB706AA0B}" presName="descendantText" presStyleLbl="alignAcc1" presStyleIdx="0" presStyleCnt="4" custScaleX="95925" custScaleY="513407" custLinFactY="-100000" custLinFactNeighborX="-1466" custLinFactNeighborY="-160060">
        <dgm:presLayoutVars>
          <dgm:bulletEnabled val="1"/>
        </dgm:presLayoutVars>
      </dgm:prSet>
      <dgm:spPr/>
      <dgm:t>
        <a:bodyPr/>
        <a:lstStyle/>
        <a:p>
          <a:endParaRPr lang="en-US"/>
        </a:p>
      </dgm:t>
    </dgm:pt>
    <dgm:pt modelId="{BD0DA134-D32A-4D12-9DB6-DDBFACF23608}" type="pres">
      <dgm:prSet presAssocID="{37D41043-58F2-4B1A-A105-8779E3B2E461}" presName="sp" presStyleCnt="0"/>
      <dgm:spPr/>
    </dgm:pt>
    <dgm:pt modelId="{B44C837E-210B-4F88-9CCF-C0B0188386D1}" type="pres">
      <dgm:prSet presAssocID="{4150BE2D-8BC7-4691-AF12-1774E50D7779}" presName="composite" presStyleCnt="0"/>
      <dgm:spPr/>
    </dgm:pt>
    <dgm:pt modelId="{98976BBD-482D-4358-A838-1E4DF1323E68}" type="pres">
      <dgm:prSet presAssocID="{4150BE2D-8BC7-4691-AF12-1774E50D7779}" presName="parentText" presStyleLbl="alignNode1" presStyleIdx="1" presStyleCnt="4" custLinFactY="-44533" custLinFactNeighborX="0" custLinFactNeighborY="-100000">
        <dgm:presLayoutVars>
          <dgm:chMax val="1"/>
          <dgm:bulletEnabled val="1"/>
        </dgm:presLayoutVars>
      </dgm:prSet>
      <dgm:spPr/>
      <dgm:t>
        <a:bodyPr/>
        <a:lstStyle/>
        <a:p>
          <a:endParaRPr lang="en-US"/>
        </a:p>
      </dgm:t>
    </dgm:pt>
    <dgm:pt modelId="{97612873-F2F6-4476-9FF2-051675CAB61D}" type="pres">
      <dgm:prSet presAssocID="{4150BE2D-8BC7-4691-AF12-1774E50D7779}" presName="descendantText" presStyleLbl="alignAcc1" presStyleIdx="1" presStyleCnt="4" custScaleX="98408" custScaleY="474448" custLinFactY="-27092" custLinFactNeighborX="-242" custLinFactNeighborY="-100000">
        <dgm:presLayoutVars>
          <dgm:bulletEnabled val="1"/>
        </dgm:presLayoutVars>
      </dgm:prSet>
      <dgm:spPr/>
      <dgm:t>
        <a:bodyPr/>
        <a:lstStyle/>
        <a:p>
          <a:endParaRPr lang="en-US"/>
        </a:p>
      </dgm:t>
    </dgm:pt>
    <dgm:pt modelId="{22322460-E1BB-405A-A4C5-491D5AF56EF9}" type="pres">
      <dgm:prSet presAssocID="{A9B0431C-2C99-433E-8F2C-BA65EE92C8F0}" presName="sp" presStyleCnt="0"/>
      <dgm:spPr/>
    </dgm:pt>
    <dgm:pt modelId="{3F312678-241A-4738-90AC-F64AB3D4E107}" type="pres">
      <dgm:prSet presAssocID="{E629F064-F874-476A-A76D-76C7E5D133A8}" presName="composite" presStyleCnt="0"/>
      <dgm:spPr/>
    </dgm:pt>
    <dgm:pt modelId="{F037FA60-782F-47B5-94B9-4CB143C3962C}" type="pres">
      <dgm:prSet presAssocID="{E629F064-F874-476A-A76D-76C7E5D133A8}" presName="parentText" presStyleLbl="alignNode1" presStyleIdx="2" presStyleCnt="4" custScaleY="168908" custLinFactY="-63298" custLinFactNeighborX="0" custLinFactNeighborY="-100000">
        <dgm:presLayoutVars>
          <dgm:chMax val="1"/>
          <dgm:bulletEnabled val="1"/>
        </dgm:presLayoutVars>
      </dgm:prSet>
      <dgm:spPr/>
      <dgm:t>
        <a:bodyPr/>
        <a:lstStyle/>
        <a:p>
          <a:endParaRPr lang="en-US"/>
        </a:p>
      </dgm:t>
    </dgm:pt>
    <dgm:pt modelId="{CE11EC7B-C4FD-45A1-913E-E7F5346DD128}" type="pres">
      <dgm:prSet presAssocID="{E629F064-F874-476A-A76D-76C7E5D133A8}" presName="descendantText" presStyleLbl="alignAcc1" presStyleIdx="2" presStyleCnt="4" custScaleX="99784" custScaleY="772092" custLinFactNeighborX="197" custLinFactNeighborY="-63521">
        <dgm:presLayoutVars>
          <dgm:bulletEnabled val="1"/>
        </dgm:presLayoutVars>
      </dgm:prSet>
      <dgm:spPr/>
      <dgm:t>
        <a:bodyPr/>
        <a:lstStyle/>
        <a:p>
          <a:endParaRPr lang="en-US"/>
        </a:p>
      </dgm:t>
    </dgm:pt>
    <dgm:pt modelId="{CAA9543B-FB13-4A8F-AA42-FCD346A6927D}" type="pres">
      <dgm:prSet presAssocID="{3C142DAD-D059-412B-A0EB-28D72990C59B}" presName="sp" presStyleCnt="0"/>
      <dgm:spPr/>
    </dgm:pt>
    <dgm:pt modelId="{7C60F1CA-78D0-4688-A4F9-26CD1F83F413}" type="pres">
      <dgm:prSet presAssocID="{EF50C7F2-8105-4663-96AC-11BCCD0F45DE}" presName="composite" presStyleCnt="0"/>
      <dgm:spPr/>
    </dgm:pt>
    <dgm:pt modelId="{1B09F7FC-2C96-4978-A089-DF61A785A45A}" type="pres">
      <dgm:prSet presAssocID="{EF50C7F2-8105-4663-96AC-11BCCD0F45DE}" presName="parentText" presStyleLbl="alignNode1" presStyleIdx="3" presStyleCnt="4" custLinFactNeighborX="-2708" custLinFactNeighborY="13929">
        <dgm:presLayoutVars>
          <dgm:chMax val="1"/>
          <dgm:bulletEnabled val="1"/>
        </dgm:presLayoutVars>
      </dgm:prSet>
      <dgm:spPr/>
      <dgm:t>
        <a:bodyPr/>
        <a:lstStyle/>
        <a:p>
          <a:endParaRPr lang="en-US"/>
        </a:p>
      </dgm:t>
    </dgm:pt>
    <dgm:pt modelId="{2852D5AC-03E8-4F19-9A08-7252FB7F1FC5}" type="pres">
      <dgm:prSet presAssocID="{EF50C7F2-8105-4663-96AC-11BCCD0F45DE}" presName="descendantText" presStyleLbl="alignAcc1" presStyleIdx="3" presStyleCnt="4" custScaleX="94546" custScaleY="383354" custLinFactNeighborX="-1527" custLinFactNeighborY="11923">
        <dgm:presLayoutVars>
          <dgm:bulletEnabled val="1"/>
        </dgm:presLayoutVars>
      </dgm:prSet>
      <dgm:spPr>
        <a:xfrm rot="5400000">
          <a:off x="2849624" y="3651231"/>
          <a:ext cx="945600" cy="6113570"/>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en-US"/>
        </a:p>
      </dgm:t>
    </dgm:pt>
  </dgm:ptLst>
  <dgm:cxnLst>
    <dgm:cxn modelId="{F21CBACA-116F-443F-A712-547D057BDE2C}" srcId="{E629F064-F874-476A-A76D-76C7E5D133A8}" destId="{34F1D874-8EF3-4A8F-BDF9-36A665C75876}" srcOrd="8" destOrd="0" parTransId="{ED982868-D070-453B-8268-17F6DEE087A6}" sibTransId="{67CDEA8D-B181-4393-8EE5-41756AD23951}"/>
    <dgm:cxn modelId="{FD790E4A-0223-45EA-B363-1AFB5226E90F}" srcId="{E629F064-F874-476A-A76D-76C7E5D133A8}" destId="{16FB9DB7-97B2-4F1B-9552-F2A5632864E0}" srcOrd="2" destOrd="0" parTransId="{010A8B04-DC37-46EC-867E-3FD4010D26B4}" sibTransId="{21FF042C-FDE5-4C9A-8BBC-C0A71FF47D15}"/>
    <dgm:cxn modelId="{E3A19E2D-EB70-41A0-9433-FFC2BB5C80C6}" type="presOf" srcId="{E69BFB51-D2A4-4F83-8685-61198482A485}" destId="{A5770651-8B38-416E-8243-446C4325CFBD}" srcOrd="0" destOrd="1" presId="urn:microsoft.com/office/officeart/2005/8/layout/chevron2"/>
    <dgm:cxn modelId="{8149DFD3-B971-43F3-B1C5-3B8754B2C532}" srcId="{4150BE2D-8BC7-4691-AF12-1774E50D7779}" destId="{F81E00D1-4055-4BFE-87B9-65DBC7D7D709}" srcOrd="0" destOrd="0" parTransId="{4CDE738C-7123-4F28-89A8-98223B975173}" sibTransId="{C1526373-2711-4CAD-B2EC-F69B7AF567A2}"/>
    <dgm:cxn modelId="{F423188C-8B2F-4EA2-9539-6D8F83FC7FAD}" type="presOf" srcId="{1D1088A2-4E4C-4A35-A383-33501EA6387F}" destId="{2852D5AC-03E8-4F19-9A08-7252FB7F1FC5}" srcOrd="0" destOrd="1" presId="urn:microsoft.com/office/officeart/2005/8/layout/chevron2"/>
    <dgm:cxn modelId="{FEFB3CE0-BCA3-4BF2-98AF-E053852AB4F7}" type="presOf" srcId="{AA225F65-CC91-48B0-A801-2CF84DA50A35}" destId="{97612873-F2F6-4476-9FF2-051675CAB61D}" srcOrd="0" destOrd="1" presId="urn:microsoft.com/office/officeart/2005/8/layout/chevron2"/>
    <dgm:cxn modelId="{9FFAB366-D254-4648-AE67-BA67DAAB0713}" type="presOf" srcId="{F81E00D1-4055-4BFE-87B9-65DBC7D7D709}" destId="{97612873-F2F6-4476-9FF2-051675CAB61D}" srcOrd="0" destOrd="0" presId="urn:microsoft.com/office/officeart/2005/8/layout/chevron2"/>
    <dgm:cxn modelId="{5F4D29A3-E0B9-4A29-B423-6873771FC957}" srcId="{E629F064-F874-476A-A76D-76C7E5D133A8}" destId="{DF106331-1A6A-4203-BF51-60E73BB66651}" srcOrd="9" destOrd="0" parTransId="{92DA46F6-962F-4270-8661-1A58D1BD6594}" sibTransId="{97278195-199C-499A-A90D-0841BC096386}"/>
    <dgm:cxn modelId="{43E98221-E402-4C18-A80B-9753DC1F7ED2}" type="presOf" srcId="{FEA8E2EB-006A-4CB9-99A7-28A044D06F9A}" destId="{CE11EC7B-C4FD-45A1-913E-E7F5346DD128}" srcOrd="0" destOrd="3" presId="urn:microsoft.com/office/officeart/2005/8/layout/chevron2"/>
    <dgm:cxn modelId="{3D437A41-9AAC-42B2-88D8-7E6F2862443F}" type="presOf" srcId="{B67DA43C-8AB2-47D9-9200-35957EE56495}" destId="{97612873-F2F6-4476-9FF2-051675CAB61D}" srcOrd="0" destOrd="3" presId="urn:microsoft.com/office/officeart/2005/8/layout/chevron2"/>
    <dgm:cxn modelId="{6BFB4C24-00EF-447D-B10C-18C3DC1B86A0}" type="presOf" srcId="{48D0FC9A-9293-4F7B-866F-EBD917DFFE29}" destId="{A5770651-8B38-416E-8243-446C4325CFBD}" srcOrd="0" destOrd="2" presId="urn:microsoft.com/office/officeart/2005/8/layout/chevron2"/>
    <dgm:cxn modelId="{5DC31FD5-A893-4986-A966-A86814B56DA2}" srcId="{E629F064-F874-476A-A76D-76C7E5D133A8}" destId="{7F28CDD2-0B09-4310-9ECD-83BF13BC5FCA}" srcOrd="7" destOrd="0" parTransId="{00E89D8F-60D7-4DDF-8B05-445E8AFFC1D6}" sibTransId="{6AE3C6FB-5ED7-45A4-9203-BF432948B295}"/>
    <dgm:cxn modelId="{4EE7B556-7B4A-48F7-B8C8-3093743D7689}" type="presOf" srcId="{2EACDF18-1543-45CE-82BE-CEC8629CB0A0}" destId="{2852D5AC-03E8-4F19-9A08-7252FB7F1FC5}" srcOrd="0" destOrd="0" presId="urn:microsoft.com/office/officeart/2005/8/layout/chevron2"/>
    <dgm:cxn modelId="{C4C6D770-6D67-4F22-8B1C-4A9FF3080EAE}" srcId="{EF50C7F2-8105-4663-96AC-11BCCD0F45DE}" destId="{D9D3AD84-70B3-4696-8BF6-58D33CEBA13E}" srcOrd="2" destOrd="0" parTransId="{4EB08F07-B011-4276-A408-E6154F299F69}" sibTransId="{669D7193-AB60-43B1-8852-01FC92E4B65B}"/>
    <dgm:cxn modelId="{3E31A1C1-6D0A-4BA6-9C31-85EBAC9EBEC5}" type="presOf" srcId="{EF50C7F2-8105-4663-96AC-11BCCD0F45DE}" destId="{1B09F7FC-2C96-4978-A089-DF61A785A45A}" srcOrd="0" destOrd="0" presId="urn:microsoft.com/office/officeart/2005/8/layout/chevron2"/>
    <dgm:cxn modelId="{5D7D8075-CF1E-4561-8FF6-8960D3D6EA1C}" type="presOf" srcId="{33B15884-15F3-4DF3-990B-F75D2A1D3FCD}" destId="{CE11EC7B-C4FD-45A1-913E-E7F5346DD128}" srcOrd="0" destOrd="4" presId="urn:microsoft.com/office/officeart/2005/8/layout/chevron2"/>
    <dgm:cxn modelId="{01ABEF6C-87CB-4378-A227-5870827B51F3}" type="presOf" srcId="{C14DF36A-AC80-49BA-AF96-2DAAFDEA5267}" destId="{A5770651-8B38-416E-8243-446C4325CFBD}" srcOrd="0" destOrd="0" presId="urn:microsoft.com/office/officeart/2005/8/layout/chevron2"/>
    <dgm:cxn modelId="{90B0677D-4B8B-4795-8C87-959D3605C9A5}" type="presOf" srcId="{34F1D874-8EF3-4A8F-BDF9-36A665C75876}" destId="{CE11EC7B-C4FD-45A1-913E-E7F5346DD128}" srcOrd="0" destOrd="8" presId="urn:microsoft.com/office/officeart/2005/8/layout/chevron2"/>
    <dgm:cxn modelId="{4CF91E25-D130-4C74-A321-25FE3CD09BFC}" srcId="{6082A3FF-CE4C-4AEA-B8E3-1B8DB706AA0B}" destId="{48D0FC9A-9293-4F7B-866F-EBD917DFFE29}" srcOrd="2" destOrd="0" parTransId="{2ECC3925-E8AC-42E0-9B8F-3D352DF0901F}" sibTransId="{4516755A-5EE7-4C24-B333-76448A2F94B1}"/>
    <dgm:cxn modelId="{588B84C8-D6F8-4604-B334-16910B29E2E8}" type="presOf" srcId="{16FB9DB7-97B2-4F1B-9552-F2A5632864E0}" destId="{CE11EC7B-C4FD-45A1-913E-E7F5346DD128}" srcOrd="0" destOrd="2" presId="urn:microsoft.com/office/officeart/2005/8/layout/chevron2"/>
    <dgm:cxn modelId="{027CA755-21C3-47AC-AF85-BE4986D04268}" type="presOf" srcId="{93FCFBF7-9989-4F9E-84DA-9566D4D8CBAB}" destId="{CE11EC7B-C4FD-45A1-913E-E7F5346DD128}" srcOrd="0" destOrd="5" presId="urn:microsoft.com/office/officeart/2005/8/layout/chevron2"/>
    <dgm:cxn modelId="{19D888C0-09C4-4BDC-8196-D96835DC7F4C}" srcId="{6082A3FF-CE4C-4AEA-B8E3-1B8DB706AA0B}" destId="{E69BFB51-D2A4-4F83-8685-61198482A485}" srcOrd="1" destOrd="0" parTransId="{40FC4F61-C474-4A35-8ABF-42E8ACDB42ED}" sibTransId="{F05783FD-7B4D-4B85-A8BB-A31E92C9B39A}"/>
    <dgm:cxn modelId="{07B3AFCA-913E-485C-B775-F2CDA91BC86C}" srcId="{E629F064-F874-476A-A76D-76C7E5D133A8}" destId="{93FCFBF7-9989-4F9E-84DA-9566D4D8CBAB}" srcOrd="5" destOrd="0" parTransId="{84B952E5-04FA-4426-835C-DE695189A0B9}" sibTransId="{58E12CA9-6AE9-4AB0-A5D8-9832FD7F4C10}"/>
    <dgm:cxn modelId="{39B551F3-0D64-45F6-997F-F0C3ECF8523E}" type="presOf" srcId="{7F28CDD2-0B09-4310-9ECD-83BF13BC5FCA}" destId="{CE11EC7B-C4FD-45A1-913E-E7F5346DD128}" srcOrd="0" destOrd="7" presId="urn:microsoft.com/office/officeart/2005/8/layout/chevron2"/>
    <dgm:cxn modelId="{E7277BF2-81B5-4340-900F-29B5661A8B6B}" type="presOf" srcId="{B0CB79BD-989A-4FE6-B872-2216E6970038}" destId="{97612873-F2F6-4476-9FF2-051675CAB61D}" srcOrd="0" destOrd="2" presId="urn:microsoft.com/office/officeart/2005/8/layout/chevron2"/>
    <dgm:cxn modelId="{6BFE3444-D0BD-4C2B-951F-4895325390D6}" type="presOf" srcId="{A8249614-CB24-4BDB-ABE1-15DF65C8C345}" destId="{CE11EC7B-C4FD-45A1-913E-E7F5346DD128}" srcOrd="0" destOrd="1" presId="urn:microsoft.com/office/officeart/2005/8/layout/chevron2"/>
    <dgm:cxn modelId="{DFE3F7A3-6891-4D3E-B89C-A6FD9DF64553}" srcId="{58183B14-FA03-41FF-BE02-DC9FC983E490}" destId="{E629F064-F874-476A-A76D-76C7E5D133A8}" srcOrd="2" destOrd="0" parTransId="{D07B5F88-300C-4F93-AB1D-75404BDD0670}" sibTransId="{3C142DAD-D059-412B-A0EB-28D72990C59B}"/>
    <dgm:cxn modelId="{E9D6D78B-B17F-44A6-AE35-90CB1E8BC241}" type="presOf" srcId="{93E8EDA4-C7EB-4C8F-B92A-AB97F02EB3F2}" destId="{CE11EC7B-C4FD-45A1-913E-E7F5346DD128}" srcOrd="0" destOrd="0" presId="urn:microsoft.com/office/officeart/2005/8/layout/chevron2"/>
    <dgm:cxn modelId="{56F1652A-0B7B-468C-A972-FD60069CED1D}" type="presOf" srcId="{D9D3AD84-70B3-4696-8BF6-58D33CEBA13E}" destId="{2852D5AC-03E8-4F19-9A08-7252FB7F1FC5}" srcOrd="0" destOrd="2" presId="urn:microsoft.com/office/officeart/2005/8/layout/chevron2"/>
    <dgm:cxn modelId="{C8D909F7-F937-4B44-B68D-CABD3D248E37}" type="presOf" srcId="{F36E0512-A927-4A7D-BC49-764E6E2AF65F}" destId="{CE11EC7B-C4FD-45A1-913E-E7F5346DD128}" srcOrd="0" destOrd="6" presId="urn:microsoft.com/office/officeart/2005/8/layout/chevron2"/>
    <dgm:cxn modelId="{7555504D-CFA4-4BA4-A97F-5D0F84CA53E5}" srcId="{E629F064-F874-476A-A76D-76C7E5D133A8}" destId="{A8249614-CB24-4BDB-ABE1-15DF65C8C345}" srcOrd="1" destOrd="0" parTransId="{4ADE0DDA-F1DD-46CA-AA36-DEBA413E0178}" sibTransId="{FE67EC33-AE84-4F1D-A9E2-5ED6C0C0DBC2}"/>
    <dgm:cxn modelId="{C88525E8-AF6A-4003-A632-8D692F65F182}" srcId="{EF50C7F2-8105-4663-96AC-11BCCD0F45DE}" destId="{2EACDF18-1543-45CE-82BE-CEC8629CB0A0}" srcOrd="0" destOrd="0" parTransId="{AFB1E49E-F93F-477F-A0B3-766C7DC2D704}" sibTransId="{D3AFB773-917F-4CBE-97A5-B93069C14055}"/>
    <dgm:cxn modelId="{46EABCF4-AF46-421C-8BE2-49DE1668794C}" srcId="{58183B14-FA03-41FF-BE02-DC9FC983E490}" destId="{EF50C7F2-8105-4663-96AC-11BCCD0F45DE}" srcOrd="3" destOrd="0" parTransId="{42685C70-F764-45F6-BB9D-64D2877B9BC4}" sibTransId="{64732011-606D-415E-AC5F-CA56C6B01A04}"/>
    <dgm:cxn modelId="{50E3AB85-1F06-4149-91DE-9709EAC9053F}" srcId="{E629F064-F874-476A-A76D-76C7E5D133A8}" destId="{93E8EDA4-C7EB-4C8F-B92A-AB97F02EB3F2}" srcOrd="0" destOrd="0" parTransId="{01466396-1022-42B3-95D3-3B839D82268F}" sibTransId="{86F1692C-E067-4770-A8E5-BB7F546002DB}"/>
    <dgm:cxn modelId="{1B40A970-883E-405B-B96E-6D15328F0DBF}" type="presOf" srcId="{6082A3FF-CE4C-4AEA-B8E3-1B8DB706AA0B}" destId="{0117D86F-5FB4-4E11-A2E7-E94C6B710F72}" srcOrd="0" destOrd="0" presId="urn:microsoft.com/office/officeart/2005/8/layout/chevron2"/>
    <dgm:cxn modelId="{3C01263A-03D7-4E83-A4F2-E425FE153AD3}" srcId="{EF50C7F2-8105-4663-96AC-11BCCD0F45DE}" destId="{1D1088A2-4E4C-4A35-A383-33501EA6387F}" srcOrd="1" destOrd="0" parTransId="{FF5942EE-5BEB-4D4C-8D1A-9EFF53DA900A}" sibTransId="{993B3CE9-59D9-4089-9CDB-EDD39105D8B8}"/>
    <dgm:cxn modelId="{A982BE29-D120-42EA-BA80-4A54AC74315E}" srcId="{6082A3FF-CE4C-4AEA-B8E3-1B8DB706AA0B}" destId="{7FEEE3FE-581D-4F16-A015-26D65BBA84C8}" srcOrd="3" destOrd="0" parTransId="{B9D0F7BA-A5DA-4A70-8462-35524B7FAE7F}" sibTransId="{C3CF94D0-C351-4089-B45B-941A622281AD}"/>
    <dgm:cxn modelId="{571735C9-BE4D-4377-B042-CC7626D03A15}" srcId="{6082A3FF-CE4C-4AEA-B8E3-1B8DB706AA0B}" destId="{C14DF36A-AC80-49BA-AF96-2DAAFDEA5267}" srcOrd="0" destOrd="0" parTransId="{CF29FA4E-DF82-457C-8050-0D6D7BF06301}" sibTransId="{EFB54DDE-2E89-47E5-875C-3F6DF80395BE}"/>
    <dgm:cxn modelId="{4614B8CF-E326-43DC-A0DB-A676FA6A7245}" type="presOf" srcId="{7FEEE3FE-581D-4F16-A015-26D65BBA84C8}" destId="{A5770651-8B38-416E-8243-446C4325CFBD}" srcOrd="0" destOrd="3" presId="urn:microsoft.com/office/officeart/2005/8/layout/chevron2"/>
    <dgm:cxn modelId="{1FE0869D-24B5-4FDA-BB18-1186B505AFE4}" type="presOf" srcId="{E629F064-F874-476A-A76D-76C7E5D133A8}" destId="{F037FA60-782F-47B5-94B9-4CB143C3962C}" srcOrd="0" destOrd="0" presId="urn:microsoft.com/office/officeart/2005/8/layout/chevron2"/>
    <dgm:cxn modelId="{5C4582F5-75AF-48DC-B921-1EF9CD3B47CE}" srcId="{E629F064-F874-476A-A76D-76C7E5D133A8}" destId="{33B15884-15F3-4DF3-990B-F75D2A1D3FCD}" srcOrd="4" destOrd="0" parTransId="{929A4E04-8378-4745-878E-BD2ED3701D1D}" sibTransId="{81D40A7E-76B5-4D04-9D98-CABFED44A280}"/>
    <dgm:cxn modelId="{4E4B9B23-80FB-4916-91E7-FA079A16FC19}" srcId="{58183B14-FA03-41FF-BE02-DC9FC983E490}" destId="{4150BE2D-8BC7-4691-AF12-1774E50D7779}" srcOrd="1" destOrd="0" parTransId="{F4ED3040-5202-4520-BD6E-BC6941F31146}" sibTransId="{A9B0431C-2C99-433E-8F2C-BA65EE92C8F0}"/>
    <dgm:cxn modelId="{7DB5BF27-3D41-4162-ACF5-2D6280BF6E23}" srcId="{4150BE2D-8BC7-4691-AF12-1774E50D7779}" destId="{AA225F65-CC91-48B0-A801-2CF84DA50A35}" srcOrd="1" destOrd="0" parTransId="{7523541E-5506-4C1F-91C7-A4477EFAE2D6}" sibTransId="{FA29217C-2D3D-4C4C-AE43-0E82B5749E58}"/>
    <dgm:cxn modelId="{71D23D8E-A44C-44F0-8FC8-BF42A10D3C91}" type="presOf" srcId="{58183B14-FA03-41FF-BE02-DC9FC983E490}" destId="{76505B4E-A786-480F-8D03-17C5791AB99B}" srcOrd="0" destOrd="0" presId="urn:microsoft.com/office/officeart/2005/8/layout/chevron2"/>
    <dgm:cxn modelId="{8B9897A1-F1CE-4A42-A001-8E2A346A62A2}" srcId="{58183B14-FA03-41FF-BE02-DC9FC983E490}" destId="{6082A3FF-CE4C-4AEA-B8E3-1B8DB706AA0B}" srcOrd="0" destOrd="0" parTransId="{8D72F623-B2FB-4900-AD86-4F1B64232076}" sibTransId="{37D41043-58F2-4B1A-A105-8779E3B2E461}"/>
    <dgm:cxn modelId="{E50F2485-782A-4AD6-9C23-BD8C036508B5}" srcId="{4150BE2D-8BC7-4691-AF12-1774E50D7779}" destId="{5EE48687-C000-44AB-A937-459D48106729}" srcOrd="4" destOrd="0" parTransId="{5593EA99-20D6-4093-A2FC-8890FE8DFD0D}" sibTransId="{3BB07C32-5C7C-4DB3-BF6C-52DBAB2FB8C7}"/>
    <dgm:cxn modelId="{95AE006D-4214-4038-B12B-29551C99E437}" srcId="{E629F064-F874-476A-A76D-76C7E5D133A8}" destId="{FEA8E2EB-006A-4CB9-99A7-28A044D06F9A}" srcOrd="3" destOrd="0" parTransId="{1F13047B-44BD-493F-975A-055145B60105}" sibTransId="{24E42D51-01AF-4612-A76F-10CC0D06CEF3}"/>
    <dgm:cxn modelId="{0FA06A90-22B8-4C99-9AE1-D984067C8D52}" srcId="{4150BE2D-8BC7-4691-AF12-1774E50D7779}" destId="{B0CB79BD-989A-4FE6-B872-2216E6970038}" srcOrd="2" destOrd="0" parTransId="{5D40CC9F-E81F-4F83-9D55-5ABFB41DAF0F}" sibTransId="{759D87BB-31D0-4817-B866-132474FEC877}"/>
    <dgm:cxn modelId="{2BFA2944-C78A-4D38-B3CD-BD3B9C8B23FB}" srcId="{E629F064-F874-476A-A76D-76C7E5D133A8}" destId="{F36E0512-A927-4A7D-BC49-764E6E2AF65F}" srcOrd="6" destOrd="0" parTransId="{4E6827FC-211B-4B13-B662-E8B64627C1C0}" sibTransId="{C2706310-C6FE-4D00-8F33-230246995E41}"/>
    <dgm:cxn modelId="{121AAB52-4376-45A8-B8AB-7E959D4BDEEF}" type="presOf" srcId="{5EE48687-C000-44AB-A937-459D48106729}" destId="{97612873-F2F6-4476-9FF2-051675CAB61D}" srcOrd="0" destOrd="4" presId="urn:microsoft.com/office/officeart/2005/8/layout/chevron2"/>
    <dgm:cxn modelId="{03A0F268-41BC-4871-A1D1-3F99489233E3}" srcId="{4150BE2D-8BC7-4691-AF12-1774E50D7779}" destId="{B67DA43C-8AB2-47D9-9200-35957EE56495}" srcOrd="3" destOrd="0" parTransId="{8DA5000C-7077-4C20-BD41-CB443D1032B3}" sibTransId="{6A3F9A79-5431-446B-8EC4-76907FBDD982}"/>
    <dgm:cxn modelId="{84CA717D-896D-432B-8621-ED531AFB1ABF}" type="presOf" srcId="{DF106331-1A6A-4203-BF51-60E73BB66651}" destId="{CE11EC7B-C4FD-45A1-913E-E7F5346DD128}" srcOrd="0" destOrd="9" presId="urn:microsoft.com/office/officeart/2005/8/layout/chevron2"/>
    <dgm:cxn modelId="{A2CEBA1A-9A9A-416D-83AD-E6037D2D01C2}" type="presOf" srcId="{4150BE2D-8BC7-4691-AF12-1774E50D7779}" destId="{98976BBD-482D-4358-A838-1E4DF1323E68}" srcOrd="0" destOrd="0" presId="urn:microsoft.com/office/officeart/2005/8/layout/chevron2"/>
    <dgm:cxn modelId="{C1BFC0F3-BD3A-4932-A536-1127FC38B72D}" type="presParOf" srcId="{76505B4E-A786-480F-8D03-17C5791AB99B}" destId="{D3E31F1A-BBF1-481E-B3AF-075A34A752B3}" srcOrd="0" destOrd="0" presId="urn:microsoft.com/office/officeart/2005/8/layout/chevron2"/>
    <dgm:cxn modelId="{ED68DDF5-152C-4B51-90A0-8ADF1CA29C67}" type="presParOf" srcId="{D3E31F1A-BBF1-481E-B3AF-075A34A752B3}" destId="{0117D86F-5FB4-4E11-A2E7-E94C6B710F72}" srcOrd="0" destOrd="0" presId="urn:microsoft.com/office/officeart/2005/8/layout/chevron2"/>
    <dgm:cxn modelId="{5AB4FC32-B326-4F65-B01E-29106BAFBCE1}" type="presParOf" srcId="{D3E31F1A-BBF1-481E-B3AF-075A34A752B3}" destId="{A5770651-8B38-416E-8243-446C4325CFBD}" srcOrd="1" destOrd="0" presId="urn:microsoft.com/office/officeart/2005/8/layout/chevron2"/>
    <dgm:cxn modelId="{4C6D7CF3-2FFE-4633-A3A3-14AA4AFA7E29}" type="presParOf" srcId="{76505B4E-A786-480F-8D03-17C5791AB99B}" destId="{BD0DA134-D32A-4D12-9DB6-DDBFACF23608}" srcOrd="1" destOrd="0" presId="urn:microsoft.com/office/officeart/2005/8/layout/chevron2"/>
    <dgm:cxn modelId="{A32F6A62-7F03-44DA-95D6-0598CD9F8D38}" type="presParOf" srcId="{76505B4E-A786-480F-8D03-17C5791AB99B}" destId="{B44C837E-210B-4F88-9CCF-C0B0188386D1}" srcOrd="2" destOrd="0" presId="urn:microsoft.com/office/officeart/2005/8/layout/chevron2"/>
    <dgm:cxn modelId="{F43610EB-A67C-44AF-903F-B10D8A2153F6}" type="presParOf" srcId="{B44C837E-210B-4F88-9CCF-C0B0188386D1}" destId="{98976BBD-482D-4358-A838-1E4DF1323E68}" srcOrd="0" destOrd="0" presId="urn:microsoft.com/office/officeart/2005/8/layout/chevron2"/>
    <dgm:cxn modelId="{E27AF246-893E-4080-ADB1-DC5BC8C35FDF}" type="presParOf" srcId="{B44C837E-210B-4F88-9CCF-C0B0188386D1}" destId="{97612873-F2F6-4476-9FF2-051675CAB61D}" srcOrd="1" destOrd="0" presId="urn:microsoft.com/office/officeart/2005/8/layout/chevron2"/>
    <dgm:cxn modelId="{A2F4078F-23E1-4FAD-9C63-ED974EA09D88}" type="presParOf" srcId="{76505B4E-A786-480F-8D03-17C5791AB99B}" destId="{22322460-E1BB-405A-A4C5-491D5AF56EF9}" srcOrd="3" destOrd="0" presId="urn:microsoft.com/office/officeart/2005/8/layout/chevron2"/>
    <dgm:cxn modelId="{4F37AB1F-927A-4295-8ACE-C6004719BFB1}" type="presParOf" srcId="{76505B4E-A786-480F-8D03-17C5791AB99B}" destId="{3F312678-241A-4738-90AC-F64AB3D4E107}" srcOrd="4" destOrd="0" presId="urn:microsoft.com/office/officeart/2005/8/layout/chevron2"/>
    <dgm:cxn modelId="{A63CEAD8-6F34-4E41-8EF0-3FEC872C8FC7}" type="presParOf" srcId="{3F312678-241A-4738-90AC-F64AB3D4E107}" destId="{F037FA60-782F-47B5-94B9-4CB143C3962C}" srcOrd="0" destOrd="0" presId="urn:microsoft.com/office/officeart/2005/8/layout/chevron2"/>
    <dgm:cxn modelId="{AD9F7B37-D31A-41F5-BD34-00F8D7EEC552}" type="presParOf" srcId="{3F312678-241A-4738-90AC-F64AB3D4E107}" destId="{CE11EC7B-C4FD-45A1-913E-E7F5346DD128}" srcOrd="1" destOrd="0" presId="urn:microsoft.com/office/officeart/2005/8/layout/chevron2"/>
    <dgm:cxn modelId="{2B3AA4CE-0557-48B4-A0DD-4FE3F7021932}" type="presParOf" srcId="{76505B4E-A786-480F-8D03-17C5791AB99B}" destId="{CAA9543B-FB13-4A8F-AA42-FCD346A6927D}" srcOrd="5" destOrd="0" presId="urn:microsoft.com/office/officeart/2005/8/layout/chevron2"/>
    <dgm:cxn modelId="{37BD4082-A0FC-4A2B-ABF1-1D37B47FB9F7}" type="presParOf" srcId="{76505B4E-A786-480F-8D03-17C5791AB99B}" destId="{7C60F1CA-78D0-4688-A4F9-26CD1F83F413}" srcOrd="6" destOrd="0" presId="urn:microsoft.com/office/officeart/2005/8/layout/chevron2"/>
    <dgm:cxn modelId="{F548EF4E-5BF2-4E02-994A-5B92E9822516}" type="presParOf" srcId="{7C60F1CA-78D0-4688-A4F9-26CD1F83F413}" destId="{1B09F7FC-2C96-4978-A089-DF61A785A45A}" srcOrd="0" destOrd="0" presId="urn:microsoft.com/office/officeart/2005/8/layout/chevron2"/>
    <dgm:cxn modelId="{58A1A7A1-7091-48E8-B949-668C8ACB2B50}" type="presParOf" srcId="{7C60F1CA-78D0-4688-A4F9-26CD1F83F413}" destId="{2852D5AC-03E8-4F19-9A08-7252FB7F1FC5}"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17D86F-5FB4-4E11-A2E7-E94C6B710F72}">
      <dsp:nvSpPr>
        <dsp:cNvPr id="0" name=""/>
        <dsp:cNvSpPr/>
      </dsp:nvSpPr>
      <dsp:spPr>
        <a:xfrm rot="5400000">
          <a:off x="-58692" y="642818"/>
          <a:ext cx="391280" cy="273896"/>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l" defTabSz="311150">
            <a:lnSpc>
              <a:spcPct val="90000"/>
            </a:lnSpc>
            <a:spcBef>
              <a:spcPct val="0"/>
            </a:spcBef>
            <a:spcAft>
              <a:spcPct val="35000"/>
            </a:spcAft>
          </a:pPr>
          <a:r>
            <a:rPr lang="en-GB" sz="700" b="1" kern="1200">
              <a:solidFill>
                <a:sysClr val="window" lastClr="FFFFFF"/>
              </a:solidFill>
              <a:latin typeface="Calibri" panose="020F0502020204030204"/>
              <a:ea typeface="+mn-ea"/>
              <a:cs typeface="+mn-cs"/>
            </a:rPr>
            <a:t>Step 1</a:t>
          </a:r>
        </a:p>
      </dsp:txBody>
      <dsp:txXfrm rot="-5400000">
        <a:off x="0" y="721074"/>
        <a:ext cx="273896" cy="117384"/>
      </dsp:txXfrm>
    </dsp:sp>
    <dsp:sp modelId="{A5770651-8B38-416E-8243-446C4325CFBD}">
      <dsp:nvSpPr>
        <dsp:cNvPr id="0" name=""/>
        <dsp:cNvSpPr/>
      </dsp:nvSpPr>
      <dsp:spPr>
        <a:xfrm rot="5400000">
          <a:off x="2272762" y="-1852870"/>
          <a:ext cx="1305758" cy="5235216"/>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1" kern="1200">
              <a:solidFill>
                <a:sysClr val="windowText" lastClr="000000">
                  <a:hueOff val="0"/>
                  <a:satOff val="0"/>
                  <a:lumOff val="0"/>
                  <a:alphaOff val="0"/>
                </a:sysClr>
              </a:solidFill>
              <a:latin typeface="Calibri" panose="020F0502020204030204"/>
              <a:ea typeface="+mn-ea"/>
              <a:cs typeface="+mn-cs"/>
            </a:rPr>
            <a:t>Identify the stressors / signs of stress</a:t>
          </a:r>
          <a:endParaRPr lang="en-GB" sz="12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66725">
            <a:lnSpc>
              <a:spcPct val="90000"/>
            </a:lnSpc>
            <a:spcBef>
              <a:spcPct val="0"/>
            </a:spcBef>
            <a:spcAft>
              <a:spcPct val="15000"/>
            </a:spcAft>
            <a:buChar char="••"/>
          </a:pPr>
          <a:r>
            <a:rPr lang="en-US" sz="1050" kern="1200">
              <a:solidFill>
                <a:sysClr val="windowText" lastClr="000000">
                  <a:hueOff val="0"/>
                  <a:satOff val="0"/>
                  <a:lumOff val="0"/>
                  <a:alphaOff val="0"/>
                </a:sysClr>
              </a:solidFill>
              <a:latin typeface="Calibri" panose="020F0502020204030204"/>
              <a:ea typeface="+mn-ea"/>
              <a:cs typeface="+mn-cs"/>
            </a:rPr>
            <a:t> The member of staff may exhibit signs of stress - Appendix 2 provides information on signs of stress.</a:t>
          </a:r>
          <a:endParaRPr lang="en-GB" sz="105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66725">
            <a:lnSpc>
              <a:spcPct val="90000"/>
            </a:lnSpc>
            <a:spcBef>
              <a:spcPct val="0"/>
            </a:spcBef>
            <a:spcAft>
              <a:spcPct val="15000"/>
            </a:spcAft>
            <a:buChar char="••"/>
          </a:pPr>
          <a:r>
            <a:rPr lang="en-US" sz="1050" kern="1200">
              <a:solidFill>
                <a:sysClr val="windowText" lastClr="000000">
                  <a:hueOff val="0"/>
                  <a:satOff val="0"/>
                  <a:lumOff val="0"/>
                  <a:alphaOff val="0"/>
                </a:sysClr>
              </a:solidFill>
              <a:latin typeface="Calibri" panose="020F0502020204030204"/>
              <a:ea typeface="+mn-ea"/>
              <a:cs typeface="+mn-cs"/>
            </a:rPr>
            <a:t> The member of staff is experiencing work-related stress (might be of sick with work-related stress or is at work and are experiencing increased levels of stress.</a:t>
          </a:r>
          <a:endParaRPr lang="en-GB" sz="105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66725">
            <a:lnSpc>
              <a:spcPct val="90000"/>
            </a:lnSpc>
            <a:spcBef>
              <a:spcPct val="0"/>
            </a:spcBef>
            <a:spcAft>
              <a:spcPct val="15000"/>
            </a:spcAft>
            <a:buChar char="••"/>
          </a:pPr>
          <a:r>
            <a:rPr lang="en-GB" sz="1050" kern="1200">
              <a:solidFill>
                <a:sysClr val="windowText" lastClr="000000">
                  <a:hueOff val="0"/>
                  <a:satOff val="0"/>
                  <a:lumOff val="0"/>
                  <a:alphaOff val="0"/>
                </a:sysClr>
              </a:solidFill>
              <a:latin typeface="Calibri" panose="020F0502020204030204"/>
              <a:ea typeface="+mn-ea"/>
              <a:cs typeface="+mn-cs"/>
            </a:rPr>
            <a:t> The member of staff might highlight / discuss feeling stressed during monthly supervision or during a 1 - 1 conversation.</a:t>
          </a:r>
        </a:p>
      </dsp:txBody>
      <dsp:txXfrm rot="-5400000">
        <a:off x="308033" y="175601"/>
        <a:ext cx="5171474" cy="1178274"/>
      </dsp:txXfrm>
    </dsp:sp>
    <dsp:sp modelId="{98976BBD-482D-4358-A838-1E4DF1323E68}">
      <dsp:nvSpPr>
        <dsp:cNvPr id="0" name=""/>
        <dsp:cNvSpPr/>
      </dsp:nvSpPr>
      <dsp:spPr>
        <a:xfrm rot="5400000">
          <a:off x="-55744" y="2017891"/>
          <a:ext cx="391280" cy="273896"/>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l" defTabSz="311150">
            <a:lnSpc>
              <a:spcPct val="90000"/>
            </a:lnSpc>
            <a:spcBef>
              <a:spcPct val="0"/>
            </a:spcBef>
            <a:spcAft>
              <a:spcPct val="35000"/>
            </a:spcAft>
          </a:pPr>
          <a:r>
            <a:rPr lang="en-GB" sz="700" b="1" kern="1200">
              <a:solidFill>
                <a:sysClr val="window" lastClr="FFFFFF"/>
              </a:solidFill>
              <a:latin typeface="Calibri" panose="020F0502020204030204"/>
              <a:ea typeface="+mn-ea"/>
              <a:cs typeface="+mn-cs"/>
            </a:rPr>
            <a:t>Step 2</a:t>
          </a:r>
        </a:p>
      </dsp:txBody>
      <dsp:txXfrm rot="-5400000">
        <a:off x="2948" y="2096147"/>
        <a:ext cx="273896" cy="117384"/>
      </dsp:txXfrm>
    </dsp:sp>
    <dsp:sp modelId="{97612873-F2F6-4476-9FF2-051675CAB61D}">
      <dsp:nvSpPr>
        <dsp:cNvPr id="0" name=""/>
        <dsp:cNvSpPr/>
      </dsp:nvSpPr>
      <dsp:spPr>
        <a:xfrm rot="5400000">
          <a:off x="2389106" y="-356705"/>
          <a:ext cx="1206673" cy="5370728"/>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solidFill>
                <a:sysClr val="windowText" lastClr="000000">
                  <a:hueOff val="0"/>
                  <a:satOff val="0"/>
                  <a:lumOff val="0"/>
                  <a:alphaOff val="0"/>
                </a:sysClr>
              </a:solidFill>
              <a:latin typeface="Calibri" panose="020F0502020204030204"/>
              <a:ea typeface="+mn-ea"/>
              <a:cs typeface="+mn-cs"/>
            </a:rPr>
            <a:t>Engage the member of staff in a well-being conversation (check-in)</a:t>
          </a:r>
          <a:endParaRPr lang="en-GB" sz="12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66725">
            <a:lnSpc>
              <a:spcPct val="90000"/>
            </a:lnSpc>
            <a:spcBef>
              <a:spcPct val="0"/>
            </a:spcBef>
            <a:spcAft>
              <a:spcPct val="15000"/>
            </a:spcAft>
            <a:buChar char="••"/>
          </a:pPr>
          <a:r>
            <a:rPr lang="en-GB" sz="1050" kern="1200">
              <a:solidFill>
                <a:sysClr val="windowText" lastClr="000000">
                  <a:hueOff val="0"/>
                  <a:satOff val="0"/>
                  <a:lumOff val="0"/>
                  <a:alphaOff val="0"/>
                </a:sysClr>
              </a:solidFill>
              <a:latin typeface="Calibri" panose="020F0502020204030204"/>
              <a:ea typeface="+mn-ea"/>
              <a:cs typeface="+mn-cs"/>
            </a:rPr>
            <a:t>Plan the best way to have that conversation e.g ask how they are feeling etc.</a:t>
          </a:r>
        </a:p>
        <a:p>
          <a:pPr marL="57150" lvl="1" indent="-57150" algn="l" defTabSz="466725">
            <a:lnSpc>
              <a:spcPct val="90000"/>
            </a:lnSpc>
            <a:spcBef>
              <a:spcPct val="0"/>
            </a:spcBef>
            <a:spcAft>
              <a:spcPct val="15000"/>
            </a:spcAft>
            <a:buChar char="••"/>
          </a:pPr>
          <a:r>
            <a:rPr lang="en-GB" sz="1050" kern="1200">
              <a:solidFill>
                <a:sysClr val="windowText" lastClr="000000">
                  <a:hueOff val="0"/>
                  <a:satOff val="0"/>
                  <a:lumOff val="0"/>
                  <a:alphaOff val="0"/>
                </a:sysClr>
              </a:solidFill>
              <a:latin typeface="Calibri" panose="020F0502020204030204"/>
              <a:ea typeface="+mn-ea"/>
              <a:cs typeface="+mn-cs"/>
            </a:rPr>
            <a:t>Idenitfy the potential impact of work-related stress on the member of staff / team.</a:t>
          </a:r>
        </a:p>
        <a:p>
          <a:pPr marL="57150" lvl="1" indent="-57150" algn="l" defTabSz="466725">
            <a:lnSpc>
              <a:spcPct val="90000"/>
            </a:lnSpc>
            <a:spcBef>
              <a:spcPct val="0"/>
            </a:spcBef>
            <a:spcAft>
              <a:spcPct val="15000"/>
            </a:spcAft>
            <a:buChar char="••"/>
          </a:pPr>
          <a:r>
            <a:rPr lang="en-GB" sz="1050" kern="1200">
              <a:solidFill>
                <a:sysClr val="windowText" lastClr="000000">
                  <a:hueOff val="0"/>
                  <a:satOff val="0"/>
                  <a:lumOff val="0"/>
                  <a:alphaOff val="0"/>
                </a:sysClr>
              </a:solidFill>
              <a:latin typeface="Calibri" panose="020F0502020204030204"/>
              <a:ea typeface="+mn-ea"/>
              <a:cs typeface="+mn-cs"/>
            </a:rPr>
            <a:t>Consider the consequences in the short-term and long-term if the member of staff continues to experience stress and the impact on the team.</a:t>
          </a:r>
        </a:p>
        <a:p>
          <a:pPr marL="57150" lvl="1" indent="-57150" algn="l" defTabSz="466725">
            <a:lnSpc>
              <a:spcPct val="90000"/>
            </a:lnSpc>
            <a:spcBef>
              <a:spcPct val="0"/>
            </a:spcBef>
            <a:spcAft>
              <a:spcPct val="15000"/>
            </a:spcAft>
            <a:buChar char="••"/>
          </a:pPr>
          <a:r>
            <a:rPr lang="en-GB" sz="1050" kern="1200">
              <a:solidFill>
                <a:sysClr val="windowText" lastClr="000000">
                  <a:hueOff val="0"/>
                  <a:satOff val="0"/>
                  <a:lumOff val="0"/>
                  <a:alphaOff val="0"/>
                </a:sysClr>
              </a:solidFill>
              <a:latin typeface="Calibri" panose="020F0502020204030204"/>
              <a:ea typeface="+mn-ea"/>
              <a:cs typeface="+mn-cs"/>
            </a:rPr>
            <a:t>Evaluate the risks</a:t>
          </a:r>
        </a:p>
      </dsp:txBody>
      <dsp:txXfrm rot="-5400000">
        <a:off x="307079" y="1784227"/>
        <a:ext cx="5311823" cy="1088863"/>
      </dsp:txXfrm>
    </dsp:sp>
    <dsp:sp modelId="{F037FA60-782F-47B5-94B9-4CB143C3962C}">
      <dsp:nvSpPr>
        <dsp:cNvPr id="0" name=""/>
        <dsp:cNvSpPr/>
      </dsp:nvSpPr>
      <dsp:spPr>
        <a:xfrm rot="5400000">
          <a:off x="-190556" y="3499167"/>
          <a:ext cx="660903" cy="273896"/>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l" defTabSz="311150">
            <a:lnSpc>
              <a:spcPct val="90000"/>
            </a:lnSpc>
            <a:spcBef>
              <a:spcPct val="0"/>
            </a:spcBef>
            <a:spcAft>
              <a:spcPct val="35000"/>
            </a:spcAft>
          </a:pPr>
          <a:r>
            <a:rPr lang="en-GB" sz="700" b="1" kern="1200">
              <a:solidFill>
                <a:sysClr val="window" lastClr="FFFFFF"/>
              </a:solidFill>
              <a:latin typeface="Calibri" panose="020F0502020204030204"/>
              <a:ea typeface="+mn-ea"/>
              <a:cs typeface="+mn-cs"/>
            </a:rPr>
            <a:t>Step 3</a:t>
          </a:r>
        </a:p>
      </dsp:txBody>
      <dsp:txXfrm rot="-5400000">
        <a:off x="2947" y="3442612"/>
        <a:ext cx="273896" cy="387007"/>
      </dsp:txXfrm>
    </dsp:sp>
    <dsp:sp modelId="{CE11EC7B-C4FD-45A1-913E-E7F5346DD128}">
      <dsp:nvSpPr>
        <dsp:cNvPr id="0" name=""/>
        <dsp:cNvSpPr/>
      </dsp:nvSpPr>
      <dsp:spPr>
        <a:xfrm rot="5400000">
          <a:off x="2026758" y="1322127"/>
          <a:ext cx="1963677" cy="5445825"/>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endParaRPr lang="en-GB" sz="1300" kern="1200">
            <a:solidFill>
              <a:sysClr val="windowText" lastClr="000000">
                <a:hueOff val="0"/>
                <a:satOff val="0"/>
                <a:lumOff val="0"/>
                <a:alphaOff val="0"/>
              </a:sysClr>
            </a:solidFill>
            <a:latin typeface="Calibri" panose="020F0502020204030204"/>
            <a:ea typeface="+mn-ea"/>
            <a:cs typeface="+mn-cs"/>
          </a:endParaRPr>
        </a:p>
        <a:p>
          <a:pPr marL="114300" lvl="1" indent="-114300" algn="l" defTabSz="577850">
            <a:lnSpc>
              <a:spcPct val="90000"/>
            </a:lnSpc>
            <a:spcBef>
              <a:spcPct val="0"/>
            </a:spcBef>
            <a:spcAft>
              <a:spcPct val="15000"/>
            </a:spcAft>
            <a:buChar char="••"/>
          </a:pPr>
          <a:endParaRPr lang="en-GB" sz="13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endParaRPr lang="en-GB" sz="1000" kern="1200">
            <a:solidFill>
              <a:sysClr val="windowText" lastClr="000000">
                <a:hueOff val="0"/>
                <a:satOff val="0"/>
                <a:lumOff val="0"/>
                <a:alphaOff val="0"/>
              </a:sysClr>
            </a:solidFill>
            <a:latin typeface="Calibri" panose="020F0502020204030204"/>
            <a:ea typeface="+mn-ea"/>
            <a:cs typeface="+mn-cs"/>
          </a:endParaRPr>
        </a:p>
        <a:p>
          <a:pPr marL="114300" lvl="1" indent="-114300" algn="l" defTabSz="577850">
            <a:lnSpc>
              <a:spcPct val="90000"/>
            </a:lnSpc>
            <a:spcBef>
              <a:spcPct val="0"/>
            </a:spcBef>
            <a:spcAft>
              <a:spcPct val="15000"/>
            </a:spcAft>
            <a:buChar char="••"/>
          </a:pPr>
          <a:r>
            <a:rPr lang="en-GB" sz="1300" b="1" kern="1200">
              <a:solidFill>
                <a:sysClr val="windowText" lastClr="000000">
                  <a:hueOff val="0"/>
                  <a:satOff val="0"/>
                  <a:lumOff val="0"/>
                  <a:alphaOff val="0"/>
                </a:sysClr>
              </a:solidFill>
              <a:latin typeface="Calibri" panose="020F0502020204030204"/>
              <a:ea typeface="+mn-ea"/>
              <a:cs typeface="+mn-cs"/>
            </a:rPr>
            <a:t>Complete the Relevant Risk Assesment / ELFT Well-being Wheel (Plan)</a:t>
          </a:r>
        </a:p>
        <a:p>
          <a:pPr marL="57150" lvl="1" indent="-57150" algn="l" defTabSz="444500">
            <a:lnSpc>
              <a:spcPct val="90000"/>
            </a:lnSpc>
            <a:spcBef>
              <a:spcPct val="0"/>
            </a:spcBef>
            <a:spcAft>
              <a:spcPct val="15000"/>
            </a:spcAft>
            <a:buChar char="••"/>
          </a:pPr>
          <a:endParaRPr lang="en-GB" sz="1000" kern="1200">
            <a:solidFill>
              <a:sysClr val="windowText" lastClr="000000">
                <a:hueOff val="0"/>
                <a:satOff val="0"/>
                <a:lumOff val="0"/>
                <a:alphaOff val="0"/>
              </a:sysClr>
            </a:solidFill>
            <a:highlight>
              <a:srgbClr val="FFFF00"/>
            </a:highlight>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GB" sz="1000" b="1" i="1" kern="1200">
              <a:solidFill>
                <a:sysClr val="windowText" lastClr="000000">
                  <a:hueOff val="0"/>
                  <a:satOff val="0"/>
                  <a:lumOff val="0"/>
                  <a:alphaOff val="0"/>
                </a:sysClr>
              </a:solidFill>
              <a:latin typeface="Calibri" panose="020F0502020204030204"/>
              <a:ea typeface="+mn-ea"/>
              <a:cs typeface="+mn-cs"/>
            </a:rPr>
            <a:t>Stress Risk Assesment and Action Plan -  </a:t>
          </a:r>
          <a:r>
            <a:rPr lang="en-GB" sz="1000" b="0" i="0" kern="1200">
              <a:solidFill>
                <a:sysClr val="windowText" lastClr="000000">
                  <a:hueOff val="0"/>
                  <a:satOff val="0"/>
                  <a:lumOff val="0"/>
                  <a:alphaOff val="0"/>
                </a:sysClr>
              </a:solidFill>
              <a:latin typeface="Calibri" panose="020F0502020204030204"/>
              <a:ea typeface="+mn-ea"/>
              <a:cs typeface="+mn-cs"/>
            </a:rPr>
            <a:t>Complete the risk assesment the </a:t>
          </a:r>
          <a:r>
            <a:rPr lang="en-GB" sz="1000" i="0" kern="1200">
              <a:solidFill>
                <a:sysClr val="windowText" lastClr="000000">
                  <a:hueOff val="0"/>
                  <a:satOff val="0"/>
                  <a:lumOff val="0"/>
                  <a:alphaOff val="0"/>
                </a:sysClr>
              </a:solidFill>
              <a:latin typeface="Calibri" panose="020F0502020204030204"/>
              <a:ea typeface="+mn-ea"/>
              <a:cs typeface="+mn-cs"/>
            </a:rPr>
            <a:t>staff member is exhibiting signs off stress and / or when it has been reccomended by Occupational Health. This helps to determine individual working conditions and help identify work stressors. Please use the link below to access the form:</a:t>
          </a:r>
          <a:endParaRPr lang="en-GB" sz="1000" i="0" kern="1200">
            <a:solidFill>
              <a:sysClr val="windowText" lastClr="000000">
                <a:hueOff val="0"/>
                <a:satOff val="0"/>
                <a:lumOff val="0"/>
                <a:alphaOff val="0"/>
              </a:sysClr>
            </a:solidFill>
            <a:highlight>
              <a:srgbClr val="FFFF00"/>
            </a:highlight>
            <a:latin typeface="Calibri" panose="020F0502020204030204"/>
            <a:ea typeface="+mn-ea"/>
            <a:cs typeface="+mn-cs"/>
          </a:endParaRPr>
        </a:p>
        <a:p>
          <a:pPr marL="57150" lvl="1" indent="-57150" algn="l" defTabSz="444500">
            <a:lnSpc>
              <a:spcPct val="90000"/>
            </a:lnSpc>
            <a:spcBef>
              <a:spcPct val="0"/>
            </a:spcBef>
            <a:spcAft>
              <a:spcPct val="15000"/>
            </a:spcAft>
            <a:buChar char="••"/>
          </a:pPr>
          <a:endParaRPr lang="en-GB" sz="10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b="1" kern="1200">
              <a:solidFill>
                <a:sysClr val="windowText" lastClr="000000">
                  <a:hueOff val="0"/>
                  <a:satOff val="0"/>
                  <a:lumOff val="0"/>
                  <a:alphaOff val="0"/>
                </a:sysClr>
              </a:solidFill>
              <a:latin typeface="Calibri" panose="020F0502020204030204"/>
              <a:ea typeface="+mn-ea"/>
              <a:cs typeface="+mn-cs"/>
            </a:rPr>
            <a:t>Workplace Risk Assessment – </a:t>
          </a:r>
          <a:r>
            <a:rPr lang="en-US" sz="1000" kern="1200">
              <a:solidFill>
                <a:sysClr val="windowText" lastClr="000000">
                  <a:hueOff val="0"/>
                  <a:satOff val="0"/>
                  <a:lumOff val="0"/>
                  <a:alphaOff val="0"/>
                </a:sysClr>
              </a:solidFill>
              <a:latin typeface="Calibri" panose="020F0502020204030204"/>
              <a:ea typeface="+mn-ea"/>
              <a:cs typeface="+mn-cs"/>
            </a:rPr>
            <a:t>This tool</a:t>
          </a:r>
          <a:r>
            <a:rPr lang="en-US" sz="1000" b="1" kern="1200">
              <a:solidFill>
                <a:sysClr val="windowText" lastClr="000000">
                  <a:hueOff val="0"/>
                  <a:satOff val="0"/>
                  <a:lumOff val="0"/>
                  <a:alphaOff val="0"/>
                </a:sysClr>
              </a:solidFill>
              <a:latin typeface="Calibri" panose="020F0502020204030204"/>
              <a:ea typeface="+mn-ea"/>
              <a:cs typeface="+mn-cs"/>
            </a:rPr>
            <a:t> </a:t>
          </a:r>
          <a:r>
            <a:rPr lang="en-US" sz="1000" kern="1200">
              <a:solidFill>
                <a:sysClr val="windowText" lastClr="000000">
                  <a:hueOff val="0"/>
                  <a:satOff val="0"/>
                  <a:lumOff val="0"/>
                  <a:alphaOff val="0"/>
                </a:sysClr>
              </a:solidFill>
              <a:latin typeface="Calibri" panose="020F0502020204030204"/>
              <a:ea typeface="+mn-ea"/>
              <a:cs typeface="+mn-cs"/>
            </a:rPr>
            <a:t>can be used when a staff member identifies a combination of physical and psychological stress factors which may contribute to work-related stress and can help to identify the additional actions that needs to be taken to mitigate the risks.</a:t>
          </a:r>
          <a:endParaRPr lang="en-GB" sz="1000" kern="1200">
            <a:solidFill>
              <a:sysClr val="windowText" lastClr="000000">
                <a:hueOff val="0"/>
                <a:satOff val="0"/>
                <a:lumOff val="0"/>
                <a:alphaOff val="0"/>
              </a:sysClr>
            </a:solidFill>
            <a:latin typeface="Calibri" panose="020F0502020204030204"/>
            <a:ea typeface="+mn-ea"/>
            <a:cs typeface="+mn-cs"/>
          </a:endParaRPr>
        </a:p>
        <a:p>
          <a:pPr marL="285750" lvl="1" indent="-285750" algn="l" defTabSz="1600200">
            <a:lnSpc>
              <a:spcPct val="90000"/>
            </a:lnSpc>
            <a:spcBef>
              <a:spcPct val="0"/>
            </a:spcBef>
            <a:spcAft>
              <a:spcPct val="15000"/>
            </a:spcAft>
            <a:buChar char="••"/>
          </a:pPr>
          <a:endParaRPr lang="en-GB" sz="36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266700">
            <a:lnSpc>
              <a:spcPct val="90000"/>
            </a:lnSpc>
            <a:spcBef>
              <a:spcPct val="0"/>
            </a:spcBef>
            <a:spcAft>
              <a:spcPct val="15000"/>
            </a:spcAft>
            <a:buChar char="••"/>
          </a:pPr>
          <a:endParaRPr lang="en-GB" sz="600" kern="1200">
            <a:solidFill>
              <a:sysClr val="windowText" lastClr="000000">
                <a:hueOff val="0"/>
                <a:satOff val="0"/>
                <a:lumOff val="0"/>
                <a:alphaOff val="0"/>
              </a:sysClr>
            </a:solidFill>
            <a:latin typeface="Calibri" panose="020F0502020204030204"/>
            <a:ea typeface="+mn-ea"/>
            <a:cs typeface="+mn-cs"/>
          </a:endParaRPr>
        </a:p>
      </dsp:txBody>
      <dsp:txXfrm rot="-5400000">
        <a:off x="285685" y="3159060"/>
        <a:ext cx="5349966" cy="1771959"/>
      </dsp:txXfrm>
    </dsp:sp>
    <dsp:sp modelId="{1B09F7FC-2C96-4978-A089-DF61A785A45A}">
      <dsp:nvSpPr>
        <dsp:cNvPr id="0" name=""/>
        <dsp:cNvSpPr/>
      </dsp:nvSpPr>
      <dsp:spPr>
        <a:xfrm rot="5400000">
          <a:off x="-58692" y="5631481"/>
          <a:ext cx="391280" cy="273896"/>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l" defTabSz="311150">
            <a:lnSpc>
              <a:spcPct val="90000"/>
            </a:lnSpc>
            <a:spcBef>
              <a:spcPct val="0"/>
            </a:spcBef>
            <a:spcAft>
              <a:spcPct val="35000"/>
            </a:spcAft>
          </a:pPr>
          <a:r>
            <a:rPr lang="en-GB" sz="700" b="1" kern="1200">
              <a:solidFill>
                <a:sysClr val="window" lastClr="FFFFFF"/>
              </a:solidFill>
              <a:latin typeface="Calibri" panose="020F0502020204030204"/>
              <a:ea typeface="+mn-ea"/>
              <a:cs typeface="+mn-cs"/>
            </a:rPr>
            <a:t>Step 4</a:t>
          </a:r>
        </a:p>
      </dsp:txBody>
      <dsp:txXfrm rot="-5400000">
        <a:off x="0" y="5709737"/>
        <a:ext cx="273896" cy="117384"/>
      </dsp:txXfrm>
    </dsp:sp>
    <dsp:sp modelId="{2852D5AC-03E8-4F19-9A08-7252FB7F1FC5}">
      <dsp:nvSpPr>
        <dsp:cNvPr id="0" name=""/>
        <dsp:cNvSpPr/>
      </dsp:nvSpPr>
      <dsp:spPr>
        <a:xfrm rot="5400000">
          <a:off x="2416057" y="3114095"/>
          <a:ext cx="974991" cy="5123365"/>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solidFill>
                <a:sysClr val="windowText" lastClr="000000">
                  <a:hueOff val="0"/>
                  <a:satOff val="0"/>
                  <a:lumOff val="0"/>
                  <a:alphaOff val="0"/>
                </a:sysClr>
              </a:solidFill>
              <a:latin typeface="Calibri" panose="020F0502020204030204"/>
              <a:ea typeface="+mn-ea"/>
              <a:cs typeface="+mn-cs"/>
            </a:rPr>
            <a:t>Review the risk assessment and revise the action plan if necessary</a:t>
          </a:r>
          <a:endParaRPr lang="en-GB" sz="12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66725">
            <a:lnSpc>
              <a:spcPct val="90000"/>
            </a:lnSpc>
            <a:spcBef>
              <a:spcPct val="0"/>
            </a:spcBef>
            <a:spcAft>
              <a:spcPct val="15000"/>
            </a:spcAft>
            <a:buChar char="••"/>
          </a:pPr>
          <a:r>
            <a:rPr lang="en-GB" sz="1050" kern="1200">
              <a:solidFill>
                <a:sysClr val="windowText" lastClr="000000">
                  <a:hueOff val="0"/>
                  <a:satOff val="0"/>
                  <a:lumOff val="0"/>
                  <a:alphaOff val="0"/>
                </a:sysClr>
              </a:solidFill>
              <a:latin typeface="Calibri" panose="020F0502020204030204"/>
              <a:ea typeface="+mn-ea"/>
              <a:cs typeface="+mn-cs"/>
            </a:rPr>
            <a:t> It is good practice to review the action plan and risk assessment on a regular basis or at the agreed dates to see if the control measures are still effective.</a:t>
          </a:r>
        </a:p>
        <a:p>
          <a:pPr marL="57150" lvl="1" indent="-57150" algn="l" defTabSz="400050">
            <a:lnSpc>
              <a:spcPct val="90000"/>
            </a:lnSpc>
            <a:spcBef>
              <a:spcPct val="0"/>
            </a:spcBef>
            <a:spcAft>
              <a:spcPct val="15000"/>
            </a:spcAft>
            <a:buChar char="••"/>
          </a:pPr>
          <a:endParaRPr lang="en-GB" sz="900" kern="1200">
            <a:solidFill>
              <a:sysClr val="windowText" lastClr="000000">
                <a:hueOff val="0"/>
                <a:satOff val="0"/>
                <a:lumOff val="0"/>
                <a:alphaOff val="0"/>
              </a:sysClr>
            </a:solidFill>
            <a:latin typeface="Calibri" panose="020F0502020204030204"/>
            <a:ea typeface="+mn-ea"/>
            <a:cs typeface="+mn-cs"/>
          </a:endParaRPr>
        </a:p>
      </dsp:txBody>
      <dsp:txXfrm rot="-5400000">
        <a:off x="341871" y="5235877"/>
        <a:ext cx="5075770" cy="8798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96A582C231B4BA240B7FAAC68EA3C" ma:contentTypeVersion="6" ma:contentTypeDescription="Create a new document." ma:contentTypeScope="" ma:versionID="8f77dc58fb70ed3065a6b27730618a0a">
  <xsd:schema xmlns:xsd="http://www.w3.org/2001/XMLSchema" xmlns:xs="http://www.w3.org/2001/XMLSchema" xmlns:p="http://schemas.microsoft.com/office/2006/metadata/properties" xmlns:ns2="a2f57d17-b5ed-409e-be0f-f320dc7be722" xmlns:ns3="0750aff5-3268-42a4-84b7-5d87d795797f" targetNamespace="http://schemas.microsoft.com/office/2006/metadata/properties" ma:root="true" ma:fieldsID="eb0d06df926fa191684a045234c13c6c" ns2:_="" ns3:_="">
    <xsd:import namespace="a2f57d17-b5ed-409e-be0f-f320dc7be722"/>
    <xsd:import namespace="0750aff5-3268-42a4-84b7-5d87d7957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7d17-b5ed-409e-be0f-f320dc7be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0aff5-3268-42a4-84b7-5d87d7957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FAA030-6629-47D6-B23F-F96DA8D2C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57d17-b5ed-409e-be0f-f320dc7be722"/>
    <ds:schemaRef ds:uri="0750aff5-3268-42a4-84b7-5d87d7957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2FA94-6C7F-4C54-A85B-B656FBA4C602}">
  <ds:schemaRefs>
    <ds:schemaRef ds:uri="http://schemas.microsoft.com/sharepoint/v3/contenttype/forms"/>
  </ds:schemaRefs>
</ds:datastoreItem>
</file>

<file path=customXml/itemProps3.xml><?xml version="1.0" encoding="utf-8"?>
<ds:datastoreItem xmlns:ds="http://schemas.openxmlformats.org/officeDocument/2006/customXml" ds:itemID="{2C394D10-B6EF-427E-9313-D8BD5D3BA28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750aff5-3268-42a4-84b7-5d87d795797f"/>
    <ds:schemaRef ds:uri="a2f57d17-b5ed-409e-be0f-f320dc7be72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2535</Words>
  <Characters>14453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Roselyn (EAST LONDON NHS FOUNDATION TRUST)</dc:creator>
  <cp:keywords/>
  <dc:description/>
  <cp:lastModifiedBy>Khatun Rashida</cp:lastModifiedBy>
  <cp:revision>2</cp:revision>
  <dcterms:created xsi:type="dcterms:W3CDTF">2025-03-19T13:24:00Z</dcterms:created>
  <dcterms:modified xsi:type="dcterms:W3CDTF">2025-03-19T13:24:00Z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0x01010072A96A582C231B4BA240B7FAAC68EA3C</vt:lpwstr>
  </property>
</Properties>
</file>