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36BE2" w14:textId="13D3B64C" w:rsidR="004D728B" w:rsidRPr="009E57EC" w:rsidRDefault="009E57EC" w:rsidP="00DE6516">
      <w:pPr>
        <w:widowControl/>
        <w:spacing w:after="120" w:line="240" w:lineRule="auto"/>
        <w:jc w:val="both"/>
        <w:rPr>
          <w:rFonts w:ascii="Arial" w:eastAsia="Calibri" w:hAnsi="Arial" w:cs="Arial"/>
          <w:sz w:val="28"/>
          <w:szCs w:val="28"/>
          <w:lang w:val="en-GB"/>
        </w:rPr>
      </w:pPr>
      <w:r w:rsidRPr="009E57EC">
        <w:rPr>
          <w:rFonts w:ascii="Arial" w:eastAsia="Calibri" w:hAnsi="Arial" w:cs="Arial"/>
          <w:b/>
          <w:bCs/>
          <w:spacing w:val="1"/>
          <w:sz w:val="28"/>
          <w:szCs w:val="28"/>
          <w:lang w:val="en-GB"/>
        </w:rPr>
        <w:t xml:space="preserve">How to get permission </w:t>
      </w:r>
      <w:r w:rsidR="0090397C" w:rsidRPr="009E57EC">
        <w:rPr>
          <w:rFonts w:ascii="Arial" w:eastAsia="Calibri" w:hAnsi="Arial" w:cs="Arial"/>
          <w:b/>
          <w:bCs/>
          <w:spacing w:val="1"/>
          <w:sz w:val="28"/>
          <w:szCs w:val="28"/>
          <w:lang w:val="en-GB"/>
        </w:rPr>
        <w:t>from</w:t>
      </w:r>
      <w:r w:rsidRPr="009E57EC">
        <w:rPr>
          <w:rFonts w:ascii="Arial" w:eastAsia="Calibri" w:hAnsi="Arial" w:cs="Arial"/>
          <w:b/>
          <w:bCs/>
          <w:spacing w:val="1"/>
          <w:sz w:val="28"/>
          <w:szCs w:val="28"/>
          <w:lang w:val="en-GB"/>
        </w:rPr>
        <w:t xml:space="preserve"> ELFT to conduct an evaluation?</w:t>
      </w:r>
    </w:p>
    <w:p w14:paraId="39EE6530" w14:textId="23562C62" w:rsidR="00473BEF" w:rsidRPr="007E243E" w:rsidRDefault="00473BEF" w:rsidP="00DE6516">
      <w:pPr>
        <w:widowControl/>
        <w:spacing w:after="120" w:line="240" w:lineRule="auto"/>
        <w:jc w:val="both"/>
        <w:rPr>
          <w:rFonts w:ascii="Arial" w:eastAsia="Arial" w:hAnsi="Arial" w:cs="Arial"/>
          <w:spacing w:val="-1"/>
          <w:lang w:val="en-GB"/>
        </w:rPr>
      </w:pPr>
      <w:r w:rsidRPr="007E243E">
        <w:rPr>
          <w:rFonts w:ascii="Arial" w:eastAsia="Arial" w:hAnsi="Arial" w:cs="Arial"/>
          <w:spacing w:val="-1"/>
          <w:lang w:val="en-GB"/>
        </w:rPr>
        <w:t xml:space="preserve">The Trust’s internal </w:t>
      </w:r>
      <w:r w:rsidR="009E57EC">
        <w:rPr>
          <w:rFonts w:ascii="Arial" w:eastAsia="Arial" w:hAnsi="Arial" w:cs="Arial"/>
          <w:spacing w:val="-1"/>
          <w:lang w:val="en-GB"/>
        </w:rPr>
        <w:t>Governance &amp; Ethics Committee for Studies and Evaluations (</w:t>
      </w:r>
      <w:r w:rsidRPr="007E243E">
        <w:rPr>
          <w:rFonts w:ascii="Arial" w:eastAsia="Arial" w:hAnsi="Arial" w:cs="Arial"/>
          <w:spacing w:val="-1"/>
          <w:lang w:val="en-GB"/>
        </w:rPr>
        <w:t>GECSE</w:t>
      </w:r>
      <w:r w:rsidR="009E57EC">
        <w:rPr>
          <w:rFonts w:ascii="Arial" w:eastAsia="Arial" w:hAnsi="Arial" w:cs="Arial"/>
          <w:spacing w:val="-1"/>
          <w:lang w:val="en-GB"/>
        </w:rPr>
        <w:t>)</w:t>
      </w:r>
      <w:r w:rsidRPr="007E243E">
        <w:rPr>
          <w:rFonts w:ascii="Arial" w:eastAsia="Arial" w:hAnsi="Arial" w:cs="Arial"/>
          <w:spacing w:val="-1"/>
          <w:lang w:val="en-GB"/>
        </w:rPr>
        <w:t xml:space="preserve"> </w:t>
      </w:r>
      <w:r w:rsidR="009E57EC">
        <w:rPr>
          <w:rFonts w:ascii="Arial" w:eastAsia="Arial" w:hAnsi="Arial" w:cs="Arial"/>
          <w:spacing w:val="-1"/>
          <w:lang w:val="en-GB"/>
        </w:rPr>
        <w:t>advises</w:t>
      </w:r>
      <w:r w:rsidRPr="007E243E">
        <w:rPr>
          <w:rFonts w:ascii="Arial" w:eastAsia="Arial" w:hAnsi="Arial" w:cs="Arial"/>
          <w:spacing w:val="-1"/>
          <w:lang w:val="en-GB"/>
        </w:rPr>
        <w:t xml:space="preserve"> applicants on </w:t>
      </w:r>
      <w:r w:rsidR="009E57EC">
        <w:rPr>
          <w:rFonts w:ascii="Arial" w:eastAsia="Arial" w:hAnsi="Arial" w:cs="Arial"/>
          <w:spacing w:val="-1"/>
          <w:lang w:val="en-GB"/>
        </w:rPr>
        <w:t xml:space="preserve">their </w:t>
      </w:r>
      <w:r w:rsidRPr="007E243E">
        <w:rPr>
          <w:rFonts w:ascii="Arial" w:eastAsia="Arial" w:hAnsi="Arial" w:cs="Arial"/>
          <w:spacing w:val="-1"/>
          <w:lang w:val="en-GB"/>
        </w:rPr>
        <w:t>proposals’ compliance with relevant regulatory and ethical standards. The Committee consists of people who all have regular ‘day jobs’, but who contribute their time to:</w:t>
      </w:r>
    </w:p>
    <w:p w14:paraId="09ACC319" w14:textId="77777777" w:rsidR="00473BEF" w:rsidRPr="007E243E" w:rsidRDefault="00473BEF" w:rsidP="00DE6516">
      <w:pPr>
        <w:pStyle w:val="ListParagraph"/>
        <w:widowControl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pacing w:val="-1"/>
          <w:lang w:val="en-GB"/>
        </w:rPr>
      </w:pPr>
      <w:r w:rsidRPr="007E243E">
        <w:rPr>
          <w:rFonts w:ascii="Arial" w:eastAsia="Arial" w:hAnsi="Arial" w:cs="Arial"/>
          <w:spacing w:val="-1"/>
          <w:lang w:val="en-GB"/>
        </w:rPr>
        <w:t>assess proposals’ compliance with relevant regulatory and ethical standards and advise applicants on appropriate revisions;</w:t>
      </w:r>
    </w:p>
    <w:p w14:paraId="43C555B2" w14:textId="77777777" w:rsidR="00473BEF" w:rsidRPr="007E243E" w:rsidRDefault="00473BEF" w:rsidP="00DE6516">
      <w:pPr>
        <w:pStyle w:val="ListParagraph"/>
        <w:widowControl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pacing w:val="-1"/>
          <w:lang w:val="en-GB"/>
        </w:rPr>
      </w:pPr>
      <w:r w:rsidRPr="007E243E">
        <w:rPr>
          <w:rFonts w:ascii="Arial" w:eastAsia="Arial" w:hAnsi="Arial" w:cs="Arial"/>
          <w:spacing w:val="-1"/>
          <w:lang w:val="en-GB"/>
        </w:rPr>
        <w:t>offer guidance designed to improve the quality of studies and evaluations taking place in the Trust;</w:t>
      </w:r>
    </w:p>
    <w:p w14:paraId="04756FAD" w14:textId="77777777" w:rsidR="00473BEF" w:rsidRPr="007E243E" w:rsidRDefault="00473BEF" w:rsidP="00DE6516">
      <w:pPr>
        <w:pStyle w:val="ListParagraph"/>
        <w:widowControl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pacing w:val="-1"/>
          <w:lang w:val="en-GB"/>
        </w:rPr>
      </w:pPr>
      <w:r w:rsidRPr="007E243E">
        <w:rPr>
          <w:rFonts w:ascii="Arial" w:eastAsia="Arial" w:hAnsi="Arial" w:cs="Arial"/>
          <w:spacing w:val="-1"/>
          <w:lang w:val="en-GB"/>
        </w:rPr>
        <w:t>ensure that any expertise regarding good practice in study design gained from the work of the GECSE assessing proposals is disseminated effectively throughout the Trust; and</w:t>
      </w:r>
    </w:p>
    <w:p w14:paraId="2849E371" w14:textId="77777777" w:rsidR="00473BEF" w:rsidRPr="007E243E" w:rsidRDefault="00473BEF" w:rsidP="00DE6516">
      <w:pPr>
        <w:pStyle w:val="ListParagraph"/>
        <w:widowControl/>
        <w:numPr>
          <w:ilvl w:val="0"/>
          <w:numId w:val="1"/>
        </w:numPr>
        <w:spacing w:after="120" w:line="240" w:lineRule="auto"/>
        <w:jc w:val="both"/>
        <w:rPr>
          <w:rFonts w:ascii="Arial" w:eastAsia="Arial" w:hAnsi="Arial" w:cs="Arial"/>
          <w:spacing w:val="-1"/>
          <w:lang w:val="en-GB"/>
        </w:rPr>
      </w:pPr>
      <w:r w:rsidRPr="007E243E">
        <w:rPr>
          <w:rFonts w:ascii="Arial" w:eastAsia="Arial" w:hAnsi="Arial" w:cs="Arial"/>
          <w:spacing w:val="-1"/>
          <w:lang w:val="en-GB"/>
        </w:rPr>
        <w:t>encourage staff at ELFT to undertake service evaluations and other studies.</w:t>
      </w:r>
    </w:p>
    <w:p w14:paraId="35A7243E" w14:textId="77777777" w:rsidR="00473BEF" w:rsidRPr="007E243E" w:rsidRDefault="00473BEF" w:rsidP="00DE6516">
      <w:pPr>
        <w:widowControl/>
        <w:spacing w:after="120" w:line="240" w:lineRule="auto"/>
        <w:jc w:val="both"/>
        <w:rPr>
          <w:rFonts w:ascii="Arial" w:eastAsia="Arial" w:hAnsi="Arial" w:cs="Arial"/>
          <w:spacing w:val="-1"/>
          <w:lang w:val="en-GB"/>
        </w:rPr>
      </w:pPr>
      <w:r w:rsidRPr="007E243E">
        <w:rPr>
          <w:rFonts w:ascii="Arial" w:eastAsia="Arial" w:hAnsi="Arial" w:cs="Arial"/>
          <w:spacing w:val="-1"/>
          <w:lang w:val="en-GB"/>
        </w:rPr>
        <w:t xml:space="preserve">To help us help you through the process as quickly (and painlessly) as possible, we have developed the follow advice. </w:t>
      </w:r>
    </w:p>
    <w:p w14:paraId="68262F38" w14:textId="77777777" w:rsidR="00473BEF" w:rsidRPr="007E243E" w:rsidRDefault="0041683E" w:rsidP="00DE6516">
      <w:pPr>
        <w:keepNext/>
        <w:widowControl/>
        <w:spacing w:after="120" w:line="240" w:lineRule="auto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spacing w:val="-1"/>
          <w:u w:val="single" w:color="000000"/>
          <w:lang w:val="en-GB"/>
        </w:rPr>
        <w:t xml:space="preserve">Developing and submitting your </w:t>
      </w:r>
      <w:r w:rsidR="00473BEF" w:rsidRPr="007E243E">
        <w:rPr>
          <w:rFonts w:ascii="Arial" w:eastAsia="Arial" w:hAnsi="Arial" w:cs="Arial"/>
          <w:u w:val="single" w:color="000000"/>
          <w:lang w:val="en-GB"/>
        </w:rPr>
        <w:t>proposal</w:t>
      </w:r>
    </w:p>
    <w:p w14:paraId="1BEE693D" w14:textId="6365F950" w:rsidR="00161E83" w:rsidRPr="007E243E" w:rsidRDefault="00161E83" w:rsidP="00DE6516">
      <w:pPr>
        <w:widowControl/>
        <w:spacing w:after="120" w:line="240" w:lineRule="auto"/>
        <w:rPr>
          <w:rFonts w:ascii="Arial" w:eastAsia="Arial" w:hAnsi="Arial" w:cs="Arial"/>
          <w:u w:val="single"/>
          <w:lang w:val="en-GB"/>
        </w:rPr>
      </w:pPr>
      <w:r w:rsidRPr="007E243E">
        <w:rPr>
          <w:rFonts w:ascii="Arial" w:eastAsia="Arial" w:hAnsi="Arial" w:cs="Arial"/>
          <w:lang w:val="en-GB"/>
        </w:rPr>
        <w:t xml:space="preserve">As mentioned above, the GECSE is not a dedicated team, so if you are seeking help on how to design / develop your project please refer to this </w:t>
      </w:r>
      <w:r w:rsidR="007006A1" w:rsidRPr="007E243E">
        <w:rPr>
          <w:rFonts w:ascii="Arial" w:eastAsia="Arial" w:hAnsi="Arial" w:cs="Arial"/>
          <w:lang w:val="en-GB"/>
        </w:rPr>
        <w:t>useful</w:t>
      </w:r>
      <w:r w:rsidRPr="007E243E">
        <w:rPr>
          <w:rFonts w:ascii="Arial" w:eastAsia="Arial" w:hAnsi="Arial" w:cs="Arial"/>
          <w:lang w:val="en-GB"/>
        </w:rPr>
        <w:t xml:space="preserve"> </w:t>
      </w:r>
      <w:hyperlink r:id="rId8" w:history="1">
        <w:r w:rsidR="007006A1" w:rsidRPr="007E243E">
          <w:rPr>
            <w:rStyle w:val="Hyperlink"/>
            <w:rFonts w:ascii="Arial" w:eastAsia="Arial" w:hAnsi="Arial" w:cs="Arial"/>
            <w:lang w:val="en-GB"/>
          </w:rPr>
          <w:t>five-step</w:t>
        </w:r>
        <w:r w:rsidRPr="007E243E">
          <w:rPr>
            <w:rStyle w:val="Hyperlink"/>
            <w:rFonts w:ascii="Arial" w:eastAsia="Arial" w:hAnsi="Arial" w:cs="Arial"/>
            <w:lang w:val="en-GB"/>
          </w:rPr>
          <w:t xml:space="preserve"> guide to the evaluation cycle.</w:t>
        </w:r>
      </w:hyperlink>
      <w:r w:rsidRPr="007E243E">
        <w:rPr>
          <w:rFonts w:ascii="Arial" w:eastAsia="Arial" w:hAnsi="Arial" w:cs="Arial"/>
          <w:vertAlign w:val="superscript"/>
          <w:lang w:val="en-GB"/>
        </w:rPr>
        <w:footnoteReference w:id="1"/>
      </w:r>
      <w:r w:rsidRPr="007E243E">
        <w:rPr>
          <w:rFonts w:ascii="Arial" w:eastAsia="Arial" w:hAnsi="Arial" w:cs="Arial"/>
          <w:lang w:val="en-GB"/>
        </w:rPr>
        <w:t xml:space="preserve">  For students and trainees, your Academic Supervisor is your best resource.</w:t>
      </w:r>
    </w:p>
    <w:p w14:paraId="2448003C" w14:textId="6815534E" w:rsidR="00473BEF" w:rsidRPr="007E243E" w:rsidRDefault="00473BEF" w:rsidP="00DE6516">
      <w:pPr>
        <w:widowControl/>
        <w:spacing w:after="120" w:line="240" w:lineRule="auto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 xml:space="preserve">We are continuously improving our guidance and processes, so with each new application, please always go to the </w:t>
      </w:r>
      <w:hyperlink r:id="rId9" w:history="1">
        <w:r w:rsidR="007006A1" w:rsidRPr="007006A1">
          <w:rPr>
            <w:rStyle w:val="Hyperlink"/>
            <w:rFonts w:ascii="Arial" w:eastAsia="Arial" w:hAnsi="Arial" w:cs="Arial"/>
            <w:lang w:val="en-GB"/>
          </w:rPr>
          <w:t xml:space="preserve">R&amp;I section on the ELFT </w:t>
        </w:r>
        <w:r w:rsidRPr="007006A1">
          <w:rPr>
            <w:rStyle w:val="Hyperlink"/>
            <w:rFonts w:ascii="Arial" w:eastAsia="Arial" w:hAnsi="Arial" w:cs="Arial"/>
            <w:lang w:val="en-GB"/>
          </w:rPr>
          <w:t>website</w:t>
        </w:r>
      </w:hyperlink>
      <w:r w:rsidRPr="007E243E">
        <w:rPr>
          <w:rFonts w:ascii="Arial" w:eastAsia="Arial" w:hAnsi="Arial" w:cs="Arial"/>
          <w:lang w:val="en-GB"/>
        </w:rPr>
        <w:t xml:space="preserve"> and link to the most recent template Proposal for a Service Evaluation.</w:t>
      </w:r>
      <w:r w:rsidR="00161E83" w:rsidRPr="007E243E">
        <w:rPr>
          <w:rFonts w:ascii="Arial" w:eastAsia="Arial" w:hAnsi="Arial" w:cs="Arial"/>
          <w:lang w:val="en-GB"/>
        </w:rPr>
        <w:t xml:space="preserve">  </w:t>
      </w:r>
      <w:r w:rsidRPr="007E243E">
        <w:rPr>
          <w:rFonts w:ascii="Arial" w:eastAsia="Arial" w:hAnsi="Arial" w:cs="Arial"/>
          <w:lang w:val="en-GB"/>
        </w:rPr>
        <w:t xml:space="preserve">The template </w:t>
      </w:r>
      <w:r w:rsidR="00E5033B" w:rsidRPr="007E243E">
        <w:rPr>
          <w:rFonts w:ascii="Arial" w:eastAsia="Arial" w:hAnsi="Arial" w:cs="Arial"/>
          <w:lang w:val="en-GB"/>
        </w:rPr>
        <w:t>contains</w:t>
      </w:r>
      <w:r w:rsidRPr="007E243E">
        <w:rPr>
          <w:rFonts w:ascii="Arial" w:eastAsia="Arial" w:hAnsi="Arial" w:cs="Arial"/>
          <w:lang w:val="en-GB"/>
        </w:rPr>
        <w:t xml:space="preserve"> </w:t>
      </w:r>
      <w:r w:rsidR="007006A1" w:rsidRPr="007E243E">
        <w:rPr>
          <w:rFonts w:ascii="Arial" w:eastAsia="MS PGothic" w:hAnsi="Arial" w:cs="Arial"/>
          <w:i/>
          <w:color w:val="0070C0"/>
          <w:lang w:val="en-GB"/>
        </w:rPr>
        <w:t>in blue italic font</w:t>
      </w:r>
      <w:r w:rsidR="007006A1" w:rsidRPr="007006A1">
        <w:rPr>
          <w:rFonts w:ascii="Arial" w:eastAsia="Arial" w:hAnsi="Arial" w:cs="Arial"/>
          <w:lang w:val="en-GB"/>
        </w:rPr>
        <w:t xml:space="preserve"> </w:t>
      </w:r>
      <w:r w:rsidRPr="007006A1">
        <w:rPr>
          <w:rFonts w:ascii="Arial" w:eastAsia="Arial" w:hAnsi="Arial" w:cs="Arial"/>
          <w:lang w:val="en-GB"/>
        </w:rPr>
        <w:t xml:space="preserve">helpful </w:t>
      </w:r>
      <w:r w:rsidR="00E5033B" w:rsidRPr="007006A1">
        <w:rPr>
          <w:rFonts w:ascii="Arial" w:eastAsia="Arial" w:hAnsi="Arial" w:cs="Arial"/>
          <w:lang w:val="en-GB"/>
        </w:rPr>
        <w:t>advice, including hyperlinks to further resources</w:t>
      </w:r>
      <w:r w:rsidR="007006A1">
        <w:rPr>
          <w:rFonts w:ascii="Arial" w:eastAsia="Arial" w:hAnsi="Arial" w:cs="Arial"/>
          <w:lang w:val="en-GB"/>
        </w:rPr>
        <w:t xml:space="preserve">, </w:t>
      </w:r>
      <w:r w:rsidR="007006A1" w:rsidRPr="007E243E">
        <w:rPr>
          <w:rFonts w:ascii="Arial" w:eastAsia="Arial" w:hAnsi="Arial" w:cs="Arial"/>
          <w:lang w:val="en-GB"/>
        </w:rPr>
        <w:t>on how to answer the questions</w:t>
      </w:r>
      <w:r w:rsidR="00E5033B" w:rsidRPr="007E243E">
        <w:rPr>
          <w:rFonts w:ascii="Arial" w:eastAsia="Arial" w:hAnsi="Arial" w:cs="Arial"/>
          <w:lang w:val="en-GB"/>
        </w:rPr>
        <w:t>.</w:t>
      </w:r>
    </w:p>
    <w:p w14:paraId="793DC4AD" w14:textId="77777777" w:rsidR="00E5033B" w:rsidRPr="007E243E" w:rsidRDefault="00E5033B" w:rsidP="00DE6516">
      <w:pPr>
        <w:widowControl/>
        <w:spacing w:after="120" w:line="240" w:lineRule="auto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 xml:space="preserve">Please complete </w:t>
      </w:r>
      <w:r w:rsidRPr="007E243E">
        <w:rPr>
          <w:rFonts w:ascii="Arial" w:eastAsia="Arial" w:hAnsi="Arial" w:cs="Arial"/>
          <w:b/>
          <w:lang w:val="en-GB"/>
        </w:rPr>
        <w:t>all</w:t>
      </w:r>
      <w:r w:rsidRPr="007E243E">
        <w:rPr>
          <w:rFonts w:ascii="Arial" w:eastAsia="Arial" w:hAnsi="Arial" w:cs="Arial"/>
          <w:lang w:val="en-GB"/>
        </w:rPr>
        <w:t xml:space="preserve"> the sections.  </w:t>
      </w:r>
      <w:r w:rsidR="006348AC" w:rsidRPr="007E243E">
        <w:rPr>
          <w:rFonts w:ascii="Arial" w:eastAsia="Arial" w:hAnsi="Arial" w:cs="Arial"/>
          <w:lang w:val="en-GB"/>
        </w:rPr>
        <w:t>Even if</w:t>
      </w:r>
      <w:r w:rsidRPr="007E243E">
        <w:rPr>
          <w:rFonts w:ascii="Arial" w:eastAsia="Arial" w:hAnsi="Arial" w:cs="Arial"/>
          <w:lang w:val="en-GB"/>
        </w:rPr>
        <w:t xml:space="preserve"> you think something is not relevant to your project – </w:t>
      </w:r>
      <w:r w:rsidR="006348AC" w:rsidRPr="007E243E">
        <w:rPr>
          <w:rFonts w:ascii="Arial" w:eastAsia="Arial" w:hAnsi="Arial" w:cs="Arial"/>
          <w:lang w:val="en-GB"/>
        </w:rPr>
        <w:t xml:space="preserve">for example, </w:t>
      </w:r>
      <w:r w:rsidRPr="007E243E">
        <w:rPr>
          <w:rFonts w:ascii="Arial" w:eastAsia="Arial" w:hAnsi="Arial" w:cs="Arial"/>
          <w:lang w:val="en-GB"/>
        </w:rPr>
        <w:t xml:space="preserve">obtaining consent from participants, engaging in PPI, or </w:t>
      </w:r>
      <w:r w:rsidR="006348AC" w:rsidRPr="007E243E">
        <w:rPr>
          <w:rFonts w:ascii="Arial" w:eastAsia="Arial" w:hAnsi="Arial" w:cs="Arial"/>
          <w:lang w:val="en-GB"/>
        </w:rPr>
        <w:t xml:space="preserve">identifying risks </w:t>
      </w:r>
      <w:r w:rsidRPr="007E243E">
        <w:rPr>
          <w:rFonts w:ascii="Arial" w:eastAsia="Arial" w:hAnsi="Arial" w:cs="Arial"/>
          <w:lang w:val="en-GB"/>
        </w:rPr>
        <w:t xml:space="preserve">– you must still complete the section justifying why.  Leaving blanks or simply saying ‘not applicable’ is likely </w:t>
      </w:r>
      <w:r w:rsidR="006348AC" w:rsidRPr="007E243E">
        <w:rPr>
          <w:rFonts w:ascii="Arial" w:eastAsia="Arial" w:hAnsi="Arial" w:cs="Arial"/>
          <w:lang w:val="en-GB"/>
        </w:rPr>
        <w:t xml:space="preserve">to </w:t>
      </w:r>
      <w:r w:rsidR="002F7E33" w:rsidRPr="007E243E">
        <w:rPr>
          <w:rFonts w:ascii="Arial" w:eastAsia="Arial" w:hAnsi="Arial" w:cs="Arial"/>
          <w:lang w:val="en-GB"/>
        </w:rPr>
        <w:t>impede</w:t>
      </w:r>
      <w:r w:rsidR="006348AC" w:rsidRPr="007E243E">
        <w:rPr>
          <w:rFonts w:ascii="Arial" w:eastAsia="Arial" w:hAnsi="Arial" w:cs="Arial"/>
          <w:lang w:val="en-GB"/>
        </w:rPr>
        <w:t xml:space="preserve"> our ability to assess your proposal.</w:t>
      </w:r>
    </w:p>
    <w:p w14:paraId="41DC50F1" w14:textId="77777777" w:rsidR="00DE6516" w:rsidRPr="007E243E" w:rsidRDefault="00DE6516" w:rsidP="00DE6516">
      <w:pPr>
        <w:widowControl/>
        <w:spacing w:after="120" w:line="240" w:lineRule="auto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spacing w:val="-1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l</w:t>
      </w:r>
      <w:r w:rsidRPr="007E243E">
        <w:rPr>
          <w:rFonts w:ascii="Arial" w:eastAsia="Arial" w:hAnsi="Arial" w:cs="Arial"/>
          <w:spacing w:val="22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our</w:t>
      </w:r>
      <w:r w:rsidRPr="007E243E">
        <w:rPr>
          <w:rFonts w:ascii="Arial" w:eastAsia="Arial" w:hAnsi="Arial" w:cs="Arial"/>
          <w:spacing w:val="24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c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p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ed</w:t>
      </w:r>
      <w:r w:rsidRPr="007E243E">
        <w:rPr>
          <w:rFonts w:ascii="Arial" w:eastAsia="Arial" w:hAnsi="Arial" w:cs="Arial"/>
          <w:spacing w:val="20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a</w:t>
      </w:r>
      <w:r w:rsidRPr="007E243E">
        <w:rPr>
          <w:rFonts w:ascii="Arial" w:eastAsia="Arial" w:hAnsi="Arial" w:cs="Arial"/>
          <w:lang w:val="en-GB"/>
        </w:rPr>
        <w:t>pp</w:t>
      </w:r>
      <w:r w:rsidRPr="007E243E">
        <w:rPr>
          <w:rFonts w:ascii="Arial" w:eastAsia="Arial" w:hAnsi="Arial" w:cs="Arial"/>
          <w:spacing w:val="-1"/>
          <w:lang w:val="en-GB"/>
        </w:rPr>
        <w:t>li</w:t>
      </w:r>
      <w:r w:rsidRPr="007E243E">
        <w:rPr>
          <w:rFonts w:ascii="Arial" w:eastAsia="Arial" w:hAnsi="Arial" w:cs="Arial"/>
          <w:lang w:val="en-GB"/>
        </w:rPr>
        <w:t>ca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on</w:t>
      </w:r>
      <w:r w:rsidRPr="007E243E">
        <w:rPr>
          <w:rFonts w:ascii="Arial" w:eastAsia="Arial" w:hAnsi="Arial" w:cs="Arial"/>
          <w:spacing w:val="23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 xml:space="preserve">o </w:t>
      </w:r>
      <w:hyperlink r:id="rId10">
        <w:r w:rsidRPr="007E243E">
          <w:rPr>
            <w:rFonts w:ascii="Arial" w:eastAsia="Arial" w:hAnsi="Arial" w:cs="Arial"/>
            <w:color w:val="0000FF"/>
            <w:u w:val="single" w:color="0000FF"/>
            <w:lang w:val="en-GB"/>
          </w:rPr>
          <w:t>e</w:t>
        </w:r>
        <w:r w:rsidRPr="007E243E">
          <w:rPr>
            <w:rFonts w:ascii="Arial" w:eastAsia="Arial" w:hAnsi="Arial" w:cs="Arial"/>
            <w:color w:val="0000FF"/>
            <w:spacing w:val="-3"/>
            <w:u w:val="single" w:color="0000FF"/>
            <w:lang w:val="en-GB"/>
          </w:rPr>
          <w:t>l</w:t>
        </w:r>
        <w:r w:rsidRPr="007E243E">
          <w:rPr>
            <w:rFonts w:ascii="Arial" w:eastAsia="Arial" w:hAnsi="Arial" w:cs="Arial"/>
            <w:color w:val="0000FF"/>
            <w:spacing w:val="1"/>
            <w:u w:val="single" w:color="0000FF"/>
            <w:lang w:val="en-GB"/>
          </w:rPr>
          <w:t>ft</w:t>
        </w:r>
        <w:r w:rsidRPr="007E243E">
          <w:rPr>
            <w:rFonts w:ascii="Arial" w:eastAsia="Arial" w:hAnsi="Arial" w:cs="Arial"/>
            <w:color w:val="0000FF"/>
            <w:spacing w:val="-1"/>
            <w:u w:val="single" w:color="0000FF"/>
            <w:lang w:val="en-GB"/>
          </w:rPr>
          <w:t>.</w:t>
        </w:r>
        <w:r w:rsidRPr="007E243E">
          <w:rPr>
            <w:rFonts w:ascii="Arial" w:eastAsia="Arial" w:hAnsi="Arial" w:cs="Arial"/>
            <w:color w:val="0000FF"/>
            <w:spacing w:val="2"/>
            <w:u w:val="single" w:color="0000FF"/>
            <w:lang w:val="en-GB"/>
          </w:rPr>
          <w:t>g</w:t>
        </w:r>
        <w:r w:rsidRPr="007E243E">
          <w:rPr>
            <w:rFonts w:ascii="Arial" w:eastAsia="Arial" w:hAnsi="Arial" w:cs="Arial"/>
            <w:color w:val="0000FF"/>
            <w:u w:val="single" w:color="0000FF"/>
            <w:lang w:val="en-GB"/>
          </w:rPr>
          <w:t>ecse</w:t>
        </w:r>
        <w:r w:rsidRPr="007E243E">
          <w:rPr>
            <w:rFonts w:ascii="Arial" w:eastAsia="Arial" w:hAnsi="Arial" w:cs="Arial"/>
            <w:color w:val="0000FF"/>
            <w:spacing w:val="-3"/>
            <w:u w:val="single" w:color="0000FF"/>
            <w:lang w:val="en-GB"/>
          </w:rPr>
          <w:t>@</w:t>
        </w:r>
        <w:r w:rsidRPr="007E243E">
          <w:rPr>
            <w:rFonts w:ascii="Arial" w:eastAsia="Arial" w:hAnsi="Arial" w:cs="Arial"/>
            <w:color w:val="0000FF"/>
            <w:u w:val="single" w:color="0000FF"/>
            <w:lang w:val="en-GB"/>
          </w:rPr>
          <w:t>nhs</w:t>
        </w:r>
        <w:r w:rsidRPr="007E243E">
          <w:rPr>
            <w:rFonts w:ascii="Arial" w:eastAsia="Arial" w:hAnsi="Arial" w:cs="Arial"/>
            <w:color w:val="0000FF"/>
            <w:spacing w:val="1"/>
            <w:u w:val="single" w:color="0000FF"/>
            <w:lang w:val="en-GB"/>
          </w:rPr>
          <w:t>.</w:t>
        </w:r>
        <w:r w:rsidRPr="007E243E">
          <w:rPr>
            <w:rFonts w:ascii="Arial" w:eastAsia="Arial" w:hAnsi="Arial" w:cs="Arial"/>
            <w:color w:val="0000FF"/>
            <w:u w:val="single" w:color="0000FF"/>
            <w:lang w:val="en-GB"/>
          </w:rPr>
          <w:t>ne</w:t>
        </w:r>
        <w:r w:rsidRPr="007E243E">
          <w:rPr>
            <w:rFonts w:ascii="Arial" w:eastAsia="Arial" w:hAnsi="Arial" w:cs="Arial"/>
            <w:color w:val="0000FF"/>
            <w:spacing w:val="-1"/>
            <w:u w:val="single" w:color="0000FF"/>
            <w:lang w:val="en-GB"/>
          </w:rPr>
          <w:t>t</w:t>
        </w:r>
      </w:hyperlink>
      <w:r w:rsidRPr="007E243E">
        <w:rPr>
          <w:rFonts w:ascii="Arial" w:eastAsia="Arial" w:hAnsi="Arial" w:cs="Arial"/>
          <w:color w:val="000000"/>
          <w:lang w:val="en-GB"/>
        </w:rPr>
        <w:t>; we a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m</w:t>
      </w:r>
      <w:r w:rsidRPr="007E243E">
        <w:rPr>
          <w:rFonts w:ascii="Arial" w:eastAsia="Arial" w:hAnsi="Arial" w:cs="Arial"/>
          <w:color w:val="000000"/>
          <w:spacing w:val="-5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-4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e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m</w:t>
      </w:r>
      <w:r w:rsidRPr="007E243E">
        <w:rPr>
          <w:rFonts w:ascii="Arial" w:eastAsia="Arial" w:hAnsi="Arial" w:cs="Arial"/>
          <w:color w:val="000000"/>
          <w:lang w:val="en-GB"/>
        </w:rPr>
        <w:t>a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l</w:t>
      </w:r>
      <w:r w:rsidRPr="007E243E">
        <w:rPr>
          <w:rFonts w:ascii="Arial" w:eastAsia="Arial" w:hAnsi="Arial" w:cs="Arial"/>
          <w:color w:val="000000"/>
          <w:spacing w:val="-5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co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n</w:t>
      </w:r>
      <w:r w:rsidRPr="007E243E">
        <w:rPr>
          <w:rFonts w:ascii="Arial" w:eastAsia="Arial" w:hAnsi="Arial" w:cs="Arial"/>
          <w:color w:val="000000"/>
          <w:spacing w:val="3"/>
          <w:lang w:val="en-GB"/>
        </w:rPr>
        <w:t>f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i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rm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a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on</w:t>
      </w:r>
      <w:r w:rsidRPr="007E243E">
        <w:rPr>
          <w:rFonts w:ascii="Arial" w:eastAsia="Arial" w:hAnsi="Arial" w:cs="Arial"/>
          <w:color w:val="000000"/>
          <w:spacing w:val="-4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o</w:t>
      </w:r>
      <w:r w:rsidRPr="007E243E">
        <w:rPr>
          <w:rFonts w:ascii="Arial" w:eastAsia="Arial" w:hAnsi="Arial" w:cs="Arial"/>
          <w:color w:val="000000"/>
          <w:lang w:val="en-GB"/>
        </w:rPr>
        <w:t>f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r</w:t>
      </w:r>
      <w:r w:rsidRPr="007E243E">
        <w:rPr>
          <w:rFonts w:ascii="Arial" w:eastAsia="Arial" w:hAnsi="Arial" w:cs="Arial"/>
          <w:color w:val="000000"/>
          <w:lang w:val="en-GB"/>
        </w:rPr>
        <w:t>ece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pt</w:t>
      </w:r>
      <w:r w:rsidRPr="007E243E">
        <w:rPr>
          <w:rFonts w:ascii="Arial" w:eastAsia="Arial" w:hAnsi="Arial" w:cs="Arial"/>
          <w:color w:val="000000"/>
          <w:spacing w:val="-5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o</w:t>
      </w:r>
      <w:r w:rsidRPr="007E243E">
        <w:rPr>
          <w:rFonts w:ascii="Arial" w:eastAsia="Arial" w:hAnsi="Arial" w:cs="Arial"/>
          <w:color w:val="000000"/>
          <w:lang w:val="en-GB"/>
        </w:rPr>
        <w:t>f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 xml:space="preserve"> y</w:t>
      </w:r>
      <w:r w:rsidRPr="007E243E">
        <w:rPr>
          <w:rFonts w:ascii="Arial" w:eastAsia="Arial" w:hAnsi="Arial" w:cs="Arial"/>
          <w:color w:val="000000"/>
          <w:lang w:val="en-GB"/>
        </w:rPr>
        <w:t>our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app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li</w:t>
      </w:r>
      <w:r w:rsidRPr="007E243E">
        <w:rPr>
          <w:rFonts w:ascii="Arial" w:eastAsia="Arial" w:hAnsi="Arial" w:cs="Arial"/>
          <w:color w:val="000000"/>
          <w:lang w:val="en-GB"/>
        </w:rPr>
        <w:t>ca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on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 xml:space="preserve"> w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h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in</w:t>
      </w:r>
      <w:r w:rsidRPr="007E243E">
        <w:rPr>
          <w:rFonts w:ascii="Arial" w:eastAsia="Arial" w:hAnsi="Arial" w:cs="Arial"/>
          <w:lang w:val="en-GB"/>
        </w:rPr>
        <w:t xml:space="preserve"> 5</w:t>
      </w:r>
      <w:r w:rsidRPr="007E243E">
        <w:rPr>
          <w:rFonts w:ascii="Arial" w:eastAsia="Arial" w:hAnsi="Arial" w:cs="Arial"/>
          <w:spacing w:val="-9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w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spacing w:val="2"/>
          <w:lang w:val="en-GB"/>
        </w:rPr>
        <w:t>k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lang w:val="en-GB"/>
        </w:rPr>
        <w:t>g</w:t>
      </w:r>
      <w:r w:rsidRPr="007E243E">
        <w:rPr>
          <w:rFonts w:ascii="Arial" w:eastAsia="Arial" w:hAnsi="Arial" w:cs="Arial"/>
          <w:spacing w:val="-9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da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s,</w:t>
      </w:r>
      <w:r w:rsidRPr="007E243E">
        <w:rPr>
          <w:rFonts w:ascii="Arial" w:eastAsia="Arial" w:hAnsi="Arial" w:cs="Arial"/>
          <w:spacing w:val="-10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spacing w:val="2"/>
          <w:lang w:val="en-GB"/>
        </w:rPr>
        <w:t>g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her</w:t>
      </w:r>
      <w:r w:rsidRPr="007E243E">
        <w:rPr>
          <w:rFonts w:ascii="Arial" w:eastAsia="Arial" w:hAnsi="Arial" w:cs="Arial"/>
          <w:spacing w:val="-12"/>
          <w:lang w:val="en-GB"/>
        </w:rPr>
        <w:t xml:space="preserve"> </w:t>
      </w:r>
      <w:r w:rsidRPr="007E243E">
        <w:rPr>
          <w:rFonts w:ascii="Arial" w:eastAsia="Arial" w:hAnsi="Arial" w:cs="Arial"/>
          <w:spacing w:val="-1"/>
          <w:lang w:val="en-GB"/>
        </w:rPr>
        <w:t>wi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h</w:t>
      </w:r>
      <w:r w:rsidRPr="007E243E">
        <w:rPr>
          <w:rFonts w:ascii="Arial" w:eastAsia="Arial" w:hAnsi="Arial" w:cs="Arial"/>
          <w:spacing w:val="-9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b/>
          <w:bCs/>
          <w:lang w:val="en-GB"/>
        </w:rPr>
        <w:t>un</w:t>
      </w:r>
      <w:r w:rsidRPr="007E243E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7E243E">
        <w:rPr>
          <w:rFonts w:ascii="Arial" w:eastAsia="Arial" w:hAnsi="Arial" w:cs="Arial"/>
          <w:b/>
          <w:bCs/>
          <w:lang w:val="en-GB"/>
        </w:rPr>
        <w:t>que</w:t>
      </w:r>
      <w:r w:rsidRPr="007E243E">
        <w:rPr>
          <w:rFonts w:ascii="Arial" w:eastAsia="Arial" w:hAnsi="Arial" w:cs="Arial"/>
          <w:b/>
          <w:bCs/>
          <w:spacing w:val="-14"/>
          <w:lang w:val="en-GB"/>
        </w:rPr>
        <w:t xml:space="preserve"> </w:t>
      </w:r>
      <w:r w:rsidRPr="007E243E">
        <w:rPr>
          <w:rFonts w:ascii="Arial" w:eastAsia="Arial" w:hAnsi="Arial" w:cs="Arial"/>
          <w:b/>
          <w:bCs/>
          <w:spacing w:val="1"/>
          <w:lang w:val="en-GB"/>
        </w:rPr>
        <w:t>G</w:t>
      </w:r>
      <w:r w:rsidRPr="007E243E">
        <w:rPr>
          <w:rFonts w:ascii="Arial" w:eastAsia="Arial" w:hAnsi="Arial" w:cs="Arial"/>
          <w:b/>
          <w:bCs/>
          <w:spacing w:val="-1"/>
          <w:lang w:val="en-GB"/>
        </w:rPr>
        <w:t>ECS</w:t>
      </w:r>
      <w:r w:rsidRPr="007E243E">
        <w:rPr>
          <w:rFonts w:ascii="Arial" w:eastAsia="Arial" w:hAnsi="Arial" w:cs="Arial"/>
          <w:b/>
          <w:bCs/>
          <w:lang w:val="en-GB"/>
        </w:rPr>
        <w:t>E</w:t>
      </w:r>
      <w:r w:rsidRPr="007E243E">
        <w:rPr>
          <w:rFonts w:ascii="Arial" w:eastAsia="Arial" w:hAnsi="Arial" w:cs="Arial"/>
          <w:b/>
          <w:bCs/>
          <w:spacing w:val="-9"/>
          <w:lang w:val="en-GB"/>
        </w:rPr>
        <w:t xml:space="preserve"> </w:t>
      </w:r>
      <w:r w:rsidRPr="007E243E">
        <w:rPr>
          <w:rFonts w:ascii="Arial" w:eastAsia="Arial" w:hAnsi="Arial" w:cs="Arial"/>
          <w:b/>
          <w:bCs/>
          <w:lang w:val="en-GB"/>
        </w:rPr>
        <w:t>r</w:t>
      </w:r>
      <w:r w:rsidRPr="007E243E">
        <w:rPr>
          <w:rFonts w:ascii="Arial" w:eastAsia="Arial" w:hAnsi="Arial" w:cs="Arial"/>
          <w:b/>
          <w:bCs/>
          <w:spacing w:val="-3"/>
          <w:lang w:val="en-GB"/>
        </w:rPr>
        <w:t>e</w:t>
      </w:r>
      <w:r w:rsidRPr="007E243E">
        <w:rPr>
          <w:rFonts w:ascii="Arial" w:eastAsia="Arial" w:hAnsi="Arial" w:cs="Arial"/>
          <w:b/>
          <w:bCs/>
          <w:spacing w:val="1"/>
          <w:lang w:val="en-GB"/>
        </w:rPr>
        <w:t>f</w:t>
      </w:r>
      <w:r w:rsidRPr="007E243E">
        <w:rPr>
          <w:rFonts w:ascii="Arial" w:eastAsia="Arial" w:hAnsi="Arial" w:cs="Arial"/>
          <w:b/>
          <w:bCs/>
          <w:lang w:val="en-GB"/>
        </w:rPr>
        <w:t>erence</w:t>
      </w:r>
      <w:r w:rsidRPr="007E243E">
        <w:rPr>
          <w:rFonts w:ascii="Arial" w:eastAsia="Arial" w:hAnsi="Arial" w:cs="Arial"/>
          <w:b/>
          <w:bCs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b/>
          <w:bCs/>
          <w:lang w:val="en-GB"/>
        </w:rPr>
        <w:t>nu</w:t>
      </w:r>
      <w:r w:rsidRPr="007E243E">
        <w:rPr>
          <w:rFonts w:ascii="Arial" w:eastAsia="Arial" w:hAnsi="Arial" w:cs="Arial"/>
          <w:b/>
          <w:bCs/>
          <w:spacing w:val="1"/>
          <w:lang w:val="en-GB"/>
        </w:rPr>
        <w:t>m</w:t>
      </w:r>
      <w:r w:rsidRPr="007E243E">
        <w:rPr>
          <w:rFonts w:ascii="Arial" w:eastAsia="Arial" w:hAnsi="Arial" w:cs="Arial"/>
          <w:b/>
          <w:bCs/>
          <w:lang w:val="en-GB"/>
        </w:rPr>
        <w:t>b</w:t>
      </w:r>
      <w:r w:rsidRPr="007E243E">
        <w:rPr>
          <w:rFonts w:ascii="Arial" w:eastAsia="Arial" w:hAnsi="Arial" w:cs="Arial"/>
          <w:b/>
          <w:bCs/>
          <w:spacing w:val="-3"/>
          <w:lang w:val="en-GB"/>
        </w:rPr>
        <w:t>e</w:t>
      </w:r>
      <w:r w:rsidRPr="007E243E">
        <w:rPr>
          <w:rFonts w:ascii="Arial" w:eastAsia="Arial" w:hAnsi="Arial" w:cs="Arial"/>
          <w:b/>
          <w:bCs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.</w:t>
      </w:r>
      <w:r w:rsidRPr="007E243E">
        <w:rPr>
          <w:rFonts w:ascii="Arial" w:eastAsia="Arial" w:hAnsi="Arial" w:cs="Arial"/>
          <w:spacing w:val="40"/>
          <w:lang w:val="en-GB"/>
        </w:rPr>
        <w:t xml:space="preserve"> </w:t>
      </w:r>
      <w:r w:rsidRPr="007E243E">
        <w:rPr>
          <w:rFonts w:ascii="Arial" w:eastAsia="Arial" w:hAnsi="Arial" w:cs="Arial"/>
          <w:spacing w:val="-1"/>
          <w:lang w:val="en-GB"/>
        </w:rPr>
        <w:t>Pl</w:t>
      </w:r>
      <w:r w:rsidRPr="007E243E">
        <w:rPr>
          <w:rFonts w:ascii="Arial" w:eastAsia="Arial" w:hAnsi="Arial" w:cs="Arial"/>
          <w:lang w:val="en-GB"/>
        </w:rPr>
        <w:t>ease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spacing w:val="2"/>
          <w:lang w:val="en-GB"/>
        </w:rPr>
        <w:t>q</w:t>
      </w:r>
      <w:r w:rsidRPr="007E243E">
        <w:rPr>
          <w:rFonts w:ascii="Arial" w:eastAsia="Arial" w:hAnsi="Arial" w:cs="Arial"/>
          <w:lang w:val="en-GB"/>
        </w:rPr>
        <w:t>u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 xml:space="preserve">e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h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1"/>
          <w:lang w:val="en-GB"/>
        </w:rPr>
        <w:t xml:space="preserve"> r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f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lang w:val="en-GB"/>
        </w:rPr>
        <w:t>ce</w:t>
      </w:r>
      <w:r w:rsidRPr="007E243E">
        <w:rPr>
          <w:rFonts w:ascii="Arial" w:eastAsia="Arial" w:hAnsi="Arial" w:cs="Arial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n</w:t>
      </w:r>
      <w:r w:rsidRPr="007E243E">
        <w:rPr>
          <w:rFonts w:ascii="Arial" w:eastAsia="Arial" w:hAnsi="Arial" w:cs="Arial"/>
          <w:spacing w:val="-3"/>
          <w:lang w:val="en-GB"/>
        </w:rPr>
        <w:t>u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ber on</w:t>
      </w:r>
      <w:r w:rsidRPr="007E243E">
        <w:rPr>
          <w:rFonts w:ascii="Arial" w:eastAsia="Arial" w:hAnsi="Arial" w:cs="Arial"/>
          <w:spacing w:val="-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l co</w:t>
      </w:r>
      <w:r w:rsidRPr="007E243E">
        <w:rPr>
          <w:rFonts w:ascii="Arial" w:eastAsia="Arial" w:hAnsi="Arial" w:cs="Arial"/>
          <w:spacing w:val="1"/>
          <w:lang w:val="en-GB"/>
        </w:rPr>
        <w:t>rr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lang w:val="en-GB"/>
        </w:rPr>
        <w:t>spondence</w:t>
      </w:r>
      <w:r w:rsidRPr="007E243E">
        <w:rPr>
          <w:rFonts w:ascii="Arial" w:eastAsia="Arial" w:hAnsi="Arial" w:cs="Arial"/>
          <w:spacing w:val="-1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1"/>
          <w:lang w:val="en-GB"/>
        </w:rPr>
        <w:t>ti</w:t>
      </w:r>
      <w:r w:rsidRPr="007E243E">
        <w:rPr>
          <w:rFonts w:ascii="Arial" w:eastAsia="Arial" w:hAnsi="Arial" w:cs="Arial"/>
          <w:lang w:val="en-GB"/>
        </w:rPr>
        <w:t>ng</w:t>
      </w:r>
      <w:r w:rsidRPr="007E243E">
        <w:rPr>
          <w:rFonts w:ascii="Arial" w:eastAsia="Arial" w:hAnsi="Arial" w:cs="Arial"/>
          <w:spacing w:val="1"/>
          <w:lang w:val="en-GB"/>
        </w:rPr>
        <w:t xml:space="preserve"> t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our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3"/>
          <w:lang w:val="en-GB"/>
        </w:rPr>
        <w:t>p</w:t>
      </w:r>
      <w:r w:rsidRPr="007E243E">
        <w:rPr>
          <w:rFonts w:ascii="Arial" w:eastAsia="Arial" w:hAnsi="Arial" w:cs="Arial"/>
          <w:lang w:val="en-GB"/>
        </w:rPr>
        <w:t>p</w:t>
      </w:r>
      <w:r w:rsidRPr="007E243E">
        <w:rPr>
          <w:rFonts w:ascii="Arial" w:eastAsia="Arial" w:hAnsi="Arial" w:cs="Arial"/>
          <w:spacing w:val="-1"/>
          <w:lang w:val="en-GB"/>
        </w:rPr>
        <w:t>li</w:t>
      </w:r>
      <w:r w:rsidRPr="007E243E">
        <w:rPr>
          <w:rFonts w:ascii="Arial" w:eastAsia="Arial" w:hAnsi="Arial" w:cs="Arial"/>
          <w:lang w:val="en-GB"/>
        </w:rPr>
        <w:t>ca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-1"/>
          <w:lang w:val="en-GB"/>
        </w:rPr>
        <w:t>n</w:t>
      </w:r>
      <w:r w:rsidRPr="007E243E">
        <w:rPr>
          <w:rFonts w:ascii="Arial" w:eastAsia="Arial" w:hAnsi="Arial" w:cs="Arial"/>
          <w:lang w:val="en-GB"/>
        </w:rPr>
        <w:t>.</w:t>
      </w:r>
    </w:p>
    <w:p w14:paraId="51AF1A9B" w14:textId="77777777" w:rsidR="006348AC" w:rsidRPr="007E243E" w:rsidRDefault="006348AC" w:rsidP="00DE6516">
      <w:pPr>
        <w:widowControl/>
        <w:spacing w:after="120" w:line="240" w:lineRule="auto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 xml:space="preserve">Make sure you include all the items in the checklist – we cannot add incomplete applications to our </w:t>
      </w:r>
      <w:r w:rsidR="002F7E33" w:rsidRPr="007E243E">
        <w:rPr>
          <w:rFonts w:ascii="Arial" w:eastAsia="Arial" w:hAnsi="Arial" w:cs="Arial"/>
          <w:lang w:val="en-GB"/>
        </w:rPr>
        <w:t>agenda, and thus delay your review.</w:t>
      </w:r>
    </w:p>
    <w:p w14:paraId="459C8C97" w14:textId="12A1883F" w:rsidR="006348AC" w:rsidRPr="007E243E" w:rsidRDefault="002F7E33" w:rsidP="00DE6516">
      <w:pPr>
        <w:pStyle w:val="ListParagraph"/>
        <w:widowControl/>
        <w:numPr>
          <w:ilvl w:val="0"/>
          <w:numId w:val="2"/>
        </w:numPr>
        <w:spacing w:after="120" w:line="240" w:lineRule="auto"/>
        <w:ind w:hanging="357"/>
        <w:contextualSpacing w:val="0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 xml:space="preserve">(Mandatory) </w:t>
      </w:r>
      <w:r w:rsidR="006348AC" w:rsidRPr="007E243E">
        <w:rPr>
          <w:rFonts w:ascii="Arial" w:eastAsia="Arial" w:hAnsi="Arial" w:cs="Arial"/>
          <w:lang w:val="en-GB"/>
        </w:rPr>
        <w:t xml:space="preserve">Line manager email endorsing the proposal – this assures us that your service is aware of the proposed project and </w:t>
      </w:r>
      <w:r w:rsidR="00962C29">
        <w:rPr>
          <w:rFonts w:ascii="Arial" w:eastAsia="Arial" w:hAnsi="Arial" w:cs="Arial"/>
          <w:lang w:val="en-GB"/>
        </w:rPr>
        <w:t xml:space="preserve">is </w:t>
      </w:r>
      <w:r w:rsidR="006348AC" w:rsidRPr="007E243E">
        <w:rPr>
          <w:rFonts w:ascii="Arial" w:eastAsia="Arial" w:hAnsi="Arial" w:cs="Arial"/>
          <w:lang w:val="en-GB"/>
        </w:rPr>
        <w:t>willing to cooperate with you and commit the required resources.</w:t>
      </w:r>
    </w:p>
    <w:p w14:paraId="21CA665B" w14:textId="78FA9EAD" w:rsidR="002F7E33" w:rsidRPr="007E243E" w:rsidRDefault="002F7E33" w:rsidP="00DE6516">
      <w:pPr>
        <w:pStyle w:val="ListParagraph"/>
        <w:widowControl/>
        <w:numPr>
          <w:ilvl w:val="0"/>
          <w:numId w:val="2"/>
        </w:numPr>
        <w:spacing w:after="120" w:line="240" w:lineRule="auto"/>
        <w:ind w:hanging="357"/>
        <w:contextualSpacing w:val="0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 xml:space="preserve">(Mandatory) </w:t>
      </w:r>
      <w:hyperlink r:id="rId11" w:history="1">
        <w:r w:rsidRPr="007E243E">
          <w:rPr>
            <w:rStyle w:val="Hyperlink"/>
            <w:rFonts w:ascii="Arial" w:eastAsia="Arial" w:hAnsi="Arial" w:cs="Arial"/>
            <w:lang w:val="en-GB"/>
          </w:rPr>
          <w:t>Evaluation Risk Register</w:t>
        </w:r>
      </w:hyperlink>
      <w:r w:rsidR="00A26583">
        <w:rPr>
          <w:rFonts w:ascii="Arial" w:eastAsia="Arial" w:hAnsi="Arial" w:cs="Arial"/>
          <w:lang w:val="en-GB"/>
        </w:rPr>
        <w:t xml:space="preserve"> – this helps assure us that you have </w:t>
      </w:r>
      <w:r w:rsidR="00962C29">
        <w:rPr>
          <w:rFonts w:ascii="Arial" w:eastAsia="Arial" w:hAnsi="Arial" w:cs="Arial"/>
          <w:lang w:val="en-GB"/>
        </w:rPr>
        <w:t>considered</w:t>
      </w:r>
      <w:r w:rsidR="00A26583">
        <w:rPr>
          <w:rFonts w:ascii="Arial" w:eastAsia="Arial" w:hAnsi="Arial" w:cs="Arial"/>
          <w:lang w:val="en-GB"/>
        </w:rPr>
        <w:t xml:space="preserve"> the potential risks and put in place actions to mitigate them.</w:t>
      </w:r>
    </w:p>
    <w:p w14:paraId="6CC5814E" w14:textId="14C68778" w:rsidR="006348AC" w:rsidRPr="007E243E" w:rsidRDefault="002F7E33" w:rsidP="00DE6516">
      <w:pPr>
        <w:pStyle w:val="ListParagraph"/>
        <w:widowControl/>
        <w:numPr>
          <w:ilvl w:val="0"/>
          <w:numId w:val="2"/>
        </w:numPr>
        <w:spacing w:after="120" w:line="240" w:lineRule="auto"/>
        <w:ind w:hanging="357"/>
        <w:contextualSpacing w:val="0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 xml:space="preserve">(Mandatory if </w:t>
      </w:r>
      <w:r w:rsidR="006348AC" w:rsidRPr="007E243E">
        <w:rPr>
          <w:rFonts w:ascii="Arial" w:eastAsia="Arial" w:hAnsi="Arial" w:cs="Arial"/>
          <w:lang w:val="en-GB"/>
        </w:rPr>
        <w:t>you are a student or trainee</w:t>
      </w:r>
      <w:r w:rsidRPr="007E243E">
        <w:rPr>
          <w:rFonts w:ascii="Arial" w:eastAsia="Arial" w:hAnsi="Arial" w:cs="Arial"/>
          <w:lang w:val="en-GB"/>
        </w:rPr>
        <w:t xml:space="preserve">), please </w:t>
      </w:r>
      <w:r w:rsidR="006348AC" w:rsidRPr="007E243E">
        <w:rPr>
          <w:rFonts w:ascii="Arial" w:eastAsia="Arial" w:hAnsi="Arial" w:cs="Arial"/>
          <w:lang w:val="en-GB"/>
        </w:rPr>
        <w:t xml:space="preserve">work with your Academic Supervisor to complete the </w:t>
      </w:r>
      <w:hyperlink r:id="rId12" w:history="1">
        <w:r w:rsidR="006348AC" w:rsidRPr="007E243E">
          <w:rPr>
            <w:rStyle w:val="Hyperlink"/>
            <w:rFonts w:ascii="Arial" w:eastAsia="Arial" w:hAnsi="Arial" w:cs="Arial"/>
            <w:lang w:val="en-GB"/>
          </w:rPr>
          <w:t>Quality Assurance Checklist</w:t>
        </w:r>
      </w:hyperlink>
      <w:r w:rsidR="006348AC" w:rsidRPr="007E243E">
        <w:rPr>
          <w:rFonts w:ascii="Arial" w:eastAsia="Arial" w:hAnsi="Arial" w:cs="Arial"/>
          <w:lang w:val="en-GB"/>
        </w:rPr>
        <w:t xml:space="preserve">, this should not only state Yes / No, but use the Notes section to briefly describe </w:t>
      </w:r>
      <w:r w:rsidR="006348AC" w:rsidRPr="007E243E">
        <w:rPr>
          <w:rFonts w:ascii="Arial" w:eastAsia="Arial" w:hAnsi="Arial" w:cs="Arial"/>
          <w:b/>
          <w:i/>
          <w:lang w:val="en-GB"/>
        </w:rPr>
        <w:t>how</w:t>
      </w:r>
      <w:r w:rsidR="006348AC" w:rsidRPr="007E243E">
        <w:rPr>
          <w:rFonts w:ascii="Arial" w:eastAsia="Arial" w:hAnsi="Arial" w:cs="Arial"/>
          <w:lang w:val="en-GB"/>
        </w:rPr>
        <w:t xml:space="preserve"> the proposal meets the criteria preferably with a reference to the section of the template in which you provide details</w:t>
      </w:r>
      <w:r w:rsidR="00A26583">
        <w:rPr>
          <w:rFonts w:ascii="Arial" w:eastAsia="Arial" w:hAnsi="Arial" w:cs="Arial"/>
          <w:lang w:val="en-GB"/>
        </w:rPr>
        <w:t xml:space="preserve"> – this assures us that you are getting adequate support and oversight as you learn.</w:t>
      </w:r>
    </w:p>
    <w:p w14:paraId="6FFE7BC7" w14:textId="77777777" w:rsidR="002F7E33" w:rsidRPr="007E243E" w:rsidRDefault="002F7E33" w:rsidP="00DE6516">
      <w:pPr>
        <w:pStyle w:val="ListParagraph"/>
        <w:widowControl/>
        <w:numPr>
          <w:ilvl w:val="0"/>
          <w:numId w:val="2"/>
        </w:numPr>
        <w:spacing w:after="120" w:line="240" w:lineRule="auto"/>
        <w:ind w:hanging="357"/>
        <w:contextualSpacing w:val="0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>If you are collecting information from participants (e.g., via interviews, focus groups, questionnaires), you will need to provide a draft of your:</w:t>
      </w:r>
    </w:p>
    <w:p w14:paraId="10DF779C" w14:textId="77777777" w:rsidR="006348AC" w:rsidRPr="007E243E" w:rsidRDefault="006348AC" w:rsidP="00DE6516">
      <w:pPr>
        <w:pStyle w:val="ListParagraph"/>
        <w:widowControl/>
        <w:numPr>
          <w:ilvl w:val="1"/>
          <w:numId w:val="2"/>
        </w:numPr>
        <w:spacing w:after="120" w:line="240" w:lineRule="auto"/>
        <w:ind w:hanging="357"/>
        <w:contextualSpacing w:val="0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>Participant Information Sheet (</w:t>
      </w:r>
      <w:r w:rsidR="002F7E33" w:rsidRPr="007E243E">
        <w:rPr>
          <w:rFonts w:ascii="Arial" w:eastAsia="Arial" w:hAnsi="Arial" w:cs="Arial"/>
          <w:lang w:val="en-GB"/>
        </w:rPr>
        <w:t>whether this is a separate sheet, or an introductory/covering statement on a questionnaire)</w:t>
      </w:r>
    </w:p>
    <w:p w14:paraId="67FC47F4" w14:textId="77777777" w:rsidR="006348AC" w:rsidRPr="007E243E" w:rsidRDefault="006348AC" w:rsidP="00DE6516">
      <w:pPr>
        <w:pStyle w:val="ListParagraph"/>
        <w:keepNext/>
        <w:widowControl/>
        <w:numPr>
          <w:ilvl w:val="1"/>
          <w:numId w:val="2"/>
        </w:numPr>
        <w:spacing w:after="120" w:line="240" w:lineRule="auto"/>
        <w:ind w:hanging="357"/>
        <w:contextualSpacing w:val="0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>Consent Form (</w:t>
      </w:r>
      <w:r w:rsidR="002F7E33" w:rsidRPr="007E243E">
        <w:rPr>
          <w:rFonts w:ascii="Arial" w:eastAsia="Arial" w:hAnsi="Arial" w:cs="Arial"/>
          <w:lang w:val="en-GB"/>
        </w:rPr>
        <w:t>or copy of the communication explicitly describing to a participant’s that their action – e.g., in submitting a questionnaire – is implicit consent to use their answers</w:t>
      </w:r>
      <w:r w:rsidRPr="007E243E">
        <w:rPr>
          <w:rFonts w:ascii="Arial" w:eastAsia="Arial" w:hAnsi="Arial" w:cs="Arial"/>
          <w:lang w:val="en-GB"/>
        </w:rPr>
        <w:t>)</w:t>
      </w:r>
    </w:p>
    <w:p w14:paraId="546142E4" w14:textId="77777777" w:rsidR="006348AC" w:rsidRPr="007E243E" w:rsidRDefault="006348AC" w:rsidP="00DE6516">
      <w:pPr>
        <w:pStyle w:val="ListParagraph"/>
        <w:widowControl/>
        <w:numPr>
          <w:ilvl w:val="1"/>
          <w:numId w:val="2"/>
        </w:numPr>
        <w:spacing w:after="120" w:line="240" w:lineRule="auto"/>
        <w:ind w:hanging="357"/>
        <w:contextualSpacing w:val="0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lang w:val="en-GB"/>
        </w:rPr>
        <w:t>Interview guides, questionnaires, etc. (as applicable)</w:t>
      </w:r>
    </w:p>
    <w:p w14:paraId="12BB9422" w14:textId="0FFAA0F4" w:rsidR="004D728B" w:rsidRPr="007E243E" w:rsidRDefault="00180CE8" w:rsidP="00DE6516">
      <w:pPr>
        <w:keepNext/>
        <w:widowControl/>
        <w:spacing w:after="120" w:line="240" w:lineRule="auto"/>
        <w:rPr>
          <w:rFonts w:ascii="Arial" w:eastAsia="Arial" w:hAnsi="Arial" w:cs="Arial"/>
          <w:spacing w:val="-1"/>
          <w:u w:val="single" w:color="000000"/>
          <w:lang w:val="en-GB"/>
        </w:rPr>
      </w:pPr>
      <w:r w:rsidRPr="007E243E">
        <w:rPr>
          <w:rFonts w:ascii="Arial" w:eastAsia="Arial" w:hAnsi="Arial" w:cs="Arial"/>
          <w:spacing w:val="-1"/>
          <w:u w:val="single" w:color="000000"/>
          <w:lang w:val="en-GB"/>
        </w:rPr>
        <w:lastRenderedPageBreak/>
        <w:t>GECSE Meeting</w:t>
      </w:r>
      <w:r w:rsidR="00CB7B95" w:rsidRPr="007E243E">
        <w:rPr>
          <w:rFonts w:ascii="Arial" w:eastAsia="Arial" w:hAnsi="Arial" w:cs="Arial"/>
          <w:spacing w:val="-1"/>
          <w:u w:val="single" w:color="000000"/>
          <w:lang w:val="en-GB"/>
        </w:rPr>
        <w:t>s</w:t>
      </w:r>
    </w:p>
    <w:p w14:paraId="01147BAE" w14:textId="05088524" w:rsidR="008414D4" w:rsidRDefault="00180CE8" w:rsidP="008414D4">
      <w:pPr>
        <w:widowControl/>
        <w:spacing w:after="120" w:line="240" w:lineRule="auto"/>
        <w:jc w:val="both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spacing w:val="1"/>
          <w:lang w:val="en-GB"/>
        </w:rPr>
        <w:t>G</w:t>
      </w:r>
      <w:r w:rsidRPr="007E243E">
        <w:rPr>
          <w:rFonts w:ascii="Arial" w:eastAsia="Arial" w:hAnsi="Arial" w:cs="Arial"/>
          <w:spacing w:val="-1"/>
          <w:lang w:val="en-GB"/>
        </w:rPr>
        <w:t>ECS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="00DE6516">
        <w:rPr>
          <w:rFonts w:ascii="Arial" w:eastAsia="Arial" w:hAnsi="Arial" w:cs="Arial"/>
          <w:spacing w:val="2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ee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n</w:t>
      </w:r>
      <w:r w:rsidRPr="007E243E">
        <w:rPr>
          <w:rFonts w:ascii="Arial" w:eastAsia="Arial" w:hAnsi="Arial" w:cs="Arial"/>
          <w:spacing w:val="2"/>
          <w:lang w:val="en-GB"/>
        </w:rPr>
        <w:t>g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 xml:space="preserve">e </w:t>
      </w:r>
      <w:r w:rsidRPr="007E243E">
        <w:rPr>
          <w:rFonts w:ascii="Arial" w:eastAsia="Arial" w:hAnsi="Arial" w:cs="Arial"/>
          <w:spacing w:val="-3"/>
          <w:lang w:val="en-GB"/>
        </w:rPr>
        <w:t>h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d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h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y and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="00DE6516">
        <w:rPr>
          <w:rFonts w:ascii="Arial" w:eastAsia="Arial" w:hAnsi="Arial" w:cs="Arial"/>
          <w:spacing w:val="2"/>
          <w:lang w:val="en-GB"/>
        </w:rPr>
        <w:t xml:space="preserve">the </w:t>
      </w:r>
      <w:r w:rsidRPr="007E243E">
        <w:rPr>
          <w:rFonts w:ascii="Arial" w:eastAsia="Arial" w:hAnsi="Arial" w:cs="Arial"/>
          <w:spacing w:val="-3"/>
          <w:lang w:val="en-GB"/>
        </w:rPr>
        <w:t>a</w:t>
      </w:r>
      <w:r w:rsidRPr="007E243E">
        <w:rPr>
          <w:rFonts w:ascii="Arial" w:eastAsia="Arial" w:hAnsi="Arial" w:cs="Arial"/>
          <w:spacing w:val="2"/>
          <w:lang w:val="en-GB"/>
        </w:rPr>
        <w:t>g</w:t>
      </w:r>
      <w:r w:rsidRPr="007E243E">
        <w:rPr>
          <w:rFonts w:ascii="Arial" w:eastAsia="Arial" w:hAnsi="Arial" w:cs="Arial"/>
          <w:lang w:val="en-GB"/>
        </w:rPr>
        <w:t>en</w:t>
      </w:r>
      <w:r w:rsidRPr="007E243E">
        <w:rPr>
          <w:rFonts w:ascii="Arial" w:eastAsia="Arial" w:hAnsi="Arial" w:cs="Arial"/>
          <w:spacing w:val="-3"/>
          <w:lang w:val="en-GB"/>
        </w:rPr>
        <w:t>d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and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d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lang w:val="en-GB"/>
        </w:rPr>
        <w:t>cu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s a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 xml:space="preserve">e </w:t>
      </w:r>
      <w:r w:rsidR="00CB7B95" w:rsidRPr="007E243E">
        <w:rPr>
          <w:rFonts w:ascii="Arial" w:eastAsia="Arial" w:hAnsi="Arial" w:cs="Arial"/>
          <w:spacing w:val="-2"/>
          <w:lang w:val="en-GB"/>
        </w:rPr>
        <w:t>distributed to</w:t>
      </w:r>
      <w:r w:rsidRPr="007E243E">
        <w:rPr>
          <w:rFonts w:ascii="Arial" w:eastAsia="Arial" w:hAnsi="Arial" w:cs="Arial"/>
          <w:lang w:val="en-GB"/>
        </w:rPr>
        <w:t xml:space="preserve"> </w:t>
      </w:r>
      <w:r w:rsidRPr="007E243E">
        <w:rPr>
          <w:rFonts w:ascii="Arial" w:eastAsia="Arial" w:hAnsi="Arial" w:cs="Arial"/>
          <w:spacing w:val="-1"/>
          <w:lang w:val="en-GB"/>
        </w:rPr>
        <w:t>C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>mm</w:t>
      </w:r>
      <w:r w:rsidRPr="007E243E">
        <w:rPr>
          <w:rFonts w:ascii="Arial" w:eastAsia="Arial" w:hAnsi="Arial" w:cs="Arial"/>
          <w:spacing w:val="-1"/>
          <w:lang w:val="en-GB"/>
        </w:rPr>
        <w:t>it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ee</w:t>
      </w:r>
      <w:r w:rsidRPr="007E243E">
        <w:rPr>
          <w:rFonts w:ascii="Arial" w:eastAsia="Arial" w:hAnsi="Arial" w:cs="Arial"/>
          <w:spacing w:val="-6"/>
          <w:lang w:val="en-GB"/>
        </w:rPr>
        <w:t xml:space="preserve"> </w:t>
      </w:r>
      <w:r w:rsidR="00CB7B95" w:rsidRPr="007E243E">
        <w:rPr>
          <w:rFonts w:ascii="Arial" w:eastAsia="Arial" w:hAnsi="Arial" w:cs="Arial"/>
          <w:spacing w:val="-6"/>
          <w:lang w:val="en-GB"/>
        </w:rPr>
        <w:t xml:space="preserve">members a week </w:t>
      </w:r>
      <w:r w:rsidR="00DE6516">
        <w:rPr>
          <w:rFonts w:ascii="Arial" w:eastAsia="Arial" w:hAnsi="Arial" w:cs="Arial"/>
          <w:lang w:val="en-GB"/>
        </w:rPr>
        <w:t>in advance</w:t>
      </w:r>
      <w:r w:rsidR="008414D4">
        <w:rPr>
          <w:rFonts w:ascii="Arial" w:eastAsia="Arial" w:hAnsi="Arial" w:cs="Arial"/>
          <w:lang w:val="en-GB"/>
        </w:rPr>
        <w:t xml:space="preserve">. </w:t>
      </w:r>
    </w:p>
    <w:p w14:paraId="35EB71C8" w14:textId="1B462553" w:rsidR="008414D4" w:rsidRDefault="001361CF" w:rsidP="00C036C6">
      <w:pPr>
        <w:widowControl/>
        <w:spacing w:after="120" w:line="240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Once received, s</w:t>
      </w:r>
      <w:r w:rsidR="008414D4">
        <w:rPr>
          <w:rFonts w:ascii="Arial" w:eastAsia="Arial" w:hAnsi="Arial" w:cs="Arial"/>
          <w:lang w:val="en-GB"/>
        </w:rPr>
        <w:t>ubmissions are</w:t>
      </w:r>
      <w:r w:rsidR="00524036">
        <w:rPr>
          <w:rFonts w:ascii="Arial" w:eastAsia="Arial" w:hAnsi="Arial" w:cs="Arial"/>
          <w:lang w:val="en-GB"/>
        </w:rPr>
        <w:t xml:space="preserve"> initially</w:t>
      </w:r>
      <w:r w:rsidR="008414D4">
        <w:rPr>
          <w:rFonts w:ascii="Arial" w:eastAsia="Arial" w:hAnsi="Arial" w:cs="Arial"/>
          <w:lang w:val="en-GB"/>
        </w:rPr>
        <w:t xml:space="preserve"> reviewed to ensure they are appropriate and complete (with all supporting documentation) so </w:t>
      </w:r>
      <w:r w:rsidR="008414D4" w:rsidRPr="004726C5">
        <w:rPr>
          <w:rFonts w:ascii="Arial" w:eastAsia="Arial" w:hAnsi="Arial" w:cs="Arial"/>
          <w:b/>
          <w:lang w:val="en-GB"/>
        </w:rPr>
        <w:t>we recommend that you</w:t>
      </w:r>
      <w:r w:rsidR="008414D4" w:rsidRPr="008414D4">
        <w:rPr>
          <w:rFonts w:ascii="Arial" w:eastAsia="Arial" w:hAnsi="Arial" w:cs="Arial"/>
          <w:lang w:val="en-GB"/>
        </w:rPr>
        <w:t xml:space="preserve"> </w:t>
      </w:r>
      <w:r w:rsidR="008414D4" w:rsidRPr="008414D4">
        <w:rPr>
          <w:rFonts w:ascii="Arial" w:eastAsia="Arial" w:hAnsi="Arial" w:cs="Arial"/>
          <w:b/>
          <w:lang w:val="en-GB"/>
        </w:rPr>
        <w:t xml:space="preserve">submit </w:t>
      </w:r>
      <w:r w:rsidR="00AC06C6">
        <w:rPr>
          <w:rFonts w:ascii="Arial" w:eastAsia="Arial" w:hAnsi="Arial" w:cs="Arial"/>
          <w:b/>
          <w:lang w:val="en-GB"/>
        </w:rPr>
        <w:t>before the deadline dates</w:t>
      </w:r>
      <w:r w:rsidR="008414D4" w:rsidRPr="008414D4">
        <w:rPr>
          <w:rFonts w:ascii="Arial" w:eastAsia="Arial" w:hAnsi="Arial" w:cs="Arial"/>
          <w:lang w:val="en-GB"/>
        </w:rPr>
        <w:t>.</w:t>
      </w:r>
      <w:r w:rsidR="008414D4">
        <w:rPr>
          <w:rFonts w:ascii="Arial" w:eastAsia="Arial" w:hAnsi="Arial" w:cs="Arial"/>
          <w:lang w:val="en-GB"/>
        </w:rPr>
        <w:t xml:space="preserve"> </w:t>
      </w:r>
    </w:p>
    <w:p w14:paraId="4C038946" w14:textId="5461B867" w:rsidR="00AC06C6" w:rsidRDefault="008414D4" w:rsidP="00C036C6">
      <w:pPr>
        <w:widowControl/>
        <w:spacing w:after="120" w:line="240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b/>
          <w:lang w:val="en-GB"/>
        </w:rPr>
        <w:t>S</w:t>
      </w:r>
      <w:r w:rsidRPr="008414D4">
        <w:rPr>
          <w:rFonts w:ascii="Arial" w:eastAsia="Arial" w:hAnsi="Arial" w:cs="Arial"/>
          <w:b/>
          <w:lang w:val="en-GB"/>
        </w:rPr>
        <w:t>ubmissions are not automatically added</w:t>
      </w:r>
      <w:r>
        <w:rPr>
          <w:rFonts w:ascii="Arial" w:eastAsia="Arial" w:hAnsi="Arial" w:cs="Arial"/>
          <w:lang w:val="en-GB"/>
        </w:rPr>
        <w:t xml:space="preserve"> </w:t>
      </w:r>
      <w:r w:rsidRPr="008414D4">
        <w:rPr>
          <w:rFonts w:ascii="Arial" w:eastAsia="Arial" w:hAnsi="Arial" w:cs="Arial"/>
          <w:b/>
          <w:lang w:val="en-GB"/>
        </w:rPr>
        <w:t>to meeting agendas.</w:t>
      </w:r>
      <w:r>
        <w:rPr>
          <w:rFonts w:ascii="Arial" w:eastAsia="Arial" w:hAnsi="Arial" w:cs="Arial"/>
          <w:lang w:val="en-GB"/>
        </w:rPr>
        <w:t xml:space="preserve"> We may</w:t>
      </w:r>
      <w:r w:rsidR="004726C5">
        <w:rPr>
          <w:rFonts w:ascii="Arial" w:eastAsia="Arial" w:hAnsi="Arial" w:cs="Arial"/>
          <w:lang w:val="en-GB"/>
        </w:rPr>
        <w:t xml:space="preserve"> provide you with feedback which needs to be implemented b</w:t>
      </w:r>
      <w:r>
        <w:rPr>
          <w:rFonts w:ascii="Arial" w:eastAsia="Arial" w:hAnsi="Arial" w:cs="Arial"/>
          <w:lang w:val="en-GB"/>
        </w:rPr>
        <w:t>efore the submission can be added to an agenda</w:t>
      </w:r>
      <w:r w:rsidR="004726C5">
        <w:rPr>
          <w:rFonts w:ascii="Arial" w:eastAsia="Arial" w:hAnsi="Arial" w:cs="Arial"/>
          <w:lang w:val="en-GB"/>
        </w:rPr>
        <w:t>. An early submission will provid</w:t>
      </w:r>
      <w:r w:rsidR="00524036">
        <w:rPr>
          <w:rFonts w:ascii="Arial" w:eastAsia="Arial" w:hAnsi="Arial" w:cs="Arial"/>
          <w:lang w:val="en-GB"/>
        </w:rPr>
        <w:t>e you more time to implement any</w:t>
      </w:r>
      <w:r w:rsidR="004726C5">
        <w:rPr>
          <w:rFonts w:ascii="Arial" w:eastAsia="Arial" w:hAnsi="Arial" w:cs="Arial"/>
          <w:lang w:val="en-GB"/>
        </w:rPr>
        <w:t xml:space="preserve"> feedback. </w:t>
      </w:r>
    </w:p>
    <w:p w14:paraId="0F081FA4" w14:textId="3B946681" w:rsidR="00524036" w:rsidRDefault="00D711AD" w:rsidP="00C036C6">
      <w:pPr>
        <w:widowControl/>
        <w:spacing w:after="120" w:line="240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The GECSE </w:t>
      </w:r>
      <w:bookmarkStart w:id="0" w:name="_GoBack"/>
      <w:bookmarkEnd w:id="0"/>
      <w:r>
        <w:rPr>
          <w:rFonts w:ascii="Arial" w:eastAsia="Arial" w:hAnsi="Arial" w:cs="Arial"/>
          <w:lang w:val="en-GB"/>
        </w:rPr>
        <w:t xml:space="preserve">can review </w:t>
      </w:r>
      <w:r w:rsidR="00524036" w:rsidRPr="00524036">
        <w:rPr>
          <w:rFonts w:ascii="Arial" w:eastAsia="Arial" w:hAnsi="Arial" w:cs="Arial"/>
          <w:b/>
          <w:lang w:val="en-GB"/>
        </w:rPr>
        <w:t>four service evaluation proposals</w:t>
      </w:r>
      <w:r>
        <w:rPr>
          <w:rFonts w:ascii="Arial" w:eastAsia="Arial" w:hAnsi="Arial" w:cs="Arial"/>
          <w:b/>
          <w:lang w:val="en-GB"/>
        </w:rPr>
        <w:t xml:space="preserve"> </w:t>
      </w:r>
      <w:r>
        <w:rPr>
          <w:rFonts w:ascii="Arial" w:eastAsia="Arial" w:hAnsi="Arial" w:cs="Arial"/>
          <w:lang w:val="en-GB"/>
        </w:rPr>
        <w:t>per meeting</w:t>
      </w:r>
      <w:r w:rsidR="00524036" w:rsidRPr="00524036">
        <w:rPr>
          <w:rFonts w:ascii="Arial" w:eastAsia="Arial" w:hAnsi="Arial" w:cs="Arial"/>
          <w:lang w:val="en-GB"/>
        </w:rPr>
        <w:t xml:space="preserve">.  </w:t>
      </w:r>
      <w:r w:rsidR="00524036">
        <w:rPr>
          <w:rFonts w:ascii="Arial" w:eastAsia="Arial" w:hAnsi="Arial" w:cs="Arial"/>
          <w:lang w:val="en-GB"/>
        </w:rPr>
        <w:t>Once</w:t>
      </w:r>
      <w:r w:rsidR="00524036">
        <w:rPr>
          <w:rFonts w:ascii="Arial" w:eastAsia="Arial" w:hAnsi="Arial" w:cs="Arial"/>
          <w:lang w:val="en-GB"/>
        </w:rPr>
        <w:t xml:space="preserve"> capacity has been reached, </w:t>
      </w:r>
      <w:r w:rsidR="00524036" w:rsidRPr="00524036">
        <w:rPr>
          <w:rFonts w:ascii="Arial" w:eastAsia="Arial" w:hAnsi="Arial" w:cs="Arial"/>
          <w:lang w:val="en-GB"/>
        </w:rPr>
        <w:t xml:space="preserve">submissions received and </w:t>
      </w:r>
      <w:r w:rsidR="00524036">
        <w:rPr>
          <w:rFonts w:ascii="Arial" w:eastAsia="Arial" w:hAnsi="Arial" w:cs="Arial"/>
          <w:lang w:val="en-GB"/>
        </w:rPr>
        <w:t>initially reviewed</w:t>
      </w:r>
      <w:r w:rsidR="00524036" w:rsidRPr="00524036">
        <w:rPr>
          <w:rFonts w:ascii="Arial" w:eastAsia="Arial" w:hAnsi="Arial" w:cs="Arial"/>
          <w:lang w:val="en-GB"/>
        </w:rPr>
        <w:t xml:space="preserve"> as ready</w:t>
      </w:r>
      <w:r w:rsidR="00524036">
        <w:rPr>
          <w:rFonts w:ascii="Arial" w:eastAsia="Arial" w:hAnsi="Arial" w:cs="Arial"/>
          <w:lang w:val="en-GB"/>
        </w:rPr>
        <w:t xml:space="preserve"> for the agenda</w:t>
      </w:r>
      <w:r w:rsidR="00524036">
        <w:rPr>
          <w:rFonts w:ascii="Arial" w:eastAsia="Arial" w:hAnsi="Arial" w:cs="Arial"/>
          <w:lang w:val="en-GB"/>
        </w:rPr>
        <w:t xml:space="preserve"> </w:t>
      </w:r>
      <w:r w:rsidR="00524036" w:rsidRPr="00524036">
        <w:rPr>
          <w:rFonts w:ascii="Arial" w:eastAsia="Arial" w:hAnsi="Arial" w:cs="Arial"/>
          <w:lang w:val="en-GB"/>
        </w:rPr>
        <w:t>will be added to the following meeting</w:t>
      </w:r>
      <w:r w:rsidR="00524036">
        <w:rPr>
          <w:rFonts w:ascii="Arial" w:eastAsia="Arial" w:hAnsi="Arial" w:cs="Arial"/>
          <w:lang w:val="en-GB"/>
        </w:rPr>
        <w:t xml:space="preserve"> date</w:t>
      </w:r>
      <w:r w:rsidR="00524036" w:rsidRPr="00524036">
        <w:rPr>
          <w:rFonts w:ascii="Arial" w:eastAsia="Arial" w:hAnsi="Arial" w:cs="Arial"/>
          <w:lang w:val="en-GB"/>
        </w:rPr>
        <w:t xml:space="preserve">. </w:t>
      </w:r>
    </w:p>
    <w:p w14:paraId="081B1CA7" w14:textId="77777777" w:rsidR="00524036" w:rsidRDefault="00524036" w:rsidP="00C036C6">
      <w:pPr>
        <w:widowControl/>
        <w:spacing w:after="120" w:line="240" w:lineRule="auto"/>
        <w:jc w:val="both"/>
        <w:rPr>
          <w:rFonts w:ascii="Arial" w:eastAsia="Arial" w:hAnsi="Arial" w:cs="Arial"/>
          <w:lang w:val="en-GB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667"/>
        <w:gridCol w:w="1589"/>
        <w:gridCol w:w="1701"/>
        <w:gridCol w:w="4110"/>
      </w:tblGrid>
      <w:tr w:rsidR="00C036C6" w:rsidRPr="00B1096B" w14:paraId="642524B5" w14:textId="77777777" w:rsidTr="00C036C6">
        <w:trPr>
          <w:jc w:val="center"/>
        </w:trPr>
        <w:tc>
          <w:tcPr>
            <w:tcW w:w="4957" w:type="dxa"/>
            <w:gridSpan w:val="3"/>
            <w:shd w:val="clear" w:color="auto" w:fill="D9D9D9" w:themeFill="background1" w:themeFillShade="D9"/>
          </w:tcPr>
          <w:p w14:paraId="17BF3CF4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036C6">
              <w:rPr>
                <w:rFonts w:ascii="Arial" w:hAnsi="Arial" w:cs="Arial"/>
                <w:b/>
                <w:bCs/>
              </w:rPr>
              <w:t>Date &amp; Time of GECSE meeting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E920DB9" w14:textId="16142ABB" w:rsidR="00C036C6" w:rsidRPr="00C036C6" w:rsidRDefault="008414D4" w:rsidP="008414D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Submission Deadline</w:t>
            </w:r>
          </w:p>
        </w:tc>
      </w:tr>
      <w:tr w:rsidR="00C036C6" w:rsidRPr="00B1096B" w14:paraId="3A2CF63C" w14:textId="77777777" w:rsidTr="00C036C6">
        <w:trPr>
          <w:jc w:val="center"/>
        </w:trPr>
        <w:tc>
          <w:tcPr>
            <w:tcW w:w="1667" w:type="dxa"/>
            <w:shd w:val="clear" w:color="auto" w:fill="CCECFF"/>
          </w:tcPr>
          <w:p w14:paraId="7FFE1DEC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Monday</w:t>
            </w:r>
          </w:p>
        </w:tc>
        <w:tc>
          <w:tcPr>
            <w:tcW w:w="1589" w:type="dxa"/>
            <w:shd w:val="clear" w:color="auto" w:fill="CCECFF"/>
          </w:tcPr>
          <w:p w14:paraId="52CEF5B2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27-Jan-25</w:t>
            </w:r>
          </w:p>
        </w:tc>
        <w:tc>
          <w:tcPr>
            <w:tcW w:w="1701" w:type="dxa"/>
            <w:shd w:val="clear" w:color="auto" w:fill="CCECFF"/>
          </w:tcPr>
          <w:p w14:paraId="68B49D61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11:30-13:00</w:t>
            </w:r>
          </w:p>
        </w:tc>
        <w:tc>
          <w:tcPr>
            <w:tcW w:w="4110" w:type="dxa"/>
            <w:shd w:val="clear" w:color="auto" w:fill="CCECFF"/>
          </w:tcPr>
          <w:p w14:paraId="74068BC5" w14:textId="77777777" w:rsidR="00C036C6" w:rsidRPr="00C036C6" w:rsidRDefault="00C036C6" w:rsidP="00E13B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15-Jan-25</w:t>
            </w:r>
          </w:p>
        </w:tc>
      </w:tr>
      <w:tr w:rsidR="00C036C6" w:rsidRPr="00B1096B" w14:paraId="34922EE7" w14:textId="77777777" w:rsidTr="00C036C6">
        <w:trPr>
          <w:jc w:val="center"/>
        </w:trPr>
        <w:tc>
          <w:tcPr>
            <w:tcW w:w="1667" w:type="dxa"/>
            <w:shd w:val="clear" w:color="auto" w:fill="FFFFCC"/>
          </w:tcPr>
          <w:p w14:paraId="69EF2466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Monday</w:t>
            </w:r>
          </w:p>
        </w:tc>
        <w:tc>
          <w:tcPr>
            <w:tcW w:w="1589" w:type="dxa"/>
            <w:shd w:val="clear" w:color="auto" w:fill="FFFFCC"/>
          </w:tcPr>
          <w:p w14:paraId="16545DA2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24-Feb-25</w:t>
            </w:r>
          </w:p>
        </w:tc>
        <w:tc>
          <w:tcPr>
            <w:tcW w:w="1701" w:type="dxa"/>
            <w:shd w:val="clear" w:color="auto" w:fill="FFFFCC"/>
          </w:tcPr>
          <w:p w14:paraId="3D98DE01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11:30-13:00</w:t>
            </w:r>
          </w:p>
        </w:tc>
        <w:tc>
          <w:tcPr>
            <w:tcW w:w="4110" w:type="dxa"/>
            <w:shd w:val="clear" w:color="auto" w:fill="FFFFCC"/>
          </w:tcPr>
          <w:p w14:paraId="2C899126" w14:textId="77777777" w:rsidR="00C036C6" w:rsidRPr="00C036C6" w:rsidRDefault="00C036C6" w:rsidP="00E13B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12-Feb-25</w:t>
            </w:r>
          </w:p>
        </w:tc>
      </w:tr>
      <w:tr w:rsidR="00C036C6" w:rsidRPr="007479F0" w14:paraId="0B8B97ED" w14:textId="77777777" w:rsidTr="00C036C6">
        <w:trPr>
          <w:jc w:val="center"/>
        </w:trPr>
        <w:tc>
          <w:tcPr>
            <w:tcW w:w="1667" w:type="dxa"/>
            <w:shd w:val="clear" w:color="auto" w:fill="CCECFF"/>
          </w:tcPr>
          <w:p w14:paraId="671E346C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Monday</w:t>
            </w:r>
          </w:p>
        </w:tc>
        <w:tc>
          <w:tcPr>
            <w:tcW w:w="1589" w:type="dxa"/>
            <w:shd w:val="clear" w:color="auto" w:fill="CCECFF"/>
          </w:tcPr>
          <w:p w14:paraId="0CCE11A4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24-Mar-25</w:t>
            </w:r>
          </w:p>
        </w:tc>
        <w:tc>
          <w:tcPr>
            <w:tcW w:w="1701" w:type="dxa"/>
            <w:shd w:val="clear" w:color="auto" w:fill="CCECFF"/>
          </w:tcPr>
          <w:p w14:paraId="58878476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11:30-13:00</w:t>
            </w:r>
          </w:p>
        </w:tc>
        <w:tc>
          <w:tcPr>
            <w:tcW w:w="4110" w:type="dxa"/>
            <w:shd w:val="clear" w:color="auto" w:fill="CCECFF"/>
          </w:tcPr>
          <w:p w14:paraId="61F1926F" w14:textId="53C2FF83" w:rsidR="00C036C6" w:rsidRPr="00C036C6" w:rsidRDefault="00C036C6" w:rsidP="00172D8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</w:t>
            </w:r>
            <w:r w:rsidR="003F3E64">
              <w:rPr>
                <w:rFonts w:ascii="Arial" w:hAnsi="Arial" w:cs="Arial"/>
              </w:rPr>
              <w:t>1</w:t>
            </w:r>
            <w:r w:rsidRPr="00C036C6">
              <w:rPr>
                <w:rFonts w:ascii="Arial" w:hAnsi="Arial" w:cs="Arial"/>
              </w:rPr>
              <w:t>-Mar-25</w:t>
            </w:r>
          </w:p>
        </w:tc>
      </w:tr>
      <w:tr w:rsidR="00C036C6" w:rsidRPr="00B1096B" w14:paraId="6548D295" w14:textId="77777777" w:rsidTr="00C036C6">
        <w:trPr>
          <w:jc w:val="center"/>
        </w:trPr>
        <w:tc>
          <w:tcPr>
            <w:tcW w:w="1667" w:type="dxa"/>
            <w:shd w:val="clear" w:color="auto" w:fill="FFFFCC"/>
          </w:tcPr>
          <w:p w14:paraId="05500C49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Wednesday</w:t>
            </w:r>
          </w:p>
        </w:tc>
        <w:tc>
          <w:tcPr>
            <w:tcW w:w="1589" w:type="dxa"/>
            <w:shd w:val="clear" w:color="auto" w:fill="FFFFCC"/>
          </w:tcPr>
          <w:p w14:paraId="6AF3EDEF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30-Apr-25</w:t>
            </w:r>
          </w:p>
        </w:tc>
        <w:tc>
          <w:tcPr>
            <w:tcW w:w="1701" w:type="dxa"/>
            <w:shd w:val="clear" w:color="auto" w:fill="FFFFCC"/>
          </w:tcPr>
          <w:p w14:paraId="2AFBEA7A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09:30-11:00</w:t>
            </w:r>
          </w:p>
        </w:tc>
        <w:tc>
          <w:tcPr>
            <w:tcW w:w="4110" w:type="dxa"/>
            <w:shd w:val="clear" w:color="auto" w:fill="FFFFCC"/>
          </w:tcPr>
          <w:p w14:paraId="1D5F1F84" w14:textId="77777777" w:rsidR="00C036C6" w:rsidRPr="00C036C6" w:rsidRDefault="00C036C6" w:rsidP="00E13B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17-Apr-25</w:t>
            </w:r>
          </w:p>
        </w:tc>
      </w:tr>
      <w:tr w:rsidR="00C036C6" w:rsidRPr="00B1096B" w14:paraId="7DC556AB" w14:textId="77777777" w:rsidTr="00C036C6">
        <w:trPr>
          <w:jc w:val="center"/>
        </w:trPr>
        <w:tc>
          <w:tcPr>
            <w:tcW w:w="1667" w:type="dxa"/>
            <w:shd w:val="clear" w:color="auto" w:fill="CCECFF"/>
          </w:tcPr>
          <w:p w14:paraId="35C390D8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Thursday</w:t>
            </w:r>
          </w:p>
        </w:tc>
        <w:tc>
          <w:tcPr>
            <w:tcW w:w="1589" w:type="dxa"/>
            <w:shd w:val="clear" w:color="auto" w:fill="CCECFF"/>
          </w:tcPr>
          <w:p w14:paraId="42D10050" w14:textId="77777777" w:rsidR="00C036C6" w:rsidRDefault="00841784" w:rsidP="00E13B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C036C6" w:rsidRPr="00C036C6">
              <w:rPr>
                <w:rFonts w:ascii="Arial" w:hAnsi="Arial" w:cs="Arial"/>
              </w:rPr>
              <w:t>-May-25</w:t>
            </w:r>
          </w:p>
          <w:p w14:paraId="2A988BD5" w14:textId="3E3EC691" w:rsidR="00841784" w:rsidRPr="00C036C6" w:rsidRDefault="00841784" w:rsidP="00E13B6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(Updated)</w:t>
            </w:r>
          </w:p>
        </w:tc>
        <w:tc>
          <w:tcPr>
            <w:tcW w:w="1701" w:type="dxa"/>
            <w:shd w:val="clear" w:color="auto" w:fill="CCECFF"/>
          </w:tcPr>
          <w:p w14:paraId="39392A4B" w14:textId="5E76AF05" w:rsidR="00C036C6" w:rsidRPr="00C036C6" w:rsidRDefault="00172D80" w:rsidP="00172D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</w:t>
            </w:r>
            <w:r w:rsidR="00C036C6" w:rsidRPr="00C036C6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7:00</w:t>
            </w:r>
          </w:p>
        </w:tc>
        <w:tc>
          <w:tcPr>
            <w:tcW w:w="4110" w:type="dxa"/>
            <w:shd w:val="clear" w:color="auto" w:fill="CCECFF"/>
          </w:tcPr>
          <w:p w14:paraId="611856C3" w14:textId="3B923700" w:rsidR="00C036C6" w:rsidRPr="00C036C6" w:rsidRDefault="00C036C6" w:rsidP="0084178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</w:t>
            </w:r>
            <w:r w:rsidR="00841784">
              <w:rPr>
                <w:rFonts w:ascii="Arial" w:hAnsi="Arial" w:cs="Arial"/>
              </w:rPr>
              <w:t>6</w:t>
            </w:r>
            <w:r w:rsidRPr="00C036C6">
              <w:rPr>
                <w:rFonts w:ascii="Arial" w:hAnsi="Arial" w:cs="Arial"/>
              </w:rPr>
              <w:t>-May-25</w:t>
            </w:r>
            <w:r w:rsidR="00841784">
              <w:rPr>
                <w:rFonts w:ascii="Arial" w:hAnsi="Arial" w:cs="Arial"/>
              </w:rPr>
              <w:t xml:space="preserve"> (Updated)</w:t>
            </w:r>
          </w:p>
        </w:tc>
      </w:tr>
      <w:tr w:rsidR="00C036C6" w:rsidRPr="00B1096B" w14:paraId="5F18F703" w14:textId="77777777" w:rsidTr="00C036C6">
        <w:trPr>
          <w:jc w:val="center"/>
        </w:trPr>
        <w:tc>
          <w:tcPr>
            <w:tcW w:w="1667" w:type="dxa"/>
            <w:shd w:val="clear" w:color="auto" w:fill="FFFFCC"/>
          </w:tcPr>
          <w:p w14:paraId="169AEA8A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Friday</w:t>
            </w:r>
          </w:p>
        </w:tc>
        <w:tc>
          <w:tcPr>
            <w:tcW w:w="1589" w:type="dxa"/>
            <w:shd w:val="clear" w:color="auto" w:fill="FFFFCC"/>
          </w:tcPr>
          <w:p w14:paraId="502472E5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27-Jun-25</w:t>
            </w:r>
          </w:p>
        </w:tc>
        <w:tc>
          <w:tcPr>
            <w:tcW w:w="1701" w:type="dxa"/>
            <w:shd w:val="clear" w:color="auto" w:fill="FFFFCC"/>
          </w:tcPr>
          <w:p w14:paraId="21588EF7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10:30-12:00</w:t>
            </w:r>
          </w:p>
        </w:tc>
        <w:tc>
          <w:tcPr>
            <w:tcW w:w="4110" w:type="dxa"/>
            <w:shd w:val="clear" w:color="auto" w:fill="FFFFCC"/>
          </w:tcPr>
          <w:p w14:paraId="5D71500D" w14:textId="77777777" w:rsidR="00C036C6" w:rsidRPr="00C036C6" w:rsidRDefault="00C036C6" w:rsidP="00E13B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17-Jun-25</w:t>
            </w:r>
          </w:p>
        </w:tc>
      </w:tr>
      <w:tr w:rsidR="00C036C6" w:rsidRPr="00B1096B" w14:paraId="783C284A" w14:textId="77777777" w:rsidTr="00C036C6">
        <w:trPr>
          <w:jc w:val="center"/>
        </w:trPr>
        <w:tc>
          <w:tcPr>
            <w:tcW w:w="1667" w:type="dxa"/>
            <w:shd w:val="clear" w:color="auto" w:fill="CCECFF"/>
          </w:tcPr>
          <w:p w14:paraId="5BC90455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Friday</w:t>
            </w:r>
          </w:p>
        </w:tc>
        <w:tc>
          <w:tcPr>
            <w:tcW w:w="1589" w:type="dxa"/>
            <w:shd w:val="clear" w:color="auto" w:fill="CCECFF"/>
          </w:tcPr>
          <w:p w14:paraId="49B80D57" w14:textId="6AEF101C" w:rsidR="00C036C6" w:rsidRPr="00C036C6" w:rsidRDefault="001D482F" w:rsidP="001D482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036C6" w:rsidRPr="00C036C6">
              <w:rPr>
                <w:rFonts w:ascii="Arial" w:hAnsi="Arial" w:cs="Arial"/>
              </w:rPr>
              <w:t>-Jul-25</w:t>
            </w:r>
            <w:r>
              <w:rPr>
                <w:rFonts w:ascii="Arial" w:hAnsi="Arial" w:cs="Arial"/>
              </w:rPr>
              <w:t xml:space="preserve"> (Updated)</w:t>
            </w:r>
          </w:p>
        </w:tc>
        <w:tc>
          <w:tcPr>
            <w:tcW w:w="1701" w:type="dxa"/>
            <w:shd w:val="clear" w:color="auto" w:fill="CCECFF"/>
          </w:tcPr>
          <w:p w14:paraId="34E4A1FD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10:00-11:30</w:t>
            </w:r>
          </w:p>
        </w:tc>
        <w:tc>
          <w:tcPr>
            <w:tcW w:w="4110" w:type="dxa"/>
            <w:shd w:val="clear" w:color="auto" w:fill="CCECFF"/>
          </w:tcPr>
          <w:p w14:paraId="42274984" w14:textId="21099B06" w:rsidR="00C036C6" w:rsidRPr="00C036C6" w:rsidRDefault="001D482F" w:rsidP="00E13B6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036C6" w:rsidRPr="00C036C6">
              <w:rPr>
                <w:rFonts w:ascii="Arial" w:hAnsi="Arial" w:cs="Arial"/>
              </w:rPr>
              <w:t>-Jul-25</w:t>
            </w:r>
            <w:r>
              <w:rPr>
                <w:rFonts w:ascii="Arial" w:hAnsi="Arial" w:cs="Arial"/>
              </w:rPr>
              <w:t xml:space="preserve"> (Updated)</w:t>
            </w:r>
          </w:p>
        </w:tc>
      </w:tr>
      <w:tr w:rsidR="00C036C6" w:rsidRPr="00B1096B" w14:paraId="7118CD8B" w14:textId="77777777" w:rsidTr="00C036C6">
        <w:trPr>
          <w:jc w:val="center"/>
        </w:trPr>
        <w:tc>
          <w:tcPr>
            <w:tcW w:w="1667" w:type="dxa"/>
            <w:shd w:val="clear" w:color="auto" w:fill="FFFFCC"/>
          </w:tcPr>
          <w:p w14:paraId="36E288D5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Thursday</w:t>
            </w:r>
          </w:p>
        </w:tc>
        <w:tc>
          <w:tcPr>
            <w:tcW w:w="1589" w:type="dxa"/>
            <w:shd w:val="clear" w:color="auto" w:fill="FFFFCC"/>
          </w:tcPr>
          <w:p w14:paraId="2BA8273A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21-Aug-25</w:t>
            </w:r>
          </w:p>
        </w:tc>
        <w:tc>
          <w:tcPr>
            <w:tcW w:w="1701" w:type="dxa"/>
            <w:shd w:val="clear" w:color="auto" w:fill="FFFFCC"/>
          </w:tcPr>
          <w:p w14:paraId="6CF5995C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09:30-11:00</w:t>
            </w:r>
          </w:p>
        </w:tc>
        <w:tc>
          <w:tcPr>
            <w:tcW w:w="4110" w:type="dxa"/>
            <w:shd w:val="clear" w:color="auto" w:fill="FFFFCC"/>
          </w:tcPr>
          <w:p w14:paraId="25094E97" w14:textId="77777777" w:rsidR="00C036C6" w:rsidRPr="00C036C6" w:rsidRDefault="00C036C6" w:rsidP="00E13B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11-Aug-25</w:t>
            </w:r>
          </w:p>
        </w:tc>
      </w:tr>
      <w:tr w:rsidR="00C036C6" w:rsidRPr="00B1096B" w14:paraId="74CCE7B8" w14:textId="77777777" w:rsidTr="00C036C6">
        <w:trPr>
          <w:jc w:val="center"/>
        </w:trPr>
        <w:tc>
          <w:tcPr>
            <w:tcW w:w="1667" w:type="dxa"/>
            <w:shd w:val="clear" w:color="auto" w:fill="CCECFF"/>
          </w:tcPr>
          <w:p w14:paraId="5F9253C4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Monday</w:t>
            </w:r>
          </w:p>
        </w:tc>
        <w:tc>
          <w:tcPr>
            <w:tcW w:w="1589" w:type="dxa"/>
            <w:shd w:val="clear" w:color="auto" w:fill="CCECFF"/>
          </w:tcPr>
          <w:p w14:paraId="0BA4733A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29-Sep-25</w:t>
            </w:r>
          </w:p>
        </w:tc>
        <w:tc>
          <w:tcPr>
            <w:tcW w:w="1701" w:type="dxa"/>
            <w:shd w:val="clear" w:color="auto" w:fill="CCECFF"/>
          </w:tcPr>
          <w:p w14:paraId="3EE53690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14:30-16:00</w:t>
            </w:r>
          </w:p>
        </w:tc>
        <w:tc>
          <w:tcPr>
            <w:tcW w:w="4110" w:type="dxa"/>
            <w:shd w:val="clear" w:color="auto" w:fill="CCECFF"/>
          </w:tcPr>
          <w:p w14:paraId="7A6AF884" w14:textId="449863B8" w:rsidR="00C036C6" w:rsidRPr="00C036C6" w:rsidRDefault="00C036C6" w:rsidP="003F3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</w:t>
            </w:r>
            <w:r w:rsidR="003F3E64">
              <w:rPr>
                <w:rFonts w:ascii="Arial" w:hAnsi="Arial" w:cs="Arial"/>
              </w:rPr>
              <w:t>6</w:t>
            </w:r>
            <w:r w:rsidRPr="00C036C6">
              <w:rPr>
                <w:rFonts w:ascii="Arial" w:hAnsi="Arial" w:cs="Arial"/>
              </w:rPr>
              <w:t>-Sep-25</w:t>
            </w:r>
            <w:r w:rsidR="003F3E64">
              <w:rPr>
                <w:rFonts w:ascii="Arial" w:hAnsi="Arial" w:cs="Arial"/>
              </w:rPr>
              <w:t xml:space="preserve"> (Updated)</w:t>
            </w:r>
          </w:p>
        </w:tc>
      </w:tr>
      <w:tr w:rsidR="00C036C6" w:rsidRPr="00B1096B" w14:paraId="78BFF9AD" w14:textId="77777777" w:rsidTr="00C036C6">
        <w:trPr>
          <w:jc w:val="center"/>
        </w:trPr>
        <w:tc>
          <w:tcPr>
            <w:tcW w:w="1667" w:type="dxa"/>
            <w:shd w:val="clear" w:color="auto" w:fill="FFFFCC"/>
          </w:tcPr>
          <w:p w14:paraId="73E28323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Wednesday</w:t>
            </w:r>
          </w:p>
        </w:tc>
        <w:tc>
          <w:tcPr>
            <w:tcW w:w="1589" w:type="dxa"/>
            <w:shd w:val="clear" w:color="auto" w:fill="FFFFCC"/>
          </w:tcPr>
          <w:p w14:paraId="53CDDB50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29-Oct-25</w:t>
            </w:r>
          </w:p>
        </w:tc>
        <w:tc>
          <w:tcPr>
            <w:tcW w:w="1701" w:type="dxa"/>
            <w:shd w:val="clear" w:color="auto" w:fill="FFFFCC"/>
          </w:tcPr>
          <w:p w14:paraId="1B6360CF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15:30-17:00</w:t>
            </w:r>
          </w:p>
        </w:tc>
        <w:tc>
          <w:tcPr>
            <w:tcW w:w="4110" w:type="dxa"/>
            <w:shd w:val="clear" w:color="auto" w:fill="FFFFCC"/>
          </w:tcPr>
          <w:p w14:paraId="4E85A962" w14:textId="722B872C" w:rsidR="00C036C6" w:rsidRPr="00C036C6" w:rsidRDefault="00C036C6" w:rsidP="003F3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</w:t>
            </w:r>
            <w:r w:rsidR="003F3E64">
              <w:rPr>
                <w:rFonts w:ascii="Arial" w:hAnsi="Arial" w:cs="Arial"/>
              </w:rPr>
              <w:t>5</w:t>
            </w:r>
            <w:r w:rsidRPr="00C036C6">
              <w:rPr>
                <w:rFonts w:ascii="Arial" w:hAnsi="Arial" w:cs="Arial"/>
              </w:rPr>
              <w:t>-Oct-25</w:t>
            </w:r>
            <w:r w:rsidR="003F3E64">
              <w:rPr>
                <w:rFonts w:ascii="Arial" w:hAnsi="Arial" w:cs="Arial"/>
              </w:rPr>
              <w:t xml:space="preserve"> (Updated)</w:t>
            </w:r>
          </w:p>
        </w:tc>
      </w:tr>
      <w:tr w:rsidR="00C036C6" w:rsidRPr="00B1096B" w14:paraId="36264D7A" w14:textId="77777777" w:rsidTr="00C036C6">
        <w:trPr>
          <w:jc w:val="center"/>
        </w:trPr>
        <w:tc>
          <w:tcPr>
            <w:tcW w:w="1667" w:type="dxa"/>
            <w:shd w:val="clear" w:color="auto" w:fill="CCECFF"/>
          </w:tcPr>
          <w:p w14:paraId="77DA6352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Friday</w:t>
            </w:r>
          </w:p>
        </w:tc>
        <w:tc>
          <w:tcPr>
            <w:tcW w:w="1589" w:type="dxa"/>
            <w:shd w:val="clear" w:color="auto" w:fill="CCECFF"/>
          </w:tcPr>
          <w:p w14:paraId="10213C33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28-Nov-25</w:t>
            </w:r>
          </w:p>
        </w:tc>
        <w:tc>
          <w:tcPr>
            <w:tcW w:w="1701" w:type="dxa"/>
            <w:shd w:val="clear" w:color="auto" w:fill="CCECFF"/>
          </w:tcPr>
          <w:p w14:paraId="660F2A4C" w14:textId="77777777" w:rsidR="00C036C6" w:rsidRPr="00C036C6" w:rsidRDefault="00C036C6" w:rsidP="00E13B6D">
            <w:pPr>
              <w:spacing w:line="360" w:lineRule="auto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10:00-11:30</w:t>
            </w:r>
          </w:p>
        </w:tc>
        <w:tc>
          <w:tcPr>
            <w:tcW w:w="4110" w:type="dxa"/>
            <w:shd w:val="clear" w:color="auto" w:fill="CCECFF"/>
          </w:tcPr>
          <w:p w14:paraId="6ED6812B" w14:textId="77777777" w:rsidR="00C036C6" w:rsidRPr="00C036C6" w:rsidRDefault="00C036C6" w:rsidP="00E13B6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036C6">
              <w:rPr>
                <w:rFonts w:ascii="Arial" w:hAnsi="Arial" w:cs="Arial"/>
              </w:rPr>
              <w:t>18-Nov-25</w:t>
            </w:r>
          </w:p>
        </w:tc>
      </w:tr>
      <w:tr w:rsidR="00C036C6" w:rsidRPr="00B1096B" w14:paraId="4F96A561" w14:textId="77777777" w:rsidTr="00C036C6">
        <w:trPr>
          <w:jc w:val="center"/>
        </w:trPr>
        <w:tc>
          <w:tcPr>
            <w:tcW w:w="9067" w:type="dxa"/>
            <w:gridSpan w:val="4"/>
            <w:shd w:val="clear" w:color="auto" w:fill="FFFFCC"/>
          </w:tcPr>
          <w:p w14:paraId="767708B9" w14:textId="77777777" w:rsidR="00C036C6" w:rsidRPr="00C036C6" w:rsidRDefault="00C036C6" w:rsidP="00E13B6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036C6">
              <w:rPr>
                <w:rFonts w:ascii="Arial" w:hAnsi="Arial" w:cs="Arial"/>
                <w:bCs/>
              </w:rPr>
              <w:t>No meeting in December 2025</w:t>
            </w:r>
          </w:p>
        </w:tc>
      </w:tr>
    </w:tbl>
    <w:p w14:paraId="18FECAAA" w14:textId="77777777" w:rsidR="003F3E64" w:rsidRPr="003F3E64" w:rsidRDefault="003F3E64" w:rsidP="003F3E64">
      <w:pPr>
        <w:pStyle w:val="ListParagraph"/>
        <w:spacing w:line="240" w:lineRule="auto"/>
        <w:ind w:left="0"/>
        <w:contextualSpacing w:val="0"/>
        <w:rPr>
          <w:rFonts w:ascii="Arial" w:eastAsia="Arial" w:hAnsi="Arial" w:cs="Arial"/>
          <w:i/>
          <w:sz w:val="2"/>
          <w:szCs w:val="2"/>
          <w:lang w:val="en-GB"/>
        </w:rPr>
      </w:pPr>
    </w:p>
    <w:p w14:paraId="0A04DC98" w14:textId="7FE7C9E7" w:rsidR="004D728B" w:rsidRPr="007E243E" w:rsidRDefault="00180CE8" w:rsidP="00DE6516">
      <w:pPr>
        <w:widowControl/>
        <w:spacing w:before="120" w:after="120" w:line="240" w:lineRule="auto"/>
        <w:jc w:val="both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spacing w:val="-1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w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co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o a</w:t>
      </w:r>
      <w:r w:rsidRPr="007E243E">
        <w:rPr>
          <w:rFonts w:ascii="Arial" w:eastAsia="Arial" w:hAnsi="Arial" w:cs="Arial"/>
          <w:spacing w:val="-1"/>
          <w:lang w:val="en-GB"/>
        </w:rPr>
        <w:t>t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lang w:val="en-GB"/>
        </w:rPr>
        <w:t>nd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 xml:space="preserve">a </w:t>
      </w:r>
      <w:r w:rsidRPr="007E243E">
        <w:rPr>
          <w:rFonts w:ascii="Arial" w:eastAsia="Arial" w:hAnsi="Arial" w:cs="Arial"/>
          <w:spacing w:val="1"/>
          <w:lang w:val="en-GB"/>
        </w:rPr>
        <w:t>G</w:t>
      </w:r>
      <w:r w:rsidRPr="007E243E">
        <w:rPr>
          <w:rFonts w:ascii="Arial" w:eastAsia="Arial" w:hAnsi="Arial" w:cs="Arial"/>
          <w:spacing w:val="-1"/>
          <w:lang w:val="en-GB"/>
        </w:rPr>
        <w:t>ECS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ng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 xml:space="preserve">y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p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ese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lang w:val="en-GB"/>
        </w:rPr>
        <w:t>t</w:t>
      </w:r>
      <w:r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our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a</w:t>
      </w:r>
      <w:r w:rsidRPr="007E243E">
        <w:rPr>
          <w:rFonts w:ascii="Arial" w:eastAsia="Arial" w:hAnsi="Arial" w:cs="Arial"/>
          <w:lang w:val="en-GB"/>
        </w:rPr>
        <w:t>pp</w:t>
      </w:r>
      <w:r w:rsidRPr="007E243E">
        <w:rPr>
          <w:rFonts w:ascii="Arial" w:eastAsia="Arial" w:hAnsi="Arial" w:cs="Arial"/>
          <w:spacing w:val="-1"/>
          <w:lang w:val="en-GB"/>
        </w:rPr>
        <w:t>li</w:t>
      </w:r>
      <w:r w:rsidRPr="007E243E">
        <w:rPr>
          <w:rFonts w:ascii="Arial" w:eastAsia="Arial" w:hAnsi="Arial" w:cs="Arial"/>
          <w:lang w:val="en-GB"/>
        </w:rPr>
        <w:t>ca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on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and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ha</w:t>
      </w:r>
      <w:r w:rsidRPr="007E243E">
        <w:rPr>
          <w:rFonts w:ascii="Arial" w:eastAsia="Arial" w:hAnsi="Arial" w:cs="Arial"/>
          <w:spacing w:val="-2"/>
          <w:lang w:val="en-GB"/>
        </w:rPr>
        <w:t>v</w:t>
      </w:r>
      <w:r w:rsidRPr="007E243E">
        <w:rPr>
          <w:rFonts w:ascii="Arial" w:eastAsia="Arial" w:hAnsi="Arial" w:cs="Arial"/>
          <w:lang w:val="en-GB"/>
        </w:rPr>
        <w:t xml:space="preserve">e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he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oppo</w:t>
      </w:r>
      <w:r w:rsidRPr="007E243E">
        <w:rPr>
          <w:rFonts w:ascii="Arial" w:eastAsia="Arial" w:hAnsi="Arial" w:cs="Arial"/>
          <w:spacing w:val="-2"/>
          <w:lang w:val="en-GB"/>
        </w:rPr>
        <w:t>r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un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y</w:t>
      </w:r>
      <w:r w:rsidRPr="007E243E">
        <w:rPr>
          <w:rFonts w:ascii="Arial" w:eastAsia="Arial" w:hAnsi="Arial" w:cs="Arial"/>
          <w:spacing w:val="-13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2"/>
          <w:lang w:val="en-GB"/>
        </w:rPr>
        <w:t>s</w:t>
      </w:r>
      <w:r w:rsidRPr="007E243E">
        <w:rPr>
          <w:rFonts w:ascii="Arial" w:eastAsia="Arial" w:hAnsi="Arial" w:cs="Arial"/>
          <w:lang w:val="en-GB"/>
        </w:rPr>
        <w:t>k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lang w:val="en-GB"/>
        </w:rPr>
        <w:t>d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ans</w:t>
      </w:r>
      <w:r w:rsidRPr="007E243E">
        <w:rPr>
          <w:rFonts w:ascii="Arial" w:eastAsia="Arial" w:hAnsi="Arial" w:cs="Arial"/>
          <w:spacing w:val="-3"/>
          <w:lang w:val="en-GB"/>
        </w:rPr>
        <w:t>w</w:t>
      </w:r>
      <w:r w:rsidRPr="007E243E">
        <w:rPr>
          <w:rFonts w:ascii="Arial" w:eastAsia="Arial" w:hAnsi="Arial" w:cs="Arial"/>
          <w:lang w:val="en-GB"/>
        </w:rPr>
        <w:t>er</w:t>
      </w:r>
      <w:r w:rsidRPr="007E243E">
        <w:rPr>
          <w:rFonts w:ascii="Arial" w:eastAsia="Arial" w:hAnsi="Arial" w:cs="Arial"/>
          <w:spacing w:val="-10"/>
          <w:lang w:val="en-GB"/>
        </w:rPr>
        <w:t xml:space="preserve"> </w:t>
      </w:r>
      <w:r w:rsidRPr="007E243E">
        <w:rPr>
          <w:rFonts w:ascii="Arial" w:eastAsia="Arial" w:hAnsi="Arial" w:cs="Arial"/>
          <w:spacing w:val="2"/>
          <w:lang w:val="en-GB"/>
        </w:rPr>
        <w:t>q</w:t>
      </w:r>
      <w:r w:rsidRPr="007E243E">
        <w:rPr>
          <w:rFonts w:ascii="Arial" w:eastAsia="Arial" w:hAnsi="Arial" w:cs="Arial"/>
          <w:lang w:val="en-GB"/>
        </w:rPr>
        <w:t>ue</w:t>
      </w:r>
      <w:r w:rsidRPr="007E243E">
        <w:rPr>
          <w:rFonts w:ascii="Arial" w:eastAsia="Arial" w:hAnsi="Arial" w:cs="Arial"/>
          <w:spacing w:val="-2"/>
          <w:lang w:val="en-GB"/>
        </w:rPr>
        <w:t>s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ons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n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s</w:t>
      </w:r>
      <w:r w:rsidRPr="007E243E">
        <w:rPr>
          <w:rFonts w:ascii="Arial" w:eastAsia="Arial" w:hAnsi="Arial" w:cs="Arial"/>
          <w:lang w:val="en-GB"/>
        </w:rPr>
        <w:t>uppo</w:t>
      </w:r>
      <w:r w:rsidRPr="007E243E">
        <w:rPr>
          <w:rFonts w:ascii="Arial" w:eastAsia="Arial" w:hAnsi="Arial" w:cs="Arial"/>
          <w:spacing w:val="1"/>
          <w:lang w:val="en-GB"/>
        </w:rPr>
        <w:t>rt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-2"/>
          <w:lang w:val="en-GB"/>
        </w:rPr>
        <w:t>v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1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and</w:t>
      </w:r>
      <w:r w:rsidRPr="007E243E">
        <w:rPr>
          <w:rFonts w:ascii="Arial" w:eastAsia="Arial" w:hAnsi="Arial" w:cs="Arial"/>
          <w:spacing w:val="-14"/>
          <w:lang w:val="en-GB"/>
        </w:rPr>
        <w:t xml:space="preserve"> </w:t>
      </w:r>
      <w:r w:rsidRPr="007E243E">
        <w:rPr>
          <w:rFonts w:ascii="Arial" w:eastAsia="Arial" w:hAnsi="Arial" w:cs="Arial"/>
          <w:spacing w:val="3"/>
          <w:lang w:val="en-GB"/>
        </w:rPr>
        <w:t>f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end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y</w:t>
      </w:r>
      <w:r w:rsidRPr="007E243E">
        <w:rPr>
          <w:rFonts w:ascii="Arial" w:eastAsia="Arial" w:hAnsi="Arial" w:cs="Arial"/>
          <w:spacing w:val="-13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ng</w:t>
      </w:r>
      <w:r w:rsidRPr="007E243E">
        <w:rPr>
          <w:rFonts w:ascii="Arial" w:eastAsia="Arial" w:hAnsi="Arial" w:cs="Arial"/>
          <w:spacing w:val="-6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en</w:t>
      </w:r>
      <w:r w:rsidRPr="007E243E">
        <w:rPr>
          <w:rFonts w:ascii="Arial" w:eastAsia="Arial" w:hAnsi="Arial" w:cs="Arial"/>
          <w:spacing w:val="-2"/>
          <w:lang w:val="en-GB"/>
        </w:rPr>
        <w:t>v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on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 xml:space="preserve">. </w:t>
      </w:r>
      <w:r w:rsidRPr="007E243E">
        <w:rPr>
          <w:rFonts w:ascii="Arial" w:eastAsia="Arial" w:hAnsi="Arial" w:cs="Arial"/>
          <w:spacing w:val="-1"/>
          <w:lang w:val="en-GB"/>
        </w:rPr>
        <w:t>Pl</w:t>
      </w:r>
      <w:r w:rsidRPr="007E243E">
        <w:rPr>
          <w:rFonts w:ascii="Arial" w:eastAsia="Arial" w:hAnsi="Arial" w:cs="Arial"/>
          <w:lang w:val="en-GB"/>
        </w:rPr>
        <w:t>ease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 xml:space="preserve">l </w:t>
      </w:r>
      <w:r w:rsidRPr="007E243E">
        <w:rPr>
          <w:rFonts w:ascii="Arial" w:eastAsia="Arial" w:hAnsi="Arial" w:cs="Arial"/>
          <w:color w:val="0000FF"/>
          <w:spacing w:val="-58"/>
          <w:lang w:val="en-GB"/>
        </w:rPr>
        <w:t xml:space="preserve"> </w:t>
      </w:r>
      <w:hyperlink r:id="rId13">
        <w:r w:rsidRPr="007E243E">
          <w:rPr>
            <w:rFonts w:ascii="Arial" w:eastAsia="Arial" w:hAnsi="Arial" w:cs="Arial"/>
            <w:color w:val="0000FF"/>
            <w:u w:val="single" w:color="0000FF"/>
            <w:lang w:val="en-GB"/>
          </w:rPr>
          <w:t>e</w:t>
        </w:r>
        <w:r w:rsidRPr="007E243E">
          <w:rPr>
            <w:rFonts w:ascii="Arial" w:eastAsia="Arial" w:hAnsi="Arial" w:cs="Arial"/>
            <w:color w:val="0000FF"/>
            <w:spacing w:val="-3"/>
            <w:u w:val="single" w:color="0000FF"/>
            <w:lang w:val="en-GB"/>
          </w:rPr>
          <w:t>l</w:t>
        </w:r>
        <w:r w:rsidRPr="007E243E">
          <w:rPr>
            <w:rFonts w:ascii="Arial" w:eastAsia="Arial" w:hAnsi="Arial" w:cs="Arial"/>
            <w:color w:val="0000FF"/>
            <w:spacing w:val="1"/>
            <w:u w:val="single" w:color="0000FF"/>
            <w:lang w:val="en-GB"/>
          </w:rPr>
          <w:t>f</w:t>
        </w:r>
        <w:r w:rsidRPr="007E243E">
          <w:rPr>
            <w:rFonts w:ascii="Arial" w:eastAsia="Arial" w:hAnsi="Arial" w:cs="Arial"/>
            <w:color w:val="0000FF"/>
            <w:spacing w:val="-1"/>
            <w:u w:val="single" w:color="0000FF"/>
            <w:lang w:val="en-GB"/>
          </w:rPr>
          <w:t>t.</w:t>
        </w:r>
        <w:r w:rsidRPr="007E243E">
          <w:rPr>
            <w:rFonts w:ascii="Arial" w:eastAsia="Arial" w:hAnsi="Arial" w:cs="Arial"/>
            <w:color w:val="0000FF"/>
            <w:spacing w:val="2"/>
            <w:u w:val="single" w:color="0000FF"/>
            <w:lang w:val="en-GB"/>
          </w:rPr>
          <w:t>g</w:t>
        </w:r>
        <w:r w:rsidRPr="007E243E">
          <w:rPr>
            <w:rFonts w:ascii="Arial" w:eastAsia="Arial" w:hAnsi="Arial" w:cs="Arial"/>
            <w:color w:val="0000FF"/>
            <w:u w:val="single" w:color="0000FF"/>
            <w:lang w:val="en-GB"/>
          </w:rPr>
          <w:t>ecs</w:t>
        </w:r>
        <w:r w:rsidRPr="007E243E">
          <w:rPr>
            <w:rFonts w:ascii="Arial" w:eastAsia="Arial" w:hAnsi="Arial" w:cs="Arial"/>
            <w:color w:val="0000FF"/>
            <w:spacing w:val="-3"/>
            <w:u w:val="single" w:color="0000FF"/>
            <w:lang w:val="en-GB"/>
          </w:rPr>
          <w:t>e</w:t>
        </w:r>
        <w:r w:rsidRPr="007E243E">
          <w:rPr>
            <w:rFonts w:ascii="Arial" w:eastAsia="Arial" w:hAnsi="Arial" w:cs="Arial"/>
            <w:color w:val="0000FF"/>
            <w:spacing w:val="-1"/>
            <w:u w:val="single" w:color="0000FF"/>
            <w:lang w:val="en-GB"/>
          </w:rPr>
          <w:t>@</w:t>
        </w:r>
        <w:r w:rsidRPr="007E243E">
          <w:rPr>
            <w:rFonts w:ascii="Arial" w:eastAsia="Arial" w:hAnsi="Arial" w:cs="Arial"/>
            <w:color w:val="0000FF"/>
            <w:u w:val="single" w:color="0000FF"/>
            <w:lang w:val="en-GB"/>
          </w:rPr>
          <w:t>nhs</w:t>
        </w:r>
        <w:r w:rsidRPr="007E243E">
          <w:rPr>
            <w:rFonts w:ascii="Arial" w:eastAsia="Arial" w:hAnsi="Arial" w:cs="Arial"/>
            <w:color w:val="0000FF"/>
            <w:spacing w:val="1"/>
            <w:u w:val="single" w:color="0000FF"/>
            <w:lang w:val="en-GB"/>
          </w:rPr>
          <w:t>.</w:t>
        </w:r>
        <w:r w:rsidRPr="007E243E">
          <w:rPr>
            <w:rFonts w:ascii="Arial" w:eastAsia="Arial" w:hAnsi="Arial" w:cs="Arial"/>
            <w:color w:val="0000FF"/>
            <w:u w:val="single" w:color="0000FF"/>
            <w:lang w:val="en-GB"/>
          </w:rPr>
          <w:t>net</w:t>
        </w:r>
        <w:r w:rsidRPr="007E243E">
          <w:rPr>
            <w:rFonts w:ascii="Arial" w:eastAsia="Arial" w:hAnsi="Arial" w:cs="Arial"/>
            <w:color w:val="0000FF"/>
            <w:spacing w:val="3"/>
            <w:lang w:val="en-GB"/>
          </w:rPr>
          <w:t xml:space="preserve"> </w:t>
        </w:r>
      </w:hyperlink>
      <w:r w:rsidRPr="007E243E">
        <w:rPr>
          <w:rFonts w:ascii="Arial" w:eastAsia="Arial" w:hAnsi="Arial" w:cs="Arial"/>
          <w:color w:val="000000"/>
          <w:lang w:val="en-GB"/>
        </w:rPr>
        <w:t>and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="00C036C6">
        <w:rPr>
          <w:rFonts w:ascii="Arial" w:eastAsia="Arial" w:hAnsi="Arial" w:cs="Arial"/>
          <w:color w:val="000000"/>
          <w:spacing w:val="1"/>
          <w:lang w:val="en-GB"/>
        </w:rPr>
        <w:t>we will confirm arrangements for attending</w:t>
      </w:r>
      <w:r w:rsidR="00C036C6">
        <w:rPr>
          <w:rFonts w:ascii="Arial" w:eastAsia="Arial" w:hAnsi="Arial" w:cs="Arial"/>
          <w:color w:val="000000"/>
          <w:spacing w:val="2"/>
          <w:lang w:val="en-GB"/>
        </w:rPr>
        <w:t xml:space="preserve"> (</w:t>
      </w:r>
      <w:r w:rsidR="0010763A" w:rsidRPr="007E243E">
        <w:rPr>
          <w:rFonts w:ascii="Arial" w:eastAsia="Arial" w:hAnsi="Arial" w:cs="Arial"/>
          <w:color w:val="000000"/>
          <w:spacing w:val="2"/>
          <w:lang w:val="en-GB"/>
        </w:rPr>
        <w:t xml:space="preserve">due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27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m</w:t>
      </w:r>
      <w:r w:rsidRPr="007E243E">
        <w:rPr>
          <w:rFonts w:ascii="Arial" w:eastAsia="Arial" w:hAnsi="Arial" w:cs="Arial"/>
          <w:color w:val="000000"/>
          <w:lang w:val="en-GB"/>
        </w:rPr>
        <w:t>e</w:t>
      </w:r>
      <w:r w:rsidRPr="007E243E">
        <w:rPr>
          <w:rFonts w:ascii="Arial" w:eastAsia="Arial" w:hAnsi="Arial" w:cs="Arial"/>
          <w:color w:val="000000"/>
          <w:spacing w:val="3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>c</w:t>
      </w:r>
      <w:r w:rsidRPr="007E243E">
        <w:rPr>
          <w:rFonts w:ascii="Arial" w:eastAsia="Arial" w:hAnsi="Arial" w:cs="Arial"/>
          <w:color w:val="000000"/>
          <w:lang w:val="en-GB"/>
        </w:rPr>
        <w:t>ons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tr</w:t>
      </w:r>
      <w:r w:rsidRPr="007E243E">
        <w:rPr>
          <w:rFonts w:ascii="Arial" w:eastAsia="Arial" w:hAnsi="Arial" w:cs="Arial"/>
          <w:color w:val="000000"/>
          <w:lang w:val="en-GB"/>
        </w:rPr>
        <w:t>a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n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s,</w:t>
      </w:r>
      <w:r w:rsidRPr="007E243E">
        <w:rPr>
          <w:rFonts w:ascii="Arial" w:eastAsia="Arial" w:hAnsi="Arial" w:cs="Arial"/>
          <w:color w:val="000000"/>
          <w:spacing w:val="3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w</w:t>
      </w:r>
      <w:r w:rsidRPr="007E243E">
        <w:rPr>
          <w:rFonts w:ascii="Arial" w:eastAsia="Arial" w:hAnsi="Arial" w:cs="Arial"/>
          <w:color w:val="000000"/>
          <w:lang w:val="en-GB"/>
        </w:rPr>
        <w:t>e</w:t>
      </w:r>
      <w:r w:rsidRPr="007E243E">
        <w:rPr>
          <w:rFonts w:ascii="Arial" w:eastAsia="Arial" w:hAnsi="Arial" w:cs="Arial"/>
          <w:color w:val="000000"/>
          <w:spacing w:val="30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can</w:t>
      </w:r>
      <w:r w:rsidRPr="007E243E">
        <w:rPr>
          <w:rFonts w:ascii="Arial" w:eastAsia="Arial" w:hAnsi="Arial" w:cs="Arial"/>
          <w:color w:val="000000"/>
          <w:spacing w:val="30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on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l</w:t>
      </w:r>
      <w:r w:rsidRPr="007E243E">
        <w:rPr>
          <w:rFonts w:ascii="Arial" w:eastAsia="Arial" w:hAnsi="Arial" w:cs="Arial"/>
          <w:color w:val="000000"/>
          <w:lang w:val="en-GB"/>
        </w:rPr>
        <w:t>y</w:t>
      </w:r>
      <w:r w:rsidRPr="007E243E">
        <w:rPr>
          <w:rFonts w:ascii="Arial" w:eastAsia="Arial" w:hAnsi="Arial" w:cs="Arial"/>
          <w:color w:val="000000"/>
          <w:spacing w:val="28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f</w:t>
      </w:r>
      <w:r w:rsidRPr="007E243E">
        <w:rPr>
          <w:rFonts w:ascii="Arial" w:eastAsia="Arial" w:hAnsi="Arial" w:cs="Arial"/>
          <w:color w:val="000000"/>
          <w:spacing w:val="3"/>
          <w:lang w:val="en-GB"/>
        </w:rPr>
        <w:t>f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e</w:t>
      </w:r>
      <w:r w:rsidRPr="007E243E">
        <w:rPr>
          <w:rFonts w:ascii="Arial" w:eastAsia="Arial" w:hAnsi="Arial" w:cs="Arial"/>
          <w:color w:val="000000"/>
          <w:lang w:val="en-GB"/>
        </w:rPr>
        <w:t>r</w:t>
      </w:r>
      <w:r w:rsidRPr="007E243E">
        <w:rPr>
          <w:rFonts w:ascii="Arial" w:eastAsia="Arial" w:hAnsi="Arial" w:cs="Arial"/>
          <w:color w:val="000000"/>
          <w:spacing w:val="31"/>
          <w:lang w:val="en-GB"/>
        </w:rPr>
        <w:t xml:space="preserve"> </w:t>
      </w:r>
      <w:r w:rsidR="0010763A" w:rsidRPr="007E243E">
        <w:rPr>
          <w:rFonts w:ascii="Arial" w:eastAsia="Arial" w:hAnsi="Arial" w:cs="Arial"/>
          <w:color w:val="000000"/>
          <w:spacing w:val="31"/>
          <w:lang w:val="en-GB"/>
        </w:rPr>
        <w:t xml:space="preserve">two projects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 xml:space="preserve">he </w:t>
      </w:r>
      <w:r w:rsidRPr="007E243E">
        <w:rPr>
          <w:rFonts w:ascii="Arial" w:eastAsia="Arial" w:hAnsi="Arial" w:cs="Arial"/>
          <w:color w:val="000000"/>
          <w:lang w:val="en-GB"/>
        </w:rPr>
        <w:t>oppo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rt</w:t>
      </w:r>
      <w:r w:rsidRPr="007E243E">
        <w:rPr>
          <w:rFonts w:ascii="Arial" w:eastAsia="Arial" w:hAnsi="Arial" w:cs="Arial"/>
          <w:color w:val="000000"/>
          <w:lang w:val="en-GB"/>
        </w:rPr>
        <w:t>un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y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a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t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e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n</w:t>
      </w:r>
      <w:r w:rsidRPr="007E243E">
        <w:rPr>
          <w:rFonts w:ascii="Arial" w:eastAsia="Arial" w:hAnsi="Arial" w:cs="Arial"/>
          <w:color w:val="000000"/>
          <w:lang w:val="en-GB"/>
        </w:rPr>
        <w:t>d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ea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>c</w:t>
      </w:r>
      <w:r w:rsidRPr="007E243E">
        <w:rPr>
          <w:rFonts w:ascii="Arial" w:eastAsia="Arial" w:hAnsi="Arial" w:cs="Arial"/>
          <w:color w:val="000000"/>
          <w:lang w:val="en-GB"/>
        </w:rPr>
        <w:t>h</w:t>
      </w:r>
      <w:r w:rsidRPr="007E243E">
        <w:rPr>
          <w:rFonts w:ascii="Arial" w:eastAsia="Arial" w:hAnsi="Arial" w:cs="Arial"/>
          <w:color w:val="000000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>m</w:t>
      </w:r>
      <w:r w:rsidRPr="007E243E">
        <w:rPr>
          <w:rFonts w:ascii="Arial" w:eastAsia="Arial" w:hAnsi="Arial" w:cs="Arial"/>
          <w:color w:val="000000"/>
          <w:lang w:val="en-GB"/>
        </w:rPr>
        <w:t>ee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n</w:t>
      </w:r>
      <w:r w:rsidRPr="007E243E">
        <w:rPr>
          <w:rFonts w:ascii="Arial" w:eastAsia="Arial" w:hAnsi="Arial" w:cs="Arial"/>
          <w:color w:val="000000"/>
          <w:spacing w:val="2"/>
          <w:lang w:val="en-GB"/>
        </w:rPr>
        <w:t>g</w:t>
      </w:r>
      <w:r w:rsidR="0010763A" w:rsidRPr="007E243E">
        <w:rPr>
          <w:rFonts w:ascii="Arial" w:eastAsia="Arial" w:hAnsi="Arial" w:cs="Arial"/>
          <w:color w:val="000000"/>
          <w:spacing w:val="2"/>
          <w:lang w:val="en-GB"/>
        </w:rPr>
        <w:t>)</w:t>
      </w:r>
      <w:r w:rsidRPr="007E243E">
        <w:rPr>
          <w:rFonts w:ascii="Arial" w:eastAsia="Arial" w:hAnsi="Arial" w:cs="Arial"/>
          <w:color w:val="000000"/>
          <w:lang w:val="en-GB"/>
        </w:rPr>
        <w:t xml:space="preserve">. </w:t>
      </w:r>
      <w:r w:rsidR="008004F4" w:rsidRPr="008004F4">
        <w:rPr>
          <w:rFonts w:ascii="Arial" w:eastAsia="Arial" w:hAnsi="Arial" w:cs="Arial"/>
          <w:color w:val="000000"/>
          <w:lang w:val="en-GB"/>
        </w:rPr>
        <w:t>Please note, these meetings are recorded</w:t>
      </w:r>
      <w:r w:rsidR="00D52A81">
        <w:rPr>
          <w:rFonts w:ascii="Arial" w:eastAsia="Arial" w:hAnsi="Arial" w:cs="Arial"/>
          <w:color w:val="000000"/>
          <w:lang w:val="en-GB"/>
        </w:rPr>
        <w:t xml:space="preserve"> on MS Teams</w:t>
      </w:r>
      <w:r w:rsidR="008004F4" w:rsidRPr="008004F4">
        <w:rPr>
          <w:rFonts w:ascii="Arial" w:eastAsia="Arial" w:hAnsi="Arial" w:cs="Arial"/>
          <w:color w:val="000000"/>
          <w:lang w:val="en-GB"/>
        </w:rPr>
        <w:t xml:space="preserve"> for note-taking purposes and the file is deleted after feedback has b</w:t>
      </w:r>
      <w:r w:rsidR="008004F4">
        <w:rPr>
          <w:rFonts w:ascii="Arial" w:eastAsia="Arial" w:hAnsi="Arial" w:cs="Arial"/>
          <w:color w:val="000000"/>
          <w:lang w:val="en-GB"/>
        </w:rPr>
        <w:t xml:space="preserve">een provided to project leads. </w:t>
      </w:r>
      <w:r w:rsidR="00AD62C6" w:rsidRPr="00AD62C6">
        <w:rPr>
          <w:rFonts w:ascii="Arial" w:eastAsia="Arial" w:hAnsi="Arial" w:cs="Arial"/>
          <w:color w:val="000000"/>
          <w:lang w:val="en-GB"/>
        </w:rPr>
        <w:t>Please inform us if you do not w</w:t>
      </w:r>
      <w:r w:rsidR="00AD62C6">
        <w:rPr>
          <w:rFonts w:ascii="Arial" w:eastAsia="Arial" w:hAnsi="Arial" w:cs="Arial"/>
          <w:color w:val="000000"/>
          <w:lang w:val="en-GB"/>
        </w:rPr>
        <w:t>ish your segment to be recorded</w:t>
      </w:r>
      <w:r w:rsidR="008004F4">
        <w:rPr>
          <w:rFonts w:ascii="Arial" w:eastAsia="Arial" w:hAnsi="Arial" w:cs="Arial"/>
          <w:color w:val="000000"/>
          <w:lang w:val="en-GB"/>
        </w:rPr>
        <w:t>.</w:t>
      </w:r>
      <w:r w:rsidRPr="007E243E">
        <w:rPr>
          <w:rFonts w:ascii="Arial" w:eastAsia="Arial" w:hAnsi="Arial" w:cs="Arial"/>
          <w:color w:val="000000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f</w:t>
      </w:r>
      <w:r w:rsidRPr="007E243E">
        <w:rPr>
          <w:rFonts w:ascii="Arial" w:eastAsia="Arial" w:hAnsi="Arial" w:cs="Arial"/>
          <w:color w:val="000000"/>
          <w:spacing w:val="5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>y</w:t>
      </w:r>
      <w:r w:rsidRPr="007E243E">
        <w:rPr>
          <w:rFonts w:ascii="Arial" w:eastAsia="Arial" w:hAnsi="Arial" w:cs="Arial"/>
          <w:color w:val="000000"/>
          <w:lang w:val="en-GB"/>
        </w:rPr>
        <w:t>ou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a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r</w:t>
      </w:r>
      <w:r w:rsidRPr="007E243E">
        <w:rPr>
          <w:rFonts w:ascii="Arial" w:eastAsia="Arial" w:hAnsi="Arial" w:cs="Arial"/>
          <w:color w:val="000000"/>
          <w:lang w:val="en-GB"/>
        </w:rPr>
        <w:t>e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u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n</w:t>
      </w:r>
      <w:r w:rsidRPr="007E243E">
        <w:rPr>
          <w:rFonts w:ascii="Arial" w:eastAsia="Arial" w:hAnsi="Arial" w:cs="Arial"/>
          <w:color w:val="000000"/>
          <w:lang w:val="en-GB"/>
        </w:rPr>
        <w:t>ab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l</w:t>
      </w:r>
      <w:r w:rsidRPr="007E243E">
        <w:rPr>
          <w:rFonts w:ascii="Arial" w:eastAsia="Arial" w:hAnsi="Arial" w:cs="Arial"/>
          <w:color w:val="000000"/>
          <w:lang w:val="en-GB"/>
        </w:rPr>
        <w:t>e</w:t>
      </w:r>
      <w:r w:rsidRPr="007E243E">
        <w:rPr>
          <w:rFonts w:ascii="Arial" w:eastAsia="Arial" w:hAnsi="Arial" w:cs="Arial"/>
          <w:color w:val="000000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a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t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end</w:t>
      </w:r>
      <w:r w:rsidR="00DE6516">
        <w:rPr>
          <w:rFonts w:ascii="Arial" w:eastAsia="Arial" w:hAnsi="Arial" w:cs="Arial"/>
          <w:color w:val="000000"/>
          <w:lang w:val="en-GB"/>
        </w:rPr>
        <w:t>,</w:t>
      </w:r>
      <w:r w:rsidRPr="007E243E">
        <w:rPr>
          <w:rFonts w:ascii="Arial" w:eastAsia="Arial" w:hAnsi="Arial" w:cs="Arial"/>
          <w:color w:val="000000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w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r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tt</w:t>
      </w:r>
      <w:r w:rsidRPr="007E243E">
        <w:rPr>
          <w:rFonts w:ascii="Arial" w:eastAsia="Arial" w:hAnsi="Arial" w:cs="Arial"/>
          <w:color w:val="000000"/>
          <w:lang w:val="en-GB"/>
        </w:rPr>
        <w:t>en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3"/>
          <w:lang w:val="en-GB"/>
        </w:rPr>
        <w:t>f</w:t>
      </w:r>
      <w:r w:rsidRPr="007E243E">
        <w:rPr>
          <w:rFonts w:ascii="Arial" w:eastAsia="Arial" w:hAnsi="Arial" w:cs="Arial"/>
          <w:color w:val="000000"/>
          <w:lang w:val="en-GB"/>
        </w:rPr>
        <w:t>eedba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c</w:t>
      </w:r>
      <w:r w:rsidRPr="007E243E">
        <w:rPr>
          <w:rFonts w:ascii="Arial" w:eastAsia="Arial" w:hAnsi="Arial" w:cs="Arial"/>
          <w:color w:val="000000"/>
          <w:lang w:val="en-GB"/>
        </w:rPr>
        <w:t xml:space="preserve">k 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wil</w:t>
      </w:r>
      <w:r w:rsidRPr="007E243E">
        <w:rPr>
          <w:rFonts w:ascii="Arial" w:eastAsia="Arial" w:hAnsi="Arial" w:cs="Arial"/>
          <w:color w:val="000000"/>
          <w:lang w:val="en-GB"/>
        </w:rPr>
        <w:t>l be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p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r</w:t>
      </w:r>
      <w:r w:rsidRPr="007E243E">
        <w:rPr>
          <w:rFonts w:ascii="Arial" w:eastAsia="Arial" w:hAnsi="Arial" w:cs="Arial"/>
          <w:color w:val="000000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>v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ded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10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w</w:t>
      </w:r>
      <w:r w:rsidRPr="007E243E">
        <w:rPr>
          <w:rFonts w:ascii="Arial" w:eastAsia="Arial" w:hAnsi="Arial" w:cs="Arial"/>
          <w:color w:val="000000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r</w:t>
      </w:r>
      <w:r w:rsidRPr="007E243E">
        <w:rPr>
          <w:rFonts w:ascii="Arial" w:eastAsia="Arial" w:hAnsi="Arial" w:cs="Arial"/>
          <w:color w:val="000000"/>
          <w:spacing w:val="2"/>
          <w:lang w:val="en-GB"/>
        </w:rPr>
        <w:t>k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ng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lang w:val="en-GB"/>
        </w:rPr>
        <w:t>da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>y</w:t>
      </w:r>
      <w:r w:rsidRPr="007E243E">
        <w:rPr>
          <w:rFonts w:ascii="Arial" w:eastAsia="Arial" w:hAnsi="Arial" w:cs="Arial"/>
          <w:color w:val="000000"/>
          <w:lang w:val="en-GB"/>
        </w:rPr>
        <w:t>s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3"/>
          <w:lang w:val="en-GB"/>
        </w:rPr>
        <w:t>f</w:t>
      </w:r>
      <w:r w:rsidRPr="007E243E">
        <w:rPr>
          <w:rFonts w:ascii="Arial" w:eastAsia="Arial" w:hAnsi="Arial" w:cs="Arial"/>
          <w:color w:val="000000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ll</w:t>
      </w:r>
      <w:r w:rsidRPr="007E243E">
        <w:rPr>
          <w:rFonts w:ascii="Arial" w:eastAsia="Arial" w:hAnsi="Arial" w:cs="Arial"/>
          <w:color w:val="000000"/>
          <w:lang w:val="en-GB"/>
        </w:rPr>
        <w:t>o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w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ng</w:t>
      </w:r>
      <w:r w:rsidRPr="007E243E">
        <w:rPr>
          <w:rFonts w:ascii="Arial" w:eastAsia="Arial" w:hAnsi="Arial" w:cs="Arial"/>
          <w:color w:val="000000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lang w:val="en-GB"/>
        </w:rPr>
        <w:t>he</w:t>
      </w:r>
      <w:r w:rsidRPr="007E243E">
        <w:rPr>
          <w:rFonts w:ascii="Arial" w:eastAsia="Arial" w:hAnsi="Arial" w:cs="Arial"/>
          <w:color w:val="000000"/>
          <w:spacing w:val="-2"/>
          <w:lang w:val="en-GB"/>
        </w:rPr>
        <w:t xml:space="preserve"> 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m</w:t>
      </w:r>
      <w:r w:rsidRPr="007E243E">
        <w:rPr>
          <w:rFonts w:ascii="Arial" w:eastAsia="Arial" w:hAnsi="Arial" w:cs="Arial"/>
          <w:color w:val="000000"/>
          <w:spacing w:val="-3"/>
          <w:lang w:val="en-GB"/>
        </w:rPr>
        <w:t>e</w:t>
      </w:r>
      <w:r w:rsidRPr="007E243E">
        <w:rPr>
          <w:rFonts w:ascii="Arial" w:eastAsia="Arial" w:hAnsi="Arial" w:cs="Arial"/>
          <w:color w:val="000000"/>
          <w:lang w:val="en-GB"/>
        </w:rPr>
        <w:t>e</w:t>
      </w:r>
      <w:r w:rsidRPr="007E243E">
        <w:rPr>
          <w:rFonts w:ascii="Arial" w:eastAsia="Arial" w:hAnsi="Arial" w:cs="Arial"/>
          <w:color w:val="000000"/>
          <w:spacing w:val="1"/>
          <w:lang w:val="en-GB"/>
        </w:rPr>
        <w:t>t</w:t>
      </w:r>
      <w:r w:rsidRPr="007E243E">
        <w:rPr>
          <w:rFonts w:ascii="Arial" w:eastAsia="Arial" w:hAnsi="Arial" w:cs="Arial"/>
          <w:color w:val="000000"/>
          <w:spacing w:val="-1"/>
          <w:lang w:val="en-GB"/>
        </w:rPr>
        <w:t>i</w:t>
      </w:r>
      <w:r w:rsidRPr="007E243E">
        <w:rPr>
          <w:rFonts w:ascii="Arial" w:eastAsia="Arial" w:hAnsi="Arial" w:cs="Arial"/>
          <w:color w:val="000000"/>
          <w:lang w:val="en-GB"/>
        </w:rPr>
        <w:t>ng.</w:t>
      </w:r>
    </w:p>
    <w:p w14:paraId="778F72D4" w14:textId="1490DC9E" w:rsidR="004D728B" w:rsidRPr="007E243E" w:rsidRDefault="00180CE8" w:rsidP="00DE6516">
      <w:pPr>
        <w:keepNext/>
        <w:widowControl/>
        <w:spacing w:after="120" w:line="240" w:lineRule="auto"/>
        <w:rPr>
          <w:rFonts w:ascii="Arial" w:eastAsia="Arial" w:hAnsi="Arial" w:cs="Arial"/>
          <w:spacing w:val="-1"/>
          <w:u w:val="single" w:color="000000"/>
          <w:lang w:val="en-GB"/>
        </w:rPr>
      </w:pPr>
      <w:r w:rsidRPr="007E243E">
        <w:rPr>
          <w:rFonts w:ascii="Arial" w:eastAsia="Arial" w:hAnsi="Arial" w:cs="Arial"/>
          <w:spacing w:val="-1"/>
          <w:u w:val="single" w:color="000000"/>
          <w:lang w:val="en-GB"/>
        </w:rPr>
        <w:t>Revision, re-submission</w:t>
      </w:r>
      <w:r w:rsidR="0010763A" w:rsidRPr="007E243E">
        <w:rPr>
          <w:rFonts w:ascii="Arial" w:eastAsia="Arial" w:hAnsi="Arial" w:cs="Arial"/>
          <w:spacing w:val="-1"/>
          <w:u w:val="single" w:color="000000"/>
          <w:lang w:val="en-GB"/>
        </w:rPr>
        <w:t>, and outcome</w:t>
      </w:r>
      <w:r w:rsidRPr="007E243E">
        <w:rPr>
          <w:rFonts w:ascii="Arial" w:eastAsia="Arial" w:hAnsi="Arial" w:cs="Arial"/>
          <w:spacing w:val="-1"/>
          <w:u w:val="single" w:color="000000"/>
          <w:lang w:val="en-GB"/>
        </w:rPr>
        <w:t xml:space="preserve"> of applications</w:t>
      </w:r>
    </w:p>
    <w:p w14:paraId="7254A96C" w14:textId="146C4948" w:rsidR="0010763A" w:rsidRPr="007E243E" w:rsidRDefault="00180CE8" w:rsidP="00DE6516">
      <w:pPr>
        <w:widowControl/>
        <w:spacing w:after="120" w:line="240" w:lineRule="auto"/>
        <w:jc w:val="both"/>
        <w:rPr>
          <w:rFonts w:ascii="Arial" w:eastAsia="Arial" w:hAnsi="Arial" w:cs="Arial"/>
          <w:spacing w:val="2"/>
          <w:lang w:val="en-GB"/>
        </w:rPr>
      </w:pPr>
      <w:r w:rsidRPr="007E243E">
        <w:rPr>
          <w:rFonts w:ascii="Arial" w:eastAsia="Arial" w:hAnsi="Arial" w:cs="Arial"/>
          <w:lang w:val="en-GB"/>
        </w:rPr>
        <w:t>Fo</w:t>
      </w:r>
      <w:r w:rsidRPr="007E243E">
        <w:rPr>
          <w:rFonts w:ascii="Arial" w:eastAsia="Arial" w:hAnsi="Arial" w:cs="Arial"/>
          <w:spacing w:val="-1"/>
          <w:lang w:val="en-GB"/>
        </w:rPr>
        <w:t>ll</w:t>
      </w:r>
      <w:r w:rsidRPr="007E243E">
        <w:rPr>
          <w:rFonts w:ascii="Arial" w:eastAsia="Arial" w:hAnsi="Arial" w:cs="Arial"/>
          <w:spacing w:val="2"/>
          <w:lang w:val="en-GB"/>
        </w:rPr>
        <w:t>o</w:t>
      </w:r>
      <w:r w:rsidRPr="007E243E">
        <w:rPr>
          <w:rFonts w:ascii="Arial" w:eastAsia="Arial" w:hAnsi="Arial" w:cs="Arial"/>
          <w:spacing w:val="-3"/>
          <w:lang w:val="en-GB"/>
        </w:rPr>
        <w:t>w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ng</w:t>
      </w:r>
      <w:r w:rsidRPr="007E243E">
        <w:rPr>
          <w:rFonts w:ascii="Arial" w:eastAsia="Arial" w:hAnsi="Arial" w:cs="Arial"/>
          <w:spacing w:val="13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2"/>
          <w:lang w:val="en-GB"/>
        </w:rPr>
        <w:t>v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2"/>
          <w:lang w:val="en-GB"/>
        </w:rPr>
        <w:t>e</w:t>
      </w:r>
      <w:r w:rsidRPr="007E243E">
        <w:rPr>
          <w:rFonts w:ascii="Arial" w:eastAsia="Arial" w:hAnsi="Arial" w:cs="Arial"/>
          <w:lang w:val="en-GB"/>
        </w:rPr>
        <w:t>w</w:t>
      </w:r>
      <w:r w:rsidRPr="007E243E">
        <w:rPr>
          <w:rFonts w:ascii="Arial" w:eastAsia="Arial" w:hAnsi="Arial" w:cs="Arial"/>
          <w:spacing w:val="7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of</w:t>
      </w:r>
      <w:r w:rsidRPr="007E243E">
        <w:rPr>
          <w:rFonts w:ascii="Arial" w:eastAsia="Arial" w:hAnsi="Arial" w:cs="Arial"/>
          <w:spacing w:val="14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our</w:t>
      </w:r>
      <w:r w:rsidRPr="007E243E">
        <w:rPr>
          <w:rFonts w:ascii="Arial" w:eastAsia="Arial" w:hAnsi="Arial" w:cs="Arial"/>
          <w:spacing w:val="9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app</w:t>
      </w:r>
      <w:r w:rsidRPr="007E243E">
        <w:rPr>
          <w:rFonts w:ascii="Arial" w:eastAsia="Arial" w:hAnsi="Arial" w:cs="Arial"/>
          <w:spacing w:val="-1"/>
          <w:lang w:val="en-GB"/>
        </w:rPr>
        <w:t>li</w:t>
      </w:r>
      <w:r w:rsidRPr="007E243E">
        <w:rPr>
          <w:rFonts w:ascii="Arial" w:eastAsia="Arial" w:hAnsi="Arial" w:cs="Arial"/>
          <w:lang w:val="en-GB"/>
        </w:rPr>
        <w:t>ca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-1"/>
          <w:lang w:val="en-GB"/>
        </w:rPr>
        <w:t>n</w:t>
      </w:r>
      <w:r w:rsidRPr="007E243E">
        <w:rPr>
          <w:rFonts w:ascii="Arial" w:eastAsia="Arial" w:hAnsi="Arial" w:cs="Arial"/>
          <w:lang w:val="en-GB"/>
        </w:rPr>
        <w:t>,</w:t>
      </w:r>
      <w:r w:rsidRPr="007E243E">
        <w:rPr>
          <w:rFonts w:ascii="Arial" w:eastAsia="Arial" w:hAnsi="Arial" w:cs="Arial"/>
          <w:spacing w:val="13"/>
          <w:lang w:val="en-GB"/>
        </w:rPr>
        <w:t xml:space="preserve"> </w:t>
      </w:r>
      <w:r w:rsidR="0010763A" w:rsidRPr="007E243E">
        <w:rPr>
          <w:rFonts w:ascii="Arial" w:eastAsia="Arial" w:hAnsi="Arial" w:cs="Arial"/>
          <w:spacing w:val="13"/>
          <w:lang w:val="en-GB"/>
        </w:rPr>
        <w:t xml:space="preserve">it is likely that 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</w:t>
      </w:r>
      <w:r w:rsidRPr="007E243E">
        <w:rPr>
          <w:rFonts w:ascii="Arial" w:eastAsia="Arial" w:hAnsi="Arial" w:cs="Arial"/>
          <w:spacing w:val="10"/>
          <w:lang w:val="en-GB"/>
        </w:rPr>
        <w:t xml:space="preserve"> </w:t>
      </w:r>
      <w:r w:rsidR="0010763A" w:rsidRPr="007E243E">
        <w:rPr>
          <w:rFonts w:ascii="Arial" w:eastAsia="Arial" w:hAnsi="Arial" w:cs="Arial"/>
          <w:spacing w:val="1"/>
          <w:lang w:val="en-GB"/>
        </w:rPr>
        <w:t xml:space="preserve">will </w:t>
      </w:r>
      <w:r w:rsidRPr="007E243E">
        <w:rPr>
          <w:rFonts w:ascii="Arial" w:eastAsia="Arial" w:hAnsi="Arial" w:cs="Arial"/>
          <w:lang w:val="en-GB"/>
        </w:rPr>
        <w:t>be</w:t>
      </w:r>
      <w:r w:rsidRPr="007E243E">
        <w:rPr>
          <w:rFonts w:ascii="Arial" w:eastAsia="Arial" w:hAnsi="Arial" w:cs="Arial"/>
          <w:spacing w:val="10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2"/>
          <w:lang w:val="en-GB"/>
        </w:rPr>
        <w:t>s</w:t>
      </w:r>
      <w:r w:rsidRPr="007E243E">
        <w:rPr>
          <w:rFonts w:ascii="Arial" w:eastAsia="Arial" w:hAnsi="Arial" w:cs="Arial"/>
          <w:spacing w:val="2"/>
          <w:lang w:val="en-GB"/>
        </w:rPr>
        <w:t>k</w:t>
      </w:r>
      <w:r w:rsidRPr="007E243E">
        <w:rPr>
          <w:rFonts w:ascii="Arial" w:eastAsia="Arial" w:hAnsi="Arial" w:cs="Arial"/>
          <w:lang w:val="en-GB"/>
        </w:rPr>
        <w:t>ed</w:t>
      </w:r>
      <w:r w:rsidRPr="007E243E">
        <w:rPr>
          <w:rFonts w:ascii="Arial" w:eastAsia="Arial" w:hAnsi="Arial" w:cs="Arial"/>
          <w:spacing w:val="10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8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cons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der</w:t>
      </w:r>
      <w:r w:rsidRPr="007E243E">
        <w:rPr>
          <w:rFonts w:ascii="Arial" w:eastAsia="Arial" w:hAnsi="Arial" w:cs="Arial"/>
          <w:spacing w:val="1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-3"/>
          <w:lang w:val="en-GB"/>
        </w:rPr>
        <w:t>u</w:t>
      </w:r>
      <w:r w:rsidRPr="007E243E">
        <w:rPr>
          <w:rFonts w:ascii="Arial" w:eastAsia="Arial" w:hAnsi="Arial" w:cs="Arial"/>
          <w:lang w:val="en-GB"/>
        </w:rPr>
        <w:t>gges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ons</w:t>
      </w:r>
      <w:r w:rsidRPr="007E243E">
        <w:rPr>
          <w:rFonts w:ascii="Arial" w:eastAsia="Arial" w:hAnsi="Arial" w:cs="Arial"/>
          <w:spacing w:val="8"/>
          <w:lang w:val="en-GB"/>
        </w:rPr>
        <w:t xml:space="preserve"> </w:t>
      </w:r>
      <w:r w:rsidRPr="007E243E">
        <w:rPr>
          <w:rFonts w:ascii="Arial" w:eastAsia="Arial" w:hAnsi="Arial" w:cs="Arial"/>
          <w:spacing w:val="3"/>
          <w:lang w:val="en-GB"/>
        </w:rPr>
        <w:t>f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lang w:val="en-GB"/>
        </w:rPr>
        <w:t>r</w:t>
      </w:r>
      <w:r w:rsidRPr="007E243E">
        <w:rPr>
          <w:rFonts w:ascii="Arial" w:eastAsia="Arial" w:hAnsi="Arial" w:cs="Arial"/>
          <w:spacing w:val="12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2"/>
          <w:lang w:val="en-GB"/>
        </w:rPr>
        <w:t>v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 xml:space="preserve">on 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lang w:val="en-GB"/>
        </w:rPr>
        <w:t>f</w:t>
      </w:r>
      <w:r w:rsidRPr="007E243E">
        <w:rPr>
          <w:rFonts w:ascii="Arial" w:eastAsia="Arial" w:hAnsi="Arial" w:cs="Arial"/>
          <w:spacing w:val="7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our</w:t>
      </w:r>
      <w:r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app</w:t>
      </w:r>
      <w:r w:rsidRPr="007E243E">
        <w:rPr>
          <w:rFonts w:ascii="Arial" w:eastAsia="Arial" w:hAnsi="Arial" w:cs="Arial"/>
          <w:spacing w:val="-1"/>
          <w:lang w:val="en-GB"/>
        </w:rPr>
        <w:t>li</w:t>
      </w:r>
      <w:r w:rsidRPr="007E243E">
        <w:rPr>
          <w:rFonts w:ascii="Arial" w:eastAsia="Arial" w:hAnsi="Arial" w:cs="Arial"/>
          <w:lang w:val="en-GB"/>
        </w:rPr>
        <w:t>ca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on</w:t>
      </w:r>
      <w:r w:rsidR="0010763A" w:rsidRPr="007E243E">
        <w:rPr>
          <w:rFonts w:ascii="Arial" w:eastAsia="Arial" w:hAnsi="Arial" w:cs="Arial"/>
          <w:lang w:val="en-GB"/>
        </w:rPr>
        <w:t xml:space="preserve"> both mandatory (to conform to regulatory and ethical standards) or simply advisory to help improve your project and make it the best quality and best chance of success. </w:t>
      </w:r>
      <w:r w:rsidR="0010763A" w:rsidRPr="007E243E">
        <w:rPr>
          <w:rFonts w:ascii="Arial" w:eastAsia="Arial" w:hAnsi="Arial" w:cs="Arial"/>
          <w:spacing w:val="2"/>
          <w:lang w:val="en-GB"/>
        </w:rPr>
        <w:t xml:space="preserve">Minor changes can be assessed and approved by </w:t>
      </w:r>
      <w:r w:rsidR="0010763A" w:rsidRPr="007E243E">
        <w:rPr>
          <w:rFonts w:ascii="Arial" w:eastAsia="Arial" w:hAnsi="Arial" w:cs="Arial"/>
          <w:spacing w:val="1"/>
          <w:lang w:val="en-GB"/>
        </w:rPr>
        <w:t>t</w:t>
      </w:r>
      <w:r w:rsidR="0010763A" w:rsidRPr="007E243E">
        <w:rPr>
          <w:rFonts w:ascii="Arial" w:eastAsia="Arial" w:hAnsi="Arial" w:cs="Arial"/>
          <w:spacing w:val="-3"/>
          <w:lang w:val="en-GB"/>
        </w:rPr>
        <w:t>h</w:t>
      </w:r>
      <w:r w:rsidR="0010763A" w:rsidRPr="007E243E">
        <w:rPr>
          <w:rFonts w:ascii="Arial" w:eastAsia="Arial" w:hAnsi="Arial" w:cs="Arial"/>
          <w:lang w:val="en-GB"/>
        </w:rPr>
        <w:t xml:space="preserve">e </w:t>
      </w:r>
      <w:r w:rsidR="0010763A" w:rsidRPr="007E243E">
        <w:rPr>
          <w:rFonts w:ascii="Arial" w:eastAsia="Arial" w:hAnsi="Arial" w:cs="Arial"/>
          <w:spacing w:val="1"/>
          <w:lang w:val="en-GB"/>
        </w:rPr>
        <w:t>G</w:t>
      </w:r>
      <w:r w:rsidR="0010763A" w:rsidRPr="007E243E">
        <w:rPr>
          <w:rFonts w:ascii="Arial" w:eastAsia="Arial" w:hAnsi="Arial" w:cs="Arial"/>
          <w:spacing w:val="-1"/>
          <w:lang w:val="en-GB"/>
        </w:rPr>
        <w:t>ECS</w:t>
      </w:r>
      <w:r w:rsidR="0010763A" w:rsidRPr="007E243E">
        <w:rPr>
          <w:rFonts w:ascii="Arial" w:eastAsia="Arial" w:hAnsi="Arial" w:cs="Arial"/>
          <w:lang w:val="en-GB"/>
        </w:rPr>
        <w:t>E</w:t>
      </w:r>
      <w:r w:rsidR="0010763A"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="0010763A" w:rsidRPr="007E243E">
        <w:rPr>
          <w:rFonts w:ascii="Arial" w:eastAsia="Arial" w:hAnsi="Arial" w:cs="Arial"/>
          <w:spacing w:val="-1"/>
          <w:lang w:val="en-GB"/>
        </w:rPr>
        <w:t>C</w:t>
      </w:r>
      <w:r w:rsidR="0010763A" w:rsidRPr="007E243E">
        <w:rPr>
          <w:rFonts w:ascii="Arial" w:eastAsia="Arial" w:hAnsi="Arial" w:cs="Arial"/>
          <w:lang w:val="en-GB"/>
        </w:rPr>
        <w:t>ha</w:t>
      </w:r>
      <w:r w:rsidR="0010763A" w:rsidRPr="007E243E">
        <w:rPr>
          <w:rFonts w:ascii="Arial" w:eastAsia="Arial" w:hAnsi="Arial" w:cs="Arial"/>
          <w:spacing w:val="-1"/>
          <w:lang w:val="en-GB"/>
        </w:rPr>
        <w:t>i</w:t>
      </w:r>
      <w:r w:rsidR="0010763A" w:rsidRPr="007E243E">
        <w:rPr>
          <w:rFonts w:ascii="Arial" w:eastAsia="Arial" w:hAnsi="Arial" w:cs="Arial"/>
          <w:lang w:val="en-GB"/>
        </w:rPr>
        <w:t>r</w:t>
      </w:r>
      <w:r w:rsidR="0010763A"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="0010763A" w:rsidRPr="007E243E">
        <w:rPr>
          <w:rFonts w:ascii="Arial" w:eastAsia="Arial" w:hAnsi="Arial" w:cs="Arial"/>
          <w:lang w:val="en-GB"/>
        </w:rPr>
        <w:t>b</w:t>
      </w:r>
      <w:r w:rsidR="0010763A" w:rsidRPr="007E243E">
        <w:rPr>
          <w:rFonts w:ascii="Arial" w:eastAsia="Arial" w:hAnsi="Arial" w:cs="Arial"/>
          <w:spacing w:val="-3"/>
          <w:lang w:val="en-GB"/>
        </w:rPr>
        <w:t>u</w:t>
      </w:r>
      <w:r w:rsidR="0010763A" w:rsidRPr="007E243E">
        <w:rPr>
          <w:rFonts w:ascii="Arial" w:eastAsia="Arial" w:hAnsi="Arial" w:cs="Arial"/>
          <w:lang w:val="en-GB"/>
        </w:rPr>
        <w:t xml:space="preserve">t </w:t>
      </w:r>
      <w:r w:rsidR="0010763A" w:rsidRPr="007E243E">
        <w:rPr>
          <w:rFonts w:ascii="Arial" w:eastAsia="Arial" w:hAnsi="Arial" w:cs="Arial"/>
          <w:spacing w:val="3"/>
          <w:lang w:val="en-GB"/>
        </w:rPr>
        <w:t>f</w:t>
      </w:r>
      <w:r w:rsidR="0010763A" w:rsidRPr="007E243E">
        <w:rPr>
          <w:rFonts w:ascii="Arial" w:eastAsia="Arial" w:hAnsi="Arial" w:cs="Arial"/>
          <w:spacing w:val="-3"/>
          <w:lang w:val="en-GB"/>
        </w:rPr>
        <w:t>o</w:t>
      </w:r>
      <w:r w:rsidR="0010763A" w:rsidRPr="007E243E">
        <w:rPr>
          <w:rFonts w:ascii="Arial" w:eastAsia="Arial" w:hAnsi="Arial" w:cs="Arial"/>
          <w:lang w:val="en-GB"/>
        </w:rPr>
        <w:t>r</w:t>
      </w:r>
      <w:r w:rsidR="0010763A"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="0010763A" w:rsidRPr="007E243E">
        <w:rPr>
          <w:rFonts w:ascii="Arial" w:eastAsia="Arial" w:hAnsi="Arial" w:cs="Arial"/>
          <w:spacing w:val="-2"/>
          <w:lang w:val="en-GB"/>
        </w:rPr>
        <w:t>m</w:t>
      </w:r>
      <w:r w:rsidR="0010763A" w:rsidRPr="007E243E">
        <w:rPr>
          <w:rFonts w:ascii="Arial" w:eastAsia="Arial" w:hAnsi="Arial" w:cs="Arial"/>
          <w:lang w:val="en-GB"/>
        </w:rPr>
        <w:t>o</w:t>
      </w:r>
      <w:r w:rsidR="0010763A" w:rsidRPr="007E243E">
        <w:rPr>
          <w:rFonts w:ascii="Arial" w:eastAsia="Arial" w:hAnsi="Arial" w:cs="Arial"/>
          <w:spacing w:val="1"/>
          <w:lang w:val="en-GB"/>
        </w:rPr>
        <w:t>r</w:t>
      </w:r>
      <w:r w:rsidR="0010763A" w:rsidRPr="007E243E">
        <w:rPr>
          <w:rFonts w:ascii="Arial" w:eastAsia="Arial" w:hAnsi="Arial" w:cs="Arial"/>
          <w:lang w:val="en-GB"/>
        </w:rPr>
        <w:t>e</w:t>
      </w:r>
      <w:r w:rsidR="0010763A"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="0010763A" w:rsidRPr="007E243E">
        <w:rPr>
          <w:rFonts w:ascii="Arial" w:eastAsia="Arial" w:hAnsi="Arial" w:cs="Arial"/>
          <w:lang w:val="en-GB"/>
        </w:rPr>
        <w:t>substantial</w:t>
      </w:r>
      <w:r w:rsidR="0010763A"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="0010763A" w:rsidRPr="007E243E">
        <w:rPr>
          <w:rFonts w:ascii="Arial" w:eastAsia="Arial" w:hAnsi="Arial" w:cs="Arial"/>
          <w:lang w:val="en-GB"/>
        </w:rPr>
        <w:t>cha</w:t>
      </w:r>
      <w:r w:rsidR="0010763A" w:rsidRPr="007E243E">
        <w:rPr>
          <w:rFonts w:ascii="Arial" w:eastAsia="Arial" w:hAnsi="Arial" w:cs="Arial"/>
          <w:spacing w:val="-3"/>
          <w:lang w:val="en-GB"/>
        </w:rPr>
        <w:t>n</w:t>
      </w:r>
      <w:r w:rsidR="0010763A" w:rsidRPr="007E243E">
        <w:rPr>
          <w:rFonts w:ascii="Arial" w:eastAsia="Arial" w:hAnsi="Arial" w:cs="Arial"/>
          <w:spacing w:val="2"/>
          <w:lang w:val="en-GB"/>
        </w:rPr>
        <w:t>g</w:t>
      </w:r>
      <w:r w:rsidR="0010763A" w:rsidRPr="007E243E">
        <w:rPr>
          <w:rFonts w:ascii="Arial" w:eastAsia="Arial" w:hAnsi="Arial" w:cs="Arial"/>
          <w:lang w:val="en-GB"/>
        </w:rPr>
        <w:t>e</w:t>
      </w:r>
      <w:r w:rsidR="0010763A" w:rsidRPr="007E243E">
        <w:rPr>
          <w:rFonts w:ascii="Arial" w:eastAsia="Arial" w:hAnsi="Arial" w:cs="Arial"/>
          <w:spacing w:val="-2"/>
          <w:lang w:val="en-GB"/>
        </w:rPr>
        <w:t xml:space="preserve">s will have to </w:t>
      </w:r>
      <w:r w:rsidR="0010763A" w:rsidRPr="007E243E">
        <w:rPr>
          <w:rFonts w:ascii="Arial" w:eastAsia="Arial" w:hAnsi="Arial" w:cs="Arial"/>
          <w:lang w:val="en-GB"/>
        </w:rPr>
        <w:t>be</w:t>
      </w:r>
      <w:r w:rsidR="0010763A"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="0010763A" w:rsidRPr="007E243E">
        <w:rPr>
          <w:rFonts w:ascii="Arial" w:eastAsia="Arial" w:hAnsi="Arial" w:cs="Arial"/>
          <w:spacing w:val="1"/>
          <w:lang w:val="en-GB"/>
        </w:rPr>
        <w:t>r</w:t>
      </w:r>
      <w:r w:rsidR="0010763A" w:rsidRPr="007E243E">
        <w:rPr>
          <w:rFonts w:ascii="Arial" w:eastAsia="Arial" w:hAnsi="Arial" w:cs="Arial"/>
          <w:spacing w:val="-3"/>
          <w:lang w:val="en-GB"/>
        </w:rPr>
        <w:t>e</w:t>
      </w:r>
      <w:r w:rsidR="0010763A" w:rsidRPr="007E243E">
        <w:rPr>
          <w:rFonts w:ascii="Arial" w:eastAsia="Arial" w:hAnsi="Arial" w:cs="Arial"/>
          <w:spacing w:val="-2"/>
          <w:lang w:val="en-GB"/>
        </w:rPr>
        <w:t>v</w:t>
      </w:r>
      <w:r w:rsidR="0010763A" w:rsidRPr="007E243E">
        <w:rPr>
          <w:rFonts w:ascii="Arial" w:eastAsia="Arial" w:hAnsi="Arial" w:cs="Arial"/>
          <w:spacing w:val="-1"/>
          <w:lang w:val="en-GB"/>
        </w:rPr>
        <w:t>i</w:t>
      </w:r>
      <w:r w:rsidR="0010763A" w:rsidRPr="007E243E">
        <w:rPr>
          <w:rFonts w:ascii="Arial" w:eastAsia="Arial" w:hAnsi="Arial" w:cs="Arial"/>
          <w:spacing w:val="2"/>
          <w:lang w:val="en-GB"/>
        </w:rPr>
        <w:t>e</w:t>
      </w:r>
      <w:r w:rsidR="0010763A" w:rsidRPr="007E243E">
        <w:rPr>
          <w:rFonts w:ascii="Arial" w:eastAsia="Arial" w:hAnsi="Arial" w:cs="Arial"/>
          <w:spacing w:val="-3"/>
          <w:lang w:val="en-GB"/>
        </w:rPr>
        <w:t>w</w:t>
      </w:r>
      <w:r w:rsidR="0010763A" w:rsidRPr="007E243E">
        <w:rPr>
          <w:rFonts w:ascii="Arial" w:eastAsia="Arial" w:hAnsi="Arial" w:cs="Arial"/>
          <w:lang w:val="en-GB"/>
        </w:rPr>
        <w:t>ed</w:t>
      </w:r>
      <w:r w:rsidR="0010763A" w:rsidRPr="007E243E">
        <w:rPr>
          <w:rFonts w:ascii="Arial" w:eastAsia="Arial" w:hAnsi="Arial" w:cs="Arial"/>
          <w:spacing w:val="3"/>
          <w:lang w:val="en-GB"/>
        </w:rPr>
        <w:t xml:space="preserve"> by the Committee </w:t>
      </w:r>
      <w:r w:rsidR="0010763A" w:rsidRPr="007E243E">
        <w:rPr>
          <w:rFonts w:ascii="Arial" w:eastAsia="Arial" w:hAnsi="Arial" w:cs="Arial"/>
          <w:lang w:val="en-GB"/>
        </w:rPr>
        <w:t>at</w:t>
      </w:r>
      <w:r w:rsidR="0010763A"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="0010763A" w:rsidRPr="007E243E">
        <w:rPr>
          <w:rFonts w:ascii="Arial" w:eastAsia="Arial" w:hAnsi="Arial" w:cs="Arial"/>
          <w:spacing w:val="1"/>
          <w:lang w:val="en-GB"/>
        </w:rPr>
        <w:t>their next</w:t>
      </w:r>
      <w:r w:rsidR="0010763A" w:rsidRPr="007E243E">
        <w:rPr>
          <w:rFonts w:ascii="Arial" w:eastAsia="Arial" w:hAnsi="Arial" w:cs="Arial"/>
          <w:spacing w:val="-4"/>
          <w:lang w:val="en-GB"/>
        </w:rPr>
        <w:t xml:space="preserve"> </w:t>
      </w:r>
      <w:r w:rsidR="0010763A" w:rsidRPr="007E243E">
        <w:rPr>
          <w:rFonts w:ascii="Arial" w:eastAsia="Arial" w:hAnsi="Arial" w:cs="Arial"/>
          <w:spacing w:val="1"/>
          <w:lang w:val="en-GB"/>
        </w:rPr>
        <w:t>m</w:t>
      </w:r>
      <w:r w:rsidR="0010763A" w:rsidRPr="007E243E">
        <w:rPr>
          <w:rFonts w:ascii="Arial" w:eastAsia="Arial" w:hAnsi="Arial" w:cs="Arial"/>
          <w:lang w:val="en-GB"/>
        </w:rPr>
        <w:t>e</w:t>
      </w:r>
      <w:r w:rsidR="0010763A" w:rsidRPr="007E243E">
        <w:rPr>
          <w:rFonts w:ascii="Arial" w:eastAsia="Arial" w:hAnsi="Arial" w:cs="Arial"/>
          <w:spacing w:val="-3"/>
          <w:lang w:val="en-GB"/>
        </w:rPr>
        <w:t>e</w:t>
      </w:r>
      <w:r w:rsidR="0010763A" w:rsidRPr="007E243E">
        <w:rPr>
          <w:rFonts w:ascii="Arial" w:eastAsia="Arial" w:hAnsi="Arial" w:cs="Arial"/>
          <w:spacing w:val="1"/>
          <w:lang w:val="en-GB"/>
        </w:rPr>
        <w:t>t</w:t>
      </w:r>
      <w:r w:rsidR="0010763A" w:rsidRPr="007E243E">
        <w:rPr>
          <w:rFonts w:ascii="Arial" w:eastAsia="Arial" w:hAnsi="Arial" w:cs="Arial"/>
          <w:spacing w:val="-1"/>
          <w:lang w:val="en-GB"/>
        </w:rPr>
        <w:t>i</w:t>
      </w:r>
      <w:r w:rsidR="0010763A" w:rsidRPr="007E243E">
        <w:rPr>
          <w:rFonts w:ascii="Arial" w:eastAsia="Arial" w:hAnsi="Arial" w:cs="Arial"/>
          <w:spacing w:val="-3"/>
          <w:lang w:val="en-GB"/>
        </w:rPr>
        <w:t>n</w:t>
      </w:r>
      <w:r w:rsidR="0010763A" w:rsidRPr="007E243E">
        <w:rPr>
          <w:rFonts w:ascii="Arial" w:eastAsia="Arial" w:hAnsi="Arial" w:cs="Arial"/>
          <w:spacing w:val="2"/>
          <w:lang w:val="en-GB"/>
        </w:rPr>
        <w:t>g.</w:t>
      </w:r>
    </w:p>
    <w:p w14:paraId="07F72321" w14:textId="6DC9D52E" w:rsidR="0010763A" w:rsidRPr="007E243E" w:rsidRDefault="0010763A" w:rsidP="00DE6516">
      <w:pPr>
        <w:widowControl/>
        <w:spacing w:after="120" w:line="240" w:lineRule="auto"/>
        <w:jc w:val="both"/>
        <w:rPr>
          <w:rFonts w:ascii="Arial" w:eastAsia="Arial" w:hAnsi="Arial" w:cs="Arial"/>
          <w:spacing w:val="2"/>
          <w:lang w:val="en-GB"/>
        </w:rPr>
      </w:pPr>
      <w:r w:rsidRPr="007E243E">
        <w:rPr>
          <w:rFonts w:ascii="Arial" w:eastAsia="Arial" w:hAnsi="Arial" w:cs="Arial"/>
          <w:spacing w:val="2"/>
          <w:lang w:val="en-GB"/>
        </w:rPr>
        <w:t xml:space="preserve">If we </w:t>
      </w:r>
      <w:r w:rsidR="00DE6516" w:rsidRPr="007E243E">
        <w:rPr>
          <w:rFonts w:ascii="Arial" w:eastAsia="Arial" w:hAnsi="Arial" w:cs="Arial"/>
          <w:spacing w:val="2"/>
          <w:lang w:val="en-GB"/>
        </w:rPr>
        <w:t>do not</w:t>
      </w:r>
      <w:r w:rsidRPr="007E243E">
        <w:rPr>
          <w:rFonts w:ascii="Arial" w:eastAsia="Arial" w:hAnsi="Arial" w:cs="Arial"/>
          <w:spacing w:val="2"/>
          <w:lang w:val="en-GB"/>
        </w:rPr>
        <w:t xml:space="preserve"> hear back from you within </w:t>
      </w:r>
      <w:r w:rsidR="00DE6516">
        <w:rPr>
          <w:rFonts w:ascii="Arial" w:eastAsia="Arial" w:hAnsi="Arial" w:cs="Arial"/>
          <w:spacing w:val="2"/>
          <w:lang w:val="en-GB"/>
        </w:rPr>
        <w:t>three</w:t>
      </w:r>
      <w:r w:rsidRPr="007E243E">
        <w:rPr>
          <w:rFonts w:ascii="Arial" w:eastAsia="Arial" w:hAnsi="Arial" w:cs="Arial"/>
          <w:spacing w:val="2"/>
          <w:lang w:val="en-GB"/>
        </w:rPr>
        <w:t xml:space="preserve"> months, we will assume you are no longer proceeding with the proposal and withdraw your application, but you can always 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-3"/>
          <w:lang w:val="en-GB"/>
        </w:rPr>
        <w:t>u</w:t>
      </w:r>
      <w:r w:rsidRPr="007E243E">
        <w:rPr>
          <w:rFonts w:ascii="Arial" w:eastAsia="Arial" w:hAnsi="Arial" w:cs="Arial"/>
          <w:lang w:val="en-GB"/>
        </w:rPr>
        <w:t>b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t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new</w:t>
      </w:r>
      <w:r w:rsidRPr="007E243E">
        <w:rPr>
          <w:rFonts w:ascii="Arial" w:eastAsia="Arial" w:hAnsi="Arial" w:cs="Arial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app</w:t>
      </w:r>
      <w:r w:rsidRPr="007E243E">
        <w:rPr>
          <w:rFonts w:ascii="Arial" w:eastAsia="Arial" w:hAnsi="Arial" w:cs="Arial"/>
          <w:spacing w:val="-1"/>
          <w:lang w:val="en-GB"/>
        </w:rPr>
        <w:t>li</w:t>
      </w:r>
      <w:r w:rsidRPr="007E243E">
        <w:rPr>
          <w:rFonts w:ascii="Arial" w:eastAsia="Arial" w:hAnsi="Arial" w:cs="Arial"/>
          <w:lang w:val="en-GB"/>
        </w:rPr>
        <w:t>ca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on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in the future.</w:t>
      </w:r>
    </w:p>
    <w:p w14:paraId="73DE4501" w14:textId="72E4395B" w:rsidR="0010763A" w:rsidRPr="007E243E" w:rsidRDefault="0010763A" w:rsidP="00DE6516">
      <w:pPr>
        <w:widowControl/>
        <w:spacing w:after="120" w:line="240" w:lineRule="auto"/>
        <w:jc w:val="both"/>
        <w:rPr>
          <w:rFonts w:ascii="Arial" w:eastAsia="Arial" w:hAnsi="Arial" w:cs="Arial"/>
          <w:spacing w:val="2"/>
          <w:lang w:val="en-GB"/>
        </w:rPr>
      </w:pPr>
      <w:r w:rsidRPr="007E243E">
        <w:rPr>
          <w:rFonts w:ascii="Arial" w:eastAsia="Arial" w:hAnsi="Arial" w:cs="Arial"/>
          <w:spacing w:val="2"/>
          <w:lang w:val="en-GB"/>
        </w:rPr>
        <w:t>You will always receive a letter from the GECSE confirming the outcome of our assessment – requesting revisions, notifying you of withdrawal (when we don’t hear from you), confirmation that you can begin work, or (on rare occasions) rejection of the proposal.</w:t>
      </w:r>
    </w:p>
    <w:p w14:paraId="387949F3" w14:textId="3CC5A505" w:rsidR="0010763A" w:rsidRPr="007E243E" w:rsidRDefault="00C90DC7" w:rsidP="00DE6516">
      <w:pPr>
        <w:widowControl/>
        <w:spacing w:after="120" w:line="240" w:lineRule="auto"/>
        <w:jc w:val="both"/>
        <w:rPr>
          <w:rFonts w:ascii="Arial" w:eastAsia="Arial" w:hAnsi="Arial" w:cs="Arial"/>
          <w:spacing w:val="2"/>
          <w:lang w:val="en-GB"/>
        </w:rPr>
      </w:pPr>
      <w:r w:rsidRPr="007E243E">
        <w:rPr>
          <w:rFonts w:ascii="Arial" w:eastAsia="Arial" w:hAnsi="Arial" w:cs="Arial"/>
          <w:spacing w:val="2"/>
          <w:lang w:val="en-GB"/>
        </w:rPr>
        <w:t xml:space="preserve">Remember, you need formal authorisation from the Trust </w:t>
      </w:r>
      <w:r w:rsidRPr="007E243E">
        <w:rPr>
          <w:rFonts w:ascii="Arial" w:eastAsia="Arial" w:hAnsi="Arial" w:cs="Arial"/>
          <w:b/>
          <w:i/>
          <w:spacing w:val="2"/>
          <w:lang w:val="en-GB"/>
        </w:rPr>
        <w:t>before</w:t>
      </w:r>
      <w:r w:rsidRPr="007E243E">
        <w:rPr>
          <w:rFonts w:ascii="Arial" w:eastAsia="Arial" w:hAnsi="Arial" w:cs="Arial"/>
          <w:spacing w:val="2"/>
          <w:lang w:val="en-GB"/>
        </w:rPr>
        <w:t xml:space="preserve"> you approach participants or begin collecting data.  The GECSE is a review body and we cannot provide retrospective permission for activities that have already taken place.</w:t>
      </w:r>
    </w:p>
    <w:p w14:paraId="4AEE55B2" w14:textId="07EC8ED8" w:rsidR="004D728B" w:rsidRPr="007E243E" w:rsidRDefault="007E243E" w:rsidP="00DE6516">
      <w:pPr>
        <w:keepNext/>
        <w:widowControl/>
        <w:spacing w:after="120" w:line="240" w:lineRule="auto"/>
        <w:rPr>
          <w:rFonts w:ascii="Arial" w:eastAsia="Arial" w:hAnsi="Arial" w:cs="Arial"/>
          <w:spacing w:val="-1"/>
          <w:u w:val="single" w:color="000000"/>
          <w:lang w:val="en-GB"/>
        </w:rPr>
      </w:pPr>
      <w:r w:rsidRPr="007E243E">
        <w:rPr>
          <w:rFonts w:ascii="Arial" w:eastAsia="Arial" w:hAnsi="Arial" w:cs="Arial"/>
          <w:spacing w:val="-1"/>
          <w:u w:val="single" w:color="000000"/>
          <w:lang w:val="en-GB"/>
        </w:rPr>
        <w:t>Furt</w:t>
      </w:r>
      <w:r>
        <w:rPr>
          <w:rFonts w:ascii="Arial" w:eastAsia="Arial" w:hAnsi="Arial" w:cs="Arial"/>
          <w:spacing w:val="-1"/>
          <w:u w:val="single" w:color="000000"/>
          <w:lang w:val="en-GB"/>
        </w:rPr>
        <w:t>her q</w:t>
      </w:r>
      <w:r w:rsidRPr="007E243E">
        <w:rPr>
          <w:rFonts w:ascii="Arial" w:eastAsia="Arial" w:hAnsi="Arial" w:cs="Arial"/>
          <w:spacing w:val="-1"/>
          <w:u w:val="single" w:color="000000"/>
          <w:lang w:val="en-GB"/>
        </w:rPr>
        <w:t>uestions, support, and disseminating your results</w:t>
      </w:r>
    </w:p>
    <w:p w14:paraId="06AA065F" w14:textId="1E04ABE0" w:rsidR="007E243E" w:rsidRPr="007E243E" w:rsidRDefault="007E243E" w:rsidP="00DE6516">
      <w:pPr>
        <w:widowControl/>
        <w:spacing w:after="120" w:line="240" w:lineRule="auto"/>
        <w:jc w:val="both"/>
        <w:rPr>
          <w:rFonts w:ascii="Arial" w:eastAsia="Arial" w:hAnsi="Arial" w:cs="Arial"/>
          <w:lang w:val="en-GB"/>
        </w:rPr>
      </w:pPr>
      <w:r w:rsidRPr="007E243E">
        <w:rPr>
          <w:rFonts w:ascii="Arial" w:eastAsia="Arial" w:hAnsi="Arial" w:cs="Arial"/>
          <w:spacing w:val="2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he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spacing w:val="-1"/>
          <w:lang w:val="en-GB"/>
        </w:rPr>
        <w:t>R</w:t>
      </w:r>
      <w:r w:rsidRPr="007E243E">
        <w:rPr>
          <w:rFonts w:ascii="Arial" w:eastAsia="Arial" w:hAnsi="Arial" w:cs="Arial"/>
          <w:spacing w:val="-3"/>
          <w:lang w:val="en-GB"/>
        </w:rPr>
        <w:t>&amp;</w:t>
      </w:r>
      <w:r w:rsidRPr="007E243E">
        <w:rPr>
          <w:rFonts w:ascii="Arial" w:eastAsia="Arial" w:hAnsi="Arial" w:cs="Arial"/>
          <w:lang w:val="en-GB"/>
        </w:rPr>
        <w:t>I</w:t>
      </w:r>
      <w:r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w</w:t>
      </w:r>
      <w:r w:rsidRPr="007E243E">
        <w:rPr>
          <w:rFonts w:ascii="Arial" w:eastAsia="Arial" w:hAnsi="Arial" w:cs="Arial"/>
          <w:lang w:val="en-GB"/>
        </w:rPr>
        <w:t>ebs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has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spacing w:val="1"/>
          <w:lang w:val="en-GB"/>
        </w:rPr>
        <w:t>f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>rm</w:t>
      </w:r>
      <w:r w:rsidRPr="007E243E">
        <w:rPr>
          <w:rFonts w:ascii="Arial" w:eastAsia="Arial" w:hAnsi="Arial" w:cs="Arial"/>
          <w:spacing w:val="-3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on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on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v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 xml:space="preserve">ous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pes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lang w:val="en-GB"/>
        </w:rPr>
        <w:t>f</w:t>
      </w:r>
      <w:r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ese</w:t>
      </w:r>
      <w:r w:rsidRPr="007E243E">
        <w:rPr>
          <w:rFonts w:ascii="Arial" w:eastAsia="Arial" w:hAnsi="Arial" w:cs="Arial"/>
          <w:spacing w:val="-3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ch</w:t>
      </w:r>
      <w:r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 xml:space="preserve">and 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es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lang w:val="en-GB"/>
        </w:rPr>
        <w:t>u</w:t>
      </w:r>
      <w:r w:rsidRPr="007E243E">
        <w:rPr>
          <w:rFonts w:ascii="Arial" w:eastAsia="Arial" w:hAnsi="Arial" w:cs="Arial"/>
          <w:spacing w:val="1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ces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and a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us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spacing w:val="1"/>
          <w:lang w:val="en-GB"/>
        </w:rPr>
        <w:t>f</w:t>
      </w:r>
      <w:r w:rsidRPr="007E243E">
        <w:rPr>
          <w:rFonts w:ascii="Arial" w:eastAsia="Arial" w:hAnsi="Arial" w:cs="Arial"/>
          <w:lang w:val="en-GB"/>
        </w:rPr>
        <w:t xml:space="preserve">ul </w:t>
      </w:r>
      <w:hyperlink r:id="rId14" w:history="1">
        <w:r w:rsidRPr="007E243E">
          <w:rPr>
            <w:rStyle w:val="Hyperlink"/>
            <w:rFonts w:ascii="Arial" w:eastAsia="Arial" w:hAnsi="Arial" w:cs="Arial"/>
            <w:spacing w:val="1"/>
            <w:lang w:val="en-GB"/>
          </w:rPr>
          <w:t>Frequently Asked Questions</w:t>
        </w:r>
      </w:hyperlink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sec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 xml:space="preserve">on </w:t>
      </w:r>
      <w:r w:rsidRPr="007E243E">
        <w:rPr>
          <w:rFonts w:ascii="Arial" w:eastAsia="Arial" w:hAnsi="Arial" w:cs="Arial"/>
          <w:spacing w:val="3"/>
          <w:lang w:val="en-GB"/>
        </w:rPr>
        <w:t>f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lang w:val="en-GB"/>
        </w:rPr>
        <w:t>r</w:t>
      </w:r>
      <w:r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</w:t>
      </w:r>
      <w:r w:rsidRPr="007E243E">
        <w:rPr>
          <w:rFonts w:ascii="Arial" w:eastAsia="Arial" w:hAnsi="Arial" w:cs="Arial"/>
          <w:spacing w:val="5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 xml:space="preserve">o </w:t>
      </w:r>
      <w:r w:rsidRPr="007E243E">
        <w:rPr>
          <w:rFonts w:ascii="Arial" w:eastAsia="Arial" w:hAnsi="Arial" w:cs="Arial"/>
          <w:spacing w:val="-2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2"/>
          <w:lang w:val="en-GB"/>
        </w:rPr>
        <w:t>v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2"/>
          <w:lang w:val="en-GB"/>
        </w:rPr>
        <w:t>e</w:t>
      </w:r>
      <w:r w:rsidRPr="007E243E">
        <w:rPr>
          <w:rFonts w:ascii="Arial" w:eastAsia="Arial" w:hAnsi="Arial" w:cs="Arial"/>
          <w:spacing w:val="-3"/>
          <w:lang w:val="en-GB"/>
        </w:rPr>
        <w:t>w</w:t>
      </w:r>
      <w:r w:rsidRPr="007E243E">
        <w:rPr>
          <w:rFonts w:ascii="Arial" w:eastAsia="Arial" w:hAnsi="Arial" w:cs="Arial"/>
          <w:lang w:val="en-GB"/>
        </w:rPr>
        <w:t>.</w:t>
      </w:r>
      <w:r w:rsidRPr="007E243E">
        <w:rPr>
          <w:rFonts w:ascii="Arial" w:eastAsia="Arial" w:hAnsi="Arial" w:cs="Arial"/>
          <w:spacing w:val="7"/>
          <w:lang w:val="en-GB"/>
        </w:rPr>
        <w:t xml:space="preserve"> </w:t>
      </w:r>
      <w:r w:rsidRPr="007E243E">
        <w:rPr>
          <w:rFonts w:ascii="Arial" w:eastAsia="Arial" w:hAnsi="Arial" w:cs="Arial"/>
          <w:spacing w:val="-1"/>
          <w:lang w:val="en-GB"/>
        </w:rPr>
        <w:t>F</w:t>
      </w:r>
      <w:r w:rsidRPr="007E243E">
        <w:rPr>
          <w:rFonts w:ascii="Arial" w:eastAsia="Arial" w:hAnsi="Arial" w:cs="Arial"/>
          <w:lang w:val="en-GB"/>
        </w:rPr>
        <w:t>or</w:t>
      </w:r>
      <w:r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e</w:t>
      </w:r>
      <w:r w:rsidRPr="007E243E">
        <w:rPr>
          <w:rFonts w:ascii="Arial" w:eastAsia="Arial" w:hAnsi="Arial" w:cs="Arial"/>
          <w:spacing w:val="-2"/>
          <w:lang w:val="en-GB"/>
        </w:rPr>
        <w:t>x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m</w:t>
      </w:r>
      <w:r w:rsidRPr="007E243E">
        <w:rPr>
          <w:rFonts w:ascii="Arial" w:eastAsia="Arial" w:hAnsi="Arial" w:cs="Arial"/>
          <w:lang w:val="en-GB"/>
        </w:rPr>
        <w:t>p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e,</w:t>
      </w:r>
      <w:r w:rsidRPr="007E243E">
        <w:rPr>
          <w:rFonts w:ascii="Arial" w:eastAsia="Arial" w:hAnsi="Arial" w:cs="Arial"/>
          <w:spacing w:val="6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f</w:t>
      </w:r>
      <w:r w:rsidRPr="007E243E">
        <w:rPr>
          <w:rFonts w:ascii="Arial" w:eastAsia="Arial" w:hAnsi="Arial" w:cs="Arial"/>
          <w:spacing w:val="6"/>
          <w:lang w:val="en-GB"/>
        </w:rPr>
        <w:t xml:space="preserve"> </w:t>
      </w:r>
      <w:r w:rsidRPr="007E243E">
        <w:rPr>
          <w:rFonts w:ascii="Arial" w:eastAsia="Arial" w:hAnsi="Arial" w:cs="Arial"/>
          <w:spacing w:val="-5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</w:t>
      </w:r>
      <w:r w:rsidRPr="007E243E">
        <w:rPr>
          <w:rFonts w:ascii="Arial" w:eastAsia="Arial" w:hAnsi="Arial" w:cs="Arial"/>
          <w:spacing w:val="5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need</w:t>
      </w:r>
      <w:r w:rsidRPr="007E243E">
        <w:rPr>
          <w:rFonts w:ascii="Arial" w:eastAsia="Arial" w:hAnsi="Arial" w:cs="Arial"/>
          <w:spacing w:val="2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he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lang w:val="en-GB"/>
        </w:rPr>
        <w:t>p</w:t>
      </w:r>
      <w:r w:rsidRPr="007E243E">
        <w:rPr>
          <w:rFonts w:ascii="Arial" w:eastAsia="Arial" w:hAnsi="Arial" w:cs="Arial"/>
          <w:spacing w:val="3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w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h</w:t>
      </w:r>
      <w:r w:rsidRPr="007E243E">
        <w:rPr>
          <w:rFonts w:ascii="Arial" w:eastAsia="Arial" w:hAnsi="Arial" w:cs="Arial"/>
          <w:spacing w:val="5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3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3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cal</w:t>
      </w:r>
      <w:r w:rsidRPr="007E243E">
        <w:rPr>
          <w:rFonts w:ascii="Arial" w:eastAsia="Arial" w:hAnsi="Arial" w:cs="Arial"/>
          <w:spacing w:val="4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ana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s</w:t>
      </w:r>
      <w:r w:rsidRPr="007E243E">
        <w:rPr>
          <w:rFonts w:ascii="Arial" w:eastAsia="Arial" w:hAnsi="Arial" w:cs="Arial"/>
          <w:spacing w:val="5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lang w:val="en-GB"/>
        </w:rPr>
        <w:t>f</w:t>
      </w:r>
      <w:r w:rsidRPr="007E243E">
        <w:rPr>
          <w:rFonts w:ascii="Arial" w:eastAsia="Arial" w:hAnsi="Arial" w:cs="Arial"/>
          <w:spacing w:val="6"/>
          <w:lang w:val="en-GB"/>
        </w:rPr>
        <w:t xml:space="preserve"> </w:t>
      </w:r>
      <w:r w:rsidRPr="007E243E">
        <w:rPr>
          <w:rFonts w:ascii="Arial" w:eastAsia="Arial" w:hAnsi="Arial" w:cs="Arial"/>
          <w:spacing w:val="-2"/>
          <w:lang w:val="en-GB"/>
        </w:rPr>
        <w:t>y</w:t>
      </w:r>
      <w:r w:rsidRPr="007E243E">
        <w:rPr>
          <w:rFonts w:ascii="Arial" w:eastAsia="Arial" w:hAnsi="Arial" w:cs="Arial"/>
          <w:lang w:val="en-GB"/>
        </w:rPr>
        <w:t>our da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a, sho</w:t>
      </w:r>
      <w:r w:rsidRPr="007E243E">
        <w:rPr>
          <w:rFonts w:ascii="Arial" w:eastAsia="Arial" w:hAnsi="Arial" w:cs="Arial"/>
          <w:spacing w:val="-2"/>
          <w:lang w:val="en-GB"/>
        </w:rPr>
        <w:t>r</w:t>
      </w:r>
      <w:r w:rsidRPr="007E243E">
        <w:rPr>
          <w:rFonts w:ascii="Arial" w:eastAsia="Arial" w:hAnsi="Arial" w:cs="Arial"/>
          <w:lang w:val="en-GB"/>
        </w:rPr>
        <w:t>t consu</w:t>
      </w:r>
      <w:r w:rsidRPr="007E243E">
        <w:rPr>
          <w:rFonts w:ascii="Arial" w:eastAsia="Arial" w:hAnsi="Arial" w:cs="Arial"/>
          <w:spacing w:val="-1"/>
          <w:lang w:val="en-GB"/>
        </w:rPr>
        <w:t>l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ons</w:t>
      </w:r>
      <w:r w:rsidRPr="007E243E">
        <w:rPr>
          <w:rFonts w:ascii="Arial" w:eastAsia="Arial" w:hAnsi="Arial" w:cs="Arial"/>
          <w:spacing w:val="-4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can</w:t>
      </w:r>
      <w:r w:rsidRPr="007E243E">
        <w:rPr>
          <w:rFonts w:ascii="Arial" w:eastAsia="Arial" w:hAnsi="Arial" w:cs="Arial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lang w:val="en-GB"/>
        </w:rPr>
        <w:t>be</w:t>
      </w:r>
      <w:r w:rsidRPr="007E243E">
        <w:rPr>
          <w:rFonts w:ascii="Arial" w:eastAsia="Arial" w:hAnsi="Arial" w:cs="Arial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a</w:t>
      </w:r>
      <w:r w:rsidRPr="007E243E">
        <w:rPr>
          <w:rFonts w:ascii="Arial" w:eastAsia="Arial" w:hAnsi="Arial" w:cs="Arial"/>
          <w:spacing w:val="1"/>
          <w:lang w:val="en-GB"/>
        </w:rPr>
        <w:t>rr</w:t>
      </w:r>
      <w:r w:rsidRPr="007E243E">
        <w:rPr>
          <w:rFonts w:ascii="Arial" w:eastAsia="Arial" w:hAnsi="Arial" w:cs="Arial"/>
          <w:lang w:val="en-GB"/>
        </w:rPr>
        <w:t>a</w:t>
      </w:r>
      <w:r w:rsidRPr="007E243E">
        <w:rPr>
          <w:rFonts w:ascii="Arial" w:eastAsia="Arial" w:hAnsi="Arial" w:cs="Arial"/>
          <w:spacing w:val="-3"/>
          <w:lang w:val="en-GB"/>
        </w:rPr>
        <w:t>n</w:t>
      </w:r>
      <w:r w:rsidRPr="007E243E">
        <w:rPr>
          <w:rFonts w:ascii="Arial" w:eastAsia="Arial" w:hAnsi="Arial" w:cs="Arial"/>
          <w:spacing w:val="2"/>
          <w:lang w:val="en-GB"/>
        </w:rPr>
        <w:t>g</w:t>
      </w:r>
      <w:r w:rsidRPr="007E243E">
        <w:rPr>
          <w:rFonts w:ascii="Arial" w:eastAsia="Arial" w:hAnsi="Arial" w:cs="Arial"/>
          <w:lang w:val="en-GB"/>
        </w:rPr>
        <w:t>ed</w:t>
      </w:r>
      <w:r w:rsidRPr="007E243E">
        <w:rPr>
          <w:rFonts w:ascii="Arial" w:eastAsia="Arial" w:hAnsi="Arial" w:cs="Arial"/>
          <w:spacing w:val="-2"/>
          <w:lang w:val="en-GB"/>
        </w:rPr>
        <w:t xml:space="preserve"> </w:t>
      </w:r>
      <w:r w:rsidRPr="007E243E">
        <w:rPr>
          <w:rFonts w:ascii="Arial" w:eastAsia="Arial" w:hAnsi="Arial" w:cs="Arial"/>
          <w:spacing w:val="1"/>
          <w:lang w:val="en-GB"/>
        </w:rPr>
        <w:t>t</w:t>
      </w:r>
      <w:r w:rsidRPr="007E243E">
        <w:rPr>
          <w:rFonts w:ascii="Arial" w:eastAsia="Arial" w:hAnsi="Arial" w:cs="Arial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 xml:space="preserve"> </w:t>
      </w:r>
      <w:r w:rsidRPr="007E243E">
        <w:rPr>
          <w:rFonts w:ascii="Arial" w:eastAsia="Arial" w:hAnsi="Arial" w:cs="Arial"/>
          <w:spacing w:val="-3"/>
          <w:lang w:val="en-GB"/>
        </w:rPr>
        <w:t>o</w:t>
      </w:r>
      <w:r w:rsidRPr="007E243E">
        <w:rPr>
          <w:rFonts w:ascii="Arial" w:eastAsia="Arial" w:hAnsi="Arial" w:cs="Arial"/>
          <w:spacing w:val="1"/>
          <w:lang w:val="en-GB"/>
        </w:rPr>
        <w:t>ff</w:t>
      </w:r>
      <w:r w:rsidRPr="007E243E">
        <w:rPr>
          <w:rFonts w:ascii="Arial" w:eastAsia="Arial" w:hAnsi="Arial" w:cs="Arial"/>
          <w:spacing w:val="-3"/>
          <w:lang w:val="en-GB"/>
        </w:rPr>
        <w:t>e</w:t>
      </w:r>
      <w:r w:rsidRPr="007E243E">
        <w:rPr>
          <w:rFonts w:ascii="Arial" w:eastAsia="Arial" w:hAnsi="Arial" w:cs="Arial"/>
          <w:lang w:val="en-GB"/>
        </w:rPr>
        <w:t xml:space="preserve">r </w:t>
      </w:r>
      <w:r w:rsidRPr="007E243E">
        <w:rPr>
          <w:rFonts w:ascii="Arial" w:eastAsia="Arial" w:hAnsi="Arial" w:cs="Arial"/>
          <w:spacing w:val="2"/>
          <w:lang w:val="en-GB"/>
        </w:rPr>
        <w:t>g</w:t>
      </w:r>
      <w:r w:rsidRPr="007E243E">
        <w:rPr>
          <w:rFonts w:ascii="Arial" w:eastAsia="Arial" w:hAnsi="Arial" w:cs="Arial"/>
          <w:lang w:val="en-GB"/>
        </w:rPr>
        <w:t>u</w:t>
      </w:r>
      <w:r w:rsidRPr="007E243E">
        <w:rPr>
          <w:rFonts w:ascii="Arial" w:eastAsia="Arial" w:hAnsi="Arial" w:cs="Arial"/>
          <w:spacing w:val="-1"/>
          <w:lang w:val="en-GB"/>
        </w:rPr>
        <w:t>i</w:t>
      </w:r>
      <w:r w:rsidRPr="007E243E">
        <w:rPr>
          <w:rFonts w:ascii="Arial" w:eastAsia="Arial" w:hAnsi="Arial" w:cs="Arial"/>
          <w:lang w:val="en-GB"/>
        </w:rPr>
        <w:t>dan</w:t>
      </w:r>
      <w:r w:rsidRPr="007E243E">
        <w:rPr>
          <w:rFonts w:ascii="Arial" w:eastAsia="Arial" w:hAnsi="Arial" w:cs="Arial"/>
          <w:spacing w:val="-3"/>
          <w:lang w:val="en-GB"/>
        </w:rPr>
        <w:t>c</w:t>
      </w:r>
      <w:r w:rsidRPr="007E243E">
        <w:rPr>
          <w:rFonts w:ascii="Arial" w:eastAsia="Arial" w:hAnsi="Arial" w:cs="Arial"/>
          <w:lang w:val="en-GB"/>
        </w:rPr>
        <w:t>e.</w:t>
      </w:r>
    </w:p>
    <w:p w14:paraId="345A7823" w14:textId="77777777" w:rsidR="004D728B" w:rsidRPr="007E243E" w:rsidRDefault="00180CE8" w:rsidP="00DE6516">
      <w:pPr>
        <w:widowControl/>
        <w:spacing w:after="120" w:line="240" w:lineRule="auto"/>
        <w:jc w:val="both"/>
        <w:rPr>
          <w:rFonts w:ascii="Arial" w:eastAsia="Arial" w:hAnsi="Arial" w:cs="Arial"/>
          <w:spacing w:val="1"/>
          <w:lang w:val="en-GB"/>
        </w:rPr>
      </w:pPr>
      <w:r w:rsidRPr="007E243E">
        <w:rPr>
          <w:rFonts w:ascii="Arial" w:eastAsia="Arial" w:hAnsi="Arial" w:cs="Arial"/>
          <w:spacing w:val="1"/>
          <w:lang w:val="en-GB"/>
        </w:rPr>
        <w:t>The Trust is eager to promote continuous improvement activity to which your study contributes. Once it is completed, please provide a copy of the final paper with a summary of the impact on the services so we can celebrate our achievements together.</w:t>
      </w:r>
    </w:p>
    <w:sectPr w:rsidR="004D728B" w:rsidRPr="007E243E" w:rsidSect="00DE6516">
      <w:footerReference w:type="default" r:id="rId15"/>
      <w:pgSz w:w="11907" w:h="16840" w:code="9"/>
      <w:pgMar w:top="964" w:right="964" w:bottom="964" w:left="96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12165" w14:textId="77777777" w:rsidR="00161E83" w:rsidRDefault="00161E83" w:rsidP="00161E83">
      <w:pPr>
        <w:spacing w:after="0" w:line="240" w:lineRule="auto"/>
      </w:pPr>
      <w:r>
        <w:separator/>
      </w:r>
    </w:p>
  </w:endnote>
  <w:endnote w:type="continuationSeparator" w:id="0">
    <w:p w14:paraId="42A07757" w14:textId="77777777" w:rsidR="00161E83" w:rsidRDefault="00161E83" w:rsidP="0016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2F5EB" w14:textId="254708AD" w:rsidR="00983839" w:rsidRDefault="00983839">
    <w:pPr>
      <w:pStyle w:val="Footer"/>
    </w:pPr>
    <w:r>
      <w:t xml:space="preserve">Updated </w:t>
    </w:r>
    <w:r w:rsidR="001361CF">
      <w:t>06-May</w:t>
    </w:r>
    <w:r w:rsidR="005F19E3">
      <w:t>-25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711A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711AD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69532" w14:textId="77777777" w:rsidR="00161E83" w:rsidRDefault="00161E83" w:rsidP="00161E83">
      <w:pPr>
        <w:spacing w:after="0" w:line="240" w:lineRule="auto"/>
      </w:pPr>
      <w:r>
        <w:separator/>
      </w:r>
    </w:p>
  </w:footnote>
  <w:footnote w:type="continuationSeparator" w:id="0">
    <w:p w14:paraId="49E240F3" w14:textId="77777777" w:rsidR="00161E83" w:rsidRDefault="00161E83" w:rsidP="00161E83">
      <w:pPr>
        <w:spacing w:after="0" w:line="240" w:lineRule="auto"/>
      </w:pPr>
      <w:r>
        <w:continuationSeparator/>
      </w:r>
    </w:p>
  </w:footnote>
  <w:footnote w:id="1">
    <w:p w14:paraId="4DEC7930" w14:textId="77777777" w:rsidR="00161E83" w:rsidRPr="007006A1" w:rsidRDefault="00161E83" w:rsidP="00161E83">
      <w:pPr>
        <w:pStyle w:val="FootnoteText"/>
        <w:spacing w:after="60"/>
        <w:rPr>
          <w:rFonts w:ascii="Arial" w:hAnsi="Arial" w:cs="Arial"/>
        </w:rPr>
      </w:pPr>
      <w:r w:rsidRPr="007006A1">
        <w:rPr>
          <w:rStyle w:val="FootnoteReference"/>
          <w:rFonts w:ascii="Arial" w:hAnsi="Arial" w:cs="Arial"/>
        </w:rPr>
        <w:footnoteRef/>
      </w:r>
      <w:r w:rsidRPr="007006A1">
        <w:rPr>
          <w:rFonts w:ascii="Arial" w:hAnsi="Arial" w:cs="Arial"/>
        </w:rPr>
        <w:t xml:space="preserve"> With thanks to the NIHR Applied Research Collaboration West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900"/>
    <w:multiLevelType w:val="hybridMultilevel"/>
    <w:tmpl w:val="1708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5208"/>
    <w:multiLevelType w:val="hybridMultilevel"/>
    <w:tmpl w:val="AB346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D728B"/>
    <w:rsid w:val="0010763A"/>
    <w:rsid w:val="001361CF"/>
    <w:rsid w:val="00161E83"/>
    <w:rsid w:val="00172D80"/>
    <w:rsid w:val="00180CE8"/>
    <w:rsid w:val="001D482F"/>
    <w:rsid w:val="00232F91"/>
    <w:rsid w:val="002603E1"/>
    <w:rsid w:val="002F7E33"/>
    <w:rsid w:val="003F3E64"/>
    <w:rsid w:val="0041683E"/>
    <w:rsid w:val="004726C5"/>
    <w:rsid w:val="00473BEF"/>
    <w:rsid w:val="004D728B"/>
    <w:rsid w:val="00524036"/>
    <w:rsid w:val="005F19E3"/>
    <w:rsid w:val="006348AC"/>
    <w:rsid w:val="00641F34"/>
    <w:rsid w:val="007006A1"/>
    <w:rsid w:val="007E243E"/>
    <w:rsid w:val="008004F4"/>
    <w:rsid w:val="008414D4"/>
    <w:rsid w:val="00841784"/>
    <w:rsid w:val="00850825"/>
    <w:rsid w:val="0090397C"/>
    <w:rsid w:val="0091175B"/>
    <w:rsid w:val="00962C29"/>
    <w:rsid w:val="00983839"/>
    <w:rsid w:val="009A16D1"/>
    <w:rsid w:val="009E57EC"/>
    <w:rsid w:val="00A26583"/>
    <w:rsid w:val="00AC06C6"/>
    <w:rsid w:val="00AD62C6"/>
    <w:rsid w:val="00C036C6"/>
    <w:rsid w:val="00C90DC7"/>
    <w:rsid w:val="00CB7B95"/>
    <w:rsid w:val="00D52A81"/>
    <w:rsid w:val="00D711AD"/>
    <w:rsid w:val="00DE6516"/>
    <w:rsid w:val="00E5033B"/>
    <w:rsid w:val="00F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22F759E"/>
  <w15:docId w15:val="{B0E31EDE-C836-4B39-BBA0-39EFDD40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CE8"/>
    <w:pPr>
      <w:widowControl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3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8A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E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E8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61E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1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39"/>
  </w:style>
  <w:style w:type="paragraph" w:styleId="Footer">
    <w:name w:val="footer"/>
    <w:basedOn w:val="Normal"/>
    <w:link w:val="FooterChar"/>
    <w:uiPriority w:val="99"/>
    <w:unhideWhenUsed/>
    <w:rsid w:val="00983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evaluationtoolkit.net/evaluation-cycle/" TargetMode="External"/><Relationship Id="rId13" Type="http://schemas.openxmlformats.org/officeDocument/2006/relationships/hyperlink" Target="mailto:elft.gecse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-w.nihr.ac.uk/Wordpress/wp-content/uploads/2017/06/Sample-Quality-Assurance-Checklist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-w.nihr.ac.uk/Wordpress/wp-content/uploads/2021/02/Evaluation-Risk-Registe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lft.gecse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ft.nhs.uk/research/conducting-study/choosing-study-type-and-getting-permission" TargetMode="External"/><Relationship Id="rId14" Type="http://schemas.openxmlformats.org/officeDocument/2006/relationships/hyperlink" Target="http://www.elft.nhs.uk/research/resources/frequently-asked-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5C5EF-494D-4E38-8143-219E1DC6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Stef</dc:creator>
  <cp:lastModifiedBy>Reid Sandra</cp:lastModifiedBy>
  <cp:revision>32</cp:revision>
  <dcterms:created xsi:type="dcterms:W3CDTF">2023-11-19T11:40:00Z</dcterms:created>
  <dcterms:modified xsi:type="dcterms:W3CDTF">2025-05-06T14:29:00Z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2023-02-26T00:00:00Z</vt:filetime>
  </property>
  <property fmtid="{D5CDD505-2E9C-101B-9397-08002B2CF9AE}" pid="3" name="LastSaved">
    <vt:filetime>2023-11-19T00:00:00Z</vt:filetime>
  </property>
</Properties>
</file>