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39EE" w14:textId="2CC434F8" w:rsidR="002143CA" w:rsidRDefault="0078005A" w:rsidP="002266BB">
      <w:pPr>
        <w:rPr>
          <w:sz w:val="24"/>
        </w:rPr>
      </w:pPr>
      <w:r>
        <w:rPr>
          <w:sz w:val="24"/>
        </w:rPr>
        <w:t xml:space="preserve"> </w:t>
      </w:r>
    </w:p>
    <w:p w14:paraId="22F4504E" w14:textId="007AF386" w:rsidR="0098670E" w:rsidRDefault="0098670E" w:rsidP="002143CA">
      <w:pPr>
        <w:rPr>
          <w:sz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F7507ED" wp14:editId="4FCC4374">
                <wp:simplePos x="0" y="0"/>
                <wp:positionH relativeFrom="column">
                  <wp:posOffset>107004</wp:posOffset>
                </wp:positionH>
                <wp:positionV relativeFrom="paragraph">
                  <wp:posOffset>9024</wp:posOffset>
                </wp:positionV>
                <wp:extent cx="2933700" cy="3278221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278221"/>
                          <a:chOff x="1106710" y="1075149"/>
                          <a:chExt cx="26646" cy="29610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6713" y="1096640"/>
                            <a:ext cx="26644" cy="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15B18A" w14:textId="77777777" w:rsidR="0098670E" w:rsidRDefault="0098670E" w:rsidP="0098670E">
                              <w:pPr>
                                <w:pStyle w:val="msoaccenttext5"/>
                                <w:widowControl w:val="0"/>
                                <w:rPr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  <w:t xml:space="preserve">SCENE: Enhancing Social Networks, </w:t>
                              </w:r>
                            </w:p>
                            <w:p w14:paraId="2B48BBA6" w14:textId="77777777" w:rsidR="0098670E" w:rsidRDefault="0098670E" w:rsidP="0098670E">
                              <w:pPr>
                                <w:pStyle w:val="msoaccenttext5"/>
                                <w:widowControl w:val="0"/>
                                <w:rPr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  <w:t>Improving Quality of Life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 descr="J01979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710" y="1075149"/>
                            <a:ext cx="11469" cy="21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507ED" id="Group 5" o:spid="_x0000_s1026" style="position:absolute;margin-left:8.45pt;margin-top:.7pt;width:231pt;height:258.15pt;z-index:251679744" coordorigin="11067,10751" coordsize="266,296" o:gfxdata="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1067;top:10966;width:266;height: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" stroked="f" strokecolor="black [0]" strokeweight="0" insetpen="t">
                  <v:shadow color="#ccc"/>
                  <v:textbox inset="2.85pt,2.85pt,2.85pt,2.85pt">
                    <w:txbxContent>
                      <w:p w14:paraId="1015B18A" w14:textId="77777777" w:rsidR="0098670E" w:rsidRDefault="0098670E" w:rsidP="0098670E">
                        <w:pPr>
                          <w:pStyle w:val="msoaccenttext5"/>
                          <w:widowControl w:val="0"/>
                          <w:rPr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  <w14:ligatures w14:val="none"/>
                          </w:rPr>
                          <w:t xml:space="preserve">SCENE: Enhancing Social Networks, </w:t>
                        </w:r>
                      </w:p>
                      <w:p w14:paraId="2B48BBA6" w14:textId="77777777" w:rsidR="0098670E" w:rsidRDefault="0098670E" w:rsidP="0098670E">
                        <w:pPr>
                          <w:pStyle w:val="msoaccenttext5"/>
                          <w:widowControl w:val="0"/>
                          <w:rPr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  <w14:ligatures w14:val="none"/>
                          </w:rPr>
                          <w:t>Improving Quality of Life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97983" style="position:absolute;left:11067;top:10751;width:114;height:21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" filled="t" strokecolor="black [0]" insetpen="t">
                  <v:imagedata r:id="rId9" o:title="J0197983"/>
                  <v:shadow color="#ccc"/>
                  <o:lock v:ext="edit" aspectratio="f"/>
                </v:shape>
              </v:group>
            </w:pict>
          </mc:Fallback>
        </mc:AlternateContent>
      </w:r>
    </w:p>
    <w:p w14:paraId="13071F74" w14:textId="4B3C75E6" w:rsidR="0098670E" w:rsidRDefault="0098670E" w:rsidP="002143CA">
      <w:pPr>
        <w:rPr>
          <w:sz w:val="24"/>
        </w:rPr>
      </w:pPr>
    </w:p>
    <w:p w14:paraId="3FBE962A" w14:textId="0CF0C13A" w:rsidR="0098670E" w:rsidRDefault="0098670E" w:rsidP="002143CA">
      <w:pPr>
        <w:rPr>
          <w:sz w:val="24"/>
        </w:rPr>
      </w:pPr>
    </w:p>
    <w:p w14:paraId="7540981A" w14:textId="674ED814" w:rsidR="0098670E" w:rsidRDefault="0098670E" w:rsidP="002143CA">
      <w:pPr>
        <w:rPr>
          <w:sz w:val="24"/>
        </w:rPr>
      </w:pPr>
    </w:p>
    <w:p w14:paraId="1A27DBC7" w14:textId="3CCEE9C5" w:rsidR="0098670E" w:rsidRDefault="0098670E" w:rsidP="002143CA">
      <w:pPr>
        <w:rPr>
          <w:sz w:val="24"/>
        </w:rPr>
      </w:pPr>
    </w:p>
    <w:p w14:paraId="23B0C29D" w14:textId="77777777" w:rsidR="0098670E" w:rsidRDefault="0098670E" w:rsidP="002143CA">
      <w:pPr>
        <w:rPr>
          <w:sz w:val="24"/>
        </w:rPr>
      </w:pPr>
    </w:p>
    <w:p w14:paraId="46422737" w14:textId="77777777" w:rsidR="0098670E" w:rsidRDefault="0098670E" w:rsidP="002143CA">
      <w:pPr>
        <w:rPr>
          <w:sz w:val="24"/>
        </w:rPr>
      </w:pPr>
    </w:p>
    <w:p w14:paraId="2AC94D35" w14:textId="77777777" w:rsidR="0098670E" w:rsidRDefault="0098670E" w:rsidP="002143CA">
      <w:pPr>
        <w:rPr>
          <w:sz w:val="24"/>
        </w:rPr>
      </w:pPr>
    </w:p>
    <w:p w14:paraId="3011251E" w14:textId="77777777" w:rsidR="0098670E" w:rsidRDefault="0098670E" w:rsidP="002143CA">
      <w:pPr>
        <w:rPr>
          <w:sz w:val="24"/>
        </w:rPr>
      </w:pPr>
    </w:p>
    <w:p w14:paraId="01DA8587" w14:textId="77777777" w:rsidR="0098670E" w:rsidRDefault="0098670E" w:rsidP="002143CA">
      <w:pPr>
        <w:rPr>
          <w:sz w:val="24"/>
        </w:rPr>
      </w:pPr>
    </w:p>
    <w:p w14:paraId="5F848817" w14:textId="208DB972" w:rsidR="0098670E" w:rsidRDefault="0098670E" w:rsidP="002143CA">
      <w:pPr>
        <w:rPr>
          <w:sz w:val="24"/>
        </w:rPr>
      </w:pPr>
    </w:p>
    <w:p w14:paraId="78100C0C" w14:textId="1AAB2D0F" w:rsidR="004C6492" w:rsidRDefault="004C6492" w:rsidP="002143CA">
      <w:pPr>
        <w:rPr>
          <w:sz w:val="24"/>
        </w:rPr>
      </w:pPr>
    </w:p>
    <w:p w14:paraId="33EC664D" w14:textId="77777777" w:rsidR="004C6492" w:rsidRDefault="004C6492" w:rsidP="002143CA">
      <w:pPr>
        <w:rPr>
          <w:sz w:val="24"/>
        </w:rPr>
      </w:pPr>
    </w:p>
    <w:p w14:paraId="2C2603AC" w14:textId="05311B52" w:rsidR="0098670E" w:rsidRDefault="004C6492" w:rsidP="002143CA">
      <w:pPr>
        <w:rPr>
          <w:rFonts w:ascii="Agency FB" w:eastAsia="Times New Roman" w:hAnsi="Agency FB" w:cs="Times New Roman"/>
          <w:b/>
          <w:bCs/>
          <w:color w:val="336666"/>
          <w:kern w:val="28"/>
          <w:sz w:val="32"/>
          <w:szCs w:val="32"/>
          <w:lang w:val="en-US" w:eastAsia="en-GB"/>
          <w14:cntxtAlts/>
        </w:rPr>
      </w:pPr>
      <w:r w:rsidRPr="004C6492">
        <w:rPr>
          <w:rFonts w:ascii="Agency FB" w:eastAsia="Times New Roman" w:hAnsi="Agency FB" w:cs="Times New Roman"/>
          <w:b/>
          <w:bCs/>
          <w:color w:val="336666"/>
          <w:kern w:val="28"/>
          <w:sz w:val="32"/>
          <w:szCs w:val="32"/>
          <w:lang w:val="en-US" w:eastAsia="en-GB"/>
          <w14:cntxtAlts/>
        </w:rPr>
        <w:t>Coach’s guide to delivering the SCENE intervention during Covid-19</w:t>
      </w:r>
    </w:p>
    <w:p w14:paraId="4601285A" w14:textId="77777777" w:rsidR="00EC687D" w:rsidRDefault="00EC687D" w:rsidP="002143CA">
      <w:pPr>
        <w:rPr>
          <w:rFonts w:ascii="Agency FB" w:eastAsia="Times New Roman" w:hAnsi="Agency FB" w:cs="Times New Roman"/>
          <w:b/>
          <w:bCs/>
          <w:color w:val="336666"/>
          <w:kern w:val="28"/>
          <w:sz w:val="32"/>
          <w:szCs w:val="32"/>
          <w:lang w:val="en-US" w:eastAsia="en-GB"/>
          <w14:cntxtAlts/>
        </w:rPr>
      </w:pPr>
    </w:p>
    <w:p w14:paraId="3847F038" w14:textId="3369F24D" w:rsidR="002143CA" w:rsidRPr="00CD3056" w:rsidRDefault="00EC687D" w:rsidP="002143CA">
      <w:pPr>
        <w:rPr>
          <w:sz w:val="24"/>
          <w:u w:val="single"/>
        </w:rPr>
      </w:pPr>
      <w:r>
        <w:rPr>
          <w:sz w:val="24"/>
          <w:u w:val="single"/>
        </w:rPr>
        <w:t>Below are</w:t>
      </w:r>
      <w:r w:rsidR="002143CA" w:rsidRPr="00CD3056">
        <w:rPr>
          <w:sz w:val="24"/>
          <w:u w:val="single"/>
        </w:rPr>
        <w:t xml:space="preserve"> the</w:t>
      </w:r>
      <w:r w:rsidR="000214BF" w:rsidRPr="00CD3056">
        <w:rPr>
          <w:sz w:val="24"/>
          <w:u w:val="single"/>
        </w:rPr>
        <w:t xml:space="preserve"> NHS website and</w:t>
      </w:r>
      <w:r w:rsidR="002143CA" w:rsidRPr="00CD3056">
        <w:rPr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  <w:r w:rsidR="002143CA" w:rsidRPr="00CD3056">
        <w:rPr>
          <w:sz w:val="24"/>
          <w:u w:val="single"/>
        </w:rPr>
        <w:t xml:space="preserve"> link </w:t>
      </w:r>
      <w:r>
        <w:rPr>
          <w:sz w:val="24"/>
          <w:u w:val="single"/>
        </w:rPr>
        <w:t xml:space="preserve">on </w:t>
      </w:r>
      <w:proofErr w:type="spellStart"/>
      <w:r>
        <w:rPr>
          <w:sz w:val="24"/>
          <w:u w:val="single"/>
        </w:rPr>
        <w:t>Covid</w:t>
      </w:r>
      <w:proofErr w:type="spellEnd"/>
      <w:r>
        <w:rPr>
          <w:sz w:val="24"/>
          <w:u w:val="single"/>
        </w:rPr>
        <w:t xml:space="preserve"> -19</w:t>
      </w:r>
      <w:r w:rsidR="000214BF" w:rsidRPr="00CD3056">
        <w:rPr>
          <w:sz w:val="24"/>
          <w:u w:val="single"/>
        </w:rPr>
        <w:t>:</w:t>
      </w:r>
    </w:p>
    <w:p w14:paraId="71BFBE82" w14:textId="7E81EE1B" w:rsidR="002E778A" w:rsidRDefault="0093026F" w:rsidP="002E778A">
      <w:pPr>
        <w:rPr>
          <w:sz w:val="24"/>
        </w:rPr>
      </w:pPr>
      <w:hyperlink r:id="rId10" w:anchor="activity-outside-the-home" w:history="1">
        <w:r w:rsidR="00EC687D" w:rsidRPr="00FC3016">
          <w:rPr>
            <w:rStyle w:val="Hyperlink"/>
            <w:sz w:val="24"/>
          </w:rPr>
          <w:t>https://www.gov.uk/government/publications/staying-alert-and-safe-social-distancing/staying-alert-and-safe-social-distancing#activity-outside-the-home</w:t>
        </w:r>
      </w:hyperlink>
    </w:p>
    <w:p w14:paraId="57BB717B" w14:textId="77777777" w:rsidR="00EC687D" w:rsidRPr="000214BF" w:rsidRDefault="00EC687D" w:rsidP="002E778A">
      <w:pPr>
        <w:rPr>
          <w:sz w:val="24"/>
        </w:rPr>
      </w:pPr>
    </w:p>
    <w:p w14:paraId="5A25D693" w14:textId="77777777" w:rsidR="00EC687D" w:rsidRPr="00EC687D" w:rsidRDefault="0093026F" w:rsidP="00EC687D">
      <w:pPr>
        <w:rPr>
          <w:sz w:val="24"/>
        </w:rPr>
      </w:pPr>
      <w:hyperlink r:id="rId11" w:history="1">
        <w:r w:rsidR="00EC687D" w:rsidRPr="00EC687D">
          <w:rPr>
            <w:rStyle w:val="Hyperlink"/>
            <w:sz w:val="24"/>
          </w:rPr>
          <w:t>https://www.nhs.uk/conditions/coronavirus-covid-19/</w:t>
        </w:r>
      </w:hyperlink>
    </w:p>
    <w:p w14:paraId="0852EA52" w14:textId="6EB493FB" w:rsidR="004C6492" w:rsidRDefault="004C6492" w:rsidP="002143CA">
      <w:pPr>
        <w:rPr>
          <w:sz w:val="24"/>
        </w:rPr>
      </w:pPr>
    </w:p>
    <w:p w14:paraId="209DEE22" w14:textId="65C56232" w:rsidR="004C6492" w:rsidRDefault="004C6492" w:rsidP="002143CA">
      <w:pPr>
        <w:rPr>
          <w:sz w:val="24"/>
        </w:rPr>
      </w:pPr>
    </w:p>
    <w:p w14:paraId="6054FBD1" w14:textId="374D7118" w:rsidR="004C6492" w:rsidRDefault="004C6492" w:rsidP="002143CA">
      <w:pPr>
        <w:rPr>
          <w:sz w:val="24"/>
        </w:rPr>
      </w:pPr>
    </w:p>
    <w:p w14:paraId="30F87C56" w14:textId="47C6C82F" w:rsidR="004C6492" w:rsidRDefault="004C6492" w:rsidP="002143CA">
      <w:pPr>
        <w:rPr>
          <w:sz w:val="24"/>
        </w:rPr>
      </w:pPr>
    </w:p>
    <w:p w14:paraId="688A6691" w14:textId="77777777" w:rsidR="004C6492" w:rsidRPr="000214BF" w:rsidRDefault="004C6492" w:rsidP="002143CA">
      <w:pPr>
        <w:rPr>
          <w:sz w:val="24"/>
        </w:rPr>
      </w:pPr>
    </w:p>
    <w:p w14:paraId="252BEC0C" w14:textId="77777777" w:rsidR="00094D92" w:rsidRDefault="0098670E" w:rsidP="002143CA">
      <w:pPr>
        <w:rPr>
          <w:sz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1792" behindDoc="0" locked="0" layoutInCell="1" allowOverlap="1" wp14:anchorId="7915B053" wp14:editId="65E6125B">
            <wp:simplePos x="0" y="0"/>
            <wp:positionH relativeFrom="column">
              <wp:posOffset>-528320</wp:posOffset>
            </wp:positionH>
            <wp:positionV relativeFrom="paragraph">
              <wp:posOffset>345440</wp:posOffset>
            </wp:positionV>
            <wp:extent cx="2569210" cy="1167130"/>
            <wp:effectExtent l="0" t="0" r="0" b="0"/>
            <wp:wrapNone/>
            <wp:docPr id="13" name="Picture 13" descr="SCENE logo_transparent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ENE logo_transparent b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3CA">
        <w:rPr>
          <w:sz w:val="24"/>
        </w:rPr>
        <w:br w:type="page"/>
      </w:r>
      <w:r w:rsidR="002143CA" w:rsidRPr="00807A42">
        <w:rPr>
          <w:sz w:val="24"/>
        </w:rPr>
        <w:lastRenderedPageBreak/>
        <w:t xml:space="preserve"> </w:t>
      </w:r>
    </w:p>
    <w:p w14:paraId="46C2D373" w14:textId="09844611" w:rsidR="002143CA" w:rsidRPr="00F3579B" w:rsidRDefault="00EE7AB6" w:rsidP="002143CA">
      <w:pPr>
        <w:rPr>
          <w:sz w:val="28"/>
          <w:szCs w:val="28"/>
        </w:rPr>
      </w:pPr>
      <w:r w:rsidRPr="00F3579B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How </w:t>
      </w:r>
      <w:r w:rsidR="00A551CF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do I </w:t>
      </w:r>
      <w:r w:rsidRPr="00F3579B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conduct</w:t>
      </w:r>
      <w:r w:rsidR="00483365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 social contact coach</w:t>
      </w:r>
      <w:r w:rsidRPr="00F3579B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 </w:t>
      </w:r>
      <w:r w:rsidR="00483365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sessions</w:t>
      </w:r>
      <w:r w:rsidRPr="00F3579B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?</w:t>
      </w:r>
    </w:p>
    <w:p w14:paraId="3DB7F13B" w14:textId="59C18065" w:rsidR="00F3579B" w:rsidRDefault="004A5D72" w:rsidP="002143CA">
      <w:pPr>
        <w:rPr>
          <w:sz w:val="24"/>
        </w:rPr>
      </w:pPr>
      <w:r>
        <w:rPr>
          <w:sz w:val="24"/>
        </w:rPr>
        <w:t>A</w:t>
      </w:r>
      <w:r w:rsidR="00EE7AB6">
        <w:rPr>
          <w:sz w:val="24"/>
        </w:rPr>
        <w:t>ll coaching sessions</w:t>
      </w:r>
      <w:r>
        <w:rPr>
          <w:sz w:val="24"/>
        </w:rPr>
        <w:t xml:space="preserve"> should be done</w:t>
      </w:r>
      <w:r w:rsidR="00EE7AB6">
        <w:rPr>
          <w:sz w:val="24"/>
        </w:rPr>
        <w:t xml:space="preserve"> over video or telephone call</w:t>
      </w:r>
      <w:r w:rsidR="004269B8">
        <w:rPr>
          <w:sz w:val="24"/>
        </w:rPr>
        <w:t xml:space="preserve"> where possible</w:t>
      </w:r>
      <w:r w:rsidR="00A551CF">
        <w:rPr>
          <w:sz w:val="24"/>
        </w:rPr>
        <w:t>. Face to face sessions are also possible but you must adhere to your Trust guidance and social distancing policies</w:t>
      </w:r>
      <w:r w:rsidR="00EE7AB6">
        <w:rPr>
          <w:sz w:val="24"/>
        </w:rPr>
        <w:t xml:space="preserve">. </w:t>
      </w:r>
      <w:r w:rsidR="006348CE">
        <w:rPr>
          <w:sz w:val="24"/>
        </w:rPr>
        <w:t>The structure of six sessions over six months will stay the same.</w:t>
      </w:r>
    </w:p>
    <w:p w14:paraId="2E847155" w14:textId="6CC9F7AA" w:rsidR="00EE7AB6" w:rsidRDefault="00EE7AB6" w:rsidP="002143CA">
      <w:pPr>
        <w:rPr>
          <w:sz w:val="24"/>
        </w:rPr>
      </w:pPr>
      <w:r>
        <w:rPr>
          <w:sz w:val="24"/>
        </w:rPr>
        <w:t>Video call is preferable</w:t>
      </w:r>
      <w:r w:rsidR="00365ACB">
        <w:rPr>
          <w:sz w:val="24"/>
        </w:rPr>
        <w:t xml:space="preserve">, especially for the first, second and last sessions (as with video call </w:t>
      </w:r>
      <w:r w:rsidR="00483365">
        <w:rPr>
          <w:sz w:val="24"/>
        </w:rPr>
        <w:t>sessions will</w:t>
      </w:r>
      <w:r w:rsidR="00365ACB">
        <w:rPr>
          <w:sz w:val="24"/>
        </w:rPr>
        <w:t xml:space="preserve"> still be</w:t>
      </w:r>
      <w:r w:rsidR="00483365">
        <w:rPr>
          <w:sz w:val="24"/>
        </w:rPr>
        <w:t xml:space="preserve"> classed as</w:t>
      </w:r>
      <w:r w:rsidR="00365ACB">
        <w:rPr>
          <w:sz w:val="24"/>
        </w:rPr>
        <w:t xml:space="preserve"> face to face)</w:t>
      </w:r>
      <w:r w:rsidR="00F3579B">
        <w:rPr>
          <w:sz w:val="24"/>
        </w:rPr>
        <w:t xml:space="preserve">. Please only use applications that have been approved by your </w:t>
      </w:r>
      <w:r w:rsidR="00483365">
        <w:rPr>
          <w:sz w:val="24"/>
        </w:rPr>
        <w:t>T</w:t>
      </w:r>
      <w:r w:rsidR="00F3579B">
        <w:rPr>
          <w:sz w:val="24"/>
        </w:rPr>
        <w:t xml:space="preserve">rust (e.g. </w:t>
      </w:r>
      <w:r w:rsidR="00CD4905">
        <w:rPr>
          <w:sz w:val="24"/>
        </w:rPr>
        <w:t xml:space="preserve">Attend Anywhere, </w:t>
      </w:r>
      <w:r w:rsidR="00F3579B">
        <w:rPr>
          <w:sz w:val="24"/>
        </w:rPr>
        <w:t xml:space="preserve">Microsoft Teams) to conduct video calls. </w:t>
      </w:r>
      <w:r w:rsidR="00CD4905">
        <w:rPr>
          <w:sz w:val="24"/>
        </w:rPr>
        <w:t>These will normally allow service users to attend a meeting without having an account with that application. However, we understand that video call facilities may not be available to all coaches or participants.</w:t>
      </w:r>
    </w:p>
    <w:p w14:paraId="578EBFE4" w14:textId="02814067" w:rsidR="00F3579B" w:rsidRDefault="00F3579B" w:rsidP="002143CA">
      <w:pPr>
        <w:rPr>
          <w:sz w:val="24"/>
        </w:rPr>
      </w:pPr>
      <w:r>
        <w:rPr>
          <w:sz w:val="24"/>
        </w:rPr>
        <w:t xml:space="preserve">If video calling </w:t>
      </w:r>
      <w:r w:rsidR="00483365">
        <w:rPr>
          <w:sz w:val="24"/>
        </w:rPr>
        <w:t>facilities are</w:t>
      </w:r>
      <w:r>
        <w:rPr>
          <w:sz w:val="24"/>
        </w:rPr>
        <w:t xml:space="preserve"> not available, please use telephone call instead. </w:t>
      </w:r>
      <w:r w:rsidR="004A5D72">
        <w:rPr>
          <w:sz w:val="24"/>
        </w:rPr>
        <w:t xml:space="preserve">If you have a work phone, we suggest you use this. </w:t>
      </w:r>
      <w:r w:rsidR="004A5D72" w:rsidRPr="00E439F3">
        <w:rPr>
          <w:sz w:val="24"/>
        </w:rPr>
        <w:t xml:space="preserve">If you do not have a work phone, your local research team may be able to provide you with a SCENE phone for the duration of your involvement. </w:t>
      </w:r>
      <w:r w:rsidR="006348CE" w:rsidRPr="00E439F3">
        <w:rPr>
          <w:sz w:val="24"/>
        </w:rPr>
        <w:t xml:space="preserve">If this is not available, using your own phone </w:t>
      </w:r>
      <w:r w:rsidR="00101EF5" w:rsidRPr="00E439F3">
        <w:rPr>
          <w:sz w:val="24"/>
        </w:rPr>
        <w:t>with the number withheld</w:t>
      </w:r>
      <w:r w:rsidR="006348CE" w:rsidRPr="00E439F3">
        <w:rPr>
          <w:sz w:val="24"/>
        </w:rPr>
        <w:t xml:space="preserve"> may be an option.</w:t>
      </w:r>
      <w:r w:rsidR="00101EF5">
        <w:rPr>
          <w:sz w:val="24"/>
        </w:rPr>
        <w:t xml:space="preserve"> As always, your local coach coordinator would be more than happy to help you if you are struggling to get in touch with the service user whom you are coaching. </w:t>
      </w:r>
    </w:p>
    <w:p w14:paraId="286E6CCF" w14:textId="5524A7CC" w:rsidR="00E41920" w:rsidRPr="00E439F3" w:rsidRDefault="00605E3A" w:rsidP="002143CA">
      <w:pPr>
        <w:rPr>
          <w:sz w:val="24"/>
        </w:rPr>
      </w:pPr>
      <w:r w:rsidRPr="00E439F3">
        <w:rPr>
          <w:sz w:val="24"/>
        </w:rPr>
        <w:t>L</w:t>
      </w:r>
      <w:r w:rsidR="00483365" w:rsidRPr="00E439F3">
        <w:rPr>
          <w:sz w:val="24"/>
        </w:rPr>
        <w:t xml:space="preserve">ocal researchers will </w:t>
      </w:r>
      <w:r w:rsidRPr="00E439F3">
        <w:rPr>
          <w:sz w:val="24"/>
        </w:rPr>
        <w:t xml:space="preserve">have </w:t>
      </w:r>
      <w:r w:rsidR="00483365" w:rsidRPr="00E439F3">
        <w:rPr>
          <w:sz w:val="24"/>
        </w:rPr>
        <w:t>contact</w:t>
      </w:r>
      <w:r w:rsidRPr="00E439F3">
        <w:rPr>
          <w:sz w:val="24"/>
        </w:rPr>
        <w:t>ed</w:t>
      </w:r>
      <w:r w:rsidR="00483365" w:rsidRPr="00E439F3">
        <w:rPr>
          <w:sz w:val="24"/>
        </w:rPr>
        <w:t xml:space="preserve"> participants to let them know to expect a call from you to set up this process</w:t>
      </w:r>
      <w:r w:rsidRPr="00E439F3">
        <w:rPr>
          <w:sz w:val="24"/>
        </w:rPr>
        <w:t xml:space="preserve">. </w:t>
      </w:r>
      <w:r w:rsidR="00101EF5" w:rsidRPr="00E439F3">
        <w:rPr>
          <w:sz w:val="24"/>
        </w:rPr>
        <w:t>their preferences with regards to contact methods.</w:t>
      </w:r>
    </w:p>
    <w:p w14:paraId="4798CBB0" w14:textId="43806A00" w:rsidR="00094D92" w:rsidRDefault="00E41920" w:rsidP="00491799">
      <w:pPr>
        <w:rPr>
          <w:sz w:val="24"/>
        </w:rPr>
      </w:pPr>
      <w:r w:rsidRPr="00E439F3">
        <w:rPr>
          <w:sz w:val="24"/>
        </w:rPr>
        <w:t>If you are concerned that a participant</w:t>
      </w:r>
      <w:r w:rsidR="00E66221" w:rsidRPr="00E439F3">
        <w:rPr>
          <w:sz w:val="24"/>
        </w:rPr>
        <w:t xml:space="preserve"> or someone that they live with</w:t>
      </w:r>
      <w:r w:rsidRPr="00E439F3">
        <w:rPr>
          <w:sz w:val="24"/>
        </w:rPr>
        <w:t xml:space="preserve"> is exhibiting symptoms of Covid-19, please </w:t>
      </w:r>
      <w:r w:rsidR="006E58FC" w:rsidRPr="00E439F3">
        <w:rPr>
          <w:sz w:val="24"/>
        </w:rPr>
        <w:t xml:space="preserve">suggest that they stay at home and </w:t>
      </w:r>
      <w:r w:rsidRPr="00E439F3">
        <w:rPr>
          <w:sz w:val="24"/>
        </w:rPr>
        <w:t>contact 111</w:t>
      </w:r>
      <w:r w:rsidR="006E58FC" w:rsidRPr="00E439F3">
        <w:rPr>
          <w:sz w:val="24"/>
        </w:rPr>
        <w:t xml:space="preserve"> for further advice</w:t>
      </w:r>
      <w:r w:rsidRPr="00E439F3">
        <w:rPr>
          <w:sz w:val="24"/>
        </w:rPr>
        <w:t>.</w:t>
      </w:r>
    </w:p>
    <w:p w14:paraId="306F6595" w14:textId="77777777" w:rsidR="00754562" w:rsidRPr="00754562" w:rsidRDefault="00754562" w:rsidP="00491799">
      <w:pPr>
        <w:rPr>
          <w:sz w:val="24"/>
        </w:rPr>
      </w:pPr>
    </w:p>
    <w:p w14:paraId="0652A1E1" w14:textId="69D7120C" w:rsidR="00491799" w:rsidRPr="00491799" w:rsidRDefault="00491799" w:rsidP="00491799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  <w:r w:rsidRPr="00491799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What </w:t>
      </w:r>
      <w:r w:rsidR="006348CE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is the aim of the sessions</w:t>
      </w:r>
      <w:r w:rsidRPr="00491799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?</w:t>
      </w:r>
    </w:p>
    <w:p w14:paraId="0EB06117" w14:textId="5B6F0A6B" w:rsidR="00491799" w:rsidRDefault="00491799" w:rsidP="00491799">
      <w:pPr>
        <w:rPr>
          <w:sz w:val="24"/>
        </w:rPr>
      </w:pPr>
      <w:r>
        <w:rPr>
          <w:sz w:val="24"/>
        </w:rPr>
        <w:t xml:space="preserve">It should be noted that the ultimate goal of the intervention has </w:t>
      </w:r>
      <w:r w:rsidRPr="004269B8">
        <w:rPr>
          <w:b/>
          <w:sz w:val="24"/>
        </w:rPr>
        <w:t>not</w:t>
      </w:r>
      <w:r>
        <w:rPr>
          <w:sz w:val="24"/>
        </w:rPr>
        <w:t xml:space="preserve"> change</w:t>
      </w:r>
      <w:r w:rsidR="006348CE">
        <w:rPr>
          <w:sz w:val="24"/>
        </w:rPr>
        <w:t>d</w:t>
      </w:r>
      <w:r>
        <w:rPr>
          <w:sz w:val="24"/>
        </w:rPr>
        <w:t xml:space="preserve"> i.e. the aim is for the participant to increase their face to face contacts by selecting and engaging</w:t>
      </w:r>
      <w:r w:rsidR="000B45B3">
        <w:rPr>
          <w:sz w:val="24"/>
        </w:rPr>
        <w:t xml:space="preserve"> in</w:t>
      </w:r>
      <w:r>
        <w:rPr>
          <w:sz w:val="24"/>
        </w:rPr>
        <w:t xml:space="preserve"> one activity that happens outside their home.</w:t>
      </w:r>
      <w:r w:rsidR="00E41920">
        <w:rPr>
          <w:sz w:val="24"/>
        </w:rPr>
        <w:t xml:space="preserve"> Our primary</w:t>
      </w:r>
      <w:r w:rsidR="00E66221">
        <w:rPr>
          <w:sz w:val="24"/>
        </w:rPr>
        <w:t xml:space="preserve"> goal </w:t>
      </w:r>
      <w:r w:rsidR="00E41920">
        <w:rPr>
          <w:sz w:val="24"/>
        </w:rPr>
        <w:t xml:space="preserve">remains </w:t>
      </w:r>
      <w:r w:rsidR="00E66221">
        <w:rPr>
          <w:sz w:val="24"/>
        </w:rPr>
        <w:t xml:space="preserve">improving </w:t>
      </w:r>
      <w:r w:rsidR="00E41920">
        <w:rPr>
          <w:sz w:val="24"/>
        </w:rPr>
        <w:t>participants’ quality of life.</w:t>
      </w:r>
    </w:p>
    <w:p w14:paraId="2F03F387" w14:textId="01E5DC55" w:rsidR="00F54DE8" w:rsidRPr="00483365" w:rsidRDefault="00F54DE8" w:rsidP="00F54DE8">
      <w:pPr>
        <w:rPr>
          <w:sz w:val="24"/>
        </w:rPr>
      </w:pPr>
      <w:r>
        <w:rPr>
          <w:sz w:val="24"/>
        </w:rPr>
        <w:t xml:space="preserve">We want both you and participants to be safe. We understand there is a balance to be struck between encouraging face to face to contact for participants who are socially isolated and keeping them safe, especially if they are in </w:t>
      </w:r>
      <w:r w:rsidR="0014121B">
        <w:rPr>
          <w:sz w:val="24"/>
        </w:rPr>
        <w:t>at-risk</w:t>
      </w:r>
      <w:r>
        <w:rPr>
          <w:sz w:val="24"/>
        </w:rPr>
        <w:t xml:space="preserve"> groups. </w:t>
      </w:r>
    </w:p>
    <w:p w14:paraId="55C04832" w14:textId="1033F159" w:rsidR="00491799" w:rsidRDefault="00F54DE8" w:rsidP="00491799">
      <w:pPr>
        <w:rPr>
          <w:sz w:val="24"/>
        </w:rPr>
      </w:pPr>
      <w:r>
        <w:rPr>
          <w:sz w:val="24"/>
        </w:rPr>
        <w:t>Therefore,</w:t>
      </w:r>
      <w:r w:rsidR="00491799">
        <w:rPr>
          <w:sz w:val="24"/>
        </w:rPr>
        <w:t xml:space="preserve"> due to the current situation and restrictions, online or virtual activities can be considered as a </w:t>
      </w:r>
      <w:r w:rsidR="005354A7">
        <w:rPr>
          <w:sz w:val="24"/>
        </w:rPr>
        <w:t>stepping</w:t>
      </w:r>
      <w:r w:rsidR="004269B8">
        <w:rPr>
          <w:sz w:val="24"/>
        </w:rPr>
        <w:t xml:space="preserve"> </w:t>
      </w:r>
      <w:r w:rsidR="005354A7">
        <w:rPr>
          <w:sz w:val="24"/>
        </w:rPr>
        <w:t>stone</w:t>
      </w:r>
      <w:r w:rsidR="00491799">
        <w:rPr>
          <w:sz w:val="24"/>
        </w:rPr>
        <w:t xml:space="preserve"> to ultimately participating in that activity outside their home, in the community</w:t>
      </w:r>
      <w:r>
        <w:rPr>
          <w:sz w:val="24"/>
        </w:rPr>
        <w:t xml:space="preserve"> when it is safe to do so</w:t>
      </w:r>
      <w:r w:rsidR="00491799">
        <w:rPr>
          <w:sz w:val="24"/>
        </w:rPr>
        <w:t>.</w:t>
      </w:r>
      <w:r w:rsidR="007D5F4E">
        <w:rPr>
          <w:sz w:val="24"/>
        </w:rPr>
        <w:t xml:space="preserve"> </w:t>
      </w:r>
    </w:p>
    <w:p w14:paraId="4706E153" w14:textId="3C98C7F7" w:rsidR="00094D92" w:rsidRDefault="00094D92" w:rsidP="00491799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</w:p>
    <w:p w14:paraId="4C3C2978" w14:textId="3B0FB929" w:rsidR="00754562" w:rsidRDefault="00754562" w:rsidP="00491799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</w:p>
    <w:p w14:paraId="653F2831" w14:textId="77777777" w:rsidR="00754562" w:rsidRDefault="00754562" w:rsidP="00491799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</w:p>
    <w:p w14:paraId="4FB274E2" w14:textId="4BCB0836" w:rsidR="00491799" w:rsidRDefault="00491799" w:rsidP="00491799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  <w:r w:rsidRPr="00483365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What activities </w:t>
      </w:r>
      <w: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are available?</w:t>
      </w:r>
    </w:p>
    <w:p w14:paraId="00F1FCB4" w14:textId="33BE8F51" w:rsidR="00483365" w:rsidRDefault="00483365" w:rsidP="002143CA">
      <w:pPr>
        <w:rPr>
          <w:sz w:val="24"/>
        </w:rPr>
      </w:pPr>
      <w:r w:rsidRPr="00483365">
        <w:rPr>
          <w:sz w:val="24"/>
        </w:rPr>
        <w:t xml:space="preserve">Each local activity booklet will have a </w:t>
      </w:r>
      <w:r w:rsidR="005354A7">
        <w:rPr>
          <w:sz w:val="24"/>
        </w:rPr>
        <w:t>brief</w:t>
      </w:r>
      <w:r w:rsidRPr="00483365">
        <w:rPr>
          <w:sz w:val="24"/>
        </w:rPr>
        <w:t xml:space="preserve"> update</w:t>
      </w:r>
      <w:r w:rsidR="00491799">
        <w:rPr>
          <w:sz w:val="24"/>
        </w:rPr>
        <w:t xml:space="preserve"> created. This will detail some</w:t>
      </w:r>
      <w:r w:rsidR="00F85BF6">
        <w:rPr>
          <w:sz w:val="24"/>
        </w:rPr>
        <w:t xml:space="preserve"> organisations</w:t>
      </w:r>
      <w:r w:rsidR="00491799">
        <w:rPr>
          <w:sz w:val="24"/>
        </w:rPr>
        <w:t xml:space="preserve"> that have adapted or restarted their activities.</w:t>
      </w:r>
      <w:r w:rsidR="008C4101">
        <w:rPr>
          <w:sz w:val="24"/>
        </w:rPr>
        <w:t xml:space="preserve"> This list will not be exhaustive and, as things are changing so rapidly, any activity </w:t>
      </w:r>
      <w:r w:rsidR="0040712D">
        <w:rPr>
          <w:sz w:val="24"/>
        </w:rPr>
        <w:t>that is chosen should be double checked to ensure it is still running as stated.</w:t>
      </w:r>
    </w:p>
    <w:p w14:paraId="7787FFC6" w14:textId="42F5D8E3" w:rsidR="00094D92" w:rsidRDefault="000A685B" w:rsidP="00094D92">
      <w:pPr>
        <w:rPr>
          <w:sz w:val="24"/>
        </w:rPr>
      </w:pPr>
      <w:r>
        <w:rPr>
          <w:sz w:val="24"/>
        </w:rPr>
        <w:t>If possible, focusing on activities that are outdoors</w:t>
      </w:r>
      <w:r w:rsidR="00F54DE8">
        <w:rPr>
          <w:sz w:val="24"/>
        </w:rPr>
        <w:t xml:space="preserve"> and</w:t>
      </w:r>
      <w:r>
        <w:rPr>
          <w:sz w:val="24"/>
        </w:rPr>
        <w:t xml:space="preserve"> that can be </w:t>
      </w:r>
      <w:r w:rsidR="00F54DE8">
        <w:rPr>
          <w:sz w:val="24"/>
        </w:rPr>
        <w:t xml:space="preserve">done in small </w:t>
      </w:r>
      <w:r w:rsidR="0014121B">
        <w:rPr>
          <w:sz w:val="24"/>
        </w:rPr>
        <w:t>groups may</w:t>
      </w:r>
      <w:r w:rsidR="00F54DE8">
        <w:rPr>
          <w:sz w:val="24"/>
        </w:rPr>
        <w:t xml:space="preserve"> increase the likelihood of them being available. </w:t>
      </w:r>
    </w:p>
    <w:p w14:paraId="6C8E4452" w14:textId="77777777" w:rsidR="00754562" w:rsidRPr="00E41920" w:rsidRDefault="00754562" w:rsidP="00094D92">
      <w:pPr>
        <w:rPr>
          <w:sz w:val="24"/>
        </w:rPr>
      </w:pPr>
    </w:p>
    <w:p w14:paraId="1D843238" w14:textId="24EEC854" w:rsidR="00094D92" w:rsidRDefault="00094D92" w:rsidP="00094D92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  <w:r w:rsidRPr="00483365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What</w:t>
      </w:r>
      <w: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 if we are struggling to identify</w:t>
      </w:r>
      <w:r w:rsidRPr="00483365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 xml:space="preserve"> activities</w:t>
      </w:r>
      <w: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?</w:t>
      </w:r>
    </w:p>
    <w:p w14:paraId="4DCE6C26" w14:textId="77777777" w:rsidR="00E439F3" w:rsidRDefault="00094D92" w:rsidP="00094D92">
      <w:pPr>
        <w:rPr>
          <w:sz w:val="24"/>
        </w:rPr>
      </w:pPr>
      <w:r w:rsidRPr="00094D92">
        <w:rPr>
          <w:sz w:val="24"/>
        </w:rPr>
        <w:t>We understand that it may be challenging to</w:t>
      </w:r>
      <w:r>
        <w:rPr>
          <w:sz w:val="24"/>
        </w:rPr>
        <w:t xml:space="preserve"> identify appropriate activities when we initially restart. Remember, there is a lot of useful work we </w:t>
      </w:r>
      <w:r w:rsidRPr="00E439F3">
        <w:rPr>
          <w:sz w:val="24"/>
        </w:rPr>
        <w:t>can still do when our primary</w:t>
      </w:r>
      <w:r w:rsidR="004265D7" w:rsidRPr="00E439F3">
        <w:rPr>
          <w:sz w:val="24"/>
        </w:rPr>
        <w:t xml:space="preserve"> goal</w:t>
      </w:r>
      <w:r w:rsidRPr="00E439F3">
        <w:rPr>
          <w:sz w:val="24"/>
        </w:rPr>
        <w:t xml:space="preserve"> is</w:t>
      </w:r>
      <w:r w:rsidR="004265D7" w:rsidRPr="00E439F3">
        <w:rPr>
          <w:sz w:val="24"/>
        </w:rPr>
        <w:t xml:space="preserve"> to improve</w:t>
      </w:r>
      <w:r w:rsidRPr="00E439F3">
        <w:rPr>
          <w:sz w:val="24"/>
        </w:rPr>
        <w:t xml:space="preserve"> quality of life. Especially consider steps four, five and six of the intervention</w:t>
      </w:r>
      <w:r w:rsidRPr="00E439F3">
        <w:rPr>
          <w:rFonts w:asciiTheme="majorHAnsi" w:eastAsiaTheme="minorEastAsia" w:hAnsi="Calibri"/>
          <w:color w:val="000000" w:themeColor="text1"/>
          <w:kern w:val="24"/>
          <w:sz w:val="52"/>
          <w:szCs w:val="52"/>
        </w:rPr>
        <w:t xml:space="preserve"> </w:t>
      </w:r>
      <w:r w:rsidRPr="00E439F3">
        <w:rPr>
          <w:sz w:val="24"/>
        </w:rPr>
        <w:t>(m</w:t>
      </w:r>
      <w:r w:rsidR="00C15C6A" w:rsidRPr="00E439F3">
        <w:rPr>
          <w:sz w:val="24"/>
        </w:rPr>
        <w:t>otivation for change</w:t>
      </w:r>
      <w:r w:rsidRPr="00E439F3">
        <w:rPr>
          <w:sz w:val="24"/>
        </w:rPr>
        <w:t>, o</w:t>
      </w:r>
      <w:r w:rsidR="00C15C6A" w:rsidRPr="00E439F3">
        <w:rPr>
          <w:sz w:val="24"/>
        </w:rPr>
        <w:t>ptions for activities</w:t>
      </w:r>
      <w:r w:rsidRPr="00E439F3">
        <w:rPr>
          <w:sz w:val="24"/>
        </w:rPr>
        <w:t>, i</w:t>
      </w:r>
      <w:r w:rsidR="00C15C6A" w:rsidRPr="00E439F3">
        <w:rPr>
          <w:sz w:val="24"/>
        </w:rPr>
        <w:t>nformation</w:t>
      </w:r>
      <w:r w:rsidRPr="00E439F3">
        <w:rPr>
          <w:sz w:val="24"/>
        </w:rPr>
        <w:t xml:space="preserve">) that can still be worked on. </w:t>
      </w:r>
    </w:p>
    <w:p w14:paraId="1BBAF612" w14:textId="656EADEA" w:rsidR="00B5108B" w:rsidRPr="00094D92" w:rsidRDefault="00094D92" w:rsidP="00094D92">
      <w:pPr>
        <w:rPr>
          <w:sz w:val="24"/>
        </w:rPr>
      </w:pPr>
      <w:r w:rsidRPr="00E439F3">
        <w:rPr>
          <w:sz w:val="24"/>
        </w:rPr>
        <w:t xml:space="preserve">The participant should still have </w:t>
      </w:r>
      <w:r w:rsidR="0014121B" w:rsidRPr="00E439F3">
        <w:rPr>
          <w:sz w:val="24"/>
        </w:rPr>
        <w:t>an</w:t>
      </w:r>
      <w:r w:rsidRPr="00E439F3">
        <w:rPr>
          <w:sz w:val="24"/>
        </w:rPr>
        <w:t xml:space="preserve"> individualised plan at the end of the intervention of how to attend a face-to-face activity of their choosing even if they may not be able to implement that plan until a later date when restrictions are eased</w:t>
      </w:r>
      <w:r w:rsidR="00E439F3">
        <w:rPr>
          <w:sz w:val="24"/>
        </w:rPr>
        <w:t xml:space="preserve"> and the intervention may be over</w:t>
      </w:r>
      <w:r w:rsidRPr="00E439F3">
        <w:rPr>
          <w:sz w:val="24"/>
        </w:rPr>
        <w:t>.</w:t>
      </w:r>
    </w:p>
    <w:p w14:paraId="2F35CEE1" w14:textId="3A04A157" w:rsidR="008D45B4" w:rsidRDefault="008D45B4" w:rsidP="002266BB"/>
    <w:p w14:paraId="75276C60" w14:textId="77777777" w:rsidR="006348CE" w:rsidRDefault="006348CE" w:rsidP="005C1BE3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  <w: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What if I paused the intervention with a participant at the start of lockdown?</w:t>
      </w:r>
    </w:p>
    <w:p w14:paraId="0DBAD6A0" w14:textId="1C7BF219" w:rsidR="00E27C49" w:rsidRDefault="006348CE" w:rsidP="005C1BE3">
      <w:pPr>
        <w:rPr>
          <w:sz w:val="24"/>
          <w:szCs w:val="24"/>
        </w:rPr>
      </w:pPr>
      <w:r w:rsidRPr="00754562">
        <w:rPr>
          <w:sz w:val="24"/>
          <w:szCs w:val="24"/>
        </w:rPr>
        <w:t xml:space="preserve">If you have had to pause the intervention with a participant due to lockdown, we suggest that you get back in touch and have a session to re-establish </w:t>
      </w:r>
      <w:r w:rsidR="0014121B" w:rsidRPr="00754562">
        <w:rPr>
          <w:sz w:val="24"/>
          <w:szCs w:val="24"/>
        </w:rPr>
        <w:t>the intervention and its goals for that participant.</w:t>
      </w:r>
      <w:r w:rsidR="004265D7" w:rsidRPr="00754562">
        <w:rPr>
          <w:sz w:val="24"/>
          <w:szCs w:val="24"/>
        </w:rPr>
        <w:t xml:space="preserve"> As you may remember</w:t>
      </w:r>
      <w:r w:rsidR="00E27C49">
        <w:rPr>
          <w:sz w:val="24"/>
          <w:szCs w:val="24"/>
        </w:rPr>
        <w:t>,</w:t>
      </w:r>
      <w:r w:rsidR="004265D7" w:rsidRPr="00754562">
        <w:rPr>
          <w:sz w:val="24"/>
          <w:szCs w:val="24"/>
        </w:rPr>
        <w:t xml:space="preserve"> the </w:t>
      </w:r>
      <w:r w:rsidR="00E27C49">
        <w:rPr>
          <w:sz w:val="24"/>
          <w:szCs w:val="24"/>
        </w:rPr>
        <w:t xml:space="preserve">SCENE </w:t>
      </w:r>
      <w:r w:rsidR="004265D7" w:rsidRPr="00754562">
        <w:rPr>
          <w:sz w:val="24"/>
          <w:szCs w:val="24"/>
        </w:rPr>
        <w:t xml:space="preserve">intervention lasts </w:t>
      </w:r>
      <w:r w:rsidR="00E27C49">
        <w:rPr>
          <w:sz w:val="24"/>
          <w:szCs w:val="24"/>
        </w:rPr>
        <w:t xml:space="preserve">for </w:t>
      </w:r>
      <w:r w:rsidR="004265D7" w:rsidRPr="00754562">
        <w:rPr>
          <w:sz w:val="24"/>
          <w:szCs w:val="24"/>
        </w:rPr>
        <w:t>6 months</w:t>
      </w:r>
      <w:r w:rsidR="00E27C49">
        <w:rPr>
          <w:sz w:val="24"/>
          <w:szCs w:val="24"/>
        </w:rPr>
        <w:t>.</w:t>
      </w:r>
      <w:r w:rsidR="004265D7" w:rsidRPr="00754562">
        <w:rPr>
          <w:sz w:val="24"/>
          <w:szCs w:val="24"/>
        </w:rPr>
        <w:t xml:space="preserve"> </w:t>
      </w:r>
      <w:r w:rsidR="00E27C49" w:rsidRPr="00E27C49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The time that the SCENE study has been paused will </w:t>
      </w:r>
      <w:r w:rsidR="00E27C49" w:rsidRPr="00E27C49"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</w:rPr>
        <w:t>not</w:t>
      </w:r>
      <w:r w:rsidR="00E27C49" w:rsidRPr="00E27C49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 count towards those 6 months</w:t>
      </w:r>
      <w:r w:rsidR="00E27C49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. T</w:t>
      </w:r>
      <w:r w:rsidR="004265D7" w:rsidRPr="00754562">
        <w:rPr>
          <w:sz w:val="24"/>
          <w:szCs w:val="24"/>
        </w:rPr>
        <w:t>h</w:t>
      </w:r>
      <w:r w:rsidR="00E27C49">
        <w:rPr>
          <w:sz w:val="24"/>
          <w:szCs w:val="24"/>
        </w:rPr>
        <w:t>at is,</w:t>
      </w:r>
      <w:r w:rsidR="004265D7" w:rsidRPr="00754562">
        <w:rPr>
          <w:sz w:val="24"/>
          <w:szCs w:val="24"/>
        </w:rPr>
        <w:t xml:space="preserve"> </w:t>
      </w:r>
      <w:r w:rsidR="00E27C49">
        <w:rPr>
          <w:sz w:val="24"/>
          <w:szCs w:val="24"/>
        </w:rPr>
        <w:t>the time</w:t>
      </w:r>
      <w:r w:rsidR="00E27C49" w:rsidRPr="00754562">
        <w:rPr>
          <w:sz w:val="24"/>
          <w:szCs w:val="24"/>
        </w:rPr>
        <w:t xml:space="preserve"> </w:t>
      </w:r>
      <w:r w:rsidR="004265D7" w:rsidRPr="00754562">
        <w:rPr>
          <w:sz w:val="24"/>
          <w:szCs w:val="24"/>
        </w:rPr>
        <w:t xml:space="preserve">between </w:t>
      </w:r>
      <w:r w:rsidR="00B12D0B">
        <w:rPr>
          <w:sz w:val="24"/>
          <w:szCs w:val="24"/>
        </w:rPr>
        <w:t>17</w:t>
      </w:r>
      <w:r w:rsidR="00B12D0B" w:rsidRPr="00B12D0B">
        <w:rPr>
          <w:sz w:val="24"/>
          <w:szCs w:val="24"/>
          <w:vertAlign w:val="superscript"/>
        </w:rPr>
        <w:t>th</w:t>
      </w:r>
      <w:r w:rsidR="00B12D0B">
        <w:rPr>
          <w:sz w:val="24"/>
          <w:szCs w:val="24"/>
        </w:rPr>
        <w:t xml:space="preserve"> </w:t>
      </w:r>
      <w:r w:rsidR="004265D7" w:rsidRPr="00754562">
        <w:rPr>
          <w:sz w:val="24"/>
          <w:szCs w:val="24"/>
        </w:rPr>
        <w:t xml:space="preserve">March and </w:t>
      </w:r>
      <w:r w:rsidR="00B12D0B">
        <w:rPr>
          <w:sz w:val="24"/>
          <w:szCs w:val="24"/>
        </w:rPr>
        <w:t>13</w:t>
      </w:r>
      <w:r w:rsidR="00B12D0B" w:rsidRPr="00B12D0B">
        <w:rPr>
          <w:sz w:val="24"/>
          <w:szCs w:val="24"/>
          <w:vertAlign w:val="superscript"/>
        </w:rPr>
        <w:t>th</w:t>
      </w:r>
      <w:r w:rsidR="00B12D0B">
        <w:rPr>
          <w:sz w:val="24"/>
          <w:szCs w:val="24"/>
        </w:rPr>
        <w:t xml:space="preserve"> </w:t>
      </w:r>
      <w:r w:rsidR="00AC36AC" w:rsidRPr="00B12D0B">
        <w:rPr>
          <w:sz w:val="24"/>
          <w:szCs w:val="24"/>
        </w:rPr>
        <w:t>August</w:t>
      </w:r>
      <w:r w:rsidR="00AC36AC" w:rsidRPr="00754562">
        <w:rPr>
          <w:sz w:val="24"/>
          <w:szCs w:val="24"/>
        </w:rPr>
        <w:t xml:space="preserve"> </w:t>
      </w:r>
      <w:r w:rsidR="004265D7" w:rsidRPr="00754562">
        <w:rPr>
          <w:sz w:val="24"/>
          <w:szCs w:val="24"/>
        </w:rPr>
        <w:t>when the intervention was paused</w:t>
      </w:r>
      <w:r w:rsidR="00E27C49">
        <w:rPr>
          <w:sz w:val="24"/>
          <w:szCs w:val="24"/>
        </w:rPr>
        <w:t xml:space="preserve"> will not count towards someone’s 6-month intervention</w:t>
      </w:r>
      <w:r w:rsidR="004265D7" w:rsidRPr="00754562">
        <w:rPr>
          <w:sz w:val="24"/>
          <w:szCs w:val="24"/>
        </w:rPr>
        <w:t xml:space="preserve">. </w:t>
      </w:r>
    </w:p>
    <w:p w14:paraId="64F74D26" w14:textId="5E46A55B" w:rsidR="0014121B" w:rsidRPr="006348CE" w:rsidRDefault="004265D7" w:rsidP="005C1BE3">
      <w:pPr>
        <w:rPr>
          <w:sz w:val="24"/>
          <w:szCs w:val="24"/>
        </w:rPr>
      </w:pPr>
      <w:r w:rsidRPr="00754562">
        <w:rPr>
          <w:sz w:val="24"/>
          <w:szCs w:val="24"/>
        </w:rPr>
        <w:t>For example,</w:t>
      </w:r>
      <w:r w:rsidR="00754562" w:rsidRPr="00754562">
        <w:rPr>
          <w:sz w:val="24"/>
          <w:szCs w:val="24"/>
        </w:rPr>
        <w:t xml:space="preserve"> if you began an intervention </w:t>
      </w:r>
      <w:r w:rsidR="00754562">
        <w:rPr>
          <w:sz w:val="24"/>
          <w:szCs w:val="24"/>
        </w:rPr>
        <w:t xml:space="preserve">in </w:t>
      </w:r>
      <w:r w:rsidR="003571D5">
        <w:rPr>
          <w:sz w:val="24"/>
          <w:szCs w:val="24"/>
        </w:rPr>
        <w:t>1</w:t>
      </w:r>
      <w:r w:rsidR="003571D5" w:rsidRPr="003571D5">
        <w:rPr>
          <w:sz w:val="24"/>
          <w:szCs w:val="24"/>
          <w:vertAlign w:val="superscript"/>
        </w:rPr>
        <w:t>st</w:t>
      </w:r>
      <w:r w:rsidR="003571D5">
        <w:rPr>
          <w:sz w:val="24"/>
          <w:szCs w:val="24"/>
        </w:rPr>
        <w:t xml:space="preserve"> </w:t>
      </w:r>
      <w:r w:rsidR="00754562" w:rsidRPr="00754562">
        <w:rPr>
          <w:sz w:val="24"/>
          <w:szCs w:val="24"/>
        </w:rPr>
        <w:t xml:space="preserve">January, it would initially have been due to finish </w:t>
      </w:r>
      <w:r w:rsidR="00754562">
        <w:rPr>
          <w:sz w:val="24"/>
          <w:szCs w:val="24"/>
        </w:rPr>
        <w:t>in</w:t>
      </w:r>
      <w:r w:rsidR="00754562" w:rsidRPr="00754562">
        <w:rPr>
          <w:sz w:val="24"/>
          <w:szCs w:val="24"/>
        </w:rPr>
        <w:t xml:space="preserve"> </w:t>
      </w:r>
      <w:r w:rsidR="00415C75">
        <w:rPr>
          <w:sz w:val="24"/>
          <w:szCs w:val="24"/>
        </w:rPr>
        <w:t>1</w:t>
      </w:r>
      <w:r w:rsidR="00415C75" w:rsidRPr="00415C75">
        <w:rPr>
          <w:sz w:val="24"/>
          <w:szCs w:val="24"/>
          <w:vertAlign w:val="superscript"/>
        </w:rPr>
        <w:t>st</w:t>
      </w:r>
      <w:r w:rsidR="00415C75">
        <w:rPr>
          <w:sz w:val="24"/>
          <w:szCs w:val="24"/>
        </w:rPr>
        <w:t xml:space="preserve"> </w:t>
      </w:r>
      <w:r w:rsidR="00754562" w:rsidRPr="00754562">
        <w:rPr>
          <w:sz w:val="24"/>
          <w:szCs w:val="24"/>
        </w:rPr>
        <w:t>July</w:t>
      </w:r>
      <w:r w:rsidR="0014121B" w:rsidRPr="00754562">
        <w:rPr>
          <w:sz w:val="24"/>
          <w:szCs w:val="24"/>
        </w:rPr>
        <w:t>.</w:t>
      </w:r>
      <w:r w:rsidR="00754562" w:rsidRPr="00754562">
        <w:rPr>
          <w:sz w:val="24"/>
          <w:szCs w:val="24"/>
        </w:rPr>
        <w:t xml:space="preserve"> However, because of the pause, we will not count the period from March</w:t>
      </w:r>
      <w:r w:rsidR="003571D5">
        <w:rPr>
          <w:sz w:val="24"/>
          <w:szCs w:val="24"/>
        </w:rPr>
        <w:t xml:space="preserve"> 17th</w:t>
      </w:r>
      <w:r w:rsidR="00754562" w:rsidRPr="00754562">
        <w:rPr>
          <w:sz w:val="24"/>
          <w:szCs w:val="24"/>
        </w:rPr>
        <w:t xml:space="preserve"> to </w:t>
      </w:r>
      <w:r w:rsidR="00AC36AC" w:rsidRPr="003571D5">
        <w:rPr>
          <w:sz w:val="24"/>
          <w:szCs w:val="24"/>
        </w:rPr>
        <w:t>August</w:t>
      </w:r>
      <w:r w:rsidR="003571D5" w:rsidRPr="003571D5">
        <w:rPr>
          <w:sz w:val="24"/>
          <w:szCs w:val="24"/>
        </w:rPr>
        <w:t xml:space="preserve"> 13th</w:t>
      </w:r>
      <w:r w:rsidR="00754562" w:rsidRPr="003571D5">
        <w:rPr>
          <w:sz w:val="24"/>
          <w:szCs w:val="24"/>
        </w:rPr>
        <w:t>,</w:t>
      </w:r>
      <w:r w:rsidR="00754562" w:rsidRPr="00754562">
        <w:rPr>
          <w:sz w:val="24"/>
          <w:szCs w:val="24"/>
        </w:rPr>
        <w:t xml:space="preserve"> </w:t>
      </w:r>
      <w:r w:rsidR="00754562">
        <w:rPr>
          <w:sz w:val="24"/>
          <w:szCs w:val="24"/>
        </w:rPr>
        <w:t xml:space="preserve">so this participant’s intervention would now finish in </w:t>
      </w:r>
      <w:r w:rsidR="00D8221B">
        <w:rPr>
          <w:sz w:val="24"/>
          <w:szCs w:val="24"/>
        </w:rPr>
        <w:t>28</w:t>
      </w:r>
      <w:r w:rsidR="00D8221B" w:rsidRPr="00D8221B">
        <w:rPr>
          <w:sz w:val="24"/>
          <w:szCs w:val="24"/>
          <w:vertAlign w:val="superscript"/>
        </w:rPr>
        <w:t>th</w:t>
      </w:r>
      <w:r w:rsidR="00D8221B">
        <w:rPr>
          <w:sz w:val="24"/>
          <w:szCs w:val="24"/>
        </w:rPr>
        <w:t xml:space="preserve"> November</w:t>
      </w:r>
      <w:r w:rsidR="00754562">
        <w:rPr>
          <w:sz w:val="24"/>
          <w:szCs w:val="24"/>
        </w:rPr>
        <w:t xml:space="preserve">. </w:t>
      </w:r>
      <w:r w:rsidR="0014121B" w:rsidRPr="00754562">
        <w:rPr>
          <w:sz w:val="24"/>
          <w:szCs w:val="24"/>
        </w:rPr>
        <w:t>Using the guidance above, you will still be able to carry on the intervention, although perhaps with some adaptations for agreed actions</w:t>
      </w:r>
      <w:r w:rsidR="00574970" w:rsidRPr="00754562">
        <w:rPr>
          <w:sz w:val="24"/>
          <w:szCs w:val="24"/>
        </w:rPr>
        <w:t>. When you re-discuss the agreed actions with the service user please check that they are available, can take place safely and are feasible within the remaining intervention period.</w:t>
      </w:r>
    </w:p>
    <w:p w14:paraId="422980C1" w14:textId="034D7414" w:rsidR="00754562" w:rsidRDefault="00754562" w:rsidP="005C1BE3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</w:p>
    <w:p w14:paraId="4D6AC2E3" w14:textId="77777777" w:rsidR="004269B8" w:rsidRDefault="004269B8" w:rsidP="005C1BE3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</w:p>
    <w:p w14:paraId="2BBACA52" w14:textId="75AB27F9" w:rsidR="005C1BE3" w:rsidRDefault="006E5A7D" w:rsidP="005C1BE3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</w:pPr>
      <w:r w:rsidRPr="006E5A7D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8"/>
          <w:lang w:val="en-US" w:eastAsia="en-GB"/>
          <w14:cntxtAlts/>
        </w:rPr>
        <w:t>How to deliver the intervention under different risk levels</w:t>
      </w:r>
    </w:p>
    <w:p w14:paraId="6293A766" w14:textId="5EA46E19" w:rsidR="006E5A7D" w:rsidRPr="006E5A7D" w:rsidRDefault="006E5A7D" w:rsidP="005C1BE3">
      <w:pPr>
        <w:rPr>
          <w:sz w:val="24"/>
          <w:szCs w:val="24"/>
        </w:rPr>
      </w:pPr>
      <w:r w:rsidRPr="006E5A7D">
        <w:rPr>
          <w:sz w:val="24"/>
          <w:szCs w:val="24"/>
        </w:rPr>
        <w:lastRenderedPageBreak/>
        <w:t xml:space="preserve">The government has outlined different risk levels during </w:t>
      </w:r>
      <w:r>
        <w:rPr>
          <w:sz w:val="24"/>
          <w:szCs w:val="24"/>
        </w:rPr>
        <w:t xml:space="preserve">the pandemic. Whilst the advice above is useful </w:t>
      </w:r>
      <w:r w:rsidR="00871E87">
        <w:rPr>
          <w:sz w:val="24"/>
          <w:szCs w:val="24"/>
        </w:rPr>
        <w:t xml:space="preserve">for </w:t>
      </w:r>
      <w:r>
        <w:rPr>
          <w:sz w:val="24"/>
          <w:szCs w:val="24"/>
        </w:rPr>
        <w:t>the current situation, we do not know how the virus and restrictions will progress and whether there will be a second wave. Therefore, below is some guidance on what the intervention would look like under different levels of risk should England move between them in the future.</w:t>
      </w:r>
    </w:p>
    <w:p w14:paraId="12169688" w14:textId="77777777" w:rsidR="00B26592" w:rsidRPr="00094D92" w:rsidRDefault="00B26592" w:rsidP="00B26592">
      <w:pPr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</w:pPr>
      <w:r w:rsidRPr="00094D92"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  <w:t>Level one (green)</w:t>
      </w:r>
    </w:p>
    <w:p w14:paraId="079999EE" w14:textId="20690151" w:rsidR="00B26592" w:rsidRPr="0077140A" w:rsidRDefault="00B26592" w:rsidP="00B26592">
      <w:pPr>
        <w:rPr>
          <w:sz w:val="24"/>
          <w:szCs w:val="24"/>
        </w:rPr>
      </w:pPr>
      <w:r w:rsidRPr="0077140A">
        <w:rPr>
          <w:sz w:val="24"/>
          <w:szCs w:val="24"/>
        </w:rPr>
        <w:t>No transmission of infections in England. This situation is currently only foreseen in the event of a successful vaccine being administered across the country.</w:t>
      </w:r>
      <w:r w:rsidR="00583131" w:rsidRPr="0077140A">
        <w:rPr>
          <w:sz w:val="24"/>
          <w:szCs w:val="24"/>
        </w:rPr>
        <w:t xml:space="preserve"> Social distancing restrictions would not be necessary.</w:t>
      </w:r>
    </w:p>
    <w:p w14:paraId="2AB2ED9E" w14:textId="28DFDF0C" w:rsidR="00B26592" w:rsidRDefault="00B26592" w:rsidP="00B26592">
      <w:pPr>
        <w:rPr>
          <w:bCs/>
          <w:sz w:val="24"/>
          <w:szCs w:val="24"/>
        </w:rPr>
      </w:pPr>
      <w:r w:rsidRPr="003A5C9B">
        <w:rPr>
          <w:b/>
          <w:bCs/>
          <w:sz w:val="24"/>
          <w:szCs w:val="24"/>
        </w:rPr>
        <w:t xml:space="preserve">Coaching advice: </w:t>
      </w:r>
      <w:r w:rsidRPr="003A5C9B">
        <w:rPr>
          <w:bCs/>
          <w:sz w:val="24"/>
          <w:szCs w:val="24"/>
        </w:rPr>
        <w:t>The intervention can be delivered, with sessions happening face to face (for sessions one, two and six) and the participant and coach working towards attending activities in the communi</w:t>
      </w:r>
      <w:r w:rsidR="00714465">
        <w:rPr>
          <w:bCs/>
          <w:sz w:val="24"/>
          <w:szCs w:val="24"/>
        </w:rPr>
        <w:t>ty</w:t>
      </w:r>
      <w:r w:rsidRPr="003A5C9B">
        <w:rPr>
          <w:bCs/>
          <w:sz w:val="24"/>
          <w:szCs w:val="24"/>
        </w:rPr>
        <w:t>.</w:t>
      </w:r>
    </w:p>
    <w:p w14:paraId="2F7CA082" w14:textId="77777777" w:rsidR="00754562" w:rsidRPr="003A5C9B" w:rsidRDefault="00754562" w:rsidP="00B26592">
      <w:pPr>
        <w:rPr>
          <w:sz w:val="24"/>
          <w:szCs w:val="24"/>
        </w:rPr>
      </w:pPr>
    </w:p>
    <w:p w14:paraId="2D529C0B" w14:textId="77777777" w:rsidR="00B26592" w:rsidRPr="00094D92" w:rsidRDefault="00B26592" w:rsidP="00B26592">
      <w:pPr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</w:pPr>
      <w:r w:rsidRPr="00094D92"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  <w:t>Level two</w:t>
      </w:r>
    </w:p>
    <w:p w14:paraId="0B1D3BE5" w14:textId="4BDDB4AC" w:rsidR="00B26592" w:rsidRPr="0077140A" w:rsidRDefault="00583131" w:rsidP="00B26592">
      <w:pPr>
        <w:rPr>
          <w:sz w:val="24"/>
          <w:szCs w:val="24"/>
        </w:rPr>
      </w:pPr>
      <w:r w:rsidRPr="0077140A">
        <w:rPr>
          <w:sz w:val="24"/>
          <w:szCs w:val="24"/>
        </w:rPr>
        <w:t>V</w:t>
      </w:r>
      <w:r w:rsidR="00B26592" w:rsidRPr="0077140A">
        <w:rPr>
          <w:sz w:val="24"/>
          <w:szCs w:val="24"/>
        </w:rPr>
        <w:t xml:space="preserve">irus transmission </w:t>
      </w:r>
      <w:r w:rsidRPr="0077140A">
        <w:rPr>
          <w:sz w:val="24"/>
          <w:szCs w:val="24"/>
        </w:rPr>
        <w:t>would be</w:t>
      </w:r>
      <w:r w:rsidR="00B26592" w:rsidRPr="0077140A">
        <w:rPr>
          <w:sz w:val="24"/>
          <w:szCs w:val="24"/>
        </w:rPr>
        <w:t xml:space="preserve"> at minimal levels. Clinically vulnerable people are likely to be advised to remain indoors</w:t>
      </w:r>
      <w:r w:rsidRPr="0077140A">
        <w:rPr>
          <w:sz w:val="24"/>
          <w:szCs w:val="24"/>
        </w:rPr>
        <w:t xml:space="preserve"> but social distancing would be minimal.</w:t>
      </w:r>
    </w:p>
    <w:p w14:paraId="65D4BD40" w14:textId="5B266A33" w:rsidR="00E41920" w:rsidRDefault="00583131" w:rsidP="00B26592">
      <w:pPr>
        <w:rPr>
          <w:bCs/>
          <w:sz w:val="24"/>
          <w:szCs w:val="24"/>
        </w:rPr>
      </w:pPr>
      <w:r w:rsidRPr="0077140A">
        <w:rPr>
          <w:b/>
          <w:bCs/>
          <w:sz w:val="24"/>
          <w:szCs w:val="24"/>
        </w:rPr>
        <w:t>Coaching advice:</w:t>
      </w:r>
      <w:r w:rsidR="00F54DE8">
        <w:rPr>
          <w:b/>
          <w:bCs/>
          <w:sz w:val="24"/>
          <w:szCs w:val="24"/>
        </w:rPr>
        <w:t xml:space="preserve"> </w:t>
      </w:r>
      <w:r w:rsidR="00C327E0" w:rsidRPr="003A5C9B">
        <w:rPr>
          <w:bCs/>
          <w:sz w:val="24"/>
          <w:szCs w:val="24"/>
        </w:rPr>
        <w:t>The intervention can be delivered via telephone or video call sessions</w:t>
      </w:r>
      <w:r w:rsidR="00C327E0">
        <w:rPr>
          <w:bCs/>
          <w:sz w:val="24"/>
          <w:szCs w:val="24"/>
        </w:rPr>
        <w:t xml:space="preserve"> </w:t>
      </w:r>
      <w:r w:rsidR="00C327E0" w:rsidRPr="00754562">
        <w:rPr>
          <w:bCs/>
          <w:sz w:val="24"/>
          <w:szCs w:val="24"/>
        </w:rPr>
        <w:t xml:space="preserve">or in face to face sessions if appropriate resources (e.g. personal protective equipment and rooms large enough to maintain social distancing) are </w:t>
      </w:r>
      <w:r w:rsidR="0014121B" w:rsidRPr="00754562">
        <w:rPr>
          <w:bCs/>
          <w:sz w:val="24"/>
          <w:szCs w:val="24"/>
        </w:rPr>
        <w:t>available.</w:t>
      </w:r>
      <w:r w:rsidR="00C327E0" w:rsidRPr="003A5C9B">
        <w:rPr>
          <w:bCs/>
          <w:sz w:val="24"/>
          <w:szCs w:val="24"/>
        </w:rPr>
        <w:t xml:space="preserve"> Online activities can be used as stepping stones to ultimately doing community activities when restrictions allo</w:t>
      </w:r>
      <w:r w:rsidR="00C327E0">
        <w:rPr>
          <w:bCs/>
          <w:sz w:val="24"/>
          <w:szCs w:val="24"/>
        </w:rPr>
        <w:t xml:space="preserve">w. </w:t>
      </w:r>
      <w:r w:rsidR="00714465">
        <w:rPr>
          <w:bCs/>
          <w:sz w:val="24"/>
          <w:szCs w:val="24"/>
        </w:rPr>
        <w:t xml:space="preserve">Most community activities should be available </w:t>
      </w:r>
    </w:p>
    <w:p w14:paraId="6BC51199" w14:textId="77777777" w:rsidR="00754562" w:rsidRPr="00E41920" w:rsidRDefault="00754562" w:rsidP="00B26592">
      <w:pPr>
        <w:rPr>
          <w:bCs/>
          <w:sz w:val="24"/>
          <w:szCs w:val="24"/>
          <w:highlight w:val="yellow"/>
        </w:rPr>
      </w:pPr>
    </w:p>
    <w:p w14:paraId="7B8F796F" w14:textId="77777777" w:rsidR="00B26592" w:rsidRPr="00094D92" w:rsidRDefault="00B26592" w:rsidP="00B26592">
      <w:pPr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</w:pPr>
      <w:r w:rsidRPr="00094D92"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  <w:t>Level three (orange)</w:t>
      </w:r>
    </w:p>
    <w:p w14:paraId="507F73FD" w14:textId="146F4609" w:rsidR="00B26592" w:rsidRDefault="00B26592" w:rsidP="0026314E">
      <w:pPr>
        <w:rPr>
          <w:sz w:val="24"/>
          <w:szCs w:val="24"/>
        </w:rPr>
      </w:pPr>
      <w:r w:rsidRPr="0077140A">
        <w:rPr>
          <w:sz w:val="24"/>
          <w:szCs w:val="24"/>
        </w:rPr>
        <w:t>The number of new infections would not be increasing significantly. The reproduction rate</w:t>
      </w:r>
      <w:r w:rsidR="00583131" w:rsidRPr="0077140A">
        <w:rPr>
          <w:sz w:val="24"/>
          <w:szCs w:val="24"/>
        </w:rPr>
        <w:t xml:space="preserve"> (R rate)</w:t>
      </w:r>
      <w:r w:rsidRPr="0077140A">
        <w:rPr>
          <w:sz w:val="24"/>
          <w:szCs w:val="24"/>
        </w:rPr>
        <w:t>, would be below one</w:t>
      </w:r>
      <w:r w:rsidR="00583131" w:rsidRPr="0077140A">
        <w:rPr>
          <w:sz w:val="24"/>
          <w:szCs w:val="24"/>
        </w:rPr>
        <w:t xml:space="preserve">. </w:t>
      </w:r>
      <w:r w:rsidRPr="0077140A">
        <w:rPr>
          <w:sz w:val="24"/>
          <w:szCs w:val="24"/>
        </w:rPr>
        <w:t>Partial lockdown, although with significant relaxations compared to level four.</w:t>
      </w:r>
    </w:p>
    <w:p w14:paraId="0BDE7EDF" w14:textId="02410A14" w:rsidR="00F54DE8" w:rsidRDefault="00F54DE8" w:rsidP="0026314E">
      <w:pPr>
        <w:rPr>
          <w:bCs/>
          <w:sz w:val="24"/>
          <w:szCs w:val="24"/>
        </w:rPr>
      </w:pPr>
      <w:r w:rsidRPr="0077140A">
        <w:rPr>
          <w:b/>
          <w:bCs/>
          <w:sz w:val="24"/>
          <w:szCs w:val="24"/>
        </w:rPr>
        <w:t>Coaching advice:</w:t>
      </w:r>
      <w:r>
        <w:rPr>
          <w:b/>
          <w:bCs/>
          <w:sz w:val="24"/>
          <w:szCs w:val="24"/>
        </w:rPr>
        <w:t xml:space="preserve"> </w:t>
      </w:r>
      <w:r w:rsidRPr="003A5C9B">
        <w:rPr>
          <w:bCs/>
          <w:sz w:val="24"/>
          <w:szCs w:val="24"/>
        </w:rPr>
        <w:t xml:space="preserve">The </w:t>
      </w:r>
      <w:r w:rsidR="00C209F9" w:rsidRPr="003A5C9B">
        <w:rPr>
          <w:bCs/>
          <w:sz w:val="24"/>
          <w:szCs w:val="24"/>
        </w:rPr>
        <w:t xml:space="preserve">intervention can be delivered </w:t>
      </w:r>
      <w:r w:rsidR="00C209F9" w:rsidRPr="00754562">
        <w:rPr>
          <w:bCs/>
          <w:sz w:val="24"/>
          <w:szCs w:val="24"/>
        </w:rPr>
        <w:t xml:space="preserve">via telephone or video call sessions or in face to face sessions if appropriate </w:t>
      </w:r>
      <w:r w:rsidR="00E23CD4" w:rsidRPr="00754562">
        <w:rPr>
          <w:bCs/>
          <w:sz w:val="24"/>
          <w:szCs w:val="24"/>
        </w:rPr>
        <w:t xml:space="preserve">resources (e.g. personal protective equipment and rooms large enough to maintain social distancing) are </w:t>
      </w:r>
      <w:r w:rsidR="0014121B" w:rsidRPr="00754562">
        <w:rPr>
          <w:bCs/>
          <w:sz w:val="24"/>
          <w:szCs w:val="24"/>
        </w:rPr>
        <w:t>available.</w:t>
      </w:r>
      <w:r w:rsidR="00C209F9" w:rsidRPr="00754562">
        <w:rPr>
          <w:bCs/>
          <w:sz w:val="24"/>
          <w:szCs w:val="24"/>
        </w:rPr>
        <w:t xml:space="preserve"> Online activities can be used as stepping stones to ultimately doing community activities when restrictions allo</w:t>
      </w:r>
      <w:r w:rsidR="00E23CD4" w:rsidRPr="00754562">
        <w:rPr>
          <w:bCs/>
          <w:sz w:val="24"/>
          <w:szCs w:val="24"/>
        </w:rPr>
        <w:t xml:space="preserve">w. </w:t>
      </w:r>
      <w:r w:rsidR="00714465" w:rsidRPr="00754562">
        <w:rPr>
          <w:bCs/>
          <w:sz w:val="24"/>
          <w:szCs w:val="24"/>
        </w:rPr>
        <w:t>Some c</w:t>
      </w:r>
      <w:r w:rsidR="00E23CD4" w:rsidRPr="00754562">
        <w:rPr>
          <w:bCs/>
          <w:sz w:val="24"/>
          <w:szCs w:val="24"/>
        </w:rPr>
        <w:t xml:space="preserve">ommunity activities </w:t>
      </w:r>
      <w:r w:rsidR="00714465" w:rsidRPr="00754562">
        <w:rPr>
          <w:bCs/>
          <w:sz w:val="24"/>
          <w:szCs w:val="24"/>
        </w:rPr>
        <w:t xml:space="preserve">should be available. </w:t>
      </w:r>
    </w:p>
    <w:p w14:paraId="142C5F89" w14:textId="77777777" w:rsidR="00754562" w:rsidRPr="003A5C9B" w:rsidRDefault="00754562" w:rsidP="0026314E">
      <w:pPr>
        <w:rPr>
          <w:sz w:val="24"/>
          <w:szCs w:val="24"/>
        </w:rPr>
      </w:pPr>
    </w:p>
    <w:p w14:paraId="70C2EE6D" w14:textId="113F9D3A" w:rsidR="0026314E" w:rsidRPr="00094D92" w:rsidRDefault="0026314E" w:rsidP="0026314E">
      <w:pPr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</w:pPr>
      <w:r w:rsidRPr="00094D92"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  <w:t>Level four</w:t>
      </w:r>
    </w:p>
    <w:p w14:paraId="0141AD9C" w14:textId="77777777" w:rsidR="0026314E" w:rsidRPr="0077140A" w:rsidRDefault="0026314E" w:rsidP="0026314E">
      <w:pPr>
        <w:rPr>
          <w:sz w:val="24"/>
          <w:szCs w:val="24"/>
        </w:rPr>
      </w:pPr>
      <w:r w:rsidRPr="0077140A">
        <w:rPr>
          <w:sz w:val="24"/>
          <w:szCs w:val="24"/>
        </w:rPr>
        <w:t>The virus is not contained, with the R number above one in at least some areas. However, as is the situation now, hospitals would be able to cope with the levels of admissions.</w:t>
      </w:r>
    </w:p>
    <w:p w14:paraId="4FADDD43" w14:textId="6047A2ED" w:rsidR="0026314E" w:rsidRDefault="00B26592" w:rsidP="0026314E">
      <w:pPr>
        <w:rPr>
          <w:sz w:val="24"/>
          <w:szCs w:val="24"/>
        </w:rPr>
      </w:pPr>
      <w:r w:rsidRPr="0077140A">
        <w:rPr>
          <w:bCs/>
          <w:sz w:val="24"/>
          <w:szCs w:val="24"/>
        </w:rPr>
        <w:lastRenderedPageBreak/>
        <w:t>At this level,</w:t>
      </w:r>
      <w:r w:rsidRPr="0077140A">
        <w:rPr>
          <w:b/>
          <w:bCs/>
          <w:sz w:val="24"/>
          <w:szCs w:val="24"/>
        </w:rPr>
        <w:t xml:space="preserve"> </w:t>
      </w:r>
      <w:r w:rsidRPr="0077140A">
        <w:rPr>
          <w:sz w:val="24"/>
          <w:szCs w:val="24"/>
        </w:rPr>
        <w:t>there would likely be a</w:t>
      </w:r>
      <w:r w:rsidR="0026314E" w:rsidRPr="0077140A">
        <w:rPr>
          <w:sz w:val="24"/>
          <w:szCs w:val="24"/>
        </w:rPr>
        <w:t xml:space="preserve"> lockdown imposed by the Government, with the vulnerable shielded and those who can work from home asked to do so. </w:t>
      </w:r>
    </w:p>
    <w:p w14:paraId="37423BAF" w14:textId="0559BC14" w:rsidR="00F54DE8" w:rsidRDefault="00F54DE8" w:rsidP="0026314E">
      <w:pPr>
        <w:rPr>
          <w:bCs/>
          <w:sz w:val="24"/>
          <w:szCs w:val="24"/>
        </w:rPr>
      </w:pPr>
      <w:r w:rsidRPr="003A5C9B">
        <w:rPr>
          <w:b/>
          <w:bCs/>
          <w:sz w:val="24"/>
          <w:szCs w:val="24"/>
        </w:rPr>
        <w:t>Coaching advice:</w:t>
      </w:r>
      <w:r w:rsidRPr="003A5C9B">
        <w:rPr>
          <w:bCs/>
          <w:sz w:val="24"/>
          <w:szCs w:val="24"/>
        </w:rPr>
        <w:t xml:space="preserve"> </w:t>
      </w:r>
      <w:r w:rsidRPr="00754562">
        <w:rPr>
          <w:bCs/>
          <w:sz w:val="24"/>
          <w:szCs w:val="24"/>
        </w:rPr>
        <w:t xml:space="preserve">The intervention </w:t>
      </w:r>
      <w:r w:rsidR="003A5C9B" w:rsidRPr="00754562">
        <w:rPr>
          <w:bCs/>
          <w:sz w:val="24"/>
          <w:szCs w:val="24"/>
        </w:rPr>
        <w:t>can be delivered via telephone or video call sessions. Online activities can be used as stepping stones to ultimately doing community activities when restrictions allow.</w:t>
      </w:r>
      <w:r w:rsidR="003A5C9B" w:rsidRPr="003A5C9B">
        <w:rPr>
          <w:bCs/>
          <w:sz w:val="24"/>
          <w:szCs w:val="24"/>
        </w:rPr>
        <w:t xml:space="preserve"> </w:t>
      </w:r>
    </w:p>
    <w:p w14:paraId="5E91034F" w14:textId="77777777" w:rsidR="00754562" w:rsidRPr="003A5C9B" w:rsidRDefault="00754562" w:rsidP="0026314E">
      <w:pPr>
        <w:rPr>
          <w:sz w:val="24"/>
          <w:szCs w:val="24"/>
        </w:rPr>
      </w:pPr>
    </w:p>
    <w:p w14:paraId="5C0E37E5" w14:textId="77777777" w:rsidR="0026314E" w:rsidRPr="00094D92" w:rsidRDefault="0026314E" w:rsidP="0026314E">
      <w:pPr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</w:pPr>
      <w:r w:rsidRPr="00094D92">
        <w:rPr>
          <w:rFonts w:ascii="Agency FB" w:eastAsia="Times New Roman" w:hAnsi="Agency FB" w:cs="Times New Roman"/>
          <w:b/>
          <w:bCs/>
          <w:color w:val="336666"/>
          <w:kern w:val="28"/>
          <w:sz w:val="24"/>
          <w:szCs w:val="24"/>
          <w:lang w:val="en-US" w:eastAsia="en-GB"/>
          <w14:cntxtAlts/>
        </w:rPr>
        <w:t>Level five (red)</w:t>
      </w:r>
    </w:p>
    <w:p w14:paraId="2883285B" w14:textId="25E37D6E" w:rsidR="0026314E" w:rsidRDefault="0026314E" w:rsidP="0026314E">
      <w:pPr>
        <w:rPr>
          <w:sz w:val="24"/>
          <w:szCs w:val="24"/>
        </w:rPr>
      </w:pPr>
      <w:r w:rsidRPr="0077140A">
        <w:rPr>
          <w:sz w:val="24"/>
          <w:szCs w:val="24"/>
        </w:rPr>
        <w:t xml:space="preserve">Infection spreading at a highly dangerous rate, with the R number significantly above one. The NHS would be overwhelmed with patients, with many hospitals over capacity. </w:t>
      </w:r>
    </w:p>
    <w:p w14:paraId="434987D0" w14:textId="54464251" w:rsidR="00F54DE8" w:rsidRPr="00754562" w:rsidRDefault="00F54DE8" w:rsidP="00F54DE8">
      <w:pPr>
        <w:rPr>
          <w:bCs/>
          <w:sz w:val="24"/>
          <w:szCs w:val="24"/>
        </w:rPr>
      </w:pPr>
      <w:r w:rsidRPr="0077140A">
        <w:rPr>
          <w:b/>
          <w:bCs/>
          <w:sz w:val="24"/>
          <w:szCs w:val="24"/>
        </w:rPr>
        <w:t>Coaching advice</w:t>
      </w:r>
      <w:r w:rsidRPr="00754562">
        <w:rPr>
          <w:b/>
          <w:bCs/>
          <w:sz w:val="24"/>
          <w:szCs w:val="24"/>
        </w:rPr>
        <w:t xml:space="preserve">: </w:t>
      </w:r>
      <w:r w:rsidR="003A5C9B" w:rsidRPr="00754562">
        <w:rPr>
          <w:bCs/>
          <w:sz w:val="24"/>
          <w:szCs w:val="24"/>
        </w:rPr>
        <w:t>The intervention can be delivered via telephone or video call sessions. Online activities can be used as stepping stones to ultimately doing community activities when restrictions allow.</w:t>
      </w:r>
      <w:r w:rsidR="003A1A55" w:rsidRPr="00754562">
        <w:rPr>
          <w:bCs/>
          <w:sz w:val="24"/>
          <w:szCs w:val="24"/>
        </w:rPr>
        <w:t xml:space="preserve"> We will inform promptly in the event that the study has to be paused again. </w:t>
      </w:r>
    </w:p>
    <w:p w14:paraId="1C1CCA9D" w14:textId="1795B0BF" w:rsidR="00094D92" w:rsidRDefault="00094D92" w:rsidP="00F54DE8">
      <w:pPr>
        <w:rPr>
          <w:sz w:val="24"/>
          <w:szCs w:val="24"/>
        </w:rPr>
      </w:pPr>
    </w:p>
    <w:p w14:paraId="64AA3C57" w14:textId="28E53E16" w:rsidR="00094D92" w:rsidRPr="00E41920" w:rsidRDefault="00094D92" w:rsidP="00F54DE8">
      <w:pPr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4"/>
          <w:lang w:val="en-US" w:eastAsia="en-GB"/>
          <w14:cntxtAlts/>
        </w:rPr>
      </w:pPr>
      <w:r w:rsidRPr="00E41920">
        <w:rPr>
          <w:rFonts w:ascii="Agency FB" w:eastAsia="Times New Roman" w:hAnsi="Agency FB" w:cs="Times New Roman"/>
          <w:b/>
          <w:bCs/>
          <w:color w:val="336666"/>
          <w:kern w:val="28"/>
          <w:sz w:val="28"/>
          <w:szCs w:val="24"/>
          <w:lang w:val="en-US" w:eastAsia="en-GB"/>
          <w14:cntxtAlts/>
        </w:rPr>
        <w:t>Supervision</w:t>
      </w:r>
    </w:p>
    <w:p w14:paraId="234FB117" w14:textId="0ABCD121" w:rsidR="00F54DE8" w:rsidRPr="0077140A" w:rsidRDefault="00094D92" w:rsidP="0026314E">
      <w:pPr>
        <w:rPr>
          <w:sz w:val="24"/>
          <w:szCs w:val="24"/>
        </w:rPr>
      </w:pPr>
      <w:r>
        <w:rPr>
          <w:sz w:val="24"/>
          <w:szCs w:val="24"/>
        </w:rPr>
        <w:t>Supervision will be available from the research team so please contact your local researcher who will put</w:t>
      </w:r>
      <w:r w:rsidR="00E41920">
        <w:rPr>
          <w:sz w:val="24"/>
          <w:szCs w:val="24"/>
        </w:rPr>
        <w:t xml:space="preserve"> in touch with your supervisor.</w:t>
      </w:r>
      <w:r w:rsidR="004269B8">
        <w:rPr>
          <w:sz w:val="24"/>
          <w:szCs w:val="24"/>
        </w:rPr>
        <w:t xml:space="preserve"> Drop-in surgeries will also b</w:t>
      </w:r>
      <w:bookmarkStart w:id="0" w:name="_GoBack"/>
      <w:bookmarkEnd w:id="0"/>
      <w:r w:rsidR="004269B8">
        <w:rPr>
          <w:sz w:val="24"/>
          <w:szCs w:val="24"/>
        </w:rPr>
        <w:t>e available.</w:t>
      </w:r>
    </w:p>
    <w:p w14:paraId="6E42366A" w14:textId="6FD63F7F" w:rsidR="005C1BE3" w:rsidRPr="005C1BE3" w:rsidRDefault="005C1BE3" w:rsidP="005C1BE3"/>
    <w:p w14:paraId="110CC475" w14:textId="197FE965" w:rsidR="005C1BE3" w:rsidRPr="005C1BE3" w:rsidRDefault="005C1BE3" w:rsidP="005C1BE3"/>
    <w:p w14:paraId="707518DC" w14:textId="573BC614" w:rsidR="002266BB" w:rsidRPr="005C1BE3" w:rsidRDefault="002266BB" w:rsidP="005C1BE3"/>
    <w:sectPr w:rsidR="002266BB" w:rsidRPr="005C1BE3" w:rsidSect="002143C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F8976" w14:textId="77777777" w:rsidR="0093026F" w:rsidRDefault="0093026F" w:rsidP="004D16C3">
      <w:pPr>
        <w:spacing w:after="0" w:line="240" w:lineRule="auto"/>
      </w:pPr>
      <w:r>
        <w:separator/>
      </w:r>
    </w:p>
  </w:endnote>
  <w:endnote w:type="continuationSeparator" w:id="0">
    <w:p w14:paraId="4CC30765" w14:textId="77777777" w:rsidR="0093026F" w:rsidRDefault="0093026F" w:rsidP="004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9F65" w14:textId="7A16EDED" w:rsidR="002143CA" w:rsidRDefault="002143CA">
    <w:pPr>
      <w:pStyle w:val="Footer"/>
    </w:pPr>
    <w:r w:rsidRPr="002143CA">
      <w:rPr>
        <w:noProof/>
        <w:color w:val="FF0000"/>
        <w:lang w:eastAsia="en-GB"/>
      </w:rPr>
      <w:drawing>
        <wp:anchor distT="0" distB="0" distL="114300" distR="114300" simplePos="0" relativeHeight="251660288" behindDoc="0" locked="0" layoutInCell="1" allowOverlap="1" wp14:anchorId="5CB28FBD" wp14:editId="4DB6D00B">
          <wp:simplePos x="0" y="0"/>
          <wp:positionH relativeFrom="page">
            <wp:align>left</wp:align>
          </wp:positionH>
          <wp:positionV relativeFrom="paragraph">
            <wp:posOffset>-116703</wp:posOffset>
          </wp:positionV>
          <wp:extent cx="8046720" cy="238539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0" cy="238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C164" w14:textId="77777777" w:rsidR="0093026F" w:rsidRDefault="0093026F" w:rsidP="004D16C3">
      <w:pPr>
        <w:spacing w:after="0" w:line="240" w:lineRule="auto"/>
      </w:pPr>
      <w:r>
        <w:separator/>
      </w:r>
    </w:p>
  </w:footnote>
  <w:footnote w:type="continuationSeparator" w:id="0">
    <w:p w14:paraId="3B3EFC91" w14:textId="77777777" w:rsidR="0093026F" w:rsidRDefault="0093026F" w:rsidP="004D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732A" w14:textId="07FDB902" w:rsidR="002143CA" w:rsidRDefault="002143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2312A6" wp14:editId="3F00118E">
          <wp:simplePos x="0" y="0"/>
          <wp:positionH relativeFrom="margin">
            <wp:align>center</wp:align>
          </wp:positionH>
          <wp:positionV relativeFrom="paragraph">
            <wp:posOffset>122362</wp:posOffset>
          </wp:positionV>
          <wp:extent cx="8047162" cy="12086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7162" cy="120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110"/>
    <w:multiLevelType w:val="hybridMultilevel"/>
    <w:tmpl w:val="D14CFC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542"/>
    <w:multiLevelType w:val="hybridMultilevel"/>
    <w:tmpl w:val="DADA9C44"/>
    <w:lvl w:ilvl="0" w:tplc="08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C616CBF"/>
    <w:multiLevelType w:val="hybridMultilevel"/>
    <w:tmpl w:val="6CF8C1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21CA"/>
    <w:multiLevelType w:val="hybridMultilevel"/>
    <w:tmpl w:val="1A3CD2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0D9B"/>
    <w:multiLevelType w:val="hybridMultilevel"/>
    <w:tmpl w:val="50A4FD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DB2"/>
    <w:multiLevelType w:val="hybridMultilevel"/>
    <w:tmpl w:val="EE68D4BA"/>
    <w:lvl w:ilvl="0" w:tplc="8EB8C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0C79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798A5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6EAA4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7A44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086E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3E8A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92BC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1980E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33CFC"/>
    <w:multiLevelType w:val="hybridMultilevel"/>
    <w:tmpl w:val="7500FE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B"/>
    <w:rsid w:val="00002F06"/>
    <w:rsid w:val="000214BF"/>
    <w:rsid w:val="00063535"/>
    <w:rsid w:val="0006542B"/>
    <w:rsid w:val="00094D92"/>
    <w:rsid w:val="000A685B"/>
    <w:rsid w:val="000B3171"/>
    <w:rsid w:val="000B45B3"/>
    <w:rsid w:val="00101EF5"/>
    <w:rsid w:val="0010694B"/>
    <w:rsid w:val="00127E9E"/>
    <w:rsid w:val="00134738"/>
    <w:rsid w:val="0014121B"/>
    <w:rsid w:val="001B1512"/>
    <w:rsid w:val="002143CA"/>
    <w:rsid w:val="002266BB"/>
    <w:rsid w:val="00237FF8"/>
    <w:rsid w:val="002537FE"/>
    <w:rsid w:val="00262009"/>
    <w:rsid w:val="0026314E"/>
    <w:rsid w:val="002816D9"/>
    <w:rsid w:val="002916F6"/>
    <w:rsid w:val="002B1E3E"/>
    <w:rsid w:val="002E778A"/>
    <w:rsid w:val="00340FEE"/>
    <w:rsid w:val="003541DE"/>
    <w:rsid w:val="003571D5"/>
    <w:rsid w:val="00365ACB"/>
    <w:rsid w:val="003A1A55"/>
    <w:rsid w:val="003A5C9B"/>
    <w:rsid w:val="003B3D7F"/>
    <w:rsid w:val="003C3C24"/>
    <w:rsid w:val="003C6389"/>
    <w:rsid w:val="003E439B"/>
    <w:rsid w:val="0040712D"/>
    <w:rsid w:val="00415C75"/>
    <w:rsid w:val="004265D7"/>
    <w:rsid w:val="004269B8"/>
    <w:rsid w:val="00447AC6"/>
    <w:rsid w:val="00467300"/>
    <w:rsid w:val="00483365"/>
    <w:rsid w:val="00486588"/>
    <w:rsid w:val="00491799"/>
    <w:rsid w:val="00497355"/>
    <w:rsid w:val="004A5D72"/>
    <w:rsid w:val="004B7C48"/>
    <w:rsid w:val="004C6492"/>
    <w:rsid w:val="004D16C3"/>
    <w:rsid w:val="005354A7"/>
    <w:rsid w:val="00555E8C"/>
    <w:rsid w:val="00574970"/>
    <w:rsid w:val="00582205"/>
    <w:rsid w:val="00583131"/>
    <w:rsid w:val="0058366E"/>
    <w:rsid w:val="005C1BE3"/>
    <w:rsid w:val="005F4283"/>
    <w:rsid w:val="00605E3A"/>
    <w:rsid w:val="006161DF"/>
    <w:rsid w:val="006348CE"/>
    <w:rsid w:val="006445ED"/>
    <w:rsid w:val="006D1783"/>
    <w:rsid w:val="006E58FC"/>
    <w:rsid w:val="006E5A7D"/>
    <w:rsid w:val="006E6AD8"/>
    <w:rsid w:val="00700169"/>
    <w:rsid w:val="0071365A"/>
    <w:rsid w:val="00714465"/>
    <w:rsid w:val="00721255"/>
    <w:rsid w:val="00754562"/>
    <w:rsid w:val="0077140A"/>
    <w:rsid w:val="0078005A"/>
    <w:rsid w:val="007B1FE7"/>
    <w:rsid w:val="007B4784"/>
    <w:rsid w:val="007D5F4E"/>
    <w:rsid w:val="00807A42"/>
    <w:rsid w:val="0081700E"/>
    <w:rsid w:val="00822F7C"/>
    <w:rsid w:val="00871E87"/>
    <w:rsid w:val="00874330"/>
    <w:rsid w:val="008846FF"/>
    <w:rsid w:val="008C4101"/>
    <w:rsid w:val="008D45B4"/>
    <w:rsid w:val="008F584E"/>
    <w:rsid w:val="00924711"/>
    <w:rsid w:val="0093026F"/>
    <w:rsid w:val="00946405"/>
    <w:rsid w:val="00947350"/>
    <w:rsid w:val="009502BF"/>
    <w:rsid w:val="009653D9"/>
    <w:rsid w:val="0098670E"/>
    <w:rsid w:val="009A37E7"/>
    <w:rsid w:val="009C2F62"/>
    <w:rsid w:val="009E2671"/>
    <w:rsid w:val="00A17C73"/>
    <w:rsid w:val="00A551CF"/>
    <w:rsid w:val="00A66D49"/>
    <w:rsid w:val="00A90039"/>
    <w:rsid w:val="00AB387B"/>
    <w:rsid w:val="00AC36AC"/>
    <w:rsid w:val="00B04411"/>
    <w:rsid w:val="00B12D0B"/>
    <w:rsid w:val="00B26592"/>
    <w:rsid w:val="00B5108B"/>
    <w:rsid w:val="00B93961"/>
    <w:rsid w:val="00BC4C47"/>
    <w:rsid w:val="00BE7F29"/>
    <w:rsid w:val="00C15C6A"/>
    <w:rsid w:val="00C209F9"/>
    <w:rsid w:val="00C327E0"/>
    <w:rsid w:val="00C8447E"/>
    <w:rsid w:val="00CA392C"/>
    <w:rsid w:val="00CC0820"/>
    <w:rsid w:val="00CC4003"/>
    <w:rsid w:val="00CC42A0"/>
    <w:rsid w:val="00CD3056"/>
    <w:rsid w:val="00CD4905"/>
    <w:rsid w:val="00CE2876"/>
    <w:rsid w:val="00D8221B"/>
    <w:rsid w:val="00DD065B"/>
    <w:rsid w:val="00DE36C8"/>
    <w:rsid w:val="00DF0552"/>
    <w:rsid w:val="00E1215D"/>
    <w:rsid w:val="00E16B57"/>
    <w:rsid w:val="00E23CD4"/>
    <w:rsid w:val="00E26A6E"/>
    <w:rsid w:val="00E27C49"/>
    <w:rsid w:val="00E41920"/>
    <w:rsid w:val="00E439F3"/>
    <w:rsid w:val="00E66221"/>
    <w:rsid w:val="00E80D60"/>
    <w:rsid w:val="00EC687D"/>
    <w:rsid w:val="00EC785C"/>
    <w:rsid w:val="00ED0EF1"/>
    <w:rsid w:val="00ED217B"/>
    <w:rsid w:val="00ED4C3E"/>
    <w:rsid w:val="00ED7280"/>
    <w:rsid w:val="00ED7FBC"/>
    <w:rsid w:val="00EE65A7"/>
    <w:rsid w:val="00EE7AB6"/>
    <w:rsid w:val="00F21E6E"/>
    <w:rsid w:val="00F3579B"/>
    <w:rsid w:val="00F54DE8"/>
    <w:rsid w:val="00F5609A"/>
    <w:rsid w:val="00F85BF6"/>
    <w:rsid w:val="00F97E63"/>
    <w:rsid w:val="00FC7C33"/>
    <w:rsid w:val="00FD5FBB"/>
    <w:rsid w:val="00FE0076"/>
    <w:rsid w:val="00FE499C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FE57"/>
  <w15:docId w15:val="{7A31DF45-B225-7742-B171-BF8FA33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4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2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C3"/>
  </w:style>
  <w:style w:type="paragraph" w:styleId="Footer">
    <w:name w:val="footer"/>
    <w:basedOn w:val="Normal"/>
    <w:link w:val="FooterChar"/>
    <w:uiPriority w:val="99"/>
    <w:unhideWhenUsed/>
    <w:rsid w:val="004D1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C3"/>
  </w:style>
  <w:style w:type="paragraph" w:customStyle="1" w:styleId="msoaccenttext5">
    <w:name w:val="msoaccenttext5"/>
    <w:rsid w:val="0098670E"/>
    <w:pPr>
      <w:spacing w:after="0" w:line="273" w:lineRule="auto"/>
    </w:pPr>
    <w:rPr>
      <w:rFonts w:ascii="Agency FB" w:eastAsia="Times New Roman" w:hAnsi="Agency FB" w:cs="Times New Roman"/>
      <w:b/>
      <w:bCs/>
      <w:color w:val="336666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3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6FF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37E7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7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08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14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3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coronavirus-covid-1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staying-alert-and-safe-social-distancing/staying-alert-and-safe-social-distanc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9EAF5-A7FA-604C-A644-6B55EA87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NHS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Donaghy Jade</dc:creator>
  <cp:lastModifiedBy>Microsoft Office User</cp:lastModifiedBy>
  <cp:revision>3</cp:revision>
  <dcterms:created xsi:type="dcterms:W3CDTF">2020-08-17T08:53:00Z</dcterms:created>
  <dcterms:modified xsi:type="dcterms:W3CDTF">2020-08-17T08:55:00Z</dcterms:modified>
</cp:coreProperties>
</file>