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F846" w14:textId="77777777" w:rsidR="00060B8C" w:rsidRDefault="00060B8C" w:rsidP="001A2460">
      <w:pPr>
        <w:widowControl w:val="0"/>
        <w:tabs>
          <w:tab w:val="left" w:pos="8931"/>
        </w:tabs>
        <w:spacing w:before="72" w:after="0"/>
        <w:ind w:right="95"/>
        <w:jc w:val="center"/>
        <w:rPr>
          <w:rFonts w:eastAsia="Calibri" w:cs="Arial"/>
          <w:spacing w:val="-2"/>
          <w:sz w:val="40"/>
          <w:szCs w:val="40"/>
          <w:lang w:val="en-US"/>
        </w:rPr>
      </w:pPr>
    </w:p>
    <w:p w14:paraId="27675716" w14:textId="77777777" w:rsidR="00026FCB" w:rsidRDefault="00026FCB" w:rsidP="001A2460">
      <w:pPr>
        <w:widowControl w:val="0"/>
        <w:tabs>
          <w:tab w:val="left" w:pos="8931"/>
        </w:tabs>
        <w:spacing w:before="72" w:after="0"/>
        <w:ind w:right="95"/>
        <w:jc w:val="center"/>
        <w:rPr>
          <w:rFonts w:eastAsia="Calibri" w:cs="Arial"/>
          <w:bCs/>
          <w:spacing w:val="-2"/>
          <w:sz w:val="40"/>
          <w:szCs w:val="40"/>
          <w:lang w:val="en-US"/>
        </w:rPr>
      </w:pPr>
    </w:p>
    <w:p w14:paraId="43907AF3" w14:textId="73B9510D" w:rsidR="001A2460" w:rsidRPr="00026FCB" w:rsidRDefault="004C622C" w:rsidP="001A2460">
      <w:pPr>
        <w:widowControl w:val="0"/>
        <w:tabs>
          <w:tab w:val="left" w:pos="8931"/>
        </w:tabs>
        <w:spacing w:before="72" w:after="0"/>
        <w:ind w:right="95"/>
        <w:jc w:val="center"/>
        <w:rPr>
          <w:rFonts w:eastAsia="Calibri" w:cs="Arial"/>
          <w:bCs/>
          <w:spacing w:val="-1"/>
          <w:sz w:val="40"/>
          <w:szCs w:val="40"/>
          <w:lang w:val="en-US"/>
        </w:rPr>
      </w:pPr>
      <w:r w:rsidRPr="00026FCB">
        <w:rPr>
          <w:rFonts w:eastAsia="Calibri" w:cs="Arial"/>
          <w:bCs/>
          <w:spacing w:val="-2"/>
          <w:sz w:val="40"/>
          <w:szCs w:val="40"/>
          <w:lang w:val="en-US"/>
        </w:rPr>
        <w:t>Diversity, Equity</w:t>
      </w:r>
      <w:r w:rsidRPr="00026FCB">
        <w:rPr>
          <w:rFonts w:eastAsia="Calibri" w:cs="Arial"/>
          <w:bCs/>
          <w:spacing w:val="4"/>
          <w:sz w:val="40"/>
          <w:szCs w:val="40"/>
          <w:lang w:val="en-US"/>
        </w:rPr>
        <w:t xml:space="preserve"> </w:t>
      </w:r>
      <w:r w:rsidRPr="00026FCB">
        <w:rPr>
          <w:rFonts w:eastAsia="Calibri" w:cs="Arial"/>
          <w:bCs/>
          <w:spacing w:val="-3"/>
          <w:sz w:val="40"/>
          <w:szCs w:val="40"/>
          <w:lang w:val="en-US"/>
        </w:rPr>
        <w:t>and</w:t>
      </w:r>
      <w:r w:rsidRPr="00026FCB">
        <w:rPr>
          <w:rFonts w:eastAsia="Calibri" w:cs="Arial"/>
          <w:bCs/>
          <w:sz w:val="40"/>
          <w:szCs w:val="40"/>
          <w:lang w:val="en-US"/>
        </w:rPr>
        <w:t xml:space="preserve"> </w:t>
      </w:r>
      <w:r w:rsidRPr="00026FCB">
        <w:rPr>
          <w:rFonts w:eastAsia="Calibri" w:cs="Arial"/>
          <w:bCs/>
          <w:spacing w:val="-1"/>
          <w:sz w:val="40"/>
          <w:szCs w:val="40"/>
          <w:lang w:val="en-US"/>
        </w:rPr>
        <w:t>Human</w:t>
      </w:r>
      <w:r w:rsidRPr="00026FCB">
        <w:rPr>
          <w:rFonts w:eastAsia="Calibri" w:cs="Arial"/>
          <w:bCs/>
          <w:sz w:val="40"/>
          <w:szCs w:val="40"/>
          <w:lang w:val="en-US"/>
        </w:rPr>
        <w:t xml:space="preserve"> </w:t>
      </w:r>
      <w:r w:rsidRPr="00026FCB">
        <w:rPr>
          <w:rFonts w:eastAsia="Calibri" w:cs="Arial"/>
          <w:bCs/>
          <w:spacing w:val="-2"/>
          <w:sz w:val="40"/>
          <w:szCs w:val="40"/>
          <w:lang w:val="en-US"/>
        </w:rPr>
        <w:t>Rights</w:t>
      </w:r>
      <w:r w:rsidRPr="00026FCB">
        <w:rPr>
          <w:rFonts w:eastAsia="Calibri" w:cs="Arial"/>
          <w:bCs/>
          <w:spacing w:val="1"/>
          <w:sz w:val="40"/>
          <w:szCs w:val="40"/>
          <w:lang w:val="en-US"/>
        </w:rPr>
        <w:t xml:space="preserve"> </w:t>
      </w:r>
      <w:r w:rsidRPr="00026FCB">
        <w:rPr>
          <w:rFonts w:eastAsia="Calibri" w:cs="Arial"/>
          <w:bCs/>
          <w:spacing w:val="-1"/>
          <w:sz w:val="40"/>
          <w:szCs w:val="40"/>
          <w:lang w:val="en-US"/>
        </w:rPr>
        <w:t>Policy</w:t>
      </w:r>
    </w:p>
    <w:p w14:paraId="03497C69" w14:textId="77777777" w:rsidR="007C53EE" w:rsidRDefault="007C53EE">
      <w:pPr>
        <w:rPr>
          <w:rFonts w:cs="Arial"/>
        </w:rPr>
      </w:pPr>
    </w:p>
    <w:p w14:paraId="7B2AFBCB" w14:textId="77777777" w:rsidR="00026FCB" w:rsidRDefault="00026FCB">
      <w:pPr>
        <w:rPr>
          <w:rFonts w:cs="Arial"/>
        </w:rPr>
      </w:pPr>
    </w:p>
    <w:p w14:paraId="1FD61A3D" w14:textId="77777777" w:rsidR="00026FCB" w:rsidRPr="00E519EC" w:rsidRDefault="00026FCB">
      <w:pPr>
        <w:rPr>
          <w:rFonts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A2460" w:rsidRPr="00E519EC" w14:paraId="4D0B3E9B" w14:textId="77777777" w:rsidTr="00E20545">
        <w:tc>
          <w:tcPr>
            <w:tcW w:w="4513" w:type="dxa"/>
          </w:tcPr>
          <w:p w14:paraId="6F94FB1A" w14:textId="42E08B08" w:rsidR="001A2460" w:rsidRPr="00E519EC" w:rsidRDefault="001A2460" w:rsidP="00E20545">
            <w:pPr>
              <w:spacing w:before="40" w:after="40"/>
              <w:rPr>
                <w:rFonts w:cs="Arial"/>
              </w:rPr>
            </w:pPr>
            <w:r w:rsidRPr="00E519EC">
              <w:rPr>
                <w:rFonts w:cs="Arial"/>
              </w:rPr>
              <w:t>Version number:</w:t>
            </w:r>
          </w:p>
        </w:tc>
        <w:tc>
          <w:tcPr>
            <w:tcW w:w="4487" w:type="dxa"/>
          </w:tcPr>
          <w:p w14:paraId="4171FD32" w14:textId="376FCEAC" w:rsidR="001A2460" w:rsidRPr="00E519EC" w:rsidRDefault="00DB2026" w:rsidP="00E20545">
            <w:pPr>
              <w:spacing w:before="40" w:after="40"/>
              <w:rPr>
                <w:rFonts w:cs="Arial"/>
              </w:rPr>
            </w:pPr>
            <w:r>
              <w:rPr>
                <w:rFonts w:eastAsia="Calibri" w:cs="Arial"/>
                <w:lang w:val="en-US"/>
              </w:rPr>
              <w:t>4.</w:t>
            </w:r>
            <w:r w:rsidR="0074667A">
              <w:rPr>
                <w:rFonts w:eastAsia="Calibri" w:cs="Arial"/>
                <w:lang w:val="en-US"/>
              </w:rPr>
              <w:t>3</w:t>
            </w:r>
          </w:p>
        </w:tc>
      </w:tr>
      <w:tr w:rsidR="001A2460" w:rsidRPr="00E519EC" w14:paraId="7230DBB4" w14:textId="77777777" w:rsidTr="00E20545">
        <w:tc>
          <w:tcPr>
            <w:tcW w:w="4513" w:type="dxa"/>
          </w:tcPr>
          <w:p w14:paraId="436D992C" w14:textId="2ED785C6" w:rsidR="001A2460" w:rsidRPr="00E519EC" w:rsidRDefault="00F045D4" w:rsidP="00E20545">
            <w:pPr>
              <w:spacing w:before="40" w:after="40"/>
              <w:rPr>
                <w:rFonts w:cs="Arial"/>
              </w:rPr>
            </w:pPr>
            <w:r>
              <w:rPr>
                <w:rFonts w:cs="Arial"/>
              </w:rPr>
              <w:t>Consultation Groups:</w:t>
            </w:r>
          </w:p>
        </w:tc>
        <w:tc>
          <w:tcPr>
            <w:tcW w:w="4487" w:type="dxa"/>
          </w:tcPr>
          <w:p w14:paraId="58774221" w14:textId="307C74E4" w:rsidR="001A2460" w:rsidRPr="003B562F" w:rsidRDefault="003B562F" w:rsidP="003B562F">
            <w:pPr>
              <w:widowControl w:val="0"/>
              <w:tabs>
                <w:tab w:val="left" w:pos="8931"/>
              </w:tabs>
              <w:ind w:right="95"/>
              <w:rPr>
                <w:rFonts w:eastAsia="Arial" w:cs="Arial"/>
                <w:lang w:val="en-US"/>
              </w:rPr>
            </w:pPr>
            <w:r>
              <w:rPr>
                <w:rFonts w:eastAsia="Arial" w:cs="Arial"/>
                <w:lang w:val="en-US"/>
              </w:rPr>
              <w:t xml:space="preserve">All </w:t>
            </w:r>
            <w:r w:rsidR="001A2460" w:rsidRPr="00E519EC">
              <w:rPr>
                <w:rFonts w:eastAsia="Arial" w:cs="Arial"/>
                <w:lang w:val="en-US"/>
              </w:rPr>
              <w:t xml:space="preserve">staff, Trade Unions, and Staff Networks and is based on national </w:t>
            </w:r>
            <w:r>
              <w:rPr>
                <w:rFonts w:eastAsia="Arial" w:cs="Arial"/>
                <w:lang w:val="en-US"/>
              </w:rPr>
              <w:t>guidance detailed in Appendices</w:t>
            </w:r>
          </w:p>
        </w:tc>
      </w:tr>
      <w:tr w:rsidR="001A2460" w:rsidRPr="00E519EC" w14:paraId="6C7BF3B0" w14:textId="77777777" w:rsidTr="00E20545">
        <w:tc>
          <w:tcPr>
            <w:tcW w:w="4513" w:type="dxa"/>
          </w:tcPr>
          <w:p w14:paraId="576981EC" w14:textId="77777777" w:rsidR="001A2460" w:rsidRPr="00E519EC" w:rsidRDefault="001A2460" w:rsidP="00E20545">
            <w:pPr>
              <w:spacing w:before="40" w:after="40"/>
              <w:rPr>
                <w:rFonts w:cs="Arial"/>
              </w:rPr>
            </w:pPr>
            <w:r w:rsidRPr="00E519EC">
              <w:rPr>
                <w:rFonts w:cs="Arial"/>
              </w:rPr>
              <w:t>Approved by (Sponsor Group)</w:t>
            </w:r>
          </w:p>
        </w:tc>
        <w:tc>
          <w:tcPr>
            <w:tcW w:w="4487" w:type="dxa"/>
          </w:tcPr>
          <w:p w14:paraId="05AA2C8E" w14:textId="77777777" w:rsidR="001A2460" w:rsidRPr="00E519EC" w:rsidRDefault="001A2460" w:rsidP="00E20545">
            <w:pPr>
              <w:spacing w:before="40" w:after="40"/>
              <w:rPr>
                <w:rFonts w:cs="Arial"/>
              </w:rPr>
            </w:pPr>
            <w:r w:rsidRPr="00E519EC">
              <w:rPr>
                <w:rFonts w:eastAsia="Calibri" w:cs="Arial"/>
                <w:spacing w:val="-1"/>
                <w:lang w:val="en-US"/>
              </w:rPr>
              <w:t>Joint</w:t>
            </w:r>
            <w:r w:rsidRPr="00E519EC">
              <w:rPr>
                <w:rFonts w:eastAsia="Calibri" w:cs="Arial"/>
                <w:spacing w:val="1"/>
                <w:lang w:val="en-US"/>
              </w:rPr>
              <w:t xml:space="preserve"> </w:t>
            </w:r>
            <w:r w:rsidRPr="00E519EC">
              <w:rPr>
                <w:rFonts w:eastAsia="Calibri" w:cs="Arial"/>
                <w:spacing w:val="-1"/>
                <w:lang w:val="en-US"/>
              </w:rPr>
              <w:t>Staff Committee</w:t>
            </w:r>
          </w:p>
        </w:tc>
      </w:tr>
      <w:tr w:rsidR="001A2460" w:rsidRPr="00E519EC" w14:paraId="1B6655A9" w14:textId="77777777" w:rsidTr="00E20545">
        <w:tc>
          <w:tcPr>
            <w:tcW w:w="4513" w:type="dxa"/>
          </w:tcPr>
          <w:p w14:paraId="6A40984D" w14:textId="77777777" w:rsidR="001A2460" w:rsidRPr="00E519EC" w:rsidRDefault="001A2460" w:rsidP="00E20545">
            <w:pPr>
              <w:spacing w:before="40" w:after="40"/>
              <w:rPr>
                <w:rFonts w:cs="Arial"/>
              </w:rPr>
            </w:pPr>
            <w:r w:rsidRPr="00E519EC">
              <w:rPr>
                <w:rFonts w:cs="Arial"/>
              </w:rPr>
              <w:t>Ratified by:</w:t>
            </w:r>
          </w:p>
        </w:tc>
        <w:tc>
          <w:tcPr>
            <w:tcW w:w="4487" w:type="dxa"/>
          </w:tcPr>
          <w:p w14:paraId="4B1FBB6E" w14:textId="77777777" w:rsidR="001A2460" w:rsidRPr="00E519EC" w:rsidRDefault="001A2460" w:rsidP="00E20545">
            <w:pPr>
              <w:spacing w:before="40" w:after="40"/>
              <w:rPr>
                <w:rFonts w:cs="Arial"/>
              </w:rPr>
            </w:pPr>
            <w:r w:rsidRPr="00E519EC">
              <w:rPr>
                <w:rFonts w:eastAsia="Calibri" w:cs="Arial"/>
                <w:spacing w:val="-1"/>
                <w:lang w:val="en-US"/>
              </w:rPr>
              <w:t>Joint</w:t>
            </w:r>
            <w:r w:rsidRPr="00E519EC">
              <w:rPr>
                <w:rFonts w:eastAsia="Calibri" w:cs="Arial"/>
                <w:spacing w:val="1"/>
                <w:lang w:val="en-US"/>
              </w:rPr>
              <w:t xml:space="preserve"> </w:t>
            </w:r>
            <w:r w:rsidRPr="00E519EC">
              <w:rPr>
                <w:rFonts w:eastAsia="Calibri" w:cs="Arial"/>
                <w:spacing w:val="-1"/>
                <w:lang w:val="en-US"/>
              </w:rPr>
              <w:t>Staff Committee</w:t>
            </w:r>
          </w:p>
        </w:tc>
      </w:tr>
      <w:tr w:rsidR="001A2460" w:rsidRPr="00E519EC" w14:paraId="7BF63939" w14:textId="77777777" w:rsidTr="00E20545">
        <w:tc>
          <w:tcPr>
            <w:tcW w:w="4513" w:type="dxa"/>
          </w:tcPr>
          <w:p w14:paraId="3FF1010C" w14:textId="77777777" w:rsidR="001A2460" w:rsidRPr="00E519EC" w:rsidRDefault="001A2460" w:rsidP="00E20545">
            <w:pPr>
              <w:spacing w:before="40" w:after="40"/>
              <w:rPr>
                <w:rFonts w:cs="Arial"/>
              </w:rPr>
            </w:pPr>
            <w:r w:rsidRPr="00E519EC">
              <w:rPr>
                <w:rFonts w:cs="Arial"/>
              </w:rPr>
              <w:t>Date ratified:</w:t>
            </w:r>
          </w:p>
        </w:tc>
        <w:tc>
          <w:tcPr>
            <w:tcW w:w="4487" w:type="dxa"/>
          </w:tcPr>
          <w:p w14:paraId="1BC1FC3C" w14:textId="798BB9FD" w:rsidR="001A2460" w:rsidRPr="00E519EC" w:rsidRDefault="003E0508" w:rsidP="00E20545">
            <w:pPr>
              <w:pStyle w:val="BodyText"/>
              <w:ind w:left="0"/>
              <w:rPr>
                <w:rFonts w:cs="Arial"/>
              </w:rPr>
            </w:pPr>
            <w:r w:rsidRPr="003E0508">
              <w:rPr>
                <w:rFonts w:eastAsia="Calibri" w:cs="Arial"/>
                <w:spacing w:val="-1"/>
                <w:sz w:val="22"/>
                <w:szCs w:val="22"/>
              </w:rPr>
              <w:t>June 2023</w:t>
            </w:r>
          </w:p>
        </w:tc>
      </w:tr>
      <w:tr w:rsidR="001A2460" w:rsidRPr="00E519EC" w14:paraId="1B53F9DD" w14:textId="77777777" w:rsidTr="003B562F">
        <w:trPr>
          <w:trHeight w:val="358"/>
        </w:trPr>
        <w:tc>
          <w:tcPr>
            <w:tcW w:w="4513" w:type="dxa"/>
          </w:tcPr>
          <w:p w14:paraId="2FFE3F16" w14:textId="77777777" w:rsidR="001A2460" w:rsidRPr="00E519EC" w:rsidRDefault="001A2460" w:rsidP="003B562F">
            <w:pPr>
              <w:spacing w:before="80" w:after="40"/>
              <w:rPr>
                <w:rFonts w:cs="Arial"/>
              </w:rPr>
            </w:pPr>
            <w:r w:rsidRPr="00E519EC">
              <w:rPr>
                <w:rFonts w:cs="Arial"/>
              </w:rPr>
              <w:t>Name of originator/author:</w:t>
            </w:r>
          </w:p>
        </w:tc>
        <w:tc>
          <w:tcPr>
            <w:tcW w:w="4487" w:type="dxa"/>
          </w:tcPr>
          <w:p w14:paraId="5CD610EB" w14:textId="3B51BA31" w:rsidR="001A2460" w:rsidRPr="00E519EC" w:rsidRDefault="001A2460" w:rsidP="003B562F">
            <w:pPr>
              <w:spacing w:before="80" w:after="80"/>
              <w:rPr>
                <w:rFonts w:cs="Arial"/>
              </w:rPr>
            </w:pPr>
            <w:r w:rsidRPr="00E519EC">
              <w:rPr>
                <w:rFonts w:cs="Arial"/>
              </w:rPr>
              <w:t>Revised by:</w:t>
            </w:r>
            <w:r w:rsidR="003B562F">
              <w:rPr>
                <w:rFonts w:cs="Arial"/>
              </w:rPr>
              <w:t xml:space="preserve"> </w:t>
            </w:r>
            <w:r w:rsidR="0003730A">
              <w:rPr>
                <w:rFonts w:cs="Arial"/>
              </w:rPr>
              <w:t>Juliana Ansah</w:t>
            </w:r>
          </w:p>
        </w:tc>
      </w:tr>
      <w:tr w:rsidR="001A2460" w:rsidRPr="00E519EC" w14:paraId="4B57E484" w14:textId="77777777" w:rsidTr="00E20545">
        <w:tc>
          <w:tcPr>
            <w:tcW w:w="4513" w:type="dxa"/>
          </w:tcPr>
          <w:p w14:paraId="7FA55BBD" w14:textId="5D80A004" w:rsidR="001A2460" w:rsidRPr="00E519EC" w:rsidRDefault="001A2460" w:rsidP="00E20545">
            <w:pPr>
              <w:spacing w:before="40" w:after="40"/>
              <w:rPr>
                <w:rFonts w:cs="Arial"/>
              </w:rPr>
            </w:pPr>
            <w:r w:rsidRPr="00E519EC">
              <w:rPr>
                <w:rFonts w:cs="Arial"/>
              </w:rPr>
              <w:t xml:space="preserve">Executive Director </w:t>
            </w:r>
            <w:r w:rsidR="00A27AE7">
              <w:rPr>
                <w:rFonts w:cs="Arial"/>
              </w:rPr>
              <w:t>L</w:t>
            </w:r>
            <w:r w:rsidR="00A27AE7" w:rsidRPr="00E519EC">
              <w:rPr>
                <w:rFonts w:cs="Arial"/>
              </w:rPr>
              <w:t>ead:</w:t>
            </w:r>
          </w:p>
        </w:tc>
        <w:tc>
          <w:tcPr>
            <w:tcW w:w="4487" w:type="dxa"/>
          </w:tcPr>
          <w:p w14:paraId="05BD544E" w14:textId="77777777" w:rsidR="001A2460" w:rsidRPr="00E519EC" w:rsidRDefault="001A2460" w:rsidP="00E20545">
            <w:pPr>
              <w:spacing w:before="40" w:after="40"/>
              <w:rPr>
                <w:rFonts w:cs="Arial"/>
              </w:rPr>
            </w:pPr>
            <w:r w:rsidRPr="00E519EC">
              <w:rPr>
                <w:rFonts w:cs="Arial"/>
              </w:rPr>
              <w:t>Tanya Carter</w:t>
            </w:r>
          </w:p>
        </w:tc>
      </w:tr>
      <w:tr w:rsidR="001A2460" w:rsidRPr="00E519EC" w14:paraId="3B5179BE" w14:textId="77777777" w:rsidTr="00E20545">
        <w:tc>
          <w:tcPr>
            <w:tcW w:w="4513" w:type="dxa"/>
          </w:tcPr>
          <w:p w14:paraId="05E66DEE" w14:textId="32E77F58" w:rsidR="001A2460" w:rsidRPr="00E519EC" w:rsidRDefault="001A2460" w:rsidP="00E20545">
            <w:pPr>
              <w:spacing w:before="40" w:after="40"/>
              <w:rPr>
                <w:rFonts w:cs="Arial"/>
              </w:rPr>
            </w:pPr>
            <w:r w:rsidRPr="00E519EC">
              <w:rPr>
                <w:rFonts w:cs="Arial"/>
              </w:rPr>
              <w:t xml:space="preserve">Implementation </w:t>
            </w:r>
            <w:r w:rsidR="00A27AE7" w:rsidRPr="00E519EC">
              <w:rPr>
                <w:rFonts w:cs="Arial"/>
              </w:rPr>
              <w:t>Date:</w:t>
            </w:r>
          </w:p>
        </w:tc>
        <w:tc>
          <w:tcPr>
            <w:tcW w:w="4487" w:type="dxa"/>
          </w:tcPr>
          <w:p w14:paraId="7413EBFF" w14:textId="77777777" w:rsidR="001A2460" w:rsidRPr="00E519EC" w:rsidRDefault="001A2460" w:rsidP="00E20545">
            <w:pPr>
              <w:spacing w:before="40" w:after="40"/>
              <w:rPr>
                <w:rFonts w:cs="Arial"/>
              </w:rPr>
            </w:pPr>
            <w:r w:rsidRPr="00E519EC">
              <w:rPr>
                <w:rFonts w:cs="Arial"/>
              </w:rPr>
              <w:t>January 2019</w:t>
            </w:r>
          </w:p>
        </w:tc>
      </w:tr>
      <w:tr w:rsidR="001A2460" w:rsidRPr="00E519EC" w14:paraId="7B40A4C2" w14:textId="77777777" w:rsidTr="00E20545">
        <w:tc>
          <w:tcPr>
            <w:tcW w:w="4513" w:type="dxa"/>
          </w:tcPr>
          <w:p w14:paraId="3FB83B46" w14:textId="7082E9A1" w:rsidR="001A2460" w:rsidRPr="00E519EC" w:rsidRDefault="001A2460" w:rsidP="00E20545">
            <w:pPr>
              <w:spacing w:before="40" w:after="40"/>
              <w:rPr>
                <w:rFonts w:cs="Arial"/>
              </w:rPr>
            </w:pPr>
            <w:r w:rsidRPr="00E519EC">
              <w:rPr>
                <w:rFonts w:cs="Arial"/>
              </w:rPr>
              <w:t>Last Review Date</w:t>
            </w:r>
            <w:r w:rsidR="00A27AE7">
              <w:rPr>
                <w:rFonts w:cs="Arial"/>
              </w:rPr>
              <w:t>:</w:t>
            </w:r>
          </w:p>
        </w:tc>
        <w:tc>
          <w:tcPr>
            <w:tcW w:w="4487" w:type="dxa"/>
          </w:tcPr>
          <w:p w14:paraId="19C6D0B0" w14:textId="77777777" w:rsidR="001A2460" w:rsidRPr="00E519EC" w:rsidRDefault="001A2460" w:rsidP="00E20545">
            <w:pPr>
              <w:spacing w:before="40" w:after="40"/>
              <w:rPr>
                <w:rFonts w:cs="Arial"/>
              </w:rPr>
            </w:pPr>
            <w:r w:rsidRPr="00E519EC">
              <w:rPr>
                <w:rFonts w:eastAsia="Arial" w:cs="Arial"/>
                <w:lang w:val="en-US"/>
              </w:rPr>
              <w:t>June 2023</w:t>
            </w:r>
          </w:p>
        </w:tc>
      </w:tr>
      <w:tr w:rsidR="001A2460" w:rsidRPr="00E519EC" w14:paraId="21D6E066" w14:textId="77777777" w:rsidTr="00E20545">
        <w:tc>
          <w:tcPr>
            <w:tcW w:w="4513" w:type="dxa"/>
          </w:tcPr>
          <w:p w14:paraId="79FDA8D9" w14:textId="77777777" w:rsidR="001A2460" w:rsidRPr="00E519EC" w:rsidRDefault="001A2460" w:rsidP="00E20545">
            <w:pPr>
              <w:spacing w:before="40" w:after="40"/>
              <w:rPr>
                <w:rFonts w:cs="Arial"/>
              </w:rPr>
            </w:pPr>
            <w:r w:rsidRPr="00E519EC">
              <w:rPr>
                <w:rFonts w:cs="Arial"/>
              </w:rPr>
              <w:t>Next Review date:</w:t>
            </w:r>
          </w:p>
        </w:tc>
        <w:tc>
          <w:tcPr>
            <w:tcW w:w="4487" w:type="dxa"/>
          </w:tcPr>
          <w:p w14:paraId="13438F23" w14:textId="4B514ED2" w:rsidR="001A2460" w:rsidRPr="0003730A" w:rsidRDefault="008C22AF" w:rsidP="00E20545">
            <w:pPr>
              <w:spacing w:before="40" w:after="40"/>
              <w:rPr>
                <w:rFonts w:cs="Arial"/>
              </w:rPr>
            </w:pPr>
            <w:r>
              <w:rPr>
                <w:rFonts w:cs="Arial"/>
              </w:rPr>
              <w:t>January 2026</w:t>
            </w:r>
          </w:p>
        </w:tc>
      </w:tr>
    </w:tbl>
    <w:p w14:paraId="268E2569" w14:textId="77777777" w:rsidR="001A2460" w:rsidRDefault="001A2460">
      <w:pPr>
        <w:rPr>
          <w:rFonts w:cs="Arial"/>
        </w:rPr>
      </w:pPr>
    </w:p>
    <w:p w14:paraId="5599A60F" w14:textId="77777777" w:rsidR="00026FCB" w:rsidRDefault="00026FCB">
      <w:pPr>
        <w:rPr>
          <w:rFonts w:cs="Arial"/>
        </w:rPr>
      </w:pPr>
    </w:p>
    <w:p w14:paraId="05E068D2" w14:textId="77777777" w:rsidR="00026FCB" w:rsidRPr="00026FCB" w:rsidRDefault="00026FCB" w:rsidP="00026FCB">
      <w:pPr>
        <w:spacing w:before="200" w:line="240" w:lineRule="auto"/>
        <w:jc w:val="both"/>
        <w:rPr>
          <w:rFonts w:eastAsia="Times New Roman" w:cs="Times New Roman"/>
          <w:szCs w:val="24"/>
          <w:lang w:eastAsia="en-GB"/>
        </w:rPr>
      </w:pPr>
    </w:p>
    <w:tbl>
      <w:tblPr>
        <w:tblStyle w:val="TableGrid1"/>
        <w:tblW w:w="0" w:type="auto"/>
        <w:tblLook w:val="04A0" w:firstRow="1" w:lastRow="0" w:firstColumn="1" w:lastColumn="0" w:noHBand="0" w:noVBand="1"/>
      </w:tblPr>
      <w:tblGrid>
        <w:gridCol w:w="4510"/>
        <w:gridCol w:w="4506"/>
      </w:tblGrid>
      <w:tr w:rsidR="00026FCB" w:rsidRPr="00026FCB" w14:paraId="0F872A7A" w14:textId="77777777" w:rsidTr="008C62CB">
        <w:tc>
          <w:tcPr>
            <w:tcW w:w="4621" w:type="dxa"/>
          </w:tcPr>
          <w:p w14:paraId="0D21E2D6" w14:textId="77777777" w:rsidR="00026FCB" w:rsidRPr="00026FCB" w:rsidRDefault="00026FCB" w:rsidP="00026FCB">
            <w:pPr>
              <w:spacing w:before="200" w:after="0" w:line="240" w:lineRule="auto"/>
              <w:jc w:val="both"/>
              <w:rPr>
                <w:rFonts w:eastAsia="Times New Roman" w:cs="Times New Roman"/>
                <w:szCs w:val="24"/>
                <w:lang w:eastAsia="en-GB"/>
              </w:rPr>
            </w:pPr>
            <w:r w:rsidRPr="00026FCB">
              <w:rPr>
                <w:rFonts w:eastAsia="Times New Roman" w:cs="Times New Roman"/>
                <w:szCs w:val="24"/>
                <w:lang w:eastAsia="en-GB"/>
              </w:rPr>
              <w:t xml:space="preserve">Services </w:t>
            </w:r>
          </w:p>
        </w:tc>
        <w:tc>
          <w:tcPr>
            <w:tcW w:w="4621" w:type="dxa"/>
          </w:tcPr>
          <w:p w14:paraId="6807D51A" w14:textId="77777777" w:rsidR="00026FCB" w:rsidRPr="00026FCB" w:rsidRDefault="00026FCB" w:rsidP="00026FCB">
            <w:pPr>
              <w:spacing w:before="200" w:after="0" w:line="240" w:lineRule="auto"/>
              <w:jc w:val="both"/>
              <w:rPr>
                <w:rFonts w:eastAsia="Times New Roman" w:cs="Times New Roman"/>
                <w:szCs w:val="24"/>
                <w:lang w:eastAsia="en-GB"/>
              </w:rPr>
            </w:pPr>
            <w:r w:rsidRPr="00026FCB">
              <w:rPr>
                <w:rFonts w:eastAsia="Times New Roman" w:cs="Times New Roman"/>
                <w:szCs w:val="24"/>
                <w:lang w:eastAsia="en-GB"/>
              </w:rPr>
              <w:t xml:space="preserve">Applicable </w:t>
            </w:r>
          </w:p>
        </w:tc>
      </w:tr>
      <w:tr w:rsidR="00026FCB" w:rsidRPr="00026FCB" w14:paraId="7DBF8099" w14:textId="77777777" w:rsidTr="008C62CB">
        <w:tc>
          <w:tcPr>
            <w:tcW w:w="4621" w:type="dxa"/>
          </w:tcPr>
          <w:p w14:paraId="4F75509A" w14:textId="77777777" w:rsidR="00026FCB" w:rsidRPr="00026FCB" w:rsidRDefault="00026FCB" w:rsidP="00026FCB">
            <w:pPr>
              <w:spacing w:before="200" w:after="0" w:line="240" w:lineRule="auto"/>
              <w:jc w:val="both"/>
              <w:rPr>
                <w:rFonts w:eastAsia="Times New Roman" w:cs="Times New Roman"/>
                <w:szCs w:val="24"/>
                <w:lang w:eastAsia="en-GB"/>
              </w:rPr>
            </w:pPr>
            <w:r w:rsidRPr="00026FCB">
              <w:rPr>
                <w:rFonts w:eastAsia="Times New Roman" w:cs="Times New Roman"/>
                <w:szCs w:val="24"/>
                <w:lang w:eastAsia="en-GB"/>
              </w:rPr>
              <w:t>Trust wide</w:t>
            </w:r>
          </w:p>
        </w:tc>
        <w:tc>
          <w:tcPr>
            <w:tcW w:w="4621" w:type="dxa"/>
          </w:tcPr>
          <w:p w14:paraId="62A20C52" w14:textId="77777777" w:rsidR="00026FCB" w:rsidRPr="00026FCB" w:rsidRDefault="00026FCB" w:rsidP="00026FCB">
            <w:pPr>
              <w:spacing w:before="200" w:after="0" w:line="240" w:lineRule="auto"/>
              <w:jc w:val="both"/>
              <w:rPr>
                <w:rFonts w:eastAsia="Times New Roman" w:cs="Times New Roman"/>
                <w:szCs w:val="24"/>
                <w:lang w:eastAsia="en-GB"/>
              </w:rPr>
            </w:pPr>
            <w:r w:rsidRPr="00026FCB">
              <w:rPr>
                <w:rFonts w:eastAsia="Times New Roman" w:cs="Times New Roman"/>
                <w:szCs w:val="24"/>
                <w:lang w:eastAsia="en-GB"/>
              </w:rPr>
              <w:t>X</w:t>
            </w:r>
          </w:p>
        </w:tc>
      </w:tr>
      <w:tr w:rsidR="00026FCB" w:rsidRPr="00026FCB" w14:paraId="4F367440" w14:textId="77777777" w:rsidTr="008C62CB">
        <w:tc>
          <w:tcPr>
            <w:tcW w:w="4621" w:type="dxa"/>
          </w:tcPr>
          <w:p w14:paraId="36B5737B" w14:textId="77777777" w:rsidR="00026FCB" w:rsidRPr="00026FCB" w:rsidRDefault="00026FCB" w:rsidP="00026FCB">
            <w:pPr>
              <w:spacing w:before="200" w:after="0" w:line="240" w:lineRule="auto"/>
              <w:jc w:val="both"/>
              <w:rPr>
                <w:rFonts w:eastAsia="Times New Roman" w:cs="Times New Roman"/>
                <w:szCs w:val="24"/>
                <w:lang w:eastAsia="en-GB"/>
              </w:rPr>
            </w:pPr>
            <w:r w:rsidRPr="00026FCB">
              <w:rPr>
                <w:rFonts w:eastAsia="Times New Roman" w:cs="Times New Roman"/>
                <w:szCs w:val="24"/>
                <w:lang w:eastAsia="en-GB"/>
              </w:rPr>
              <w:t xml:space="preserve">Mental Health and LD </w:t>
            </w:r>
          </w:p>
        </w:tc>
        <w:tc>
          <w:tcPr>
            <w:tcW w:w="4621" w:type="dxa"/>
          </w:tcPr>
          <w:p w14:paraId="6A1BFFEF" w14:textId="77777777" w:rsidR="00026FCB" w:rsidRPr="00026FCB" w:rsidRDefault="00026FCB" w:rsidP="00026FCB">
            <w:pPr>
              <w:spacing w:before="200" w:after="0" w:line="240" w:lineRule="auto"/>
              <w:jc w:val="both"/>
              <w:rPr>
                <w:rFonts w:eastAsia="Times New Roman" w:cs="Times New Roman"/>
                <w:szCs w:val="24"/>
                <w:lang w:eastAsia="en-GB"/>
              </w:rPr>
            </w:pPr>
          </w:p>
        </w:tc>
      </w:tr>
      <w:tr w:rsidR="00026FCB" w:rsidRPr="00026FCB" w14:paraId="6C8CE858" w14:textId="77777777" w:rsidTr="008C62CB">
        <w:tc>
          <w:tcPr>
            <w:tcW w:w="4621" w:type="dxa"/>
          </w:tcPr>
          <w:p w14:paraId="7716A1D3" w14:textId="77777777" w:rsidR="00026FCB" w:rsidRPr="00026FCB" w:rsidRDefault="00026FCB" w:rsidP="00026FCB">
            <w:pPr>
              <w:spacing w:before="200" w:after="0" w:line="240" w:lineRule="auto"/>
              <w:jc w:val="both"/>
              <w:rPr>
                <w:rFonts w:eastAsia="Times New Roman" w:cs="Times New Roman"/>
                <w:szCs w:val="24"/>
                <w:lang w:eastAsia="en-GB"/>
              </w:rPr>
            </w:pPr>
            <w:r w:rsidRPr="00026FCB">
              <w:rPr>
                <w:rFonts w:eastAsia="Times New Roman" w:cs="Times New Roman"/>
                <w:szCs w:val="24"/>
                <w:lang w:eastAsia="en-GB"/>
              </w:rPr>
              <w:t xml:space="preserve">Community Health Services </w:t>
            </w:r>
          </w:p>
        </w:tc>
        <w:tc>
          <w:tcPr>
            <w:tcW w:w="4621" w:type="dxa"/>
          </w:tcPr>
          <w:p w14:paraId="3A4B0F0B" w14:textId="77777777" w:rsidR="00026FCB" w:rsidRPr="00026FCB" w:rsidRDefault="00026FCB" w:rsidP="00026FCB">
            <w:pPr>
              <w:spacing w:before="200" w:after="0" w:line="240" w:lineRule="auto"/>
              <w:jc w:val="both"/>
              <w:rPr>
                <w:rFonts w:eastAsia="Times New Roman" w:cs="Times New Roman"/>
                <w:szCs w:val="24"/>
                <w:lang w:eastAsia="en-GB"/>
              </w:rPr>
            </w:pPr>
          </w:p>
        </w:tc>
      </w:tr>
    </w:tbl>
    <w:p w14:paraId="2FD6CCE3" w14:textId="77777777" w:rsidR="00026FCB" w:rsidRDefault="00026FCB">
      <w:pPr>
        <w:rPr>
          <w:rFonts w:cs="Arial"/>
        </w:rPr>
      </w:pPr>
    </w:p>
    <w:p w14:paraId="4794D3AD" w14:textId="77777777" w:rsidR="00026FCB" w:rsidRDefault="00026FCB">
      <w:pPr>
        <w:rPr>
          <w:rFonts w:cs="Arial"/>
        </w:rPr>
      </w:pPr>
    </w:p>
    <w:p w14:paraId="39F70DF9" w14:textId="77777777" w:rsidR="00026FCB" w:rsidRDefault="00026FCB">
      <w:pPr>
        <w:rPr>
          <w:rFonts w:cs="Arial"/>
        </w:rPr>
      </w:pPr>
    </w:p>
    <w:p w14:paraId="07DDBAC5" w14:textId="77777777" w:rsidR="00026FCB" w:rsidRDefault="00026FCB">
      <w:pPr>
        <w:rPr>
          <w:rFonts w:cs="Arial"/>
        </w:rPr>
      </w:pPr>
    </w:p>
    <w:p w14:paraId="6A7980BA" w14:textId="77777777" w:rsidR="00026FCB" w:rsidRPr="00E519EC" w:rsidRDefault="00026FCB">
      <w:pPr>
        <w:rPr>
          <w:rFonts w:cs="Arial"/>
        </w:rPr>
      </w:pPr>
    </w:p>
    <w:p w14:paraId="35A31350" w14:textId="5E506915" w:rsidR="001A2460" w:rsidRPr="00E519EC" w:rsidRDefault="001A2460">
      <w:pPr>
        <w:rPr>
          <w:rFonts w:cs="Arial"/>
        </w:rPr>
      </w:pPr>
      <w:r w:rsidRPr="00E519EC">
        <w:rPr>
          <w:rFonts w:eastAsia="Arial" w:cs="Arial"/>
          <w:noProof/>
          <w:lang w:eastAsia="en-GB"/>
        </w:rPr>
        <mc:AlternateContent>
          <mc:Choice Requires="wps">
            <w:drawing>
              <wp:inline distT="0" distB="0" distL="0" distR="0" wp14:anchorId="4DDC3148" wp14:editId="3AD0891A">
                <wp:extent cx="5731510" cy="196306"/>
                <wp:effectExtent l="0" t="0" r="8890" b="6985"/>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6306"/>
                        </a:xfrm>
                        <a:prstGeom prst="rect">
                          <a:avLst/>
                        </a:prstGeom>
                        <a:solidFill>
                          <a:schemeClr val="bg1">
                            <a:lumMod val="85000"/>
                          </a:schemeClr>
                        </a:solidFill>
                        <a:ln w="10414">
                          <a:solidFill>
                            <a:srgbClr val="000000"/>
                          </a:solidFill>
                          <a:miter lim="800000"/>
                          <a:headEnd/>
                          <a:tailEnd/>
                        </a:ln>
                      </wps:spPr>
                      <wps:txbx>
                        <w:txbxContent>
                          <w:p w14:paraId="50B4159E" w14:textId="77777777" w:rsidR="002D32E6" w:rsidRDefault="002D32E6" w:rsidP="001A2460">
                            <w:pPr>
                              <w:shd w:val="clear" w:color="auto" w:fill="D9D9D9" w:themeFill="background1" w:themeFillShade="D9"/>
                              <w:spacing w:before="18"/>
                              <w:ind w:left="2735"/>
                              <w:jc w:val="both"/>
                              <w:rPr>
                                <w:rFonts w:eastAsia="Arial" w:cs="Arial"/>
                              </w:rPr>
                            </w:pPr>
                            <w:r>
                              <w:rPr>
                                <w:rFonts w:eastAsia="Arial" w:cs="Arial"/>
                              </w:rPr>
                              <w:t xml:space="preserve">Version Control </w:t>
                            </w:r>
                          </w:p>
                        </w:txbxContent>
                      </wps:txbx>
                      <wps:bodyPr rot="0" vert="horz" wrap="square" lIns="0" tIns="0" rIns="0" bIns="0" anchor="t" anchorCtr="0" upright="1">
                        <a:noAutofit/>
                      </wps:bodyPr>
                    </wps:wsp>
                  </a:graphicData>
                </a:graphic>
              </wp:inline>
            </w:drawing>
          </mc:Choice>
          <mc:Fallback>
            <w:pict>
              <v:shapetype w14:anchorId="4DDC3148" id="_x0000_t202" coordsize="21600,21600" o:spt="202" path="m,l,21600r21600,l21600,xe">
                <v:stroke joinstyle="miter"/>
                <v:path gradientshapeok="t" o:connecttype="rect"/>
              </v:shapetype>
              <v:shape id="Text Box 17" o:spid="_x0000_s1026" type="#_x0000_t202" style="width:451.3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" fillcolor="#d8d8d8 [2732]" strokeweight=".82pt">
                <v:textbox inset="0,0,0,0">
                  <w:txbxContent>
                    <w:p w14:paraId="50B4159E" w14:textId="77777777" w:rsidR="002D32E6" w:rsidRDefault="002D32E6" w:rsidP="001A2460">
                      <w:pPr>
                        <w:shd w:val="clear" w:color="auto" w:fill="D9D9D9" w:themeFill="background1" w:themeFillShade="D9"/>
                        <w:spacing w:before="18"/>
                        <w:ind w:left="2735"/>
                        <w:jc w:val="both"/>
                        <w:rPr>
                          <w:rFonts w:eastAsia="Arial" w:cs="Arial"/>
                        </w:rPr>
                      </w:pPr>
                      <w:r>
                        <w:rPr>
                          <w:rFonts w:eastAsia="Arial" w:cs="Arial"/>
                        </w:rPr>
                        <w:t xml:space="preserve">Version Control </w:t>
                      </w:r>
                    </w:p>
                  </w:txbxContent>
                </v:textbox>
                <w10:anchorlock/>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70"/>
        <w:gridCol w:w="2909"/>
        <w:gridCol w:w="1654"/>
        <w:gridCol w:w="1687"/>
      </w:tblGrid>
      <w:tr w:rsidR="001A2460" w:rsidRPr="00E519EC" w14:paraId="66FD4C24" w14:textId="77777777" w:rsidTr="001A2460">
        <w:tc>
          <w:tcPr>
            <w:tcW w:w="988" w:type="dxa"/>
          </w:tcPr>
          <w:p w14:paraId="2822ED5D" w14:textId="77777777" w:rsidR="001A2460" w:rsidRPr="00E519EC" w:rsidRDefault="001A2460" w:rsidP="00E20545">
            <w:pPr>
              <w:rPr>
                <w:rFonts w:cs="Arial"/>
              </w:rPr>
            </w:pPr>
            <w:r w:rsidRPr="00E519EC">
              <w:rPr>
                <w:rFonts w:cs="Arial"/>
              </w:rPr>
              <w:t>Version</w:t>
            </w:r>
          </w:p>
        </w:tc>
        <w:tc>
          <w:tcPr>
            <w:tcW w:w="1670" w:type="dxa"/>
          </w:tcPr>
          <w:p w14:paraId="5EF8C420" w14:textId="77777777" w:rsidR="001A2460" w:rsidRPr="00E519EC" w:rsidRDefault="001A2460" w:rsidP="00E20545">
            <w:pPr>
              <w:rPr>
                <w:rFonts w:cs="Arial"/>
              </w:rPr>
            </w:pPr>
            <w:r w:rsidRPr="00E519EC">
              <w:rPr>
                <w:rFonts w:cs="Arial"/>
              </w:rPr>
              <w:t>Date</w:t>
            </w:r>
          </w:p>
        </w:tc>
        <w:tc>
          <w:tcPr>
            <w:tcW w:w="2909" w:type="dxa"/>
          </w:tcPr>
          <w:p w14:paraId="0888FA70" w14:textId="77777777" w:rsidR="001A2460" w:rsidRPr="00E519EC" w:rsidRDefault="001A2460" w:rsidP="00E20545">
            <w:pPr>
              <w:rPr>
                <w:rFonts w:cs="Arial"/>
              </w:rPr>
            </w:pPr>
            <w:r w:rsidRPr="00E519EC">
              <w:rPr>
                <w:rFonts w:cs="Arial"/>
              </w:rPr>
              <w:t>Author</w:t>
            </w:r>
          </w:p>
        </w:tc>
        <w:tc>
          <w:tcPr>
            <w:tcW w:w="1654" w:type="dxa"/>
          </w:tcPr>
          <w:p w14:paraId="09FC4301" w14:textId="77777777" w:rsidR="001A2460" w:rsidRPr="00E519EC" w:rsidRDefault="001A2460" w:rsidP="00E20545">
            <w:pPr>
              <w:rPr>
                <w:rFonts w:cs="Arial"/>
              </w:rPr>
            </w:pPr>
            <w:r w:rsidRPr="00E519EC">
              <w:rPr>
                <w:rFonts w:cs="Arial"/>
              </w:rPr>
              <w:t>Status</w:t>
            </w:r>
          </w:p>
        </w:tc>
        <w:tc>
          <w:tcPr>
            <w:tcW w:w="1687" w:type="dxa"/>
          </w:tcPr>
          <w:p w14:paraId="2DA32633" w14:textId="77777777" w:rsidR="001A2460" w:rsidRPr="00E519EC" w:rsidRDefault="001A2460" w:rsidP="00E20545">
            <w:pPr>
              <w:rPr>
                <w:rFonts w:cs="Arial"/>
              </w:rPr>
            </w:pPr>
            <w:r w:rsidRPr="00E519EC">
              <w:rPr>
                <w:rFonts w:cs="Arial"/>
              </w:rPr>
              <w:t>Comment</w:t>
            </w:r>
          </w:p>
        </w:tc>
      </w:tr>
      <w:tr w:rsidR="001A2460" w:rsidRPr="00E519EC" w14:paraId="2C339CF7" w14:textId="77777777" w:rsidTr="001A2460">
        <w:tc>
          <w:tcPr>
            <w:tcW w:w="988" w:type="dxa"/>
          </w:tcPr>
          <w:p w14:paraId="1E5EE436" w14:textId="77777777" w:rsidR="001A2460" w:rsidRPr="00E519EC" w:rsidRDefault="001A2460" w:rsidP="00E20545">
            <w:pPr>
              <w:rPr>
                <w:rFonts w:cs="Arial"/>
              </w:rPr>
            </w:pPr>
            <w:r w:rsidRPr="00E519EC">
              <w:rPr>
                <w:rFonts w:cs="Arial"/>
              </w:rPr>
              <w:t>4</w:t>
            </w:r>
          </w:p>
        </w:tc>
        <w:tc>
          <w:tcPr>
            <w:tcW w:w="1670" w:type="dxa"/>
          </w:tcPr>
          <w:p w14:paraId="3965AB02" w14:textId="77777777" w:rsidR="001A2460" w:rsidRPr="00E519EC" w:rsidRDefault="001A2460" w:rsidP="00E20545">
            <w:pPr>
              <w:rPr>
                <w:rFonts w:cs="Arial"/>
              </w:rPr>
            </w:pPr>
            <w:r w:rsidRPr="00E519EC">
              <w:rPr>
                <w:rFonts w:cs="Arial"/>
              </w:rPr>
              <w:t>January 2019</w:t>
            </w:r>
          </w:p>
        </w:tc>
        <w:tc>
          <w:tcPr>
            <w:tcW w:w="2909" w:type="dxa"/>
          </w:tcPr>
          <w:p w14:paraId="0C5E38D5" w14:textId="1850D508" w:rsidR="001A2460" w:rsidRPr="00E519EC" w:rsidRDefault="001A2460" w:rsidP="00E20545">
            <w:pPr>
              <w:rPr>
                <w:rFonts w:cs="Arial"/>
              </w:rPr>
            </w:pPr>
            <w:r w:rsidRPr="00E519EC">
              <w:rPr>
                <w:rFonts w:cs="Arial"/>
              </w:rPr>
              <w:t>Charles Allen,</w:t>
            </w:r>
            <w:r w:rsidRPr="00E519EC">
              <w:rPr>
                <w:rFonts w:cs="Arial"/>
                <w:spacing w:val="2"/>
              </w:rPr>
              <w:t xml:space="preserve"> </w:t>
            </w:r>
            <w:r w:rsidRPr="00E519EC">
              <w:rPr>
                <w:rFonts w:cs="Arial"/>
              </w:rPr>
              <w:t>Associate Director of</w:t>
            </w:r>
            <w:r w:rsidRPr="00E519EC">
              <w:rPr>
                <w:rFonts w:cs="Arial"/>
                <w:spacing w:val="1"/>
              </w:rPr>
              <w:t xml:space="preserve"> </w:t>
            </w:r>
            <w:r w:rsidRPr="00E519EC">
              <w:rPr>
                <w:rFonts w:cs="Arial"/>
              </w:rPr>
              <w:t>HR</w:t>
            </w:r>
            <w:r w:rsidR="00382F4B">
              <w:rPr>
                <w:rFonts w:cs="Arial"/>
              </w:rPr>
              <w:t xml:space="preserve">; </w:t>
            </w:r>
            <w:r w:rsidRPr="00E519EC">
              <w:rPr>
                <w:rFonts w:cs="Arial"/>
              </w:rPr>
              <w:t>Olga Osokina, OD Manager</w:t>
            </w:r>
          </w:p>
        </w:tc>
        <w:tc>
          <w:tcPr>
            <w:tcW w:w="1654" w:type="dxa"/>
          </w:tcPr>
          <w:p w14:paraId="15B6F356" w14:textId="77777777" w:rsidR="001A2460" w:rsidRPr="00E519EC" w:rsidRDefault="001A2460" w:rsidP="00E20545">
            <w:pPr>
              <w:rPr>
                <w:rFonts w:cs="Arial"/>
              </w:rPr>
            </w:pPr>
            <w:r w:rsidRPr="00E519EC">
              <w:rPr>
                <w:rFonts w:cs="Arial"/>
              </w:rPr>
              <w:t xml:space="preserve">Previous </w:t>
            </w:r>
          </w:p>
        </w:tc>
        <w:tc>
          <w:tcPr>
            <w:tcW w:w="1687" w:type="dxa"/>
          </w:tcPr>
          <w:p w14:paraId="26A1E750" w14:textId="77777777" w:rsidR="001A2460" w:rsidRPr="00E519EC" w:rsidRDefault="001A2460" w:rsidP="00E20545">
            <w:pPr>
              <w:rPr>
                <w:rFonts w:cs="Arial"/>
              </w:rPr>
            </w:pPr>
            <w:r w:rsidRPr="00E519EC">
              <w:rPr>
                <w:rFonts w:cs="Arial"/>
              </w:rPr>
              <w:t xml:space="preserve">Replaces version 3 </w:t>
            </w:r>
          </w:p>
        </w:tc>
      </w:tr>
      <w:tr w:rsidR="001A2460" w:rsidRPr="00E519EC" w14:paraId="34E22F0C" w14:textId="77777777" w:rsidTr="001A2460">
        <w:tc>
          <w:tcPr>
            <w:tcW w:w="988" w:type="dxa"/>
          </w:tcPr>
          <w:p w14:paraId="53196C59" w14:textId="77777777" w:rsidR="001A2460" w:rsidRPr="00E519EC" w:rsidRDefault="001A2460" w:rsidP="00E20545">
            <w:pPr>
              <w:rPr>
                <w:rFonts w:cs="Arial"/>
              </w:rPr>
            </w:pPr>
            <w:r w:rsidRPr="00E519EC">
              <w:rPr>
                <w:rFonts w:cs="Arial"/>
              </w:rPr>
              <w:t>4.1</w:t>
            </w:r>
          </w:p>
        </w:tc>
        <w:tc>
          <w:tcPr>
            <w:tcW w:w="1670" w:type="dxa"/>
          </w:tcPr>
          <w:p w14:paraId="115E6A27" w14:textId="77777777" w:rsidR="001A2460" w:rsidRPr="00E519EC" w:rsidRDefault="001A2460" w:rsidP="00E20545">
            <w:pPr>
              <w:rPr>
                <w:rFonts w:cs="Arial"/>
              </w:rPr>
            </w:pPr>
            <w:r w:rsidRPr="00E519EC">
              <w:rPr>
                <w:rFonts w:cs="Arial"/>
              </w:rPr>
              <w:t>December 2022</w:t>
            </w:r>
          </w:p>
        </w:tc>
        <w:tc>
          <w:tcPr>
            <w:tcW w:w="2909" w:type="dxa"/>
          </w:tcPr>
          <w:p w14:paraId="6E1B0925" w14:textId="77777777" w:rsidR="001A2460" w:rsidRPr="00E519EC" w:rsidRDefault="001A2460" w:rsidP="00E20545">
            <w:pPr>
              <w:rPr>
                <w:rFonts w:cs="Arial"/>
              </w:rPr>
            </w:pPr>
          </w:p>
        </w:tc>
        <w:tc>
          <w:tcPr>
            <w:tcW w:w="1654" w:type="dxa"/>
          </w:tcPr>
          <w:p w14:paraId="1E3ACC60" w14:textId="77777777" w:rsidR="001A2460" w:rsidRPr="00E519EC" w:rsidRDefault="001A2460" w:rsidP="00E20545">
            <w:pPr>
              <w:rPr>
                <w:rFonts w:cs="Arial"/>
              </w:rPr>
            </w:pPr>
            <w:r w:rsidRPr="00E519EC">
              <w:rPr>
                <w:rFonts w:cs="Arial"/>
              </w:rPr>
              <w:t>Extended</w:t>
            </w:r>
          </w:p>
        </w:tc>
        <w:tc>
          <w:tcPr>
            <w:tcW w:w="1687" w:type="dxa"/>
          </w:tcPr>
          <w:p w14:paraId="547F5B66" w14:textId="43AC4D72" w:rsidR="001A2460" w:rsidRPr="00E519EC" w:rsidRDefault="001A2460" w:rsidP="00E20545">
            <w:pPr>
              <w:rPr>
                <w:rFonts w:cs="Arial"/>
              </w:rPr>
            </w:pPr>
            <w:r w:rsidRPr="00E519EC">
              <w:rPr>
                <w:rFonts w:cs="Arial"/>
              </w:rPr>
              <w:t>Extended for 6 months by ELFT Unite Branch</w:t>
            </w:r>
          </w:p>
        </w:tc>
      </w:tr>
      <w:tr w:rsidR="001A2460" w:rsidRPr="00E519EC" w14:paraId="415B51AF" w14:textId="77777777" w:rsidTr="001A2460">
        <w:tc>
          <w:tcPr>
            <w:tcW w:w="988" w:type="dxa"/>
          </w:tcPr>
          <w:p w14:paraId="6433B4C7" w14:textId="305EF221" w:rsidR="001A2460" w:rsidRPr="00E519EC" w:rsidRDefault="001A2460" w:rsidP="00E20545">
            <w:pPr>
              <w:rPr>
                <w:rFonts w:cs="Arial"/>
              </w:rPr>
            </w:pPr>
            <w:r w:rsidRPr="00E519EC">
              <w:rPr>
                <w:rFonts w:cs="Arial"/>
              </w:rPr>
              <w:t>4.</w:t>
            </w:r>
            <w:r w:rsidR="00DC4A1A">
              <w:rPr>
                <w:rFonts w:cs="Arial"/>
              </w:rPr>
              <w:t>2</w:t>
            </w:r>
          </w:p>
        </w:tc>
        <w:tc>
          <w:tcPr>
            <w:tcW w:w="1670" w:type="dxa"/>
          </w:tcPr>
          <w:p w14:paraId="2EAB12D5" w14:textId="77777777" w:rsidR="001A2460" w:rsidRPr="00E519EC" w:rsidRDefault="001A2460" w:rsidP="00E20545">
            <w:pPr>
              <w:rPr>
                <w:rFonts w:cs="Arial"/>
              </w:rPr>
            </w:pPr>
            <w:r w:rsidRPr="00E519EC">
              <w:rPr>
                <w:rFonts w:cs="Arial"/>
              </w:rPr>
              <w:t>June 2023</w:t>
            </w:r>
          </w:p>
        </w:tc>
        <w:tc>
          <w:tcPr>
            <w:tcW w:w="2909" w:type="dxa"/>
          </w:tcPr>
          <w:p w14:paraId="73FE355D" w14:textId="752A6387" w:rsidR="00A27AE7" w:rsidRPr="00E519EC" w:rsidRDefault="001A2460" w:rsidP="00E20545">
            <w:pPr>
              <w:rPr>
                <w:rFonts w:cs="Arial"/>
              </w:rPr>
            </w:pPr>
            <w:r w:rsidRPr="00E519EC">
              <w:rPr>
                <w:rFonts w:cs="Arial"/>
              </w:rPr>
              <w:t xml:space="preserve">Juliana Ansah, Head of </w:t>
            </w:r>
            <w:r w:rsidR="00733ABB">
              <w:rPr>
                <w:rFonts w:cs="Arial"/>
              </w:rPr>
              <w:t>Equity</w:t>
            </w:r>
            <w:r w:rsidRPr="00E519EC">
              <w:rPr>
                <w:rFonts w:cs="Arial"/>
              </w:rPr>
              <w:t>, Diversity, and Inclusion</w:t>
            </w:r>
            <w:r w:rsidR="00382F4B">
              <w:rPr>
                <w:rFonts w:cs="Arial"/>
              </w:rPr>
              <w:t>;</w:t>
            </w:r>
            <w:r w:rsidR="00733ABB">
              <w:rPr>
                <w:rFonts w:cs="Arial"/>
              </w:rPr>
              <w:t xml:space="preserve"> and</w:t>
            </w:r>
            <w:r w:rsidR="00382F4B">
              <w:rPr>
                <w:rFonts w:cs="Arial"/>
              </w:rPr>
              <w:t xml:space="preserve"> </w:t>
            </w:r>
            <w:r w:rsidR="00733ABB">
              <w:rPr>
                <w:rFonts w:cs="Arial"/>
              </w:rPr>
              <w:t>Trade Union.</w:t>
            </w:r>
          </w:p>
        </w:tc>
        <w:tc>
          <w:tcPr>
            <w:tcW w:w="1654" w:type="dxa"/>
          </w:tcPr>
          <w:p w14:paraId="7A5235A1" w14:textId="77777777" w:rsidR="001A2460" w:rsidRPr="00E519EC" w:rsidRDefault="001A2460" w:rsidP="00E20545">
            <w:pPr>
              <w:rPr>
                <w:rFonts w:cs="Arial"/>
              </w:rPr>
            </w:pPr>
            <w:r w:rsidRPr="00E519EC">
              <w:rPr>
                <w:rFonts w:cs="Arial"/>
              </w:rPr>
              <w:t>Current</w:t>
            </w:r>
          </w:p>
        </w:tc>
        <w:tc>
          <w:tcPr>
            <w:tcW w:w="1687" w:type="dxa"/>
          </w:tcPr>
          <w:p w14:paraId="3EE063A4" w14:textId="0949B9AA" w:rsidR="001A2460" w:rsidRPr="00E519EC" w:rsidRDefault="001A2460" w:rsidP="00E20545">
            <w:pPr>
              <w:rPr>
                <w:rFonts w:cs="Arial"/>
              </w:rPr>
            </w:pPr>
          </w:p>
        </w:tc>
      </w:tr>
      <w:tr w:rsidR="003B562F" w:rsidRPr="00E519EC" w14:paraId="2F225778" w14:textId="77777777" w:rsidTr="002D32E6">
        <w:tc>
          <w:tcPr>
            <w:tcW w:w="988" w:type="dxa"/>
          </w:tcPr>
          <w:p w14:paraId="42CA47AC" w14:textId="68DF8E83" w:rsidR="003B562F" w:rsidRPr="00E519EC" w:rsidRDefault="003B562F" w:rsidP="002D32E6">
            <w:pPr>
              <w:rPr>
                <w:rFonts w:cs="Arial"/>
              </w:rPr>
            </w:pPr>
            <w:r w:rsidRPr="00E519EC">
              <w:rPr>
                <w:rFonts w:cs="Arial"/>
              </w:rPr>
              <w:t>4.</w:t>
            </w:r>
            <w:r w:rsidR="00DC4A1A">
              <w:rPr>
                <w:rFonts w:cs="Arial"/>
              </w:rPr>
              <w:t>3</w:t>
            </w:r>
          </w:p>
        </w:tc>
        <w:tc>
          <w:tcPr>
            <w:tcW w:w="1670" w:type="dxa"/>
          </w:tcPr>
          <w:p w14:paraId="652C761C" w14:textId="6FB046FE" w:rsidR="003B562F" w:rsidRPr="00E519EC" w:rsidRDefault="003B562F" w:rsidP="002D32E6">
            <w:pPr>
              <w:rPr>
                <w:rFonts w:cs="Arial"/>
              </w:rPr>
            </w:pPr>
            <w:r>
              <w:rPr>
                <w:rFonts w:cs="Arial"/>
              </w:rPr>
              <w:t>August 2025</w:t>
            </w:r>
          </w:p>
        </w:tc>
        <w:tc>
          <w:tcPr>
            <w:tcW w:w="2909" w:type="dxa"/>
          </w:tcPr>
          <w:p w14:paraId="75BC0E33" w14:textId="77777777" w:rsidR="003B562F" w:rsidRPr="00E519EC" w:rsidRDefault="003B562F" w:rsidP="002D32E6">
            <w:pPr>
              <w:rPr>
                <w:rFonts w:cs="Arial"/>
              </w:rPr>
            </w:pPr>
            <w:r w:rsidRPr="00E519EC">
              <w:rPr>
                <w:rFonts w:cs="Arial"/>
              </w:rPr>
              <w:t xml:space="preserve">Juliana Ansah, Head of </w:t>
            </w:r>
            <w:r>
              <w:rPr>
                <w:rFonts w:cs="Arial"/>
              </w:rPr>
              <w:t>Equity</w:t>
            </w:r>
            <w:r w:rsidRPr="00E519EC">
              <w:rPr>
                <w:rFonts w:cs="Arial"/>
              </w:rPr>
              <w:t>, Diversity, and Inclusion</w:t>
            </w:r>
            <w:r>
              <w:rPr>
                <w:rFonts w:cs="Arial"/>
              </w:rPr>
              <w:t>; and Trade Union.</w:t>
            </w:r>
          </w:p>
        </w:tc>
        <w:tc>
          <w:tcPr>
            <w:tcW w:w="1654" w:type="dxa"/>
          </w:tcPr>
          <w:p w14:paraId="4A79A84C" w14:textId="1B919881" w:rsidR="003B562F" w:rsidRPr="00E519EC" w:rsidRDefault="003B562F" w:rsidP="002D32E6">
            <w:pPr>
              <w:rPr>
                <w:rFonts w:cs="Arial"/>
              </w:rPr>
            </w:pPr>
            <w:r>
              <w:rPr>
                <w:rFonts w:cs="Arial"/>
              </w:rPr>
              <w:t>Extended for 6 months</w:t>
            </w:r>
            <w:r w:rsidR="008C22AF">
              <w:rPr>
                <w:rFonts w:cs="Arial"/>
              </w:rPr>
              <w:t xml:space="preserve"> – Agreed at the 6 August 2025 JSC</w:t>
            </w:r>
          </w:p>
        </w:tc>
        <w:tc>
          <w:tcPr>
            <w:tcW w:w="1687" w:type="dxa"/>
          </w:tcPr>
          <w:p w14:paraId="383A497F" w14:textId="52A498B5" w:rsidR="003B562F" w:rsidRPr="00E519EC" w:rsidRDefault="00982333" w:rsidP="003B562F">
            <w:pPr>
              <w:rPr>
                <w:rFonts w:cs="Arial"/>
              </w:rPr>
            </w:pPr>
            <w:r>
              <w:rPr>
                <w:rFonts w:cs="Arial"/>
              </w:rPr>
              <w:t>Awaiting new legislation confirmation</w:t>
            </w:r>
          </w:p>
        </w:tc>
      </w:tr>
    </w:tbl>
    <w:p w14:paraId="54A895C4" w14:textId="77777777" w:rsidR="00193EAE" w:rsidRDefault="00193EAE">
      <w:pPr>
        <w:rPr>
          <w:rFonts w:eastAsia="Arial" w:cs="Arial"/>
          <w:b/>
          <w:bCs/>
          <w:spacing w:val="-1"/>
          <w:sz w:val="28"/>
          <w:lang w:val="en-US"/>
        </w:rPr>
      </w:pPr>
    </w:p>
    <w:p w14:paraId="55FA1806" w14:textId="77777777" w:rsidR="00193EAE" w:rsidRDefault="00193EAE">
      <w:pPr>
        <w:rPr>
          <w:rFonts w:eastAsia="Arial" w:cs="Arial"/>
          <w:b/>
          <w:bCs/>
          <w:spacing w:val="-1"/>
          <w:sz w:val="28"/>
          <w:lang w:val="en-US"/>
        </w:rPr>
      </w:pPr>
    </w:p>
    <w:p w14:paraId="7631E7BA" w14:textId="77777777" w:rsidR="00026FCB" w:rsidRDefault="00026FCB">
      <w:pPr>
        <w:rPr>
          <w:rFonts w:eastAsia="Arial" w:cs="Arial"/>
          <w:b/>
          <w:bCs/>
          <w:spacing w:val="-1"/>
          <w:sz w:val="28"/>
          <w:lang w:val="en-US"/>
        </w:rPr>
      </w:pPr>
    </w:p>
    <w:p w14:paraId="049B04ED" w14:textId="77777777" w:rsidR="00026FCB" w:rsidRDefault="00026FCB">
      <w:pPr>
        <w:rPr>
          <w:rFonts w:eastAsia="Arial" w:cs="Arial"/>
          <w:b/>
          <w:bCs/>
          <w:spacing w:val="-1"/>
          <w:sz w:val="28"/>
          <w:lang w:val="en-US"/>
        </w:rPr>
      </w:pPr>
    </w:p>
    <w:p w14:paraId="301BF0D5" w14:textId="77777777" w:rsidR="00026FCB" w:rsidRDefault="00026FCB">
      <w:pPr>
        <w:rPr>
          <w:rFonts w:eastAsia="Arial" w:cs="Arial"/>
          <w:b/>
          <w:bCs/>
          <w:spacing w:val="-1"/>
          <w:sz w:val="28"/>
          <w:lang w:val="en-US"/>
        </w:rPr>
      </w:pPr>
    </w:p>
    <w:p w14:paraId="158DF8D4" w14:textId="77777777" w:rsidR="00026FCB" w:rsidRDefault="00026FCB">
      <w:pPr>
        <w:rPr>
          <w:rFonts w:eastAsia="Arial" w:cs="Arial"/>
          <w:b/>
          <w:bCs/>
          <w:spacing w:val="-1"/>
          <w:sz w:val="28"/>
          <w:lang w:val="en-US"/>
        </w:rPr>
      </w:pPr>
    </w:p>
    <w:p w14:paraId="5B7B62DB" w14:textId="77777777" w:rsidR="00026FCB" w:rsidRDefault="00026FCB">
      <w:pPr>
        <w:rPr>
          <w:rFonts w:eastAsia="Arial" w:cs="Arial"/>
          <w:b/>
          <w:bCs/>
          <w:spacing w:val="-1"/>
          <w:sz w:val="28"/>
          <w:lang w:val="en-US"/>
        </w:rPr>
      </w:pPr>
    </w:p>
    <w:p w14:paraId="4AD68829" w14:textId="77777777" w:rsidR="00026FCB" w:rsidRDefault="00026FCB">
      <w:pPr>
        <w:rPr>
          <w:rFonts w:eastAsia="Arial" w:cs="Arial"/>
          <w:b/>
          <w:bCs/>
          <w:spacing w:val="-1"/>
          <w:sz w:val="28"/>
          <w:lang w:val="en-US"/>
        </w:rPr>
      </w:pPr>
    </w:p>
    <w:p w14:paraId="61201A82" w14:textId="77777777" w:rsidR="00026FCB" w:rsidRDefault="00026FCB">
      <w:pPr>
        <w:rPr>
          <w:rFonts w:eastAsia="Arial" w:cs="Arial"/>
          <w:b/>
          <w:bCs/>
          <w:spacing w:val="-1"/>
          <w:sz w:val="28"/>
          <w:lang w:val="en-US"/>
        </w:rPr>
      </w:pPr>
    </w:p>
    <w:p w14:paraId="209E68A6" w14:textId="77777777" w:rsidR="00026FCB" w:rsidRDefault="00026FCB">
      <w:pPr>
        <w:rPr>
          <w:rFonts w:eastAsia="Arial" w:cs="Arial"/>
          <w:b/>
          <w:bCs/>
          <w:spacing w:val="-1"/>
          <w:sz w:val="28"/>
          <w:lang w:val="en-US"/>
        </w:rPr>
      </w:pPr>
    </w:p>
    <w:p w14:paraId="342C696C" w14:textId="77777777" w:rsidR="00026FCB" w:rsidRDefault="00026FCB">
      <w:pPr>
        <w:rPr>
          <w:rFonts w:eastAsia="Arial" w:cs="Arial"/>
          <w:b/>
          <w:bCs/>
          <w:spacing w:val="-1"/>
          <w:sz w:val="28"/>
          <w:lang w:val="en-US"/>
        </w:rPr>
      </w:pPr>
    </w:p>
    <w:p w14:paraId="5A0DAF51" w14:textId="77777777" w:rsidR="00026FCB" w:rsidRDefault="00026FCB">
      <w:pPr>
        <w:rPr>
          <w:rFonts w:eastAsia="Arial" w:cs="Arial"/>
          <w:b/>
          <w:bCs/>
          <w:spacing w:val="-1"/>
          <w:sz w:val="28"/>
          <w:lang w:val="en-US"/>
        </w:rPr>
      </w:pPr>
    </w:p>
    <w:p w14:paraId="0A0342DC" w14:textId="77777777" w:rsidR="00026FCB" w:rsidRDefault="00026FCB">
      <w:pPr>
        <w:rPr>
          <w:rFonts w:eastAsia="Arial" w:cs="Arial"/>
          <w:b/>
          <w:bCs/>
          <w:spacing w:val="-1"/>
          <w:sz w:val="28"/>
          <w:lang w:val="en-US"/>
        </w:rPr>
      </w:pPr>
    </w:p>
    <w:p w14:paraId="40EEE70E" w14:textId="628651B9" w:rsidR="001A2460" w:rsidRPr="00AA1486" w:rsidRDefault="001A2460">
      <w:pPr>
        <w:rPr>
          <w:rFonts w:eastAsia="Arial" w:cs="Arial"/>
          <w:b/>
          <w:bCs/>
          <w:spacing w:val="-1"/>
          <w:sz w:val="28"/>
          <w:lang w:val="en-US"/>
        </w:rPr>
      </w:pPr>
      <w:r w:rsidRPr="00AA1486">
        <w:rPr>
          <w:rFonts w:eastAsia="Arial" w:cs="Arial"/>
          <w:b/>
          <w:bCs/>
          <w:spacing w:val="-1"/>
          <w:sz w:val="28"/>
          <w:lang w:val="en-US"/>
        </w:rPr>
        <w:t>CONTENTS</w:t>
      </w:r>
    </w:p>
    <w:p w14:paraId="104F9468" w14:textId="414EF349" w:rsidR="00795DF0" w:rsidRDefault="00E1613A" w:rsidP="00795DF0">
      <w:pPr>
        <w:pStyle w:val="TOC1"/>
        <w:rPr>
          <w:rFonts w:asciiTheme="minorHAnsi" w:eastAsiaTheme="minorEastAsia" w:hAnsiTheme="minorHAnsi" w:cstheme="minorBidi"/>
          <w:noProof/>
          <w:kern w:val="2"/>
          <w:lang w:eastAsia="en-GB"/>
          <w14:ligatures w14:val="standardContextual"/>
        </w:rPr>
      </w:pPr>
      <w:r w:rsidRPr="00C50ABC">
        <w:rPr>
          <w:rFonts w:cs="Arial"/>
          <w:sz w:val="28"/>
          <w:szCs w:val="28"/>
        </w:rPr>
        <w:fldChar w:fldCharType="begin"/>
      </w:r>
      <w:r w:rsidRPr="00C50ABC">
        <w:rPr>
          <w:rFonts w:cs="Arial"/>
          <w:sz w:val="28"/>
          <w:szCs w:val="28"/>
        </w:rPr>
        <w:instrText xml:space="preserve"> TOC \o "1-3" \h \z \u </w:instrText>
      </w:r>
      <w:r w:rsidRPr="00C50ABC">
        <w:rPr>
          <w:rFonts w:cs="Arial"/>
          <w:sz w:val="28"/>
          <w:szCs w:val="28"/>
        </w:rPr>
        <w:fldChar w:fldCharType="separate"/>
      </w:r>
      <w:hyperlink w:anchor="_Toc137722193" w:history="1">
        <w:r w:rsidR="00795DF0" w:rsidRPr="008868F1">
          <w:rPr>
            <w:rStyle w:val="Hyperlink"/>
            <w:noProof/>
          </w:rPr>
          <w:t>1.0</w:t>
        </w:r>
        <w:r w:rsidR="00795DF0">
          <w:rPr>
            <w:rFonts w:asciiTheme="minorHAnsi" w:eastAsiaTheme="minorEastAsia" w:hAnsiTheme="minorHAnsi" w:cstheme="minorBidi"/>
            <w:noProof/>
            <w:kern w:val="2"/>
            <w:lang w:eastAsia="en-GB"/>
            <w14:ligatures w14:val="standardContextual"/>
          </w:rPr>
          <w:tab/>
        </w:r>
        <w:r w:rsidR="00795DF0" w:rsidRPr="008868F1">
          <w:rPr>
            <w:rStyle w:val="Hyperlink"/>
            <w:noProof/>
          </w:rPr>
          <w:t>Introduction</w:t>
        </w:r>
        <w:r w:rsidR="00795DF0">
          <w:rPr>
            <w:noProof/>
            <w:webHidden/>
          </w:rPr>
          <w:tab/>
        </w:r>
        <w:r w:rsidR="00795DF0">
          <w:rPr>
            <w:noProof/>
            <w:webHidden/>
          </w:rPr>
          <w:fldChar w:fldCharType="begin"/>
        </w:r>
        <w:r w:rsidR="00795DF0">
          <w:rPr>
            <w:noProof/>
            <w:webHidden/>
          </w:rPr>
          <w:instrText xml:space="preserve"> PAGEREF _Toc137722193 \h </w:instrText>
        </w:r>
        <w:r w:rsidR="00795DF0">
          <w:rPr>
            <w:noProof/>
            <w:webHidden/>
          </w:rPr>
        </w:r>
        <w:r w:rsidR="00795DF0">
          <w:rPr>
            <w:noProof/>
            <w:webHidden/>
          </w:rPr>
          <w:fldChar w:fldCharType="separate"/>
        </w:r>
        <w:r w:rsidR="0074667A">
          <w:rPr>
            <w:noProof/>
            <w:webHidden/>
          </w:rPr>
          <w:t>4</w:t>
        </w:r>
        <w:r w:rsidR="00795DF0">
          <w:rPr>
            <w:noProof/>
            <w:webHidden/>
          </w:rPr>
          <w:fldChar w:fldCharType="end"/>
        </w:r>
      </w:hyperlink>
    </w:p>
    <w:p w14:paraId="57FD150C" w14:textId="553180E6"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194" w:history="1">
        <w:r w:rsidRPr="008868F1">
          <w:rPr>
            <w:rStyle w:val="Hyperlink"/>
            <w:noProof/>
          </w:rPr>
          <w:t>2.0</w:t>
        </w:r>
        <w:r>
          <w:rPr>
            <w:rFonts w:asciiTheme="minorHAnsi" w:eastAsiaTheme="minorEastAsia" w:hAnsiTheme="minorHAnsi" w:cstheme="minorBidi"/>
            <w:noProof/>
            <w:kern w:val="2"/>
            <w:lang w:eastAsia="en-GB"/>
            <w14:ligatures w14:val="standardContextual"/>
          </w:rPr>
          <w:tab/>
        </w:r>
        <w:r w:rsidRPr="008868F1">
          <w:rPr>
            <w:rStyle w:val="Hyperlink"/>
            <w:noProof/>
          </w:rPr>
          <w:t>Policy Statement</w:t>
        </w:r>
        <w:r>
          <w:rPr>
            <w:noProof/>
            <w:webHidden/>
          </w:rPr>
          <w:tab/>
        </w:r>
        <w:r>
          <w:rPr>
            <w:noProof/>
            <w:webHidden/>
          </w:rPr>
          <w:fldChar w:fldCharType="begin"/>
        </w:r>
        <w:r>
          <w:rPr>
            <w:noProof/>
            <w:webHidden/>
          </w:rPr>
          <w:instrText xml:space="preserve"> PAGEREF _Toc137722194 \h </w:instrText>
        </w:r>
        <w:r>
          <w:rPr>
            <w:noProof/>
            <w:webHidden/>
          </w:rPr>
        </w:r>
        <w:r>
          <w:rPr>
            <w:noProof/>
            <w:webHidden/>
          </w:rPr>
          <w:fldChar w:fldCharType="separate"/>
        </w:r>
        <w:r w:rsidR="0074667A">
          <w:rPr>
            <w:noProof/>
            <w:webHidden/>
          </w:rPr>
          <w:t>4</w:t>
        </w:r>
        <w:r>
          <w:rPr>
            <w:noProof/>
            <w:webHidden/>
          </w:rPr>
          <w:fldChar w:fldCharType="end"/>
        </w:r>
      </w:hyperlink>
    </w:p>
    <w:p w14:paraId="231D6133" w14:textId="7059A53E"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195" w:history="1">
        <w:r w:rsidRPr="008868F1">
          <w:rPr>
            <w:rStyle w:val="Hyperlink"/>
            <w:noProof/>
          </w:rPr>
          <w:t>3.0</w:t>
        </w:r>
        <w:r>
          <w:rPr>
            <w:rFonts w:asciiTheme="minorHAnsi" w:eastAsiaTheme="minorEastAsia" w:hAnsiTheme="minorHAnsi" w:cstheme="minorBidi"/>
            <w:noProof/>
            <w:kern w:val="2"/>
            <w:lang w:eastAsia="en-GB"/>
            <w14:ligatures w14:val="standardContextual"/>
          </w:rPr>
          <w:tab/>
        </w:r>
        <w:r w:rsidRPr="008868F1">
          <w:rPr>
            <w:rStyle w:val="Hyperlink"/>
            <w:noProof/>
          </w:rPr>
          <w:t>Scope of the Policy</w:t>
        </w:r>
        <w:r>
          <w:rPr>
            <w:noProof/>
            <w:webHidden/>
          </w:rPr>
          <w:tab/>
        </w:r>
        <w:r>
          <w:rPr>
            <w:noProof/>
            <w:webHidden/>
          </w:rPr>
          <w:fldChar w:fldCharType="begin"/>
        </w:r>
        <w:r>
          <w:rPr>
            <w:noProof/>
            <w:webHidden/>
          </w:rPr>
          <w:instrText xml:space="preserve"> PAGEREF _Toc137722195 \h </w:instrText>
        </w:r>
        <w:r>
          <w:rPr>
            <w:noProof/>
            <w:webHidden/>
          </w:rPr>
        </w:r>
        <w:r>
          <w:rPr>
            <w:noProof/>
            <w:webHidden/>
          </w:rPr>
          <w:fldChar w:fldCharType="separate"/>
        </w:r>
        <w:r w:rsidR="0074667A">
          <w:rPr>
            <w:noProof/>
            <w:webHidden/>
          </w:rPr>
          <w:t>5</w:t>
        </w:r>
        <w:r>
          <w:rPr>
            <w:noProof/>
            <w:webHidden/>
          </w:rPr>
          <w:fldChar w:fldCharType="end"/>
        </w:r>
      </w:hyperlink>
    </w:p>
    <w:p w14:paraId="3926B453" w14:textId="3CE7D491"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196" w:history="1">
        <w:r w:rsidRPr="008868F1">
          <w:rPr>
            <w:rStyle w:val="Hyperlink"/>
            <w:noProof/>
          </w:rPr>
          <w:t>4.0</w:t>
        </w:r>
        <w:r>
          <w:rPr>
            <w:rFonts w:asciiTheme="minorHAnsi" w:eastAsiaTheme="minorEastAsia" w:hAnsiTheme="minorHAnsi" w:cstheme="minorBidi"/>
            <w:noProof/>
            <w:kern w:val="2"/>
            <w:lang w:eastAsia="en-GB"/>
            <w14:ligatures w14:val="standardContextual"/>
          </w:rPr>
          <w:tab/>
        </w:r>
        <w:r w:rsidRPr="008868F1">
          <w:rPr>
            <w:rStyle w:val="Hyperlink"/>
            <w:noProof/>
          </w:rPr>
          <w:t>Our Strategy</w:t>
        </w:r>
        <w:r>
          <w:rPr>
            <w:noProof/>
            <w:webHidden/>
          </w:rPr>
          <w:tab/>
        </w:r>
        <w:r>
          <w:rPr>
            <w:noProof/>
            <w:webHidden/>
          </w:rPr>
          <w:fldChar w:fldCharType="begin"/>
        </w:r>
        <w:r>
          <w:rPr>
            <w:noProof/>
            <w:webHidden/>
          </w:rPr>
          <w:instrText xml:space="preserve"> PAGEREF _Toc137722196 \h </w:instrText>
        </w:r>
        <w:r>
          <w:rPr>
            <w:noProof/>
            <w:webHidden/>
          </w:rPr>
        </w:r>
        <w:r>
          <w:rPr>
            <w:noProof/>
            <w:webHidden/>
          </w:rPr>
          <w:fldChar w:fldCharType="separate"/>
        </w:r>
        <w:r w:rsidR="0074667A">
          <w:rPr>
            <w:noProof/>
            <w:webHidden/>
          </w:rPr>
          <w:t>5</w:t>
        </w:r>
        <w:r>
          <w:rPr>
            <w:noProof/>
            <w:webHidden/>
          </w:rPr>
          <w:fldChar w:fldCharType="end"/>
        </w:r>
      </w:hyperlink>
    </w:p>
    <w:p w14:paraId="1CE0A2FB" w14:textId="3BB68E35"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197" w:history="1">
        <w:r w:rsidRPr="008868F1">
          <w:rPr>
            <w:rStyle w:val="Hyperlink"/>
            <w:noProof/>
          </w:rPr>
          <w:t>5.0</w:t>
        </w:r>
        <w:r>
          <w:rPr>
            <w:rFonts w:asciiTheme="minorHAnsi" w:eastAsiaTheme="minorEastAsia" w:hAnsiTheme="minorHAnsi" w:cstheme="minorBidi"/>
            <w:noProof/>
            <w:kern w:val="2"/>
            <w:lang w:eastAsia="en-GB"/>
            <w14:ligatures w14:val="standardContextual"/>
          </w:rPr>
          <w:tab/>
        </w:r>
        <w:r w:rsidRPr="008868F1">
          <w:rPr>
            <w:rStyle w:val="Hyperlink"/>
            <w:noProof/>
          </w:rPr>
          <w:t>Implementing the Policy</w:t>
        </w:r>
        <w:r>
          <w:rPr>
            <w:noProof/>
            <w:webHidden/>
          </w:rPr>
          <w:tab/>
        </w:r>
        <w:r>
          <w:rPr>
            <w:noProof/>
            <w:webHidden/>
          </w:rPr>
          <w:fldChar w:fldCharType="begin"/>
        </w:r>
        <w:r>
          <w:rPr>
            <w:noProof/>
            <w:webHidden/>
          </w:rPr>
          <w:instrText xml:space="preserve"> PAGEREF _Toc137722197 \h </w:instrText>
        </w:r>
        <w:r>
          <w:rPr>
            <w:noProof/>
            <w:webHidden/>
          </w:rPr>
        </w:r>
        <w:r>
          <w:rPr>
            <w:noProof/>
            <w:webHidden/>
          </w:rPr>
          <w:fldChar w:fldCharType="separate"/>
        </w:r>
        <w:r w:rsidR="0074667A">
          <w:rPr>
            <w:noProof/>
            <w:webHidden/>
          </w:rPr>
          <w:t>6</w:t>
        </w:r>
        <w:r>
          <w:rPr>
            <w:noProof/>
            <w:webHidden/>
          </w:rPr>
          <w:fldChar w:fldCharType="end"/>
        </w:r>
      </w:hyperlink>
    </w:p>
    <w:p w14:paraId="70D92DF4" w14:textId="215C195E"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198" w:history="1">
        <w:r w:rsidRPr="008868F1">
          <w:rPr>
            <w:rStyle w:val="Hyperlink"/>
            <w:noProof/>
          </w:rPr>
          <w:t>6.0</w:t>
        </w:r>
        <w:r>
          <w:rPr>
            <w:rFonts w:asciiTheme="minorHAnsi" w:eastAsiaTheme="minorEastAsia" w:hAnsiTheme="minorHAnsi" w:cstheme="minorBidi"/>
            <w:noProof/>
            <w:kern w:val="2"/>
            <w:lang w:eastAsia="en-GB"/>
            <w14:ligatures w14:val="standardContextual"/>
          </w:rPr>
          <w:tab/>
        </w:r>
        <w:r w:rsidRPr="008868F1">
          <w:rPr>
            <w:rStyle w:val="Hyperlink"/>
            <w:noProof/>
          </w:rPr>
          <w:t>Roles and Responsibilities</w:t>
        </w:r>
        <w:r>
          <w:rPr>
            <w:noProof/>
            <w:webHidden/>
          </w:rPr>
          <w:tab/>
        </w:r>
        <w:r>
          <w:rPr>
            <w:noProof/>
            <w:webHidden/>
          </w:rPr>
          <w:fldChar w:fldCharType="begin"/>
        </w:r>
        <w:r>
          <w:rPr>
            <w:noProof/>
            <w:webHidden/>
          </w:rPr>
          <w:instrText xml:space="preserve"> PAGEREF _Toc137722198 \h </w:instrText>
        </w:r>
        <w:r>
          <w:rPr>
            <w:noProof/>
            <w:webHidden/>
          </w:rPr>
        </w:r>
        <w:r>
          <w:rPr>
            <w:noProof/>
            <w:webHidden/>
          </w:rPr>
          <w:fldChar w:fldCharType="separate"/>
        </w:r>
        <w:r w:rsidR="0074667A">
          <w:rPr>
            <w:noProof/>
            <w:webHidden/>
          </w:rPr>
          <w:t>6</w:t>
        </w:r>
        <w:r>
          <w:rPr>
            <w:noProof/>
            <w:webHidden/>
          </w:rPr>
          <w:fldChar w:fldCharType="end"/>
        </w:r>
      </w:hyperlink>
    </w:p>
    <w:p w14:paraId="56C4E160" w14:textId="49C454E2"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199" w:history="1">
        <w:r w:rsidRPr="008868F1">
          <w:rPr>
            <w:rStyle w:val="Hyperlink"/>
            <w:noProof/>
          </w:rPr>
          <w:t>7.0</w:t>
        </w:r>
        <w:r>
          <w:rPr>
            <w:rFonts w:asciiTheme="minorHAnsi" w:eastAsiaTheme="minorEastAsia" w:hAnsiTheme="minorHAnsi" w:cstheme="minorBidi"/>
            <w:noProof/>
            <w:kern w:val="2"/>
            <w:lang w:eastAsia="en-GB"/>
            <w14:ligatures w14:val="standardContextual"/>
          </w:rPr>
          <w:tab/>
        </w:r>
        <w:r w:rsidRPr="008868F1">
          <w:rPr>
            <w:rStyle w:val="Hyperlink"/>
            <w:noProof/>
          </w:rPr>
          <w:t>Staff Equality Networks</w:t>
        </w:r>
        <w:r>
          <w:rPr>
            <w:noProof/>
            <w:webHidden/>
          </w:rPr>
          <w:tab/>
        </w:r>
        <w:r>
          <w:rPr>
            <w:noProof/>
            <w:webHidden/>
          </w:rPr>
          <w:fldChar w:fldCharType="begin"/>
        </w:r>
        <w:r>
          <w:rPr>
            <w:noProof/>
            <w:webHidden/>
          </w:rPr>
          <w:instrText xml:space="preserve"> PAGEREF _Toc137722199 \h </w:instrText>
        </w:r>
        <w:r>
          <w:rPr>
            <w:noProof/>
            <w:webHidden/>
          </w:rPr>
        </w:r>
        <w:r>
          <w:rPr>
            <w:noProof/>
            <w:webHidden/>
          </w:rPr>
          <w:fldChar w:fldCharType="separate"/>
        </w:r>
        <w:r w:rsidR="0074667A">
          <w:rPr>
            <w:noProof/>
            <w:webHidden/>
          </w:rPr>
          <w:t>8</w:t>
        </w:r>
        <w:r>
          <w:rPr>
            <w:noProof/>
            <w:webHidden/>
          </w:rPr>
          <w:fldChar w:fldCharType="end"/>
        </w:r>
      </w:hyperlink>
    </w:p>
    <w:p w14:paraId="5A0703E7" w14:textId="75BF243A"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0" w:history="1">
        <w:r w:rsidRPr="008868F1">
          <w:rPr>
            <w:rStyle w:val="Hyperlink"/>
            <w:noProof/>
          </w:rPr>
          <w:t>8.0</w:t>
        </w:r>
        <w:r>
          <w:rPr>
            <w:rFonts w:asciiTheme="minorHAnsi" w:eastAsiaTheme="minorEastAsia" w:hAnsiTheme="minorHAnsi" w:cstheme="minorBidi"/>
            <w:noProof/>
            <w:kern w:val="2"/>
            <w:lang w:eastAsia="en-GB"/>
            <w14:ligatures w14:val="standardContextual"/>
          </w:rPr>
          <w:tab/>
        </w:r>
        <w:r w:rsidRPr="008868F1">
          <w:rPr>
            <w:rStyle w:val="Hyperlink"/>
            <w:noProof/>
          </w:rPr>
          <w:t>Compliance</w:t>
        </w:r>
        <w:r>
          <w:rPr>
            <w:noProof/>
            <w:webHidden/>
          </w:rPr>
          <w:tab/>
        </w:r>
        <w:r>
          <w:rPr>
            <w:noProof/>
            <w:webHidden/>
          </w:rPr>
          <w:fldChar w:fldCharType="begin"/>
        </w:r>
        <w:r>
          <w:rPr>
            <w:noProof/>
            <w:webHidden/>
          </w:rPr>
          <w:instrText xml:space="preserve"> PAGEREF _Toc137722200 \h </w:instrText>
        </w:r>
        <w:r>
          <w:rPr>
            <w:noProof/>
            <w:webHidden/>
          </w:rPr>
        </w:r>
        <w:r>
          <w:rPr>
            <w:noProof/>
            <w:webHidden/>
          </w:rPr>
          <w:fldChar w:fldCharType="separate"/>
        </w:r>
        <w:r w:rsidR="0074667A">
          <w:rPr>
            <w:noProof/>
            <w:webHidden/>
          </w:rPr>
          <w:t>8</w:t>
        </w:r>
        <w:r>
          <w:rPr>
            <w:noProof/>
            <w:webHidden/>
          </w:rPr>
          <w:fldChar w:fldCharType="end"/>
        </w:r>
      </w:hyperlink>
    </w:p>
    <w:p w14:paraId="5A2DA190" w14:textId="136DA837"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1" w:history="1">
        <w:r w:rsidRPr="008868F1">
          <w:rPr>
            <w:rStyle w:val="Hyperlink"/>
            <w:noProof/>
          </w:rPr>
          <w:t>9.0</w:t>
        </w:r>
        <w:r>
          <w:rPr>
            <w:rFonts w:asciiTheme="minorHAnsi" w:eastAsiaTheme="minorEastAsia" w:hAnsiTheme="minorHAnsi" w:cstheme="minorBidi"/>
            <w:noProof/>
            <w:kern w:val="2"/>
            <w:lang w:eastAsia="en-GB"/>
            <w14:ligatures w14:val="standardContextual"/>
          </w:rPr>
          <w:tab/>
        </w:r>
        <w:r w:rsidRPr="008868F1">
          <w:rPr>
            <w:rStyle w:val="Hyperlink"/>
            <w:noProof/>
          </w:rPr>
          <w:t>Monitoring and Assurance</w:t>
        </w:r>
        <w:r>
          <w:rPr>
            <w:noProof/>
            <w:webHidden/>
          </w:rPr>
          <w:tab/>
        </w:r>
        <w:r>
          <w:rPr>
            <w:noProof/>
            <w:webHidden/>
          </w:rPr>
          <w:fldChar w:fldCharType="begin"/>
        </w:r>
        <w:r>
          <w:rPr>
            <w:noProof/>
            <w:webHidden/>
          </w:rPr>
          <w:instrText xml:space="preserve"> PAGEREF _Toc137722201 \h </w:instrText>
        </w:r>
        <w:r>
          <w:rPr>
            <w:noProof/>
            <w:webHidden/>
          </w:rPr>
        </w:r>
        <w:r>
          <w:rPr>
            <w:noProof/>
            <w:webHidden/>
          </w:rPr>
          <w:fldChar w:fldCharType="separate"/>
        </w:r>
        <w:r w:rsidR="0074667A">
          <w:rPr>
            <w:noProof/>
            <w:webHidden/>
          </w:rPr>
          <w:t>9</w:t>
        </w:r>
        <w:r>
          <w:rPr>
            <w:noProof/>
            <w:webHidden/>
          </w:rPr>
          <w:fldChar w:fldCharType="end"/>
        </w:r>
      </w:hyperlink>
    </w:p>
    <w:p w14:paraId="239BF9B1" w14:textId="1EC2CB19"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2" w:history="1">
        <w:r w:rsidRPr="008868F1">
          <w:rPr>
            <w:rStyle w:val="Hyperlink"/>
            <w:noProof/>
          </w:rPr>
          <w:t>10.0</w:t>
        </w:r>
        <w:r>
          <w:rPr>
            <w:rFonts w:asciiTheme="minorHAnsi" w:eastAsiaTheme="minorEastAsia" w:hAnsiTheme="minorHAnsi" w:cstheme="minorBidi"/>
            <w:noProof/>
            <w:kern w:val="2"/>
            <w:lang w:eastAsia="en-GB"/>
            <w14:ligatures w14:val="standardContextual"/>
          </w:rPr>
          <w:tab/>
        </w:r>
        <w:r w:rsidRPr="008868F1">
          <w:rPr>
            <w:rStyle w:val="Hyperlink"/>
            <w:noProof/>
          </w:rPr>
          <w:t>Monitoring and Assurance</w:t>
        </w:r>
        <w:r>
          <w:rPr>
            <w:noProof/>
            <w:webHidden/>
          </w:rPr>
          <w:tab/>
        </w:r>
        <w:r>
          <w:rPr>
            <w:noProof/>
            <w:webHidden/>
          </w:rPr>
          <w:fldChar w:fldCharType="begin"/>
        </w:r>
        <w:r>
          <w:rPr>
            <w:noProof/>
            <w:webHidden/>
          </w:rPr>
          <w:instrText xml:space="preserve"> PAGEREF _Toc137722202 \h </w:instrText>
        </w:r>
        <w:r>
          <w:rPr>
            <w:noProof/>
            <w:webHidden/>
          </w:rPr>
        </w:r>
        <w:r>
          <w:rPr>
            <w:noProof/>
            <w:webHidden/>
          </w:rPr>
          <w:fldChar w:fldCharType="separate"/>
        </w:r>
        <w:r w:rsidR="0074667A">
          <w:rPr>
            <w:noProof/>
            <w:webHidden/>
          </w:rPr>
          <w:t>10</w:t>
        </w:r>
        <w:r>
          <w:rPr>
            <w:noProof/>
            <w:webHidden/>
          </w:rPr>
          <w:fldChar w:fldCharType="end"/>
        </w:r>
      </w:hyperlink>
    </w:p>
    <w:p w14:paraId="31C6AFC0" w14:textId="4CF4CB54"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3" w:history="1">
        <w:r w:rsidRPr="008868F1">
          <w:rPr>
            <w:rStyle w:val="Hyperlink"/>
            <w:noProof/>
          </w:rPr>
          <w:t>11.0</w:t>
        </w:r>
        <w:r>
          <w:rPr>
            <w:rFonts w:asciiTheme="minorHAnsi" w:eastAsiaTheme="minorEastAsia" w:hAnsiTheme="minorHAnsi" w:cstheme="minorBidi"/>
            <w:noProof/>
            <w:kern w:val="2"/>
            <w:lang w:eastAsia="en-GB"/>
            <w14:ligatures w14:val="standardContextual"/>
          </w:rPr>
          <w:tab/>
        </w:r>
        <w:r w:rsidRPr="008868F1">
          <w:rPr>
            <w:rStyle w:val="Hyperlink"/>
            <w:noProof/>
          </w:rPr>
          <w:t>Concerns and Complaints</w:t>
        </w:r>
        <w:r>
          <w:rPr>
            <w:noProof/>
            <w:webHidden/>
          </w:rPr>
          <w:tab/>
        </w:r>
        <w:r>
          <w:rPr>
            <w:noProof/>
            <w:webHidden/>
          </w:rPr>
          <w:fldChar w:fldCharType="begin"/>
        </w:r>
        <w:r>
          <w:rPr>
            <w:noProof/>
            <w:webHidden/>
          </w:rPr>
          <w:instrText xml:space="preserve"> PAGEREF _Toc137722203 \h </w:instrText>
        </w:r>
        <w:r>
          <w:rPr>
            <w:noProof/>
            <w:webHidden/>
          </w:rPr>
        </w:r>
        <w:r>
          <w:rPr>
            <w:noProof/>
            <w:webHidden/>
          </w:rPr>
          <w:fldChar w:fldCharType="separate"/>
        </w:r>
        <w:r w:rsidR="0074667A">
          <w:rPr>
            <w:noProof/>
            <w:webHidden/>
          </w:rPr>
          <w:t>11</w:t>
        </w:r>
        <w:r>
          <w:rPr>
            <w:noProof/>
            <w:webHidden/>
          </w:rPr>
          <w:fldChar w:fldCharType="end"/>
        </w:r>
      </w:hyperlink>
    </w:p>
    <w:p w14:paraId="2E513849" w14:textId="548C0D6B"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4" w:history="1">
        <w:r w:rsidRPr="008868F1">
          <w:rPr>
            <w:rStyle w:val="Hyperlink"/>
            <w:noProof/>
          </w:rPr>
          <w:t>12.0</w:t>
        </w:r>
        <w:r>
          <w:rPr>
            <w:rFonts w:asciiTheme="minorHAnsi" w:eastAsiaTheme="minorEastAsia" w:hAnsiTheme="minorHAnsi" w:cstheme="minorBidi"/>
            <w:noProof/>
            <w:kern w:val="2"/>
            <w:lang w:eastAsia="en-GB"/>
            <w14:ligatures w14:val="standardContextual"/>
          </w:rPr>
          <w:tab/>
        </w:r>
        <w:r w:rsidRPr="008868F1">
          <w:rPr>
            <w:rStyle w:val="Hyperlink"/>
            <w:noProof/>
          </w:rPr>
          <w:t>Definitions</w:t>
        </w:r>
        <w:r>
          <w:rPr>
            <w:noProof/>
            <w:webHidden/>
          </w:rPr>
          <w:tab/>
        </w:r>
        <w:r>
          <w:rPr>
            <w:noProof/>
            <w:webHidden/>
          </w:rPr>
          <w:fldChar w:fldCharType="begin"/>
        </w:r>
        <w:r>
          <w:rPr>
            <w:noProof/>
            <w:webHidden/>
          </w:rPr>
          <w:instrText xml:space="preserve"> PAGEREF _Toc137722204 \h </w:instrText>
        </w:r>
        <w:r>
          <w:rPr>
            <w:noProof/>
            <w:webHidden/>
          </w:rPr>
        </w:r>
        <w:r>
          <w:rPr>
            <w:noProof/>
            <w:webHidden/>
          </w:rPr>
          <w:fldChar w:fldCharType="separate"/>
        </w:r>
        <w:r w:rsidR="0074667A">
          <w:rPr>
            <w:noProof/>
            <w:webHidden/>
          </w:rPr>
          <w:t>12</w:t>
        </w:r>
        <w:r>
          <w:rPr>
            <w:noProof/>
            <w:webHidden/>
          </w:rPr>
          <w:fldChar w:fldCharType="end"/>
        </w:r>
      </w:hyperlink>
    </w:p>
    <w:p w14:paraId="7CE912B2" w14:textId="3CDD7775"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5" w:history="1">
        <w:r w:rsidRPr="008868F1">
          <w:rPr>
            <w:rStyle w:val="Hyperlink"/>
            <w:noProof/>
          </w:rPr>
          <w:t>13.0</w:t>
        </w:r>
        <w:r>
          <w:rPr>
            <w:rFonts w:asciiTheme="minorHAnsi" w:eastAsiaTheme="minorEastAsia" w:hAnsiTheme="minorHAnsi" w:cstheme="minorBidi"/>
            <w:noProof/>
            <w:kern w:val="2"/>
            <w:lang w:eastAsia="en-GB"/>
            <w14:ligatures w14:val="standardContextual"/>
          </w:rPr>
          <w:tab/>
        </w:r>
        <w:r w:rsidRPr="008868F1">
          <w:rPr>
            <w:rStyle w:val="Hyperlink"/>
            <w:noProof/>
          </w:rPr>
          <w:t>Stages of Employee Lifecycle</w:t>
        </w:r>
        <w:r>
          <w:rPr>
            <w:noProof/>
            <w:webHidden/>
          </w:rPr>
          <w:tab/>
        </w:r>
        <w:r>
          <w:rPr>
            <w:noProof/>
            <w:webHidden/>
          </w:rPr>
          <w:fldChar w:fldCharType="begin"/>
        </w:r>
        <w:r>
          <w:rPr>
            <w:noProof/>
            <w:webHidden/>
          </w:rPr>
          <w:instrText xml:space="preserve"> PAGEREF _Toc137722205 \h </w:instrText>
        </w:r>
        <w:r>
          <w:rPr>
            <w:noProof/>
            <w:webHidden/>
          </w:rPr>
        </w:r>
        <w:r>
          <w:rPr>
            <w:noProof/>
            <w:webHidden/>
          </w:rPr>
          <w:fldChar w:fldCharType="separate"/>
        </w:r>
        <w:r w:rsidR="0074667A">
          <w:rPr>
            <w:noProof/>
            <w:webHidden/>
          </w:rPr>
          <w:t>15</w:t>
        </w:r>
        <w:r>
          <w:rPr>
            <w:noProof/>
            <w:webHidden/>
          </w:rPr>
          <w:fldChar w:fldCharType="end"/>
        </w:r>
      </w:hyperlink>
    </w:p>
    <w:p w14:paraId="147F3020" w14:textId="098A205F" w:rsidR="00795DF0" w:rsidRDefault="00795DF0" w:rsidP="00795DF0">
      <w:pPr>
        <w:pStyle w:val="TOC1"/>
        <w:rPr>
          <w:rFonts w:asciiTheme="minorHAnsi" w:eastAsiaTheme="minorEastAsia" w:hAnsiTheme="minorHAnsi" w:cstheme="minorBidi"/>
          <w:noProof/>
          <w:kern w:val="2"/>
          <w:lang w:eastAsia="en-GB"/>
          <w14:ligatures w14:val="standardContextual"/>
        </w:rPr>
      </w:pPr>
      <w:hyperlink w:anchor="_Toc137722206" w:history="1">
        <w:r w:rsidRPr="008868F1">
          <w:rPr>
            <w:rStyle w:val="Hyperlink"/>
            <w:noProof/>
          </w:rPr>
          <w:t>14.0</w:t>
        </w:r>
        <w:r>
          <w:rPr>
            <w:rFonts w:asciiTheme="minorHAnsi" w:eastAsiaTheme="minorEastAsia" w:hAnsiTheme="minorHAnsi" w:cstheme="minorBidi"/>
            <w:noProof/>
            <w:kern w:val="2"/>
            <w:lang w:eastAsia="en-GB"/>
            <w14:ligatures w14:val="standardContextual"/>
          </w:rPr>
          <w:tab/>
        </w:r>
        <w:r w:rsidRPr="008868F1">
          <w:rPr>
            <w:rStyle w:val="Hyperlink"/>
            <w:noProof/>
          </w:rPr>
          <w:t>Advice and Support</w:t>
        </w:r>
        <w:r>
          <w:rPr>
            <w:noProof/>
            <w:webHidden/>
          </w:rPr>
          <w:tab/>
        </w:r>
        <w:r>
          <w:rPr>
            <w:noProof/>
            <w:webHidden/>
          </w:rPr>
          <w:fldChar w:fldCharType="begin"/>
        </w:r>
        <w:r>
          <w:rPr>
            <w:noProof/>
            <w:webHidden/>
          </w:rPr>
          <w:instrText xml:space="preserve"> PAGEREF _Toc137722206 \h </w:instrText>
        </w:r>
        <w:r>
          <w:rPr>
            <w:noProof/>
            <w:webHidden/>
          </w:rPr>
        </w:r>
        <w:r>
          <w:rPr>
            <w:noProof/>
            <w:webHidden/>
          </w:rPr>
          <w:fldChar w:fldCharType="separate"/>
        </w:r>
        <w:r w:rsidR="0074667A">
          <w:rPr>
            <w:noProof/>
            <w:webHidden/>
          </w:rPr>
          <w:t>18</w:t>
        </w:r>
        <w:r>
          <w:rPr>
            <w:noProof/>
            <w:webHidden/>
          </w:rPr>
          <w:fldChar w:fldCharType="end"/>
        </w:r>
      </w:hyperlink>
    </w:p>
    <w:p w14:paraId="267EE0F6" w14:textId="6E660008" w:rsidR="001A2460" w:rsidRPr="00E519EC" w:rsidRDefault="00E1613A">
      <w:pPr>
        <w:rPr>
          <w:rFonts w:cs="Arial"/>
        </w:rPr>
      </w:pPr>
      <w:r w:rsidRPr="00C50ABC">
        <w:rPr>
          <w:rFonts w:cs="Arial"/>
          <w:sz w:val="24"/>
          <w:szCs w:val="24"/>
        </w:rPr>
        <w:fldChar w:fldCharType="end"/>
      </w:r>
    </w:p>
    <w:p w14:paraId="5F32C19E" w14:textId="77777777" w:rsidR="001A2460" w:rsidRPr="00E519EC" w:rsidRDefault="001A2460">
      <w:pPr>
        <w:rPr>
          <w:rFonts w:cs="Arial"/>
        </w:rPr>
      </w:pPr>
    </w:p>
    <w:p w14:paraId="1D6A5F6A" w14:textId="77777777" w:rsidR="001A2460" w:rsidRPr="00E519EC" w:rsidRDefault="001A2460">
      <w:pPr>
        <w:rPr>
          <w:rFonts w:cs="Arial"/>
        </w:rPr>
      </w:pPr>
    </w:p>
    <w:p w14:paraId="38AFDB4D" w14:textId="77777777" w:rsidR="001A2460" w:rsidRPr="00E519EC" w:rsidRDefault="001A2460">
      <w:pPr>
        <w:rPr>
          <w:rFonts w:cs="Arial"/>
        </w:rPr>
      </w:pPr>
    </w:p>
    <w:p w14:paraId="4ABE86CA" w14:textId="77777777" w:rsidR="001A2460" w:rsidRPr="00E519EC" w:rsidRDefault="001A2460">
      <w:pPr>
        <w:rPr>
          <w:rFonts w:cs="Arial"/>
        </w:rPr>
      </w:pPr>
    </w:p>
    <w:p w14:paraId="34040830" w14:textId="77777777" w:rsidR="001A2460" w:rsidRPr="00E519EC" w:rsidRDefault="001A2460">
      <w:pPr>
        <w:rPr>
          <w:rFonts w:cs="Arial"/>
        </w:rPr>
      </w:pPr>
    </w:p>
    <w:p w14:paraId="5A5BB737" w14:textId="77777777" w:rsidR="00F27B1B" w:rsidRDefault="00F27B1B" w:rsidP="00AA0F86">
      <w:pPr>
        <w:pStyle w:val="Heading1"/>
        <w:numPr>
          <w:ilvl w:val="0"/>
          <w:numId w:val="0"/>
        </w:numPr>
        <w:ind w:left="432" w:hanging="432"/>
      </w:pPr>
    </w:p>
    <w:p w14:paraId="5B90AF9F" w14:textId="77777777" w:rsidR="00AA1486" w:rsidRDefault="00AA1486" w:rsidP="00AA0F86">
      <w:pPr>
        <w:pStyle w:val="Heading1"/>
        <w:numPr>
          <w:ilvl w:val="0"/>
          <w:numId w:val="0"/>
        </w:numPr>
        <w:ind w:left="432" w:hanging="432"/>
      </w:pPr>
    </w:p>
    <w:p w14:paraId="332A2080" w14:textId="77777777" w:rsidR="00AA1486" w:rsidRDefault="00AA1486" w:rsidP="00AA0F86">
      <w:pPr>
        <w:pStyle w:val="Heading1"/>
        <w:numPr>
          <w:ilvl w:val="0"/>
          <w:numId w:val="0"/>
        </w:numPr>
        <w:ind w:left="432" w:hanging="432"/>
      </w:pPr>
    </w:p>
    <w:p w14:paraId="070A2D2D" w14:textId="77777777" w:rsidR="00AA1486" w:rsidRDefault="00AA1486" w:rsidP="00AA0F86">
      <w:pPr>
        <w:pStyle w:val="Heading1"/>
        <w:numPr>
          <w:ilvl w:val="0"/>
          <w:numId w:val="0"/>
        </w:numPr>
        <w:ind w:left="432" w:hanging="432"/>
      </w:pPr>
    </w:p>
    <w:p w14:paraId="33C874FC" w14:textId="77777777" w:rsidR="00AA1486" w:rsidRDefault="00AA1486" w:rsidP="00AA0F86">
      <w:pPr>
        <w:pStyle w:val="Heading1"/>
        <w:numPr>
          <w:ilvl w:val="0"/>
          <w:numId w:val="0"/>
        </w:numPr>
        <w:ind w:left="432" w:hanging="432"/>
      </w:pPr>
    </w:p>
    <w:p w14:paraId="54D6F099" w14:textId="6D6B2E07" w:rsidR="00097254" w:rsidRDefault="00097254">
      <w:pPr>
        <w:spacing w:after="0" w:line="240" w:lineRule="auto"/>
        <w:rPr>
          <w:rFonts w:eastAsia="Arial"/>
          <w:b/>
          <w:bCs/>
          <w:sz w:val="32"/>
          <w:szCs w:val="24"/>
          <w:lang w:val="en-US"/>
        </w:rPr>
      </w:pPr>
      <w:r>
        <w:br w:type="page"/>
      </w:r>
    </w:p>
    <w:p w14:paraId="43D1A154" w14:textId="77777777" w:rsidR="00AA1486" w:rsidRDefault="00AA1486" w:rsidP="00097254">
      <w:pPr>
        <w:pStyle w:val="Heading1"/>
        <w:numPr>
          <w:ilvl w:val="0"/>
          <w:numId w:val="0"/>
        </w:numPr>
      </w:pPr>
    </w:p>
    <w:p w14:paraId="6B0BE9BF" w14:textId="41774C33" w:rsidR="001A2460" w:rsidRDefault="001A2460" w:rsidP="000E1008">
      <w:pPr>
        <w:pStyle w:val="Heading1"/>
        <w:numPr>
          <w:ilvl w:val="0"/>
          <w:numId w:val="17"/>
        </w:numPr>
      </w:pPr>
      <w:bookmarkStart w:id="0" w:name="_Toc137722193"/>
      <w:r w:rsidRPr="00E519EC">
        <w:t>Introduction</w:t>
      </w:r>
      <w:bookmarkEnd w:id="0"/>
    </w:p>
    <w:p w14:paraId="1ACF2BCF" w14:textId="77777777" w:rsidR="00F27B1B" w:rsidRPr="00E519EC" w:rsidRDefault="00F27B1B" w:rsidP="00AA0F86">
      <w:pPr>
        <w:pStyle w:val="Heading1"/>
        <w:numPr>
          <w:ilvl w:val="0"/>
          <w:numId w:val="0"/>
        </w:numPr>
      </w:pPr>
    </w:p>
    <w:p w14:paraId="2B129B96" w14:textId="2D3F0135" w:rsidR="001A2460" w:rsidRPr="00317635" w:rsidRDefault="001A2460" w:rsidP="001A2460">
      <w:pPr>
        <w:tabs>
          <w:tab w:val="left" w:pos="8931"/>
        </w:tabs>
        <w:spacing w:after="0"/>
        <w:ind w:right="95"/>
        <w:jc w:val="both"/>
        <w:rPr>
          <w:rFonts w:eastAsia="Arial" w:cs="Arial"/>
          <w:spacing w:val="-1"/>
          <w:lang w:val="en-US"/>
        </w:rPr>
      </w:pPr>
      <w:r w:rsidRPr="00E519EC">
        <w:rPr>
          <w:rFonts w:eastAsia="Arial" w:cs="Arial"/>
        </w:rPr>
        <w:t>Advancing equality of opportunity, valuing the diversity and respecting human rights are fundamental to the vision and core values of</w:t>
      </w:r>
      <w:r w:rsidRPr="00E519EC">
        <w:rPr>
          <w:rFonts w:eastAsia="Arial" w:cs="Arial"/>
          <w:lang w:val="en-US"/>
        </w:rPr>
        <w:t xml:space="preserve"> East</w:t>
      </w:r>
      <w:r w:rsidRPr="00E519EC">
        <w:rPr>
          <w:rFonts w:eastAsia="Arial" w:cs="Arial"/>
          <w:spacing w:val="15"/>
          <w:lang w:val="en-US"/>
        </w:rPr>
        <w:t xml:space="preserve"> </w:t>
      </w:r>
      <w:r w:rsidRPr="00E519EC">
        <w:rPr>
          <w:rFonts w:eastAsia="Arial" w:cs="Arial"/>
          <w:spacing w:val="-1"/>
          <w:lang w:val="en-US"/>
        </w:rPr>
        <w:t>London</w:t>
      </w:r>
      <w:r w:rsidRPr="00E519EC">
        <w:rPr>
          <w:rFonts w:eastAsia="Arial" w:cs="Arial"/>
          <w:spacing w:val="17"/>
          <w:lang w:val="en-US"/>
        </w:rPr>
        <w:t xml:space="preserve"> </w:t>
      </w:r>
      <w:r w:rsidRPr="00E519EC">
        <w:rPr>
          <w:rFonts w:eastAsia="Arial" w:cs="Arial"/>
          <w:spacing w:val="-1"/>
          <w:lang w:val="en-US"/>
        </w:rPr>
        <w:t>NHS</w:t>
      </w:r>
      <w:r w:rsidRPr="00E519EC">
        <w:rPr>
          <w:rFonts w:eastAsia="Arial" w:cs="Arial"/>
          <w:spacing w:val="17"/>
          <w:lang w:val="en-US"/>
        </w:rPr>
        <w:t xml:space="preserve"> </w:t>
      </w:r>
      <w:r w:rsidRPr="00E519EC">
        <w:rPr>
          <w:rFonts w:eastAsia="Arial" w:cs="Arial"/>
          <w:spacing w:val="-1"/>
          <w:lang w:val="en-US"/>
        </w:rPr>
        <w:t>Foundation</w:t>
      </w:r>
      <w:r w:rsidRPr="00E519EC">
        <w:rPr>
          <w:rFonts w:eastAsia="Arial" w:cs="Arial"/>
          <w:spacing w:val="15"/>
          <w:lang w:val="en-US"/>
        </w:rPr>
        <w:t xml:space="preserve"> </w:t>
      </w:r>
      <w:r w:rsidRPr="00E519EC">
        <w:rPr>
          <w:rFonts w:eastAsia="Arial" w:cs="Arial"/>
          <w:spacing w:val="-1"/>
          <w:lang w:val="en-US"/>
        </w:rPr>
        <w:t>Trust</w:t>
      </w:r>
      <w:r w:rsidRPr="00E519EC">
        <w:rPr>
          <w:rFonts w:eastAsia="Arial" w:cs="Arial"/>
          <w:spacing w:val="23"/>
          <w:lang w:val="en-US"/>
        </w:rPr>
        <w:t xml:space="preserve"> </w:t>
      </w:r>
      <w:r w:rsidRPr="00E519EC">
        <w:rPr>
          <w:rFonts w:eastAsia="Arial" w:cs="Arial"/>
          <w:spacing w:val="-1"/>
          <w:lang w:val="en-US"/>
        </w:rPr>
        <w:t>(herein</w:t>
      </w:r>
      <w:r w:rsidRPr="00E519EC">
        <w:rPr>
          <w:rFonts w:eastAsia="Arial" w:cs="Arial"/>
          <w:spacing w:val="17"/>
          <w:lang w:val="en-US"/>
        </w:rPr>
        <w:t xml:space="preserve"> </w:t>
      </w:r>
      <w:r w:rsidRPr="00317635">
        <w:rPr>
          <w:rFonts w:eastAsia="Arial" w:cs="Arial"/>
          <w:spacing w:val="-1"/>
          <w:lang w:val="en-US"/>
        </w:rPr>
        <w:t>referred</w:t>
      </w:r>
      <w:r w:rsidRPr="00317635">
        <w:rPr>
          <w:rFonts w:eastAsia="Arial" w:cs="Arial"/>
          <w:spacing w:val="15"/>
          <w:lang w:val="en-US"/>
        </w:rPr>
        <w:t xml:space="preserve"> </w:t>
      </w:r>
      <w:r w:rsidRPr="00317635">
        <w:rPr>
          <w:rFonts w:eastAsia="Arial" w:cs="Arial"/>
          <w:lang w:val="en-US"/>
        </w:rPr>
        <w:t>to</w:t>
      </w:r>
      <w:r w:rsidRPr="00317635">
        <w:rPr>
          <w:rFonts w:eastAsia="Arial" w:cs="Arial"/>
          <w:spacing w:val="16"/>
          <w:lang w:val="en-US"/>
        </w:rPr>
        <w:t xml:space="preserve"> </w:t>
      </w:r>
      <w:r w:rsidRPr="00317635">
        <w:rPr>
          <w:rFonts w:eastAsia="Arial" w:cs="Arial"/>
          <w:lang w:val="en-US"/>
        </w:rPr>
        <w:t>as</w:t>
      </w:r>
      <w:r w:rsidRPr="00317635">
        <w:rPr>
          <w:rFonts w:eastAsia="Arial" w:cs="Arial"/>
          <w:spacing w:val="14"/>
          <w:lang w:val="en-US"/>
        </w:rPr>
        <w:t xml:space="preserve"> </w:t>
      </w:r>
      <w:r w:rsidRPr="00317635">
        <w:rPr>
          <w:rFonts w:eastAsia="Arial" w:cs="Arial"/>
          <w:lang w:val="en-US"/>
        </w:rPr>
        <w:t>‘the</w:t>
      </w:r>
      <w:r w:rsidRPr="00317635">
        <w:rPr>
          <w:rFonts w:eastAsia="Arial" w:cs="Arial"/>
          <w:spacing w:val="13"/>
          <w:lang w:val="en-US"/>
        </w:rPr>
        <w:t xml:space="preserve"> </w:t>
      </w:r>
      <w:r w:rsidRPr="00317635">
        <w:rPr>
          <w:rFonts w:eastAsia="Arial" w:cs="Arial"/>
          <w:spacing w:val="-1"/>
          <w:lang w:val="en-US"/>
        </w:rPr>
        <w:t>Trust’)</w:t>
      </w:r>
      <w:r w:rsidRPr="00317635">
        <w:rPr>
          <w:rFonts w:eastAsia="Arial" w:cs="Arial"/>
          <w:spacing w:val="39"/>
          <w:lang w:val="en-US"/>
        </w:rPr>
        <w:t xml:space="preserve"> </w:t>
      </w:r>
    </w:p>
    <w:p w14:paraId="63AEFC62" w14:textId="6820DA1F" w:rsidR="001A2460" w:rsidRPr="00317635" w:rsidRDefault="001A2460" w:rsidP="005B4B51">
      <w:pPr>
        <w:pStyle w:val="NormalWeb"/>
        <w:rPr>
          <w:rFonts w:ascii="Arial" w:hAnsi="Arial" w:cs="Arial"/>
          <w:sz w:val="22"/>
          <w:szCs w:val="22"/>
        </w:rPr>
      </w:pPr>
      <w:r w:rsidRPr="00317635">
        <w:rPr>
          <w:rFonts w:ascii="Arial" w:hAnsi="Arial" w:cs="Arial"/>
          <w:sz w:val="22"/>
          <w:szCs w:val="22"/>
        </w:rPr>
        <w:t xml:space="preserve">The Trust wishes its staff to work in a safe and healthy environment which is inclusive and fair and where each employee feels respected and is encouraged to develop their full potential. </w:t>
      </w:r>
      <w:r w:rsidRPr="00317635">
        <w:rPr>
          <w:rFonts w:ascii="Arial" w:eastAsia="Arial" w:hAnsi="Arial" w:cs="Arial"/>
          <w:spacing w:val="-1"/>
          <w:sz w:val="22"/>
          <w:szCs w:val="22"/>
          <w:lang w:val="en-US"/>
        </w:rPr>
        <w:t xml:space="preserve">The Trust </w:t>
      </w:r>
      <w:r w:rsidRPr="00317635">
        <w:rPr>
          <w:rFonts w:ascii="Arial" w:hAnsi="Arial" w:cs="Arial"/>
          <w:color w:val="000000"/>
          <w:sz w:val="22"/>
          <w:szCs w:val="22"/>
        </w:rPr>
        <w:t xml:space="preserve">wishes to develop a compassionate working culture where unconscious bias </w:t>
      </w:r>
      <w:r w:rsidR="00E519EC" w:rsidRPr="00317635">
        <w:rPr>
          <w:rFonts w:ascii="Arial" w:hAnsi="Arial" w:cs="Arial"/>
          <w:color w:val="000000"/>
          <w:sz w:val="22"/>
          <w:szCs w:val="22"/>
        </w:rPr>
        <w:t>that leads</w:t>
      </w:r>
      <w:r w:rsidRPr="00317635">
        <w:rPr>
          <w:rFonts w:ascii="Arial" w:hAnsi="Arial" w:cs="Arial"/>
          <w:color w:val="000000"/>
          <w:sz w:val="22"/>
          <w:szCs w:val="22"/>
        </w:rPr>
        <w:t xml:space="preserve"> to the development of </w:t>
      </w:r>
      <w:r w:rsidR="00E519EC" w:rsidRPr="00317635">
        <w:rPr>
          <w:rFonts w:ascii="Arial" w:hAnsi="Arial" w:cs="Arial"/>
          <w:color w:val="000000"/>
          <w:sz w:val="22"/>
          <w:szCs w:val="22"/>
        </w:rPr>
        <w:t>microaggressions</w:t>
      </w:r>
      <w:r w:rsidRPr="00317635">
        <w:rPr>
          <w:rFonts w:ascii="Arial" w:hAnsi="Arial" w:cs="Arial"/>
          <w:color w:val="000000"/>
          <w:sz w:val="22"/>
          <w:szCs w:val="22"/>
        </w:rPr>
        <w:t xml:space="preserve"> are identified early, can be spoken about in a safe, open and transparent manner so situations that result in </w:t>
      </w:r>
      <w:r w:rsidR="00E519EC" w:rsidRPr="00317635">
        <w:rPr>
          <w:rFonts w:ascii="Arial" w:hAnsi="Arial" w:cs="Arial"/>
          <w:color w:val="000000"/>
          <w:sz w:val="22"/>
          <w:szCs w:val="22"/>
        </w:rPr>
        <w:t>discrimination do</w:t>
      </w:r>
      <w:r w:rsidRPr="00317635">
        <w:rPr>
          <w:rFonts w:ascii="Arial" w:hAnsi="Arial" w:cs="Arial"/>
          <w:color w:val="000000"/>
          <w:sz w:val="22"/>
          <w:szCs w:val="22"/>
        </w:rPr>
        <w:t xml:space="preserve"> not develop in the first place.</w:t>
      </w:r>
    </w:p>
    <w:p w14:paraId="05F7FE4B" w14:textId="42D0D170" w:rsidR="001A2460" w:rsidRPr="00317635" w:rsidRDefault="001A2460" w:rsidP="001A2460">
      <w:pPr>
        <w:pStyle w:val="NormalWeb"/>
        <w:rPr>
          <w:rFonts w:ascii="Arial" w:hAnsi="Arial" w:cs="Arial"/>
          <w:sz w:val="22"/>
          <w:szCs w:val="22"/>
        </w:rPr>
      </w:pPr>
      <w:r w:rsidRPr="00317635">
        <w:rPr>
          <w:rFonts w:ascii="Arial" w:hAnsi="Arial" w:cs="Arial"/>
          <w:sz w:val="22"/>
          <w:szCs w:val="22"/>
        </w:rPr>
        <w:t xml:space="preserve">The Trust will not tolerate bullying, harassment, </w:t>
      </w:r>
      <w:r w:rsidR="00E519EC" w:rsidRPr="00317635">
        <w:rPr>
          <w:rFonts w:ascii="Arial" w:hAnsi="Arial" w:cs="Arial"/>
          <w:sz w:val="22"/>
          <w:szCs w:val="22"/>
        </w:rPr>
        <w:t>discrimination,</w:t>
      </w:r>
      <w:r w:rsidRPr="00317635">
        <w:rPr>
          <w:rFonts w:ascii="Arial" w:hAnsi="Arial" w:cs="Arial"/>
          <w:sz w:val="22"/>
          <w:szCs w:val="22"/>
        </w:rPr>
        <w:t xml:space="preserve"> or victimisation in any form. Every employee is entitled to work in an environment that promotes </w:t>
      </w:r>
      <w:r w:rsidR="00E519EC" w:rsidRPr="00317635">
        <w:rPr>
          <w:rFonts w:ascii="Arial" w:hAnsi="Arial" w:cs="Arial"/>
          <w:sz w:val="22"/>
          <w:szCs w:val="22"/>
        </w:rPr>
        <w:t>compassion, dignity</w:t>
      </w:r>
      <w:r w:rsidRPr="00317635">
        <w:rPr>
          <w:rFonts w:ascii="Arial" w:hAnsi="Arial" w:cs="Arial"/>
          <w:sz w:val="22"/>
          <w:szCs w:val="22"/>
        </w:rPr>
        <w:t xml:space="preserve"> and respect. As well as upholding the rights of staff, this policy also places responsibilities on all members of staff in respect of the way they behave towards others. </w:t>
      </w:r>
    </w:p>
    <w:p w14:paraId="15E325A4" w14:textId="77777777" w:rsidR="001A2460" w:rsidRPr="00317635" w:rsidRDefault="001A2460" w:rsidP="001A2460">
      <w:pPr>
        <w:pStyle w:val="NormalWeb"/>
        <w:rPr>
          <w:rFonts w:ascii="Arial" w:hAnsi="Arial" w:cs="Arial"/>
          <w:sz w:val="22"/>
          <w:szCs w:val="22"/>
        </w:rPr>
      </w:pPr>
      <w:r w:rsidRPr="00317635">
        <w:rPr>
          <w:rFonts w:ascii="Arial" w:hAnsi="Arial" w:cs="Arial"/>
          <w:sz w:val="22"/>
          <w:szCs w:val="22"/>
        </w:rPr>
        <w:t xml:space="preserve">The Trust is committed to protecting its staff from intimidation, bullying, harassment, discrimination and victimisation. Breaches of this policy will be regarded as misconduct and could lead to disciplinary proceedings. </w:t>
      </w:r>
    </w:p>
    <w:p w14:paraId="4627C65D" w14:textId="635F0893" w:rsidR="001A2460" w:rsidRPr="00317635" w:rsidRDefault="001A2460" w:rsidP="001A2460">
      <w:pPr>
        <w:pStyle w:val="NormalWeb"/>
        <w:rPr>
          <w:rFonts w:ascii="Arial" w:hAnsi="Arial" w:cs="Arial"/>
          <w:sz w:val="22"/>
          <w:szCs w:val="22"/>
        </w:rPr>
      </w:pPr>
      <w:r w:rsidRPr="00317635">
        <w:rPr>
          <w:rFonts w:ascii="Arial" w:hAnsi="Arial" w:cs="Arial"/>
          <w:sz w:val="22"/>
          <w:szCs w:val="22"/>
        </w:rPr>
        <w:t>This policy sets out the standards of behaviour required and applies to all staff, including employees, bank workers</w:t>
      </w:r>
      <w:r w:rsidR="00612C2D">
        <w:rPr>
          <w:rFonts w:ascii="Arial" w:hAnsi="Arial" w:cs="Arial"/>
          <w:sz w:val="22"/>
          <w:szCs w:val="22"/>
        </w:rPr>
        <w:t xml:space="preserve">, </w:t>
      </w:r>
      <w:r w:rsidR="00E519EC" w:rsidRPr="00317635">
        <w:rPr>
          <w:rFonts w:ascii="Arial" w:hAnsi="Arial" w:cs="Arial"/>
          <w:sz w:val="22"/>
          <w:szCs w:val="22"/>
        </w:rPr>
        <w:t>medical</w:t>
      </w:r>
      <w:r w:rsidRPr="00317635">
        <w:rPr>
          <w:rFonts w:ascii="Arial" w:hAnsi="Arial" w:cs="Arial"/>
          <w:sz w:val="22"/>
          <w:szCs w:val="22"/>
        </w:rPr>
        <w:t xml:space="preserve"> staff</w:t>
      </w:r>
      <w:r w:rsidR="00612C2D">
        <w:rPr>
          <w:rFonts w:ascii="Arial" w:hAnsi="Arial" w:cs="Arial"/>
          <w:sz w:val="22"/>
          <w:szCs w:val="22"/>
        </w:rPr>
        <w:t>, students and trainees</w:t>
      </w:r>
      <w:r w:rsidRPr="00317635">
        <w:rPr>
          <w:rFonts w:ascii="Arial" w:hAnsi="Arial" w:cs="Arial"/>
          <w:sz w:val="22"/>
          <w:szCs w:val="22"/>
        </w:rPr>
        <w:t xml:space="preserve">. </w:t>
      </w:r>
    </w:p>
    <w:p w14:paraId="7EF1CA0E" w14:textId="77777777" w:rsidR="001A2460" w:rsidRPr="00317635" w:rsidRDefault="001A2460" w:rsidP="001A2460">
      <w:pPr>
        <w:pStyle w:val="NormalWeb"/>
        <w:rPr>
          <w:rFonts w:ascii="Arial" w:hAnsi="Arial" w:cs="Arial"/>
          <w:sz w:val="22"/>
          <w:szCs w:val="22"/>
        </w:rPr>
      </w:pPr>
      <w:r w:rsidRPr="00317635">
        <w:rPr>
          <w:rFonts w:ascii="Arial" w:hAnsi="Arial" w:cs="Arial"/>
          <w:sz w:val="22"/>
          <w:szCs w:val="22"/>
        </w:rPr>
        <w:t xml:space="preserve">It covers the behaviour of staff on Trust business or engaged in activities relating to the Trust or providing services to the Trust in all locations and situations, including: </w:t>
      </w:r>
    </w:p>
    <w:p w14:paraId="1CE166FC" w14:textId="36C0AC73" w:rsidR="001A2460" w:rsidRPr="00317635" w:rsidRDefault="001A2460" w:rsidP="001A2460">
      <w:pPr>
        <w:pStyle w:val="NormalWeb"/>
        <w:numPr>
          <w:ilvl w:val="0"/>
          <w:numId w:val="1"/>
        </w:numPr>
        <w:rPr>
          <w:rFonts w:ascii="Arial" w:hAnsi="Arial" w:cs="Arial"/>
          <w:sz w:val="22"/>
          <w:szCs w:val="22"/>
        </w:rPr>
      </w:pPr>
      <w:r w:rsidRPr="00317635">
        <w:rPr>
          <w:rFonts w:ascii="Arial" w:hAnsi="Arial" w:cs="Arial"/>
          <w:sz w:val="22"/>
          <w:szCs w:val="22"/>
        </w:rPr>
        <w:t xml:space="preserve">All Trust sites and any other place where staff are representing the </w:t>
      </w:r>
      <w:r w:rsidR="00E519EC" w:rsidRPr="00317635">
        <w:rPr>
          <w:rFonts w:ascii="Arial" w:hAnsi="Arial" w:cs="Arial"/>
          <w:sz w:val="22"/>
          <w:szCs w:val="22"/>
        </w:rPr>
        <w:t>Trust.</w:t>
      </w:r>
      <w:r w:rsidRPr="00317635">
        <w:rPr>
          <w:rFonts w:ascii="Arial" w:hAnsi="Arial" w:cs="Arial"/>
          <w:sz w:val="22"/>
          <w:szCs w:val="22"/>
        </w:rPr>
        <w:t xml:space="preserve"> </w:t>
      </w:r>
    </w:p>
    <w:p w14:paraId="0E389A9B" w14:textId="2359F07B" w:rsidR="001A2460" w:rsidRPr="00317635" w:rsidRDefault="001A2460" w:rsidP="001A2460">
      <w:pPr>
        <w:pStyle w:val="NormalWeb"/>
        <w:numPr>
          <w:ilvl w:val="0"/>
          <w:numId w:val="1"/>
        </w:numPr>
        <w:rPr>
          <w:rFonts w:ascii="Arial" w:hAnsi="Arial" w:cs="Arial"/>
          <w:sz w:val="22"/>
          <w:szCs w:val="22"/>
        </w:rPr>
      </w:pPr>
      <w:r w:rsidRPr="00317635">
        <w:rPr>
          <w:rFonts w:ascii="Arial" w:hAnsi="Arial" w:cs="Arial"/>
          <w:sz w:val="22"/>
          <w:szCs w:val="22"/>
        </w:rPr>
        <w:t xml:space="preserve">At events such as social functions, conferences or work assignments which are related to the </w:t>
      </w:r>
      <w:r w:rsidR="00E519EC" w:rsidRPr="00317635">
        <w:rPr>
          <w:rFonts w:ascii="Arial" w:hAnsi="Arial" w:cs="Arial"/>
          <w:sz w:val="22"/>
          <w:szCs w:val="22"/>
        </w:rPr>
        <w:t>Trust.</w:t>
      </w:r>
      <w:r w:rsidRPr="00317635">
        <w:rPr>
          <w:rFonts w:ascii="Arial" w:hAnsi="Arial" w:cs="Arial"/>
          <w:sz w:val="22"/>
          <w:szCs w:val="22"/>
        </w:rPr>
        <w:t xml:space="preserve"> </w:t>
      </w:r>
    </w:p>
    <w:p w14:paraId="2C8FE39B" w14:textId="77777777" w:rsidR="001A2460" w:rsidRPr="00317635" w:rsidRDefault="001A2460" w:rsidP="001A2460">
      <w:pPr>
        <w:pStyle w:val="NormalWeb"/>
        <w:numPr>
          <w:ilvl w:val="0"/>
          <w:numId w:val="1"/>
        </w:numPr>
        <w:rPr>
          <w:rFonts w:ascii="Arial" w:hAnsi="Arial" w:cs="Arial"/>
          <w:sz w:val="22"/>
          <w:szCs w:val="22"/>
        </w:rPr>
      </w:pPr>
      <w:r w:rsidRPr="00317635">
        <w:rPr>
          <w:rFonts w:ascii="Arial" w:hAnsi="Arial" w:cs="Arial"/>
          <w:sz w:val="22"/>
          <w:szCs w:val="22"/>
        </w:rPr>
        <w:t xml:space="preserve">In writing, on the telephone, by e-mail or on the internet in any Trust related activity. </w:t>
      </w:r>
    </w:p>
    <w:p w14:paraId="22B09CDE" w14:textId="52309C4F" w:rsidR="001A2460" w:rsidRPr="00317635" w:rsidRDefault="001A2460" w:rsidP="00F27B1B">
      <w:pPr>
        <w:pStyle w:val="NormalWeb"/>
        <w:rPr>
          <w:rFonts w:ascii="Arial" w:hAnsi="Arial" w:cs="Arial"/>
          <w:sz w:val="22"/>
          <w:szCs w:val="22"/>
        </w:rPr>
      </w:pPr>
      <w:r w:rsidRPr="00317635">
        <w:rPr>
          <w:rFonts w:ascii="Arial" w:hAnsi="Arial" w:cs="Arial"/>
          <w:sz w:val="22"/>
          <w:szCs w:val="22"/>
        </w:rPr>
        <w:t xml:space="preserve">It may also apply to the behaviour of staff outside the work environment e.g. on Social Networking sites such as Facebook, Twitter etc where “Cyberbullying” may have a detrimental impact on Trust staff and may bring the Trust into disrepute. </w:t>
      </w:r>
    </w:p>
    <w:p w14:paraId="6C7EC89D" w14:textId="206BC1FE" w:rsidR="001A2460" w:rsidRPr="00317635" w:rsidRDefault="001A2460" w:rsidP="001A2460">
      <w:pPr>
        <w:tabs>
          <w:tab w:val="left" w:pos="8931"/>
        </w:tabs>
        <w:spacing w:after="0"/>
        <w:ind w:right="95"/>
        <w:jc w:val="both"/>
        <w:rPr>
          <w:rFonts w:eastAsia="Arial" w:cs="Arial"/>
        </w:rPr>
      </w:pPr>
      <w:r w:rsidRPr="00317635">
        <w:rPr>
          <w:rFonts w:eastAsia="Arial" w:cs="Arial"/>
        </w:rPr>
        <w:t xml:space="preserve">Only with the help and commitment of present and future staff will the Trust be able to provide sensitive and effective health care to all its population. </w:t>
      </w:r>
      <w:r w:rsidR="007D5298">
        <w:rPr>
          <w:rFonts w:eastAsia="Arial" w:cs="Arial"/>
        </w:rPr>
        <w:t>We want ELFT to be the employer of choice.</w:t>
      </w:r>
    </w:p>
    <w:p w14:paraId="36B76DEE" w14:textId="77777777" w:rsidR="00E2262B" w:rsidRPr="00E519EC" w:rsidRDefault="00E2262B">
      <w:pPr>
        <w:rPr>
          <w:rFonts w:cs="Arial"/>
        </w:rPr>
      </w:pPr>
    </w:p>
    <w:p w14:paraId="49CBEE96" w14:textId="5B00CF05" w:rsidR="00AA0F86" w:rsidRDefault="009711BC" w:rsidP="000E1008">
      <w:pPr>
        <w:pStyle w:val="Heading1"/>
        <w:numPr>
          <w:ilvl w:val="0"/>
          <w:numId w:val="18"/>
        </w:numPr>
      </w:pPr>
      <w:bookmarkStart w:id="1" w:name="_Toc137722194"/>
      <w:r w:rsidRPr="00DE588E">
        <w:t>Policy Statement</w:t>
      </w:r>
      <w:bookmarkEnd w:id="1"/>
    </w:p>
    <w:p w14:paraId="6A3E86F6" w14:textId="77777777" w:rsidR="00AA0F86" w:rsidRPr="00317635" w:rsidRDefault="00AA0F86" w:rsidP="00AA0F86">
      <w:pPr>
        <w:pStyle w:val="Heading1"/>
        <w:numPr>
          <w:ilvl w:val="0"/>
          <w:numId w:val="0"/>
        </w:numPr>
        <w:ind w:left="720"/>
        <w:rPr>
          <w:sz w:val="28"/>
          <w:szCs w:val="22"/>
        </w:rPr>
      </w:pPr>
    </w:p>
    <w:p w14:paraId="03199670" w14:textId="0C8F9618" w:rsidR="009711BC" w:rsidRPr="00317635" w:rsidRDefault="009711BC" w:rsidP="009711BC">
      <w:pPr>
        <w:spacing w:after="0" w:line="240" w:lineRule="auto"/>
        <w:rPr>
          <w:rFonts w:cs="Arial"/>
        </w:rPr>
      </w:pPr>
      <w:r w:rsidRPr="00317635">
        <w:rPr>
          <w:rFonts w:cs="Arial"/>
        </w:rPr>
        <w:t>The</w:t>
      </w:r>
      <w:r w:rsidRPr="00317635">
        <w:rPr>
          <w:rFonts w:cs="Arial"/>
          <w:spacing w:val="33"/>
        </w:rPr>
        <w:t xml:space="preserve"> </w:t>
      </w:r>
      <w:r w:rsidRPr="00317635">
        <w:rPr>
          <w:rFonts w:cs="Arial"/>
        </w:rPr>
        <w:t>Trust</w:t>
      </w:r>
      <w:r w:rsidRPr="00317635">
        <w:rPr>
          <w:rFonts w:cs="Arial"/>
          <w:spacing w:val="37"/>
        </w:rPr>
        <w:t xml:space="preserve"> </w:t>
      </w:r>
      <w:r w:rsidRPr="00317635">
        <w:rPr>
          <w:rFonts w:cs="Arial"/>
          <w:spacing w:val="-1"/>
        </w:rPr>
        <w:t>positively</w:t>
      </w:r>
      <w:r w:rsidRPr="00317635">
        <w:rPr>
          <w:rFonts w:cs="Arial"/>
          <w:spacing w:val="36"/>
        </w:rPr>
        <w:t xml:space="preserve"> </w:t>
      </w:r>
      <w:r w:rsidRPr="00317635">
        <w:rPr>
          <w:rFonts w:cs="Arial"/>
          <w:spacing w:val="-1"/>
        </w:rPr>
        <w:t>welcomes</w:t>
      </w:r>
      <w:r w:rsidRPr="00317635">
        <w:rPr>
          <w:rFonts w:cs="Arial"/>
          <w:spacing w:val="36"/>
        </w:rPr>
        <w:t xml:space="preserve"> </w:t>
      </w:r>
      <w:r w:rsidRPr="00317635">
        <w:rPr>
          <w:rFonts w:cs="Arial"/>
          <w:spacing w:val="-1"/>
        </w:rPr>
        <w:t>diversity</w:t>
      </w:r>
      <w:r w:rsidRPr="00317635">
        <w:rPr>
          <w:rFonts w:cs="Arial"/>
          <w:spacing w:val="33"/>
        </w:rPr>
        <w:t xml:space="preserve"> </w:t>
      </w:r>
      <w:r w:rsidRPr="00317635">
        <w:rPr>
          <w:rFonts w:cs="Arial"/>
        </w:rPr>
        <w:t>in</w:t>
      </w:r>
      <w:r w:rsidRPr="00317635">
        <w:rPr>
          <w:rFonts w:cs="Arial"/>
          <w:spacing w:val="57"/>
        </w:rPr>
        <w:t xml:space="preserve"> </w:t>
      </w:r>
      <w:r w:rsidRPr="00317635">
        <w:rPr>
          <w:rFonts w:cs="Arial"/>
        </w:rPr>
        <w:t>its</w:t>
      </w:r>
      <w:r w:rsidRPr="00317635">
        <w:rPr>
          <w:rFonts w:cs="Arial"/>
          <w:spacing w:val="7"/>
        </w:rPr>
        <w:t xml:space="preserve"> </w:t>
      </w:r>
      <w:r w:rsidRPr="00317635">
        <w:rPr>
          <w:rFonts w:cs="Arial"/>
          <w:spacing w:val="-1"/>
        </w:rPr>
        <w:t>workforce</w:t>
      </w:r>
      <w:r w:rsidRPr="00317635">
        <w:rPr>
          <w:rFonts w:cs="Arial"/>
          <w:spacing w:val="5"/>
        </w:rPr>
        <w:t xml:space="preserve"> </w:t>
      </w:r>
      <w:r w:rsidRPr="00317635">
        <w:rPr>
          <w:rFonts w:cs="Arial"/>
        </w:rPr>
        <w:t>and</w:t>
      </w:r>
      <w:r w:rsidRPr="00317635">
        <w:rPr>
          <w:rFonts w:cs="Arial"/>
          <w:spacing w:val="6"/>
        </w:rPr>
        <w:t xml:space="preserve"> </w:t>
      </w:r>
      <w:r w:rsidRPr="00317635">
        <w:rPr>
          <w:rFonts w:cs="Arial"/>
          <w:spacing w:val="-1"/>
        </w:rPr>
        <w:t>service</w:t>
      </w:r>
      <w:r w:rsidRPr="00317635">
        <w:rPr>
          <w:rFonts w:cs="Arial"/>
          <w:spacing w:val="8"/>
        </w:rPr>
        <w:t xml:space="preserve"> </w:t>
      </w:r>
      <w:r w:rsidRPr="00317635">
        <w:rPr>
          <w:rFonts w:cs="Arial"/>
        </w:rPr>
        <w:t>users</w:t>
      </w:r>
      <w:r w:rsidRPr="00317635">
        <w:rPr>
          <w:rFonts w:cs="Arial"/>
          <w:spacing w:val="7"/>
        </w:rPr>
        <w:t xml:space="preserve"> </w:t>
      </w:r>
      <w:r w:rsidRPr="00317635">
        <w:rPr>
          <w:rFonts w:cs="Arial"/>
          <w:spacing w:val="-1"/>
        </w:rPr>
        <w:t>[patients,</w:t>
      </w:r>
      <w:r w:rsidRPr="00317635">
        <w:rPr>
          <w:rFonts w:cs="Arial"/>
          <w:spacing w:val="4"/>
        </w:rPr>
        <w:t xml:space="preserve"> </w:t>
      </w:r>
      <w:r w:rsidRPr="00317635">
        <w:rPr>
          <w:rFonts w:cs="Arial"/>
          <w:spacing w:val="-1"/>
        </w:rPr>
        <w:t>clients</w:t>
      </w:r>
      <w:r w:rsidRPr="00317635">
        <w:rPr>
          <w:rFonts w:cs="Arial"/>
          <w:spacing w:val="8"/>
        </w:rPr>
        <w:t xml:space="preserve"> </w:t>
      </w:r>
      <w:r w:rsidRPr="00317635">
        <w:rPr>
          <w:rFonts w:cs="Arial"/>
          <w:spacing w:val="-1"/>
        </w:rPr>
        <w:t>and</w:t>
      </w:r>
      <w:r w:rsidRPr="00317635">
        <w:rPr>
          <w:rFonts w:cs="Arial"/>
          <w:spacing w:val="8"/>
        </w:rPr>
        <w:t xml:space="preserve"> </w:t>
      </w:r>
      <w:r w:rsidRPr="00317635">
        <w:rPr>
          <w:rFonts w:cs="Arial"/>
          <w:spacing w:val="-1"/>
        </w:rPr>
        <w:t>carers]</w:t>
      </w:r>
      <w:r w:rsidRPr="00317635">
        <w:rPr>
          <w:rFonts w:cs="Arial"/>
          <w:spacing w:val="7"/>
        </w:rPr>
        <w:t xml:space="preserve"> </w:t>
      </w:r>
      <w:r w:rsidRPr="00317635">
        <w:rPr>
          <w:rFonts w:cs="Arial"/>
          <w:spacing w:val="-1"/>
        </w:rPr>
        <w:t>and</w:t>
      </w:r>
      <w:r w:rsidRPr="00317635">
        <w:rPr>
          <w:rFonts w:cs="Arial"/>
          <w:spacing w:val="55"/>
        </w:rPr>
        <w:t xml:space="preserve"> </w:t>
      </w:r>
      <w:r w:rsidRPr="00317635">
        <w:rPr>
          <w:rFonts w:cs="Arial"/>
          <w:spacing w:val="-1"/>
        </w:rPr>
        <w:t>recognises</w:t>
      </w:r>
      <w:r w:rsidRPr="00317635">
        <w:rPr>
          <w:rFonts w:cs="Arial"/>
        </w:rPr>
        <w:t xml:space="preserve"> </w:t>
      </w:r>
      <w:r w:rsidRPr="00317635">
        <w:rPr>
          <w:rFonts w:cs="Arial"/>
          <w:spacing w:val="-1"/>
        </w:rPr>
        <w:t>the</w:t>
      </w:r>
      <w:r w:rsidRPr="00317635">
        <w:rPr>
          <w:rFonts w:cs="Arial"/>
        </w:rPr>
        <w:t xml:space="preserve"> </w:t>
      </w:r>
      <w:r w:rsidRPr="00317635">
        <w:rPr>
          <w:rFonts w:cs="Arial"/>
          <w:spacing w:val="-1"/>
        </w:rPr>
        <w:t>richness</w:t>
      </w:r>
      <w:r w:rsidRPr="00317635">
        <w:rPr>
          <w:rFonts w:cs="Arial"/>
        </w:rPr>
        <w:t xml:space="preserve"> that</w:t>
      </w:r>
      <w:r w:rsidRPr="00317635">
        <w:rPr>
          <w:rFonts w:cs="Arial"/>
          <w:spacing w:val="-2"/>
        </w:rPr>
        <w:t xml:space="preserve"> </w:t>
      </w:r>
      <w:r w:rsidRPr="00317635">
        <w:rPr>
          <w:rFonts w:cs="Arial"/>
        </w:rPr>
        <w:t>this</w:t>
      </w:r>
      <w:r w:rsidRPr="00317635">
        <w:rPr>
          <w:rFonts w:cs="Arial"/>
          <w:spacing w:val="-3"/>
        </w:rPr>
        <w:t xml:space="preserve"> </w:t>
      </w:r>
      <w:r w:rsidRPr="00317635">
        <w:rPr>
          <w:rFonts w:cs="Arial"/>
          <w:spacing w:val="-1"/>
        </w:rPr>
        <w:t>brings</w:t>
      </w:r>
      <w:r w:rsidRPr="00317635">
        <w:rPr>
          <w:rFonts w:cs="Arial"/>
        </w:rPr>
        <w:t xml:space="preserve"> to </w:t>
      </w:r>
      <w:r w:rsidRPr="00317635">
        <w:rPr>
          <w:rFonts w:cs="Arial"/>
          <w:spacing w:val="-1"/>
        </w:rPr>
        <w:t>the</w:t>
      </w:r>
      <w:r w:rsidRPr="00317635">
        <w:rPr>
          <w:rFonts w:cs="Arial"/>
          <w:spacing w:val="-2"/>
        </w:rPr>
        <w:t xml:space="preserve"> </w:t>
      </w:r>
      <w:r w:rsidRPr="00317635">
        <w:rPr>
          <w:rFonts w:cs="Arial"/>
          <w:spacing w:val="-1"/>
        </w:rPr>
        <w:t xml:space="preserve">organisation. </w:t>
      </w:r>
      <w:r w:rsidRPr="00317635">
        <w:rPr>
          <w:rFonts w:cs="Arial"/>
        </w:rPr>
        <w:t>The Trust is opposed to all forms of unlawful and unfair discrimination and victimisation.  The Trust expects its workforce to treat all staff, patients, visitors and service users with dignity and respect, in a non-discriminatory manner and in accordance with their individual needs.</w:t>
      </w:r>
    </w:p>
    <w:p w14:paraId="07ACF0E0" w14:textId="77777777" w:rsidR="009711BC" w:rsidRPr="00317635" w:rsidRDefault="009711BC" w:rsidP="009711BC">
      <w:pPr>
        <w:spacing w:after="0" w:line="240" w:lineRule="auto"/>
        <w:rPr>
          <w:rFonts w:cs="Arial"/>
        </w:rPr>
      </w:pPr>
    </w:p>
    <w:p w14:paraId="10A17EF9" w14:textId="33AF624D" w:rsidR="009711BC" w:rsidRPr="00317635" w:rsidRDefault="009711BC" w:rsidP="009711BC">
      <w:pPr>
        <w:spacing w:after="0" w:line="240" w:lineRule="auto"/>
        <w:rPr>
          <w:rFonts w:cs="Arial"/>
        </w:rPr>
      </w:pPr>
      <w:r w:rsidRPr="00317635">
        <w:rPr>
          <w:rFonts w:cs="Arial"/>
        </w:rPr>
        <w:t>The Trust recognises its legal responsibilities as contained in the Equality Act 2010</w:t>
      </w:r>
      <w:r w:rsidR="00512B7B" w:rsidRPr="00317635">
        <w:rPr>
          <w:rFonts w:cs="Arial"/>
        </w:rPr>
        <w:t xml:space="preserve">, Human Rights Act 1998, </w:t>
      </w:r>
      <w:r w:rsidRPr="00317635">
        <w:rPr>
          <w:rFonts w:cs="Arial"/>
        </w:rPr>
        <w:t xml:space="preserve">and the aims of the Public Sector Equality Duty </w:t>
      </w:r>
      <w:r w:rsidR="00612C2D">
        <w:rPr>
          <w:rFonts w:cs="Arial"/>
        </w:rPr>
        <w:t xml:space="preserve">(PSED) </w:t>
      </w:r>
      <w:r w:rsidRPr="00317635">
        <w:rPr>
          <w:rFonts w:cs="Arial"/>
        </w:rPr>
        <w:t>which are listed in Section 49 (1) of the Equality Act 2010 as follows:</w:t>
      </w:r>
    </w:p>
    <w:p w14:paraId="1E90C667" w14:textId="77777777" w:rsidR="009711BC" w:rsidRPr="00317635" w:rsidRDefault="009711BC" w:rsidP="009711BC">
      <w:pPr>
        <w:spacing w:after="0" w:line="240" w:lineRule="auto"/>
        <w:rPr>
          <w:rFonts w:cs="Arial"/>
        </w:rPr>
      </w:pPr>
    </w:p>
    <w:p w14:paraId="3318319A" w14:textId="7374F635" w:rsidR="009711BC" w:rsidRPr="00317635" w:rsidRDefault="009711BC" w:rsidP="009711BC">
      <w:pPr>
        <w:numPr>
          <w:ilvl w:val="0"/>
          <w:numId w:val="2"/>
        </w:numPr>
        <w:spacing w:after="0" w:line="240" w:lineRule="auto"/>
        <w:rPr>
          <w:rFonts w:cs="Arial"/>
        </w:rPr>
      </w:pPr>
      <w:r w:rsidRPr="00317635">
        <w:rPr>
          <w:rFonts w:cs="Arial"/>
        </w:rPr>
        <w:t xml:space="preserve">To eliminate unlawful discrimination, harassment and victimization and other conduct prohibited under the </w:t>
      </w:r>
      <w:r w:rsidR="00DE588E" w:rsidRPr="00317635">
        <w:rPr>
          <w:rFonts w:cs="Arial"/>
        </w:rPr>
        <w:t>Act.</w:t>
      </w:r>
    </w:p>
    <w:p w14:paraId="4233AA6A" w14:textId="15D3C5C5" w:rsidR="009711BC" w:rsidRPr="00317635" w:rsidRDefault="009711BC" w:rsidP="009711BC">
      <w:pPr>
        <w:numPr>
          <w:ilvl w:val="0"/>
          <w:numId w:val="2"/>
        </w:numPr>
        <w:spacing w:after="0" w:line="240" w:lineRule="auto"/>
        <w:rPr>
          <w:rFonts w:cs="Arial"/>
        </w:rPr>
      </w:pPr>
      <w:r w:rsidRPr="00317635">
        <w:rPr>
          <w:rFonts w:cs="Arial"/>
        </w:rPr>
        <w:t xml:space="preserve">To advance equality of opportunity between people who share a relevant protected characteristic and people who do not share </w:t>
      </w:r>
      <w:r w:rsidR="00DE588E" w:rsidRPr="00317635">
        <w:rPr>
          <w:rFonts w:cs="Arial"/>
        </w:rPr>
        <w:t>it.</w:t>
      </w:r>
    </w:p>
    <w:p w14:paraId="531D6EF3" w14:textId="6A85138D" w:rsidR="009711BC" w:rsidRPr="00317635" w:rsidRDefault="009711BC" w:rsidP="009711BC">
      <w:pPr>
        <w:numPr>
          <w:ilvl w:val="0"/>
          <w:numId w:val="2"/>
        </w:numPr>
        <w:spacing w:after="0" w:line="240" w:lineRule="auto"/>
        <w:rPr>
          <w:rFonts w:cs="Arial"/>
        </w:rPr>
      </w:pPr>
      <w:r w:rsidRPr="00317635">
        <w:rPr>
          <w:rFonts w:cs="Arial"/>
        </w:rPr>
        <w:t>To foster good relations between people who share a relevant protected characteristic and people who do not share it.</w:t>
      </w:r>
    </w:p>
    <w:p w14:paraId="2B36388B" w14:textId="77777777" w:rsidR="009711BC" w:rsidRPr="00317635" w:rsidRDefault="009711BC" w:rsidP="009711BC">
      <w:pPr>
        <w:spacing w:after="0" w:line="240" w:lineRule="auto"/>
        <w:rPr>
          <w:rFonts w:cs="Arial"/>
        </w:rPr>
      </w:pPr>
    </w:p>
    <w:p w14:paraId="5A240549" w14:textId="7EBB4573" w:rsidR="009711BC" w:rsidRPr="00317635" w:rsidRDefault="009711BC" w:rsidP="005B4B51">
      <w:pPr>
        <w:tabs>
          <w:tab w:val="left" w:pos="8931"/>
        </w:tabs>
        <w:spacing w:after="0"/>
        <w:ind w:right="95"/>
        <w:jc w:val="both"/>
        <w:rPr>
          <w:rFonts w:cs="Arial"/>
        </w:rPr>
      </w:pPr>
      <w:r w:rsidRPr="00317635">
        <w:rPr>
          <w:rFonts w:cs="Arial"/>
        </w:rPr>
        <w:t>It</w:t>
      </w:r>
      <w:r w:rsidRPr="00317635">
        <w:rPr>
          <w:rFonts w:cs="Arial"/>
          <w:spacing w:val="53"/>
        </w:rPr>
        <w:t xml:space="preserve"> </w:t>
      </w:r>
      <w:r w:rsidRPr="00317635">
        <w:rPr>
          <w:rFonts w:cs="Arial"/>
        </w:rPr>
        <w:t>is</w:t>
      </w:r>
      <w:r w:rsidRPr="00317635">
        <w:rPr>
          <w:rFonts w:cs="Arial"/>
          <w:spacing w:val="52"/>
        </w:rPr>
        <w:t xml:space="preserve"> </w:t>
      </w:r>
      <w:r w:rsidRPr="00317635">
        <w:rPr>
          <w:rFonts w:cs="Arial"/>
        </w:rPr>
        <w:t>the</w:t>
      </w:r>
      <w:r w:rsidRPr="00317635">
        <w:rPr>
          <w:rFonts w:cs="Arial"/>
          <w:spacing w:val="54"/>
        </w:rPr>
        <w:t xml:space="preserve"> </w:t>
      </w:r>
      <w:r w:rsidRPr="00317635">
        <w:rPr>
          <w:rFonts w:cs="Arial"/>
          <w:spacing w:val="-1"/>
        </w:rPr>
        <w:t>duty</w:t>
      </w:r>
      <w:r w:rsidRPr="00317635">
        <w:rPr>
          <w:rFonts w:cs="Arial"/>
          <w:spacing w:val="49"/>
        </w:rPr>
        <w:t xml:space="preserve"> </w:t>
      </w:r>
      <w:r w:rsidRPr="00317635">
        <w:rPr>
          <w:rFonts w:cs="Arial"/>
        </w:rPr>
        <w:t>of</w:t>
      </w:r>
      <w:r w:rsidRPr="00317635">
        <w:rPr>
          <w:rFonts w:cs="Arial"/>
          <w:spacing w:val="55"/>
        </w:rPr>
        <w:t xml:space="preserve"> </w:t>
      </w:r>
      <w:r w:rsidRPr="00317635">
        <w:rPr>
          <w:rFonts w:cs="Arial"/>
        </w:rPr>
        <w:t>the</w:t>
      </w:r>
      <w:r w:rsidRPr="00317635">
        <w:rPr>
          <w:rFonts w:cs="Arial"/>
          <w:spacing w:val="51"/>
        </w:rPr>
        <w:t xml:space="preserve"> </w:t>
      </w:r>
      <w:r w:rsidRPr="00317635">
        <w:rPr>
          <w:rFonts w:cs="Arial"/>
        </w:rPr>
        <w:t>Trust</w:t>
      </w:r>
      <w:r w:rsidRPr="00317635">
        <w:rPr>
          <w:rFonts w:cs="Arial"/>
          <w:spacing w:val="53"/>
        </w:rPr>
        <w:t xml:space="preserve"> </w:t>
      </w:r>
      <w:r w:rsidRPr="00317635">
        <w:rPr>
          <w:rFonts w:cs="Arial"/>
        </w:rPr>
        <w:t>to</w:t>
      </w:r>
      <w:r w:rsidRPr="00317635">
        <w:rPr>
          <w:rFonts w:cs="Arial"/>
          <w:spacing w:val="53"/>
        </w:rPr>
        <w:t xml:space="preserve"> </w:t>
      </w:r>
      <w:r w:rsidRPr="00317635">
        <w:rPr>
          <w:rFonts w:cs="Arial"/>
          <w:spacing w:val="-1"/>
        </w:rPr>
        <w:t>ensure</w:t>
      </w:r>
      <w:r w:rsidRPr="00317635">
        <w:rPr>
          <w:rFonts w:cs="Arial"/>
          <w:spacing w:val="53"/>
        </w:rPr>
        <w:t xml:space="preserve"> </w:t>
      </w:r>
      <w:r w:rsidRPr="00317635">
        <w:rPr>
          <w:rFonts w:cs="Arial"/>
          <w:spacing w:val="-1"/>
        </w:rPr>
        <w:t>that</w:t>
      </w:r>
      <w:r w:rsidRPr="00317635">
        <w:rPr>
          <w:rFonts w:cs="Arial"/>
          <w:spacing w:val="51"/>
        </w:rPr>
        <w:t xml:space="preserve"> </w:t>
      </w:r>
      <w:r w:rsidRPr="00317635">
        <w:rPr>
          <w:rFonts w:cs="Arial"/>
        </w:rPr>
        <w:t>no</w:t>
      </w:r>
      <w:r w:rsidRPr="00317635">
        <w:rPr>
          <w:rFonts w:cs="Arial"/>
          <w:spacing w:val="53"/>
        </w:rPr>
        <w:t xml:space="preserve"> </w:t>
      </w:r>
      <w:r w:rsidRPr="00317635">
        <w:rPr>
          <w:rFonts w:cs="Arial"/>
        </w:rPr>
        <w:t>user</w:t>
      </w:r>
      <w:r w:rsidRPr="00317635">
        <w:rPr>
          <w:rFonts w:cs="Arial"/>
          <w:spacing w:val="52"/>
        </w:rPr>
        <w:t xml:space="preserve"> </w:t>
      </w:r>
      <w:r w:rsidRPr="00317635">
        <w:rPr>
          <w:rFonts w:cs="Arial"/>
          <w:spacing w:val="-1"/>
        </w:rPr>
        <w:t>of</w:t>
      </w:r>
      <w:r w:rsidRPr="00317635">
        <w:rPr>
          <w:rFonts w:cs="Arial"/>
          <w:spacing w:val="55"/>
        </w:rPr>
        <w:t xml:space="preserve"> </w:t>
      </w:r>
      <w:r w:rsidRPr="00317635">
        <w:rPr>
          <w:rFonts w:cs="Arial"/>
        </w:rPr>
        <w:t>its</w:t>
      </w:r>
      <w:r w:rsidRPr="00317635">
        <w:rPr>
          <w:rFonts w:cs="Arial"/>
          <w:spacing w:val="53"/>
        </w:rPr>
        <w:t xml:space="preserve"> </w:t>
      </w:r>
      <w:r w:rsidRPr="00317635">
        <w:rPr>
          <w:rFonts w:cs="Arial"/>
          <w:spacing w:val="-1"/>
        </w:rPr>
        <w:t>services,</w:t>
      </w:r>
      <w:r w:rsidRPr="00317635">
        <w:rPr>
          <w:rFonts w:cs="Arial"/>
          <w:spacing w:val="41"/>
        </w:rPr>
        <w:t xml:space="preserve"> </w:t>
      </w:r>
      <w:r w:rsidRPr="00317635">
        <w:rPr>
          <w:rFonts w:cs="Arial"/>
          <w:spacing w:val="-1"/>
        </w:rPr>
        <w:t>prospective</w:t>
      </w:r>
      <w:r w:rsidRPr="00317635">
        <w:rPr>
          <w:rFonts w:cs="Arial"/>
          <w:spacing w:val="25"/>
        </w:rPr>
        <w:t xml:space="preserve"> </w:t>
      </w:r>
      <w:r w:rsidRPr="00317635">
        <w:rPr>
          <w:rFonts w:cs="Arial"/>
        </w:rPr>
        <w:t>or</w:t>
      </w:r>
      <w:r w:rsidRPr="00317635">
        <w:rPr>
          <w:rFonts w:cs="Arial"/>
          <w:spacing w:val="24"/>
        </w:rPr>
        <w:t xml:space="preserve"> </w:t>
      </w:r>
      <w:r w:rsidRPr="00317635">
        <w:rPr>
          <w:rFonts w:cs="Arial"/>
          <w:spacing w:val="-1"/>
        </w:rPr>
        <w:t>present</w:t>
      </w:r>
      <w:r w:rsidRPr="00317635">
        <w:rPr>
          <w:rFonts w:cs="Arial"/>
          <w:spacing w:val="25"/>
        </w:rPr>
        <w:t xml:space="preserve"> </w:t>
      </w:r>
      <w:r w:rsidRPr="00317635">
        <w:rPr>
          <w:rFonts w:cs="Arial"/>
          <w:spacing w:val="-1"/>
        </w:rPr>
        <w:t>member</w:t>
      </w:r>
      <w:r w:rsidRPr="00317635">
        <w:rPr>
          <w:rFonts w:cs="Arial"/>
          <w:spacing w:val="24"/>
        </w:rPr>
        <w:t xml:space="preserve"> </w:t>
      </w:r>
      <w:r w:rsidRPr="00317635">
        <w:rPr>
          <w:rFonts w:cs="Arial"/>
          <w:spacing w:val="-1"/>
        </w:rPr>
        <w:t>of</w:t>
      </w:r>
      <w:r w:rsidRPr="00317635">
        <w:rPr>
          <w:rFonts w:cs="Arial"/>
          <w:spacing w:val="27"/>
        </w:rPr>
        <w:t xml:space="preserve"> </w:t>
      </w:r>
      <w:r w:rsidRPr="00317635">
        <w:rPr>
          <w:rFonts w:cs="Arial"/>
          <w:spacing w:val="-1"/>
        </w:rPr>
        <w:t>staff</w:t>
      </w:r>
      <w:r w:rsidRPr="00317635">
        <w:rPr>
          <w:rFonts w:cs="Arial"/>
          <w:spacing w:val="25"/>
        </w:rPr>
        <w:t xml:space="preserve"> </w:t>
      </w:r>
      <w:r w:rsidRPr="00317635">
        <w:rPr>
          <w:rFonts w:cs="Arial"/>
          <w:spacing w:val="-1"/>
        </w:rPr>
        <w:t>receives</w:t>
      </w:r>
      <w:r w:rsidRPr="00317635">
        <w:rPr>
          <w:rFonts w:cs="Arial"/>
          <w:spacing w:val="24"/>
        </w:rPr>
        <w:t xml:space="preserve"> </w:t>
      </w:r>
      <w:r w:rsidRPr="00317635">
        <w:rPr>
          <w:rFonts w:cs="Arial"/>
        </w:rPr>
        <w:t>less</w:t>
      </w:r>
      <w:r w:rsidRPr="00317635">
        <w:rPr>
          <w:rFonts w:cs="Arial"/>
          <w:spacing w:val="25"/>
        </w:rPr>
        <w:t xml:space="preserve"> </w:t>
      </w:r>
      <w:r w:rsidRPr="00317635">
        <w:rPr>
          <w:rFonts w:cs="Arial"/>
          <w:spacing w:val="-1"/>
        </w:rPr>
        <w:t>favourable</w:t>
      </w:r>
      <w:r w:rsidRPr="00317635">
        <w:rPr>
          <w:rFonts w:cs="Arial"/>
          <w:spacing w:val="51"/>
        </w:rPr>
        <w:t xml:space="preserve"> </w:t>
      </w:r>
      <w:r w:rsidRPr="00317635">
        <w:rPr>
          <w:rFonts w:cs="Arial"/>
          <w:spacing w:val="-1"/>
        </w:rPr>
        <w:t>treatment</w:t>
      </w:r>
      <w:r w:rsidRPr="00317635">
        <w:rPr>
          <w:rFonts w:cs="Arial"/>
          <w:spacing w:val="8"/>
        </w:rPr>
        <w:t xml:space="preserve"> </w:t>
      </w:r>
      <w:r w:rsidRPr="00317635">
        <w:rPr>
          <w:rFonts w:cs="Arial"/>
        </w:rPr>
        <w:t>or</w:t>
      </w:r>
      <w:r w:rsidRPr="00317635">
        <w:rPr>
          <w:rFonts w:cs="Arial"/>
          <w:spacing w:val="7"/>
        </w:rPr>
        <w:t xml:space="preserve"> </w:t>
      </w:r>
      <w:r w:rsidRPr="00317635">
        <w:rPr>
          <w:rFonts w:cs="Arial"/>
        </w:rPr>
        <w:t>is</w:t>
      </w:r>
      <w:r w:rsidRPr="00317635">
        <w:rPr>
          <w:rFonts w:cs="Arial"/>
          <w:spacing w:val="7"/>
        </w:rPr>
        <w:t xml:space="preserve"> </w:t>
      </w:r>
      <w:r w:rsidRPr="00317635">
        <w:rPr>
          <w:rFonts w:cs="Arial"/>
        </w:rPr>
        <w:t>in</w:t>
      </w:r>
      <w:r w:rsidRPr="00317635">
        <w:rPr>
          <w:rFonts w:cs="Arial"/>
          <w:spacing w:val="8"/>
        </w:rPr>
        <w:t xml:space="preserve"> </w:t>
      </w:r>
      <w:r w:rsidRPr="00317635">
        <w:rPr>
          <w:rFonts w:cs="Arial"/>
        </w:rPr>
        <w:t>anyway</w:t>
      </w:r>
      <w:r w:rsidRPr="00317635">
        <w:rPr>
          <w:rFonts w:cs="Arial"/>
          <w:spacing w:val="5"/>
        </w:rPr>
        <w:t xml:space="preserve"> </w:t>
      </w:r>
      <w:r w:rsidRPr="00317635">
        <w:rPr>
          <w:rFonts w:cs="Arial"/>
          <w:spacing w:val="-1"/>
        </w:rPr>
        <w:t>disadvantaged</w:t>
      </w:r>
      <w:r w:rsidRPr="00317635">
        <w:rPr>
          <w:rFonts w:cs="Arial"/>
          <w:spacing w:val="14"/>
        </w:rPr>
        <w:t xml:space="preserve"> </w:t>
      </w:r>
      <w:r w:rsidRPr="00317635">
        <w:rPr>
          <w:rFonts w:cs="Arial"/>
          <w:spacing w:val="-1"/>
        </w:rPr>
        <w:t>because</w:t>
      </w:r>
      <w:r w:rsidRPr="00317635">
        <w:rPr>
          <w:rFonts w:cs="Arial"/>
          <w:spacing w:val="8"/>
        </w:rPr>
        <w:t xml:space="preserve"> </w:t>
      </w:r>
      <w:r w:rsidRPr="00317635">
        <w:rPr>
          <w:rFonts w:cs="Arial"/>
          <w:spacing w:val="-1"/>
        </w:rPr>
        <w:t>of</w:t>
      </w:r>
      <w:r w:rsidRPr="00317635">
        <w:rPr>
          <w:rFonts w:cs="Arial"/>
          <w:spacing w:val="10"/>
        </w:rPr>
        <w:t xml:space="preserve"> </w:t>
      </w:r>
      <w:r w:rsidRPr="00317635">
        <w:rPr>
          <w:rFonts w:cs="Arial"/>
        </w:rPr>
        <w:t>a</w:t>
      </w:r>
      <w:r w:rsidRPr="00317635">
        <w:rPr>
          <w:rFonts w:cs="Arial"/>
          <w:spacing w:val="6"/>
        </w:rPr>
        <w:t xml:space="preserve"> </w:t>
      </w:r>
      <w:r w:rsidRPr="00317635">
        <w:rPr>
          <w:rFonts w:cs="Arial"/>
          <w:spacing w:val="-1"/>
        </w:rPr>
        <w:t>protected</w:t>
      </w:r>
      <w:r w:rsidRPr="00317635">
        <w:rPr>
          <w:rFonts w:cs="Arial"/>
          <w:spacing w:val="57"/>
        </w:rPr>
        <w:t xml:space="preserve"> </w:t>
      </w:r>
      <w:r w:rsidRPr="00317635">
        <w:rPr>
          <w:rFonts w:cs="Arial"/>
          <w:spacing w:val="-1"/>
        </w:rPr>
        <w:t>characteristic.</w:t>
      </w:r>
      <w:r w:rsidR="005B4B51" w:rsidRPr="00317635">
        <w:rPr>
          <w:rFonts w:cs="Arial"/>
        </w:rPr>
        <w:t xml:space="preserve"> </w:t>
      </w:r>
      <w:r w:rsidRPr="00317635">
        <w:rPr>
          <w:rFonts w:cs="Arial"/>
        </w:rPr>
        <w:t>The protected characteristics include age, disability, gender, gender re-assignment, marriage and civil partnership, pregnancy and maternity, race, religion or belief and sexual orientation.</w:t>
      </w:r>
    </w:p>
    <w:p w14:paraId="338308D3" w14:textId="77777777" w:rsidR="001B3753" w:rsidRPr="00E519EC" w:rsidRDefault="001B3753" w:rsidP="009711BC">
      <w:pPr>
        <w:spacing w:after="0" w:line="240" w:lineRule="auto"/>
        <w:rPr>
          <w:rFonts w:cs="Arial"/>
          <w:sz w:val="24"/>
          <w:szCs w:val="24"/>
        </w:rPr>
      </w:pPr>
    </w:p>
    <w:p w14:paraId="3845B173" w14:textId="77777777" w:rsidR="001B3753" w:rsidRPr="00E519EC" w:rsidRDefault="001B3753" w:rsidP="009711BC">
      <w:pPr>
        <w:spacing w:after="0" w:line="240" w:lineRule="auto"/>
        <w:rPr>
          <w:rFonts w:cs="Arial"/>
          <w:sz w:val="24"/>
          <w:szCs w:val="24"/>
        </w:rPr>
      </w:pPr>
    </w:p>
    <w:p w14:paraId="222C5DBD" w14:textId="4437997F" w:rsidR="00F27B1B" w:rsidRDefault="001B3753" w:rsidP="000E1008">
      <w:pPr>
        <w:pStyle w:val="Heading1"/>
        <w:numPr>
          <w:ilvl w:val="0"/>
          <w:numId w:val="19"/>
        </w:numPr>
      </w:pPr>
      <w:bookmarkStart w:id="2" w:name="_Toc137722195"/>
      <w:r w:rsidRPr="00AA0F86">
        <w:t>Scope of the Policy</w:t>
      </w:r>
      <w:bookmarkEnd w:id="2"/>
    </w:p>
    <w:p w14:paraId="7D10C427" w14:textId="77777777" w:rsidR="00AA0F86" w:rsidRPr="00317635" w:rsidRDefault="00AA0F86" w:rsidP="00AA0F86">
      <w:pPr>
        <w:pStyle w:val="Heading1"/>
        <w:numPr>
          <w:ilvl w:val="0"/>
          <w:numId w:val="0"/>
        </w:numPr>
        <w:ind w:left="720"/>
        <w:rPr>
          <w:sz w:val="28"/>
          <w:szCs w:val="22"/>
        </w:rPr>
      </w:pPr>
    </w:p>
    <w:p w14:paraId="53CD4A6D" w14:textId="22FADD61" w:rsidR="001B3753" w:rsidRPr="00317635" w:rsidRDefault="001B3753" w:rsidP="00E2262B">
      <w:pPr>
        <w:tabs>
          <w:tab w:val="left" w:pos="8931"/>
        </w:tabs>
        <w:spacing w:after="0"/>
        <w:ind w:right="95"/>
        <w:jc w:val="both"/>
        <w:rPr>
          <w:rFonts w:eastAsia="Arial" w:cs="Arial"/>
        </w:rPr>
      </w:pPr>
      <w:r w:rsidRPr="00317635">
        <w:rPr>
          <w:rFonts w:eastAsia="Arial" w:cs="Arial"/>
        </w:rPr>
        <w:t>The Policy applies to all staff employed by the Trust including bank, agency, and honorary staff</w:t>
      </w:r>
      <w:r w:rsidR="003E7E25">
        <w:rPr>
          <w:rFonts w:eastAsia="Arial" w:cs="Arial"/>
        </w:rPr>
        <w:t xml:space="preserve">; as well as students </w:t>
      </w:r>
      <w:r w:rsidR="00612C2D">
        <w:rPr>
          <w:rFonts w:eastAsia="Arial" w:cs="Arial"/>
        </w:rPr>
        <w:t xml:space="preserve">, trainees </w:t>
      </w:r>
      <w:r w:rsidR="003E7E25">
        <w:rPr>
          <w:rFonts w:eastAsia="Arial" w:cs="Arial"/>
        </w:rPr>
        <w:t>and volunteers</w:t>
      </w:r>
      <w:r w:rsidRPr="00317635">
        <w:rPr>
          <w:rFonts w:eastAsia="Arial" w:cs="Arial"/>
        </w:rPr>
        <w:t xml:space="preserve">. The Policy also covers staff seconded to the Trust by virtue of Section 31 Partnership Agreements. Although this Policy does not apply directly to external contractors and other visiting workers (whether NHS or non-NHS employee) whilst </w:t>
      </w:r>
      <w:r w:rsidR="003E7E25">
        <w:rPr>
          <w:rFonts w:eastAsia="Arial" w:cs="Arial"/>
        </w:rPr>
        <w:t xml:space="preserve">undertaking work on behalf of the NHS </w:t>
      </w:r>
      <w:r w:rsidRPr="00317635">
        <w:rPr>
          <w:rFonts w:eastAsia="Arial" w:cs="Arial"/>
        </w:rPr>
        <w:t>they will be expected to abide by this Policy.</w:t>
      </w:r>
    </w:p>
    <w:p w14:paraId="06BCC2BD" w14:textId="77777777" w:rsidR="001B3753" w:rsidRPr="00E519EC" w:rsidRDefault="001B3753">
      <w:pPr>
        <w:rPr>
          <w:rFonts w:cs="Arial"/>
        </w:rPr>
      </w:pPr>
    </w:p>
    <w:p w14:paraId="605DF025" w14:textId="528C2773" w:rsidR="001B3753" w:rsidRDefault="001B3753" w:rsidP="000E1008">
      <w:pPr>
        <w:pStyle w:val="Heading1"/>
        <w:numPr>
          <w:ilvl w:val="0"/>
          <w:numId w:val="20"/>
        </w:numPr>
      </w:pPr>
      <w:bookmarkStart w:id="3" w:name="_Toc137722196"/>
      <w:r w:rsidRPr="00E519EC">
        <w:t>Our Strategy</w:t>
      </w:r>
      <w:bookmarkEnd w:id="3"/>
    </w:p>
    <w:p w14:paraId="79D2ADB8" w14:textId="77777777" w:rsidR="00F27B1B" w:rsidRPr="00E519EC" w:rsidRDefault="00F27B1B" w:rsidP="00AA0F86">
      <w:pPr>
        <w:pStyle w:val="Heading1"/>
        <w:numPr>
          <w:ilvl w:val="0"/>
          <w:numId w:val="0"/>
        </w:numPr>
      </w:pPr>
    </w:p>
    <w:p w14:paraId="0C97CF7D" w14:textId="77777777" w:rsidR="00173C31" w:rsidRPr="00317635" w:rsidRDefault="00173C31" w:rsidP="00173C31">
      <w:pPr>
        <w:pStyle w:val="BodyText"/>
        <w:tabs>
          <w:tab w:val="left" w:pos="8931"/>
        </w:tabs>
        <w:spacing w:line="276" w:lineRule="auto"/>
        <w:ind w:left="0" w:right="95"/>
        <w:jc w:val="both"/>
        <w:rPr>
          <w:rFonts w:cs="Arial"/>
          <w:spacing w:val="-1"/>
          <w:sz w:val="22"/>
          <w:szCs w:val="22"/>
        </w:rPr>
      </w:pPr>
      <w:r w:rsidRPr="00317635">
        <w:rPr>
          <w:rFonts w:cs="Arial"/>
          <w:spacing w:val="-1"/>
          <w:sz w:val="22"/>
          <w:szCs w:val="22"/>
        </w:rPr>
        <w:t>“By developing effective equality, diversity and human rights practice we want to be inclusive enabling every member of staff, service user and carer to be their most authentic self and to achieve their potential for development and recovery.”</w:t>
      </w:r>
    </w:p>
    <w:p w14:paraId="228C1EBF" w14:textId="77777777" w:rsidR="00173C31" w:rsidRPr="00317635" w:rsidRDefault="00173C31" w:rsidP="00173C31">
      <w:pPr>
        <w:pStyle w:val="BodyText"/>
        <w:tabs>
          <w:tab w:val="left" w:pos="8931"/>
        </w:tabs>
        <w:spacing w:line="276" w:lineRule="auto"/>
        <w:ind w:left="0" w:right="95"/>
        <w:jc w:val="both"/>
        <w:rPr>
          <w:rFonts w:cs="Arial"/>
          <w:spacing w:val="-1"/>
          <w:sz w:val="22"/>
          <w:szCs w:val="22"/>
        </w:rPr>
      </w:pPr>
    </w:p>
    <w:p w14:paraId="00CA0C42" w14:textId="4841E21C" w:rsidR="00173C31" w:rsidRPr="00317635" w:rsidRDefault="009011EE" w:rsidP="00173C31">
      <w:pPr>
        <w:pStyle w:val="BodyText"/>
        <w:tabs>
          <w:tab w:val="left" w:pos="8931"/>
        </w:tabs>
        <w:spacing w:line="276" w:lineRule="auto"/>
        <w:ind w:left="0" w:right="95"/>
        <w:jc w:val="both"/>
        <w:rPr>
          <w:rFonts w:cs="Arial"/>
          <w:spacing w:val="-1"/>
          <w:sz w:val="22"/>
          <w:szCs w:val="22"/>
        </w:rPr>
      </w:pPr>
      <w:r w:rsidRPr="00317635">
        <w:rPr>
          <w:rFonts w:cs="Arial"/>
          <w:spacing w:val="-1"/>
          <w:sz w:val="22"/>
          <w:szCs w:val="22"/>
        </w:rPr>
        <w:t>The Trust’s Equality, Diversity &amp; Human Rights Strategy launched in 2018.</w:t>
      </w:r>
      <w:r w:rsidR="00173C31" w:rsidRPr="00317635">
        <w:rPr>
          <w:rFonts w:cs="Arial"/>
          <w:spacing w:val="-1"/>
          <w:sz w:val="22"/>
          <w:szCs w:val="22"/>
        </w:rPr>
        <w:t xml:space="preserve"> The strategy outlines the key priorities that will help drive forward the Equality, Diversity and Human Rights agenda to deliver continuous improvement in the Trust’s performance:</w:t>
      </w:r>
    </w:p>
    <w:p w14:paraId="6244E3B8" w14:textId="77777777" w:rsidR="00173C31" w:rsidRPr="00317635" w:rsidRDefault="00173C31" w:rsidP="00173C31">
      <w:pPr>
        <w:pStyle w:val="BodyText"/>
        <w:tabs>
          <w:tab w:val="left" w:pos="8931"/>
        </w:tabs>
        <w:spacing w:before="69" w:line="276" w:lineRule="auto"/>
        <w:ind w:left="0" w:right="95"/>
        <w:jc w:val="both"/>
        <w:rPr>
          <w:rFonts w:cs="Arial"/>
          <w:spacing w:val="-1"/>
          <w:sz w:val="22"/>
          <w:szCs w:val="22"/>
        </w:rPr>
      </w:pPr>
    </w:p>
    <w:p w14:paraId="07E0E459" w14:textId="3423D121" w:rsidR="00173C31" w:rsidRPr="00317635" w:rsidRDefault="00173C31" w:rsidP="000E1008">
      <w:pPr>
        <w:pStyle w:val="BodyText"/>
        <w:numPr>
          <w:ilvl w:val="0"/>
          <w:numId w:val="10"/>
        </w:numPr>
        <w:tabs>
          <w:tab w:val="left" w:pos="8931"/>
        </w:tabs>
        <w:spacing w:line="276" w:lineRule="auto"/>
        <w:ind w:right="95"/>
        <w:jc w:val="both"/>
        <w:rPr>
          <w:rFonts w:cs="Arial"/>
          <w:spacing w:val="-1"/>
          <w:sz w:val="22"/>
          <w:szCs w:val="22"/>
        </w:rPr>
      </w:pPr>
      <w:r w:rsidRPr="00317635">
        <w:rPr>
          <w:rFonts w:cs="Arial"/>
          <w:spacing w:val="-1"/>
          <w:sz w:val="22"/>
          <w:szCs w:val="22"/>
        </w:rPr>
        <w:t>Use the demographic equality data from the breadth of our work (both formal and informal</w:t>
      </w:r>
      <w:r w:rsidR="00DE588E" w:rsidRPr="00317635">
        <w:rPr>
          <w:rFonts w:cs="Arial"/>
          <w:spacing w:val="-1"/>
          <w:sz w:val="22"/>
          <w:szCs w:val="22"/>
        </w:rPr>
        <w:t>).</w:t>
      </w:r>
    </w:p>
    <w:p w14:paraId="59A4E29A" w14:textId="107D7CD7" w:rsidR="00173C31" w:rsidRPr="00317635" w:rsidRDefault="00173C31" w:rsidP="000E1008">
      <w:pPr>
        <w:pStyle w:val="BodyText"/>
        <w:numPr>
          <w:ilvl w:val="0"/>
          <w:numId w:val="10"/>
        </w:numPr>
        <w:tabs>
          <w:tab w:val="left" w:pos="8931"/>
        </w:tabs>
        <w:spacing w:before="69" w:line="276" w:lineRule="auto"/>
        <w:ind w:right="95"/>
        <w:jc w:val="both"/>
        <w:rPr>
          <w:rFonts w:cs="Arial"/>
          <w:spacing w:val="-1"/>
          <w:sz w:val="22"/>
          <w:szCs w:val="22"/>
        </w:rPr>
      </w:pPr>
      <w:r w:rsidRPr="00317635">
        <w:rPr>
          <w:rFonts w:cs="Arial"/>
          <w:spacing w:val="-1"/>
          <w:sz w:val="22"/>
          <w:szCs w:val="22"/>
        </w:rPr>
        <w:t>Set external benchmarks to help assess performance.</w:t>
      </w:r>
    </w:p>
    <w:p w14:paraId="25961799" w14:textId="3EF8F15B" w:rsidR="00173C31" w:rsidRPr="00317635" w:rsidRDefault="00173C31" w:rsidP="000E1008">
      <w:pPr>
        <w:pStyle w:val="BodyText"/>
        <w:numPr>
          <w:ilvl w:val="0"/>
          <w:numId w:val="10"/>
        </w:numPr>
        <w:tabs>
          <w:tab w:val="left" w:pos="8931"/>
        </w:tabs>
        <w:spacing w:before="69" w:line="276" w:lineRule="auto"/>
        <w:ind w:right="95"/>
        <w:jc w:val="both"/>
        <w:rPr>
          <w:rFonts w:cs="Arial"/>
          <w:spacing w:val="-1"/>
          <w:sz w:val="22"/>
          <w:szCs w:val="22"/>
        </w:rPr>
      </w:pPr>
      <w:r w:rsidRPr="00317635">
        <w:rPr>
          <w:rFonts w:cs="Arial"/>
          <w:spacing w:val="-1"/>
          <w:sz w:val="22"/>
          <w:szCs w:val="22"/>
        </w:rPr>
        <w:t>Expand on the recruitment best practice.</w:t>
      </w:r>
    </w:p>
    <w:p w14:paraId="0A140068" w14:textId="6B175F8E" w:rsidR="00173C31" w:rsidRPr="00317635" w:rsidRDefault="00173C31" w:rsidP="000E1008">
      <w:pPr>
        <w:pStyle w:val="BodyText"/>
        <w:numPr>
          <w:ilvl w:val="0"/>
          <w:numId w:val="10"/>
        </w:numPr>
        <w:tabs>
          <w:tab w:val="left" w:pos="8931"/>
        </w:tabs>
        <w:spacing w:before="69" w:line="276" w:lineRule="auto"/>
        <w:ind w:right="95"/>
        <w:jc w:val="both"/>
        <w:rPr>
          <w:rFonts w:cs="Arial"/>
          <w:spacing w:val="-1"/>
          <w:sz w:val="22"/>
          <w:szCs w:val="22"/>
        </w:rPr>
      </w:pPr>
      <w:r w:rsidRPr="00317635">
        <w:rPr>
          <w:rFonts w:cs="Arial"/>
          <w:spacing w:val="-1"/>
          <w:sz w:val="22"/>
          <w:szCs w:val="22"/>
        </w:rPr>
        <w:t>Improve the quality of care, using the work on violence and restrictive practices.</w:t>
      </w:r>
    </w:p>
    <w:p w14:paraId="3C60559F" w14:textId="411921FF" w:rsidR="00173C31" w:rsidRPr="00E519EC" w:rsidRDefault="00173C31" w:rsidP="000E1008">
      <w:pPr>
        <w:pStyle w:val="BodyText"/>
        <w:numPr>
          <w:ilvl w:val="0"/>
          <w:numId w:val="10"/>
        </w:numPr>
        <w:tabs>
          <w:tab w:val="left" w:pos="8931"/>
        </w:tabs>
        <w:spacing w:before="69" w:line="276" w:lineRule="auto"/>
        <w:ind w:right="95"/>
        <w:jc w:val="both"/>
        <w:rPr>
          <w:rFonts w:cs="Arial"/>
          <w:spacing w:val="-1"/>
          <w:sz w:val="22"/>
          <w:szCs w:val="22"/>
        </w:rPr>
      </w:pPr>
      <w:r w:rsidRPr="00E519EC">
        <w:rPr>
          <w:rFonts w:cs="Arial"/>
          <w:spacing w:val="-1"/>
          <w:sz w:val="22"/>
          <w:szCs w:val="22"/>
        </w:rPr>
        <w:t>Support the development of mature staff equality networks.</w:t>
      </w:r>
    </w:p>
    <w:p w14:paraId="56C1854F" w14:textId="77777777" w:rsidR="00173C31" w:rsidRPr="00E519EC" w:rsidRDefault="00173C31" w:rsidP="000E1008">
      <w:pPr>
        <w:pStyle w:val="ListParagraph"/>
        <w:numPr>
          <w:ilvl w:val="0"/>
          <w:numId w:val="10"/>
        </w:numPr>
        <w:spacing w:line="276" w:lineRule="auto"/>
        <w:jc w:val="both"/>
        <w:rPr>
          <w:rFonts w:eastAsia="Arial" w:cs="Arial"/>
          <w:spacing w:val="-1"/>
        </w:rPr>
      </w:pPr>
      <w:r w:rsidRPr="00E519EC">
        <w:rPr>
          <w:rFonts w:eastAsia="Arial" w:cs="Arial"/>
          <w:spacing w:val="-1"/>
        </w:rPr>
        <w:t>Work with our partners to address the stigma of mental health and help deliver integrated care that meets the diverse needs of local communities.</w:t>
      </w:r>
    </w:p>
    <w:p w14:paraId="1334E0D3" w14:textId="77777777" w:rsidR="009011EE" w:rsidRPr="00E519EC" w:rsidRDefault="009011EE" w:rsidP="009011EE">
      <w:pPr>
        <w:pStyle w:val="BodyText"/>
        <w:tabs>
          <w:tab w:val="left" w:pos="8931"/>
        </w:tabs>
        <w:spacing w:before="69" w:line="276" w:lineRule="auto"/>
        <w:ind w:left="0" w:right="95"/>
        <w:jc w:val="both"/>
        <w:rPr>
          <w:rFonts w:cs="Arial"/>
          <w:spacing w:val="-1"/>
          <w:sz w:val="22"/>
          <w:szCs w:val="22"/>
        </w:rPr>
      </w:pPr>
    </w:p>
    <w:p w14:paraId="715993C9" w14:textId="1F35AD3F" w:rsidR="009011EE" w:rsidRPr="00E519EC" w:rsidRDefault="00173C31" w:rsidP="009011EE">
      <w:pPr>
        <w:pStyle w:val="BodyText"/>
        <w:tabs>
          <w:tab w:val="left" w:pos="8931"/>
        </w:tabs>
        <w:spacing w:line="276" w:lineRule="auto"/>
        <w:ind w:left="0" w:right="95"/>
        <w:jc w:val="both"/>
        <w:rPr>
          <w:rFonts w:cs="Arial"/>
          <w:spacing w:val="-1"/>
          <w:sz w:val="22"/>
          <w:szCs w:val="22"/>
        </w:rPr>
      </w:pPr>
      <w:r w:rsidRPr="00E519EC">
        <w:rPr>
          <w:rFonts w:cs="Arial"/>
          <w:spacing w:val="-1"/>
          <w:sz w:val="22"/>
          <w:szCs w:val="22"/>
        </w:rPr>
        <w:t xml:space="preserve">Objectives of the Trust’s equality plan </w:t>
      </w:r>
      <w:r w:rsidR="009011EE" w:rsidRPr="00E519EC">
        <w:rPr>
          <w:rFonts w:cs="Arial"/>
          <w:spacing w:val="-1"/>
          <w:sz w:val="22"/>
          <w:szCs w:val="22"/>
        </w:rPr>
        <w:t xml:space="preserve">link </w:t>
      </w:r>
      <w:r w:rsidRPr="00E519EC">
        <w:rPr>
          <w:rFonts w:cs="Arial"/>
          <w:spacing w:val="-1"/>
          <w:sz w:val="22"/>
          <w:szCs w:val="22"/>
        </w:rPr>
        <w:t xml:space="preserve">directly to </w:t>
      </w:r>
      <w:r w:rsidR="009011EE" w:rsidRPr="00E519EC">
        <w:rPr>
          <w:rFonts w:cs="Arial"/>
          <w:spacing w:val="-1"/>
          <w:sz w:val="22"/>
          <w:szCs w:val="22"/>
        </w:rPr>
        <w:t xml:space="preserve">our Trust’s </w:t>
      </w:r>
      <w:r w:rsidRPr="00E519EC">
        <w:rPr>
          <w:rFonts w:cs="Arial"/>
          <w:spacing w:val="-1"/>
          <w:sz w:val="22"/>
          <w:szCs w:val="22"/>
        </w:rPr>
        <w:t>strategy and</w:t>
      </w:r>
      <w:r w:rsidR="009011EE" w:rsidRPr="00E519EC">
        <w:rPr>
          <w:rFonts w:cs="Arial"/>
          <w:spacing w:val="-1"/>
          <w:sz w:val="22"/>
          <w:szCs w:val="22"/>
        </w:rPr>
        <w:t xml:space="preserve"> presents key actions and priorities that will help the Trust to achieve exemplary performance and practice.</w:t>
      </w:r>
    </w:p>
    <w:p w14:paraId="739BC4FE" w14:textId="4B703E21" w:rsidR="009011EE" w:rsidRPr="005B4B51" w:rsidRDefault="009011EE" w:rsidP="005B4B51">
      <w:pPr>
        <w:pStyle w:val="BodyText"/>
        <w:tabs>
          <w:tab w:val="left" w:pos="8931"/>
        </w:tabs>
        <w:spacing w:line="276" w:lineRule="auto"/>
        <w:ind w:left="0" w:right="95"/>
        <w:jc w:val="both"/>
        <w:rPr>
          <w:rFonts w:cs="Arial"/>
          <w:spacing w:val="-1"/>
        </w:rPr>
      </w:pPr>
    </w:p>
    <w:p w14:paraId="2C6DD355" w14:textId="77777777" w:rsidR="001B3753" w:rsidRPr="00E519EC" w:rsidRDefault="001B3753" w:rsidP="001B3753">
      <w:pPr>
        <w:spacing w:after="0" w:line="240" w:lineRule="auto"/>
        <w:rPr>
          <w:rFonts w:cs="Arial"/>
          <w:sz w:val="24"/>
          <w:szCs w:val="24"/>
        </w:rPr>
      </w:pPr>
    </w:p>
    <w:p w14:paraId="67BE4023" w14:textId="0ADF37FA" w:rsidR="001B3753" w:rsidRPr="00E519EC" w:rsidRDefault="001B3753" w:rsidP="000E1008">
      <w:pPr>
        <w:pStyle w:val="Heading1"/>
        <w:numPr>
          <w:ilvl w:val="0"/>
          <w:numId w:val="21"/>
        </w:numPr>
      </w:pPr>
      <w:bookmarkStart w:id="4" w:name="_Toc137722197"/>
      <w:r w:rsidRPr="00E519EC">
        <w:t>Implementing the Policy</w:t>
      </w:r>
      <w:bookmarkEnd w:id="4"/>
    </w:p>
    <w:p w14:paraId="4C7D1362" w14:textId="426EE499" w:rsidR="001B3753" w:rsidRPr="00317635" w:rsidRDefault="001B3753" w:rsidP="001B3753">
      <w:pPr>
        <w:pStyle w:val="ListParagraph"/>
        <w:spacing w:before="200"/>
        <w:rPr>
          <w:rFonts w:cs="Arial"/>
        </w:rPr>
      </w:pPr>
      <w:r w:rsidRPr="00317635">
        <w:rPr>
          <w:rFonts w:cs="Arial"/>
        </w:rPr>
        <w:t xml:space="preserve">This policy sets out the framework for equality and fairness in employment and is a statement of commitment to equality and diversity in the workplace. </w:t>
      </w:r>
    </w:p>
    <w:p w14:paraId="1DAF4537" w14:textId="33790ADB" w:rsidR="001B3753" w:rsidRPr="00317635" w:rsidRDefault="001B3753" w:rsidP="001B3753">
      <w:pPr>
        <w:pStyle w:val="ListParagraph"/>
        <w:spacing w:before="200"/>
        <w:rPr>
          <w:rFonts w:cs="Arial"/>
        </w:rPr>
      </w:pPr>
      <w:r w:rsidRPr="00317635">
        <w:rPr>
          <w:rFonts w:cs="Arial"/>
        </w:rPr>
        <w:t>The implementation of this policy is through the fair and appropriate application of all Trust employment policies, with particular priority given to the following:</w:t>
      </w:r>
    </w:p>
    <w:p w14:paraId="67FF12F0" w14:textId="77777777" w:rsidR="001B3753" w:rsidRPr="00317635" w:rsidRDefault="001B3753" w:rsidP="000E1008">
      <w:pPr>
        <w:numPr>
          <w:ilvl w:val="0"/>
          <w:numId w:val="9"/>
        </w:numPr>
        <w:spacing w:after="0" w:line="240" w:lineRule="auto"/>
        <w:rPr>
          <w:rFonts w:cs="Arial"/>
        </w:rPr>
      </w:pPr>
      <w:r w:rsidRPr="00317635">
        <w:rPr>
          <w:rFonts w:cs="Arial"/>
        </w:rPr>
        <w:t>Recruitment and Selection Policy</w:t>
      </w:r>
    </w:p>
    <w:p w14:paraId="3F8677B9" w14:textId="77777777" w:rsidR="001B3753" w:rsidRPr="00317635" w:rsidRDefault="001B3753" w:rsidP="000E1008">
      <w:pPr>
        <w:numPr>
          <w:ilvl w:val="0"/>
          <w:numId w:val="9"/>
        </w:numPr>
        <w:spacing w:after="0" w:line="240" w:lineRule="auto"/>
        <w:rPr>
          <w:rFonts w:cs="Arial"/>
        </w:rPr>
      </w:pPr>
      <w:r w:rsidRPr="00317635">
        <w:rPr>
          <w:rFonts w:cs="Arial"/>
        </w:rPr>
        <w:t>Harassment and Bullying Policy</w:t>
      </w:r>
    </w:p>
    <w:p w14:paraId="24ABDBAF" w14:textId="77777777" w:rsidR="001B3753" w:rsidRPr="00317635" w:rsidRDefault="001B3753" w:rsidP="000E1008">
      <w:pPr>
        <w:numPr>
          <w:ilvl w:val="0"/>
          <w:numId w:val="9"/>
        </w:numPr>
        <w:spacing w:after="0" w:line="240" w:lineRule="auto"/>
        <w:rPr>
          <w:rFonts w:cs="Arial"/>
        </w:rPr>
      </w:pPr>
      <w:r w:rsidRPr="00317635">
        <w:rPr>
          <w:rFonts w:cs="Arial"/>
        </w:rPr>
        <w:t>Disciplinary Policy</w:t>
      </w:r>
    </w:p>
    <w:p w14:paraId="70179C7E" w14:textId="77777777" w:rsidR="001B3753" w:rsidRDefault="001B3753" w:rsidP="000E1008">
      <w:pPr>
        <w:numPr>
          <w:ilvl w:val="0"/>
          <w:numId w:val="9"/>
        </w:numPr>
        <w:spacing w:after="0" w:line="240" w:lineRule="auto"/>
        <w:rPr>
          <w:rFonts w:cs="Arial"/>
        </w:rPr>
      </w:pPr>
      <w:r w:rsidRPr="00317635">
        <w:rPr>
          <w:rFonts w:cs="Arial"/>
        </w:rPr>
        <w:t>Grievance Policy</w:t>
      </w:r>
    </w:p>
    <w:p w14:paraId="002E3AE8" w14:textId="04B23C15" w:rsidR="007174B2" w:rsidRPr="00317635" w:rsidRDefault="007174B2" w:rsidP="000E1008">
      <w:pPr>
        <w:numPr>
          <w:ilvl w:val="0"/>
          <w:numId w:val="9"/>
        </w:numPr>
        <w:spacing w:after="0" w:line="240" w:lineRule="auto"/>
        <w:rPr>
          <w:rFonts w:cs="Arial"/>
        </w:rPr>
      </w:pPr>
      <w:r>
        <w:rPr>
          <w:rFonts w:cs="Arial"/>
        </w:rPr>
        <w:t>Workplace Adjustment Guidance</w:t>
      </w:r>
    </w:p>
    <w:p w14:paraId="54DB7865" w14:textId="77777777" w:rsidR="001B3753" w:rsidRPr="00317635" w:rsidRDefault="001B3753" w:rsidP="000E1008">
      <w:pPr>
        <w:numPr>
          <w:ilvl w:val="0"/>
          <w:numId w:val="9"/>
        </w:numPr>
        <w:spacing w:after="0" w:line="240" w:lineRule="auto"/>
        <w:rPr>
          <w:rFonts w:cs="Arial"/>
        </w:rPr>
      </w:pPr>
      <w:r w:rsidRPr="00317635">
        <w:rPr>
          <w:rFonts w:cs="Arial"/>
        </w:rPr>
        <w:t>Maternity/Maternity Support/Adoption Leave Policies</w:t>
      </w:r>
    </w:p>
    <w:p w14:paraId="02A6A6D1" w14:textId="77777777" w:rsidR="001B3753" w:rsidRPr="00317635" w:rsidRDefault="001B3753" w:rsidP="000E1008">
      <w:pPr>
        <w:numPr>
          <w:ilvl w:val="0"/>
          <w:numId w:val="9"/>
        </w:numPr>
        <w:spacing w:after="0" w:line="240" w:lineRule="auto"/>
        <w:rPr>
          <w:rFonts w:cs="Arial"/>
        </w:rPr>
      </w:pPr>
      <w:r w:rsidRPr="00317635">
        <w:rPr>
          <w:rFonts w:cs="Arial"/>
        </w:rPr>
        <w:t>Special Leave Policy</w:t>
      </w:r>
    </w:p>
    <w:p w14:paraId="4E5A5786" w14:textId="77777777" w:rsidR="001B3753" w:rsidRPr="00317635" w:rsidRDefault="001B3753" w:rsidP="000E1008">
      <w:pPr>
        <w:numPr>
          <w:ilvl w:val="0"/>
          <w:numId w:val="9"/>
        </w:numPr>
        <w:spacing w:after="0" w:line="240" w:lineRule="auto"/>
        <w:rPr>
          <w:rFonts w:cs="Arial"/>
        </w:rPr>
      </w:pPr>
      <w:r w:rsidRPr="00317635">
        <w:rPr>
          <w:rFonts w:cs="Arial"/>
        </w:rPr>
        <w:t>Flexible Working Policy</w:t>
      </w:r>
    </w:p>
    <w:p w14:paraId="7ADC80FA" w14:textId="77777777" w:rsidR="001B3753" w:rsidRPr="00317635" w:rsidRDefault="001B3753" w:rsidP="000E1008">
      <w:pPr>
        <w:numPr>
          <w:ilvl w:val="0"/>
          <w:numId w:val="9"/>
        </w:numPr>
        <w:spacing w:after="0" w:line="240" w:lineRule="auto"/>
        <w:rPr>
          <w:rFonts w:cs="Arial"/>
        </w:rPr>
      </w:pPr>
      <w:r w:rsidRPr="00317635">
        <w:rPr>
          <w:rFonts w:cs="Arial"/>
        </w:rPr>
        <w:t>Redeployment Policy</w:t>
      </w:r>
    </w:p>
    <w:p w14:paraId="784CEABB" w14:textId="77777777" w:rsidR="001B3753" w:rsidRPr="00317635" w:rsidRDefault="001B3753" w:rsidP="000E1008">
      <w:pPr>
        <w:numPr>
          <w:ilvl w:val="0"/>
          <w:numId w:val="9"/>
        </w:numPr>
        <w:spacing w:after="0" w:line="240" w:lineRule="auto"/>
        <w:rPr>
          <w:rFonts w:cs="Arial"/>
        </w:rPr>
      </w:pPr>
      <w:r w:rsidRPr="00317635">
        <w:rPr>
          <w:rFonts w:cs="Arial"/>
        </w:rPr>
        <w:t>Redundancy Policy</w:t>
      </w:r>
    </w:p>
    <w:p w14:paraId="39D60823" w14:textId="77777777" w:rsidR="001B3753" w:rsidRPr="00317635" w:rsidRDefault="001B3753" w:rsidP="000E1008">
      <w:pPr>
        <w:numPr>
          <w:ilvl w:val="0"/>
          <w:numId w:val="9"/>
        </w:numPr>
        <w:spacing w:after="0" w:line="240" w:lineRule="auto"/>
        <w:rPr>
          <w:rFonts w:cs="Arial"/>
        </w:rPr>
      </w:pPr>
      <w:r w:rsidRPr="00317635">
        <w:rPr>
          <w:rFonts w:cs="Arial"/>
        </w:rPr>
        <w:t>Training Policy</w:t>
      </w:r>
    </w:p>
    <w:p w14:paraId="6302F876" w14:textId="77777777" w:rsidR="001B3753" w:rsidRPr="00317635" w:rsidRDefault="001B3753" w:rsidP="000E1008">
      <w:pPr>
        <w:numPr>
          <w:ilvl w:val="0"/>
          <w:numId w:val="9"/>
        </w:numPr>
        <w:spacing w:after="0" w:line="240" w:lineRule="auto"/>
        <w:rPr>
          <w:rFonts w:cs="Arial"/>
        </w:rPr>
      </w:pPr>
      <w:r w:rsidRPr="00317635">
        <w:rPr>
          <w:rFonts w:cs="Arial"/>
        </w:rPr>
        <w:t>Appraisal Policy</w:t>
      </w:r>
    </w:p>
    <w:p w14:paraId="0DB52D45" w14:textId="77777777" w:rsidR="00AA0F86" w:rsidRPr="00317635" w:rsidRDefault="00AA0F86" w:rsidP="001B3753">
      <w:pPr>
        <w:spacing w:after="0" w:line="240" w:lineRule="auto"/>
        <w:rPr>
          <w:rFonts w:cs="Arial"/>
        </w:rPr>
      </w:pPr>
    </w:p>
    <w:p w14:paraId="74D6262C" w14:textId="53D42C52" w:rsidR="001B3753" w:rsidRPr="00317635" w:rsidRDefault="001B3753" w:rsidP="001B3753">
      <w:pPr>
        <w:spacing w:after="0" w:line="240" w:lineRule="auto"/>
        <w:rPr>
          <w:rFonts w:cs="Arial"/>
        </w:rPr>
      </w:pPr>
      <w:r w:rsidRPr="00317635">
        <w:rPr>
          <w:rFonts w:cs="Arial"/>
        </w:rPr>
        <w:t xml:space="preserve">This list of policies is not </w:t>
      </w:r>
      <w:r w:rsidR="005B4B51" w:rsidRPr="00317635">
        <w:rPr>
          <w:rFonts w:cs="Arial"/>
        </w:rPr>
        <w:t>exhaustive,</w:t>
      </w:r>
      <w:r w:rsidRPr="00317635">
        <w:rPr>
          <w:rFonts w:cs="Arial"/>
        </w:rPr>
        <w:t xml:space="preserve"> and others may be </w:t>
      </w:r>
      <w:r w:rsidR="005B4B51" w:rsidRPr="00317635">
        <w:rPr>
          <w:rFonts w:cs="Arial"/>
        </w:rPr>
        <w:t>relevant over time.</w:t>
      </w:r>
    </w:p>
    <w:p w14:paraId="0B3315E7" w14:textId="77777777" w:rsidR="00097254" w:rsidRPr="00097254" w:rsidRDefault="00097254" w:rsidP="00097254">
      <w:pPr>
        <w:spacing w:after="0" w:line="240" w:lineRule="auto"/>
        <w:rPr>
          <w:rFonts w:cs="Arial"/>
        </w:rPr>
      </w:pPr>
    </w:p>
    <w:p w14:paraId="53E3B014" w14:textId="77777777" w:rsidR="00317635" w:rsidRDefault="00317635" w:rsidP="001B3753">
      <w:pPr>
        <w:spacing w:after="0" w:line="240" w:lineRule="auto"/>
        <w:rPr>
          <w:rFonts w:cs="Arial"/>
          <w:sz w:val="24"/>
          <w:szCs w:val="24"/>
        </w:rPr>
      </w:pPr>
    </w:p>
    <w:p w14:paraId="63733796" w14:textId="77777777" w:rsidR="00EA7C18" w:rsidRDefault="00EA7C18" w:rsidP="001B3753">
      <w:pPr>
        <w:spacing w:after="0" w:line="240" w:lineRule="auto"/>
        <w:rPr>
          <w:rFonts w:cs="Arial"/>
          <w:sz w:val="24"/>
          <w:szCs w:val="24"/>
        </w:rPr>
      </w:pPr>
    </w:p>
    <w:p w14:paraId="791D860C" w14:textId="486AAE25" w:rsidR="00EA7C18" w:rsidRPr="00E519EC" w:rsidRDefault="00EA7C18" w:rsidP="000E1008">
      <w:pPr>
        <w:pStyle w:val="Heading1"/>
        <w:numPr>
          <w:ilvl w:val="1"/>
          <w:numId w:val="10"/>
        </w:numPr>
        <w:rPr>
          <w:sz w:val="24"/>
        </w:rPr>
      </w:pPr>
      <w:bookmarkStart w:id="5" w:name="_Toc137722198"/>
      <w:r w:rsidRPr="00E519EC">
        <w:t>Roles and Responsibilities</w:t>
      </w:r>
      <w:bookmarkEnd w:id="5"/>
    </w:p>
    <w:p w14:paraId="7CAC7876" w14:textId="77777777" w:rsidR="00EA7C18" w:rsidRPr="00E519EC" w:rsidRDefault="00EA7C18" w:rsidP="00EA7C18">
      <w:pPr>
        <w:rPr>
          <w:rFonts w:cs="Arial"/>
        </w:rPr>
      </w:pPr>
    </w:p>
    <w:p w14:paraId="7F963BAD" w14:textId="77EDBD03" w:rsidR="00EA7C18" w:rsidRPr="00F27B1B" w:rsidRDefault="00AA0F86" w:rsidP="00DE588E">
      <w:pPr>
        <w:pStyle w:val="NoSpacing"/>
        <w:rPr>
          <w:rStyle w:val="Strong"/>
        </w:rPr>
      </w:pPr>
      <w:r>
        <w:rPr>
          <w:rStyle w:val="Strong"/>
        </w:rPr>
        <w:t>6</w:t>
      </w:r>
      <w:r w:rsidR="00DE588E">
        <w:rPr>
          <w:rStyle w:val="Strong"/>
        </w:rPr>
        <w:t>.1</w:t>
      </w:r>
      <w:r w:rsidR="00DE588E">
        <w:rPr>
          <w:rStyle w:val="Strong"/>
        </w:rPr>
        <w:tab/>
      </w:r>
      <w:r w:rsidR="00EA7C18" w:rsidRPr="00F27B1B">
        <w:rPr>
          <w:rStyle w:val="Strong"/>
        </w:rPr>
        <w:t xml:space="preserve">Trust Responsibilities </w:t>
      </w:r>
    </w:p>
    <w:p w14:paraId="417C62F2" w14:textId="77777777" w:rsidR="00EA7C18" w:rsidRPr="00317635" w:rsidRDefault="00EA7C18" w:rsidP="000E1008">
      <w:pPr>
        <w:pStyle w:val="BodyText"/>
        <w:numPr>
          <w:ilvl w:val="0"/>
          <w:numId w:val="3"/>
        </w:numPr>
        <w:tabs>
          <w:tab w:val="left" w:pos="841"/>
          <w:tab w:val="left" w:pos="8931"/>
        </w:tabs>
        <w:spacing w:line="276" w:lineRule="auto"/>
        <w:ind w:right="95"/>
        <w:jc w:val="both"/>
        <w:rPr>
          <w:rFonts w:cs="Arial"/>
          <w:sz w:val="22"/>
          <w:szCs w:val="22"/>
        </w:rPr>
      </w:pPr>
      <w:r w:rsidRPr="00317635">
        <w:rPr>
          <w:rFonts w:cs="Arial"/>
          <w:spacing w:val="-1"/>
          <w:sz w:val="22"/>
          <w:szCs w:val="22"/>
        </w:rPr>
        <w:t>The</w:t>
      </w:r>
      <w:r w:rsidRPr="00317635">
        <w:rPr>
          <w:rFonts w:cs="Arial"/>
          <w:spacing w:val="17"/>
          <w:sz w:val="22"/>
          <w:szCs w:val="22"/>
        </w:rPr>
        <w:t xml:space="preserve"> </w:t>
      </w:r>
      <w:r w:rsidRPr="00317635">
        <w:rPr>
          <w:rFonts w:cs="Arial"/>
          <w:sz w:val="22"/>
          <w:szCs w:val="22"/>
        </w:rPr>
        <w:t>Trust</w:t>
      </w:r>
      <w:r w:rsidRPr="00317635">
        <w:rPr>
          <w:rFonts w:cs="Arial"/>
          <w:spacing w:val="17"/>
          <w:sz w:val="22"/>
          <w:szCs w:val="22"/>
        </w:rPr>
        <w:t xml:space="preserve"> </w:t>
      </w:r>
      <w:r w:rsidRPr="00317635">
        <w:rPr>
          <w:rFonts w:cs="Arial"/>
          <w:sz w:val="22"/>
          <w:szCs w:val="22"/>
        </w:rPr>
        <w:t>has</w:t>
      </w:r>
      <w:r w:rsidRPr="00317635">
        <w:rPr>
          <w:rFonts w:cs="Arial"/>
          <w:spacing w:val="17"/>
          <w:sz w:val="22"/>
          <w:szCs w:val="22"/>
        </w:rPr>
        <w:t xml:space="preserve"> </w:t>
      </w:r>
      <w:r w:rsidRPr="00317635">
        <w:rPr>
          <w:rFonts w:cs="Arial"/>
          <w:sz w:val="22"/>
          <w:szCs w:val="22"/>
        </w:rPr>
        <w:t>a</w:t>
      </w:r>
      <w:r w:rsidRPr="00317635">
        <w:rPr>
          <w:rFonts w:cs="Arial"/>
          <w:spacing w:val="18"/>
          <w:sz w:val="22"/>
          <w:szCs w:val="22"/>
        </w:rPr>
        <w:t xml:space="preserve"> </w:t>
      </w:r>
      <w:r w:rsidRPr="00317635">
        <w:rPr>
          <w:rFonts w:cs="Arial"/>
          <w:spacing w:val="-1"/>
          <w:sz w:val="22"/>
          <w:szCs w:val="22"/>
        </w:rPr>
        <w:t>legal</w:t>
      </w:r>
      <w:r w:rsidRPr="00317635">
        <w:rPr>
          <w:rFonts w:cs="Arial"/>
          <w:spacing w:val="16"/>
          <w:sz w:val="22"/>
          <w:szCs w:val="22"/>
        </w:rPr>
        <w:t xml:space="preserve"> </w:t>
      </w:r>
      <w:r w:rsidRPr="00317635">
        <w:rPr>
          <w:rFonts w:cs="Arial"/>
          <w:sz w:val="22"/>
          <w:szCs w:val="22"/>
        </w:rPr>
        <w:t>and</w:t>
      </w:r>
      <w:r w:rsidRPr="00317635">
        <w:rPr>
          <w:rFonts w:cs="Arial"/>
          <w:spacing w:val="18"/>
          <w:sz w:val="22"/>
          <w:szCs w:val="22"/>
        </w:rPr>
        <w:t xml:space="preserve"> </w:t>
      </w:r>
      <w:r w:rsidRPr="00317635">
        <w:rPr>
          <w:rFonts w:cs="Arial"/>
          <w:spacing w:val="-1"/>
          <w:sz w:val="22"/>
          <w:szCs w:val="22"/>
        </w:rPr>
        <w:t>moral</w:t>
      </w:r>
      <w:r w:rsidRPr="00317635">
        <w:rPr>
          <w:rFonts w:cs="Arial"/>
          <w:spacing w:val="19"/>
          <w:sz w:val="22"/>
          <w:szCs w:val="22"/>
        </w:rPr>
        <w:t xml:space="preserve"> </w:t>
      </w:r>
      <w:r w:rsidRPr="00317635">
        <w:rPr>
          <w:rFonts w:cs="Arial"/>
          <w:spacing w:val="-1"/>
          <w:sz w:val="22"/>
          <w:szCs w:val="22"/>
        </w:rPr>
        <w:t>responsibility</w:t>
      </w:r>
      <w:r w:rsidRPr="00317635">
        <w:rPr>
          <w:rFonts w:cs="Arial"/>
          <w:spacing w:val="17"/>
          <w:sz w:val="22"/>
          <w:szCs w:val="22"/>
        </w:rPr>
        <w:t xml:space="preserve"> </w:t>
      </w:r>
      <w:r w:rsidRPr="00317635">
        <w:rPr>
          <w:rFonts w:cs="Arial"/>
          <w:sz w:val="22"/>
          <w:szCs w:val="22"/>
        </w:rPr>
        <w:t>to</w:t>
      </w:r>
      <w:r w:rsidRPr="00317635">
        <w:rPr>
          <w:rFonts w:cs="Arial"/>
          <w:spacing w:val="20"/>
          <w:sz w:val="22"/>
          <w:szCs w:val="22"/>
        </w:rPr>
        <w:t xml:space="preserve"> </w:t>
      </w:r>
      <w:r w:rsidRPr="00317635">
        <w:rPr>
          <w:rFonts w:cs="Arial"/>
          <w:spacing w:val="-1"/>
          <w:sz w:val="22"/>
          <w:szCs w:val="22"/>
        </w:rPr>
        <w:t>ensure</w:t>
      </w:r>
      <w:r w:rsidRPr="00317635">
        <w:rPr>
          <w:rFonts w:cs="Arial"/>
          <w:spacing w:val="19"/>
          <w:sz w:val="22"/>
          <w:szCs w:val="22"/>
        </w:rPr>
        <w:t xml:space="preserve"> </w:t>
      </w:r>
      <w:r w:rsidRPr="00317635">
        <w:rPr>
          <w:rFonts w:cs="Arial"/>
          <w:spacing w:val="-1"/>
          <w:sz w:val="22"/>
          <w:szCs w:val="22"/>
        </w:rPr>
        <w:t>that</w:t>
      </w:r>
      <w:r w:rsidRPr="00317635">
        <w:rPr>
          <w:rFonts w:cs="Arial"/>
          <w:spacing w:val="17"/>
          <w:sz w:val="22"/>
          <w:szCs w:val="22"/>
        </w:rPr>
        <w:t xml:space="preserve"> </w:t>
      </w:r>
      <w:r w:rsidRPr="00317635">
        <w:rPr>
          <w:rFonts w:cs="Arial"/>
          <w:sz w:val="22"/>
          <w:szCs w:val="22"/>
        </w:rPr>
        <w:t>it</w:t>
      </w:r>
      <w:r w:rsidRPr="00317635">
        <w:rPr>
          <w:rFonts w:cs="Arial"/>
          <w:spacing w:val="19"/>
          <w:sz w:val="22"/>
          <w:szCs w:val="22"/>
        </w:rPr>
        <w:t xml:space="preserve"> </w:t>
      </w:r>
      <w:r w:rsidRPr="00317635">
        <w:rPr>
          <w:rFonts w:cs="Arial"/>
          <w:spacing w:val="-1"/>
          <w:sz w:val="22"/>
          <w:szCs w:val="22"/>
        </w:rPr>
        <w:t>and</w:t>
      </w:r>
      <w:r w:rsidRPr="00317635">
        <w:rPr>
          <w:rFonts w:cs="Arial"/>
          <w:spacing w:val="18"/>
          <w:sz w:val="22"/>
          <w:szCs w:val="22"/>
        </w:rPr>
        <w:t xml:space="preserve"> </w:t>
      </w:r>
      <w:r w:rsidRPr="00317635">
        <w:rPr>
          <w:rFonts w:cs="Arial"/>
          <w:sz w:val="22"/>
          <w:szCs w:val="22"/>
        </w:rPr>
        <w:t>all</w:t>
      </w:r>
      <w:r w:rsidRPr="00317635">
        <w:rPr>
          <w:rFonts w:cs="Arial"/>
          <w:spacing w:val="55"/>
          <w:sz w:val="22"/>
          <w:szCs w:val="22"/>
        </w:rPr>
        <w:t xml:space="preserve"> </w:t>
      </w:r>
      <w:r w:rsidRPr="00317635">
        <w:rPr>
          <w:rFonts w:cs="Arial"/>
          <w:sz w:val="22"/>
          <w:szCs w:val="22"/>
        </w:rPr>
        <w:t>its</w:t>
      </w:r>
      <w:r w:rsidRPr="00317635">
        <w:rPr>
          <w:rFonts w:cs="Arial"/>
          <w:spacing w:val="7"/>
          <w:sz w:val="22"/>
          <w:szCs w:val="22"/>
        </w:rPr>
        <w:t xml:space="preserve"> </w:t>
      </w:r>
      <w:r w:rsidRPr="00317635">
        <w:rPr>
          <w:rFonts w:cs="Arial"/>
          <w:sz w:val="22"/>
          <w:szCs w:val="22"/>
        </w:rPr>
        <w:t>staff</w:t>
      </w:r>
      <w:r w:rsidRPr="00317635">
        <w:rPr>
          <w:rFonts w:cs="Arial"/>
          <w:spacing w:val="10"/>
          <w:sz w:val="22"/>
          <w:szCs w:val="22"/>
        </w:rPr>
        <w:t xml:space="preserve"> </w:t>
      </w:r>
      <w:r w:rsidRPr="00317635">
        <w:rPr>
          <w:rFonts w:cs="Arial"/>
          <w:spacing w:val="-1"/>
          <w:sz w:val="22"/>
          <w:szCs w:val="22"/>
        </w:rPr>
        <w:t>do</w:t>
      </w:r>
      <w:r w:rsidRPr="00317635">
        <w:rPr>
          <w:rFonts w:cs="Arial"/>
          <w:spacing w:val="8"/>
          <w:sz w:val="22"/>
          <w:szCs w:val="22"/>
        </w:rPr>
        <w:t xml:space="preserve"> </w:t>
      </w:r>
      <w:r w:rsidRPr="00317635">
        <w:rPr>
          <w:rFonts w:cs="Arial"/>
          <w:sz w:val="22"/>
          <w:szCs w:val="22"/>
        </w:rPr>
        <w:t>not</w:t>
      </w:r>
      <w:r w:rsidRPr="00317635">
        <w:rPr>
          <w:rFonts w:cs="Arial"/>
          <w:spacing w:val="7"/>
          <w:sz w:val="22"/>
          <w:szCs w:val="22"/>
        </w:rPr>
        <w:t xml:space="preserve"> </w:t>
      </w:r>
      <w:r w:rsidRPr="00317635">
        <w:rPr>
          <w:rFonts w:cs="Arial"/>
          <w:spacing w:val="-1"/>
          <w:sz w:val="22"/>
          <w:szCs w:val="22"/>
        </w:rPr>
        <w:t>unlawfully</w:t>
      </w:r>
      <w:r w:rsidRPr="00317635">
        <w:rPr>
          <w:rFonts w:cs="Arial"/>
          <w:spacing w:val="7"/>
          <w:sz w:val="22"/>
          <w:szCs w:val="22"/>
        </w:rPr>
        <w:t xml:space="preserve"> </w:t>
      </w:r>
      <w:r w:rsidRPr="00317635">
        <w:rPr>
          <w:rFonts w:cs="Arial"/>
          <w:spacing w:val="-1"/>
          <w:sz w:val="22"/>
          <w:szCs w:val="22"/>
        </w:rPr>
        <w:t>discriminate</w:t>
      </w:r>
      <w:r w:rsidRPr="00317635">
        <w:rPr>
          <w:rFonts w:cs="Arial"/>
          <w:spacing w:val="13"/>
          <w:sz w:val="22"/>
          <w:szCs w:val="22"/>
        </w:rPr>
        <w:t xml:space="preserve"> </w:t>
      </w:r>
      <w:r w:rsidRPr="00317635">
        <w:rPr>
          <w:rFonts w:cs="Arial"/>
          <w:sz w:val="22"/>
          <w:szCs w:val="22"/>
        </w:rPr>
        <w:t>and</w:t>
      </w:r>
      <w:r w:rsidRPr="00317635">
        <w:rPr>
          <w:rFonts w:cs="Arial"/>
          <w:spacing w:val="8"/>
          <w:sz w:val="22"/>
          <w:szCs w:val="22"/>
        </w:rPr>
        <w:t xml:space="preserve"> </w:t>
      </w:r>
      <w:r w:rsidRPr="00317635">
        <w:rPr>
          <w:rFonts w:cs="Arial"/>
          <w:spacing w:val="-1"/>
          <w:sz w:val="22"/>
          <w:szCs w:val="22"/>
        </w:rPr>
        <w:t>recognises</w:t>
      </w:r>
      <w:r w:rsidRPr="00317635">
        <w:rPr>
          <w:rFonts w:cs="Arial"/>
          <w:spacing w:val="7"/>
          <w:sz w:val="22"/>
          <w:szCs w:val="22"/>
        </w:rPr>
        <w:t xml:space="preserve"> </w:t>
      </w:r>
      <w:r w:rsidRPr="00317635">
        <w:rPr>
          <w:rFonts w:cs="Arial"/>
          <w:sz w:val="22"/>
          <w:szCs w:val="22"/>
        </w:rPr>
        <w:t>that</w:t>
      </w:r>
      <w:r w:rsidRPr="00317635">
        <w:rPr>
          <w:rFonts w:cs="Arial"/>
          <w:spacing w:val="7"/>
          <w:sz w:val="22"/>
          <w:szCs w:val="22"/>
        </w:rPr>
        <w:t xml:space="preserve"> </w:t>
      </w:r>
      <w:r w:rsidRPr="00317635">
        <w:rPr>
          <w:rFonts w:cs="Arial"/>
          <w:sz w:val="22"/>
          <w:szCs w:val="22"/>
        </w:rPr>
        <w:t>it</w:t>
      </w:r>
      <w:r w:rsidRPr="00317635">
        <w:rPr>
          <w:rFonts w:cs="Arial"/>
          <w:spacing w:val="7"/>
          <w:sz w:val="22"/>
          <w:szCs w:val="22"/>
        </w:rPr>
        <w:t xml:space="preserve"> </w:t>
      </w:r>
      <w:r w:rsidRPr="00317635">
        <w:rPr>
          <w:rFonts w:cs="Arial"/>
          <w:sz w:val="22"/>
          <w:szCs w:val="22"/>
        </w:rPr>
        <w:t>should</w:t>
      </w:r>
      <w:r w:rsidRPr="00317635">
        <w:rPr>
          <w:rFonts w:cs="Arial"/>
          <w:spacing w:val="5"/>
          <w:sz w:val="22"/>
          <w:szCs w:val="22"/>
        </w:rPr>
        <w:t xml:space="preserve"> </w:t>
      </w:r>
      <w:r w:rsidRPr="00317635">
        <w:rPr>
          <w:rFonts w:cs="Arial"/>
          <w:sz w:val="22"/>
          <w:szCs w:val="22"/>
        </w:rPr>
        <w:t>not</w:t>
      </w:r>
      <w:r w:rsidRPr="00317635">
        <w:rPr>
          <w:rFonts w:cs="Arial"/>
          <w:spacing w:val="45"/>
          <w:sz w:val="22"/>
          <w:szCs w:val="22"/>
        </w:rPr>
        <w:t xml:space="preserve"> </w:t>
      </w:r>
      <w:r w:rsidRPr="00317635">
        <w:rPr>
          <w:rFonts w:cs="Arial"/>
          <w:sz w:val="22"/>
          <w:szCs w:val="22"/>
        </w:rPr>
        <w:t>just</w:t>
      </w:r>
      <w:r w:rsidRPr="00317635">
        <w:rPr>
          <w:rFonts w:cs="Arial"/>
          <w:spacing w:val="6"/>
          <w:sz w:val="22"/>
          <w:szCs w:val="22"/>
        </w:rPr>
        <w:t xml:space="preserve"> </w:t>
      </w:r>
      <w:r w:rsidRPr="00317635">
        <w:rPr>
          <w:rFonts w:cs="Arial"/>
          <w:sz w:val="22"/>
          <w:szCs w:val="22"/>
        </w:rPr>
        <w:t>seek</w:t>
      </w:r>
      <w:r w:rsidRPr="00317635">
        <w:rPr>
          <w:rFonts w:cs="Arial"/>
          <w:spacing w:val="5"/>
          <w:sz w:val="22"/>
          <w:szCs w:val="22"/>
        </w:rPr>
        <w:t xml:space="preserve"> </w:t>
      </w:r>
      <w:r w:rsidRPr="00317635">
        <w:rPr>
          <w:rFonts w:cs="Arial"/>
          <w:sz w:val="22"/>
          <w:szCs w:val="22"/>
        </w:rPr>
        <w:t>to</w:t>
      </w:r>
      <w:r w:rsidRPr="00317635">
        <w:rPr>
          <w:rFonts w:cs="Arial"/>
          <w:spacing w:val="6"/>
          <w:sz w:val="22"/>
          <w:szCs w:val="22"/>
        </w:rPr>
        <w:t xml:space="preserve"> </w:t>
      </w:r>
      <w:r w:rsidRPr="00317635">
        <w:rPr>
          <w:rFonts w:cs="Arial"/>
          <w:spacing w:val="-1"/>
          <w:sz w:val="22"/>
          <w:szCs w:val="22"/>
        </w:rPr>
        <w:t>avoid</w:t>
      </w:r>
      <w:r w:rsidRPr="00317635">
        <w:rPr>
          <w:rFonts w:cs="Arial"/>
          <w:spacing w:val="6"/>
          <w:sz w:val="22"/>
          <w:szCs w:val="22"/>
        </w:rPr>
        <w:t xml:space="preserve"> </w:t>
      </w:r>
      <w:r w:rsidRPr="00317635">
        <w:rPr>
          <w:rFonts w:cs="Arial"/>
          <w:spacing w:val="-1"/>
          <w:sz w:val="22"/>
          <w:szCs w:val="22"/>
        </w:rPr>
        <w:t>such</w:t>
      </w:r>
      <w:r w:rsidRPr="00317635">
        <w:rPr>
          <w:rFonts w:cs="Arial"/>
          <w:spacing w:val="6"/>
          <w:sz w:val="22"/>
          <w:szCs w:val="22"/>
        </w:rPr>
        <w:t xml:space="preserve"> </w:t>
      </w:r>
      <w:r w:rsidRPr="00317635">
        <w:rPr>
          <w:rFonts w:cs="Arial"/>
          <w:spacing w:val="-1"/>
          <w:sz w:val="22"/>
          <w:szCs w:val="22"/>
        </w:rPr>
        <w:t>discrimination</w:t>
      </w:r>
      <w:r w:rsidRPr="00317635">
        <w:rPr>
          <w:rFonts w:cs="Arial"/>
          <w:spacing w:val="6"/>
          <w:sz w:val="22"/>
          <w:szCs w:val="22"/>
        </w:rPr>
        <w:t xml:space="preserve"> </w:t>
      </w:r>
      <w:r w:rsidRPr="00317635">
        <w:rPr>
          <w:rFonts w:cs="Arial"/>
          <w:spacing w:val="-2"/>
          <w:sz w:val="22"/>
          <w:szCs w:val="22"/>
        </w:rPr>
        <w:t>but</w:t>
      </w:r>
      <w:r w:rsidRPr="00317635">
        <w:rPr>
          <w:rFonts w:cs="Arial"/>
          <w:spacing w:val="6"/>
          <w:sz w:val="22"/>
          <w:szCs w:val="22"/>
        </w:rPr>
        <w:t xml:space="preserve"> </w:t>
      </w:r>
      <w:r w:rsidRPr="00317635">
        <w:rPr>
          <w:rFonts w:cs="Arial"/>
          <w:sz w:val="22"/>
          <w:szCs w:val="22"/>
        </w:rPr>
        <w:t>should</w:t>
      </w:r>
      <w:r w:rsidRPr="00317635">
        <w:rPr>
          <w:rFonts w:cs="Arial"/>
          <w:spacing w:val="6"/>
          <w:sz w:val="22"/>
          <w:szCs w:val="22"/>
        </w:rPr>
        <w:t xml:space="preserve"> </w:t>
      </w:r>
      <w:r w:rsidRPr="00317635">
        <w:rPr>
          <w:rFonts w:cs="Arial"/>
          <w:spacing w:val="-1"/>
          <w:sz w:val="22"/>
          <w:szCs w:val="22"/>
        </w:rPr>
        <w:t>develop</w:t>
      </w:r>
      <w:r w:rsidRPr="00317635">
        <w:rPr>
          <w:rFonts w:cs="Arial"/>
          <w:spacing w:val="6"/>
          <w:sz w:val="22"/>
          <w:szCs w:val="22"/>
        </w:rPr>
        <w:t xml:space="preserve"> </w:t>
      </w:r>
      <w:r w:rsidRPr="00317635">
        <w:rPr>
          <w:rFonts w:cs="Arial"/>
          <w:spacing w:val="-1"/>
          <w:sz w:val="22"/>
          <w:szCs w:val="22"/>
        </w:rPr>
        <w:t>positive</w:t>
      </w:r>
      <w:r w:rsidRPr="00317635">
        <w:rPr>
          <w:rFonts w:cs="Arial"/>
          <w:spacing w:val="41"/>
          <w:sz w:val="22"/>
          <w:szCs w:val="22"/>
        </w:rPr>
        <w:t xml:space="preserve"> </w:t>
      </w:r>
      <w:r w:rsidRPr="00317635">
        <w:rPr>
          <w:rFonts w:cs="Arial"/>
          <w:spacing w:val="-1"/>
          <w:sz w:val="22"/>
          <w:szCs w:val="22"/>
        </w:rPr>
        <w:t>policies</w:t>
      </w:r>
      <w:r w:rsidRPr="00317635">
        <w:rPr>
          <w:rFonts w:cs="Arial"/>
          <w:sz w:val="22"/>
          <w:szCs w:val="22"/>
        </w:rPr>
        <w:t xml:space="preserve"> to</w:t>
      </w:r>
      <w:r w:rsidRPr="00317635">
        <w:rPr>
          <w:rFonts w:cs="Arial"/>
          <w:spacing w:val="-1"/>
          <w:sz w:val="22"/>
          <w:szCs w:val="22"/>
        </w:rPr>
        <w:t xml:space="preserve"> widely</w:t>
      </w:r>
      <w:r w:rsidRPr="00317635">
        <w:rPr>
          <w:rFonts w:cs="Arial"/>
          <w:spacing w:val="-3"/>
          <w:sz w:val="22"/>
          <w:szCs w:val="22"/>
        </w:rPr>
        <w:t xml:space="preserve"> </w:t>
      </w:r>
      <w:r w:rsidRPr="00317635">
        <w:rPr>
          <w:rFonts w:cs="Arial"/>
          <w:sz w:val="22"/>
          <w:szCs w:val="22"/>
        </w:rPr>
        <w:t>promote</w:t>
      </w:r>
      <w:r w:rsidRPr="00317635">
        <w:rPr>
          <w:rFonts w:cs="Arial"/>
          <w:spacing w:val="1"/>
          <w:sz w:val="22"/>
          <w:szCs w:val="22"/>
        </w:rPr>
        <w:t xml:space="preserve"> </w:t>
      </w:r>
      <w:r w:rsidRPr="00317635">
        <w:rPr>
          <w:rFonts w:cs="Arial"/>
          <w:spacing w:val="-1"/>
          <w:sz w:val="22"/>
          <w:szCs w:val="22"/>
        </w:rPr>
        <w:t>equality,</w:t>
      </w:r>
      <w:r w:rsidRPr="00317635">
        <w:rPr>
          <w:rFonts w:cs="Arial"/>
          <w:sz w:val="22"/>
          <w:szCs w:val="22"/>
        </w:rPr>
        <w:t xml:space="preserve"> </w:t>
      </w:r>
      <w:r w:rsidRPr="00317635">
        <w:rPr>
          <w:rFonts w:cs="Arial"/>
          <w:spacing w:val="-1"/>
          <w:sz w:val="22"/>
          <w:szCs w:val="22"/>
        </w:rPr>
        <w:t>diversity</w:t>
      </w:r>
      <w:r w:rsidRPr="00317635">
        <w:rPr>
          <w:rFonts w:cs="Arial"/>
          <w:spacing w:val="-3"/>
          <w:sz w:val="22"/>
          <w:szCs w:val="22"/>
        </w:rPr>
        <w:t xml:space="preserve"> </w:t>
      </w:r>
      <w:r w:rsidRPr="00317635">
        <w:rPr>
          <w:rFonts w:cs="Arial"/>
          <w:spacing w:val="1"/>
          <w:sz w:val="22"/>
          <w:szCs w:val="22"/>
        </w:rPr>
        <w:t>and</w:t>
      </w:r>
      <w:r w:rsidRPr="00317635">
        <w:rPr>
          <w:rFonts w:cs="Arial"/>
          <w:sz w:val="22"/>
          <w:szCs w:val="22"/>
        </w:rPr>
        <w:t xml:space="preserve"> </w:t>
      </w:r>
      <w:r w:rsidRPr="00317635">
        <w:rPr>
          <w:rFonts w:cs="Arial"/>
          <w:spacing w:val="-1"/>
          <w:sz w:val="22"/>
          <w:szCs w:val="22"/>
        </w:rPr>
        <w:t>human</w:t>
      </w:r>
      <w:r w:rsidRPr="00317635">
        <w:rPr>
          <w:rFonts w:cs="Arial"/>
          <w:sz w:val="22"/>
          <w:szCs w:val="22"/>
        </w:rPr>
        <w:t xml:space="preserve"> </w:t>
      </w:r>
      <w:r w:rsidRPr="00317635">
        <w:rPr>
          <w:rFonts w:cs="Arial"/>
          <w:spacing w:val="-1"/>
          <w:sz w:val="22"/>
          <w:szCs w:val="22"/>
        </w:rPr>
        <w:t>rights.</w:t>
      </w:r>
    </w:p>
    <w:p w14:paraId="5BECA492" w14:textId="77777777" w:rsidR="00EA7C18" w:rsidRPr="00317635" w:rsidRDefault="00EA7C18" w:rsidP="000E1008">
      <w:pPr>
        <w:pStyle w:val="BodyText"/>
        <w:numPr>
          <w:ilvl w:val="0"/>
          <w:numId w:val="3"/>
        </w:numPr>
        <w:tabs>
          <w:tab w:val="left" w:pos="841"/>
          <w:tab w:val="left" w:pos="8931"/>
        </w:tabs>
        <w:spacing w:before="1" w:line="276" w:lineRule="auto"/>
        <w:ind w:right="95"/>
        <w:jc w:val="both"/>
        <w:rPr>
          <w:rFonts w:cs="Arial"/>
          <w:sz w:val="22"/>
          <w:szCs w:val="22"/>
        </w:rPr>
      </w:pPr>
      <w:r w:rsidRPr="00317635">
        <w:rPr>
          <w:rFonts w:cs="Arial"/>
          <w:spacing w:val="-1"/>
          <w:sz w:val="22"/>
          <w:szCs w:val="22"/>
        </w:rPr>
        <w:t>The</w:t>
      </w:r>
      <w:r w:rsidRPr="00317635">
        <w:rPr>
          <w:rFonts w:cs="Arial"/>
          <w:spacing w:val="15"/>
          <w:sz w:val="22"/>
          <w:szCs w:val="22"/>
        </w:rPr>
        <w:t xml:space="preserve"> </w:t>
      </w:r>
      <w:r w:rsidRPr="00317635">
        <w:rPr>
          <w:rFonts w:cs="Arial"/>
          <w:sz w:val="22"/>
          <w:szCs w:val="22"/>
        </w:rPr>
        <w:t>Trust</w:t>
      </w:r>
      <w:r w:rsidRPr="00317635">
        <w:rPr>
          <w:rFonts w:cs="Arial"/>
          <w:spacing w:val="15"/>
          <w:sz w:val="22"/>
          <w:szCs w:val="22"/>
        </w:rPr>
        <w:t xml:space="preserve"> </w:t>
      </w:r>
      <w:r w:rsidRPr="00317635">
        <w:rPr>
          <w:rFonts w:cs="Arial"/>
          <w:sz w:val="22"/>
          <w:szCs w:val="22"/>
        </w:rPr>
        <w:t>is</w:t>
      </w:r>
      <w:r w:rsidRPr="00317635">
        <w:rPr>
          <w:rFonts w:cs="Arial"/>
          <w:spacing w:val="16"/>
          <w:sz w:val="22"/>
          <w:szCs w:val="22"/>
        </w:rPr>
        <w:t xml:space="preserve"> </w:t>
      </w:r>
      <w:r w:rsidRPr="00317635">
        <w:rPr>
          <w:rFonts w:cs="Arial"/>
          <w:spacing w:val="-1"/>
          <w:sz w:val="22"/>
          <w:szCs w:val="22"/>
        </w:rPr>
        <w:t>responsible</w:t>
      </w:r>
      <w:r w:rsidRPr="00317635">
        <w:rPr>
          <w:rFonts w:cs="Arial"/>
          <w:spacing w:val="15"/>
          <w:sz w:val="22"/>
          <w:szCs w:val="22"/>
        </w:rPr>
        <w:t xml:space="preserve"> </w:t>
      </w:r>
      <w:r w:rsidRPr="00317635">
        <w:rPr>
          <w:rFonts w:cs="Arial"/>
          <w:sz w:val="22"/>
          <w:szCs w:val="22"/>
        </w:rPr>
        <w:t>for</w:t>
      </w:r>
      <w:r w:rsidRPr="00317635">
        <w:rPr>
          <w:rFonts w:cs="Arial"/>
          <w:spacing w:val="16"/>
          <w:sz w:val="22"/>
          <w:szCs w:val="22"/>
        </w:rPr>
        <w:t xml:space="preserve"> </w:t>
      </w:r>
      <w:r w:rsidRPr="00317635">
        <w:rPr>
          <w:rFonts w:cs="Arial"/>
          <w:spacing w:val="-1"/>
          <w:sz w:val="22"/>
          <w:szCs w:val="22"/>
        </w:rPr>
        <w:t>safeguarding</w:t>
      </w:r>
      <w:r w:rsidRPr="00317635">
        <w:rPr>
          <w:rFonts w:cs="Arial"/>
          <w:spacing w:val="15"/>
          <w:sz w:val="22"/>
          <w:szCs w:val="22"/>
        </w:rPr>
        <w:t xml:space="preserve"> </w:t>
      </w:r>
      <w:r w:rsidRPr="00317635">
        <w:rPr>
          <w:rFonts w:cs="Arial"/>
          <w:sz w:val="22"/>
          <w:szCs w:val="22"/>
        </w:rPr>
        <w:t>its</w:t>
      </w:r>
      <w:r w:rsidRPr="00317635">
        <w:rPr>
          <w:rFonts w:cs="Arial"/>
          <w:spacing w:val="14"/>
          <w:sz w:val="22"/>
          <w:szCs w:val="22"/>
        </w:rPr>
        <w:t xml:space="preserve"> </w:t>
      </w:r>
      <w:r w:rsidRPr="00317635">
        <w:rPr>
          <w:rFonts w:cs="Arial"/>
          <w:spacing w:val="-1"/>
          <w:sz w:val="22"/>
          <w:szCs w:val="22"/>
        </w:rPr>
        <w:t>staff</w:t>
      </w:r>
      <w:r w:rsidRPr="00317635">
        <w:rPr>
          <w:rFonts w:cs="Arial"/>
          <w:spacing w:val="14"/>
          <w:sz w:val="22"/>
          <w:szCs w:val="22"/>
        </w:rPr>
        <w:t xml:space="preserve"> </w:t>
      </w:r>
      <w:r w:rsidRPr="00317635">
        <w:rPr>
          <w:rFonts w:cs="Arial"/>
          <w:spacing w:val="-1"/>
          <w:sz w:val="22"/>
          <w:szCs w:val="22"/>
        </w:rPr>
        <w:t>from</w:t>
      </w:r>
      <w:r w:rsidRPr="00317635">
        <w:rPr>
          <w:rFonts w:cs="Arial"/>
          <w:spacing w:val="18"/>
          <w:sz w:val="22"/>
          <w:szCs w:val="22"/>
        </w:rPr>
        <w:t xml:space="preserve"> </w:t>
      </w:r>
      <w:r w:rsidRPr="00317635">
        <w:rPr>
          <w:rFonts w:cs="Arial"/>
          <w:sz w:val="22"/>
          <w:szCs w:val="22"/>
        </w:rPr>
        <w:t>all</w:t>
      </w:r>
      <w:r w:rsidRPr="00317635">
        <w:rPr>
          <w:rFonts w:cs="Arial"/>
          <w:spacing w:val="13"/>
          <w:sz w:val="22"/>
          <w:szCs w:val="22"/>
        </w:rPr>
        <w:t xml:space="preserve"> </w:t>
      </w:r>
      <w:r w:rsidRPr="00317635">
        <w:rPr>
          <w:rFonts w:cs="Arial"/>
          <w:spacing w:val="-1"/>
          <w:sz w:val="22"/>
          <w:szCs w:val="22"/>
        </w:rPr>
        <w:t>forms</w:t>
      </w:r>
      <w:r w:rsidRPr="00317635">
        <w:rPr>
          <w:rFonts w:cs="Arial"/>
          <w:spacing w:val="53"/>
          <w:sz w:val="22"/>
          <w:szCs w:val="22"/>
        </w:rPr>
        <w:t xml:space="preserve"> </w:t>
      </w:r>
      <w:r w:rsidRPr="00317635">
        <w:rPr>
          <w:rFonts w:cs="Arial"/>
          <w:spacing w:val="-1"/>
          <w:sz w:val="22"/>
          <w:szCs w:val="22"/>
        </w:rPr>
        <w:t>of</w:t>
      </w:r>
      <w:r w:rsidRPr="00317635">
        <w:rPr>
          <w:rFonts w:cs="Arial"/>
          <w:spacing w:val="35"/>
          <w:sz w:val="22"/>
          <w:szCs w:val="22"/>
        </w:rPr>
        <w:t xml:space="preserve"> </w:t>
      </w:r>
      <w:r w:rsidRPr="00317635">
        <w:rPr>
          <w:rFonts w:cs="Arial"/>
          <w:spacing w:val="-1"/>
          <w:sz w:val="22"/>
          <w:szCs w:val="22"/>
        </w:rPr>
        <w:t>unlawful</w:t>
      </w:r>
      <w:r w:rsidRPr="00317635">
        <w:rPr>
          <w:rFonts w:cs="Arial"/>
          <w:spacing w:val="33"/>
          <w:sz w:val="22"/>
          <w:szCs w:val="22"/>
        </w:rPr>
        <w:t xml:space="preserve"> </w:t>
      </w:r>
      <w:r w:rsidRPr="00317635">
        <w:rPr>
          <w:rFonts w:cs="Arial"/>
          <w:spacing w:val="-1"/>
          <w:sz w:val="22"/>
          <w:szCs w:val="22"/>
        </w:rPr>
        <w:t>discrimination</w:t>
      </w:r>
      <w:r w:rsidRPr="00317635">
        <w:rPr>
          <w:rFonts w:cs="Arial"/>
          <w:spacing w:val="38"/>
          <w:sz w:val="22"/>
          <w:szCs w:val="22"/>
        </w:rPr>
        <w:t xml:space="preserve"> </w:t>
      </w:r>
      <w:r w:rsidRPr="00317635">
        <w:rPr>
          <w:rFonts w:cs="Arial"/>
          <w:sz w:val="22"/>
          <w:szCs w:val="22"/>
        </w:rPr>
        <w:t>by</w:t>
      </w:r>
      <w:r w:rsidRPr="00317635">
        <w:rPr>
          <w:rFonts w:cs="Arial"/>
          <w:spacing w:val="31"/>
          <w:sz w:val="22"/>
          <w:szCs w:val="22"/>
        </w:rPr>
        <w:t xml:space="preserve"> </w:t>
      </w:r>
      <w:r w:rsidRPr="00317635">
        <w:rPr>
          <w:rFonts w:cs="Arial"/>
          <w:spacing w:val="-1"/>
          <w:sz w:val="22"/>
          <w:szCs w:val="22"/>
        </w:rPr>
        <w:t>service</w:t>
      </w:r>
      <w:r w:rsidRPr="00317635">
        <w:rPr>
          <w:rFonts w:cs="Arial"/>
          <w:spacing w:val="33"/>
          <w:sz w:val="22"/>
          <w:szCs w:val="22"/>
        </w:rPr>
        <w:t xml:space="preserve"> </w:t>
      </w:r>
      <w:r w:rsidRPr="00317635">
        <w:rPr>
          <w:rFonts w:cs="Arial"/>
          <w:sz w:val="22"/>
          <w:szCs w:val="22"/>
        </w:rPr>
        <w:t>Users,</w:t>
      </w:r>
      <w:r w:rsidRPr="00317635">
        <w:rPr>
          <w:rFonts w:cs="Arial"/>
          <w:spacing w:val="36"/>
          <w:sz w:val="22"/>
          <w:szCs w:val="22"/>
        </w:rPr>
        <w:t xml:space="preserve"> </w:t>
      </w:r>
      <w:r w:rsidRPr="00317635">
        <w:rPr>
          <w:rFonts w:cs="Arial"/>
          <w:sz w:val="22"/>
          <w:szCs w:val="22"/>
        </w:rPr>
        <w:t>their</w:t>
      </w:r>
      <w:r w:rsidRPr="00317635">
        <w:rPr>
          <w:rFonts w:cs="Arial"/>
          <w:spacing w:val="32"/>
          <w:sz w:val="22"/>
          <w:szCs w:val="22"/>
        </w:rPr>
        <w:t xml:space="preserve"> </w:t>
      </w:r>
      <w:r w:rsidRPr="00317635">
        <w:rPr>
          <w:rFonts w:cs="Arial"/>
          <w:spacing w:val="-1"/>
          <w:sz w:val="22"/>
          <w:szCs w:val="22"/>
        </w:rPr>
        <w:t>families,</w:t>
      </w:r>
      <w:r w:rsidRPr="00317635">
        <w:rPr>
          <w:rFonts w:cs="Arial"/>
          <w:spacing w:val="34"/>
          <w:sz w:val="22"/>
          <w:szCs w:val="22"/>
        </w:rPr>
        <w:t xml:space="preserve"> </w:t>
      </w:r>
      <w:r w:rsidRPr="00317635">
        <w:rPr>
          <w:rFonts w:cs="Arial"/>
          <w:sz w:val="22"/>
          <w:szCs w:val="22"/>
        </w:rPr>
        <w:t>carers</w:t>
      </w:r>
      <w:r w:rsidRPr="00317635">
        <w:rPr>
          <w:rFonts w:cs="Arial"/>
          <w:spacing w:val="33"/>
          <w:sz w:val="22"/>
          <w:szCs w:val="22"/>
        </w:rPr>
        <w:t xml:space="preserve"> </w:t>
      </w:r>
      <w:r w:rsidRPr="00317635">
        <w:rPr>
          <w:rFonts w:cs="Arial"/>
          <w:spacing w:val="-1"/>
          <w:sz w:val="22"/>
          <w:szCs w:val="22"/>
        </w:rPr>
        <w:t>and</w:t>
      </w:r>
      <w:r w:rsidRPr="00317635">
        <w:rPr>
          <w:rFonts w:cs="Arial"/>
          <w:spacing w:val="65"/>
          <w:sz w:val="22"/>
          <w:szCs w:val="22"/>
        </w:rPr>
        <w:t xml:space="preserve"> </w:t>
      </w:r>
      <w:r w:rsidRPr="00317635">
        <w:rPr>
          <w:rFonts w:cs="Arial"/>
          <w:spacing w:val="-1"/>
          <w:sz w:val="22"/>
          <w:szCs w:val="22"/>
        </w:rPr>
        <w:t>friends,</w:t>
      </w:r>
      <w:r w:rsidRPr="00317635">
        <w:rPr>
          <w:rFonts w:cs="Arial"/>
          <w:spacing w:val="-2"/>
          <w:sz w:val="22"/>
          <w:szCs w:val="22"/>
        </w:rPr>
        <w:t xml:space="preserve"> </w:t>
      </w:r>
      <w:r w:rsidRPr="00317635">
        <w:rPr>
          <w:rFonts w:cs="Arial"/>
          <w:sz w:val="22"/>
          <w:szCs w:val="22"/>
        </w:rPr>
        <w:t xml:space="preserve">as </w:t>
      </w:r>
      <w:r w:rsidRPr="00317635">
        <w:rPr>
          <w:rFonts w:cs="Arial"/>
          <w:spacing w:val="-1"/>
          <w:sz w:val="22"/>
          <w:szCs w:val="22"/>
        </w:rPr>
        <w:t xml:space="preserve">well </w:t>
      </w:r>
      <w:r w:rsidRPr="00317635">
        <w:rPr>
          <w:rFonts w:cs="Arial"/>
          <w:sz w:val="22"/>
          <w:szCs w:val="22"/>
        </w:rPr>
        <w:t xml:space="preserve">as </w:t>
      </w:r>
      <w:r w:rsidRPr="00317635">
        <w:rPr>
          <w:rFonts w:cs="Arial"/>
          <w:spacing w:val="-1"/>
          <w:sz w:val="22"/>
          <w:szCs w:val="22"/>
        </w:rPr>
        <w:t>staff</w:t>
      </w:r>
      <w:r w:rsidRPr="00317635">
        <w:rPr>
          <w:rFonts w:cs="Arial"/>
          <w:sz w:val="22"/>
          <w:szCs w:val="22"/>
        </w:rPr>
        <w:t xml:space="preserve"> </w:t>
      </w:r>
      <w:r w:rsidRPr="00317635">
        <w:rPr>
          <w:rFonts w:cs="Arial"/>
          <w:spacing w:val="-1"/>
          <w:sz w:val="22"/>
          <w:szCs w:val="22"/>
        </w:rPr>
        <w:t>of</w:t>
      </w:r>
      <w:r w:rsidRPr="00317635">
        <w:rPr>
          <w:rFonts w:cs="Arial"/>
          <w:spacing w:val="2"/>
          <w:sz w:val="22"/>
          <w:szCs w:val="22"/>
        </w:rPr>
        <w:t xml:space="preserve"> </w:t>
      </w:r>
      <w:r w:rsidRPr="00317635">
        <w:rPr>
          <w:rFonts w:cs="Arial"/>
          <w:spacing w:val="-1"/>
          <w:sz w:val="22"/>
          <w:szCs w:val="22"/>
        </w:rPr>
        <w:t>subcontractors.</w:t>
      </w:r>
    </w:p>
    <w:p w14:paraId="207259E5" w14:textId="77777777" w:rsidR="00EA7C18" w:rsidRPr="00317635" w:rsidRDefault="00EA7C18" w:rsidP="000E1008">
      <w:pPr>
        <w:pStyle w:val="BodyText"/>
        <w:numPr>
          <w:ilvl w:val="0"/>
          <w:numId w:val="3"/>
        </w:numPr>
        <w:tabs>
          <w:tab w:val="left" w:pos="841"/>
          <w:tab w:val="left" w:pos="8931"/>
        </w:tabs>
        <w:spacing w:line="276" w:lineRule="auto"/>
        <w:ind w:right="95"/>
        <w:jc w:val="both"/>
        <w:rPr>
          <w:rFonts w:cs="Arial"/>
          <w:sz w:val="22"/>
          <w:szCs w:val="22"/>
        </w:rPr>
      </w:pPr>
      <w:r w:rsidRPr="00317635">
        <w:rPr>
          <w:rFonts w:cs="Arial"/>
          <w:spacing w:val="-1"/>
          <w:sz w:val="22"/>
          <w:szCs w:val="22"/>
        </w:rPr>
        <w:t>The</w:t>
      </w:r>
      <w:r w:rsidRPr="00317635">
        <w:rPr>
          <w:rFonts w:cs="Arial"/>
          <w:spacing w:val="22"/>
          <w:sz w:val="22"/>
          <w:szCs w:val="22"/>
        </w:rPr>
        <w:t xml:space="preserve"> </w:t>
      </w:r>
      <w:r w:rsidRPr="00317635">
        <w:rPr>
          <w:rFonts w:cs="Arial"/>
          <w:sz w:val="22"/>
          <w:szCs w:val="22"/>
        </w:rPr>
        <w:t>Trust</w:t>
      </w:r>
      <w:r w:rsidRPr="00317635">
        <w:rPr>
          <w:rFonts w:cs="Arial"/>
          <w:spacing w:val="24"/>
          <w:sz w:val="22"/>
          <w:szCs w:val="22"/>
        </w:rPr>
        <w:t xml:space="preserve"> </w:t>
      </w:r>
      <w:r w:rsidRPr="00317635">
        <w:rPr>
          <w:rFonts w:cs="Arial"/>
          <w:spacing w:val="-1"/>
          <w:sz w:val="22"/>
          <w:szCs w:val="22"/>
        </w:rPr>
        <w:t>seeks</w:t>
      </w:r>
      <w:r w:rsidRPr="00317635">
        <w:rPr>
          <w:rFonts w:cs="Arial"/>
          <w:spacing w:val="24"/>
          <w:sz w:val="22"/>
          <w:szCs w:val="22"/>
        </w:rPr>
        <w:t xml:space="preserve"> </w:t>
      </w:r>
      <w:r w:rsidRPr="00317635">
        <w:rPr>
          <w:rFonts w:cs="Arial"/>
          <w:sz w:val="22"/>
          <w:szCs w:val="22"/>
        </w:rPr>
        <w:t>to</w:t>
      </w:r>
      <w:r w:rsidRPr="00317635">
        <w:rPr>
          <w:rFonts w:cs="Arial"/>
          <w:spacing w:val="23"/>
          <w:sz w:val="22"/>
          <w:szCs w:val="22"/>
        </w:rPr>
        <w:t xml:space="preserve"> </w:t>
      </w:r>
      <w:r w:rsidRPr="00317635">
        <w:rPr>
          <w:rFonts w:cs="Arial"/>
          <w:spacing w:val="-1"/>
          <w:sz w:val="22"/>
          <w:szCs w:val="22"/>
        </w:rPr>
        <w:t>provide</w:t>
      </w:r>
      <w:r w:rsidRPr="00317635">
        <w:rPr>
          <w:rFonts w:cs="Arial"/>
          <w:spacing w:val="25"/>
          <w:sz w:val="22"/>
          <w:szCs w:val="22"/>
        </w:rPr>
        <w:t xml:space="preserve"> </w:t>
      </w:r>
      <w:r w:rsidRPr="00317635">
        <w:rPr>
          <w:rFonts w:cs="Arial"/>
          <w:spacing w:val="-1"/>
          <w:sz w:val="22"/>
          <w:szCs w:val="22"/>
        </w:rPr>
        <w:t>opportunities</w:t>
      </w:r>
      <w:r w:rsidRPr="00317635">
        <w:rPr>
          <w:rFonts w:cs="Arial"/>
          <w:spacing w:val="22"/>
          <w:sz w:val="22"/>
          <w:szCs w:val="22"/>
        </w:rPr>
        <w:t xml:space="preserve"> </w:t>
      </w:r>
      <w:r w:rsidRPr="00317635">
        <w:rPr>
          <w:rFonts w:cs="Arial"/>
          <w:sz w:val="22"/>
          <w:szCs w:val="22"/>
        </w:rPr>
        <w:t>for</w:t>
      </w:r>
      <w:r w:rsidRPr="00317635">
        <w:rPr>
          <w:rFonts w:cs="Arial"/>
          <w:spacing w:val="21"/>
          <w:sz w:val="22"/>
          <w:szCs w:val="22"/>
        </w:rPr>
        <w:t xml:space="preserve"> </w:t>
      </w:r>
      <w:r w:rsidRPr="00317635">
        <w:rPr>
          <w:rFonts w:cs="Arial"/>
          <w:spacing w:val="2"/>
          <w:sz w:val="22"/>
          <w:szCs w:val="22"/>
        </w:rPr>
        <w:t>all</w:t>
      </w:r>
      <w:r w:rsidRPr="00317635">
        <w:rPr>
          <w:rFonts w:cs="Arial"/>
          <w:spacing w:val="23"/>
          <w:sz w:val="22"/>
          <w:szCs w:val="22"/>
        </w:rPr>
        <w:t xml:space="preserve"> </w:t>
      </w:r>
      <w:r w:rsidRPr="00317635">
        <w:rPr>
          <w:rFonts w:cs="Arial"/>
          <w:spacing w:val="-1"/>
          <w:sz w:val="22"/>
          <w:szCs w:val="22"/>
        </w:rPr>
        <w:t>staff</w:t>
      </w:r>
      <w:r w:rsidRPr="00317635">
        <w:rPr>
          <w:rFonts w:cs="Arial"/>
          <w:spacing w:val="24"/>
          <w:sz w:val="22"/>
          <w:szCs w:val="22"/>
        </w:rPr>
        <w:t xml:space="preserve"> </w:t>
      </w:r>
      <w:r w:rsidRPr="00317635">
        <w:rPr>
          <w:rFonts w:cs="Arial"/>
          <w:sz w:val="22"/>
          <w:szCs w:val="22"/>
        </w:rPr>
        <w:t>to</w:t>
      </w:r>
      <w:r w:rsidRPr="00317635">
        <w:rPr>
          <w:rFonts w:cs="Arial"/>
          <w:spacing w:val="23"/>
          <w:sz w:val="22"/>
          <w:szCs w:val="22"/>
        </w:rPr>
        <w:t xml:space="preserve"> </w:t>
      </w:r>
      <w:r w:rsidRPr="00317635">
        <w:rPr>
          <w:rFonts w:cs="Arial"/>
          <w:spacing w:val="-1"/>
          <w:sz w:val="22"/>
          <w:szCs w:val="22"/>
        </w:rPr>
        <w:t>develop</w:t>
      </w:r>
      <w:r w:rsidRPr="00317635">
        <w:rPr>
          <w:rFonts w:cs="Arial"/>
          <w:spacing w:val="57"/>
          <w:sz w:val="22"/>
          <w:szCs w:val="22"/>
        </w:rPr>
        <w:t xml:space="preserve"> </w:t>
      </w:r>
      <w:r w:rsidRPr="00317635">
        <w:rPr>
          <w:rFonts w:cs="Arial"/>
          <w:sz w:val="22"/>
          <w:szCs w:val="22"/>
        </w:rPr>
        <w:t>their</w:t>
      </w:r>
      <w:r w:rsidRPr="00317635">
        <w:rPr>
          <w:rFonts w:cs="Arial"/>
          <w:spacing w:val="27"/>
          <w:sz w:val="22"/>
          <w:szCs w:val="22"/>
        </w:rPr>
        <w:t xml:space="preserve"> </w:t>
      </w:r>
      <w:r w:rsidRPr="00317635">
        <w:rPr>
          <w:rFonts w:cs="Arial"/>
          <w:spacing w:val="-1"/>
          <w:sz w:val="22"/>
          <w:szCs w:val="22"/>
        </w:rPr>
        <w:t>potential</w:t>
      </w:r>
      <w:r w:rsidRPr="00317635">
        <w:rPr>
          <w:rFonts w:cs="Arial"/>
          <w:spacing w:val="26"/>
          <w:sz w:val="22"/>
          <w:szCs w:val="22"/>
        </w:rPr>
        <w:t xml:space="preserve"> </w:t>
      </w:r>
      <w:r w:rsidRPr="00317635">
        <w:rPr>
          <w:rFonts w:cs="Arial"/>
          <w:sz w:val="22"/>
          <w:szCs w:val="22"/>
        </w:rPr>
        <w:t>and</w:t>
      </w:r>
      <w:r w:rsidRPr="00317635">
        <w:rPr>
          <w:rFonts w:cs="Arial"/>
          <w:spacing w:val="25"/>
          <w:sz w:val="22"/>
          <w:szCs w:val="22"/>
        </w:rPr>
        <w:t xml:space="preserve"> </w:t>
      </w:r>
      <w:r w:rsidRPr="00317635">
        <w:rPr>
          <w:rFonts w:cs="Arial"/>
          <w:sz w:val="22"/>
          <w:szCs w:val="22"/>
        </w:rPr>
        <w:t>for</w:t>
      </w:r>
      <w:r w:rsidRPr="00317635">
        <w:rPr>
          <w:rFonts w:cs="Arial"/>
          <w:spacing w:val="23"/>
          <w:sz w:val="22"/>
          <w:szCs w:val="22"/>
        </w:rPr>
        <w:t xml:space="preserve"> </w:t>
      </w:r>
      <w:r w:rsidRPr="00317635">
        <w:rPr>
          <w:rFonts w:cs="Arial"/>
          <w:spacing w:val="-1"/>
          <w:sz w:val="22"/>
          <w:szCs w:val="22"/>
        </w:rPr>
        <w:t>service</w:t>
      </w:r>
      <w:r w:rsidRPr="00317635">
        <w:rPr>
          <w:rFonts w:cs="Arial"/>
          <w:spacing w:val="29"/>
          <w:sz w:val="22"/>
          <w:szCs w:val="22"/>
        </w:rPr>
        <w:t xml:space="preserve"> </w:t>
      </w:r>
      <w:r w:rsidRPr="00317635">
        <w:rPr>
          <w:rFonts w:cs="Arial"/>
          <w:sz w:val="22"/>
          <w:szCs w:val="22"/>
        </w:rPr>
        <w:t>users</w:t>
      </w:r>
      <w:r w:rsidRPr="00317635">
        <w:rPr>
          <w:rFonts w:cs="Arial"/>
          <w:spacing w:val="28"/>
          <w:sz w:val="22"/>
          <w:szCs w:val="22"/>
        </w:rPr>
        <w:t xml:space="preserve"> </w:t>
      </w:r>
      <w:r w:rsidRPr="00317635">
        <w:rPr>
          <w:rFonts w:cs="Arial"/>
          <w:sz w:val="22"/>
          <w:szCs w:val="22"/>
        </w:rPr>
        <w:t>to</w:t>
      </w:r>
      <w:r w:rsidRPr="00317635">
        <w:rPr>
          <w:rFonts w:cs="Arial"/>
          <w:spacing w:val="28"/>
          <w:sz w:val="22"/>
          <w:szCs w:val="22"/>
        </w:rPr>
        <w:t xml:space="preserve"> </w:t>
      </w:r>
      <w:r w:rsidRPr="00317635">
        <w:rPr>
          <w:rFonts w:cs="Arial"/>
          <w:spacing w:val="-1"/>
          <w:sz w:val="22"/>
          <w:szCs w:val="22"/>
        </w:rPr>
        <w:t>have</w:t>
      </w:r>
      <w:r w:rsidRPr="00317635">
        <w:rPr>
          <w:rFonts w:cs="Arial"/>
          <w:spacing w:val="27"/>
          <w:sz w:val="22"/>
          <w:szCs w:val="22"/>
        </w:rPr>
        <w:t xml:space="preserve"> </w:t>
      </w:r>
      <w:r w:rsidRPr="00317635">
        <w:rPr>
          <w:rFonts w:cs="Arial"/>
          <w:spacing w:val="-1"/>
          <w:sz w:val="22"/>
          <w:szCs w:val="22"/>
        </w:rPr>
        <w:t>equal</w:t>
      </w:r>
      <w:r w:rsidRPr="00317635">
        <w:rPr>
          <w:rFonts w:cs="Arial"/>
          <w:spacing w:val="28"/>
          <w:sz w:val="22"/>
          <w:szCs w:val="22"/>
        </w:rPr>
        <w:t xml:space="preserve"> </w:t>
      </w:r>
      <w:r w:rsidRPr="00317635">
        <w:rPr>
          <w:rFonts w:cs="Arial"/>
          <w:spacing w:val="-1"/>
          <w:sz w:val="22"/>
          <w:szCs w:val="22"/>
        </w:rPr>
        <w:t>access</w:t>
      </w:r>
      <w:r w:rsidRPr="00317635">
        <w:rPr>
          <w:rFonts w:cs="Arial"/>
          <w:spacing w:val="29"/>
          <w:sz w:val="22"/>
          <w:szCs w:val="22"/>
        </w:rPr>
        <w:t xml:space="preserve"> </w:t>
      </w:r>
      <w:r w:rsidRPr="00317635">
        <w:rPr>
          <w:rFonts w:cs="Arial"/>
          <w:spacing w:val="-1"/>
          <w:sz w:val="22"/>
          <w:szCs w:val="22"/>
        </w:rPr>
        <w:t>to</w:t>
      </w:r>
      <w:r w:rsidRPr="00317635">
        <w:rPr>
          <w:rFonts w:cs="Arial"/>
          <w:spacing w:val="29"/>
          <w:sz w:val="22"/>
          <w:szCs w:val="22"/>
        </w:rPr>
        <w:t xml:space="preserve"> </w:t>
      </w:r>
      <w:r w:rsidRPr="00317635">
        <w:rPr>
          <w:rFonts w:cs="Arial"/>
          <w:spacing w:val="-1"/>
          <w:sz w:val="22"/>
          <w:szCs w:val="22"/>
        </w:rPr>
        <w:t>services</w:t>
      </w:r>
      <w:r w:rsidRPr="00317635">
        <w:rPr>
          <w:rFonts w:cs="Arial"/>
          <w:spacing w:val="47"/>
          <w:sz w:val="22"/>
          <w:szCs w:val="22"/>
        </w:rPr>
        <w:t xml:space="preserve"> </w:t>
      </w:r>
      <w:r w:rsidRPr="00317635">
        <w:rPr>
          <w:rFonts w:cs="Arial"/>
          <w:sz w:val="22"/>
          <w:szCs w:val="22"/>
        </w:rPr>
        <w:t xml:space="preserve">that </w:t>
      </w:r>
      <w:r w:rsidRPr="00317635">
        <w:rPr>
          <w:rFonts w:cs="Arial"/>
          <w:spacing w:val="-1"/>
          <w:sz w:val="22"/>
          <w:szCs w:val="22"/>
        </w:rPr>
        <w:t>will</w:t>
      </w:r>
      <w:r w:rsidRPr="00317635">
        <w:rPr>
          <w:rFonts w:cs="Arial"/>
          <w:sz w:val="22"/>
          <w:szCs w:val="22"/>
        </w:rPr>
        <w:t xml:space="preserve"> </w:t>
      </w:r>
      <w:r w:rsidRPr="00317635">
        <w:rPr>
          <w:rFonts w:cs="Arial"/>
          <w:spacing w:val="-1"/>
          <w:sz w:val="22"/>
          <w:szCs w:val="22"/>
        </w:rPr>
        <w:t>facilitate</w:t>
      </w:r>
      <w:r w:rsidRPr="00317635">
        <w:rPr>
          <w:rFonts w:cs="Arial"/>
          <w:sz w:val="22"/>
          <w:szCs w:val="22"/>
        </w:rPr>
        <w:t xml:space="preserve"> </w:t>
      </w:r>
      <w:r w:rsidRPr="00317635">
        <w:rPr>
          <w:rFonts w:cs="Arial"/>
          <w:spacing w:val="-1"/>
          <w:sz w:val="22"/>
          <w:szCs w:val="22"/>
        </w:rPr>
        <w:t>their</w:t>
      </w:r>
      <w:r w:rsidRPr="00317635">
        <w:rPr>
          <w:rFonts w:cs="Arial"/>
          <w:spacing w:val="-4"/>
          <w:sz w:val="22"/>
          <w:szCs w:val="22"/>
        </w:rPr>
        <w:t xml:space="preserve"> </w:t>
      </w:r>
      <w:r w:rsidRPr="00317635">
        <w:rPr>
          <w:rFonts w:cs="Arial"/>
          <w:sz w:val="22"/>
          <w:szCs w:val="22"/>
        </w:rPr>
        <w:t xml:space="preserve">best </w:t>
      </w:r>
      <w:r w:rsidRPr="00317635">
        <w:rPr>
          <w:rFonts w:cs="Arial"/>
          <w:spacing w:val="-1"/>
          <w:sz w:val="22"/>
          <w:szCs w:val="22"/>
        </w:rPr>
        <w:t>care</w:t>
      </w:r>
      <w:r w:rsidRPr="00317635">
        <w:rPr>
          <w:rFonts w:cs="Arial"/>
          <w:sz w:val="22"/>
          <w:szCs w:val="22"/>
        </w:rPr>
        <w:t xml:space="preserve"> </w:t>
      </w:r>
      <w:r w:rsidRPr="00317635">
        <w:rPr>
          <w:rFonts w:cs="Arial"/>
          <w:spacing w:val="-1"/>
          <w:sz w:val="22"/>
          <w:szCs w:val="22"/>
        </w:rPr>
        <w:t>and</w:t>
      </w:r>
      <w:r w:rsidRPr="00317635">
        <w:rPr>
          <w:rFonts w:cs="Arial"/>
          <w:sz w:val="22"/>
          <w:szCs w:val="22"/>
        </w:rPr>
        <w:t xml:space="preserve"> </w:t>
      </w:r>
      <w:r w:rsidRPr="00317635">
        <w:rPr>
          <w:rFonts w:cs="Arial"/>
          <w:spacing w:val="-1"/>
          <w:sz w:val="22"/>
          <w:szCs w:val="22"/>
        </w:rPr>
        <w:t>rehabilitation.</w:t>
      </w:r>
    </w:p>
    <w:p w14:paraId="5DEF6C66" w14:textId="77777777" w:rsidR="00EA7C18" w:rsidRPr="00317635" w:rsidRDefault="00EA7C18" w:rsidP="000E1008">
      <w:pPr>
        <w:pStyle w:val="BodyText"/>
        <w:numPr>
          <w:ilvl w:val="0"/>
          <w:numId w:val="3"/>
        </w:numPr>
        <w:tabs>
          <w:tab w:val="left" w:pos="841"/>
          <w:tab w:val="left" w:pos="8931"/>
        </w:tabs>
        <w:spacing w:before="1" w:line="276" w:lineRule="auto"/>
        <w:ind w:right="95"/>
        <w:jc w:val="both"/>
        <w:rPr>
          <w:rFonts w:cs="Arial"/>
          <w:sz w:val="22"/>
          <w:szCs w:val="22"/>
        </w:rPr>
      </w:pPr>
      <w:r w:rsidRPr="00317635">
        <w:rPr>
          <w:rFonts w:cs="Arial"/>
          <w:spacing w:val="-1"/>
          <w:sz w:val="22"/>
          <w:szCs w:val="22"/>
        </w:rPr>
        <w:t>The</w:t>
      </w:r>
      <w:r w:rsidRPr="00317635">
        <w:rPr>
          <w:rFonts w:cs="Arial"/>
          <w:spacing w:val="33"/>
          <w:sz w:val="22"/>
          <w:szCs w:val="22"/>
        </w:rPr>
        <w:t xml:space="preserve"> </w:t>
      </w:r>
      <w:r w:rsidRPr="00317635">
        <w:rPr>
          <w:rFonts w:cs="Arial"/>
          <w:sz w:val="22"/>
          <w:szCs w:val="22"/>
        </w:rPr>
        <w:t>Trust</w:t>
      </w:r>
      <w:r w:rsidRPr="00317635">
        <w:rPr>
          <w:rFonts w:cs="Arial"/>
          <w:spacing w:val="34"/>
          <w:sz w:val="22"/>
          <w:szCs w:val="22"/>
        </w:rPr>
        <w:t xml:space="preserve"> </w:t>
      </w:r>
      <w:r w:rsidRPr="00317635">
        <w:rPr>
          <w:rFonts w:cs="Arial"/>
          <w:sz w:val="22"/>
          <w:szCs w:val="22"/>
        </w:rPr>
        <w:t>is</w:t>
      </w:r>
      <w:r w:rsidRPr="00317635">
        <w:rPr>
          <w:rFonts w:cs="Arial"/>
          <w:spacing w:val="36"/>
          <w:sz w:val="22"/>
          <w:szCs w:val="22"/>
        </w:rPr>
        <w:t xml:space="preserve"> </w:t>
      </w:r>
      <w:r w:rsidRPr="00317635">
        <w:rPr>
          <w:rFonts w:cs="Arial"/>
          <w:spacing w:val="-1"/>
          <w:sz w:val="22"/>
          <w:szCs w:val="22"/>
        </w:rPr>
        <w:t>liable,</w:t>
      </w:r>
      <w:r w:rsidRPr="00317635">
        <w:rPr>
          <w:rFonts w:cs="Arial"/>
          <w:spacing w:val="36"/>
          <w:sz w:val="22"/>
          <w:szCs w:val="22"/>
        </w:rPr>
        <w:t xml:space="preserve"> </w:t>
      </w:r>
      <w:r w:rsidRPr="00317635">
        <w:rPr>
          <w:rFonts w:cs="Arial"/>
          <w:spacing w:val="-1"/>
          <w:sz w:val="22"/>
          <w:szCs w:val="22"/>
        </w:rPr>
        <w:t>together</w:t>
      </w:r>
      <w:r w:rsidRPr="00317635">
        <w:rPr>
          <w:rFonts w:cs="Arial"/>
          <w:spacing w:val="35"/>
          <w:sz w:val="22"/>
          <w:szCs w:val="22"/>
        </w:rPr>
        <w:t xml:space="preserve"> </w:t>
      </w:r>
      <w:r w:rsidRPr="00317635">
        <w:rPr>
          <w:rFonts w:cs="Arial"/>
          <w:spacing w:val="-1"/>
          <w:sz w:val="22"/>
          <w:szCs w:val="22"/>
        </w:rPr>
        <w:t>with</w:t>
      </w:r>
      <w:r w:rsidRPr="00317635">
        <w:rPr>
          <w:rFonts w:cs="Arial"/>
          <w:spacing w:val="37"/>
          <w:sz w:val="22"/>
          <w:szCs w:val="22"/>
        </w:rPr>
        <w:t xml:space="preserve"> </w:t>
      </w:r>
      <w:r w:rsidRPr="00317635">
        <w:rPr>
          <w:rFonts w:cs="Arial"/>
          <w:spacing w:val="-1"/>
          <w:sz w:val="22"/>
          <w:szCs w:val="22"/>
        </w:rPr>
        <w:t>individual</w:t>
      </w:r>
      <w:r w:rsidRPr="00317635">
        <w:rPr>
          <w:rFonts w:cs="Arial"/>
          <w:spacing w:val="33"/>
          <w:sz w:val="22"/>
          <w:szCs w:val="22"/>
        </w:rPr>
        <w:t xml:space="preserve"> </w:t>
      </w:r>
      <w:r w:rsidRPr="00317635">
        <w:rPr>
          <w:rFonts w:cs="Arial"/>
          <w:spacing w:val="-1"/>
          <w:sz w:val="22"/>
          <w:szCs w:val="22"/>
        </w:rPr>
        <w:t>members</w:t>
      </w:r>
      <w:r w:rsidRPr="00317635">
        <w:rPr>
          <w:rFonts w:cs="Arial"/>
          <w:spacing w:val="34"/>
          <w:sz w:val="22"/>
          <w:szCs w:val="22"/>
        </w:rPr>
        <w:t xml:space="preserve"> </w:t>
      </w:r>
      <w:r w:rsidRPr="00317635">
        <w:rPr>
          <w:rFonts w:cs="Arial"/>
          <w:spacing w:val="-1"/>
          <w:sz w:val="22"/>
          <w:szCs w:val="22"/>
        </w:rPr>
        <w:t>of</w:t>
      </w:r>
      <w:r w:rsidRPr="00317635">
        <w:rPr>
          <w:rFonts w:cs="Arial"/>
          <w:spacing w:val="37"/>
          <w:sz w:val="22"/>
          <w:szCs w:val="22"/>
        </w:rPr>
        <w:t xml:space="preserve"> </w:t>
      </w:r>
      <w:r w:rsidRPr="00317635">
        <w:rPr>
          <w:rFonts w:cs="Arial"/>
          <w:sz w:val="22"/>
          <w:szCs w:val="22"/>
        </w:rPr>
        <w:t>staff,</w:t>
      </w:r>
      <w:r w:rsidRPr="00317635">
        <w:rPr>
          <w:rFonts w:cs="Arial"/>
          <w:spacing w:val="34"/>
          <w:sz w:val="22"/>
          <w:szCs w:val="22"/>
        </w:rPr>
        <w:t xml:space="preserve"> </w:t>
      </w:r>
      <w:r w:rsidRPr="00317635">
        <w:rPr>
          <w:rFonts w:cs="Arial"/>
          <w:sz w:val="22"/>
          <w:szCs w:val="22"/>
        </w:rPr>
        <w:t>for</w:t>
      </w:r>
      <w:r w:rsidRPr="00317635">
        <w:rPr>
          <w:rFonts w:cs="Arial"/>
          <w:spacing w:val="33"/>
          <w:sz w:val="22"/>
          <w:szCs w:val="22"/>
        </w:rPr>
        <w:t xml:space="preserve"> </w:t>
      </w:r>
      <w:r w:rsidRPr="00317635">
        <w:rPr>
          <w:rFonts w:cs="Arial"/>
          <w:sz w:val="22"/>
          <w:szCs w:val="22"/>
        </w:rPr>
        <w:t>any</w:t>
      </w:r>
      <w:r w:rsidRPr="00317635">
        <w:rPr>
          <w:rFonts w:cs="Arial"/>
          <w:spacing w:val="65"/>
          <w:sz w:val="22"/>
          <w:szCs w:val="22"/>
        </w:rPr>
        <w:t xml:space="preserve"> </w:t>
      </w:r>
      <w:r w:rsidRPr="00317635">
        <w:rPr>
          <w:rFonts w:cs="Arial"/>
          <w:sz w:val="22"/>
          <w:szCs w:val="22"/>
        </w:rPr>
        <w:t>acts</w:t>
      </w:r>
      <w:r w:rsidRPr="00317635">
        <w:rPr>
          <w:rFonts w:cs="Arial"/>
          <w:spacing w:val="40"/>
          <w:sz w:val="22"/>
          <w:szCs w:val="22"/>
        </w:rPr>
        <w:t xml:space="preserve"> </w:t>
      </w:r>
      <w:r w:rsidRPr="00317635">
        <w:rPr>
          <w:rFonts w:cs="Arial"/>
          <w:spacing w:val="-1"/>
          <w:sz w:val="22"/>
          <w:szCs w:val="22"/>
        </w:rPr>
        <w:t>of</w:t>
      </w:r>
      <w:r w:rsidRPr="00317635">
        <w:rPr>
          <w:rFonts w:cs="Arial"/>
          <w:spacing w:val="43"/>
          <w:sz w:val="22"/>
          <w:szCs w:val="22"/>
        </w:rPr>
        <w:t xml:space="preserve"> </w:t>
      </w:r>
      <w:r w:rsidRPr="00317635">
        <w:rPr>
          <w:rFonts w:cs="Arial"/>
          <w:spacing w:val="-1"/>
          <w:sz w:val="22"/>
          <w:szCs w:val="22"/>
        </w:rPr>
        <w:t>unlawful</w:t>
      </w:r>
      <w:r w:rsidRPr="00317635">
        <w:rPr>
          <w:rFonts w:cs="Arial"/>
          <w:spacing w:val="40"/>
          <w:sz w:val="22"/>
          <w:szCs w:val="22"/>
        </w:rPr>
        <w:t xml:space="preserve"> </w:t>
      </w:r>
      <w:r w:rsidRPr="00317635">
        <w:rPr>
          <w:rFonts w:cs="Arial"/>
          <w:spacing w:val="-1"/>
          <w:sz w:val="22"/>
          <w:szCs w:val="22"/>
        </w:rPr>
        <w:t>discrimination</w:t>
      </w:r>
      <w:r w:rsidRPr="00317635">
        <w:rPr>
          <w:rFonts w:cs="Arial"/>
          <w:spacing w:val="45"/>
          <w:sz w:val="22"/>
          <w:szCs w:val="22"/>
        </w:rPr>
        <w:t xml:space="preserve"> </w:t>
      </w:r>
      <w:r w:rsidRPr="00317635">
        <w:rPr>
          <w:rFonts w:cs="Arial"/>
          <w:sz w:val="22"/>
          <w:szCs w:val="22"/>
        </w:rPr>
        <w:t>by</w:t>
      </w:r>
      <w:r w:rsidRPr="00317635">
        <w:rPr>
          <w:rFonts w:cs="Arial"/>
          <w:spacing w:val="38"/>
          <w:sz w:val="22"/>
          <w:szCs w:val="22"/>
        </w:rPr>
        <w:t xml:space="preserve"> </w:t>
      </w:r>
      <w:r w:rsidRPr="00317635">
        <w:rPr>
          <w:rFonts w:cs="Arial"/>
          <w:sz w:val="22"/>
          <w:szCs w:val="22"/>
        </w:rPr>
        <w:t>its</w:t>
      </w:r>
      <w:r w:rsidRPr="00317635">
        <w:rPr>
          <w:rFonts w:cs="Arial"/>
          <w:spacing w:val="41"/>
          <w:sz w:val="22"/>
          <w:szCs w:val="22"/>
        </w:rPr>
        <w:t xml:space="preserve"> </w:t>
      </w:r>
      <w:r w:rsidRPr="00317635">
        <w:rPr>
          <w:rFonts w:cs="Arial"/>
          <w:sz w:val="22"/>
          <w:szCs w:val="22"/>
        </w:rPr>
        <w:t>staff,</w:t>
      </w:r>
      <w:r w:rsidRPr="00317635">
        <w:rPr>
          <w:rFonts w:cs="Arial"/>
          <w:spacing w:val="39"/>
          <w:sz w:val="22"/>
          <w:szCs w:val="22"/>
        </w:rPr>
        <w:t xml:space="preserve"> </w:t>
      </w:r>
      <w:r w:rsidRPr="00317635">
        <w:rPr>
          <w:rFonts w:cs="Arial"/>
          <w:spacing w:val="-1"/>
          <w:sz w:val="22"/>
          <w:szCs w:val="22"/>
        </w:rPr>
        <w:t>even</w:t>
      </w:r>
      <w:r w:rsidRPr="00317635">
        <w:rPr>
          <w:rFonts w:cs="Arial"/>
          <w:spacing w:val="41"/>
          <w:sz w:val="22"/>
          <w:szCs w:val="22"/>
        </w:rPr>
        <w:t xml:space="preserve"> </w:t>
      </w:r>
      <w:r w:rsidRPr="00317635">
        <w:rPr>
          <w:rFonts w:cs="Arial"/>
          <w:spacing w:val="-1"/>
          <w:sz w:val="22"/>
          <w:szCs w:val="22"/>
        </w:rPr>
        <w:t>when</w:t>
      </w:r>
      <w:r w:rsidRPr="00317635">
        <w:rPr>
          <w:rFonts w:cs="Arial"/>
          <w:spacing w:val="42"/>
          <w:sz w:val="22"/>
          <w:szCs w:val="22"/>
        </w:rPr>
        <w:t xml:space="preserve"> </w:t>
      </w:r>
      <w:r w:rsidRPr="00317635">
        <w:rPr>
          <w:rFonts w:cs="Arial"/>
          <w:sz w:val="22"/>
          <w:szCs w:val="22"/>
        </w:rPr>
        <w:t>such</w:t>
      </w:r>
      <w:r w:rsidRPr="00317635">
        <w:rPr>
          <w:rFonts w:cs="Arial"/>
          <w:spacing w:val="42"/>
          <w:sz w:val="22"/>
          <w:szCs w:val="22"/>
        </w:rPr>
        <w:t xml:space="preserve"> </w:t>
      </w:r>
      <w:r w:rsidRPr="00317635">
        <w:rPr>
          <w:rFonts w:cs="Arial"/>
          <w:sz w:val="22"/>
          <w:szCs w:val="22"/>
        </w:rPr>
        <w:t>acts</w:t>
      </w:r>
      <w:r w:rsidRPr="00317635">
        <w:rPr>
          <w:rFonts w:cs="Arial"/>
          <w:spacing w:val="38"/>
          <w:sz w:val="22"/>
          <w:szCs w:val="22"/>
        </w:rPr>
        <w:t xml:space="preserve"> </w:t>
      </w:r>
      <w:r w:rsidRPr="00317635">
        <w:rPr>
          <w:rFonts w:cs="Arial"/>
          <w:sz w:val="22"/>
          <w:szCs w:val="22"/>
        </w:rPr>
        <w:t>are</w:t>
      </w:r>
      <w:r w:rsidRPr="00317635">
        <w:rPr>
          <w:rFonts w:cs="Arial"/>
          <w:spacing w:val="35"/>
          <w:sz w:val="22"/>
          <w:szCs w:val="22"/>
        </w:rPr>
        <w:t xml:space="preserve"> </w:t>
      </w:r>
      <w:r w:rsidRPr="00317635">
        <w:rPr>
          <w:rFonts w:cs="Arial"/>
          <w:spacing w:val="-1"/>
          <w:sz w:val="22"/>
          <w:szCs w:val="22"/>
        </w:rPr>
        <w:t>carried</w:t>
      </w:r>
      <w:r w:rsidRPr="00317635">
        <w:rPr>
          <w:rFonts w:cs="Arial"/>
          <w:spacing w:val="27"/>
          <w:sz w:val="22"/>
          <w:szCs w:val="22"/>
        </w:rPr>
        <w:t xml:space="preserve"> </w:t>
      </w:r>
      <w:r w:rsidRPr="00317635">
        <w:rPr>
          <w:rFonts w:cs="Arial"/>
          <w:sz w:val="22"/>
          <w:szCs w:val="22"/>
        </w:rPr>
        <w:t>out</w:t>
      </w:r>
      <w:r w:rsidRPr="00317635">
        <w:rPr>
          <w:rFonts w:cs="Arial"/>
          <w:spacing w:val="27"/>
          <w:sz w:val="22"/>
          <w:szCs w:val="22"/>
        </w:rPr>
        <w:t xml:space="preserve"> </w:t>
      </w:r>
      <w:r w:rsidRPr="00317635">
        <w:rPr>
          <w:rFonts w:cs="Arial"/>
          <w:spacing w:val="-1"/>
          <w:sz w:val="22"/>
          <w:szCs w:val="22"/>
        </w:rPr>
        <w:t>without</w:t>
      </w:r>
      <w:r w:rsidRPr="00317635">
        <w:rPr>
          <w:rFonts w:cs="Arial"/>
          <w:spacing w:val="27"/>
          <w:sz w:val="22"/>
          <w:szCs w:val="22"/>
        </w:rPr>
        <w:t xml:space="preserve"> </w:t>
      </w:r>
      <w:r w:rsidRPr="00317635">
        <w:rPr>
          <w:rFonts w:cs="Arial"/>
          <w:sz w:val="22"/>
          <w:szCs w:val="22"/>
        </w:rPr>
        <w:t>its</w:t>
      </w:r>
      <w:r w:rsidRPr="00317635">
        <w:rPr>
          <w:rFonts w:cs="Arial"/>
          <w:spacing w:val="24"/>
          <w:sz w:val="22"/>
          <w:szCs w:val="22"/>
        </w:rPr>
        <w:t xml:space="preserve"> </w:t>
      </w:r>
      <w:r w:rsidRPr="00317635">
        <w:rPr>
          <w:rFonts w:cs="Arial"/>
          <w:spacing w:val="-1"/>
          <w:sz w:val="22"/>
          <w:szCs w:val="22"/>
        </w:rPr>
        <w:t>knowledge</w:t>
      </w:r>
      <w:r w:rsidRPr="00317635">
        <w:rPr>
          <w:rFonts w:cs="Arial"/>
          <w:spacing w:val="27"/>
          <w:sz w:val="22"/>
          <w:szCs w:val="22"/>
        </w:rPr>
        <w:t xml:space="preserve"> </w:t>
      </w:r>
      <w:r w:rsidRPr="00317635">
        <w:rPr>
          <w:rFonts w:cs="Arial"/>
          <w:sz w:val="22"/>
          <w:szCs w:val="22"/>
        </w:rPr>
        <w:t>or</w:t>
      </w:r>
      <w:r w:rsidRPr="00317635">
        <w:rPr>
          <w:rFonts w:cs="Arial"/>
          <w:spacing w:val="25"/>
          <w:sz w:val="22"/>
          <w:szCs w:val="22"/>
        </w:rPr>
        <w:t xml:space="preserve"> </w:t>
      </w:r>
      <w:r w:rsidRPr="00317635">
        <w:rPr>
          <w:rFonts w:cs="Arial"/>
          <w:sz w:val="22"/>
          <w:szCs w:val="22"/>
        </w:rPr>
        <w:t>approval.</w:t>
      </w:r>
    </w:p>
    <w:p w14:paraId="451E6676" w14:textId="77777777" w:rsidR="00EA7C18" w:rsidRPr="00317635" w:rsidRDefault="00EA7C18" w:rsidP="000E1008">
      <w:pPr>
        <w:pStyle w:val="BodyText"/>
        <w:numPr>
          <w:ilvl w:val="0"/>
          <w:numId w:val="3"/>
        </w:numPr>
        <w:tabs>
          <w:tab w:val="left" w:pos="841"/>
          <w:tab w:val="left" w:pos="8931"/>
        </w:tabs>
        <w:spacing w:before="1" w:line="276" w:lineRule="auto"/>
        <w:ind w:right="95"/>
        <w:jc w:val="both"/>
        <w:rPr>
          <w:rFonts w:cs="Arial"/>
          <w:sz w:val="22"/>
          <w:szCs w:val="22"/>
        </w:rPr>
      </w:pPr>
      <w:r w:rsidRPr="00317635">
        <w:rPr>
          <w:rFonts w:cs="Arial"/>
          <w:spacing w:val="-1"/>
          <w:sz w:val="22"/>
          <w:szCs w:val="22"/>
        </w:rPr>
        <w:t>The</w:t>
      </w:r>
      <w:r w:rsidRPr="00317635">
        <w:rPr>
          <w:rFonts w:cs="Arial"/>
          <w:spacing w:val="-2"/>
          <w:sz w:val="22"/>
          <w:szCs w:val="22"/>
        </w:rPr>
        <w:t xml:space="preserve"> </w:t>
      </w:r>
      <w:r w:rsidRPr="00317635">
        <w:rPr>
          <w:rFonts w:cs="Arial"/>
          <w:sz w:val="22"/>
          <w:szCs w:val="22"/>
        </w:rPr>
        <w:t xml:space="preserve">Trust is </w:t>
      </w:r>
      <w:r w:rsidRPr="00317635">
        <w:rPr>
          <w:rFonts w:cs="Arial"/>
          <w:spacing w:val="-1"/>
          <w:sz w:val="22"/>
          <w:szCs w:val="22"/>
        </w:rPr>
        <w:t>responsible</w:t>
      </w:r>
      <w:r w:rsidRPr="00317635">
        <w:rPr>
          <w:rFonts w:cs="Arial"/>
          <w:spacing w:val="-2"/>
          <w:sz w:val="22"/>
          <w:szCs w:val="22"/>
        </w:rPr>
        <w:t xml:space="preserve"> </w:t>
      </w:r>
      <w:r w:rsidRPr="00317635">
        <w:rPr>
          <w:rFonts w:cs="Arial"/>
          <w:sz w:val="22"/>
          <w:szCs w:val="22"/>
        </w:rPr>
        <w:t xml:space="preserve">for </w:t>
      </w:r>
      <w:r w:rsidRPr="00317635">
        <w:rPr>
          <w:rFonts w:cs="Arial"/>
          <w:spacing w:val="-1"/>
          <w:sz w:val="22"/>
          <w:szCs w:val="22"/>
        </w:rPr>
        <w:t xml:space="preserve">ensuring that </w:t>
      </w:r>
      <w:r w:rsidRPr="00317635">
        <w:rPr>
          <w:rFonts w:cs="Arial"/>
          <w:sz w:val="22"/>
          <w:szCs w:val="22"/>
        </w:rPr>
        <w:t xml:space="preserve">its </w:t>
      </w:r>
      <w:r w:rsidRPr="00317635">
        <w:rPr>
          <w:rFonts w:cs="Arial"/>
          <w:spacing w:val="-1"/>
          <w:sz w:val="22"/>
          <w:szCs w:val="22"/>
        </w:rPr>
        <w:t>Policy</w:t>
      </w:r>
      <w:r w:rsidRPr="00317635">
        <w:rPr>
          <w:rFonts w:cs="Arial"/>
          <w:spacing w:val="-3"/>
          <w:sz w:val="22"/>
          <w:szCs w:val="22"/>
        </w:rPr>
        <w:t xml:space="preserve"> </w:t>
      </w:r>
      <w:r w:rsidRPr="00317635">
        <w:rPr>
          <w:rFonts w:cs="Arial"/>
          <w:sz w:val="22"/>
          <w:szCs w:val="22"/>
        </w:rPr>
        <w:t xml:space="preserve">provisions </w:t>
      </w:r>
      <w:r w:rsidRPr="00317635">
        <w:rPr>
          <w:rFonts w:cs="Arial"/>
          <w:spacing w:val="-1"/>
          <w:sz w:val="22"/>
          <w:szCs w:val="22"/>
        </w:rPr>
        <w:t>comply with</w:t>
      </w:r>
      <w:r w:rsidRPr="00317635">
        <w:rPr>
          <w:rFonts w:cs="Arial"/>
          <w:spacing w:val="3"/>
          <w:sz w:val="22"/>
          <w:szCs w:val="22"/>
        </w:rPr>
        <w:t xml:space="preserve"> </w:t>
      </w:r>
      <w:r w:rsidRPr="00317635">
        <w:rPr>
          <w:rFonts w:cs="Arial"/>
          <w:sz w:val="22"/>
          <w:szCs w:val="22"/>
        </w:rPr>
        <w:t xml:space="preserve">the </w:t>
      </w:r>
      <w:r w:rsidRPr="00317635">
        <w:rPr>
          <w:rFonts w:cs="Arial"/>
          <w:spacing w:val="-1"/>
          <w:sz w:val="22"/>
          <w:szCs w:val="22"/>
        </w:rPr>
        <w:t>relevant</w:t>
      </w:r>
      <w:r w:rsidRPr="00317635">
        <w:rPr>
          <w:rFonts w:cs="Arial"/>
          <w:spacing w:val="2"/>
          <w:sz w:val="22"/>
          <w:szCs w:val="22"/>
        </w:rPr>
        <w:t xml:space="preserve"> </w:t>
      </w:r>
      <w:r w:rsidRPr="00317635">
        <w:rPr>
          <w:rFonts w:cs="Arial"/>
          <w:sz w:val="22"/>
          <w:szCs w:val="22"/>
        </w:rPr>
        <w:t>UK</w:t>
      </w:r>
      <w:r w:rsidRPr="00317635">
        <w:rPr>
          <w:rFonts w:cs="Arial"/>
          <w:spacing w:val="-2"/>
          <w:sz w:val="22"/>
          <w:szCs w:val="22"/>
        </w:rPr>
        <w:t xml:space="preserve"> </w:t>
      </w:r>
      <w:r w:rsidRPr="00317635">
        <w:rPr>
          <w:rFonts w:cs="Arial"/>
          <w:spacing w:val="-1"/>
          <w:sz w:val="22"/>
          <w:szCs w:val="22"/>
        </w:rPr>
        <w:t>laws</w:t>
      </w:r>
      <w:r w:rsidRPr="00317635">
        <w:rPr>
          <w:rFonts w:cs="Arial"/>
          <w:sz w:val="22"/>
          <w:szCs w:val="22"/>
        </w:rPr>
        <w:t xml:space="preserve"> and regulations.</w:t>
      </w:r>
    </w:p>
    <w:p w14:paraId="3A4D9BCD" w14:textId="77777777" w:rsidR="00EA7C18" w:rsidRPr="00E519EC" w:rsidRDefault="00EA7C18" w:rsidP="00EA7C18">
      <w:pPr>
        <w:rPr>
          <w:rFonts w:cs="Arial"/>
        </w:rPr>
      </w:pPr>
    </w:p>
    <w:p w14:paraId="4E5EE6A2" w14:textId="28EA7E1B" w:rsidR="00EA7C18" w:rsidRPr="00F27B1B" w:rsidRDefault="00AA0F86" w:rsidP="00F27B1B">
      <w:pPr>
        <w:pStyle w:val="NoSpacing"/>
        <w:rPr>
          <w:b/>
          <w:bCs/>
        </w:rPr>
      </w:pPr>
      <w:r>
        <w:rPr>
          <w:b/>
          <w:bCs/>
        </w:rPr>
        <w:t>6</w:t>
      </w:r>
      <w:r w:rsidR="00DE588E">
        <w:rPr>
          <w:b/>
          <w:bCs/>
        </w:rPr>
        <w:t xml:space="preserve">.2 </w:t>
      </w:r>
      <w:r>
        <w:rPr>
          <w:b/>
          <w:bCs/>
        </w:rPr>
        <w:tab/>
      </w:r>
      <w:r w:rsidR="00EA7C18" w:rsidRPr="00F27B1B">
        <w:rPr>
          <w:b/>
          <w:bCs/>
        </w:rPr>
        <w:t>Manager</w:t>
      </w:r>
      <w:r w:rsidR="00EA7C18" w:rsidRPr="00F27B1B">
        <w:rPr>
          <w:b/>
          <w:bCs/>
          <w:spacing w:val="1"/>
        </w:rPr>
        <w:t xml:space="preserve"> </w:t>
      </w:r>
      <w:r w:rsidR="00EA7C18" w:rsidRPr="00F27B1B">
        <w:rPr>
          <w:b/>
          <w:bCs/>
        </w:rPr>
        <w:t>Responsibilities</w:t>
      </w:r>
    </w:p>
    <w:p w14:paraId="29C2A28E" w14:textId="782969FD" w:rsidR="00EA7C18" w:rsidRPr="00E519EC" w:rsidRDefault="00EA7C18" w:rsidP="000E1008">
      <w:pPr>
        <w:pStyle w:val="BodyText"/>
        <w:numPr>
          <w:ilvl w:val="0"/>
          <w:numId w:val="4"/>
        </w:numPr>
        <w:tabs>
          <w:tab w:val="left" w:pos="841"/>
          <w:tab w:val="left" w:pos="8931"/>
        </w:tabs>
        <w:spacing w:line="276" w:lineRule="auto"/>
        <w:ind w:right="95"/>
        <w:jc w:val="both"/>
        <w:rPr>
          <w:rFonts w:cs="Arial"/>
          <w:sz w:val="22"/>
          <w:szCs w:val="22"/>
        </w:rPr>
      </w:pPr>
      <w:r w:rsidRPr="00E519EC">
        <w:rPr>
          <w:rFonts w:cs="Arial"/>
          <w:spacing w:val="-1"/>
          <w:sz w:val="22"/>
          <w:szCs w:val="22"/>
        </w:rPr>
        <w:t>Managers</w:t>
      </w:r>
      <w:r w:rsidRPr="00E519EC">
        <w:rPr>
          <w:rFonts w:cs="Arial"/>
          <w:spacing w:val="44"/>
          <w:sz w:val="22"/>
          <w:szCs w:val="22"/>
        </w:rPr>
        <w:t xml:space="preserve"> </w:t>
      </w:r>
      <w:r w:rsidRPr="00E519EC">
        <w:rPr>
          <w:rFonts w:cs="Arial"/>
          <w:spacing w:val="-1"/>
          <w:sz w:val="22"/>
          <w:szCs w:val="22"/>
        </w:rPr>
        <w:t>and</w:t>
      </w:r>
      <w:r w:rsidRPr="00E519EC">
        <w:rPr>
          <w:rFonts w:cs="Arial"/>
          <w:spacing w:val="44"/>
          <w:sz w:val="22"/>
          <w:szCs w:val="22"/>
        </w:rPr>
        <w:t xml:space="preserve"> </w:t>
      </w:r>
      <w:r w:rsidRPr="00E519EC">
        <w:rPr>
          <w:rFonts w:cs="Arial"/>
          <w:spacing w:val="-1"/>
          <w:sz w:val="22"/>
          <w:szCs w:val="22"/>
        </w:rPr>
        <w:t>Supervisors</w:t>
      </w:r>
      <w:r w:rsidRPr="00E519EC">
        <w:rPr>
          <w:rFonts w:cs="Arial"/>
          <w:spacing w:val="45"/>
          <w:sz w:val="22"/>
          <w:szCs w:val="22"/>
        </w:rPr>
        <w:t xml:space="preserve"> </w:t>
      </w:r>
      <w:r w:rsidRPr="00E519EC">
        <w:rPr>
          <w:rFonts w:cs="Arial"/>
          <w:sz w:val="22"/>
          <w:szCs w:val="22"/>
        </w:rPr>
        <w:t>must</w:t>
      </w:r>
      <w:r w:rsidRPr="00E519EC">
        <w:rPr>
          <w:rFonts w:cs="Arial"/>
          <w:spacing w:val="43"/>
          <w:sz w:val="22"/>
          <w:szCs w:val="22"/>
        </w:rPr>
        <w:t xml:space="preserve"> </w:t>
      </w:r>
      <w:r w:rsidRPr="00E519EC">
        <w:rPr>
          <w:rFonts w:cs="Arial"/>
          <w:spacing w:val="-1"/>
          <w:sz w:val="22"/>
          <w:szCs w:val="22"/>
        </w:rPr>
        <w:t>ensure</w:t>
      </w:r>
      <w:r w:rsidRPr="00E519EC">
        <w:rPr>
          <w:rFonts w:cs="Arial"/>
          <w:spacing w:val="44"/>
          <w:sz w:val="22"/>
          <w:szCs w:val="22"/>
        </w:rPr>
        <w:t xml:space="preserve"> </w:t>
      </w:r>
      <w:r w:rsidRPr="00E519EC">
        <w:rPr>
          <w:rFonts w:cs="Arial"/>
          <w:spacing w:val="-1"/>
          <w:sz w:val="22"/>
          <w:szCs w:val="22"/>
        </w:rPr>
        <w:t>that</w:t>
      </w:r>
      <w:r w:rsidRPr="00E519EC">
        <w:rPr>
          <w:rFonts w:cs="Arial"/>
          <w:spacing w:val="44"/>
          <w:sz w:val="22"/>
          <w:szCs w:val="22"/>
        </w:rPr>
        <w:t xml:space="preserve"> </w:t>
      </w:r>
      <w:r w:rsidRPr="00E519EC">
        <w:rPr>
          <w:rFonts w:cs="Arial"/>
          <w:sz w:val="22"/>
          <w:szCs w:val="22"/>
        </w:rPr>
        <w:t>actual</w:t>
      </w:r>
      <w:r w:rsidRPr="00E519EC">
        <w:rPr>
          <w:rFonts w:cs="Arial"/>
          <w:spacing w:val="43"/>
          <w:sz w:val="22"/>
          <w:szCs w:val="22"/>
        </w:rPr>
        <w:t xml:space="preserve"> </w:t>
      </w:r>
      <w:r w:rsidRPr="00E519EC">
        <w:rPr>
          <w:rFonts w:cs="Arial"/>
          <w:sz w:val="22"/>
          <w:szCs w:val="22"/>
        </w:rPr>
        <w:t>or</w:t>
      </w:r>
      <w:r w:rsidRPr="00E519EC">
        <w:rPr>
          <w:rFonts w:cs="Arial"/>
          <w:spacing w:val="42"/>
          <w:sz w:val="22"/>
          <w:szCs w:val="22"/>
        </w:rPr>
        <w:t xml:space="preserve"> </w:t>
      </w:r>
      <w:r w:rsidRPr="00E519EC">
        <w:rPr>
          <w:rFonts w:cs="Arial"/>
          <w:spacing w:val="-1"/>
          <w:sz w:val="22"/>
          <w:szCs w:val="22"/>
        </w:rPr>
        <w:t>potential</w:t>
      </w:r>
      <w:r w:rsidRPr="00E519EC">
        <w:rPr>
          <w:rFonts w:cs="Arial"/>
          <w:spacing w:val="51"/>
          <w:sz w:val="22"/>
          <w:szCs w:val="22"/>
        </w:rPr>
        <w:t xml:space="preserve"> </w:t>
      </w:r>
      <w:r w:rsidRPr="00E519EC">
        <w:rPr>
          <w:rFonts w:cs="Arial"/>
          <w:spacing w:val="-1"/>
          <w:sz w:val="22"/>
          <w:szCs w:val="22"/>
        </w:rPr>
        <w:t>discrimination</w:t>
      </w:r>
      <w:r w:rsidRPr="00E519EC">
        <w:rPr>
          <w:rFonts w:cs="Arial"/>
          <w:spacing w:val="5"/>
          <w:sz w:val="22"/>
          <w:szCs w:val="22"/>
        </w:rPr>
        <w:t xml:space="preserve"> </w:t>
      </w:r>
      <w:r w:rsidRPr="00E519EC">
        <w:rPr>
          <w:rFonts w:cs="Arial"/>
          <w:spacing w:val="-1"/>
          <w:sz w:val="22"/>
          <w:szCs w:val="22"/>
        </w:rPr>
        <w:t>within</w:t>
      </w:r>
      <w:r w:rsidRPr="00E519EC">
        <w:rPr>
          <w:rFonts w:cs="Arial"/>
          <w:spacing w:val="5"/>
          <w:sz w:val="22"/>
          <w:szCs w:val="22"/>
        </w:rPr>
        <w:t xml:space="preserve"> </w:t>
      </w:r>
      <w:r w:rsidRPr="00E519EC">
        <w:rPr>
          <w:rFonts w:cs="Arial"/>
          <w:spacing w:val="-1"/>
          <w:sz w:val="22"/>
          <w:szCs w:val="22"/>
        </w:rPr>
        <w:t>their</w:t>
      </w:r>
      <w:r w:rsidRPr="00E519EC">
        <w:rPr>
          <w:rFonts w:cs="Arial"/>
          <w:spacing w:val="3"/>
          <w:sz w:val="22"/>
          <w:szCs w:val="22"/>
        </w:rPr>
        <w:t xml:space="preserve"> </w:t>
      </w:r>
      <w:r w:rsidRPr="00E519EC">
        <w:rPr>
          <w:rFonts w:cs="Arial"/>
          <w:sz w:val="22"/>
          <w:szCs w:val="22"/>
        </w:rPr>
        <w:t>sphere</w:t>
      </w:r>
      <w:r w:rsidRPr="00E519EC">
        <w:rPr>
          <w:rFonts w:cs="Arial"/>
          <w:spacing w:val="2"/>
          <w:sz w:val="22"/>
          <w:szCs w:val="22"/>
        </w:rPr>
        <w:t xml:space="preserve"> </w:t>
      </w:r>
      <w:r w:rsidRPr="00E519EC">
        <w:rPr>
          <w:rFonts w:cs="Arial"/>
          <w:spacing w:val="-1"/>
          <w:sz w:val="22"/>
          <w:szCs w:val="22"/>
        </w:rPr>
        <w:t>of</w:t>
      </w:r>
      <w:r w:rsidRPr="00E519EC">
        <w:rPr>
          <w:rFonts w:cs="Arial"/>
          <w:spacing w:val="7"/>
          <w:sz w:val="22"/>
          <w:szCs w:val="22"/>
        </w:rPr>
        <w:t xml:space="preserve"> </w:t>
      </w:r>
      <w:r w:rsidRPr="00E519EC">
        <w:rPr>
          <w:rFonts w:cs="Arial"/>
          <w:spacing w:val="-1"/>
          <w:sz w:val="22"/>
          <w:szCs w:val="22"/>
        </w:rPr>
        <w:t>responsibility</w:t>
      </w:r>
      <w:r w:rsidRPr="00E519EC">
        <w:rPr>
          <w:rFonts w:cs="Arial"/>
          <w:spacing w:val="2"/>
          <w:sz w:val="22"/>
          <w:szCs w:val="22"/>
        </w:rPr>
        <w:t xml:space="preserve"> </w:t>
      </w:r>
      <w:r w:rsidRPr="00E519EC">
        <w:rPr>
          <w:rFonts w:cs="Arial"/>
          <w:sz w:val="22"/>
          <w:szCs w:val="22"/>
        </w:rPr>
        <w:t>is</w:t>
      </w:r>
      <w:r w:rsidRPr="00E519EC">
        <w:rPr>
          <w:rFonts w:cs="Arial"/>
          <w:spacing w:val="10"/>
          <w:sz w:val="22"/>
          <w:szCs w:val="22"/>
        </w:rPr>
        <w:t xml:space="preserve"> </w:t>
      </w:r>
      <w:r w:rsidR="008E6E55">
        <w:rPr>
          <w:rFonts w:cs="Arial"/>
          <w:sz w:val="22"/>
          <w:szCs w:val="22"/>
        </w:rPr>
        <w:t>removed</w:t>
      </w:r>
      <w:r w:rsidRPr="00E519EC">
        <w:rPr>
          <w:rFonts w:cs="Arial"/>
          <w:spacing w:val="7"/>
          <w:sz w:val="22"/>
          <w:szCs w:val="22"/>
        </w:rPr>
        <w:t xml:space="preserve"> </w:t>
      </w:r>
      <w:r w:rsidRPr="00E519EC">
        <w:rPr>
          <w:rFonts w:cs="Arial"/>
          <w:spacing w:val="-1"/>
          <w:sz w:val="22"/>
          <w:szCs w:val="22"/>
        </w:rPr>
        <w:t>and</w:t>
      </w:r>
      <w:r w:rsidRPr="00E519EC">
        <w:rPr>
          <w:rFonts w:cs="Arial"/>
          <w:spacing w:val="3"/>
          <w:sz w:val="22"/>
          <w:szCs w:val="22"/>
        </w:rPr>
        <w:t xml:space="preserve"> </w:t>
      </w:r>
      <w:r w:rsidRPr="00E519EC">
        <w:rPr>
          <w:rFonts w:cs="Arial"/>
          <w:spacing w:val="-1"/>
          <w:sz w:val="22"/>
          <w:szCs w:val="22"/>
        </w:rPr>
        <w:t>that</w:t>
      </w:r>
      <w:r w:rsidRPr="00E519EC">
        <w:rPr>
          <w:rFonts w:cs="Arial"/>
          <w:spacing w:val="59"/>
          <w:sz w:val="22"/>
          <w:szCs w:val="22"/>
        </w:rPr>
        <w:t xml:space="preserve"> </w:t>
      </w:r>
      <w:r w:rsidRPr="00E519EC">
        <w:rPr>
          <w:rFonts w:cs="Arial"/>
          <w:sz w:val="22"/>
          <w:szCs w:val="22"/>
        </w:rPr>
        <w:t>they</w:t>
      </w:r>
      <w:r w:rsidRPr="00E519EC">
        <w:rPr>
          <w:rFonts w:cs="Arial"/>
          <w:spacing w:val="21"/>
          <w:sz w:val="22"/>
          <w:szCs w:val="22"/>
        </w:rPr>
        <w:t xml:space="preserve"> </w:t>
      </w:r>
      <w:r w:rsidRPr="00E519EC">
        <w:rPr>
          <w:rFonts w:cs="Arial"/>
          <w:spacing w:val="-1"/>
          <w:sz w:val="22"/>
          <w:szCs w:val="22"/>
        </w:rPr>
        <w:t>discharge</w:t>
      </w:r>
      <w:r w:rsidRPr="00E519EC">
        <w:rPr>
          <w:rFonts w:cs="Arial"/>
          <w:spacing w:val="24"/>
          <w:sz w:val="22"/>
          <w:szCs w:val="22"/>
        </w:rPr>
        <w:t xml:space="preserve"> </w:t>
      </w:r>
      <w:r w:rsidRPr="00E519EC">
        <w:rPr>
          <w:rFonts w:cs="Arial"/>
          <w:spacing w:val="-1"/>
          <w:sz w:val="22"/>
          <w:szCs w:val="22"/>
        </w:rPr>
        <w:t>their</w:t>
      </w:r>
      <w:r w:rsidRPr="00E519EC">
        <w:rPr>
          <w:rFonts w:cs="Arial"/>
          <w:spacing w:val="23"/>
          <w:sz w:val="22"/>
          <w:szCs w:val="22"/>
        </w:rPr>
        <w:t xml:space="preserve"> </w:t>
      </w:r>
      <w:r w:rsidRPr="00E519EC">
        <w:rPr>
          <w:rFonts w:cs="Arial"/>
          <w:spacing w:val="-1"/>
          <w:sz w:val="22"/>
          <w:szCs w:val="22"/>
        </w:rPr>
        <w:t>responsibilities</w:t>
      </w:r>
      <w:r w:rsidRPr="00E519EC">
        <w:rPr>
          <w:rFonts w:cs="Arial"/>
          <w:spacing w:val="24"/>
          <w:sz w:val="22"/>
          <w:szCs w:val="22"/>
        </w:rPr>
        <w:t xml:space="preserve"> </w:t>
      </w:r>
      <w:r w:rsidRPr="00E519EC">
        <w:rPr>
          <w:rFonts w:cs="Arial"/>
          <w:sz w:val="22"/>
          <w:szCs w:val="22"/>
        </w:rPr>
        <w:t>in</w:t>
      </w:r>
      <w:r w:rsidRPr="00E519EC">
        <w:rPr>
          <w:rFonts w:cs="Arial"/>
          <w:spacing w:val="22"/>
          <w:sz w:val="22"/>
          <w:szCs w:val="22"/>
        </w:rPr>
        <w:t xml:space="preserve"> </w:t>
      </w:r>
      <w:r w:rsidRPr="00E519EC">
        <w:rPr>
          <w:rFonts w:cs="Arial"/>
          <w:sz w:val="22"/>
          <w:szCs w:val="22"/>
        </w:rPr>
        <w:t>a</w:t>
      </w:r>
      <w:r w:rsidRPr="00E519EC">
        <w:rPr>
          <w:rFonts w:cs="Arial"/>
          <w:spacing w:val="22"/>
          <w:sz w:val="22"/>
          <w:szCs w:val="22"/>
        </w:rPr>
        <w:t xml:space="preserve"> </w:t>
      </w:r>
      <w:r w:rsidRPr="00E519EC">
        <w:rPr>
          <w:rFonts w:cs="Arial"/>
          <w:spacing w:val="-1"/>
          <w:sz w:val="22"/>
          <w:szCs w:val="22"/>
        </w:rPr>
        <w:t>manner</w:t>
      </w:r>
      <w:r w:rsidRPr="00E519EC">
        <w:rPr>
          <w:rFonts w:cs="Arial"/>
          <w:spacing w:val="21"/>
          <w:sz w:val="22"/>
          <w:szCs w:val="22"/>
        </w:rPr>
        <w:t xml:space="preserve"> </w:t>
      </w:r>
      <w:r w:rsidRPr="00E519EC">
        <w:rPr>
          <w:rFonts w:cs="Arial"/>
          <w:sz w:val="22"/>
          <w:szCs w:val="22"/>
        </w:rPr>
        <w:t>free</w:t>
      </w:r>
      <w:r w:rsidRPr="00E519EC">
        <w:rPr>
          <w:rFonts w:cs="Arial"/>
          <w:spacing w:val="22"/>
          <w:sz w:val="22"/>
          <w:szCs w:val="22"/>
        </w:rPr>
        <w:t xml:space="preserve"> </w:t>
      </w:r>
      <w:r w:rsidRPr="00E519EC">
        <w:rPr>
          <w:rFonts w:cs="Arial"/>
          <w:spacing w:val="-1"/>
          <w:sz w:val="22"/>
          <w:szCs w:val="22"/>
        </w:rPr>
        <w:t>of</w:t>
      </w:r>
      <w:r w:rsidRPr="00E519EC">
        <w:rPr>
          <w:rFonts w:cs="Arial"/>
          <w:spacing w:val="24"/>
          <w:sz w:val="22"/>
          <w:szCs w:val="22"/>
        </w:rPr>
        <w:t xml:space="preserve"> </w:t>
      </w:r>
      <w:r w:rsidRPr="00E519EC">
        <w:rPr>
          <w:rFonts w:cs="Arial"/>
          <w:spacing w:val="-1"/>
          <w:sz w:val="22"/>
          <w:szCs w:val="22"/>
        </w:rPr>
        <w:t>discriminatory</w:t>
      </w:r>
      <w:r w:rsidRPr="00E519EC">
        <w:rPr>
          <w:rFonts w:cs="Arial"/>
          <w:spacing w:val="91"/>
          <w:sz w:val="22"/>
          <w:szCs w:val="22"/>
        </w:rPr>
        <w:t xml:space="preserve"> </w:t>
      </w:r>
      <w:r w:rsidRPr="00E519EC">
        <w:rPr>
          <w:rFonts w:cs="Arial"/>
          <w:sz w:val="22"/>
          <w:szCs w:val="22"/>
        </w:rPr>
        <w:t>practices</w:t>
      </w:r>
      <w:r w:rsidRPr="00E519EC">
        <w:rPr>
          <w:rFonts w:cs="Arial"/>
          <w:spacing w:val="-1"/>
          <w:sz w:val="22"/>
          <w:szCs w:val="22"/>
        </w:rPr>
        <w:t>.</w:t>
      </w:r>
    </w:p>
    <w:p w14:paraId="2AE2E2ED" w14:textId="77777777" w:rsidR="00EA7C18" w:rsidRPr="00E519EC" w:rsidRDefault="00EA7C18" w:rsidP="000E1008">
      <w:pPr>
        <w:pStyle w:val="BodyText"/>
        <w:numPr>
          <w:ilvl w:val="0"/>
          <w:numId w:val="4"/>
        </w:numPr>
        <w:tabs>
          <w:tab w:val="left" w:pos="841"/>
          <w:tab w:val="left" w:pos="8931"/>
        </w:tabs>
        <w:spacing w:line="276" w:lineRule="auto"/>
        <w:ind w:right="95"/>
        <w:jc w:val="both"/>
        <w:rPr>
          <w:rFonts w:cs="Arial"/>
          <w:sz w:val="22"/>
          <w:szCs w:val="22"/>
        </w:rPr>
      </w:pPr>
      <w:r w:rsidRPr="00E519EC">
        <w:rPr>
          <w:rFonts w:cs="Arial"/>
          <w:spacing w:val="-1"/>
          <w:sz w:val="22"/>
          <w:szCs w:val="22"/>
        </w:rPr>
        <w:t>Managers</w:t>
      </w:r>
      <w:r w:rsidRPr="00E519EC">
        <w:rPr>
          <w:rFonts w:cs="Arial"/>
          <w:spacing w:val="16"/>
          <w:sz w:val="22"/>
          <w:szCs w:val="22"/>
        </w:rPr>
        <w:t xml:space="preserve"> </w:t>
      </w:r>
      <w:r w:rsidRPr="00E519EC">
        <w:rPr>
          <w:rFonts w:cs="Arial"/>
          <w:sz w:val="22"/>
          <w:szCs w:val="22"/>
        </w:rPr>
        <w:t>must</w:t>
      </w:r>
      <w:r w:rsidRPr="00E519EC">
        <w:rPr>
          <w:rFonts w:cs="Arial"/>
          <w:spacing w:val="15"/>
          <w:sz w:val="22"/>
          <w:szCs w:val="22"/>
        </w:rPr>
        <w:t xml:space="preserve"> </w:t>
      </w:r>
      <w:r w:rsidRPr="00E519EC">
        <w:rPr>
          <w:rFonts w:cs="Arial"/>
          <w:spacing w:val="-1"/>
          <w:sz w:val="22"/>
          <w:szCs w:val="22"/>
        </w:rPr>
        <w:t>ensure</w:t>
      </w:r>
      <w:r w:rsidRPr="00E519EC">
        <w:rPr>
          <w:rFonts w:cs="Arial"/>
          <w:spacing w:val="17"/>
          <w:sz w:val="22"/>
          <w:szCs w:val="22"/>
        </w:rPr>
        <w:t xml:space="preserve"> </w:t>
      </w:r>
      <w:r w:rsidRPr="00E519EC">
        <w:rPr>
          <w:rFonts w:cs="Arial"/>
          <w:sz w:val="22"/>
          <w:szCs w:val="22"/>
        </w:rPr>
        <w:t>that</w:t>
      </w:r>
      <w:r w:rsidRPr="00E519EC">
        <w:rPr>
          <w:rFonts w:cs="Arial"/>
          <w:spacing w:val="21"/>
          <w:sz w:val="22"/>
          <w:szCs w:val="22"/>
        </w:rPr>
        <w:t xml:space="preserve"> </w:t>
      </w:r>
      <w:r w:rsidRPr="00E519EC">
        <w:rPr>
          <w:rFonts w:cs="Arial"/>
          <w:spacing w:val="-1"/>
          <w:sz w:val="22"/>
          <w:szCs w:val="22"/>
        </w:rPr>
        <w:t>the</w:t>
      </w:r>
      <w:r w:rsidRPr="00E519EC">
        <w:rPr>
          <w:rFonts w:cs="Arial"/>
          <w:spacing w:val="17"/>
          <w:sz w:val="22"/>
          <w:szCs w:val="22"/>
        </w:rPr>
        <w:t xml:space="preserve"> </w:t>
      </w:r>
      <w:r w:rsidRPr="00E519EC">
        <w:rPr>
          <w:rFonts w:cs="Arial"/>
          <w:spacing w:val="-1"/>
          <w:sz w:val="22"/>
          <w:szCs w:val="22"/>
        </w:rPr>
        <w:t>staff</w:t>
      </w:r>
      <w:r w:rsidRPr="00E519EC">
        <w:rPr>
          <w:rFonts w:cs="Arial"/>
          <w:spacing w:val="17"/>
          <w:sz w:val="22"/>
          <w:szCs w:val="22"/>
        </w:rPr>
        <w:t xml:space="preserve"> </w:t>
      </w:r>
      <w:r w:rsidRPr="00E519EC">
        <w:rPr>
          <w:rFonts w:cs="Arial"/>
          <w:spacing w:val="-1"/>
          <w:sz w:val="22"/>
          <w:szCs w:val="22"/>
        </w:rPr>
        <w:t>they</w:t>
      </w:r>
      <w:r w:rsidRPr="00E519EC">
        <w:rPr>
          <w:rFonts w:cs="Arial"/>
          <w:spacing w:val="14"/>
          <w:sz w:val="22"/>
          <w:szCs w:val="22"/>
        </w:rPr>
        <w:t xml:space="preserve"> </w:t>
      </w:r>
      <w:r w:rsidRPr="00E519EC">
        <w:rPr>
          <w:rFonts w:cs="Arial"/>
          <w:spacing w:val="-1"/>
          <w:sz w:val="22"/>
          <w:szCs w:val="22"/>
        </w:rPr>
        <w:t>manage</w:t>
      </w:r>
      <w:r w:rsidRPr="00E519EC">
        <w:rPr>
          <w:rFonts w:cs="Arial"/>
          <w:spacing w:val="17"/>
          <w:sz w:val="22"/>
          <w:szCs w:val="22"/>
        </w:rPr>
        <w:t xml:space="preserve"> </w:t>
      </w:r>
      <w:r w:rsidRPr="00E519EC">
        <w:rPr>
          <w:rFonts w:cs="Arial"/>
          <w:sz w:val="22"/>
          <w:szCs w:val="22"/>
        </w:rPr>
        <w:t>are</w:t>
      </w:r>
      <w:r w:rsidRPr="00E519EC">
        <w:rPr>
          <w:rFonts w:cs="Arial"/>
          <w:spacing w:val="14"/>
          <w:sz w:val="22"/>
          <w:szCs w:val="22"/>
        </w:rPr>
        <w:t xml:space="preserve"> </w:t>
      </w:r>
      <w:r w:rsidRPr="00E519EC">
        <w:rPr>
          <w:rFonts w:cs="Arial"/>
          <w:spacing w:val="-1"/>
          <w:sz w:val="22"/>
          <w:szCs w:val="22"/>
        </w:rPr>
        <w:t>aware</w:t>
      </w:r>
      <w:r w:rsidRPr="00E519EC">
        <w:rPr>
          <w:rFonts w:cs="Arial"/>
          <w:spacing w:val="17"/>
          <w:sz w:val="22"/>
          <w:szCs w:val="22"/>
        </w:rPr>
        <w:t xml:space="preserve"> </w:t>
      </w:r>
      <w:r w:rsidRPr="00E519EC">
        <w:rPr>
          <w:rFonts w:cs="Arial"/>
          <w:spacing w:val="-1"/>
          <w:sz w:val="22"/>
          <w:szCs w:val="22"/>
        </w:rPr>
        <w:t>of</w:t>
      </w:r>
      <w:r w:rsidRPr="00E519EC">
        <w:rPr>
          <w:rFonts w:cs="Arial"/>
          <w:spacing w:val="47"/>
          <w:sz w:val="22"/>
          <w:szCs w:val="22"/>
        </w:rPr>
        <w:t xml:space="preserve"> </w:t>
      </w:r>
      <w:r w:rsidRPr="00E519EC">
        <w:rPr>
          <w:rFonts w:cs="Arial"/>
          <w:sz w:val="22"/>
          <w:szCs w:val="22"/>
        </w:rPr>
        <w:t>their</w:t>
      </w:r>
      <w:r w:rsidRPr="00E519EC">
        <w:rPr>
          <w:rFonts w:cs="Arial"/>
          <w:spacing w:val="8"/>
          <w:sz w:val="22"/>
          <w:szCs w:val="22"/>
        </w:rPr>
        <w:t xml:space="preserve"> </w:t>
      </w:r>
      <w:r w:rsidRPr="00E519EC">
        <w:rPr>
          <w:rFonts w:cs="Arial"/>
          <w:spacing w:val="-1"/>
          <w:sz w:val="22"/>
          <w:szCs w:val="22"/>
        </w:rPr>
        <w:t>responsibilities,</w:t>
      </w:r>
      <w:r w:rsidRPr="00E519EC">
        <w:rPr>
          <w:rFonts w:cs="Arial"/>
          <w:spacing w:val="10"/>
          <w:sz w:val="22"/>
          <w:szCs w:val="22"/>
        </w:rPr>
        <w:t xml:space="preserve"> </w:t>
      </w:r>
      <w:r w:rsidRPr="00E519EC">
        <w:rPr>
          <w:rFonts w:cs="Arial"/>
          <w:spacing w:val="-1"/>
          <w:sz w:val="22"/>
          <w:szCs w:val="22"/>
        </w:rPr>
        <w:t>the</w:t>
      </w:r>
      <w:r w:rsidRPr="00E519EC">
        <w:rPr>
          <w:rFonts w:cs="Arial"/>
          <w:spacing w:val="13"/>
          <w:sz w:val="22"/>
          <w:szCs w:val="22"/>
        </w:rPr>
        <w:t xml:space="preserve"> </w:t>
      </w:r>
      <w:r w:rsidRPr="00E519EC">
        <w:rPr>
          <w:rFonts w:cs="Arial"/>
          <w:spacing w:val="-1"/>
          <w:sz w:val="22"/>
          <w:szCs w:val="22"/>
        </w:rPr>
        <w:t>relevant</w:t>
      </w:r>
      <w:r w:rsidRPr="00E519EC">
        <w:rPr>
          <w:rFonts w:cs="Arial"/>
          <w:spacing w:val="10"/>
          <w:sz w:val="22"/>
          <w:szCs w:val="22"/>
        </w:rPr>
        <w:t xml:space="preserve"> </w:t>
      </w:r>
      <w:r w:rsidRPr="00E519EC">
        <w:rPr>
          <w:rFonts w:cs="Arial"/>
          <w:spacing w:val="-1"/>
          <w:sz w:val="22"/>
          <w:szCs w:val="22"/>
        </w:rPr>
        <w:t>legislation</w:t>
      </w:r>
      <w:r w:rsidRPr="00E519EC">
        <w:rPr>
          <w:rFonts w:cs="Arial"/>
          <w:spacing w:val="10"/>
          <w:sz w:val="22"/>
          <w:szCs w:val="22"/>
        </w:rPr>
        <w:t xml:space="preserve"> </w:t>
      </w:r>
      <w:r w:rsidRPr="00E519EC">
        <w:rPr>
          <w:rFonts w:cs="Arial"/>
          <w:sz w:val="22"/>
          <w:szCs w:val="22"/>
        </w:rPr>
        <w:t>and</w:t>
      </w:r>
      <w:r w:rsidRPr="00E519EC">
        <w:rPr>
          <w:rFonts w:cs="Arial"/>
          <w:spacing w:val="10"/>
          <w:sz w:val="22"/>
          <w:szCs w:val="22"/>
        </w:rPr>
        <w:t xml:space="preserve"> </w:t>
      </w:r>
      <w:r w:rsidRPr="00E519EC">
        <w:rPr>
          <w:rFonts w:cs="Arial"/>
          <w:spacing w:val="-1"/>
          <w:sz w:val="22"/>
          <w:szCs w:val="22"/>
        </w:rPr>
        <w:t>that</w:t>
      </w:r>
      <w:r w:rsidRPr="00E519EC">
        <w:rPr>
          <w:rFonts w:cs="Arial"/>
          <w:spacing w:val="10"/>
          <w:sz w:val="22"/>
          <w:szCs w:val="22"/>
        </w:rPr>
        <w:t xml:space="preserve"> </w:t>
      </w:r>
      <w:r w:rsidRPr="00E519EC">
        <w:rPr>
          <w:rFonts w:cs="Arial"/>
          <w:spacing w:val="-1"/>
          <w:sz w:val="22"/>
          <w:szCs w:val="22"/>
        </w:rPr>
        <w:t>they</w:t>
      </w:r>
      <w:r w:rsidRPr="00E519EC">
        <w:rPr>
          <w:rFonts w:cs="Arial"/>
          <w:spacing w:val="22"/>
          <w:sz w:val="22"/>
          <w:szCs w:val="22"/>
        </w:rPr>
        <w:t xml:space="preserve"> </w:t>
      </w:r>
      <w:r w:rsidRPr="00E519EC">
        <w:rPr>
          <w:rFonts w:cs="Arial"/>
          <w:sz w:val="22"/>
          <w:szCs w:val="22"/>
        </w:rPr>
        <w:t>comply</w:t>
      </w:r>
      <w:r w:rsidRPr="00E519EC">
        <w:rPr>
          <w:rFonts w:cs="Arial"/>
          <w:spacing w:val="9"/>
          <w:sz w:val="22"/>
          <w:szCs w:val="22"/>
        </w:rPr>
        <w:t xml:space="preserve"> </w:t>
      </w:r>
      <w:r w:rsidRPr="00E519EC">
        <w:rPr>
          <w:rFonts w:cs="Arial"/>
          <w:spacing w:val="-1"/>
          <w:sz w:val="22"/>
          <w:szCs w:val="22"/>
        </w:rPr>
        <w:t>with</w:t>
      </w:r>
      <w:r w:rsidRPr="00E519EC">
        <w:rPr>
          <w:rFonts w:cs="Arial"/>
          <w:spacing w:val="83"/>
          <w:sz w:val="22"/>
          <w:szCs w:val="22"/>
        </w:rPr>
        <w:t xml:space="preserve"> </w:t>
      </w:r>
      <w:r w:rsidRPr="00E519EC">
        <w:rPr>
          <w:rFonts w:cs="Arial"/>
          <w:sz w:val="22"/>
          <w:szCs w:val="22"/>
        </w:rPr>
        <w:t xml:space="preserve">the </w:t>
      </w:r>
      <w:r w:rsidRPr="00E519EC">
        <w:rPr>
          <w:rFonts w:cs="Arial"/>
          <w:spacing w:val="-1"/>
          <w:sz w:val="22"/>
          <w:szCs w:val="22"/>
        </w:rPr>
        <w:t>standards</w:t>
      </w:r>
      <w:r w:rsidRPr="00E519EC">
        <w:rPr>
          <w:rFonts w:cs="Arial"/>
          <w:sz w:val="22"/>
          <w:szCs w:val="22"/>
        </w:rPr>
        <w:t xml:space="preserve"> </w:t>
      </w:r>
      <w:r w:rsidRPr="00E519EC">
        <w:rPr>
          <w:rFonts w:cs="Arial"/>
          <w:spacing w:val="-1"/>
          <w:sz w:val="22"/>
          <w:szCs w:val="22"/>
        </w:rPr>
        <w:t>set</w:t>
      </w:r>
      <w:r w:rsidRPr="00E519EC">
        <w:rPr>
          <w:rFonts w:cs="Arial"/>
          <w:sz w:val="22"/>
          <w:szCs w:val="22"/>
        </w:rPr>
        <w:t xml:space="preserve"> by</w:t>
      </w:r>
      <w:r w:rsidRPr="00E519EC">
        <w:rPr>
          <w:rFonts w:cs="Arial"/>
          <w:spacing w:val="-3"/>
          <w:sz w:val="22"/>
          <w:szCs w:val="22"/>
        </w:rPr>
        <w:t xml:space="preserve"> </w:t>
      </w:r>
      <w:r w:rsidRPr="00E519EC">
        <w:rPr>
          <w:rFonts w:cs="Arial"/>
          <w:spacing w:val="-1"/>
          <w:sz w:val="22"/>
          <w:szCs w:val="22"/>
        </w:rPr>
        <w:t>this</w:t>
      </w:r>
      <w:r w:rsidRPr="00E519EC">
        <w:rPr>
          <w:rFonts w:cs="Arial"/>
          <w:sz w:val="22"/>
          <w:szCs w:val="22"/>
        </w:rPr>
        <w:t xml:space="preserve"> </w:t>
      </w:r>
      <w:r w:rsidRPr="00E519EC">
        <w:rPr>
          <w:rFonts w:cs="Arial"/>
          <w:spacing w:val="-1"/>
          <w:sz w:val="22"/>
          <w:szCs w:val="22"/>
        </w:rPr>
        <w:t>Policy.</w:t>
      </w:r>
    </w:p>
    <w:p w14:paraId="5D28608F" w14:textId="77777777" w:rsidR="00EA7C18" w:rsidRPr="00E519EC" w:rsidRDefault="00EA7C18" w:rsidP="000E1008">
      <w:pPr>
        <w:pStyle w:val="BodyText"/>
        <w:numPr>
          <w:ilvl w:val="0"/>
          <w:numId w:val="4"/>
        </w:numPr>
        <w:tabs>
          <w:tab w:val="left" w:pos="841"/>
          <w:tab w:val="left" w:pos="8931"/>
        </w:tabs>
        <w:spacing w:line="276" w:lineRule="auto"/>
        <w:ind w:right="95"/>
        <w:jc w:val="both"/>
        <w:rPr>
          <w:rFonts w:cs="Arial"/>
          <w:sz w:val="22"/>
          <w:szCs w:val="22"/>
        </w:rPr>
      </w:pPr>
      <w:r w:rsidRPr="00E519EC">
        <w:rPr>
          <w:rFonts w:cs="Arial"/>
          <w:spacing w:val="-1"/>
          <w:sz w:val="22"/>
          <w:szCs w:val="22"/>
        </w:rPr>
        <w:t>Managers</w:t>
      </w:r>
      <w:r w:rsidRPr="00E519EC">
        <w:rPr>
          <w:rFonts w:cs="Arial"/>
          <w:spacing w:val="1"/>
          <w:sz w:val="22"/>
          <w:szCs w:val="22"/>
        </w:rPr>
        <w:t xml:space="preserve"> </w:t>
      </w:r>
      <w:r w:rsidRPr="00E519EC">
        <w:rPr>
          <w:rFonts w:cs="Arial"/>
          <w:sz w:val="22"/>
          <w:szCs w:val="22"/>
        </w:rPr>
        <w:t>must</w:t>
      </w:r>
      <w:r w:rsidRPr="00E519EC">
        <w:rPr>
          <w:rFonts w:cs="Arial"/>
          <w:spacing w:val="3"/>
          <w:sz w:val="22"/>
          <w:szCs w:val="22"/>
        </w:rPr>
        <w:t xml:space="preserve"> </w:t>
      </w:r>
      <w:r w:rsidRPr="00E519EC">
        <w:rPr>
          <w:rFonts w:cs="Arial"/>
          <w:spacing w:val="-1"/>
          <w:sz w:val="22"/>
          <w:szCs w:val="22"/>
        </w:rPr>
        <w:t>promptly,</w:t>
      </w:r>
      <w:r w:rsidRPr="00E519EC">
        <w:rPr>
          <w:rFonts w:cs="Arial"/>
          <w:spacing w:val="3"/>
          <w:sz w:val="22"/>
          <w:szCs w:val="22"/>
        </w:rPr>
        <w:t xml:space="preserve"> </w:t>
      </w:r>
      <w:r w:rsidRPr="00E519EC">
        <w:rPr>
          <w:rFonts w:cs="Arial"/>
          <w:sz w:val="22"/>
          <w:szCs w:val="22"/>
        </w:rPr>
        <w:t>confront</w:t>
      </w:r>
      <w:r w:rsidRPr="00E519EC">
        <w:rPr>
          <w:rFonts w:cs="Arial"/>
          <w:spacing w:val="3"/>
          <w:sz w:val="22"/>
          <w:szCs w:val="22"/>
        </w:rPr>
        <w:t xml:space="preserve"> </w:t>
      </w:r>
      <w:r w:rsidRPr="00E519EC">
        <w:rPr>
          <w:rFonts w:cs="Arial"/>
          <w:spacing w:val="-1"/>
          <w:sz w:val="22"/>
          <w:szCs w:val="22"/>
        </w:rPr>
        <w:t>behaviors</w:t>
      </w:r>
      <w:r w:rsidRPr="00E519EC">
        <w:rPr>
          <w:rFonts w:cs="Arial"/>
          <w:spacing w:val="1"/>
          <w:sz w:val="22"/>
          <w:szCs w:val="22"/>
        </w:rPr>
        <w:t xml:space="preserve"> </w:t>
      </w:r>
      <w:r w:rsidRPr="00E519EC">
        <w:rPr>
          <w:rFonts w:cs="Arial"/>
          <w:sz w:val="22"/>
          <w:szCs w:val="22"/>
        </w:rPr>
        <w:t>or displays of</w:t>
      </w:r>
      <w:r w:rsidRPr="00E519EC">
        <w:rPr>
          <w:rFonts w:cs="Arial"/>
          <w:spacing w:val="1"/>
          <w:sz w:val="22"/>
          <w:szCs w:val="22"/>
        </w:rPr>
        <w:t xml:space="preserve"> </w:t>
      </w:r>
      <w:r w:rsidRPr="00E519EC">
        <w:rPr>
          <w:rFonts w:cs="Arial"/>
          <w:spacing w:val="-1"/>
          <w:sz w:val="22"/>
          <w:szCs w:val="22"/>
        </w:rPr>
        <w:t>attitudes</w:t>
      </w:r>
      <w:r w:rsidRPr="00E519EC">
        <w:rPr>
          <w:rFonts w:cs="Arial"/>
          <w:spacing w:val="2"/>
          <w:sz w:val="22"/>
          <w:szCs w:val="22"/>
        </w:rPr>
        <w:t xml:space="preserve"> </w:t>
      </w:r>
      <w:r w:rsidRPr="00E519EC">
        <w:rPr>
          <w:rFonts w:cs="Arial"/>
          <w:spacing w:val="-1"/>
          <w:sz w:val="22"/>
          <w:szCs w:val="22"/>
        </w:rPr>
        <w:t>that</w:t>
      </w:r>
      <w:r w:rsidRPr="00E519EC">
        <w:rPr>
          <w:rFonts w:cs="Arial"/>
          <w:sz w:val="22"/>
          <w:szCs w:val="22"/>
        </w:rPr>
        <w:t xml:space="preserve"> fall</w:t>
      </w:r>
      <w:r w:rsidRPr="00E519EC">
        <w:rPr>
          <w:rFonts w:cs="Arial"/>
          <w:spacing w:val="1"/>
          <w:sz w:val="22"/>
          <w:szCs w:val="22"/>
        </w:rPr>
        <w:t xml:space="preserve"> </w:t>
      </w:r>
      <w:r w:rsidRPr="00E519EC">
        <w:rPr>
          <w:rFonts w:cs="Arial"/>
          <w:spacing w:val="-1"/>
          <w:sz w:val="22"/>
          <w:szCs w:val="22"/>
        </w:rPr>
        <w:t>below</w:t>
      </w:r>
      <w:r w:rsidRPr="00E519EC">
        <w:rPr>
          <w:rFonts w:cs="Arial"/>
          <w:spacing w:val="63"/>
          <w:sz w:val="22"/>
          <w:szCs w:val="22"/>
        </w:rPr>
        <w:t xml:space="preserve"> </w:t>
      </w:r>
      <w:r w:rsidRPr="00E519EC">
        <w:rPr>
          <w:rFonts w:cs="Arial"/>
          <w:spacing w:val="-1"/>
          <w:sz w:val="22"/>
          <w:szCs w:val="22"/>
        </w:rPr>
        <w:t>acceptable</w:t>
      </w:r>
      <w:r w:rsidRPr="00E519EC">
        <w:rPr>
          <w:rFonts w:cs="Arial"/>
          <w:sz w:val="22"/>
          <w:szCs w:val="22"/>
        </w:rPr>
        <w:t xml:space="preserve"> </w:t>
      </w:r>
      <w:r w:rsidRPr="00E519EC">
        <w:rPr>
          <w:rFonts w:cs="Arial"/>
          <w:spacing w:val="-1"/>
          <w:sz w:val="22"/>
          <w:szCs w:val="22"/>
        </w:rPr>
        <w:t>standards.</w:t>
      </w:r>
    </w:p>
    <w:p w14:paraId="710D2C35" w14:textId="77777777" w:rsidR="00EA7C18" w:rsidRPr="00E519EC" w:rsidRDefault="00EA7C18" w:rsidP="000E1008">
      <w:pPr>
        <w:pStyle w:val="BodyText"/>
        <w:numPr>
          <w:ilvl w:val="0"/>
          <w:numId w:val="4"/>
        </w:numPr>
        <w:tabs>
          <w:tab w:val="left" w:pos="841"/>
          <w:tab w:val="left" w:pos="8931"/>
        </w:tabs>
        <w:spacing w:before="22" w:line="276" w:lineRule="auto"/>
        <w:ind w:right="95"/>
        <w:jc w:val="both"/>
        <w:rPr>
          <w:rFonts w:cs="Arial"/>
          <w:sz w:val="22"/>
          <w:szCs w:val="22"/>
        </w:rPr>
      </w:pPr>
      <w:r w:rsidRPr="00E519EC">
        <w:rPr>
          <w:rFonts w:cs="Arial"/>
          <w:spacing w:val="-1"/>
          <w:sz w:val="22"/>
          <w:szCs w:val="22"/>
        </w:rPr>
        <w:t>Managers</w:t>
      </w:r>
      <w:r w:rsidRPr="00E519EC">
        <w:rPr>
          <w:rFonts w:cs="Arial"/>
          <w:spacing w:val="9"/>
          <w:sz w:val="22"/>
          <w:szCs w:val="22"/>
        </w:rPr>
        <w:t xml:space="preserve"> </w:t>
      </w:r>
      <w:r w:rsidRPr="00E519EC">
        <w:rPr>
          <w:rFonts w:cs="Arial"/>
          <w:spacing w:val="-1"/>
          <w:sz w:val="22"/>
          <w:szCs w:val="22"/>
        </w:rPr>
        <w:t>must</w:t>
      </w:r>
      <w:r w:rsidRPr="00E519EC">
        <w:rPr>
          <w:rFonts w:cs="Arial"/>
          <w:spacing w:val="12"/>
          <w:sz w:val="22"/>
          <w:szCs w:val="22"/>
        </w:rPr>
        <w:t xml:space="preserve"> </w:t>
      </w:r>
      <w:r w:rsidRPr="00E519EC">
        <w:rPr>
          <w:rFonts w:cs="Arial"/>
          <w:spacing w:val="-1"/>
          <w:sz w:val="22"/>
          <w:szCs w:val="22"/>
        </w:rPr>
        <w:t>deal</w:t>
      </w:r>
      <w:r w:rsidRPr="00E519EC">
        <w:rPr>
          <w:rFonts w:cs="Arial"/>
          <w:spacing w:val="9"/>
          <w:sz w:val="22"/>
          <w:szCs w:val="22"/>
        </w:rPr>
        <w:t xml:space="preserve"> </w:t>
      </w:r>
      <w:r w:rsidRPr="00E519EC">
        <w:rPr>
          <w:rFonts w:cs="Arial"/>
          <w:spacing w:val="-1"/>
          <w:sz w:val="22"/>
          <w:szCs w:val="22"/>
        </w:rPr>
        <w:t>with</w:t>
      </w:r>
      <w:r w:rsidRPr="00E519EC">
        <w:rPr>
          <w:rFonts w:cs="Arial"/>
          <w:spacing w:val="10"/>
          <w:sz w:val="22"/>
          <w:szCs w:val="22"/>
        </w:rPr>
        <w:t xml:space="preserve"> </w:t>
      </w:r>
      <w:r w:rsidRPr="00E519EC">
        <w:rPr>
          <w:rFonts w:cs="Arial"/>
          <w:spacing w:val="-1"/>
          <w:sz w:val="22"/>
          <w:szCs w:val="22"/>
        </w:rPr>
        <w:t>complaints</w:t>
      </w:r>
      <w:r w:rsidRPr="00E519EC">
        <w:rPr>
          <w:rFonts w:cs="Arial"/>
          <w:spacing w:val="10"/>
          <w:sz w:val="22"/>
          <w:szCs w:val="22"/>
        </w:rPr>
        <w:t xml:space="preserve"> </w:t>
      </w:r>
      <w:r w:rsidRPr="00E519EC">
        <w:rPr>
          <w:rFonts w:cs="Arial"/>
          <w:spacing w:val="-1"/>
          <w:sz w:val="22"/>
          <w:szCs w:val="22"/>
        </w:rPr>
        <w:t>and</w:t>
      </w:r>
      <w:r w:rsidRPr="00E519EC">
        <w:rPr>
          <w:rFonts w:cs="Arial"/>
          <w:spacing w:val="10"/>
          <w:sz w:val="22"/>
          <w:szCs w:val="22"/>
        </w:rPr>
        <w:t xml:space="preserve"> </w:t>
      </w:r>
      <w:r w:rsidRPr="00E519EC">
        <w:rPr>
          <w:rFonts w:cs="Arial"/>
          <w:spacing w:val="-1"/>
          <w:sz w:val="22"/>
          <w:szCs w:val="22"/>
        </w:rPr>
        <w:t>grievances</w:t>
      </w:r>
      <w:r w:rsidRPr="00E519EC">
        <w:rPr>
          <w:rFonts w:cs="Arial"/>
          <w:spacing w:val="9"/>
          <w:sz w:val="22"/>
          <w:szCs w:val="22"/>
        </w:rPr>
        <w:t xml:space="preserve"> </w:t>
      </w:r>
      <w:r w:rsidRPr="00E519EC">
        <w:rPr>
          <w:rFonts w:cs="Arial"/>
          <w:sz w:val="22"/>
          <w:szCs w:val="22"/>
        </w:rPr>
        <w:t>promptly</w:t>
      </w:r>
      <w:r w:rsidRPr="00E519EC">
        <w:rPr>
          <w:rFonts w:cs="Arial"/>
          <w:spacing w:val="6"/>
          <w:sz w:val="22"/>
          <w:szCs w:val="22"/>
        </w:rPr>
        <w:t xml:space="preserve"> </w:t>
      </w:r>
      <w:r w:rsidRPr="00E519EC">
        <w:rPr>
          <w:rFonts w:cs="Arial"/>
          <w:sz w:val="22"/>
          <w:szCs w:val="22"/>
        </w:rPr>
        <w:t>and</w:t>
      </w:r>
      <w:r w:rsidRPr="00E519EC">
        <w:rPr>
          <w:rFonts w:cs="Arial"/>
          <w:spacing w:val="10"/>
          <w:sz w:val="22"/>
          <w:szCs w:val="22"/>
        </w:rPr>
        <w:t xml:space="preserve"> </w:t>
      </w:r>
      <w:r w:rsidRPr="00E519EC">
        <w:rPr>
          <w:rFonts w:cs="Arial"/>
          <w:spacing w:val="-2"/>
          <w:sz w:val="22"/>
          <w:szCs w:val="22"/>
        </w:rPr>
        <w:t>in</w:t>
      </w:r>
      <w:r w:rsidRPr="00E519EC">
        <w:rPr>
          <w:rFonts w:cs="Arial"/>
          <w:spacing w:val="10"/>
          <w:sz w:val="22"/>
          <w:szCs w:val="22"/>
        </w:rPr>
        <w:t xml:space="preserve"> </w:t>
      </w:r>
      <w:r w:rsidRPr="00E519EC">
        <w:rPr>
          <w:rFonts w:cs="Arial"/>
          <w:sz w:val="22"/>
          <w:szCs w:val="22"/>
        </w:rPr>
        <w:t>a</w:t>
      </w:r>
      <w:r w:rsidRPr="00E519EC">
        <w:rPr>
          <w:rFonts w:cs="Arial"/>
          <w:spacing w:val="47"/>
          <w:sz w:val="22"/>
          <w:szCs w:val="22"/>
        </w:rPr>
        <w:t xml:space="preserve"> </w:t>
      </w:r>
      <w:r w:rsidRPr="00E519EC">
        <w:rPr>
          <w:rFonts w:cs="Arial"/>
          <w:sz w:val="22"/>
          <w:szCs w:val="22"/>
        </w:rPr>
        <w:t>fair</w:t>
      </w:r>
      <w:r w:rsidRPr="00E519EC">
        <w:rPr>
          <w:rFonts w:cs="Arial"/>
          <w:spacing w:val="-2"/>
          <w:sz w:val="22"/>
          <w:szCs w:val="22"/>
        </w:rPr>
        <w:t xml:space="preserve"> </w:t>
      </w:r>
      <w:r w:rsidRPr="00E519EC">
        <w:rPr>
          <w:rFonts w:cs="Arial"/>
          <w:sz w:val="22"/>
          <w:szCs w:val="22"/>
        </w:rPr>
        <w:t>and</w:t>
      </w:r>
      <w:r w:rsidRPr="00E519EC">
        <w:rPr>
          <w:rFonts w:cs="Arial"/>
          <w:spacing w:val="-2"/>
          <w:sz w:val="22"/>
          <w:szCs w:val="22"/>
        </w:rPr>
        <w:t xml:space="preserve"> </w:t>
      </w:r>
      <w:r w:rsidRPr="00E519EC">
        <w:rPr>
          <w:rFonts w:cs="Arial"/>
          <w:spacing w:val="-1"/>
          <w:sz w:val="22"/>
          <w:szCs w:val="22"/>
        </w:rPr>
        <w:t>consistent</w:t>
      </w:r>
      <w:r w:rsidRPr="00E519EC">
        <w:rPr>
          <w:rFonts w:cs="Arial"/>
          <w:spacing w:val="-2"/>
          <w:sz w:val="22"/>
          <w:szCs w:val="22"/>
        </w:rPr>
        <w:t xml:space="preserve"> </w:t>
      </w:r>
      <w:r w:rsidRPr="00E519EC">
        <w:rPr>
          <w:rFonts w:cs="Arial"/>
          <w:spacing w:val="-1"/>
          <w:sz w:val="22"/>
          <w:szCs w:val="22"/>
        </w:rPr>
        <w:t>manner.</w:t>
      </w:r>
    </w:p>
    <w:p w14:paraId="2165DA6D" w14:textId="77777777" w:rsidR="00EA7C18" w:rsidRPr="00E519EC" w:rsidRDefault="00EA7C18" w:rsidP="000E1008">
      <w:pPr>
        <w:pStyle w:val="BodyText"/>
        <w:numPr>
          <w:ilvl w:val="0"/>
          <w:numId w:val="4"/>
        </w:numPr>
        <w:tabs>
          <w:tab w:val="left" w:pos="841"/>
          <w:tab w:val="left" w:pos="8931"/>
        </w:tabs>
        <w:spacing w:before="17" w:line="276" w:lineRule="auto"/>
        <w:ind w:right="95"/>
        <w:jc w:val="both"/>
        <w:rPr>
          <w:rFonts w:cs="Arial"/>
          <w:sz w:val="22"/>
          <w:szCs w:val="22"/>
        </w:rPr>
      </w:pPr>
      <w:r w:rsidRPr="00E519EC">
        <w:rPr>
          <w:rFonts w:cs="Arial"/>
          <w:spacing w:val="-1"/>
          <w:sz w:val="22"/>
          <w:szCs w:val="22"/>
        </w:rPr>
        <w:t>Managers</w:t>
      </w:r>
      <w:r w:rsidRPr="00E519EC">
        <w:rPr>
          <w:rFonts w:cs="Arial"/>
          <w:spacing w:val="24"/>
          <w:sz w:val="22"/>
          <w:szCs w:val="22"/>
        </w:rPr>
        <w:t xml:space="preserve"> </w:t>
      </w:r>
      <w:r w:rsidRPr="00E519EC">
        <w:rPr>
          <w:rFonts w:cs="Arial"/>
          <w:spacing w:val="-1"/>
          <w:sz w:val="22"/>
          <w:szCs w:val="22"/>
        </w:rPr>
        <w:t>must</w:t>
      </w:r>
      <w:r w:rsidRPr="00E519EC">
        <w:rPr>
          <w:rFonts w:cs="Arial"/>
          <w:spacing w:val="25"/>
          <w:sz w:val="22"/>
          <w:szCs w:val="22"/>
        </w:rPr>
        <w:t xml:space="preserve"> </w:t>
      </w:r>
      <w:r w:rsidRPr="00E519EC">
        <w:rPr>
          <w:rFonts w:cs="Arial"/>
          <w:spacing w:val="-1"/>
          <w:sz w:val="22"/>
          <w:szCs w:val="22"/>
        </w:rPr>
        <w:t>ensure</w:t>
      </w:r>
      <w:r w:rsidRPr="00E519EC">
        <w:rPr>
          <w:rFonts w:cs="Arial"/>
          <w:spacing w:val="28"/>
          <w:sz w:val="22"/>
          <w:szCs w:val="22"/>
        </w:rPr>
        <w:t xml:space="preserve"> </w:t>
      </w:r>
      <w:r w:rsidRPr="00E519EC">
        <w:rPr>
          <w:rFonts w:cs="Arial"/>
          <w:spacing w:val="-1"/>
          <w:sz w:val="22"/>
          <w:szCs w:val="22"/>
        </w:rPr>
        <w:t>proper</w:t>
      </w:r>
      <w:r w:rsidRPr="00E519EC">
        <w:rPr>
          <w:rFonts w:cs="Arial"/>
          <w:spacing w:val="24"/>
          <w:sz w:val="22"/>
          <w:szCs w:val="22"/>
        </w:rPr>
        <w:t xml:space="preserve"> </w:t>
      </w:r>
      <w:r w:rsidRPr="00E519EC">
        <w:rPr>
          <w:rFonts w:cs="Arial"/>
          <w:sz w:val="22"/>
          <w:szCs w:val="22"/>
        </w:rPr>
        <w:t>records</w:t>
      </w:r>
      <w:r w:rsidRPr="00E519EC">
        <w:rPr>
          <w:rFonts w:cs="Arial"/>
          <w:spacing w:val="23"/>
          <w:sz w:val="22"/>
          <w:szCs w:val="22"/>
        </w:rPr>
        <w:t xml:space="preserve"> </w:t>
      </w:r>
      <w:r w:rsidRPr="00E519EC">
        <w:rPr>
          <w:rFonts w:cs="Arial"/>
          <w:spacing w:val="-1"/>
          <w:sz w:val="22"/>
          <w:szCs w:val="22"/>
        </w:rPr>
        <w:t>of</w:t>
      </w:r>
      <w:r w:rsidRPr="00E519EC">
        <w:rPr>
          <w:rFonts w:cs="Arial"/>
          <w:spacing w:val="27"/>
          <w:sz w:val="22"/>
          <w:szCs w:val="22"/>
        </w:rPr>
        <w:t xml:space="preserve"> </w:t>
      </w:r>
      <w:r w:rsidRPr="00E519EC">
        <w:rPr>
          <w:rFonts w:cs="Arial"/>
          <w:spacing w:val="-1"/>
          <w:sz w:val="22"/>
          <w:szCs w:val="22"/>
        </w:rPr>
        <w:t>recruitment/selection</w:t>
      </w:r>
      <w:r w:rsidRPr="00E519EC">
        <w:rPr>
          <w:rFonts w:cs="Arial"/>
          <w:spacing w:val="65"/>
          <w:sz w:val="22"/>
          <w:szCs w:val="22"/>
        </w:rPr>
        <w:t xml:space="preserve"> </w:t>
      </w:r>
      <w:r w:rsidRPr="00E519EC">
        <w:rPr>
          <w:rFonts w:cs="Arial"/>
          <w:spacing w:val="-1"/>
          <w:sz w:val="22"/>
          <w:szCs w:val="22"/>
        </w:rPr>
        <w:t>decisions</w:t>
      </w:r>
      <w:r w:rsidRPr="00E519EC">
        <w:rPr>
          <w:rFonts w:cs="Arial"/>
          <w:spacing w:val="18"/>
          <w:sz w:val="22"/>
          <w:szCs w:val="22"/>
        </w:rPr>
        <w:t xml:space="preserve"> </w:t>
      </w:r>
      <w:r w:rsidRPr="00E519EC">
        <w:rPr>
          <w:rFonts w:cs="Arial"/>
          <w:sz w:val="22"/>
          <w:szCs w:val="22"/>
        </w:rPr>
        <w:t>are</w:t>
      </w:r>
      <w:r w:rsidRPr="00E519EC">
        <w:rPr>
          <w:rFonts w:cs="Arial"/>
          <w:spacing w:val="20"/>
          <w:sz w:val="22"/>
          <w:szCs w:val="22"/>
        </w:rPr>
        <w:t xml:space="preserve"> </w:t>
      </w:r>
      <w:r w:rsidRPr="00E519EC">
        <w:rPr>
          <w:rFonts w:cs="Arial"/>
          <w:spacing w:val="-1"/>
          <w:sz w:val="22"/>
          <w:szCs w:val="22"/>
        </w:rPr>
        <w:t>maintained,</w:t>
      </w:r>
      <w:r w:rsidRPr="00E519EC">
        <w:rPr>
          <w:rFonts w:cs="Arial"/>
          <w:spacing w:val="20"/>
          <w:sz w:val="22"/>
          <w:szCs w:val="22"/>
        </w:rPr>
        <w:t xml:space="preserve"> </w:t>
      </w:r>
      <w:r w:rsidRPr="00E519EC">
        <w:rPr>
          <w:rFonts w:cs="Arial"/>
          <w:spacing w:val="-1"/>
          <w:sz w:val="22"/>
          <w:szCs w:val="22"/>
        </w:rPr>
        <w:t>and</w:t>
      </w:r>
      <w:r w:rsidRPr="00E519EC">
        <w:rPr>
          <w:rFonts w:cs="Arial"/>
          <w:spacing w:val="21"/>
          <w:sz w:val="22"/>
          <w:szCs w:val="22"/>
        </w:rPr>
        <w:t xml:space="preserve"> </w:t>
      </w:r>
      <w:r w:rsidRPr="00E519EC">
        <w:rPr>
          <w:rFonts w:cs="Arial"/>
          <w:spacing w:val="-1"/>
          <w:sz w:val="22"/>
          <w:szCs w:val="22"/>
        </w:rPr>
        <w:t>regular</w:t>
      </w:r>
      <w:r w:rsidRPr="00E519EC">
        <w:rPr>
          <w:rFonts w:cs="Arial"/>
          <w:spacing w:val="17"/>
          <w:sz w:val="22"/>
          <w:szCs w:val="22"/>
        </w:rPr>
        <w:t xml:space="preserve"> </w:t>
      </w:r>
      <w:r w:rsidRPr="00E519EC">
        <w:rPr>
          <w:rFonts w:cs="Arial"/>
          <w:spacing w:val="-1"/>
          <w:sz w:val="22"/>
          <w:szCs w:val="22"/>
        </w:rPr>
        <w:t>reviews</w:t>
      </w:r>
      <w:r w:rsidRPr="00E519EC">
        <w:rPr>
          <w:rFonts w:cs="Arial"/>
          <w:spacing w:val="20"/>
          <w:sz w:val="22"/>
          <w:szCs w:val="22"/>
        </w:rPr>
        <w:t xml:space="preserve"> </w:t>
      </w:r>
      <w:r w:rsidRPr="00E519EC">
        <w:rPr>
          <w:rFonts w:cs="Arial"/>
          <w:spacing w:val="-1"/>
          <w:sz w:val="22"/>
          <w:szCs w:val="22"/>
        </w:rPr>
        <w:t>carried</w:t>
      </w:r>
      <w:r w:rsidRPr="00E519EC">
        <w:rPr>
          <w:rFonts w:cs="Arial"/>
          <w:spacing w:val="21"/>
          <w:sz w:val="22"/>
          <w:szCs w:val="22"/>
        </w:rPr>
        <w:t xml:space="preserve"> </w:t>
      </w:r>
      <w:r w:rsidRPr="00E519EC">
        <w:rPr>
          <w:rFonts w:cs="Arial"/>
          <w:sz w:val="22"/>
          <w:szCs w:val="22"/>
        </w:rPr>
        <w:t>out</w:t>
      </w:r>
      <w:r w:rsidRPr="00E519EC">
        <w:rPr>
          <w:rFonts w:cs="Arial"/>
          <w:spacing w:val="20"/>
          <w:sz w:val="22"/>
          <w:szCs w:val="22"/>
        </w:rPr>
        <w:t xml:space="preserve"> </w:t>
      </w:r>
      <w:r w:rsidRPr="00E519EC">
        <w:rPr>
          <w:rFonts w:cs="Arial"/>
          <w:spacing w:val="-1"/>
          <w:sz w:val="22"/>
          <w:szCs w:val="22"/>
        </w:rPr>
        <w:t>of</w:t>
      </w:r>
      <w:r w:rsidRPr="00E519EC">
        <w:rPr>
          <w:rFonts w:cs="Arial"/>
          <w:spacing w:val="59"/>
          <w:sz w:val="22"/>
          <w:szCs w:val="22"/>
        </w:rPr>
        <w:t xml:space="preserve"> </w:t>
      </w:r>
      <w:r w:rsidRPr="00E519EC">
        <w:rPr>
          <w:rFonts w:cs="Arial"/>
          <w:spacing w:val="-1"/>
          <w:sz w:val="22"/>
          <w:szCs w:val="22"/>
        </w:rPr>
        <w:t>employment</w:t>
      </w:r>
      <w:r w:rsidRPr="00E519EC">
        <w:rPr>
          <w:rFonts w:cs="Arial"/>
          <w:spacing w:val="-2"/>
          <w:sz w:val="22"/>
          <w:szCs w:val="22"/>
        </w:rPr>
        <w:t xml:space="preserve"> </w:t>
      </w:r>
      <w:r w:rsidRPr="00E519EC">
        <w:rPr>
          <w:rFonts w:cs="Arial"/>
          <w:spacing w:val="-1"/>
          <w:sz w:val="22"/>
          <w:szCs w:val="22"/>
        </w:rPr>
        <w:t>practices.</w:t>
      </w:r>
    </w:p>
    <w:p w14:paraId="5B795419" w14:textId="77777777" w:rsidR="00EA7C18" w:rsidRPr="00E519EC" w:rsidRDefault="00EA7C18" w:rsidP="000E1008">
      <w:pPr>
        <w:pStyle w:val="BodyText"/>
        <w:numPr>
          <w:ilvl w:val="0"/>
          <w:numId w:val="4"/>
        </w:numPr>
        <w:tabs>
          <w:tab w:val="left" w:pos="841"/>
          <w:tab w:val="left" w:pos="8931"/>
        </w:tabs>
        <w:spacing w:before="17" w:line="276" w:lineRule="auto"/>
        <w:ind w:right="95"/>
        <w:jc w:val="both"/>
        <w:rPr>
          <w:rFonts w:cs="Arial"/>
          <w:spacing w:val="51"/>
          <w:sz w:val="22"/>
          <w:szCs w:val="22"/>
        </w:rPr>
      </w:pPr>
      <w:r w:rsidRPr="00E519EC">
        <w:rPr>
          <w:rFonts w:cs="Arial"/>
          <w:spacing w:val="-1"/>
          <w:sz w:val="22"/>
          <w:szCs w:val="22"/>
        </w:rPr>
        <w:t>Managers</w:t>
      </w:r>
      <w:r w:rsidRPr="00E519EC">
        <w:rPr>
          <w:rFonts w:cs="Arial"/>
          <w:spacing w:val="30"/>
          <w:sz w:val="22"/>
          <w:szCs w:val="22"/>
        </w:rPr>
        <w:t xml:space="preserve"> </w:t>
      </w:r>
      <w:r w:rsidRPr="00E519EC">
        <w:rPr>
          <w:rFonts w:cs="Arial"/>
          <w:sz w:val="22"/>
          <w:szCs w:val="22"/>
        </w:rPr>
        <w:t>must</w:t>
      </w:r>
      <w:r w:rsidRPr="00E519EC">
        <w:rPr>
          <w:rFonts w:cs="Arial"/>
          <w:spacing w:val="33"/>
          <w:sz w:val="22"/>
          <w:szCs w:val="22"/>
        </w:rPr>
        <w:t xml:space="preserve"> </w:t>
      </w:r>
      <w:r w:rsidRPr="00E519EC">
        <w:rPr>
          <w:rFonts w:cs="Arial"/>
          <w:spacing w:val="-1"/>
          <w:sz w:val="22"/>
          <w:szCs w:val="22"/>
        </w:rPr>
        <w:t>lead</w:t>
      </w:r>
      <w:r w:rsidRPr="00E519EC">
        <w:rPr>
          <w:rFonts w:cs="Arial"/>
          <w:spacing w:val="29"/>
          <w:sz w:val="22"/>
          <w:szCs w:val="22"/>
        </w:rPr>
        <w:t xml:space="preserve"> </w:t>
      </w:r>
      <w:r w:rsidRPr="00E519EC">
        <w:rPr>
          <w:rFonts w:cs="Arial"/>
          <w:sz w:val="22"/>
          <w:szCs w:val="22"/>
        </w:rPr>
        <w:t>by</w:t>
      </w:r>
      <w:r w:rsidRPr="00E519EC">
        <w:rPr>
          <w:rFonts w:cs="Arial"/>
          <w:spacing w:val="29"/>
          <w:sz w:val="22"/>
          <w:szCs w:val="22"/>
        </w:rPr>
        <w:t xml:space="preserve"> </w:t>
      </w:r>
      <w:r w:rsidRPr="00E519EC">
        <w:rPr>
          <w:rFonts w:cs="Arial"/>
          <w:sz w:val="22"/>
          <w:szCs w:val="22"/>
        </w:rPr>
        <w:t>example</w:t>
      </w:r>
      <w:r w:rsidRPr="00E519EC">
        <w:rPr>
          <w:rFonts w:cs="Arial"/>
          <w:spacing w:val="31"/>
          <w:sz w:val="22"/>
          <w:szCs w:val="22"/>
        </w:rPr>
        <w:t xml:space="preserve"> </w:t>
      </w:r>
      <w:r w:rsidRPr="00E519EC">
        <w:rPr>
          <w:rFonts w:cs="Arial"/>
          <w:spacing w:val="-1"/>
          <w:sz w:val="22"/>
          <w:szCs w:val="22"/>
        </w:rPr>
        <w:t>and</w:t>
      </w:r>
      <w:r w:rsidRPr="00E519EC">
        <w:rPr>
          <w:rFonts w:cs="Arial"/>
          <w:spacing w:val="32"/>
          <w:sz w:val="22"/>
          <w:szCs w:val="22"/>
        </w:rPr>
        <w:t xml:space="preserve"> </w:t>
      </w:r>
      <w:r w:rsidRPr="00E519EC">
        <w:rPr>
          <w:rFonts w:cs="Arial"/>
          <w:sz w:val="22"/>
          <w:szCs w:val="22"/>
        </w:rPr>
        <w:t>set</w:t>
      </w:r>
      <w:r w:rsidRPr="00E519EC">
        <w:rPr>
          <w:rFonts w:cs="Arial"/>
          <w:spacing w:val="31"/>
          <w:sz w:val="22"/>
          <w:szCs w:val="22"/>
        </w:rPr>
        <w:t xml:space="preserve"> </w:t>
      </w:r>
      <w:r w:rsidRPr="00E519EC">
        <w:rPr>
          <w:rFonts w:cs="Arial"/>
          <w:spacing w:val="-1"/>
          <w:sz w:val="22"/>
          <w:szCs w:val="22"/>
        </w:rPr>
        <w:t>standards</w:t>
      </w:r>
      <w:r w:rsidRPr="00E519EC">
        <w:rPr>
          <w:rFonts w:cs="Arial"/>
          <w:spacing w:val="31"/>
          <w:sz w:val="22"/>
          <w:szCs w:val="22"/>
        </w:rPr>
        <w:t xml:space="preserve"> </w:t>
      </w:r>
      <w:r w:rsidRPr="00E519EC">
        <w:rPr>
          <w:rFonts w:cs="Arial"/>
          <w:spacing w:val="-1"/>
          <w:sz w:val="22"/>
          <w:szCs w:val="22"/>
        </w:rPr>
        <w:t>that</w:t>
      </w:r>
      <w:r w:rsidRPr="00E519EC">
        <w:rPr>
          <w:rFonts w:cs="Arial"/>
          <w:spacing w:val="31"/>
          <w:sz w:val="22"/>
          <w:szCs w:val="22"/>
        </w:rPr>
        <w:t xml:space="preserve"> </w:t>
      </w:r>
      <w:r w:rsidRPr="00E519EC">
        <w:rPr>
          <w:rFonts w:cs="Arial"/>
          <w:spacing w:val="-1"/>
          <w:sz w:val="22"/>
          <w:szCs w:val="22"/>
        </w:rPr>
        <w:t>promote</w:t>
      </w:r>
      <w:r w:rsidRPr="00E519EC">
        <w:rPr>
          <w:rFonts w:cs="Arial"/>
          <w:spacing w:val="30"/>
          <w:sz w:val="22"/>
          <w:szCs w:val="22"/>
        </w:rPr>
        <w:t xml:space="preserve"> </w:t>
      </w:r>
      <w:r w:rsidRPr="00E519EC">
        <w:rPr>
          <w:rFonts w:cs="Arial"/>
          <w:sz w:val="22"/>
          <w:szCs w:val="22"/>
        </w:rPr>
        <w:t>the</w:t>
      </w:r>
      <w:r w:rsidRPr="00E519EC">
        <w:rPr>
          <w:rFonts w:cs="Arial"/>
          <w:spacing w:val="45"/>
          <w:sz w:val="22"/>
          <w:szCs w:val="22"/>
        </w:rPr>
        <w:t xml:space="preserve"> </w:t>
      </w:r>
      <w:r w:rsidRPr="00E519EC">
        <w:rPr>
          <w:rFonts w:cs="Arial"/>
          <w:spacing w:val="-1"/>
          <w:sz w:val="22"/>
          <w:szCs w:val="22"/>
        </w:rPr>
        <w:t>principles</w:t>
      </w:r>
      <w:r w:rsidRPr="00E519EC">
        <w:rPr>
          <w:rFonts w:cs="Arial"/>
          <w:spacing w:val="47"/>
          <w:sz w:val="22"/>
          <w:szCs w:val="22"/>
        </w:rPr>
        <w:t xml:space="preserve"> </w:t>
      </w:r>
      <w:r w:rsidRPr="00E519EC">
        <w:rPr>
          <w:rFonts w:cs="Arial"/>
          <w:spacing w:val="-1"/>
          <w:sz w:val="22"/>
          <w:szCs w:val="22"/>
        </w:rPr>
        <w:t>of</w:t>
      </w:r>
      <w:r w:rsidRPr="00E519EC">
        <w:rPr>
          <w:rFonts w:cs="Arial"/>
          <w:spacing w:val="51"/>
          <w:sz w:val="22"/>
          <w:szCs w:val="22"/>
        </w:rPr>
        <w:t xml:space="preserve"> </w:t>
      </w:r>
      <w:r w:rsidRPr="00E519EC">
        <w:rPr>
          <w:rFonts w:cs="Arial"/>
          <w:sz w:val="22"/>
          <w:szCs w:val="22"/>
        </w:rPr>
        <w:t>this</w:t>
      </w:r>
      <w:r w:rsidRPr="00E519EC">
        <w:rPr>
          <w:rFonts w:cs="Arial"/>
          <w:spacing w:val="48"/>
          <w:sz w:val="22"/>
          <w:szCs w:val="22"/>
        </w:rPr>
        <w:t xml:space="preserve"> </w:t>
      </w:r>
      <w:r w:rsidRPr="00E519EC">
        <w:rPr>
          <w:rFonts w:cs="Arial"/>
          <w:spacing w:val="-1"/>
          <w:sz w:val="22"/>
          <w:szCs w:val="22"/>
        </w:rPr>
        <w:t>Policy.</w:t>
      </w:r>
    </w:p>
    <w:p w14:paraId="589C2E61" w14:textId="77777777" w:rsidR="00EA7C18" w:rsidRPr="00E519EC" w:rsidRDefault="00EA7C18" w:rsidP="000E1008">
      <w:pPr>
        <w:pStyle w:val="BodyText"/>
        <w:numPr>
          <w:ilvl w:val="0"/>
          <w:numId w:val="4"/>
        </w:numPr>
        <w:tabs>
          <w:tab w:val="left" w:pos="841"/>
          <w:tab w:val="left" w:pos="8931"/>
        </w:tabs>
        <w:spacing w:before="17" w:line="276" w:lineRule="auto"/>
        <w:ind w:right="95"/>
        <w:jc w:val="both"/>
        <w:rPr>
          <w:rFonts w:cs="Arial"/>
          <w:sz w:val="22"/>
          <w:szCs w:val="22"/>
        </w:rPr>
      </w:pPr>
      <w:r w:rsidRPr="00E519EC">
        <w:rPr>
          <w:rFonts w:cs="Arial"/>
          <w:spacing w:val="-1"/>
          <w:sz w:val="22"/>
          <w:szCs w:val="22"/>
        </w:rPr>
        <w:t>Managers</w:t>
      </w:r>
      <w:r w:rsidRPr="00E519EC">
        <w:rPr>
          <w:rFonts w:cs="Arial"/>
          <w:spacing w:val="47"/>
          <w:sz w:val="22"/>
          <w:szCs w:val="22"/>
        </w:rPr>
        <w:t xml:space="preserve"> </w:t>
      </w:r>
      <w:r w:rsidRPr="00E519EC">
        <w:rPr>
          <w:rFonts w:cs="Arial"/>
          <w:sz w:val="22"/>
          <w:szCs w:val="22"/>
        </w:rPr>
        <w:t>must</w:t>
      </w:r>
      <w:r w:rsidRPr="00E519EC">
        <w:rPr>
          <w:rFonts w:cs="Arial"/>
          <w:spacing w:val="49"/>
          <w:sz w:val="22"/>
          <w:szCs w:val="22"/>
        </w:rPr>
        <w:t xml:space="preserve"> </w:t>
      </w:r>
      <w:r w:rsidRPr="00E519EC">
        <w:rPr>
          <w:rFonts w:cs="Arial"/>
          <w:spacing w:val="-1"/>
          <w:sz w:val="22"/>
          <w:szCs w:val="22"/>
        </w:rPr>
        <w:t>create</w:t>
      </w:r>
      <w:r w:rsidRPr="00E519EC">
        <w:rPr>
          <w:rFonts w:cs="Arial"/>
          <w:spacing w:val="49"/>
          <w:sz w:val="22"/>
          <w:szCs w:val="22"/>
        </w:rPr>
        <w:t xml:space="preserve"> </w:t>
      </w:r>
      <w:r w:rsidRPr="00E519EC">
        <w:rPr>
          <w:rFonts w:cs="Arial"/>
          <w:sz w:val="22"/>
          <w:szCs w:val="22"/>
        </w:rPr>
        <w:t>an</w:t>
      </w:r>
      <w:r w:rsidRPr="00E519EC">
        <w:rPr>
          <w:rFonts w:cs="Arial"/>
          <w:spacing w:val="48"/>
          <w:sz w:val="22"/>
          <w:szCs w:val="22"/>
        </w:rPr>
        <w:t xml:space="preserve"> </w:t>
      </w:r>
      <w:r w:rsidRPr="00E519EC">
        <w:rPr>
          <w:rFonts w:cs="Arial"/>
          <w:spacing w:val="-1"/>
          <w:sz w:val="22"/>
          <w:szCs w:val="22"/>
        </w:rPr>
        <w:t>environment</w:t>
      </w:r>
      <w:r w:rsidRPr="00E519EC">
        <w:rPr>
          <w:rFonts w:cs="Arial"/>
          <w:spacing w:val="49"/>
          <w:sz w:val="22"/>
          <w:szCs w:val="22"/>
        </w:rPr>
        <w:t xml:space="preserve"> </w:t>
      </w:r>
      <w:r w:rsidRPr="00E519EC">
        <w:rPr>
          <w:rFonts w:cs="Arial"/>
          <w:spacing w:val="-1"/>
          <w:sz w:val="22"/>
          <w:szCs w:val="22"/>
        </w:rPr>
        <w:t>and</w:t>
      </w:r>
      <w:r w:rsidRPr="00E519EC">
        <w:rPr>
          <w:rFonts w:cs="Arial"/>
          <w:spacing w:val="49"/>
          <w:sz w:val="22"/>
          <w:szCs w:val="22"/>
        </w:rPr>
        <w:t xml:space="preserve"> </w:t>
      </w:r>
      <w:r w:rsidRPr="00E519EC">
        <w:rPr>
          <w:rFonts w:cs="Arial"/>
          <w:sz w:val="22"/>
          <w:szCs w:val="22"/>
        </w:rPr>
        <w:t>culture</w:t>
      </w:r>
      <w:r w:rsidRPr="00E519EC">
        <w:rPr>
          <w:rFonts w:cs="Arial"/>
          <w:spacing w:val="1"/>
          <w:sz w:val="22"/>
          <w:szCs w:val="22"/>
        </w:rPr>
        <w:t xml:space="preserve"> </w:t>
      </w:r>
      <w:r w:rsidRPr="00E519EC">
        <w:rPr>
          <w:rFonts w:cs="Arial"/>
          <w:spacing w:val="-1"/>
          <w:sz w:val="22"/>
          <w:szCs w:val="22"/>
        </w:rPr>
        <w:t>where</w:t>
      </w:r>
      <w:r w:rsidRPr="00E519EC">
        <w:rPr>
          <w:rFonts w:cs="Arial"/>
          <w:sz w:val="22"/>
          <w:szCs w:val="22"/>
        </w:rPr>
        <w:t xml:space="preserve"> </w:t>
      </w:r>
      <w:r w:rsidRPr="00E519EC">
        <w:rPr>
          <w:rFonts w:cs="Arial"/>
          <w:spacing w:val="-1"/>
          <w:sz w:val="22"/>
          <w:szCs w:val="22"/>
        </w:rPr>
        <w:t>equal</w:t>
      </w:r>
      <w:r w:rsidRPr="00E519EC">
        <w:rPr>
          <w:rFonts w:cs="Arial"/>
          <w:spacing w:val="-3"/>
          <w:sz w:val="22"/>
          <w:szCs w:val="22"/>
        </w:rPr>
        <w:t xml:space="preserve"> </w:t>
      </w:r>
      <w:r w:rsidRPr="00E519EC">
        <w:rPr>
          <w:rFonts w:cs="Arial"/>
          <w:spacing w:val="-1"/>
          <w:sz w:val="22"/>
          <w:szCs w:val="22"/>
        </w:rPr>
        <w:t>opportunities</w:t>
      </w:r>
      <w:r w:rsidRPr="00E519EC">
        <w:rPr>
          <w:rFonts w:cs="Arial"/>
          <w:sz w:val="22"/>
          <w:szCs w:val="22"/>
        </w:rPr>
        <w:t xml:space="preserve"> are</w:t>
      </w:r>
      <w:r w:rsidRPr="00E519EC">
        <w:rPr>
          <w:rFonts w:cs="Arial"/>
          <w:spacing w:val="-2"/>
          <w:sz w:val="22"/>
          <w:szCs w:val="22"/>
        </w:rPr>
        <w:t xml:space="preserve"> </w:t>
      </w:r>
      <w:r w:rsidRPr="00E519EC">
        <w:rPr>
          <w:rFonts w:cs="Arial"/>
          <w:spacing w:val="-1"/>
          <w:sz w:val="22"/>
          <w:szCs w:val="22"/>
        </w:rPr>
        <w:t>promoted</w:t>
      </w:r>
      <w:r w:rsidRPr="00E519EC">
        <w:rPr>
          <w:rFonts w:cs="Arial"/>
          <w:sz w:val="22"/>
          <w:szCs w:val="22"/>
        </w:rPr>
        <w:t xml:space="preserve"> </w:t>
      </w:r>
      <w:r w:rsidRPr="00E519EC">
        <w:rPr>
          <w:rFonts w:cs="Arial"/>
          <w:spacing w:val="-1"/>
          <w:sz w:val="22"/>
          <w:szCs w:val="22"/>
        </w:rPr>
        <w:t>and</w:t>
      </w:r>
      <w:r w:rsidRPr="00E519EC">
        <w:rPr>
          <w:rFonts w:cs="Arial"/>
          <w:spacing w:val="-2"/>
          <w:sz w:val="22"/>
          <w:szCs w:val="22"/>
        </w:rPr>
        <w:t xml:space="preserve"> </w:t>
      </w:r>
      <w:r w:rsidRPr="00E519EC">
        <w:rPr>
          <w:rFonts w:cs="Arial"/>
          <w:spacing w:val="-1"/>
          <w:sz w:val="22"/>
          <w:szCs w:val="22"/>
        </w:rPr>
        <w:t>encouraged.</w:t>
      </w:r>
    </w:p>
    <w:p w14:paraId="7AAC1D45" w14:textId="77777777" w:rsidR="00EA7C18" w:rsidRPr="00E519EC" w:rsidRDefault="00EA7C18" w:rsidP="00EA7C18">
      <w:pPr>
        <w:rPr>
          <w:rFonts w:cs="Arial"/>
        </w:rPr>
      </w:pPr>
    </w:p>
    <w:p w14:paraId="37EBDEB2" w14:textId="1E7B1A14" w:rsidR="00EA7C18" w:rsidRPr="00F27B1B" w:rsidRDefault="00AA0F86" w:rsidP="00F27B1B">
      <w:pPr>
        <w:pStyle w:val="NoSpacing"/>
        <w:rPr>
          <w:b/>
          <w:bCs/>
        </w:rPr>
      </w:pPr>
      <w:r>
        <w:rPr>
          <w:b/>
          <w:bCs/>
        </w:rPr>
        <w:t xml:space="preserve">6.3 </w:t>
      </w:r>
      <w:r>
        <w:rPr>
          <w:b/>
          <w:bCs/>
        </w:rPr>
        <w:tab/>
      </w:r>
      <w:r w:rsidR="00EA7C18" w:rsidRPr="00F27B1B">
        <w:rPr>
          <w:b/>
          <w:bCs/>
        </w:rPr>
        <w:t>Employee Rights and Responsibilities</w:t>
      </w:r>
    </w:p>
    <w:p w14:paraId="6ECB2B9A" w14:textId="77777777"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z w:val="22"/>
          <w:szCs w:val="22"/>
        </w:rPr>
        <w:t>It</w:t>
      </w:r>
      <w:r w:rsidRPr="00E519EC">
        <w:rPr>
          <w:rFonts w:cs="Arial"/>
          <w:spacing w:val="22"/>
          <w:sz w:val="22"/>
          <w:szCs w:val="22"/>
        </w:rPr>
        <w:t xml:space="preserve"> </w:t>
      </w:r>
      <w:r w:rsidRPr="00E519EC">
        <w:rPr>
          <w:rFonts w:cs="Arial"/>
          <w:sz w:val="22"/>
          <w:szCs w:val="22"/>
        </w:rPr>
        <w:t>is</w:t>
      </w:r>
      <w:r w:rsidRPr="00E519EC">
        <w:rPr>
          <w:rFonts w:cs="Arial"/>
          <w:spacing w:val="21"/>
          <w:sz w:val="22"/>
          <w:szCs w:val="22"/>
        </w:rPr>
        <w:t xml:space="preserve"> </w:t>
      </w:r>
      <w:r w:rsidRPr="00E519EC">
        <w:rPr>
          <w:rFonts w:cs="Arial"/>
          <w:spacing w:val="-1"/>
          <w:sz w:val="22"/>
          <w:szCs w:val="22"/>
        </w:rPr>
        <w:t>the</w:t>
      </w:r>
      <w:r w:rsidRPr="00E519EC">
        <w:rPr>
          <w:rFonts w:cs="Arial"/>
          <w:spacing w:val="22"/>
          <w:sz w:val="22"/>
          <w:szCs w:val="22"/>
        </w:rPr>
        <w:t xml:space="preserve"> </w:t>
      </w:r>
      <w:r w:rsidRPr="00E519EC">
        <w:rPr>
          <w:rFonts w:cs="Arial"/>
          <w:spacing w:val="-1"/>
          <w:sz w:val="22"/>
          <w:szCs w:val="22"/>
        </w:rPr>
        <w:t>duty</w:t>
      </w:r>
      <w:r w:rsidRPr="00E519EC">
        <w:rPr>
          <w:rFonts w:cs="Arial"/>
          <w:spacing w:val="19"/>
          <w:sz w:val="22"/>
          <w:szCs w:val="22"/>
        </w:rPr>
        <w:t xml:space="preserve"> </w:t>
      </w:r>
      <w:r w:rsidRPr="00E519EC">
        <w:rPr>
          <w:rFonts w:cs="Arial"/>
          <w:spacing w:val="-1"/>
          <w:sz w:val="22"/>
          <w:szCs w:val="22"/>
        </w:rPr>
        <w:t>of</w:t>
      </w:r>
      <w:r w:rsidRPr="00E519EC">
        <w:rPr>
          <w:rFonts w:cs="Arial"/>
          <w:spacing w:val="22"/>
          <w:sz w:val="22"/>
          <w:szCs w:val="22"/>
        </w:rPr>
        <w:t xml:space="preserve"> </w:t>
      </w:r>
      <w:r w:rsidRPr="00E519EC">
        <w:rPr>
          <w:rFonts w:cs="Arial"/>
          <w:sz w:val="22"/>
          <w:szCs w:val="22"/>
        </w:rPr>
        <w:t>all</w:t>
      </w:r>
      <w:r w:rsidRPr="00E519EC">
        <w:rPr>
          <w:rFonts w:cs="Arial"/>
          <w:spacing w:val="20"/>
          <w:sz w:val="22"/>
          <w:szCs w:val="22"/>
        </w:rPr>
        <w:t xml:space="preserve"> </w:t>
      </w:r>
      <w:r w:rsidRPr="00E519EC">
        <w:rPr>
          <w:rFonts w:cs="Arial"/>
          <w:spacing w:val="-1"/>
          <w:sz w:val="22"/>
          <w:szCs w:val="22"/>
        </w:rPr>
        <w:t>staff</w:t>
      </w:r>
      <w:r w:rsidRPr="00E519EC">
        <w:rPr>
          <w:rFonts w:cs="Arial"/>
          <w:spacing w:val="21"/>
          <w:sz w:val="22"/>
          <w:szCs w:val="22"/>
        </w:rPr>
        <w:t xml:space="preserve"> </w:t>
      </w:r>
      <w:r w:rsidRPr="00E519EC">
        <w:rPr>
          <w:rFonts w:cs="Arial"/>
          <w:sz w:val="22"/>
          <w:szCs w:val="22"/>
        </w:rPr>
        <w:t>to</w:t>
      </w:r>
      <w:r w:rsidRPr="00E519EC">
        <w:rPr>
          <w:rFonts w:cs="Arial"/>
          <w:spacing w:val="20"/>
          <w:sz w:val="22"/>
          <w:szCs w:val="22"/>
        </w:rPr>
        <w:t xml:space="preserve"> </w:t>
      </w:r>
      <w:r w:rsidRPr="00E519EC">
        <w:rPr>
          <w:rFonts w:cs="Arial"/>
          <w:spacing w:val="-1"/>
          <w:sz w:val="22"/>
          <w:szCs w:val="22"/>
        </w:rPr>
        <w:t>accept</w:t>
      </w:r>
      <w:r w:rsidRPr="00E519EC">
        <w:rPr>
          <w:rFonts w:cs="Arial"/>
          <w:spacing w:val="22"/>
          <w:sz w:val="22"/>
          <w:szCs w:val="22"/>
        </w:rPr>
        <w:t xml:space="preserve"> </w:t>
      </w:r>
      <w:r w:rsidRPr="00E519EC">
        <w:rPr>
          <w:rFonts w:cs="Arial"/>
          <w:spacing w:val="-1"/>
          <w:sz w:val="22"/>
          <w:szCs w:val="22"/>
        </w:rPr>
        <w:t>personal</w:t>
      </w:r>
      <w:r w:rsidRPr="00E519EC">
        <w:rPr>
          <w:rFonts w:cs="Arial"/>
          <w:spacing w:val="21"/>
          <w:sz w:val="22"/>
          <w:szCs w:val="22"/>
        </w:rPr>
        <w:t xml:space="preserve"> </w:t>
      </w:r>
      <w:r w:rsidRPr="00E519EC">
        <w:rPr>
          <w:rFonts w:cs="Arial"/>
          <w:spacing w:val="-1"/>
          <w:sz w:val="22"/>
          <w:szCs w:val="22"/>
        </w:rPr>
        <w:t>responsibility</w:t>
      </w:r>
      <w:r w:rsidRPr="00E519EC">
        <w:rPr>
          <w:rFonts w:cs="Arial"/>
          <w:spacing w:val="19"/>
          <w:sz w:val="22"/>
          <w:szCs w:val="22"/>
        </w:rPr>
        <w:t xml:space="preserve"> </w:t>
      </w:r>
      <w:r w:rsidRPr="00E519EC">
        <w:rPr>
          <w:rFonts w:cs="Arial"/>
          <w:sz w:val="22"/>
          <w:szCs w:val="22"/>
        </w:rPr>
        <w:t>for</w:t>
      </w:r>
      <w:r w:rsidRPr="00E519EC">
        <w:rPr>
          <w:rFonts w:cs="Arial"/>
          <w:spacing w:val="18"/>
          <w:sz w:val="22"/>
          <w:szCs w:val="22"/>
        </w:rPr>
        <w:t xml:space="preserve"> </w:t>
      </w:r>
      <w:r w:rsidRPr="00E519EC">
        <w:rPr>
          <w:rFonts w:cs="Arial"/>
          <w:sz w:val="22"/>
          <w:szCs w:val="22"/>
        </w:rPr>
        <w:t>the</w:t>
      </w:r>
      <w:r w:rsidRPr="00E519EC">
        <w:rPr>
          <w:rFonts w:cs="Arial"/>
          <w:spacing w:val="53"/>
          <w:sz w:val="22"/>
          <w:szCs w:val="22"/>
        </w:rPr>
        <w:t xml:space="preserve"> </w:t>
      </w:r>
      <w:r w:rsidRPr="00E519EC">
        <w:rPr>
          <w:rFonts w:cs="Arial"/>
          <w:sz w:val="22"/>
          <w:szCs w:val="22"/>
        </w:rPr>
        <w:t xml:space="preserve">practical </w:t>
      </w:r>
      <w:r w:rsidRPr="00E519EC">
        <w:rPr>
          <w:rFonts w:cs="Arial"/>
          <w:spacing w:val="-1"/>
          <w:sz w:val="22"/>
          <w:szCs w:val="22"/>
        </w:rPr>
        <w:t>application</w:t>
      </w:r>
      <w:r w:rsidRPr="00E519EC">
        <w:rPr>
          <w:rFonts w:cs="Arial"/>
          <w:sz w:val="22"/>
          <w:szCs w:val="22"/>
        </w:rPr>
        <w:t xml:space="preserve"> </w:t>
      </w:r>
      <w:r w:rsidRPr="00E519EC">
        <w:rPr>
          <w:rFonts w:cs="Arial"/>
          <w:spacing w:val="-1"/>
          <w:sz w:val="22"/>
          <w:szCs w:val="22"/>
        </w:rPr>
        <w:t>of</w:t>
      </w:r>
      <w:r w:rsidRPr="00E519EC">
        <w:rPr>
          <w:rFonts w:cs="Arial"/>
          <w:spacing w:val="-2"/>
          <w:sz w:val="22"/>
          <w:szCs w:val="22"/>
        </w:rPr>
        <w:t xml:space="preserve"> </w:t>
      </w:r>
      <w:r w:rsidRPr="00E519EC">
        <w:rPr>
          <w:rFonts w:cs="Arial"/>
          <w:sz w:val="22"/>
          <w:szCs w:val="22"/>
        </w:rPr>
        <w:t xml:space="preserve">this </w:t>
      </w:r>
      <w:r w:rsidRPr="00E519EC">
        <w:rPr>
          <w:rFonts w:cs="Arial"/>
          <w:spacing w:val="-1"/>
          <w:sz w:val="22"/>
          <w:szCs w:val="22"/>
        </w:rPr>
        <w:t>Policy.</w:t>
      </w:r>
    </w:p>
    <w:p w14:paraId="0354A417" w14:textId="77777777"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pacing w:val="-1"/>
          <w:sz w:val="22"/>
          <w:szCs w:val="22"/>
        </w:rPr>
        <w:t>Employees</w:t>
      </w:r>
      <w:r w:rsidRPr="00E519EC">
        <w:rPr>
          <w:rFonts w:cs="Arial"/>
          <w:spacing w:val="14"/>
          <w:sz w:val="22"/>
          <w:szCs w:val="22"/>
        </w:rPr>
        <w:t xml:space="preserve"> </w:t>
      </w:r>
      <w:r w:rsidRPr="00E519EC">
        <w:rPr>
          <w:rFonts w:cs="Arial"/>
          <w:sz w:val="22"/>
          <w:szCs w:val="22"/>
        </w:rPr>
        <w:t>can expect to</w:t>
      </w:r>
      <w:r w:rsidRPr="00E519EC">
        <w:rPr>
          <w:rFonts w:cs="Arial"/>
          <w:spacing w:val="12"/>
          <w:sz w:val="22"/>
          <w:szCs w:val="22"/>
        </w:rPr>
        <w:t xml:space="preserve"> </w:t>
      </w:r>
      <w:r w:rsidRPr="00E519EC">
        <w:rPr>
          <w:rFonts w:cs="Arial"/>
          <w:sz w:val="22"/>
          <w:szCs w:val="22"/>
        </w:rPr>
        <w:t>be</w:t>
      </w:r>
      <w:r w:rsidRPr="00E519EC">
        <w:rPr>
          <w:rFonts w:cs="Arial"/>
          <w:spacing w:val="12"/>
          <w:sz w:val="22"/>
          <w:szCs w:val="22"/>
        </w:rPr>
        <w:t xml:space="preserve"> </w:t>
      </w:r>
      <w:r w:rsidRPr="00E519EC">
        <w:rPr>
          <w:rFonts w:cs="Arial"/>
          <w:sz w:val="22"/>
          <w:szCs w:val="22"/>
        </w:rPr>
        <w:t>treated</w:t>
      </w:r>
      <w:r w:rsidRPr="00E519EC">
        <w:rPr>
          <w:rFonts w:cs="Arial"/>
          <w:spacing w:val="15"/>
          <w:sz w:val="22"/>
          <w:szCs w:val="22"/>
        </w:rPr>
        <w:t xml:space="preserve"> </w:t>
      </w:r>
      <w:r w:rsidRPr="00E519EC">
        <w:rPr>
          <w:rFonts w:cs="Arial"/>
          <w:spacing w:val="-1"/>
          <w:sz w:val="22"/>
          <w:szCs w:val="22"/>
        </w:rPr>
        <w:t>with</w:t>
      </w:r>
      <w:r w:rsidRPr="00E519EC">
        <w:rPr>
          <w:rFonts w:cs="Arial"/>
          <w:spacing w:val="15"/>
          <w:sz w:val="22"/>
          <w:szCs w:val="22"/>
        </w:rPr>
        <w:t xml:space="preserve"> </w:t>
      </w:r>
      <w:r w:rsidRPr="00E519EC">
        <w:rPr>
          <w:rFonts w:cs="Arial"/>
          <w:sz w:val="22"/>
          <w:szCs w:val="22"/>
        </w:rPr>
        <w:t>dignity</w:t>
      </w:r>
      <w:r w:rsidRPr="00E519EC">
        <w:rPr>
          <w:rFonts w:cs="Arial"/>
          <w:spacing w:val="12"/>
          <w:sz w:val="22"/>
          <w:szCs w:val="22"/>
        </w:rPr>
        <w:t xml:space="preserve"> </w:t>
      </w:r>
      <w:r w:rsidRPr="00E519EC">
        <w:rPr>
          <w:rFonts w:cs="Arial"/>
          <w:sz w:val="22"/>
          <w:szCs w:val="22"/>
        </w:rPr>
        <w:t>and</w:t>
      </w:r>
      <w:r w:rsidRPr="00E519EC">
        <w:rPr>
          <w:rFonts w:cs="Arial"/>
          <w:spacing w:val="15"/>
          <w:sz w:val="22"/>
          <w:szCs w:val="22"/>
        </w:rPr>
        <w:t xml:space="preserve"> </w:t>
      </w:r>
      <w:r w:rsidRPr="00E519EC">
        <w:rPr>
          <w:rFonts w:cs="Arial"/>
          <w:spacing w:val="-1"/>
          <w:sz w:val="22"/>
          <w:szCs w:val="22"/>
        </w:rPr>
        <w:t>without</w:t>
      </w:r>
      <w:r w:rsidRPr="00E519EC">
        <w:rPr>
          <w:rFonts w:cs="Arial"/>
          <w:spacing w:val="15"/>
          <w:sz w:val="22"/>
          <w:szCs w:val="22"/>
        </w:rPr>
        <w:t xml:space="preserve"> </w:t>
      </w:r>
      <w:r w:rsidRPr="00E519EC">
        <w:rPr>
          <w:rFonts w:cs="Arial"/>
          <w:spacing w:val="-1"/>
          <w:sz w:val="22"/>
          <w:szCs w:val="22"/>
        </w:rPr>
        <w:t>discrimination</w:t>
      </w:r>
      <w:r w:rsidRPr="00E519EC">
        <w:rPr>
          <w:rFonts w:cs="Arial"/>
          <w:spacing w:val="25"/>
          <w:sz w:val="22"/>
          <w:szCs w:val="22"/>
        </w:rPr>
        <w:t xml:space="preserve"> </w:t>
      </w:r>
      <w:r w:rsidRPr="00E519EC">
        <w:rPr>
          <w:rFonts w:cs="Arial"/>
          <w:sz w:val="22"/>
          <w:szCs w:val="22"/>
        </w:rPr>
        <w:t>in</w:t>
      </w:r>
      <w:r w:rsidRPr="00E519EC">
        <w:rPr>
          <w:rFonts w:cs="Arial"/>
          <w:spacing w:val="35"/>
          <w:sz w:val="22"/>
          <w:szCs w:val="22"/>
        </w:rPr>
        <w:t xml:space="preserve"> </w:t>
      </w:r>
      <w:r w:rsidRPr="00E519EC">
        <w:rPr>
          <w:rFonts w:cs="Arial"/>
          <w:sz w:val="22"/>
          <w:szCs w:val="22"/>
        </w:rPr>
        <w:t>all</w:t>
      </w:r>
      <w:r w:rsidRPr="00E519EC">
        <w:rPr>
          <w:rFonts w:cs="Arial"/>
          <w:spacing w:val="2"/>
          <w:sz w:val="22"/>
          <w:szCs w:val="22"/>
        </w:rPr>
        <w:t xml:space="preserve"> </w:t>
      </w:r>
      <w:r w:rsidRPr="00E519EC">
        <w:rPr>
          <w:rFonts w:cs="Arial"/>
          <w:spacing w:val="-1"/>
          <w:sz w:val="22"/>
          <w:szCs w:val="22"/>
        </w:rPr>
        <w:t>matters</w:t>
      </w:r>
      <w:r w:rsidRPr="00E519EC">
        <w:rPr>
          <w:rFonts w:cs="Arial"/>
          <w:spacing w:val="66"/>
          <w:sz w:val="22"/>
          <w:szCs w:val="22"/>
        </w:rPr>
        <w:t xml:space="preserve"> </w:t>
      </w:r>
      <w:r w:rsidRPr="00E519EC">
        <w:rPr>
          <w:rFonts w:cs="Arial"/>
          <w:spacing w:val="-1"/>
          <w:sz w:val="22"/>
          <w:szCs w:val="22"/>
        </w:rPr>
        <w:t>associated</w:t>
      </w:r>
      <w:r w:rsidRPr="00E519EC">
        <w:rPr>
          <w:rFonts w:cs="Arial"/>
          <w:spacing w:val="3"/>
          <w:sz w:val="22"/>
          <w:szCs w:val="22"/>
        </w:rPr>
        <w:t xml:space="preserve"> </w:t>
      </w:r>
      <w:r w:rsidRPr="00E519EC">
        <w:rPr>
          <w:rFonts w:cs="Arial"/>
          <w:spacing w:val="-1"/>
          <w:sz w:val="22"/>
          <w:szCs w:val="22"/>
        </w:rPr>
        <w:t>with</w:t>
      </w:r>
      <w:r w:rsidRPr="00E519EC">
        <w:rPr>
          <w:rFonts w:cs="Arial"/>
          <w:spacing w:val="3"/>
          <w:sz w:val="22"/>
          <w:szCs w:val="22"/>
        </w:rPr>
        <w:t xml:space="preserve"> </w:t>
      </w:r>
      <w:r w:rsidRPr="00E519EC">
        <w:rPr>
          <w:rFonts w:cs="Arial"/>
          <w:sz w:val="22"/>
          <w:szCs w:val="22"/>
        </w:rPr>
        <w:t>their</w:t>
      </w:r>
      <w:r w:rsidRPr="00E519EC">
        <w:rPr>
          <w:rFonts w:cs="Arial"/>
          <w:spacing w:val="66"/>
          <w:sz w:val="22"/>
          <w:szCs w:val="22"/>
        </w:rPr>
        <w:t xml:space="preserve"> </w:t>
      </w:r>
      <w:r w:rsidRPr="00E519EC">
        <w:rPr>
          <w:rFonts w:cs="Arial"/>
          <w:spacing w:val="-1"/>
          <w:sz w:val="22"/>
          <w:szCs w:val="22"/>
        </w:rPr>
        <w:t>employment.</w:t>
      </w:r>
    </w:p>
    <w:p w14:paraId="6127C49F" w14:textId="77777777"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pacing w:val="-1"/>
          <w:sz w:val="22"/>
          <w:szCs w:val="22"/>
        </w:rPr>
        <w:t>Employees</w:t>
      </w:r>
      <w:r w:rsidRPr="00E519EC">
        <w:rPr>
          <w:rFonts w:cs="Arial"/>
          <w:sz w:val="22"/>
          <w:szCs w:val="22"/>
        </w:rPr>
        <w:t xml:space="preserve"> </w:t>
      </w:r>
      <w:r w:rsidRPr="00E519EC">
        <w:rPr>
          <w:rFonts w:cs="Arial"/>
          <w:spacing w:val="-1"/>
          <w:sz w:val="22"/>
          <w:szCs w:val="22"/>
        </w:rPr>
        <w:t>must</w:t>
      </w:r>
      <w:r w:rsidRPr="00E519EC">
        <w:rPr>
          <w:rFonts w:cs="Arial"/>
          <w:spacing w:val="3"/>
          <w:sz w:val="22"/>
          <w:szCs w:val="22"/>
        </w:rPr>
        <w:t xml:space="preserve"> </w:t>
      </w:r>
      <w:r w:rsidRPr="00E519EC">
        <w:rPr>
          <w:rFonts w:cs="Arial"/>
          <w:sz w:val="22"/>
          <w:szCs w:val="22"/>
        </w:rPr>
        <w:t>not</w:t>
      </w:r>
      <w:r w:rsidRPr="00E519EC">
        <w:rPr>
          <w:rFonts w:cs="Arial"/>
          <w:spacing w:val="63"/>
          <w:sz w:val="22"/>
          <w:szCs w:val="22"/>
        </w:rPr>
        <w:t xml:space="preserve"> </w:t>
      </w:r>
      <w:r w:rsidRPr="00E519EC">
        <w:rPr>
          <w:rFonts w:cs="Arial"/>
          <w:spacing w:val="-1"/>
          <w:sz w:val="22"/>
          <w:szCs w:val="22"/>
        </w:rPr>
        <w:t>discriminate</w:t>
      </w:r>
      <w:r w:rsidRPr="00E519EC">
        <w:rPr>
          <w:rFonts w:cs="Arial"/>
          <w:spacing w:val="25"/>
          <w:sz w:val="22"/>
          <w:szCs w:val="22"/>
        </w:rPr>
        <w:t xml:space="preserve"> </w:t>
      </w:r>
      <w:r w:rsidRPr="00E519EC">
        <w:rPr>
          <w:rFonts w:cs="Arial"/>
          <w:sz w:val="22"/>
          <w:szCs w:val="22"/>
        </w:rPr>
        <w:t>in</w:t>
      </w:r>
      <w:r w:rsidRPr="00E519EC">
        <w:rPr>
          <w:rFonts w:cs="Arial"/>
          <w:spacing w:val="24"/>
          <w:sz w:val="22"/>
          <w:szCs w:val="22"/>
        </w:rPr>
        <w:t xml:space="preserve"> </w:t>
      </w:r>
      <w:r w:rsidRPr="00E519EC">
        <w:rPr>
          <w:rFonts w:cs="Arial"/>
          <w:spacing w:val="-1"/>
          <w:sz w:val="22"/>
          <w:szCs w:val="22"/>
        </w:rPr>
        <w:t>the</w:t>
      </w:r>
      <w:r w:rsidRPr="00E519EC">
        <w:rPr>
          <w:rFonts w:cs="Arial"/>
          <w:spacing w:val="24"/>
          <w:sz w:val="22"/>
          <w:szCs w:val="22"/>
        </w:rPr>
        <w:t xml:space="preserve"> </w:t>
      </w:r>
      <w:r w:rsidRPr="00E519EC">
        <w:rPr>
          <w:rFonts w:cs="Arial"/>
          <w:sz w:val="22"/>
          <w:szCs w:val="22"/>
        </w:rPr>
        <w:t>way</w:t>
      </w:r>
      <w:r w:rsidRPr="00E519EC">
        <w:rPr>
          <w:rFonts w:cs="Arial"/>
          <w:spacing w:val="21"/>
          <w:sz w:val="22"/>
          <w:szCs w:val="22"/>
        </w:rPr>
        <w:t xml:space="preserve"> </w:t>
      </w:r>
      <w:r w:rsidRPr="00E519EC">
        <w:rPr>
          <w:rFonts w:cs="Arial"/>
          <w:spacing w:val="1"/>
          <w:sz w:val="22"/>
          <w:szCs w:val="22"/>
        </w:rPr>
        <w:t>they</w:t>
      </w:r>
      <w:r w:rsidRPr="00E519EC">
        <w:rPr>
          <w:rFonts w:cs="Arial"/>
          <w:spacing w:val="21"/>
          <w:sz w:val="22"/>
          <w:szCs w:val="22"/>
        </w:rPr>
        <w:t xml:space="preserve"> </w:t>
      </w:r>
      <w:r w:rsidRPr="00E519EC">
        <w:rPr>
          <w:rFonts w:cs="Arial"/>
          <w:spacing w:val="-1"/>
          <w:sz w:val="22"/>
          <w:szCs w:val="22"/>
        </w:rPr>
        <w:t>behave</w:t>
      </w:r>
      <w:r w:rsidRPr="00E519EC">
        <w:rPr>
          <w:rFonts w:cs="Arial"/>
          <w:spacing w:val="24"/>
          <w:sz w:val="22"/>
          <w:szCs w:val="22"/>
        </w:rPr>
        <w:t xml:space="preserve"> </w:t>
      </w:r>
      <w:r w:rsidRPr="00E519EC">
        <w:rPr>
          <w:rFonts w:cs="Arial"/>
          <w:sz w:val="22"/>
          <w:szCs w:val="22"/>
        </w:rPr>
        <w:t>towards</w:t>
      </w:r>
      <w:r w:rsidRPr="00E519EC">
        <w:rPr>
          <w:rFonts w:cs="Arial"/>
          <w:spacing w:val="24"/>
          <w:sz w:val="22"/>
          <w:szCs w:val="22"/>
        </w:rPr>
        <w:t xml:space="preserve"> </w:t>
      </w:r>
      <w:r w:rsidRPr="00E519EC">
        <w:rPr>
          <w:rFonts w:cs="Arial"/>
          <w:sz w:val="22"/>
          <w:szCs w:val="22"/>
        </w:rPr>
        <w:t>others.</w:t>
      </w:r>
    </w:p>
    <w:p w14:paraId="4DAEDF6E" w14:textId="77777777"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pacing w:val="-1"/>
          <w:sz w:val="22"/>
          <w:szCs w:val="22"/>
        </w:rPr>
        <w:t>Employees</w:t>
      </w:r>
      <w:r w:rsidRPr="00E519EC">
        <w:rPr>
          <w:rFonts w:cs="Arial"/>
          <w:spacing w:val="24"/>
          <w:sz w:val="22"/>
          <w:szCs w:val="22"/>
        </w:rPr>
        <w:t xml:space="preserve"> </w:t>
      </w:r>
      <w:r w:rsidRPr="00E519EC">
        <w:rPr>
          <w:rFonts w:cs="Arial"/>
          <w:spacing w:val="-1"/>
          <w:sz w:val="22"/>
          <w:szCs w:val="22"/>
        </w:rPr>
        <w:t>must</w:t>
      </w:r>
      <w:r w:rsidRPr="00E519EC">
        <w:rPr>
          <w:rFonts w:cs="Arial"/>
          <w:spacing w:val="51"/>
          <w:sz w:val="22"/>
          <w:szCs w:val="22"/>
        </w:rPr>
        <w:t xml:space="preserve"> </w:t>
      </w:r>
      <w:r w:rsidRPr="00E519EC">
        <w:rPr>
          <w:rFonts w:cs="Arial"/>
          <w:sz w:val="22"/>
          <w:szCs w:val="22"/>
        </w:rPr>
        <w:t>not</w:t>
      </w:r>
      <w:r w:rsidRPr="00E519EC">
        <w:rPr>
          <w:rFonts w:cs="Arial"/>
          <w:spacing w:val="15"/>
          <w:sz w:val="22"/>
          <w:szCs w:val="22"/>
        </w:rPr>
        <w:t xml:space="preserve"> </w:t>
      </w:r>
      <w:r w:rsidRPr="00E519EC">
        <w:rPr>
          <w:rFonts w:cs="Arial"/>
          <w:spacing w:val="-1"/>
          <w:sz w:val="22"/>
          <w:szCs w:val="22"/>
        </w:rPr>
        <w:t>victimise</w:t>
      </w:r>
      <w:r w:rsidRPr="00E519EC">
        <w:rPr>
          <w:rFonts w:cs="Arial"/>
          <w:spacing w:val="15"/>
          <w:sz w:val="22"/>
          <w:szCs w:val="22"/>
        </w:rPr>
        <w:t xml:space="preserve"> </w:t>
      </w:r>
      <w:r w:rsidRPr="00E519EC">
        <w:rPr>
          <w:rFonts w:cs="Arial"/>
          <w:spacing w:val="-1"/>
          <w:sz w:val="22"/>
          <w:szCs w:val="22"/>
        </w:rPr>
        <w:t>individuals</w:t>
      </w:r>
      <w:r w:rsidRPr="00E519EC">
        <w:rPr>
          <w:rFonts w:cs="Arial"/>
          <w:spacing w:val="14"/>
          <w:sz w:val="22"/>
          <w:szCs w:val="22"/>
        </w:rPr>
        <w:t xml:space="preserve"> </w:t>
      </w:r>
      <w:r w:rsidRPr="00E519EC">
        <w:rPr>
          <w:rFonts w:cs="Arial"/>
          <w:sz w:val="22"/>
          <w:szCs w:val="22"/>
        </w:rPr>
        <w:t>on</w:t>
      </w:r>
      <w:r w:rsidRPr="00E519EC">
        <w:rPr>
          <w:rFonts w:cs="Arial"/>
          <w:spacing w:val="15"/>
          <w:sz w:val="22"/>
          <w:szCs w:val="22"/>
        </w:rPr>
        <w:t xml:space="preserve"> </w:t>
      </w:r>
      <w:r w:rsidRPr="00E519EC">
        <w:rPr>
          <w:rFonts w:cs="Arial"/>
          <w:sz w:val="22"/>
          <w:szCs w:val="22"/>
        </w:rPr>
        <w:t>the</w:t>
      </w:r>
      <w:r w:rsidRPr="00E519EC">
        <w:rPr>
          <w:rFonts w:cs="Arial"/>
          <w:spacing w:val="15"/>
          <w:sz w:val="22"/>
          <w:szCs w:val="22"/>
        </w:rPr>
        <w:t xml:space="preserve"> </w:t>
      </w:r>
      <w:r w:rsidRPr="00E519EC">
        <w:rPr>
          <w:rFonts w:cs="Arial"/>
          <w:spacing w:val="-1"/>
          <w:sz w:val="22"/>
          <w:szCs w:val="22"/>
        </w:rPr>
        <w:t>grounds</w:t>
      </w:r>
      <w:r w:rsidRPr="00E519EC">
        <w:rPr>
          <w:rFonts w:cs="Arial"/>
          <w:spacing w:val="14"/>
          <w:sz w:val="22"/>
          <w:szCs w:val="22"/>
        </w:rPr>
        <w:t xml:space="preserve"> </w:t>
      </w:r>
      <w:r w:rsidRPr="00E519EC">
        <w:rPr>
          <w:rFonts w:cs="Arial"/>
          <w:spacing w:val="-1"/>
          <w:sz w:val="22"/>
          <w:szCs w:val="22"/>
        </w:rPr>
        <w:t>that</w:t>
      </w:r>
      <w:r w:rsidRPr="00E519EC">
        <w:rPr>
          <w:rFonts w:cs="Arial"/>
          <w:spacing w:val="15"/>
          <w:sz w:val="22"/>
          <w:szCs w:val="22"/>
        </w:rPr>
        <w:t xml:space="preserve"> </w:t>
      </w:r>
      <w:r w:rsidRPr="00E519EC">
        <w:rPr>
          <w:rFonts w:cs="Arial"/>
          <w:sz w:val="22"/>
          <w:szCs w:val="22"/>
        </w:rPr>
        <w:t>they</w:t>
      </w:r>
      <w:r w:rsidRPr="00E519EC">
        <w:rPr>
          <w:rFonts w:cs="Arial"/>
          <w:spacing w:val="12"/>
          <w:sz w:val="22"/>
          <w:szCs w:val="22"/>
        </w:rPr>
        <w:t xml:space="preserve"> </w:t>
      </w:r>
      <w:r w:rsidRPr="00E519EC">
        <w:rPr>
          <w:rFonts w:cs="Arial"/>
          <w:sz w:val="22"/>
          <w:szCs w:val="22"/>
        </w:rPr>
        <w:t>made</w:t>
      </w:r>
      <w:r w:rsidRPr="00E519EC">
        <w:rPr>
          <w:rFonts w:cs="Arial"/>
          <w:spacing w:val="15"/>
          <w:sz w:val="22"/>
          <w:szCs w:val="22"/>
        </w:rPr>
        <w:t xml:space="preserve"> </w:t>
      </w:r>
      <w:r w:rsidRPr="00E519EC">
        <w:rPr>
          <w:rFonts w:cs="Arial"/>
          <w:sz w:val="22"/>
          <w:szCs w:val="22"/>
        </w:rPr>
        <w:t>a</w:t>
      </w:r>
      <w:r w:rsidRPr="00E519EC">
        <w:rPr>
          <w:rFonts w:cs="Arial"/>
          <w:spacing w:val="15"/>
          <w:sz w:val="22"/>
          <w:szCs w:val="22"/>
        </w:rPr>
        <w:t xml:space="preserve"> </w:t>
      </w:r>
      <w:r w:rsidRPr="00E519EC">
        <w:rPr>
          <w:rFonts w:cs="Arial"/>
          <w:spacing w:val="-1"/>
          <w:sz w:val="22"/>
          <w:szCs w:val="22"/>
        </w:rPr>
        <w:t>complaint</w:t>
      </w:r>
      <w:r w:rsidRPr="00E519EC">
        <w:rPr>
          <w:rFonts w:cs="Arial"/>
          <w:spacing w:val="15"/>
          <w:sz w:val="22"/>
          <w:szCs w:val="22"/>
        </w:rPr>
        <w:t xml:space="preserve"> </w:t>
      </w:r>
      <w:r w:rsidRPr="00E519EC">
        <w:rPr>
          <w:rFonts w:cs="Arial"/>
          <w:sz w:val="22"/>
          <w:szCs w:val="22"/>
        </w:rPr>
        <w:t>or</w:t>
      </w:r>
      <w:r w:rsidRPr="00E519EC">
        <w:rPr>
          <w:rFonts w:cs="Arial"/>
          <w:spacing w:val="67"/>
          <w:sz w:val="22"/>
          <w:szCs w:val="22"/>
        </w:rPr>
        <w:t xml:space="preserve"> </w:t>
      </w:r>
      <w:r w:rsidRPr="00E519EC">
        <w:rPr>
          <w:rFonts w:cs="Arial"/>
          <w:spacing w:val="-1"/>
          <w:sz w:val="22"/>
          <w:szCs w:val="22"/>
        </w:rPr>
        <w:t>provided</w:t>
      </w:r>
      <w:r w:rsidRPr="00E519EC">
        <w:rPr>
          <w:rFonts w:cs="Arial"/>
          <w:sz w:val="22"/>
          <w:szCs w:val="22"/>
        </w:rPr>
        <w:t xml:space="preserve"> </w:t>
      </w:r>
      <w:r w:rsidRPr="00E519EC">
        <w:rPr>
          <w:rFonts w:cs="Arial"/>
          <w:spacing w:val="-1"/>
          <w:sz w:val="22"/>
          <w:szCs w:val="22"/>
        </w:rPr>
        <w:t>information</w:t>
      </w:r>
      <w:r w:rsidRPr="00E519EC">
        <w:rPr>
          <w:rFonts w:cs="Arial"/>
          <w:sz w:val="22"/>
          <w:szCs w:val="22"/>
        </w:rPr>
        <w:t xml:space="preserve"> </w:t>
      </w:r>
      <w:r w:rsidRPr="00E519EC">
        <w:rPr>
          <w:rFonts w:cs="Arial"/>
          <w:spacing w:val="-1"/>
          <w:sz w:val="22"/>
          <w:szCs w:val="22"/>
        </w:rPr>
        <w:t>on</w:t>
      </w:r>
      <w:r w:rsidRPr="00E519EC">
        <w:rPr>
          <w:rFonts w:cs="Arial"/>
          <w:sz w:val="22"/>
          <w:szCs w:val="22"/>
        </w:rPr>
        <w:t xml:space="preserve"> discrimination.</w:t>
      </w:r>
    </w:p>
    <w:p w14:paraId="48BE5D5F" w14:textId="77777777"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pacing w:val="-1"/>
          <w:sz w:val="22"/>
          <w:szCs w:val="22"/>
        </w:rPr>
        <w:t>Employees</w:t>
      </w:r>
      <w:r w:rsidRPr="00E519EC">
        <w:rPr>
          <w:rFonts w:cs="Arial"/>
          <w:spacing w:val="33"/>
          <w:sz w:val="22"/>
          <w:szCs w:val="22"/>
        </w:rPr>
        <w:t xml:space="preserve"> </w:t>
      </w:r>
      <w:r w:rsidRPr="00E519EC">
        <w:rPr>
          <w:rFonts w:cs="Arial"/>
          <w:spacing w:val="-1"/>
          <w:sz w:val="22"/>
          <w:szCs w:val="22"/>
        </w:rPr>
        <w:t>must</w:t>
      </w:r>
      <w:r w:rsidRPr="00E519EC">
        <w:rPr>
          <w:rFonts w:cs="Arial"/>
          <w:spacing w:val="33"/>
          <w:sz w:val="22"/>
          <w:szCs w:val="22"/>
        </w:rPr>
        <w:t xml:space="preserve"> </w:t>
      </w:r>
      <w:r w:rsidRPr="00E519EC">
        <w:rPr>
          <w:rFonts w:cs="Arial"/>
          <w:sz w:val="22"/>
          <w:szCs w:val="22"/>
        </w:rPr>
        <w:t>not</w:t>
      </w:r>
      <w:r w:rsidRPr="00E519EC">
        <w:rPr>
          <w:rFonts w:cs="Arial"/>
          <w:spacing w:val="29"/>
          <w:sz w:val="22"/>
          <w:szCs w:val="22"/>
        </w:rPr>
        <w:t xml:space="preserve"> </w:t>
      </w:r>
      <w:r w:rsidRPr="00E519EC">
        <w:rPr>
          <w:rFonts w:cs="Arial"/>
          <w:sz w:val="22"/>
          <w:szCs w:val="22"/>
        </w:rPr>
        <w:t>practice</w:t>
      </w:r>
      <w:r w:rsidRPr="00E519EC">
        <w:rPr>
          <w:rFonts w:cs="Arial"/>
          <w:spacing w:val="31"/>
          <w:sz w:val="22"/>
          <w:szCs w:val="22"/>
        </w:rPr>
        <w:t xml:space="preserve"> </w:t>
      </w:r>
      <w:r w:rsidRPr="00E519EC">
        <w:rPr>
          <w:rFonts w:cs="Arial"/>
          <w:spacing w:val="-1"/>
          <w:sz w:val="22"/>
          <w:szCs w:val="22"/>
        </w:rPr>
        <w:t>discrimination</w:t>
      </w:r>
      <w:r w:rsidRPr="00E519EC">
        <w:rPr>
          <w:rFonts w:cs="Arial"/>
          <w:spacing w:val="32"/>
          <w:sz w:val="22"/>
          <w:szCs w:val="22"/>
        </w:rPr>
        <w:t xml:space="preserve"> </w:t>
      </w:r>
      <w:r w:rsidRPr="00E519EC">
        <w:rPr>
          <w:rFonts w:cs="Arial"/>
          <w:spacing w:val="-1"/>
          <w:sz w:val="22"/>
          <w:szCs w:val="22"/>
        </w:rPr>
        <w:t>themselves,</w:t>
      </w:r>
      <w:r w:rsidRPr="00E519EC">
        <w:rPr>
          <w:rFonts w:cs="Arial"/>
          <w:spacing w:val="31"/>
          <w:sz w:val="22"/>
          <w:szCs w:val="22"/>
        </w:rPr>
        <w:t xml:space="preserve"> </w:t>
      </w:r>
      <w:r w:rsidRPr="00E519EC">
        <w:rPr>
          <w:rFonts w:cs="Arial"/>
          <w:sz w:val="22"/>
          <w:szCs w:val="22"/>
        </w:rPr>
        <w:t>for</w:t>
      </w:r>
      <w:r w:rsidRPr="00E519EC">
        <w:rPr>
          <w:rFonts w:cs="Arial"/>
          <w:spacing w:val="33"/>
          <w:sz w:val="22"/>
          <w:szCs w:val="22"/>
        </w:rPr>
        <w:t xml:space="preserve"> </w:t>
      </w:r>
      <w:r w:rsidRPr="00E519EC">
        <w:rPr>
          <w:rFonts w:cs="Arial"/>
          <w:spacing w:val="-1"/>
          <w:sz w:val="22"/>
          <w:szCs w:val="22"/>
        </w:rPr>
        <w:t>example:</w:t>
      </w:r>
      <w:r w:rsidRPr="00E519EC">
        <w:rPr>
          <w:rFonts w:cs="Arial"/>
          <w:spacing w:val="65"/>
          <w:sz w:val="22"/>
          <w:szCs w:val="22"/>
        </w:rPr>
        <w:t xml:space="preserve"> </w:t>
      </w:r>
      <w:r w:rsidRPr="00E519EC">
        <w:rPr>
          <w:rFonts w:cs="Arial"/>
          <w:sz w:val="22"/>
          <w:szCs w:val="22"/>
        </w:rPr>
        <w:t>as</w:t>
      </w:r>
      <w:r w:rsidRPr="00E519EC">
        <w:rPr>
          <w:rFonts w:cs="Arial"/>
          <w:spacing w:val="49"/>
          <w:sz w:val="22"/>
          <w:szCs w:val="22"/>
        </w:rPr>
        <w:t xml:space="preserve"> </w:t>
      </w:r>
      <w:r w:rsidRPr="00E519EC">
        <w:rPr>
          <w:rFonts w:cs="Arial"/>
          <w:spacing w:val="-1"/>
          <w:sz w:val="22"/>
          <w:szCs w:val="22"/>
        </w:rPr>
        <w:t>persons</w:t>
      </w:r>
      <w:r w:rsidRPr="00E519EC">
        <w:rPr>
          <w:rFonts w:cs="Arial"/>
          <w:spacing w:val="50"/>
          <w:sz w:val="22"/>
          <w:szCs w:val="22"/>
        </w:rPr>
        <w:t xml:space="preserve"> </w:t>
      </w:r>
      <w:r w:rsidRPr="00E519EC">
        <w:rPr>
          <w:rFonts w:cs="Arial"/>
          <w:spacing w:val="-1"/>
          <w:sz w:val="22"/>
          <w:szCs w:val="22"/>
        </w:rPr>
        <w:t>responsible</w:t>
      </w:r>
      <w:r w:rsidRPr="00E519EC">
        <w:rPr>
          <w:rFonts w:cs="Arial"/>
          <w:spacing w:val="49"/>
          <w:sz w:val="22"/>
          <w:szCs w:val="22"/>
        </w:rPr>
        <w:t xml:space="preserve"> </w:t>
      </w:r>
      <w:r w:rsidRPr="00E519EC">
        <w:rPr>
          <w:rFonts w:cs="Arial"/>
          <w:sz w:val="22"/>
          <w:szCs w:val="22"/>
        </w:rPr>
        <w:t>for</w:t>
      </w:r>
      <w:r w:rsidRPr="00E519EC">
        <w:rPr>
          <w:rFonts w:cs="Arial"/>
          <w:spacing w:val="49"/>
          <w:sz w:val="22"/>
          <w:szCs w:val="22"/>
        </w:rPr>
        <w:t xml:space="preserve"> </w:t>
      </w:r>
      <w:r w:rsidRPr="00E519EC">
        <w:rPr>
          <w:rFonts w:cs="Arial"/>
          <w:spacing w:val="-1"/>
          <w:sz w:val="22"/>
          <w:szCs w:val="22"/>
        </w:rPr>
        <w:t>selection</w:t>
      </w:r>
      <w:r w:rsidRPr="00E519EC">
        <w:rPr>
          <w:rFonts w:cs="Arial"/>
          <w:spacing w:val="51"/>
          <w:sz w:val="22"/>
          <w:szCs w:val="22"/>
        </w:rPr>
        <w:t xml:space="preserve"> </w:t>
      </w:r>
      <w:r w:rsidRPr="00E519EC">
        <w:rPr>
          <w:rFonts w:cs="Arial"/>
          <w:spacing w:val="-1"/>
          <w:sz w:val="22"/>
          <w:szCs w:val="22"/>
        </w:rPr>
        <w:t>decisions,</w:t>
      </w:r>
      <w:r w:rsidRPr="00E519EC">
        <w:rPr>
          <w:rFonts w:cs="Arial"/>
          <w:spacing w:val="51"/>
          <w:sz w:val="22"/>
          <w:szCs w:val="22"/>
        </w:rPr>
        <w:t xml:space="preserve"> </w:t>
      </w:r>
      <w:r w:rsidRPr="00E519EC">
        <w:rPr>
          <w:rFonts w:cs="Arial"/>
          <w:spacing w:val="-1"/>
          <w:sz w:val="22"/>
          <w:szCs w:val="22"/>
        </w:rPr>
        <w:t>nor</w:t>
      </w:r>
      <w:r w:rsidRPr="00E519EC">
        <w:rPr>
          <w:rFonts w:cs="Arial"/>
          <w:spacing w:val="50"/>
          <w:sz w:val="22"/>
          <w:szCs w:val="22"/>
        </w:rPr>
        <w:t xml:space="preserve"> </w:t>
      </w:r>
      <w:r w:rsidRPr="00E519EC">
        <w:rPr>
          <w:rFonts w:cs="Arial"/>
          <w:sz w:val="22"/>
          <w:szCs w:val="22"/>
        </w:rPr>
        <w:t>to</w:t>
      </w:r>
      <w:r w:rsidRPr="00E519EC">
        <w:rPr>
          <w:rFonts w:cs="Arial"/>
          <w:spacing w:val="51"/>
          <w:sz w:val="22"/>
          <w:szCs w:val="22"/>
        </w:rPr>
        <w:t xml:space="preserve"> </w:t>
      </w:r>
      <w:r w:rsidRPr="00E519EC">
        <w:rPr>
          <w:rFonts w:cs="Arial"/>
          <w:spacing w:val="-1"/>
          <w:sz w:val="22"/>
          <w:szCs w:val="22"/>
        </w:rPr>
        <w:t>condone</w:t>
      </w:r>
      <w:r w:rsidRPr="00E519EC">
        <w:rPr>
          <w:rFonts w:cs="Arial"/>
          <w:spacing w:val="51"/>
          <w:sz w:val="22"/>
          <w:szCs w:val="22"/>
        </w:rPr>
        <w:t xml:space="preserve"> </w:t>
      </w:r>
      <w:r w:rsidRPr="00E519EC">
        <w:rPr>
          <w:rFonts w:cs="Arial"/>
          <w:spacing w:val="-2"/>
          <w:sz w:val="22"/>
          <w:szCs w:val="22"/>
        </w:rPr>
        <w:t>it</w:t>
      </w:r>
      <w:r w:rsidRPr="00E519EC">
        <w:rPr>
          <w:rFonts w:cs="Arial"/>
          <w:spacing w:val="51"/>
          <w:sz w:val="22"/>
          <w:szCs w:val="22"/>
        </w:rPr>
        <w:t xml:space="preserve"> </w:t>
      </w:r>
      <w:r w:rsidRPr="00E519EC">
        <w:rPr>
          <w:rFonts w:cs="Arial"/>
          <w:sz w:val="22"/>
          <w:szCs w:val="22"/>
        </w:rPr>
        <w:t>in</w:t>
      </w:r>
      <w:r w:rsidRPr="00E519EC">
        <w:rPr>
          <w:rFonts w:cs="Arial"/>
          <w:spacing w:val="63"/>
          <w:sz w:val="22"/>
          <w:szCs w:val="22"/>
        </w:rPr>
        <w:t xml:space="preserve"> </w:t>
      </w:r>
      <w:r w:rsidRPr="00E519EC">
        <w:rPr>
          <w:rFonts w:cs="Arial"/>
          <w:sz w:val="22"/>
          <w:szCs w:val="22"/>
        </w:rPr>
        <w:t>others.</w:t>
      </w:r>
    </w:p>
    <w:p w14:paraId="4A10DA41" w14:textId="5DA48859"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pacing w:val="-1"/>
          <w:sz w:val="22"/>
          <w:szCs w:val="22"/>
        </w:rPr>
        <w:t>Employees</w:t>
      </w:r>
      <w:r w:rsidRPr="00E519EC">
        <w:rPr>
          <w:rFonts w:cs="Arial"/>
          <w:spacing w:val="10"/>
          <w:sz w:val="22"/>
          <w:szCs w:val="22"/>
        </w:rPr>
        <w:t xml:space="preserve"> </w:t>
      </w:r>
      <w:r w:rsidRPr="00E519EC">
        <w:rPr>
          <w:rFonts w:cs="Arial"/>
          <w:spacing w:val="-1"/>
          <w:sz w:val="22"/>
          <w:szCs w:val="22"/>
        </w:rPr>
        <w:t>must</w:t>
      </w:r>
      <w:r w:rsidRPr="00E519EC">
        <w:rPr>
          <w:rFonts w:cs="Arial"/>
          <w:spacing w:val="11"/>
          <w:sz w:val="22"/>
          <w:szCs w:val="22"/>
        </w:rPr>
        <w:t xml:space="preserve"> </w:t>
      </w:r>
      <w:r w:rsidRPr="00E519EC">
        <w:rPr>
          <w:rFonts w:cs="Arial"/>
          <w:sz w:val="22"/>
          <w:szCs w:val="22"/>
        </w:rPr>
        <w:t>not</w:t>
      </w:r>
      <w:r w:rsidRPr="00E519EC">
        <w:rPr>
          <w:rFonts w:cs="Arial"/>
          <w:spacing w:val="8"/>
          <w:sz w:val="22"/>
          <w:szCs w:val="22"/>
        </w:rPr>
        <w:t xml:space="preserve"> </w:t>
      </w:r>
      <w:r w:rsidRPr="00E519EC">
        <w:rPr>
          <w:rFonts w:cs="Arial"/>
          <w:spacing w:val="-1"/>
          <w:sz w:val="22"/>
          <w:szCs w:val="22"/>
        </w:rPr>
        <w:t>attempt</w:t>
      </w:r>
      <w:r w:rsidRPr="00E519EC">
        <w:rPr>
          <w:rFonts w:cs="Arial"/>
          <w:spacing w:val="10"/>
          <w:sz w:val="22"/>
          <w:szCs w:val="22"/>
        </w:rPr>
        <w:t xml:space="preserve"> </w:t>
      </w:r>
      <w:r w:rsidRPr="00E519EC">
        <w:rPr>
          <w:rFonts w:cs="Arial"/>
          <w:spacing w:val="-1"/>
          <w:sz w:val="22"/>
          <w:szCs w:val="22"/>
        </w:rPr>
        <w:t>to</w:t>
      </w:r>
      <w:r w:rsidRPr="00E519EC">
        <w:rPr>
          <w:rFonts w:cs="Arial"/>
          <w:spacing w:val="11"/>
          <w:sz w:val="22"/>
          <w:szCs w:val="22"/>
        </w:rPr>
        <w:t xml:space="preserve"> </w:t>
      </w:r>
      <w:r w:rsidRPr="00E519EC">
        <w:rPr>
          <w:rFonts w:cs="Arial"/>
          <w:spacing w:val="-1"/>
          <w:sz w:val="22"/>
          <w:szCs w:val="22"/>
        </w:rPr>
        <w:t>induce</w:t>
      </w:r>
      <w:r w:rsidRPr="00E519EC">
        <w:rPr>
          <w:rFonts w:cs="Arial"/>
          <w:spacing w:val="8"/>
          <w:sz w:val="22"/>
          <w:szCs w:val="22"/>
        </w:rPr>
        <w:t xml:space="preserve"> </w:t>
      </w:r>
      <w:r w:rsidRPr="00E519EC">
        <w:rPr>
          <w:rFonts w:cs="Arial"/>
          <w:spacing w:val="-1"/>
          <w:sz w:val="22"/>
          <w:szCs w:val="22"/>
        </w:rPr>
        <w:t>other</w:t>
      </w:r>
      <w:r w:rsidRPr="00E519EC">
        <w:rPr>
          <w:rFonts w:cs="Arial"/>
          <w:spacing w:val="7"/>
          <w:sz w:val="22"/>
          <w:szCs w:val="22"/>
        </w:rPr>
        <w:t xml:space="preserve"> </w:t>
      </w:r>
      <w:r w:rsidRPr="00E519EC">
        <w:rPr>
          <w:rFonts w:cs="Arial"/>
          <w:spacing w:val="-1"/>
          <w:sz w:val="22"/>
          <w:szCs w:val="22"/>
        </w:rPr>
        <w:t>members</w:t>
      </w:r>
      <w:r w:rsidRPr="00E519EC">
        <w:rPr>
          <w:rFonts w:cs="Arial"/>
          <w:spacing w:val="9"/>
          <w:sz w:val="22"/>
          <w:szCs w:val="22"/>
        </w:rPr>
        <w:t xml:space="preserve"> </w:t>
      </w:r>
      <w:r w:rsidRPr="00E519EC">
        <w:rPr>
          <w:rFonts w:cs="Arial"/>
          <w:spacing w:val="-1"/>
          <w:sz w:val="22"/>
          <w:szCs w:val="22"/>
        </w:rPr>
        <w:t>of</w:t>
      </w:r>
      <w:r w:rsidRPr="00E519EC">
        <w:rPr>
          <w:rFonts w:cs="Arial"/>
          <w:spacing w:val="10"/>
          <w:sz w:val="22"/>
          <w:szCs w:val="22"/>
        </w:rPr>
        <w:t xml:space="preserve"> </w:t>
      </w:r>
      <w:r w:rsidRPr="00E519EC">
        <w:rPr>
          <w:rFonts w:cs="Arial"/>
          <w:spacing w:val="-1"/>
          <w:sz w:val="22"/>
          <w:szCs w:val="22"/>
        </w:rPr>
        <w:t>staff</w:t>
      </w:r>
      <w:r w:rsidRPr="00E519EC">
        <w:rPr>
          <w:rFonts w:cs="Arial"/>
          <w:spacing w:val="11"/>
          <w:sz w:val="22"/>
          <w:szCs w:val="22"/>
        </w:rPr>
        <w:t xml:space="preserve"> </w:t>
      </w:r>
      <w:r w:rsidRPr="00E519EC">
        <w:rPr>
          <w:rFonts w:cs="Arial"/>
          <w:spacing w:val="-1"/>
          <w:sz w:val="22"/>
          <w:szCs w:val="22"/>
        </w:rPr>
        <w:t>to</w:t>
      </w:r>
      <w:r w:rsidRPr="00E519EC">
        <w:rPr>
          <w:rFonts w:cs="Arial"/>
          <w:spacing w:val="57"/>
          <w:sz w:val="22"/>
          <w:szCs w:val="22"/>
        </w:rPr>
        <w:t xml:space="preserve"> </w:t>
      </w:r>
      <w:r w:rsidRPr="00E519EC">
        <w:rPr>
          <w:rFonts w:cs="Arial"/>
          <w:sz w:val="22"/>
          <w:szCs w:val="22"/>
        </w:rPr>
        <w:t xml:space="preserve">practice </w:t>
      </w:r>
      <w:r w:rsidRPr="00E519EC">
        <w:rPr>
          <w:rFonts w:cs="Arial"/>
          <w:spacing w:val="-1"/>
          <w:sz w:val="22"/>
          <w:szCs w:val="22"/>
        </w:rPr>
        <w:t>unlawful</w:t>
      </w:r>
      <w:r w:rsidRPr="00E519EC">
        <w:rPr>
          <w:rFonts w:cs="Arial"/>
          <w:spacing w:val="-3"/>
          <w:sz w:val="22"/>
          <w:szCs w:val="22"/>
        </w:rPr>
        <w:t xml:space="preserve"> </w:t>
      </w:r>
      <w:r w:rsidR="00DE588E" w:rsidRPr="00E519EC">
        <w:rPr>
          <w:rFonts w:cs="Arial"/>
          <w:spacing w:val="-1"/>
          <w:sz w:val="22"/>
          <w:szCs w:val="22"/>
        </w:rPr>
        <w:t>discrimination.</w:t>
      </w:r>
    </w:p>
    <w:p w14:paraId="0391DA2A" w14:textId="16DB97C0" w:rsidR="00EA7C18" w:rsidRPr="00E519EC" w:rsidRDefault="00EA7C18" w:rsidP="000E1008">
      <w:pPr>
        <w:pStyle w:val="BodyText"/>
        <w:numPr>
          <w:ilvl w:val="0"/>
          <w:numId w:val="5"/>
        </w:numPr>
        <w:tabs>
          <w:tab w:val="left" w:pos="841"/>
          <w:tab w:val="left" w:pos="8931"/>
        </w:tabs>
        <w:spacing w:before="10" w:line="276" w:lineRule="auto"/>
        <w:ind w:right="95"/>
        <w:jc w:val="both"/>
        <w:rPr>
          <w:rFonts w:cs="Arial"/>
          <w:sz w:val="22"/>
          <w:szCs w:val="22"/>
        </w:rPr>
      </w:pPr>
      <w:r w:rsidRPr="00E519EC">
        <w:rPr>
          <w:rFonts w:cs="Arial"/>
          <w:sz w:val="22"/>
          <w:szCs w:val="22"/>
        </w:rPr>
        <w:t>All</w:t>
      </w:r>
      <w:r w:rsidRPr="00E519EC">
        <w:rPr>
          <w:rFonts w:cs="Arial"/>
          <w:spacing w:val="26"/>
          <w:sz w:val="22"/>
          <w:szCs w:val="22"/>
        </w:rPr>
        <w:t xml:space="preserve"> </w:t>
      </w:r>
      <w:r w:rsidRPr="00E519EC">
        <w:rPr>
          <w:rFonts w:cs="Arial"/>
          <w:spacing w:val="-1"/>
          <w:sz w:val="22"/>
          <w:szCs w:val="22"/>
        </w:rPr>
        <w:t>employees</w:t>
      </w:r>
      <w:r w:rsidRPr="00E519EC">
        <w:rPr>
          <w:rFonts w:cs="Arial"/>
          <w:spacing w:val="27"/>
          <w:sz w:val="22"/>
          <w:szCs w:val="22"/>
        </w:rPr>
        <w:t xml:space="preserve"> </w:t>
      </w:r>
      <w:r w:rsidRPr="00E519EC">
        <w:rPr>
          <w:rFonts w:cs="Arial"/>
          <w:spacing w:val="-1"/>
          <w:sz w:val="22"/>
          <w:szCs w:val="22"/>
        </w:rPr>
        <w:t>have</w:t>
      </w:r>
      <w:r w:rsidRPr="00E519EC">
        <w:rPr>
          <w:rFonts w:cs="Arial"/>
          <w:spacing w:val="27"/>
          <w:sz w:val="22"/>
          <w:szCs w:val="22"/>
        </w:rPr>
        <w:t xml:space="preserve"> </w:t>
      </w:r>
      <w:r w:rsidRPr="00E519EC">
        <w:rPr>
          <w:rFonts w:cs="Arial"/>
          <w:sz w:val="22"/>
          <w:szCs w:val="22"/>
        </w:rPr>
        <w:t>a</w:t>
      </w:r>
      <w:r w:rsidRPr="00E519EC">
        <w:rPr>
          <w:rFonts w:cs="Arial"/>
          <w:spacing w:val="31"/>
          <w:sz w:val="22"/>
          <w:szCs w:val="22"/>
        </w:rPr>
        <w:t xml:space="preserve"> </w:t>
      </w:r>
      <w:r w:rsidRPr="00E519EC">
        <w:rPr>
          <w:rFonts w:cs="Arial"/>
          <w:spacing w:val="-1"/>
          <w:sz w:val="22"/>
          <w:szCs w:val="22"/>
        </w:rPr>
        <w:t>responsibility</w:t>
      </w:r>
      <w:r w:rsidRPr="00E519EC">
        <w:rPr>
          <w:rFonts w:cs="Arial"/>
          <w:spacing w:val="25"/>
          <w:sz w:val="22"/>
          <w:szCs w:val="22"/>
        </w:rPr>
        <w:t xml:space="preserve"> </w:t>
      </w:r>
      <w:r w:rsidRPr="00E519EC">
        <w:rPr>
          <w:rFonts w:cs="Arial"/>
          <w:sz w:val="22"/>
          <w:szCs w:val="22"/>
        </w:rPr>
        <w:t>to</w:t>
      </w:r>
      <w:r w:rsidRPr="00E519EC">
        <w:rPr>
          <w:rFonts w:cs="Arial"/>
          <w:spacing w:val="28"/>
          <w:sz w:val="22"/>
          <w:szCs w:val="22"/>
        </w:rPr>
        <w:t xml:space="preserve"> </w:t>
      </w:r>
      <w:r w:rsidRPr="00E519EC">
        <w:rPr>
          <w:rFonts w:cs="Arial"/>
          <w:sz w:val="22"/>
          <w:szCs w:val="22"/>
        </w:rPr>
        <w:t>alert</w:t>
      </w:r>
      <w:r w:rsidRPr="00E519EC">
        <w:rPr>
          <w:rFonts w:cs="Arial"/>
          <w:spacing w:val="29"/>
          <w:sz w:val="22"/>
          <w:szCs w:val="22"/>
        </w:rPr>
        <w:t xml:space="preserve"> </w:t>
      </w:r>
      <w:r w:rsidRPr="00E519EC">
        <w:rPr>
          <w:rFonts w:cs="Arial"/>
          <w:spacing w:val="-1"/>
          <w:sz w:val="22"/>
          <w:szCs w:val="22"/>
        </w:rPr>
        <w:t>management</w:t>
      </w:r>
      <w:r w:rsidRPr="00E519EC">
        <w:rPr>
          <w:rFonts w:cs="Arial"/>
          <w:spacing w:val="29"/>
          <w:sz w:val="22"/>
          <w:szCs w:val="22"/>
        </w:rPr>
        <w:t xml:space="preserve"> </w:t>
      </w:r>
      <w:r w:rsidRPr="00E519EC">
        <w:rPr>
          <w:rFonts w:cs="Arial"/>
          <w:spacing w:val="-1"/>
          <w:sz w:val="22"/>
          <w:szCs w:val="22"/>
        </w:rPr>
        <w:t>to</w:t>
      </w:r>
      <w:r w:rsidRPr="00E519EC">
        <w:rPr>
          <w:rFonts w:cs="Arial"/>
          <w:spacing w:val="27"/>
          <w:sz w:val="22"/>
          <w:szCs w:val="22"/>
        </w:rPr>
        <w:t xml:space="preserve"> </w:t>
      </w:r>
      <w:r w:rsidRPr="00E519EC">
        <w:rPr>
          <w:rFonts w:cs="Arial"/>
          <w:sz w:val="22"/>
          <w:szCs w:val="22"/>
        </w:rPr>
        <w:t>any</w:t>
      </w:r>
      <w:r w:rsidRPr="00E519EC">
        <w:rPr>
          <w:rFonts w:cs="Arial"/>
          <w:spacing w:val="57"/>
          <w:sz w:val="22"/>
          <w:szCs w:val="22"/>
        </w:rPr>
        <w:t xml:space="preserve"> </w:t>
      </w:r>
      <w:r w:rsidRPr="00E519EC">
        <w:rPr>
          <w:rFonts w:cs="Arial"/>
          <w:spacing w:val="-1"/>
          <w:sz w:val="22"/>
          <w:szCs w:val="22"/>
        </w:rPr>
        <w:t>behaviour</w:t>
      </w:r>
      <w:r w:rsidRPr="00E519EC">
        <w:rPr>
          <w:rFonts w:cs="Arial"/>
          <w:sz w:val="22"/>
          <w:szCs w:val="22"/>
        </w:rPr>
        <w:t xml:space="preserve"> that is</w:t>
      </w:r>
      <w:r w:rsidRPr="00E519EC">
        <w:rPr>
          <w:rFonts w:cs="Arial"/>
          <w:spacing w:val="-3"/>
          <w:sz w:val="22"/>
          <w:szCs w:val="22"/>
        </w:rPr>
        <w:t xml:space="preserve"> </w:t>
      </w:r>
      <w:r w:rsidRPr="00E519EC">
        <w:rPr>
          <w:rFonts w:cs="Arial"/>
          <w:spacing w:val="-1"/>
          <w:sz w:val="22"/>
          <w:szCs w:val="22"/>
        </w:rPr>
        <w:t>perceived</w:t>
      </w:r>
      <w:r w:rsidRPr="00E519EC">
        <w:rPr>
          <w:rFonts w:cs="Arial"/>
          <w:sz w:val="22"/>
          <w:szCs w:val="22"/>
        </w:rPr>
        <w:t xml:space="preserve"> as being</w:t>
      </w:r>
      <w:r w:rsidRPr="00E519EC">
        <w:rPr>
          <w:rFonts w:cs="Arial"/>
          <w:spacing w:val="-1"/>
          <w:sz w:val="22"/>
          <w:szCs w:val="22"/>
        </w:rPr>
        <w:t xml:space="preserve"> </w:t>
      </w:r>
      <w:r w:rsidRPr="00E519EC">
        <w:rPr>
          <w:rFonts w:cs="Arial"/>
          <w:sz w:val="22"/>
          <w:szCs w:val="22"/>
        </w:rPr>
        <w:t>in</w:t>
      </w:r>
      <w:r w:rsidRPr="00E519EC">
        <w:rPr>
          <w:rFonts w:cs="Arial"/>
          <w:spacing w:val="-2"/>
          <w:sz w:val="22"/>
          <w:szCs w:val="22"/>
        </w:rPr>
        <w:t xml:space="preserve"> </w:t>
      </w:r>
      <w:r w:rsidRPr="00E519EC">
        <w:rPr>
          <w:rFonts w:cs="Arial"/>
          <w:sz w:val="22"/>
          <w:szCs w:val="22"/>
        </w:rPr>
        <w:t xml:space="preserve">breach </w:t>
      </w:r>
      <w:r w:rsidRPr="00E519EC">
        <w:rPr>
          <w:rFonts w:cs="Arial"/>
          <w:spacing w:val="-1"/>
          <w:sz w:val="22"/>
          <w:szCs w:val="22"/>
        </w:rPr>
        <w:t>of</w:t>
      </w:r>
      <w:r w:rsidRPr="00E519EC">
        <w:rPr>
          <w:rFonts w:cs="Arial"/>
          <w:sz w:val="22"/>
          <w:szCs w:val="22"/>
        </w:rPr>
        <w:t xml:space="preserve"> this </w:t>
      </w:r>
      <w:r w:rsidR="00DE588E" w:rsidRPr="00E519EC">
        <w:rPr>
          <w:rFonts w:cs="Arial"/>
          <w:spacing w:val="-1"/>
          <w:sz w:val="22"/>
          <w:szCs w:val="22"/>
        </w:rPr>
        <w:t>Policy.</w:t>
      </w:r>
    </w:p>
    <w:p w14:paraId="0D6B3BFA" w14:textId="100973B9" w:rsidR="00EA7C18" w:rsidRPr="00E519EC" w:rsidRDefault="00EA7C18" w:rsidP="000E1008">
      <w:pPr>
        <w:pStyle w:val="BodyText"/>
        <w:numPr>
          <w:ilvl w:val="0"/>
          <w:numId w:val="5"/>
        </w:numPr>
        <w:tabs>
          <w:tab w:val="left" w:pos="841"/>
          <w:tab w:val="left" w:pos="8931"/>
        </w:tabs>
        <w:spacing w:line="276" w:lineRule="auto"/>
        <w:ind w:right="95"/>
        <w:jc w:val="both"/>
        <w:rPr>
          <w:rFonts w:cs="Arial"/>
          <w:sz w:val="22"/>
          <w:szCs w:val="22"/>
        </w:rPr>
      </w:pPr>
      <w:r w:rsidRPr="00E519EC">
        <w:rPr>
          <w:rFonts w:cs="Arial"/>
          <w:sz w:val="22"/>
          <w:szCs w:val="22"/>
        </w:rPr>
        <w:t>All</w:t>
      </w:r>
      <w:r w:rsidRPr="00E519EC">
        <w:rPr>
          <w:rFonts w:cs="Arial"/>
          <w:spacing w:val="35"/>
          <w:sz w:val="22"/>
          <w:szCs w:val="22"/>
        </w:rPr>
        <w:t xml:space="preserve"> </w:t>
      </w:r>
      <w:r w:rsidRPr="00E519EC">
        <w:rPr>
          <w:rFonts w:cs="Arial"/>
          <w:spacing w:val="-1"/>
          <w:sz w:val="22"/>
          <w:szCs w:val="22"/>
        </w:rPr>
        <w:t>employees</w:t>
      </w:r>
      <w:r w:rsidRPr="00E519EC">
        <w:rPr>
          <w:rFonts w:cs="Arial"/>
          <w:spacing w:val="37"/>
          <w:sz w:val="22"/>
          <w:szCs w:val="22"/>
        </w:rPr>
        <w:t xml:space="preserve"> </w:t>
      </w:r>
      <w:r w:rsidRPr="00E519EC">
        <w:rPr>
          <w:rFonts w:cs="Arial"/>
          <w:spacing w:val="-2"/>
          <w:sz w:val="22"/>
          <w:szCs w:val="22"/>
        </w:rPr>
        <w:t>are</w:t>
      </w:r>
      <w:r w:rsidRPr="00E519EC">
        <w:rPr>
          <w:rFonts w:cs="Arial"/>
          <w:spacing w:val="37"/>
          <w:sz w:val="22"/>
          <w:szCs w:val="22"/>
        </w:rPr>
        <w:t xml:space="preserve"> </w:t>
      </w:r>
      <w:r w:rsidRPr="00E519EC">
        <w:rPr>
          <w:rFonts w:cs="Arial"/>
          <w:spacing w:val="-1"/>
          <w:sz w:val="22"/>
          <w:szCs w:val="22"/>
        </w:rPr>
        <w:t>expected</w:t>
      </w:r>
      <w:r w:rsidRPr="00E519EC">
        <w:rPr>
          <w:rFonts w:cs="Arial"/>
          <w:spacing w:val="36"/>
          <w:sz w:val="22"/>
          <w:szCs w:val="22"/>
        </w:rPr>
        <w:t xml:space="preserve"> </w:t>
      </w:r>
      <w:r w:rsidRPr="00E519EC">
        <w:rPr>
          <w:rFonts w:cs="Arial"/>
          <w:spacing w:val="-1"/>
          <w:sz w:val="22"/>
          <w:szCs w:val="22"/>
        </w:rPr>
        <w:t>to</w:t>
      </w:r>
      <w:r w:rsidRPr="00E519EC">
        <w:rPr>
          <w:rFonts w:cs="Arial"/>
          <w:spacing w:val="37"/>
          <w:sz w:val="22"/>
          <w:szCs w:val="22"/>
        </w:rPr>
        <w:t xml:space="preserve"> </w:t>
      </w:r>
      <w:r w:rsidRPr="00E519EC">
        <w:rPr>
          <w:rFonts w:cs="Arial"/>
          <w:spacing w:val="-1"/>
          <w:sz w:val="22"/>
          <w:szCs w:val="22"/>
        </w:rPr>
        <w:t>co-operate</w:t>
      </w:r>
      <w:r w:rsidRPr="00E519EC">
        <w:rPr>
          <w:rFonts w:cs="Arial"/>
          <w:spacing w:val="37"/>
          <w:sz w:val="22"/>
          <w:szCs w:val="22"/>
        </w:rPr>
        <w:t xml:space="preserve"> </w:t>
      </w:r>
      <w:r w:rsidRPr="00E519EC">
        <w:rPr>
          <w:rFonts w:cs="Arial"/>
          <w:spacing w:val="-1"/>
          <w:sz w:val="22"/>
          <w:szCs w:val="22"/>
        </w:rPr>
        <w:t>with</w:t>
      </w:r>
      <w:r w:rsidRPr="00E519EC">
        <w:rPr>
          <w:rFonts w:cs="Arial"/>
          <w:spacing w:val="37"/>
          <w:sz w:val="22"/>
          <w:szCs w:val="22"/>
        </w:rPr>
        <w:t xml:space="preserve"> </w:t>
      </w:r>
      <w:r w:rsidRPr="00E519EC">
        <w:rPr>
          <w:rFonts w:cs="Arial"/>
          <w:sz w:val="22"/>
          <w:szCs w:val="22"/>
        </w:rPr>
        <w:t>the</w:t>
      </w:r>
      <w:r w:rsidRPr="00E519EC">
        <w:rPr>
          <w:rFonts w:cs="Arial"/>
          <w:spacing w:val="34"/>
          <w:sz w:val="22"/>
          <w:szCs w:val="22"/>
        </w:rPr>
        <w:t xml:space="preserve"> </w:t>
      </w:r>
      <w:r w:rsidRPr="00E519EC">
        <w:rPr>
          <w:rFonts w:cs="Arial"/>
          <w:spacing w:val="-1"/>
          <w:sz w:val="22"/>
          <w:szCs w:val="22"/>
        </w:rPr>
        <w:t>policies</w:t>
      </w:r>
      <w:r w:rsidRPr="00E519EC">
        <w:rPr>
          <w:rFonts w:cs="Arial"/>
          <w:spacing w:val="35"/>
          <w:sz w:val="22"/>
          <w:szCs w:val="22"/>
        </w:rPr>
        <w:t xml:space="preserve"> </w:t>
      </w:r>
      <w:r w:rsidRPr="00E519EC">
        <w:rPr>
          <w:rFonts w:cs="Arial"/>
          <w:sz w:val="22"/>
          <w:szCs w:val="22"/>
        </w:rPr>
        <w:t>and</w:t>
      </w:r>
      <w:r w:rsidRPr="00E519EC">
        <w:rPr>
          <w:rFonts w:cs="Arial"/>
          <w:spacing w:val="53"/>
          <w:sz w:val="22"/>
          <w:szCs w:val="22"/>
        </w:rPr>
        <w:t xml:space="preserve"> </w:t>
      </w:r>
      <w:r w:rsidRPr="00E519EC">
        <w:rPr>
          <w:rFonts w:cs="Arial"/>
          <w:spacing w:val="-1"/>
          <w:sz w:val="22"/>
          <w:szCs w:val="22"/>
        </w:rPr>
        <w:t>procedures</w:t>
      </w:r>
      <w:r w:rsidRPr="00E519EC">
        <w:rPr>
          <w:rFonts w:cs="Arial"/>
          <w:spacing w:val="10"/>
          <w:sz w:val="22"/>
          <w:szCs w:val="22"/>
        </w:rPr>
        <w:t xml:space="preserve"> </w:t>
      </w:r>
      <w:r w:rsidRPr="00E519EC">
        <w:rPr>
          <w:rFonts w:cs="Arial"/>
          <w:spacing w:val="-1"/>
          <w:sz w:val="22"/>
          <w:szCs w:val="22"/>
        </w:rPr>
        <w:t>introduced</w:t>
      </w:r>
      <w:r w:rsidRPr="00E519EC">
        <w:rPr>
          <w:rFonts w:cs="Arial"/>
          <w:spacing w:val="8"/>
          <w:sz w:val="22"/>
          <w:szCs w:val="22"/>
        </w:rPr>
        <w:t xml:space="preserve"> </w:t>
      </w:r>
      <w:r w:rsidRPr="00E519EC">
        <w:rPr>
          <w:rFonts w:cs="Arial"/>
          <w:sz w:val="22"/>
          <w:szCs w:val="22"/>
        </w:rPr>
        <w:t>to</w:t>
      </w:r>
      <w:r w:rsidRPr="00E519EC">
        <w:rPr>
          <w:rFonts w:cs="Arial"/>
          <w:spacing w:val="14"/>
          <w:sz w:val="22"/>
          <w:szCs w:val="22"/>
        </w:rPr>
        <w:t xml:space="preserve"> </w:t>
      </w:r>
      <w:r w:rsidRPr="00E519EC">
        <w:rPr>
          <w:rFonts w:cs="Arial"/>
          <w:sz w:val="22"/>
          <w:szCs w:val="22"/>
        </w:rPr>
        <w:t>promote</w:t>
      </w:r>
      <w:r w:rsidRPr="00E519EC">
        <w:rPr>
          <w:rFonts w:cs="Arial"/>
          <w:spacing w:val="8"/>
          <w:sz w:val="22"/>
          <w:szCs w:val="22"/>
        </w:rPr>
        <w:t xml:space="preserve"> </w:t>
      </w:r>
      <w:r w:rsidRPr="00E519EC">
        <w:rPr>
          <w:rFonts w:cs="Arial"/>
          <w:spacing w:val="-1"/>
          <w:sz w:val="22"/>
          <w:szCs w:val="22"/>
        </w:rPr>
        <w:t>equality,</w:t>
      </w:r>
      <w:r w:rsidRPr="00E519EC">
        <w:rPr>
          <w:rFonts w:cs="Arial"/>
          <w:spacing w:val="10"/>
          <w:sz w:val="22"/>
          <w:szCs w:val="22"/>
        </w:rPr>
        <w:t xml:space="preserve"> </w:t>
      </w:r>
      <w:r w:rsidR="00DE588E" w:rsidRPr="00E519EC">
        <w:rPr>
          <w:rFonts w:cs="Arial"/>
          <w:spacing w:val="-1"/>
          <w:sz w:val="22"/>
          <w:szCs w:val="22"/>
        </w:rPr>
        <w:t>diversity,</w:t>
      </w:r>
      <w:r w:rsidRPr="00E519EC">
        <w:rPr>
          <w:rFonts w:cs="Arial"/>
          <w:spacing w:val="7"/>
          <w:sz w:val="22"/>
          <w:szCs w:val="22"/>
        </w:rPr>
        <w:t xml:space="preserve"> </w:t>
      </w:r>
      <w:r w:rsidRPr="00E519EC">
        <w:rPr>
          <w:rFonts w:cs="Arial"/>
          <w:sz w:val="22"/>
          <w:szCs w:val="22"/>
        </w:rPr>
        <w:t>and</w:t>
      </w:r>
      <w:r w:rsidRPr="00E519EC">
        <w:rPr>
          <w:rFonts w:cs="Arial"/>
          <w:spacing w:val="10"/>
          <w:sz w:val="22"/>
          <w:szCs w:val="22"/>
        </w:rPr>
        <w:t xml:space="preserve"> </w:t>
      </w:r>
      <w:r w:rsidRPr="00E519EC">
        <w:rPr>
          <w:rFonts w:cs="Arial"/>
          <w:spacing w:val="-1"/>
          <w:sz w:val="22"/>
          <w:szCs w:val="22"/>
        </w:rPr>
        <w:t>human</w:t>
      </w:r>
      <w:r w:rsidRPr="00E519EC">
        <w:rPr>
          <w:rFonts w:cs="Arial"/>
          <w:spacing w:val="10"/>
          <w:sz w:val="22"/>
          <w:szCs w:val="22"/>
        </w:rPr>
        <w:t xml:space="preserve"> </w:t>
      </w:r>
      <w:r w:rsidRPr="00E519EC">
        <w:rPr>
          <w:rFonts w:cs="Arial"/>
          <w:spacing w:val="-1"/>
          <w:sz w:val="22"/>
          <w:szCs w:val="22"/>
        </w:rPr>
        <w:t>rights</w:t>
      </w:r>
      <w:r w:rsidRPr="00E519EC">
        <w:rPr>
          <w:rFonts w:cs="Arial"/>
          <w:sz w:val="22"/>
          <w:szCs w:val="22"/>
        </w:rPr>
        <w:t>.</w:t>
      </w:r>
    </w:p>
    <w:p w14:paraId="65E89A91" w14:textId="77777777" w:rsidR="00EA7C18" w:rsidRPr="00E519EC" w:rsidRDefault="00EA7C18" w:rsidP="00EA7C18">
      <w:pPr>
        <w:rPr>
          <w:rFonts w:cs="Arial"/>
        </w:rPr>
      </w:pPr>
    </w:p>
    <w:p w14:paraId="277EA816" w14:textId="33BF36E4" w:rsidR="00EA7C18" w:rsidRPr="00F27B1B" w:rsidRDefault="00AA0F86" w:rsidP="00F27B1B">
      <w:pPr>
        <w:pStyle w:val="NoSpacing"/>
        <w:rPr>
          <w:b/>
          <w:bCs/>
        </w:rPr>
      </w:pPr>
      <w:r>
        <w:rPr>
          <w:b/>
          <w:bCs/>
        </w:rPr>
        <w:t xml:space="preserve">6.4 </w:t>
      </w:r>
      <w:r>
        <w:rPr>
          <w:b/>
          <w:bCs/>
        </w:rPr>
        <w:tab/>
      </w:r>
      <w:r w:rsidR="00EA7C18" w:rsidRPr="00F27B1B">
        <w:rPr>
          <w:b/>
          <w:bCs/>
        </w:rPr>
        <w:t>People and Culture Department Responsibilities</w:t>
      </w:r>
    </w:p>
    <w:p w14:paraId="41030DB0" w14:textId="515C1344" w:rsidR="00EA7C18" w:rsidRPr="00E519EC" w:rsidRDefault="00EA7C18" w:rsidP="000E1008">
      <w:pPr>
        <w:pStyle w:val="BodyText"/>
        <w:numPr>
          <w:ilvl w:val="0"/>
          <w:numId w:val="6"/>
        </w:numPr>
        <w:tabs>
          <w:tab w:val="left" w:pos="8931"/>
        </w:tabs>
        <w:spacing w:line="276" w:lineRule="auto"/>
        <w:ind w:right="95"/>
        <w:jc w:val="both"/>
        <w:rPr>
          <w:rFonts w:cs="Arial"/>
          <w:sz w:val="22"/>
          <w:szCs w:val="22"/>
        </w:rPr>
      </w:pPr>
      <w:r w:rsidRPr="00E519EC">
        <w:rPr>
          <w:rFonts w:cs="Arial"/>
          <w:spacing w:val="-1"/>
          <w:sz w:val="22"/>
          <w:szCs w:val="22"/>
        </w:rPr>
        <w:t>The</w:t>
      </w:r>
      <w:r w:rsidRPr="00E519EC">
        <w:rPr>
          <w:rFonts w:cs="Arial"/>
          <w:spacing w:val="66"/>
          <w:sz w:val="22"/>
          <w:szCs w:val="22"/>
        </w:rPr>
        <w:t xml:space="preserve"> </w:t>
      </w:r>
      <w:r w:rsidRPr="00E519EC">
        <w:rPr>
          <w:rFonts w:cs="Arial"/>
          <w:spacing w:val="-1"/>
          <w:sz w:val="22"/>
          <w:szCs w:val="22"/>
        </w:rPr>
        <w:t>Director</w:t>
      </w:r>
      <w:r w:rsidRPr="00E519EC">
        <w:rPr>
          <w:rFonts w:cs="Arial"/>
          <w:spacing w:val="62"/>
          <w:sz w:val="22"/>
          <w:szCs w:val="22"/>
        </w:rPr>
        <w:t xml:space="preserve"> </w:t>
      </w:r>
      <w:r w:rsidRPr="00E519EC">
        <w:rPr>
          <w:rFonts w:cs="Arial"/>
          <w:spacing w:val="-1"/>
          <w:sz w:val="22"/>
          <w:szCs w:val="22"/>
        </w:rPr>
        <w:t>of</w:t>
      </w:r>
      <w:r w:rsidRPr="00E519EC">
        <w:rPr>
          <w:rFonts w:cs="Arial"/>
          <w:spacing w:val="65"/>
          <w:sz w:val="22"/>
          <w:szCs w:val="22"/>
        </w:rPr>
        <w:t xml:space="preserve"> </w:t>
      </w:r>
      <w:r w:rsidRPr="00E519EC">
        <w:rPr>
          <w:rFonts w:cs="Arial"/>
          <w:sz w:val="22"/>
          <w:szCs w:val="22"/>
        </w:rPr>
        <w:t>People and Culture</w:t>
      </w:r>
      <w:r w:rsidRPr="00E519EC">
        <w:rPr>
          <w:rFonts w:cs="Arial"/>
          <w:spacing w:val="65"/>
          <w:sz w:val="22"/>
          <w:szCs w:val="22"/>
        </w:rPr>
        <w:t xml:space="preserve"> </w:t>
      </w:r>
      <w:r w:rsidRPr="00E519EC">
        <w:rPr>
          <w:rFonts w:cs="Arial"/>
          <w:spacing w:val="-1"/>
          <w:sz w:val="22"/>
          <w:szCs w:val="22"/>
        </w:rPr>
        <w:t>will</w:t>
      </w:r>
      <w:r w:rsidRPr="00E519EC">
        <w:rPr>
          <w:rFonts w:cs="Arial"/>
          <w:spacing w:val="55"/>
          <w:sz w:val="22"/>
          <w:szCs w:val="22"/>
        </w:rPr>
        <w:t xml:space="preserve"> </w:t>
      </w:r>
      <w:r w:rsidRPr="00E519EC">
        <w:rPr>
          <w:rFonts w:cs="Arial"/>
          <w:spacing w:val="-1"/>
          <w:sz w:val="22"/>
          <w:szCs w:val="22"/>
        </w:rPr>
        <w:t>have</w:t>
      </w:r>
      <w:r w:rsidRPr="00E519EC">
        <w:rPr>
          <w:rFonts w:cs="Arial"/>
          <w:spacing w:val="55"/>
          <w:sz w:val="22"/>
          <w:szCs w:val="22"/>
        </w:rPr>
        <w:t xml:space="preserve"> </w:t>
      </w:r>
      <w:r w:rsidRPr="00E519EC">
        <w:rPr>
          <w:rFonts w:cs="Arial"/>
          <w:spacing w:val="-1"/>
          <w:sz w:val="22"/>
          <w:szCs w:val="22"/>
        </w:rPr>
        <w:t>delegated</w:t>
      </w:r>
      <w:r w:rsidRPr="00E519EC">
        <w:rPr>
          <w:rFonts w:cs="Arial"/>
          <w:spacing w:val="56"/>
          <w:sz w:val="22"/>
          <w:szCs w:val="22"/>
        </w:rPr>
        <w:t xml:space="preserve"> </w:t>
      </w:r>
      <w:r w:rsidRPr="00E519EC">
        <w:rPr>
          <w:rFonts w:cs="Arial"/>
          <w:sz w:val="22"/>
          <w:szCs w:val="22"/>
        </w:rPr>
        <w:t>responsibility</w:t>
      </w:r>
      <w:r w:rsidRPr="00E519EC">
        <w:rPr>
          <w:rFonts w:cs="Arial"/>
          <w:spacing w:val="51"/>
          <w:sz w:val="22"/>
          <w:szCs w:val="22"/>
        </w:rPr>
        <w:t xml:space="preserve"> </w:t>
      </w:r>
      <w:r w:rsidRPr="00E519EC">
        <w:rPr>
          <w:rFonts w:cs="Arial"/>
          <w:sz w:val="22"/>
          <w:szCs w:val="22"/>
        </w:rPr>
        <w:t>for</w:t>
      </w:r>
      <w:r w:rsidRPr="00E519EC">
        <w:rPr>
          <w:rFonts w:cs="Arial"/>
          <w:spacing w:val="51"/>
          <w:sz w:val="22"/>
          <w:szCs w:val="22"/>
        </w:rPr>
        <w:t xml:space="preserve"> </w:t>
      </w:r>
      <w:r w:rsidRPr="00E519EC">
        <w:rPr>
          <w:rFonts w:cs="Arial"/>
          <w:spacing w:val="-1"/>
          <w:sz w:val="22"/>
          <w:szCs w:val="22"/>
        </w:rPr>
        <w:t>overseeing</w:t>
      </w:r>
      <w:r w:rsidRPr="00E519EC">
        <w:rPr>
          <w:rFonts w:cs="Arial"/>
          <w:spacing w:val="40"/>
          <w:sz w:val="22"/>
          <w:szCs w:val="22"/>
        </w:rPr>
        <w:t xml:space="preserve"> </w:t>
      </w:r>
      <w:r w:rsidRPr="00E519EC">
        <w:rPr>
          <w:rFonts w:cs="Arial"/>
          <w:sz w:val="22"/>
          <w:szCs w:val="22"/>
        </w:rPr>
        <w:t>the</w:t>
      </w:r>
      <w:r w:rsidRPr="00E519EC">
        <w:rPr>
          <w:rFonts w:cs="Arial"/>
          <w:spacing w:val="43"/>
          <w:sz w:val="22"/>
          <w:szCs w:val="22"/>
        </w:rPr>
        <w:t xml:space="preserve"> </w:t>
      </w:r>
      <w:r w:rsidRPr="00E519EC">
        <w:rPr>
          <w:rFonts w:cs="Arial"/>
          <w:spacing w:val="-1"/>
          <w:sz w:val="22"/>
          <w:szCs w:val="22"/>
        </w:rPr>
        <w:t>introduction,</w:t>
      </w:r>
      <w:r w:rsidRPr="00E519EC">
        <w:rPr>
          <w:rFonts w:cs="Arial"/>
          <w:spacing w:val="43"/>
          <w:sz w:val="22"/>
          <w:szCs w:val="22"/>
        </w:rPr>
        <w:t xml:space="preserve"> </w:t>
      </w:r>
      <w:r w:rsidR="00DE588E" w:rsidRPr="00E519EC">
        <w:rPr>
          <w:rFonts w:cs="Arial"/>
          <w:spacing w:val="-1"/>
          <w:sz w:val="22"/>
          <w:szCs w:val="22"/>
        </w:rPr>
        <w:t>implementation,</w:t>
      </w:r>
      <w:r w:rsidRPr="00E519EC">
        <w:rPr>
          <w:rFonts w:cs="Arial"/>
          <w:spacing w:val="40"/>
          <w:sz w:val="22"/>
          <w:szCs w:val="22"/>
        </w:rPr>
        <w:t xml:space="preserve"> </w:t>
      </w:r>
      <w:r w:rsidRPr="00E519EC">
        <w:rPr>
          <w:rFonts w:cs="Arial"/>
          <w:spacing w:val="-1"/>
          <w:sz w:val="22"/>
          <w:szCs w:val="22"/>
        </w:rPr>
        <w:t>and</w:t>
      </w:r>
      <w:r w:rsidRPr="00E519EC">
        <w:rPr>
          <w:rFonts w:cs="Arial"/>
          <w:spacing w:val="43"/>
          <w:sz w:val="22"/>
          <w:szCs w:val="22"/>
        </w:rPr>
        <w:t xml:space="preserve"> </w:t>
      </w:r>
      <w:r w:rsidRPr="00E519EC">
        <w:rPr>
          <w:rFonts w:cs="Arial"/>
          <w:spacing w:val="-1"/>
          <w:sz w:val="22"/>
          <w:szCs w:val="22"/>
        </w:rPr>
        <w:t>continuing</w:t>
      </w:r>
      <w:r w:rsidRPr="00E519EC">
        <w:rPr>
          <w:rFonts w:cs="Arial"/>
          <w:spacing w:val="67"/>
          <w:sz w:val="22"/>
          <w:szCs w:val="22"/>
        </w:rPr>
        <w:t xml:space="preserve"> </w:t>
      </w:r>
      <w:r w:rsidRPr="00E519EC">
        <w:rPr>
          <w:rFonts w:cs="Arial"/>
          <w:spacing w:val="-1"/>
          <w:sz w:val="22"/>
          <w:szCs w:val="22"/>
        </w:rPr>
        <w:t>effectiveness</w:t>
      </w:r>
      <w:r w:rsidRPr="00E519EC">
        <w:rPr>
          <w:rFonts w:cs="Arial"/>
          <w:spacing w:val="14"/>
          <w:sz w:val="22"/>
          <w:szCs w:val="22"/>
        </w:rPr>
        <w:t xml:space="preserve"> </w:t>
      </w:r>
      <w:r w:rsidRPr="00E519EC">
        <w:rPr>
          <w:rFonts w:cs="Arial"/>
          <w:spacing w:val="-1"/>
          <w:sz w:val="22"/>
          <w:szCs w:val="22"/>
        </w:rPr>
        <w:t>of</w:t>
      </w:r>
      <w:r w:rsidRPr="00E519EC">
        <w:rPr>
          <w:rFonts w:cs="Arial"/>
          <w:spacing w:val="22"/>
          <w:sz w:val="22"/>
          <w:szCs w:val="22"/>
        </w:rPr>
        <w:t xml:space="preserve"> </w:t>
      </w:r>
      <w:r w:rsidRPr="00E519EC">
        <w:rPr>
          <w:rFonts w:cs="Arial"/>
          <w:spacing w:val="-1"/>
          <w:sz w:val="22"/>
          <w:szCs w:val="22"/>
        </w:rPr>
        <w:t>this</w:t>
      </w:r>
      <w:r w:rsidRPr="00E519EC">
        <w:rPr>
          <w:rFonts w:cs="Arial"/>
          <w:spacing w:val="17"/>
          <w:sz w:val="22"/>
          <w:szCs w:val="22"/>
        </w:rPr>
        <w:t xml:space="preserve"> </w:t>
      </w:r>
      <w:r w:rsidRPr="00E519EC">
        <w:rPr>
          <w:rFonts w:cs="Arial"/>
          <w:spacing w:val="-1"/>
          <w:sz w:val="22"/>
          <w:szCs w:val="22"/>
        </w:rPr>
        <w:t>Policy.</w:t>
      </w:r>
      <w:r w:rsidRPr="00E519EC">
        <w:rPr>
          <w:rFonts w:cs="Arial"/>
          <w:spacing w:val="17"/>
          <w:sz w:val="22"/>
          <w:szCs w:val="22"/>
        </w:rPr>
        <w:t xml:space="preserve"> </w:t>
      </w:r>
      <w:r w:rsidRPr="00E519EC">
        <w:rPr>
          <w:rFonts w:cs="Arial"/>
          <w:sz w:val="22"/>
          <w:szCs w:val="22"/>
        </w:rPr>
        <w:t>This</w:t>
      </w:r>
      <w:r w:rsidRPr="00E519EC">
        <w:rPr>
          <w:rFonts w:cs="Arial"/>
          <w:spacing w:val="16"/>
          <w:sz w:val="22"/>
          <w:szCs w:val="22"/>
        </w:rPr>
        <w:t xml:space="preserve"> </w:t>
      </w:r>
      <w:r w:rsidRPr="00E519EC">
        <w:rPr>
          <w:rFonts w:cs="Arial"/>
          <w:sz w:val="22"/>
          <w:szCs w:val="22"/>
        </w:rPr>
        <w:t>includes</w:t>
      </w:r>
      <w:r w:rsidRPr="00E519EC">
        <w:rPr>
          <w:rFonts w:cs="Arial"/>
          <w:spacing w:val="14"/>
          <w:sz w:val="22"/>
          <w:szCs w:val="22"/>
        </w:rPr>
        <w:t xml:space="preserve"> </w:t>
      </w:r>
      <w:r w:rsidRPr="00E519EC">
        <w:rPr>
          <w:rFonts w:cs="Arial"/>
          <w:spacing w:val="-1"/>
          <w:sz w:val="22"/>
          <w:szCs w:val="22"/>
        </w:rPr>
        <w:t>the</w:t>
      </w:r>
      <w:r w:rsidRPr="00E519EC">
        <w:rPr>
          <w:rFonts w:cs="Arial"/>
          <w:spacing w:val="17"/>
          <w:sz w:val="22"/>
          <w:szCs w:val="22"/>
        </w:rPr>
        <w:t xml:space="preserve"> </w:t>
      </w:r>
      <w:r w:rsidRPr="00E519EC">
        <w:rPr>
          <w:rFonts w:cs="Arial"/>
          <w:spacing w:val="-1"/>
          <w:sz w:val="22"/>
          <w:szCs w:val="22"/>
        </w:rPr>
        <w:t>promotion</w:t>
      </w:r>
      <w:r w:rsidRPr="00E519EC">
        <w:rPr>
          <w:rFonts w:cs="Arial"/>
          <w:spacing w:val="17"/>
          <w:sz w:val="22"/>
          <w:szCs w:val="22"/>
        </w:rPr>
        <w:t xml:space="preserve"> </w:t>
      </w:r>
      <w:r w:rsidRPr="00E519EC">
        <w:rPr>
          <w:rFonts w:cs="Arial"/>
          <w:spacing w:val="-1"/>
          <w:sz w:val="22"/>
          <w:szCs w:val="22"/>
        </w:rPr>
        <w:t>of</w:t>
      </w:r>
      <w:r w:rsidRPr="00E519EC">
        <w:rPr>
          <w:rFonts w:cs="Arial"/>
          <w:spacing w:val="17"/>
          <w:sz w:val="22"/>
          <w:szCs w:val="22"/>
        </w:rPr>
        <w:t xml:space="preserve"> </w:t>
      </w:r>
      <w:r w:rsidRPr="00E519EC">
        <w:rPr>
          <w:rFonts w:cs="Arial"/>
          <w:spacing w:val="-1"/>
          <w:sz w:val="22"/>
          <w:szCs w:val="22"/>
        </w:rPr>
        <w:t>equality</w:t>
      </w:r>
      <w:r w:rsidRPr="00E519EC">
        <w:rPr>
          <w:rFonts w:cs="Arial"/>
          <w:spacing w:val="14"/>
          <w:sz w:val="22"/>
          <w:szCs w:val="22"/>
        </w:rPr>
        <w:t xml:space="preserve"> </w:t>
      </w:r>
      <w:r w:rsidRPr="00E519EC">
        <w:rPr>
          <w:rFonts w:cs="Arial"/>
          <w:sz w:val="22"/>
          <w:szCs w:val="22"/>
        </w:rPr>
        <w:t>of</w:t>
      </w:r>
      <w:r w:rsidRPr="00E519EC">
        <w:rPr>
          <w:rFonts w:cs="Arial"/>
          <w:spacing w:val="51"/>
          <w:sz w:val="22"/>
          <w:szCs w:val="22"/>
        </w:rPr>
        <w:t xml:space="preserve"> </w:t>
      </w:r>
      <w:r w:rsidRPr="00E519EC">
        <w:rPr>
          <w:rFonts w:cs="Arial"/>
          <w:spacing w:val="-1"/>
          <w:sz w:val="22"/>
          <w:szCs w:val="22"/>
        </w:rPr>
        <w:t>opportunities</w:t>
      </w:r>
      <w:r w:rsidRPr="00E519EC">
        <w:rPr>
          <w:rFonts w:cs="Arial"/>
          <w:spacing w:val="46"/>
          <w:sz w:val="22"/>
          <w:szCs w:val="22"/>
        </w:rPr>
        <w:t xml:space="preserve"> </w:t>
      </w:r>
      <w:r w:rsidRPr="00E519EC">
        <w:rPr>
          <w:rFonts w:cs="Arial"/>
          <w:spacing w:val="-1"/>
          <w:sz w:val="22"/>
          <w:szCs w:val="22"/>
        </w:rPr>
        <w:t>throughout</w:t>
      </w:r>
      <w:r w:rsidRPr="00E519EC">
        <w:rPr>
          <w:rFonts w:cs="Arial"/>
          <w:spacing w:val="47"/>
          <w:sz w:val="22"/>
          <w:szCs w:val="22"/>
        </w:rPr>
        <w:t xml:space="preserve"> </w:t>
      </w:r>
      <w:r w:rsidRPr="00E519EC">
        <w:rPr>
          <w:rFonts w:cs="Arial"/>
          <w:sz w:val="22"/>
          <w:szCs w:val="22"/>
        </w:rPr>
        <w:t>the</w:t>
      </w:r>
      <w:r w:rsidRPr="00E519EC">
        <w:rPr>
          <w:rFonts w:cs="Arial"/>
          <w:spacing w:val="45"/>
          <w:sz w:val="22"/>
          <w:szCs w:val="22"/>
        </w:rPr>
        <w:t xml:space="preserve"> </w:t>
      </w:r>
      <w:r w:rsidRPr="00E519EC">
        <w:rPr>
          <w:rFonts w:cs="Arial"/>
          <w:sz w:val="22"/>
          <w:szCs w:val="22"/>
        </w:rPr>
        <w:t>Trust</w:t>
      </w:r>
      <w:r w:rsidRPr="00E519EC">
        <w:rPr>
          <w:rFonts w:cs="Arial"/>
          <w:spacing w:val="46"/>
          <w:sz w:val="22"/>
          <w:szCs w:val="22"/>
        </w:rPr>
        <w:t xml:space="preserve"> </w:t>
      </w:r>
      <w:r w:rsidRPr="00E519EC">
        <w:rPr>
          <w:rFonts w:cs="Arial"/>
          <w:sz w:val="22"/>
          <w:szCs w:val="22"/>
        </w:rPr>
        <w:t>and</w:t>
      </w:r>
      <w:r w:rsidRPr="00E519EC">
        <w:rPr>
          <w:rFonts w:cs="Arial"/>
          <w:spacing w:val="47"/>
          <w:sz w:val="22"/>
          <w:szCs w:val="22"/>
        </w:rPr>
        <w:t xml:space="preserve"> </w:t>
      </w:r>
      <w:r w:rsidRPr="00E519EC">
        <w:rPr>
          <w:rFonts w:cs="Arial"/>
          <w:spacing w:val="-1"/>
          <w:sz w:val="22"/>
          <w:szCs w:val="22"/>
        </w:rPr>
        <w:t>the</w:t>
      </w:r>
      <w:r w:rsidRPr="00E519EC">
        <w:rPr>
          <w:rFonts w:cs="Arial"/>
          <w:spacing w:val="49"/>
          <w:sz w:val="22"/>
          <w:szCs w:val="22"/>
        </w:rPr>
        <w:t xml:space="preserve"> </w:t>
      </w:r>
      <w:r w:rsidRPr="00E519EC">
        <w:rPr>
          <w:rFonts w:cs="Arial"/>
          <w:spacing w:val="-1"/>
          <w:sz w:val="22"/>
          <w:szCs w:val="22"/>
        </w:rPr>
        <w:t>regular</w:t>
      </w:r>
      <w:r w:rsidRPr="00E519EC">
        <w:rPr>
          <w:rFonts w:cs="Arial"/>
          <w:spacing w:val="48"/>
          <w:sz w:val="22"/>
          <w:szCs w:val="22"/>
        </w:rPr>
        <w:t xml:space="preserve"> </w:t>
      </w:r>
      <w:r w:rsidRPr="00E519EC">
        <w:rPr>
          <w:rFonts w:cs="Arial"/>
          <w:spacing w:val="-1"/>
          <w:sz w:val="22"/>
          <w:szCs w:val="22"/>
        </w:rPr>
        <w:t>reporting</w:t>
      </w:r>
      <w:r w:rsidRPr="00E519EC">
        <w:rPr>
          <w:rFonts w:cs="Arial"/>
          <w:spacing w:val="46"/>
          <w:sz w:val="22"/>
          <w:szCs w:val="22"/>
        </w:rPr>
        <w:t xml:space="preserve"> </w:t>
      </w:r>
      <w:r w:rsidRPr="00E519EC">
        <w:rPr>
          <w:rFonts w:cs="Arial"/>
          <w:spacing w:val="3"/>
          <w:sz w:val="22"/>
          <w:szCs w:val="22"/>
        </w:rPr>
        <w:t>of</w:t>
      </w:r>
      <w:r w:rsidRPr="00E519EC">
        <w:rPr>
          <w:rFonts w:cs="Arial"/>
          <w:spacing w:val="61"/>
          <w:sz w:val="22"/>
          <w:szCs w:val="22"/>
        </w:rPr>
        <w:t xml:space="preserve"> </w:t>
      </w:r>
      <w:r w:rsidRPr="00E519EC">
        <w:rPr>
          <w:rFonts w:cs="Arial"/>
          <w:spacing w:val="-1"/>
          <w:sz w:val="22"/>
          <w:szCs w:val="22"/>
        </w:rPr>
        <w:t>progress</w:t>
      </w:r>
      <w:r w:rsidRPr="00E519EC">
        <w:rPr>
          <w:rFonts w:cs="Arial"/>
          <w:spacing w:val="62"/>
          <w:sz w:val="22"/>
          <w:szCs w:val="22"/>
        </w:rPr>
        <w:t xml:space="preserve"> </w:t>
      </w:r>
      <w:r w:rsidRPr="00E519EC">
        <w:rPr>
          <w:rFonts w:cs="Arial"/>
          <w:sz w:val="22"/>
          <w:szCs w:val="22"/>
        </w:rPr>
        <w:t>to</w:t>
      </w:r>
      <w:r w:rsidRPr="00E519EC">
        <w:rPr>
          <w:rFonts w:cs="Arial"/>
          <w:spacing w:val="64"/>
          <w:sz w:val="22"/>
          <w:szCs w:val="22"/>
        </w:rPr>
        <w:t xml:space="preserve"> </w:t>
      </w:r>
      <w:r w:rsidRPr="00E519EC">
        <w:rPr>
          <w:rFonts w:cs="Arial"/>
          <w:sz w:val="22"/>
          <w:szCs w:val="22"/>
        </w:rPr>
        <w:t>the</w:t>
      </w:r>
      <w:r w:rsidRPr="00E519EC">
        <w:rPr>
          <w:rFonts w:cs="Arial"/>
          <w:spacing w:val="63"/>
          <w:sz w:val="22"/>
          <w:szCs w:val="22"/>
        </w:rPr>
        <w:t xml:space="preserve"> </w:t>
      </w:r>
      <w:r w:rsidRPr="00E519EC">
        <w:rPr>
          <w:rFonts w:cs="Arial"/>
          <w:sz w:val="22"/>
          <w:szCs w:val="22"/>
        </w:rPr>
        <w:t>Trust</w:t>
      </w:r>
      <w:r w:rsidRPr="00E519EC">
        <w:rPr>
          <w:rFonts w:cs="Arial"/>
          <w:spacing w:val="60"/>
          <w:sz w:val="22"/>
          <w:szCs w:val="22"/>
        </w:rPr>
        <w:t xml:space="preserve"> </w:t>
      </w:r>
      <w:r w:rsidRPr="00E519EC">
        <w:rPr>
          <w:rFonts w:cs="Arial"/>
          <w:sz w:val="22"/>
          <w:szCs w:val="22"/>
        </w:rPr>
        <w:t>Board.</w:t>
      </w:r>
    </w:p>
    <w:p w14:paraId="2D30ED88" w14:textId="77777777" w:rsidR="00EA7C18" w:rsidRPr="00E519EC" w:rsidRDefault="00EA7C18" w:rsidP="000E1008">
      <w:pPr>
        <w:pStyle w:val="BodyText"/>
        <w:numPr>
          <w:ilvl w:val="0"/>
          <w:numId w:val="6"/>
        </w:numPr>
        <w:tabs>
          <w:tab w:val="left" w:pos="8931"/>
        </w:tabs>
        <w:spacing w:line="276" w:lineRule="auto"/>
        <w:ind w:right="95"/>
        <w:jc w:val="both"/>
        <w:rPr>
          <w:rFonts w:cs="Arial"/>
          <w:sz w:val="22"/>
          <w:szCs w:val="22"/>
        </w:rPr>
      </w:pPr>
      <w:r w:rsidRPr="00E519EC">
        <w:rPr>
          <w:rFonts w:cs="Arial"/>
          <w:spacing w:val="-1"/>
          <w:sz w:val="22"/>
          <w:szCs w:val="22"/>
        </w:rPr>
        <w:t>The</w:t>
      </w:r>
      <w:r w:rsidRPr="00E519EC">
        <w:rPr>
          <w:rFonts w:cs="Arial"/>
          <w:spacing w:val="45"/>
          <w:sz w:val="22"/>
          <w:szCs w:val="22"/>
        </w:rPr>
        <w:t xml:space="preserve"> </w:t>
      </w:r>
      <w:r w:rsidRPr="00E519EC">
        <w:rPr>
          <w:rFonts w:cs="Arial"/>
          <w:sz w:val="22"/>
          <w:szCs w:val="22"/>
        </w:rPr>
        <w:t>People and Culture</w:t>
      </w:r>
      <w:r w:rsidRPr="00E519EC">
        <w:rPr>
          <w:rFonts w:cs="Arial"/>
          <w:spacing w:val="46"/>
          <w:sz w:val="22"/>
          <w:szCs w:val="22"/>
        </w:rPr>
        <w:t xml:space="preserve"> </w:t>
      </w:r>
      <w:r w:rsidRPr="00E519EC">
        <w:rPr>
          <w:rFonts w:cs="Arial"/>
          <w:sz w:val="22"/>
          <w:szCs w:val="22"/>
        </w:rPr>
        <w:t>Department</w:t>
      </w:r>
      <w:r w:rsidRPr="00E519EC">
        <w:rPr>
          <w:rFonts w:cs="Arial"/>
          <w:spacing w:val="45"/>
          <w:sz w:val="22"/>
          <w:szCs w:val="22"/>
        </w:rPr>
        <w:t xml:space="preserve"> </w:t>
      </w:r>
      <w:r w:rsidRPr="00E519EC">
        <w:rPr>
          <w:rFonts w:cs="Arial"/>
          <w:sz w:val="22"/>
          <w:szCs w:val="22"/>
        </w:rPr>
        <w:t>has</w:t>
      </w:r>
      <w:r w:rsidRPr="00E519EC">
        <w:rPr>
          <w:rFonts w:cs="Arial"/>
          <w:spacing w:val="46"/>
          <w:sz w:val="22"/>
          <w:szCs w:val="22"/>
        </w:rPr>
        <w:t xml:space="preserve"> </w:t>
      </w:r>
      <w:r w:rsidRPr="00E519EC">
        <w:rPr>
          <w:rFonts w:cs="Arial"/>
          <w:sz w:val="22"/>
          <w:szCs w:val="22"/>
        </w:rPr>
        <w:t>a</w:t>
      </w:r>
      <w:r w:rsidRPr="00E519EC">
        <w:rPr>
          <w:rFonts w:cs="Arial"/>
          <w:spacing w:val="46"/>
          <w:sz w:val="22"/>
          <w:szCs w:val="22"/>
        </w:rPr>
        <w:t xml:space="preserve"> </w:t>
      </w:r>
      <w:r w:rsidRPr="00E519EC">
        <w:rPr>
          <w:rFonts w:cs="Arial"/>
          <w:spacing w:val="-1"/>
          <w:sz w:val="22"/>
          <w:szCs w:val="22"/>
        </w:rPr>
        <w:t>responsibility</w:t>
      </w:r>
      <w:r w:rsidRPr="00E519EC">
        <w:rPr>
          <w:rFonts w:cs="Arial"/>
          <w:spacing w:val="44"/>
          <w:sz w:val="22"/>
          <w:szCs w:val="22"/>
        </w:rPr>
        <w:t xml:space="preserve"> </w:t>
      </w:r>
      <w:r w:rsidRPr="00E519EC">
        <w:rPr>
          <w:rFonts w:cs="Arial"/>
          <w:sz w:val="22"/>
          <w:szCs w:val="22"/>
        </w:rPr>
        <w:t>to</w:t>
      </w:r>
      <w:r w:rsidRPr="00E519EC">
        <w:rPr>
          <w:rFonts w:cs="Arial"/>
          <w:spacing w:val="46"/>
          <w:sz w:val="22"/>
          <w:szCs w:val="22"/>
        </w:rPr>
        <w:t xml:space="preserve"> </w:t>
      </w:r>
      <w:r w:rsidRPr="00E519EC">
        <w:rPr>
          <w:rFonts w:cs="Arial"/>
          <w:sz w:val="22"/>
          <w:szCs w:val="22"/>
        </w:rPr>
        <w:t>ensure</w:t>
      </w:r>
      <w:r w:rsidRPr="00E519EC">
        <w:rPr>
          <w:rFonts w:cs="Arial"/>
          <w:spacing w:val="46"/>
          <w:sz w:val="22"/>
          <w:szCs w:val="22"/>
        </w:rPr>
        <w:t xml:space="preserve"> </w:t>
      </w:r>
      <w:r w:rsidRPr="00E519EC">
        <w:rPr>
          <w:rFonts w:cs="Arial"/>
          <w:sz w:val="22"/>
          <w:szCs w:val="22"/>
        </w:rPr>
        <w:t>that</w:t>
      </w:r>
      <w:r w:rsidRPr="00E519EC">
        <w:rPr>
          <w:rFonts w:cs="Arial"/>
          <w:spacing w:val="46"/>
          <w:sz w:val="22"/>
          <w:szCs w:val="22"/>
        </w:rPr>
        <w:t xml:space="preserve"> </w:t>
      </w:r>
      <w:r w:rsidRPr="00E519EC">
        <w:rPr>
          <w:rFonts w:cs="Arial"/>
          <w:spacing w:val="-1"/>
          <w:sz w:val="22"/>
          <w:szCs w:val="22"/>
        </w:rPr>
        <w:t>the</w:t>
      </w:r>
      <w:r w:rsidRPr="00E519EC">
        <w:rPr>
          <w:rFonts w:cs="Arial"/>
          <w:spacing w:val="33"/>
          <w:sz w:val="22"/>
          <w:szCs w:val="22"/>
        </w:rPr>
        <w:t xml:space="preserve"> </w:t>
      </w:r>
      <w:r w:rsidRPr="00E519EC">
        <w:rPr>
          <w:rFonts w:cs="Arial"/>
          <w:spacing w:val="-1"/>
          <w:sz w:val="22"/>
          <w:szCs w:val="22"/>
        </w:rPr>
        <w:t>Policy</w:t>
      </w:r>
      <w:r w:rsidRPr="00E519EC">
        <w:rPr>
          <w:rFonts w:cs="Arial"/>
          <w:spacing w:val="-3"/>
          <w:sz w:val="22"/>
          <w:szCs w:val="22"/>
        </w:rPr>
        <w:t xml:space="preserve"> </w:t>
      </w:r>
      <w:r w:rsidRPr="00E519EC">
        <w:rPr>
          <w:rFonts w:cs="Arial"/>
          <w:sz w:val="22"/>
          <w:szCs w:val="22"/>
        </w:rPr>
        <w:t xml:space="preserve">is </w:t>
      </w:r>
      <w:r w:rsidRPr="00E519EC">
        <w:rPr>
          <w:rFonts w:cs="Arial"/>
          <w:spacing w:val="-1"/>
          <w:sz w:val="22"/>
          <w:szCs w:val="22"/>
        </w:rPr>
        <w:t>followed</w:t>
      </w:r>
      <w:r w:rsidRPr="00E519EC">
        <w:rPr>
          <w:rFonts w:cs="Arial"/>
          <w:spacing w:val="3"/>
          <w:sz w:val="22"/>
          <w:szCs w:val="22"/>
        </w:rPr>
        <w:t xml:space="preserve"> </w:t>
      </w:r>
      <w:r w:rsidRPr="00E519EC">
        <w:rPr>
          <w:rFonts w:cs="Arial"/>
          <w:spacing w:val="-1"/>
          <w:sz w:val="22"/>
          <w:szCs w:val="22"/>
        </w:rPr>
        <w:t>and</w:t>
      </w:r>
      <w:r w:rsidRPr="00E519EC">
        <w:rPr>
          <w:rFonts w:cs="Arial"/>
          <w:spacing w:val="-2"/>
          <w:sz w:val="22"/>
          <w:szCs w:val="22"/>
        </w:rPr>
        <w:t xml:space="preserve"> </w:t>
      </w:r>
      <w:r w:rsidRPr="00E519EC">
        <w:rPr>
          <w:rFonts w:cs="Arial"/>
          <w:spacing w:val="-1"/>
          <w:sz w:val="22"/>
          <w:szCs w:val="22"/>
        </w:rPr>
        <w:t>applied</w:t>
      </w:r>
      <w:r w:rsidRPr="00E519EC">
        <w:rPr>
          <w:rFonts w:cs="Arial"/>
          <w:spacing w:val="-2"/>
          <w:sz w:val="22"/>
          <w:szCs w:val="22"/>
        </w:rPr>
        <w:t xml:space="preserve"> </w:t>
      </w:r>
      <w:r w:rsidRPr="00E519EC">
        <w:rPr>
          <w:rFonts w:cs="Arial"/>
          <w:sz w:val="22"/>
          <w:szCs w:val="22"/>
        </w:rPr>
        <w:t>fairly</w:t>
      </w:r>
      <w:r w:rsidRPr="00E519EC">
        <w:rPr>
          <w:rFonts w:cs="Arial"/>
          <w:spacing w:val="-3"/>
          <w:sz w:val="22"/>
          <w:szCs w:val="22"/>
        </w:rPr>
        <w:t xml:space="preserve"> </w:t>
      </w:r>
      <w:r w:rsidRPr="00E519EC">
        <w:rPr>
          <w:rFonts w:cs="Arial"/>
          <w:sz w:val="22"/>
          <w:szCs w:val="22"/>
        </w:rPr>
        <w:t xml:space="preserve">and </w:t>
      </w:r>
      <w:r w:rsidRPr="00E519EC">
        <w:rPr>
          <w:rFonts w:cs="Arial"/>
          <w:spacing w:val="-1"/>
          <w:sz w:val="22"/>
          <w:szCs w:val="22"/>
        </w:rPr>
        <w:t>consistently.</w:t>
      </w:r>
      <w:r w:rsidRPr="00E519EC">
        <w:rPr>
          <w:rFonts w:cs="Arial"/>
          <w:sz w:val="22"/>
          <w:szCs w:val="22"/>
        </w:rPr>
        <w:t xml:space="preserve"> Their</w:t>
      </w:r>
      <w:r w:rsidRPr="00E519EC">
        <w:rPr>
          <w:rFonts w:cs="Arial"/>
          <w:spacing w:val="-2"/>
          <w:sz w:val="22"/>
          <w:szCs w:val="22"/>
        </w:rPr>
        <w:t xml:space="preserve"> </w:t>
      </w:r>
      <w:r w:rsidRPr="00E519EC">
        <w:rPr>
          <w:rFonts w:cs="Arial"/>
          <w:spacing w:val="-1"/>
          <w:sz w:val="22"/>
          <w:szCs w:val="22"/>
        </w:rPr>
        <w:t>duties</w:t>
      </w:r>
      <w:r w:rsidRPr="00E519EC">
        <w:rPr>
          <w:rFonts w:cs="Arial"/>
          <w:sz w:val="22"/>
          <w:szCs w:val="22"/>
        </w:rPr>
        <w:t xml:space="preserve"> include:</w:t>
      </w:r>
    </w:p>
    <w:p w14:paraId="49155704" w14:textId="77777777" w:rsidR="00EA7C18" w:rsidRPr="00E519EC" w:rsidRDefault="00EA7C18" w:rsidP="000E1008">
      <w:pPr>
        <w:pStyle w:val="BodyText"/>
        <w:numPr>
          <w:ilvl w:val="0"/>
          <w:numId w:val="7"/>
        </w:numPr>
        <w:tabs>
          <w:tab w:val="left" w:pos="841"/>
          <w:tab w:val="left" w:pos="8931"/>
        </w:tabs>
        <w:spacing w:before="191" w:line="276" w:lineRule="auto"/>
        <w:ind w:right="95"/>
        <w:jc w:val="both"/>
        <w:rPr>
          <w:rFonts w:cs="Arial"/>
          <w:sz w:val="22"/>
          <w:szCs w:val="22"/>
        </w:rPr>
      </w:pPr>
      <w:r w:rsidRPr="00E519EC">
        <w:rPr>
          <w:rFonts w:cs="Arial"/>
          <w:spacing w:val="-1"/>
          <w:sz w:val="22"/>
          <w:szCs w:val="22"/>
        </w:rPr>
        <w:t>Advising</w:t>
      </w:r>
      <w:r w:rsidRPr="00E519EC">
        <w:rPr>
          <w:rFonts w:cs="Arial"/>
          <w:spacing w:val="-2"/>
          <w:sz w:val="22"/>
          <w:szCs w:val="22"/>
        </w:rPr>
        <w:t xml:space="preserve"> </w:t>
      </w:r>
      <w:r w:rsidRPr="00E519EC">
        <w:rPr>
          <w:rFonts w:cs="Arial"/>
          <w:spacing w:val="-1"/>
          <w:sz w:val="22"/>
          <w:szCs w:val="22"/>
        </w:rPr>
        <w:t>managers</w:t>
      </w:r>
      <w:r w:rsidRPr="00E519EC">
        <w:rPr>
          <w:rFonts w:cs="Arial"/>
          <w:sz w:val="22"/>
          <w:szCs w:val="22"/>
        </w:rPr>
        <w:t xml:space="preserve"> on</w:t>
      </w:r>
      <w:r w:rsidRPr="00E519EC">
        <w:rPr>
          <w:rFonts w:cs="Arial"/>
          <w:spacing w:val="-3"/>
          <w:sz w:val="22"/>
          <w:szCs w:val="22"/>
        </w:rPr>
        <w:t xml:space="preserve"> </w:t>
      </w:r>
      <w:r w:rsidRPr="00E519EC">
        <w:rPr>
          <w:rFonts w:cs="Arial"/>
          <w:sz w:val="22"/>
          <w:szCs w:val="22"/>
        </w:rPr>
        <w:t>the</w:t>
      </w:r>
      <w:r w:rsidRPr="00E519EC">
        <w:rPr>
          <w:rFonts w:cs="Arial"/>
          <w:spacing w:val="-2"/>
          <w:sz w:val="22"/>
          <w:szCs w:val="22"/>
        </w:rPr>
        <w:t xml:space="preserve"> </w:t>
      </w:r>
      <w:r w:rsidRPr="00E519EC">
        <w:rPr>
          <w:rFonts w:cs="Arial"/>
          <w:spacing w:val="-1"/>
          <w:sz w:val="22"/>
          <w:szCs w:val="22"/>
        </w:rPr>
        <w:t>application</w:t>
      </w:r>
      <w:r w:rsidRPr="00E519EC">
        <w:rPr>
          <w:rFonts w:cs="Arial"/>
          <w:spacing w:val="-2"/>
          <w:sz w:val="22"/>
          <w:szCs w:val="22"/>
        </w:rPr>
        <w:t xml:space="preserve"> </w:t>
      </w:r>
      <w:r w:rsidRPr="00E519EC">
        <w:rPr>
          <w:rFonts w:cs="Arial"/>
          <w:spacing w:val="-1"/>
          <w:sz w:val="22"/>
          <w:szCs w:val="22"/>
        </w:rPr>
        <w:t>of</w:t>
      </w:r>
      <w:r w:rsidRPr="00E519EC">
        <w:rPr>
          <w:rFonts w:cs="Arial"/>
          <w:spacing w:val="2"/>
          <w:sz w:val="22"/>
          <w:szCs w:val="22"/>
        </w:rPr>
        <w:t xml:space="preserve"> </w:t>
      </w:r>
      <w:r w:rsidRPr="00E519EC">
        <w:rPr>
          <w:rFonts w:cs="Arial"/>
          <w:spacing w:val="-1"/>
          <w:sz w:val="22"/>
          <w:szCs w:val="22"/>
        </w:rPr>
        <w:t>the</w:t>
      </w:r>
      <w:r w:rsidRPr="00E519EC">
        <w:rPr>
          <w:rFonts w:cs="Arial"/>
          <w:spacing w:val="4"/>
          <w:sz w:val="22"/>
          <w:szCs w:val="22"/>
        </w:rPr>
        <w:t xml:space="preserve"> </w:t>
      </w:r>
      <w:r w:rsidRPr="00E519EC">
        <w:rPr>
          <w:rFonts w:cs="Arial"/>
          <w:spacing w:val="-1"/>
          <w:sz w:val="22"/>
          <w:szCs w:val="22"/>
        </w:rPr>
        <w:t>Policy.</w:t>
      </w:r>
    </w:p>
    <w:p w14:paraId="52B821C6" w14:textId="77777777" w:rsidR="00EA7C18" w:rsidRPr="00E519EC" w:rsidRDefault="00EA7C18" w:rsidP="000E1008">
      <w:pPr>
        <w:pStyle w:val="BodyText"/>
        <w:numPr>
          <w:ilvl w:val="0"/>
          <w:numId w:val="7"/>
        </w:numPr>
        <w:tabs>
          <w:tab w:val="left" w:pos="841"/>
          <w:tab w:val="left" w:pos="8931"/>
        </w:tabs>
        <w:spacing w:line="276" w:lineRule="auto"/>
        <w:ind w:right="95"/>
        <w:jc w:val="both"/>
        <w:rPr>
          <w:rFonts w:cs="Arial"/>
          <w:sz w:val="22"/>
          <w:szCs w:val="22"/>
        </w:rPr>
      </w:pPr>
      <w:r w:rsidRPr="00E519EC">
        <w:rPr>
          <w:rFonts w:cs="Arial"/>
          <w:spacing w:val="-1"/>
          <w:sz w:val="22"/>
          <w:szCs w:val="22"/>
        </w:rPr>
        <w:t>Ensuring</w:t>
      </w:r>
      <w:r w:rsidRPr="00E519EC">
        <w:rPr>
          <w:rFonts w:cs="Arial"/>
          <w:spacing w:val="-2"/>
          <w:sz w:val="22"/>
          <w:szCs w:val="22"/>
        </w:rPr>
        <w:t xml:space="preserve"> </w:t>
      </w:r>
      <w:r w:rsidRPr="00E519EC">
        <w:rPr>
          <w:rFonts w:cs="Arial"/>
          <w:sz w:val="22"/>
          <w:szCs w:val="22"/>
        </w:rPr>
        <w:t>the</w:t>
      </w:r>
      <w:r w:rsidRPr="00E519EC">
        <w:rPr>
          <w:rFonts w:cs="Arial"/>
          <w:spacing w:val="-2"/>
          <w:sz w:val="22"/>
          <w:szCs w:val="22"/>
        </w:rPr>
        <w:t xml:space="preserve"> </w:t>
      </w:r>
      <w:r w:rsidRPr="00E519EC">
        <w:rPr>
          <w:rFonts w:cs="Arial"/>
          <w:spacing w:val="-1"/>
          <w:sz w:val="22"/>
          <w:szCs w:val="22"/>
        </w:rPr>
        <w:t>effective</w:t>
      </w:r>
      <w:r w:rsidRPr="00E519EC">
        <w:rPr>
          <w:rFonts w:cs="Arial"/>
          <w:sz w:val="22"/>
          <w:szCs w:val="22"/>
        </w:rPr>
        <w:t xml:space="preserve"> </w:t>
      </w:r>
      <w:r w:rsidRPr="00E519EC">
        <w:rPr>
          <w:rFonts w:cs="Arial"/>
          <w:spacing w:val="-1"/>
          <w:sz w:val="22"/>
          <w:szCs w:val="22"/>
        </w:rPr>
        <w:t>implementation</w:t>
      </w:r>
      <w:r w:rsidRPr="00E519EC">
        <w:rPr>
          <w:rFonts w:cs="Arial"/>
          <w:spacing w:val="-2"/>
          <w:sz w:val="22"/>
          <w:szCs w:val="22"/>
        </w:rPr>
        <w:t xml:space="preserve"> </w:t>
      </w:r>
      <w:r w:rsidRPr="00E519EC">
        <w:rPr>
          <w:rFonts w:cs="Arial"/>
          <w:spacing w:val="-1"/>
          <w:sz w:val="22"/>
          <w:szCs w:val="22"/>
        </w:rPr>
        <w:t>of</w:t>
      </w:r>
      <w:r w:rsidRPr="00E519EC">
        <w:rPr>
          <w:rFonts w:cs="Arial"/>
          <w:spacing w:val="2"/>
          <w:sz w:val="22"/>
          <w:szCs w:val="22"/>
        </w:rPr>
        <w:t xml:space="preserve"> </w:t>
      </w:r>
      <w:r w:rsidRPr="00E519EC">
        <w:rPr>
          <w:rFonts w:cs="Arial"/>
          <w:spacing w:val="-1"/>
          <w:sz w:val="22"/>
          <w:szCs w:val="22"/>
        </w:rPr>
        <w:t>the</w:t>
      </w:r>
      <w:r w:rsidRPr="00E519EC">
        <w:rPr>
          <w:rFonts w:cs="Arial"/>
          <w:spacing w:val="3"/>
          <w:sz w:val="22"/>
          <w:szCs w:val="22"/>
        </w:rPr>
        <w:t xml:space="preserve"> </w:t>
      </w:r>
      <w:r w:rsidRPr="00E519EC">
        <w:rPr>
          <w:rFonts w:cs="Arial"/>
          <w:spacing w:val="-1"/>
          <w:sz w:val="22"/>
          <w:szCs w:val="22"/>
        </w:rPr>
        <w:t>Policy.</w:t>
      </w:r>
    </w:p>
    <w:p w14:paraId="7CF4834A" w14:textId="77777777" w:rsidR="00EA7C18" w:rsidRPr="00E519EC" w:rsidRDefault="00EA7C18" w:rsidP="000E1008">
      <w:pPr>
        <w:pStyle w:val="BodyText"/>
        <w:numPr>
          <w:ilvl w:val="0"/>
          <w:numId w:val="7"/>
        </w:numPr>
        <w:tabs>
          <w:tab w:val="left" w:pos="841"/>
          <w:tab w:val="left" w:pos="8931"/>
        </w:tabs>
        <w:spacing w:line="276" w:lineRule="auto"/>
        <w:ind w:right="95"/>
        <w:jc w:val="both"/>
        <w:rPr>
          <w:rFonts w:cs="Arial"/>
          <w:sz w:val="22"/>
          <w:szCs w:val="22"/>
        </w:rPr>
      </w:pPr>
      <w:r w:rsidRPr="00E519EC">
        <w:rPr>
          <w:rFonts w:cs="Arial"/>
          <w:sz w:val="22"/>
          <w:szCs w:val="22"/>
        </w:rPr>
        <w:t>Reviewing and amending the Policy as necessary.</w:t>
      </w:r>
    </w:p>
    <w:p w14:paraId="685AA94B" w14:textId="77777777" w:rsidR="00EA7C18" w:rsidRDefault="00EA7C18" w:rsidP="001B3753">
      <w:pPr>
        <w:spacing w:after="0" w:line="240" w:lineRule="auto"/>
        <w:rPr>
          <w:rFonts w:cs="Arial"/>
          <w:sz w:val="24"/>
          <w:szCs w:val="24"/>
        </w:rPr>
      </w:pPr>
    </w:p>
    <w:p w14:paraId="60673CA6" w14:textId="0F5FDD18" w:rsidR="001A1F08" w:rsidRDefault="001A1F08" w:rsidP="000E1008">
      <w:pPr>
        <w:pStyle w:val="Heading1"/>
        <w:numPr>
          <w:ilvl w:val="0"/>
          <w:numId w:val="22"/>
        </w:numPr>
      </w:pPr>
      <w:bookmarkStart w:id="6" w:name="_Toc137722199"/>
      <w:r w:rsidRPr="00E519EC">
        <w:t>Staff Equality Networks</w:t>
      </w:r>
      <w:bookmarkEnd w:id="6"/>
    </w:p>
    <w:p w14:paraId="738E95E0" w14:textId="77777777" w:rsidR="001A1F08" w:rsidRPr="00E519EC" w:rsidRDefault="001A1F08" w:rsidP="00AA0F86">
      <w:pPr>
        <w:pStyle w:val="Heading1"/>
        <w:numPr>
          <w:ilvl w:val="0"/>
          <w:numId w:val="0"/>
        </w:numPr>
        <w:ind w:left="432"/>
      </w:pPr>
    </w:p>
    <w:p w14:paraId="4018AFF5" w14:textId="77777777" w:rsidR="001A1F08" w:rsidRPr="00E519EC" w:rsidRDefault="001A1F08" w:rsidP="001A1F08">
      <w:pPr>
        <w:rPr>
          <w:rFonts w:cs="Arial"/>
        </w:rPr>
      </w:pPr>
      <w:r w:rsidRPr="00E519EC">
        <w:rPr>
          <w:rFonts w:cs="Arial"/>
          <w:spacing w:val="-1"/>
        </w:rPr>
        <w:t>Our approach to implementing the Trust’s Equality, Diversity, and Human Rights Strategy and PSED is built on the principles of inclusion, accountability, partnership, and open and honest dialogue. Therefore, staff are able to express their feedback, suggestions, and concerns via a number of channels, including quarterly ‘Friends and Family Test’ and Annual ‘Staff Survey’.</w:t>
      </w:r>
    </w:p>
    <w:p w14:paraId="0E230DF8" w14:textId="77777777" w:rsidR="001A1F08" w:rsidRPr="00E519EC" w:rsidRDefault="001A1F08" w:rsidP="001A1F08">
      <w:pPr>
        <w:pStyle w:val="BodyText"/>
        <w:tabs>
          <w:tab w:val="left" w:pos="8931"/>
        </w:tabs>
        <w:spacing w:before="69" w:line="276" w:lineRule="auto"/>
        <w:ind w:left="0" w:right="95"/>
        <w:jc w:val="both"/>
        <w:rPr>
          <w:rFonts w:cs="Arial"/>
          <w:spacing w:val="-1"/>
          <w:sz w:val="22"/>
          <w:szCs w:val="22"/>
        </w:rPr>
      </w:pPr>
    </w:p>
    <w:p w14:paraId="71DB8CE7" w14:textId="77777777" w:rsidR="001A1F08" w:rsidRPr="00E519EC" w:rsidRDefault="001A1F08" w:rsidP="001A1F08">
      <w:pPr>
        <w:pStyle w:val="BodyText"/>
        <w:tabs>
          <w:tab w:val="left" w:pos="8931"/>
        </w:tabs>
        <w:spacing w:line="276" w:lineRule="auto"/>
        <w:ind w:left="0" w:right="95"/>
        <w:jc w:val="both"/>
        <w:rPr>
          <w:rFonts w:cs="Arial"/>
          <w:spacing w:val="-1"/>
          <w:sz w:val="22"/>
          <w:szCs w:val="22"/>
        </w:rPr>
      </w:pPr>
      <w:r w:rsidRPr="00E519EC">
        <w:rPr>
          <w:rFonts w:cs="Arial"/>
          <w:spacing w:val="-1"/>
          <w:sz w:val="22"/>
          <w:szCs w:val="22"/>
        </w:rPr>
        <w:t>Staff are also given the opportunity to be involved in a range of networks and projects to bring about changes and improvements in the way we deliver services. Our staff networks include:</w:t>
      </w:r>
    </w:p>
    <w:p w14:paraId="0EB96166" w14:textId="77777777" w:rsidR="001A1F08" w:rsidRPr="00E519EC" w:rsidRDefault="001A1F08" w:rsidP="000E1008">
      <w:pPr>
        <w:pStyle w:val="BodyText"/>
        <w:numPr>
          <w:ilvl w:val="0"/>
          <w:numId w:val="8"/>
        </w:numPr>
        <w:tabs>
          <w:tab w:val="left" w:pos="8931"/>
        </w:tabs>
        <w:spacing w:line="276" w:lineRule="auto"/>
        <w:ind w:right="95"/>
        <w:jc w:val="both"/>
        <w:rPr>
          <w:rFonts w:cs="Arial"/>
          <w:spacing w:val="-1"/>
          <w:sz w:val="22"/>
          <w:szCs w:val="22"/>
          <w:lang w:val="en-GB"/>
        </w:rPr>
      </w:pPr>
      <w:r>
        <w:rPr>
          <w:rFonts w:cs="Arial"/>
          <w:spacing w:val="-1"/>
          <w:sz w:val="22"/>
          <w:szCs w:val="22"/>
          <w:lang w:val="en-GB"/>
        </w:rPr>
        <w:t xml:space="preserve">Race and Culture Equity (RaCE) </w:t>
      </w:r>
      <w:r w:rsidRPr="00E519EC">
        <w:rPr>
          <w:rFonts w:cs="Arial"/>
          <w:spacing w:val="-1"/>
          <w:sz w:val="22"/>
          <w:szCs w:val="22"/>
          <w:lang w:val="en-GB"/>
        </w:rPr>
        <w:t>Network</w:t>
      </w:r>
    </w:p>
    <w:p w14:paraId="78DA33AF" w14:textId="77777777" w:rsidR="001A1F08" w:rsidRPr="00E519EC" w:rsidRDefault="001A1F08" w:rsidP="000E1008">
      <w:pPr>
        <w:pStyle w:val="BodyText"/>
        <w:numPr>
          <w:ilvl w:val="0"/>
          <w:numId w:val="8"/>
        </w:numPr>
        <w:tabs>
          <w:tab w:val="left" w:pos="8931"/>
        </w:tabs>
        <w:spacing w:line="276" w:lineRule="auto"/>
        <w:ind w:right="95"/>
        <w:jc w:val="both"/>
        <w:rPr>
          <w:rFonts w:cs="Arial"/>
          <w:spacing w:val="-1"/>
          <w:sz w:val="22"/>
          <w:szCs w:val="22"/>
          <w:lang w:val="en-GB"/>
        </w:rPr>
      </w:pPr>
      <w:r>
        <w:rPr>
          <w:rFonts w:cs="Arial"/>
          <w:spacing w:val="-1"/>
          <w:sz w:val="22"/>
          <w:szCs w:val="22"/>
          <w:lang w:val="en-GB"/>
        </w:rPr>
        <w:t>ELFT A</w:t>
      </w:r>
      <w:r w:rsidRPr="00E519EC">
        <w:rPr>
          <w:rFonts w:cs="Arial"/>
          <w:spacing w:val="-1"/>
          <w:sz w:val="22"/>
          <w:szCs w:val="22"/>
          <w:lang w:val="en-GB"/>
        </w:rPr>
        <w:t>bility Network</w:t>
      </w:r>
    </w:p>
    <w:p w14:paraId="65FDB22A" w14:textId="15739247" w:rsidR="001A1F08" w:rsidRPr="00663DD2" w:rsidRDefault="001A1F08" w:rsidP="000E1008">
      <w:pPr>
        <w:pStyle w:val="BodyText"/>
        <w:numPr>
          <w:ilvl w:val="0"/>
          <w:numId w:val="8"/>
        </w:numPr>
        <w:tabs>
          <w:tab w:val="left" w:pos="8931"/>
        </w:tabs>
        <w:spacing w:line="276" w:lineRule="auto"/>
        <w:ind w:right="95"/>
        <w:jc w:val="both"/>
        <w:rPr>
          <w:rFonts w:cs="Arial"/>
          <w:spacing w:val="-1"/>
          <w:sz w:val="22"/>
          <w:szCs w:val="22"/>
          <w:lang w:val="en-GB"/>
        </w:rPr>
      </w:pPr>
      <w:r w:rsidRPr="00E519EC">
        <w:rPr>
          <w:rFonts w:cs="Arial"/>
          <w:spacing w:val="-1"/>
          <w:sz w:val="22"/>
          <w:szCs w:val="22"/>
          <w:lang w:val="en-GB"/>
        </w:rPr>
        <w:t>Lesbian, Gay, Bisexual, Transgender, Queer</w:t>
      </w:r>
      <w:r w:rsidR="00663DD2">
        <w:rPr>
          <w:rFonts w:cs="Arial"/>
          <w:spacing w:val="-1"/>
          <w:sz w:val="22"/>
          <w:szCs w:val="22"/>
          <w:lang w:val="en-GB"/>
        </w:rPr>
        <w:t xml:space="preserve">, Intersex and Asexual </w:t>
      </w:r>
      <w:r w:rsidRPr="00663DD2">
        <w:rPr>
          <w:rFonts w:cs="Arial"/>
          <w:spacing w:val="-1"/>
          <w:sz w:val="22"/>
          <w:szCs w:val="22"/>
          <w:lang w:val="en-GB"/>
        </w:rPr>
        <w:t>(LGBTQ</w:t>
      </w:r>
      <w:r w:rsidR="00663DD2" w:rsidRPr="00663DD2">
        <w:rPr>
          <w:rFonts w:cs="Arial"/>
          <w:spacing w:val="-1"/>
          <w:sz w:val="22"/>
          <w:szCs w:val="22"/>
          <w:lang w:val="en-GB"/>
        </w:rPr>
        <w:t>IA+</w:t>
      </w:r>
      <w:r w:rsidRPr="00663DD2">
        <w:rPr>
          <w:rFonts w:cs="Arial"/>
          <w:spacing w:val="-1"/>
          <w:sz w:val="22"/>
          <w:szCs w:val="22"/>
          <w:lang w:val="en-GB"/>
        </w:rPr>
        <w:t>) Network</w:t>
      </w:r>
    </w:p>
    <w:p w14:paraId="50A8DD2F" w14:textId="77777777" w:rsidR="001A1F08" w:rsidRDefault="001A1F08" w:rsidP="000E1008">
      <w:pPr>
        <w:pStyle w:val="BodyText"/>
        <w:numPr>
          <w:ilvl w:val="0"/>
          <w:numId w:val="8"/>
        </w:numPr>
        <w:tabs>
          <w:tab w:val="left" w:pos="8931"/>
        </w:tabs>
        <w:spacing w:line="276" w:lineRule="auto"/>
        <w:ind w:right="95"/>
        <w:jc w:val="both"/>
        <w:rPr>
          <w:rFonts w:cs="Arial"/>
          <w:spacing w:val="-1"/>
          <w:sz w:val="22"/>
          <w:szCs w:val="22"/>
          <w:lang w:val="en-GB"/>
        </w:rPr>
      </w:pPr>
      <w:r w:rsidRPr="00E519EC">
        <w:rPr>
          <w:rFonts w:cs="Arial"/>
          <w:spacing w:val="-1"/>
          <w:sz w:val="22"/>
          <w:szCs w:val="22"/>
          <w:lang w:val="en-GB"/>
        </w:rPr>
        <w:t>Women</w:t>
      </w:r>
      <w:r>
        <w:rPr>
          <w:rFonts w:cs="Arial"/>
          <w:spacing w:val="-1"/>
          <w:sz w:val="22"/>
          <w:szCs w:val="22"/>
          <w:lang w:val="en-GB"/>
        </w:rPr>
        <w:t>’s</w:t>
      </w:r>
      <w:r w:rsidRPr="00E519EC">
        <w:rPr>
          <w:rFonts w:cs="Arial"/>
          <w:spacing w:val="-1"/>
          <w:sz w:val="22"/>
          <w:szCs w:val="22"/>
          <w:lang w:val="en-GB"/>
        </w:rPr>
        <w:t xml:space="preserve"> Network</w:t>
      </w:r>
    </w:p>
    <w:p w14:paraId="793A2B70" w14:textId="0EA8288F" w:rsidR="001A1F08" w:rsidRDefault="001A1F08" w:rsidP="000E1008">
      <w:pPr>
        <w:pStyle w:val="BodyText"/>
        <w:numPr>
          <w:ilvl w:val="0"/>
          <w:numId w:val="8"/>
        </w:numPr>
        <w:tabs>
          <w:tab w:val="left" w:pos="8931"/>
        </w:tabs>
        <w:spacing w:line="276" w:lineRule="auto"/>
        <w:ind w:right="95"/>
        <w:jc w:val="both"/>
        <w:rPr>
          <w:rFonts w:cs="Arial"/>
          <w:spacing w:val="-1"/>
          <w:sz w:val="22"/>
          <w:szCs w:val="22"/>
          <w:lang w:val="en-GB"/>
        </w:rPr>
      </w:pPr>
      <w:r>
        <w:rPr>
          <w:rFonts w:cs="Arial"/>
          <w:spacing w:val="-1"/>
          <w:sz w:val="22"/>
          <w:szCs w:val="22"/>
          <w:lang w:val="en-GB"/>
        </w:rPr>
        <w:t>Intergeneration</w:t>
      </w:r>
      <w:r w:rsidR="00612C2D">
        <w:rPr>
          <w:rFonts w:cs="Arial"/>
          <w:spacing w:val="-1"/>
          <w:sz w:val="22"/>
          <w:szCs w:val="22"/>
          <w:lang w:val="en-GB"/>
        </w:rPr>
        <w:t>al</w:t>
      </w:r>
      <w:r>
        <w:rPr>
          <w:rFonts w:cs="Arial"/>
          <w:spacing w:val="-1"/>
          <w:sz w:val="22"/>
          <w:szCs w:val="22"/>
          <w:lang w:val="en-GB"/>
        </w:rPr>
        <w:t xml:space="preserve"> Network</w:t>
      </w:r>
    </w:p>
    <w:p w14:paraId="09E6CA85" w14:textId="4738BFEB" w:rsidR="00612C2D" w:rsidRPr="00E519EC" w:rsidRDefault="00612C2D" w:rsidP="000E1008">
      <w:pPr>
        <w:pStyle w:val="BodyText"/>
        <w:numPr>
          <w:ilvl w:val="0"/>
          <w:numId w:val="8"/>
        </w:numPr>
        <w:tabs>
          <w:tab w:val="left" w:pos="8931"/>
        </w:tabs>
        <w:spacing w:line="276" w:lineRule="auto"/>
        <w:ind w:right="95"/>
        <w:jc w:val="both"/>
        <w:rPr>
          <w:rFonts w:cs="Arial"/>
          <w:spacing w:val="-1"/>
          <w:sz w:val="22"/>
          <w:szCs w:val="22"/>
          <w:lang w:val="en-GB"/>
        </w:rPr>
      </w:pPr>
      <w:r>
        <w:rPr>
          <w:rFonts w:cs="Arial"/>
          <w:spacing w:val="-1"/>
          <w:sz w:val="22"/>
          <w:szCs w:val="22"/>
          <w:lang w:val="en-GB"/>
        </w:rPr>
        <w:t>Men’s Network</w:t>
      </w:r>
    </w:p>
    <w:p w14:paraId="44FCC00C" w14:textId="47D2C862" w:rsidR="001B3753" w:rsidRDefault="001A1F08" w:rsidP="00E2262B">
      <w:pPr>
        <w:tabs>
          <w:tab w:val="left" w:pos="8931"/>
        </w:tabs>
        <w:ind w:right="95"/>
        <w:jc w:val="both"/>
        <w:rPr>
          <w:rFonts w:eastAsia="Arial" w:cs="Arial"/>
          <w:lang w:val="en-US"/>
        </w:rPr>
      </w:pPr>
      <w:r>
        <w:rPr>
          <w:rFonts w:eastAsia="Arial" w:cs="Arial"/>
          <w:lang w:val="en-US"/>
        </w:rPr>
        <w:t xml:space="preserve">The </w:t>
      </w:r>
      <w:r w:rsidRPr="00E519EC">
        <w:rPr>
          <w:rFonts w:eastAsia="Arial" w:cs="Arial"/>
          <w:lang w:val="en-US"/>
        </w:rPr>
        <w:t xml:space="preserve">Staff </w:t>
      </w:r>
      <w:r>
        <w:rPr>
          <w:rFonts w:eastAsia="Arial" w:cs="Arial"/>
          <w:lang w:val="en-US"/>
        </w:rPr>
        <w:t xml:space="preserve">Equality </w:t>
      </w:r>
      <w:r w:rsidRPr="00E519EC">
        <w:rPr>
          <w:rFonts w:eastAsia="Arial" w:cs="Arial"/>
          <w:lang w:val="en-US"/>
        </w:rPr>
        <w:t>Network</w:t>
      </w:r>
      <w:r>
        <w:rPr>
          <w:rFonts w:eastAsia="Arial" w:cs="Arial"/>
          <w:lang w:val="en-US"/>
        </w:rPr>
        <w:t>s are</w:t>
      </w:r>
      <w:r w:rsidRPr="00E519EC">
        <w:rPr>
          <w:rFonts w:eastAsia="Arial" w:cs="Arial"/>
          <w:lang w:val="en-US"/>
        </w:rPr>
        <w:t xml:space="preserve"> coordinated by</w:t>
      </w:r>
      <w:r>
        <w:rPr>
          <w:rFonts w:eastAsia="Arial" w:cs="Arial"/>
          <w:lang w:val="en-US"/>
        </w:rPr>
        <w:t xml:space="preserve"> </w:t>
      </w:r>
      <w:r w:rsidRPr="00E519EC">
        <w:rPr>
          <w:rFonts w:eastAsia="Arial" w:cs="Arial"/>
          <w:lang w:val="en-US"/>
        </w:rPr>
        <w:t>Network Lead</w:t>
      </w:r>
      <w:r>
        <w:rPr>
          <w:rFonts w:eastAsia="Arial" w:cs="Arial"/>
          <w:lang w:val="en-US"/>
        </w:rPr>
        <w:t>s</w:t>
      </w:r>
      <w:r w:rsidRPr="00E519EC">
        <w:rPr>
          <w:rFonts w:eastAsia="Arial" w:cs="Arial"/>
          <w:lang w:val="en-US"/>
        </w:rPr>
        <w:t xml:space="preserve"> and overseen by a Network Lead Sponsor (Executive Director). All Networks report to Trust’s Equality and Diversity </w:t>
      </w:r>
      <w:r>
        <w:rPr>
          <w:rFonts w:eastAsia="Arial" w:cs="Arial"/>
          <w:lang w:val="en-US"/>
        </w:rPr>
        <w:t xml:space="preserve">Executive </w:t>
      </w:r>
      <w:r w:rsidRPr="00E519EC">
        <w:rPr>
          <w:rFonts w:eastAsia="Arial" w:cs="Arial"/>
          <w:lang w:val="en-US"/>
        </w:rPr>
        <w:t>Lead (Chief Nurse)</w:t>
      </w:r>
      <w:r w:rsidR="00612C2D">
        <w:rPr>
          <w:rFonts w:eastAsia="Arial" w:cs="Arial"/>
          <w:lang w:val="en-US"/>
        </w:rPr>
        <w:t xml:space="preserve"> and regularly meet with the CEO</w:t>
      </w:r>
      <w:r w:rsidRPr="00E519EC">
        <w:rPr>
          <w:rFonts w:eastAsia="Arial" w:cs="Arial"/>
          <w:lang w:val="en-US"/>
        </w:rPr>
        <w:t xml:space="preserve">. The Network Leads meet monthly </w:t>
      </w:r>
      <w:r>
        <w:rPr>
          <w:rFonts w:eastAsia="Arial" w:cs="Arial"/>
          <w:lang w:val="en-US"/>
        </w:rPr>
        <w:t xml:space="preserve">with Head of Equality Diversity and Inclusion, </w:t>
      </w:r>
      <w:r w:rsidRPr="00E519EC">
        <w:rPr>
          <w:rFonts w:eastAsia="Arial" w:cs="Arial"/>
          <w:lang w:val="en-US"/>
        </w:rPr>
        <w:t>and report on their quarterly progress to the Trust Board. Their working plans feed into Trust’s Workforce Strategy as well as Equality, Diversity, and Human Rights Strategy.</w:t>
      </w:r>
    </w:p>
    <w:p w14:paraId="614683DF" w14:textId="77777777" w:rsidR="00E2262B" w:rsidRPr="00E2262B" w:rsidRDefault="00E2262B" w:rsidP="00E2262B">
      <w:pPr>
        <w:tabs>
          <w:tab w:val="left" w:pos="8931"/>
        </w:tabs>
        <w:ind w:right="95"/>
        <w:jc w:val="both"/>
        <w:rPr>
          <w:rFonts w:eastAsia="Arial" w:cs="Arial"/>
          <w:lang w:val="en-US"/>
        </w:rPr>
      </w:pPr>
    </w:p>
    <w:p w14:paraId="0A28CD3B" w14:textId="247E8045" w:rsidR="0013795E" w:rsidRDefault="00FA26BE" w:rsidP="000E1008">
      <w:pPr>
        <w:pStyle w:val="Heading1"/>
        <w:numPr>
          <w:ilvl w:val="0"/>
          <w:numId w:val="23"/>
        </w:numPr>
      </w:pPr>
      <w:bookmarkStart w:id="7" w:name="_Toc137722200"/>
      <w:r w:rsidRPr="00E519EC">
        <w:t>Compliance</w:t>
      </w:r>
      <w:bookmarkEnd w:id="7"/>
    </w:p>
    <w:p w14:paraId="532EABBC" w14:textId="77777777" w:rsidR="00F27B1B" w:rsidRPr="00F27B1B" w:rsidRDefault="00F27B1B" w:rsidP="00AA0F86">
      <w:pPr>
        <w:pStyle w:val="Heading1"/>
        <w:numPr>
          <w:ilvl w:val="0"/>
          <w:numId w:val="0"/>
        </w:numPr>
        <w:ind w:left="432"/>
      </w:pPr>
    </w:p>
    <w:p w14:paraId="30459A4D" w14:textId="7F6B3645" w:rsidR="0013795E" w:rsidRDefault="0013795E">
      <w:pPr>
        <w:rPr>
          <w:rFonts w:cs="Arial"/>
          <w:spacing w:val="-1"/>
        </w:rPr>
      </w:pPr>
      <w:r w:rsidRPr="00DE588E">
        <w:rPr>
          <w:rFonts w:cs="Arial"/>
          <w:spacing w:val="-1"/>
        </w:rPr>
        <w:t>The Equality</w:t>
      </w:r>
      <w:r w:rsidR="0003730A">
        <w:rPr>
          <w:rFonts w:cs="Arial"/>
          <w:spacing w:val="-1"/>
        </w:rPr>
        <w:t xml:space="preserve"> Programme Group </w:t>
      </w:r>
      <w:r w:rsidRPr="00DE588E">
        <w:rPr>
          <w:rFonts w:cs="Arial"/>
          <w:spacing w:val="-1"/>
        </w:rPr>
        <w:t xml:space="preserve">holds the Trust to account on its strategy and also has a remit to help ensure our equality, diversity and human rights work makes a positive impact. The </w:t>
      </w:r>
      <w:r w:rsidR="0003730A">
        <w:rPr>
          <w:rFonts w:cs="Arial"/>
          <w:spacing w:val="-1"/>
        </w:rPr>
        <w:t>gr</w:t>
      </w:r>
      <w:r w:rsidRPr="00DE588E">
        <w:rPr>
          <w:rFonts w:cs="Arial"/>
          <w:spacing w:val="-1"/>
        </w:rPr>
        <w:t xml:space="preserve">oup will </w:t>
      </w:r>
      <w:r w:rsidR="0003730A">
        <w:rPr>
          <w:rFonts w:cs="Arial"/>
          <w:spacing w:val="-1"/>
        </w:rPr>
        <w:t xml:space="preserve">report on </w:t>
      </w:r>
      <w:r w:rsidRPr="00DE588E">
        <w:rPr>
          <w:rFonts w:cs="Arial"/>
          <w:spacing w:val="-1"/>
        </w:rPr>
        <w:t>progress and ensure this work deliver</w:t>
      </w:r>
      <w:r w:rsidR="00CF02B7">
        <w:rPr>
          <w:rFonts w:cs="Arial"/>
          <w:spacing w:val="-1"/>
        </w:rPr>
        <w:t>s</w:t>
      </w:r>
      <w:r w:rsidRPr="00DE588E">
        <w:rPr>
          <w:rFonts w:cs="Arial"/>
          <w:spacing w:val="-1"/>
        </w:rPr>
        <w:t xml:space="preserve"> a strong and robust strategy across the whole organisation</w:t>
      </w:r>
      <w:r w:rsidR="00CF02B7">
        <w:rPr>
          <w:rFonts w:cs="Arial"/>
          <w:spacing w:val="-1"/>
        </w:rPr>
        <w:t xml:space="preserve">. </w:t>
      </w:r>
      <w:r w:rsidR="006417AC" w:rsidRPr="00CF02B7">
        <w:rPr>
          <w:rFonts w:cs="Arial"/>
          <w:spacing w:val="-1"/>
        </w:rPr>
        <w:t>D</w:t>
      </w:r>
      <w:r w:rsidR="006417AC">
        <w:rPr>
          <w:rFonts w:cs="Arial"/>
          <w:spacing w:val="-1"/>
        </w:rPr>
        <w:t>at</w:t>
      </w:r>
      <w:r w:rsidR="00CF02B7" w:rsidRPr="00CF02B7">
        <w:rPr>
          <w:rFonts w:cs="Arial"/>
          <w:spacing w:val="-1"/>
        </w:rPr>
        <w:t xml:space="preserve">a action plans will be developed to identify any required actions which will feed into the Workforce Strategy </w:t>
      </w:r>
      <w:r w:rsidR="006417AC">
        <w:rPr>
          <w:rFonts w:cs="Arial"/>
          <w:spacing w:val="-1"/>
        </w:rPr>
        <w:t>and</w:t>
      </w:r>
      <w:r w:rsidR="00CF02B7" w:rsidRPr="00CF02B7">
        <w:rPr>
          <w:rFonts w:cs="Arial"/>
          <w:spacing w:val="-1"/>
        </w:rPr>
        <w:t xml:space="preserve"> Trust’s Equality, Diversity, and Human Rights Strategy</w:t>
      </w:r>
      <w:r w:rsidR="006417AC">
        <w:rPr>
          <w:rFonts w:cs="Arial"/>
          <w:spacing w:val="-1"/>
        </w:rPr>
        <w:t>.</w:t>
      </w:r>
    </w:p>
    <w:p w14:paraId="65430E47" w14:textId="246E6FEC" w:rsidR="003E7D08" w:rsidRPr="00E519EC" w:rsidRDefault="003E7D08">
      <w:pPr>
        <w:rPr>
          <w:rFonts w:cs="Arial"/>
          <w:sz w:val="28"/>
          <w:szCs w:val="28"/>
        </w:rPr>
      </w:pPr>
      <w:r>
        <w:rPr>
          <w:rFonts w:cs="Arial"/>
          <w:spacing w:val="-1"/>
        </w:rPr>
        <w:t>Data will be collated from the following:</w:t>
      </w:r>
    </w:p>
    <w:p w14:paraId="704F2162" w14:textId="6773A931" w:rsidR="00FA26BE" w:rsidRPr="00EA7C18" w:rsidRDefault="00FA26BE" w:rsidP="000E1008">
      <w:pPr>
        <w:pStyle w:val="BodyText"/>
        <w:numPr>
          <w:ilvl w:val="0"/>
          <w:numId w:val="14"/>
        </w:numPr>
        <w:tabs>
          <w:tab w:val="left" w:pos="8931"/>
        </w:tabs>
        <w:spacing w:after="240"/>
        <w:ind w:right="95"/>
        <w:jc w:val="both"/>
        <w:rPr>
          <w:rFonts w:cs="Arial"/>
          <w:spacing w:val="-1"/>
          <w:sz w:val="22"/>
          <w:szCs w:val="22"/>
          <w:lang w:val="en-GB"/>
        </w:rPr>
      </w:pPr>
      <w:r w:rsidRPr="00E519EC">
        <w:rPr>
          <w:rFonts w:cs="Arial"/>
          <w:spacing w:val="-1"/>
          <w:sz w:val="22"/>
          <w:szCs w:val="22"/>
          <w:lang w:val="en-GB"/>
        </w:rPr>
        <w:t xml:space="preserve">In compliance with the Equality Act 2010, the need to demonstrate ‘due regard’ to the Public Sector Equality Duty (PSED) to eliminate discrimination and harassment, advance equality of opportunity and foster good </w:t>
      </w:r>
      <w:r w:rsidR="00EA7C18" w:rsidRPr="00E519EC">
        <w:rPr>
          <w:rFonts w:cs="Arial"/>
          <w:spacing w:val="-1"/>
          <w:sz w:val="22"/>
          <w:szCs w:val="22"/>
          <w:lang w:val="en-GB"/>
        </w:rPr>
        <w:t>relations.</w:t>
      </w:r>
    </w:p>
    <w:p w14:paraId="3EF2ABDC" w14:textId="124308A9" w:rsidR="00EA7C18" w:rsidRPr="00EA7C18" w:rsidRDefault="00FA26BE" w:rsidP="000E1008">
      <w:pPr>
        <w:pStyle w:val="ListParagraph"/>
        <w:numPr>
          <w:ilvl w:val="0"/>
          <w:numId w:val="14"/>
        </w:numPr>
        <w:spacing w:after="240"/>
        <w:rPr>
          <w:rFonts w:cs="Arial"/>
          <w:spacing w:val="-1"/>
        </w:rPr>
      </w:pPr>
      <w:r w:rsidRPr="00EA7C18">
        <w:rPr>
          <w:rFonts w:cs="Arial"/>
          <w:spacing w:val="-1"/>
        </w:rPr>
        <w:t xml:space="preserve">Equality Impact Assessments (EIA) will be carried out on all new policies and service changes to ensure that any adverse effects on people with protected characteristics are identified and action taken to mitigate if possible. EIAs are an important tool for helping the Trust meet its </w:t>
      </w:r>
      <w:r w:rsidR="00EA7C18" w:rsidRPr="00EA7C18">
        <w:rPr>
          <w:rFonts w:cs="Arial"/>
          <w:spacing w:val="-1"/>
        </w:rPr>
        <w:t>PSED.</w:t>
      </w:r>
    </w:p>
    <w:p w14:paraId="1F4A5448" w14:textId="06710A38" w:rsidR="00EA7C18" w:rsidRPr="00EA7C18" w:rsidRDefault="00FA26BE" w:rsidP="000E1008">
      <w:pPr>
        <w:pStyle w:val="BodyText"/>
        <w:numPr>
          <w:ilvl w:val="0"/>
          <w:numId w:val="8"/>
        </w:numPr>
        <w:tabs>
          <w:tab w:val="left" w:pos="8931"/>
        </w:tabs>
        <w:spacing w:after="240"/>
        <w:ind w:right="95"/>
        <w:jc w:val="both"/>
        <w:rPr>
          <w:rFonts w:cs="Arial"/>
          <w:spacing w:val="-1"/>
          <w:sz w:val="22"/>
          <w:szCs w:val="22"/>
          <w:lang w:val="en-GB"/>
        </w:rPr>
      </w:pPr>
      <w:r w:rsidRPr="00E519EC">
        <w:rPr>
          <w:rFonts w:cs="Arial"/>
          <w:spacing w:val="-1"/>
          <w:sz w:val="22"/>
          <w:szCs w:val="22"/>
          <w:lang w:val="en-GB"/>
        </w:rPr>
        <w:t xml:space="preserve">The Workforce Race Equality Standard (WRES) requires us to publish data on nine indicators about the workforce and our results in the national staff survey, including </w:t>
      </w:r>
      <w:r w:rsidR="003C63D0">
        <w:rPr>
          <w:rFonts w:cs="Arial"/>
          <w:spacing w:val="-1"/>
          <w:sz w:val="22"/>
          <w:szCs w:val="22"/>
          <w:lang w:val="en-GB"/>
        </w:rPr>
        <w:t>B</w:t>
      </w:r>
      <w:r w:rsidR="003C63D0" w:rsidRPr="003C63D0">
        <w:rPr>
          <w:rFonts w:cs="Arial"/>
          <w:spacing w:val="-1"/>
          <w:sz w:val="22"/>
          <w:szCs w:val="22"/>
          <w:lang w:val="en-GB"/>
        </w:rPr>
        <w:t>lack and minority ethnic (BME</w:t>
      </w:r>
      <w:r w:rsidR="003C63D0">
        <w:rPr>
          <w:rFonts w:cs="Arial"/>
          <w:spacing w:val="-1"/>
          <w:sz w:val="22"/>
          <w:szCs w:val="22"/>
          <w:lang w:val="en-GB"/>
        </w:rPr>
        <w:t>)</w:t>
      </w:r>
      <w:r w:rsidRPr="00E519EC">
        <w:rPr>
          <w:rFonts w:cs="Arial"/>
          <w:spacing w:val="-1"/>
          <w:sz w:val="22"/>
          <w:szCs w:val="22"/>
          <w:lang w:val="en-GB"/>
        </w:rPr>
        <w:t xml:space="preserve"> staff, the Board, CPD and equal opportunities for career </w:t>
      </w:r>
      <w:r w:rsidR="00EA7C18" w:rsidRPr="00E519EC">
        <w:rPr>
          <w:rFonts w:cs="Arial"/>
          <w:spacing w:val="-1"/>
          <w:sz w:val="22"/>
          <w:szCs w:val="22"/>
          <w:lang w:val="en-GB"/>
        </w:rPr>
        <w:t>progression.</w:t>
      </w:r>
    </w:p>
    <w:p w14:paraId="66B7F2EE" w14:textId="6AE46142" w:rsidR="00FA26BE" w:rsidRPr="00E519EC" w:rsidRDefault="00FA26BE" w:rsidP="000E1008">
      <w:pPr>
        <w:pStyle w:val="BodyText"/>
        <w:numPr>
          <w:ilvl w:val="0"/>
          <w:numId w:val="8"/>
        </w:numPr>
        <w:tabs>
          <w:tab w:val="left" w:pos="8931"/>
        </w:tabs>
        <w:spacing w:after="240"/>
        <w:ind w:right="95"/>
        <w:jc w:val="both"/>
        <w:rPr>
          <w:rFonts w:cs="Arial"/>
          <w:spacing w:val="-1"/>
          <w:sz w:val="22"/>
          <w:szCs w:val="22"/>
          <w:lang w:val="en-GB"/>
        </w:rPr>
      </w:pPr>
      <w:r w:rsidRPr="00E519EC">
        <w:rPr>
          <w:rFonts w:cs="Arial"/>
          <w:spacing w:val="-1"/>
          <w:sz w:val="22"/>
          <w:szCs w:val="22"/>
          <w:lang w:val="en-GB"/>
        </w:rPr>
        <w:t xml:space="preserve">The Workforce Disability Equality Standard (WDES) sets out a series of metrics, which require NHS organisations to report annually on disability equality and to produce an action plan to address any differences in treatment between disabled and non-disabled staff. The metrics focus on areas where evidence shows that outcomes for disabled staff are poorer when compared to those of non-disabled colleagues. It is envisaged that the WDES will help to turn these negative experiences </w:t>
      </w:r>
      <w:r w:rsidR="00EA7C18" w:rsidRPr="00E519EC">
        <w:rPr>
          <w:rFonts w:cs="Arial"/>
          <w:spacing w:val="-1"/>
          <w:sz w:val="22"/>
          <w:szCs w:val="22"/>
          <w:lang w:val="en-GB"/>
        </w:rPr>
        <w:t>around.</w:t>
      </w:r>
    </w:p>
    <w:p w14:paraId="39EF7831" w14:textId="40A26E07" w:rsidR="00FA26BE" w:rsidRPr="00E519EC" w:rsidRDefault="00FA26BE" w:rsidP="000E1008">
      <w:pPr>
        <w:pStyle w:val="BodyText"/>
        <w:numPr>
          <w:ilvl w:val="0"/>
          <w:numId w:val="8"/>
        </w:numPr>
        <w:tabs>
          <w:tab w:val="left" w:pos="8931"/>
        </w:tabs>
        <w:spacing w:after="240"/>
        <w:ind w:right="95"/>
        <w:jc w:val="both"/>
        <w:rPr>
          <w:rFonts w:cs="Arial"/>
          <w:spacing w:val="-1"/>
          <w:sz w:val="22"/>
          <w:szCs w:val="22"/>
          <w:lang w:val="en-GB"/>
        </w:rPr>
      </w:pPr>
      <w:r w:rsidRPr="00E519EC">
        <w:rPr>
          <w:rFonts w:cs="Arial"/>
          <w:spacing w:val="-1"/>
          <w:sz w:val="22"/>
          <w:szCs w:val="22"/>
          <w:lang w:val="en-GB"/>
        </w:rPr>
        <w:t xml:space="preserve">The Equality Delivery System 2 (EDS2) requires us to self-assess as ‘undeveloped’, ‘developing’, ‘achieving’ or ‘excelling’ as applied to the ‘protected characteristics’ in four domains of better health outcomes, improved patient access and experience, a representative and supported workforce and inclusive </w:t>
      </w:r>
      <w:r w:rsidR="00EA7C18" w:rsidRPr="00E519EC">
        <w:rPr>
          <w:rFonts w:cs="Arial"/>
          <w:spacing w:val="-1"/>
          <w:sz w:val="22"/>
          <w:szCs w:val="22"/>
          <w:lang w:val="en-GB"/>
        </w:rPr>
        <w:t>leadership.</w:t>
      </w:r>
    </w:p>
    <w:p w14:paraId="32E2C093" w14:textId="3A1363E8" w:rsidR="00FA26BE" w:rsidRPr="00E519EC" w:rsidRDefault="00FA26BE" w:rsidP="000E1008">
      <w:pPr>
        <w:pStyle w:val="BodyText"/>
        <w:numPr>
          <w:ilvl w:val="0"/>
          <w:numId w:val="8"/>
        </w:numPr>
        <w:tabs>
          <w:tab w:val="left" w:pos="8931"/>
        </w:tabs>
        <w:spacing w:after="240"/>
        <w:ind w:right="95"/>
        <w:jc w:val="both"/>
        <w:rPr>
          <w:rFonts w:cs="Arial"/>
          <w:spacing w:val="-1"/>
          <w:sz w:val="22"/>
          <w:szCs w:val="22"/>
          <w:lang w:val="en-GB"/>
        </w:rPr>
      </w:pPr>
      <w:r w:rsidRPr="00E519EC">
        <w:rPr>
          <w:rFonts w:cs="Arial"/>
          <w:spacing w:val="-1"/>
          <w:sz w:val="22"/>
          <w:szCs w:val="22"/>
          <w:lang w:val="en-GB"/>
        </w:rPr>
        <w:t xml:space="preserve">The Accessible Information Standard sets out expectations on the accessibility of information and the support for disabled people with five key elements: identification, recording, flagging, sharing and meeting </w:t>
      </w:r>
      <w:r w:rsidR="00EA7C18" w:rsidRPr="00E519EC">
        <w:rPr>
          <w:rFonts w:cs="Arial"/>
          <w:spacing w:val="-1"/>
          <w:sz w:val="22"/>
          <w:szCs w:val="22"/>
          <w:lang w:val="en-GB"/>
        </w:rPr>
        <w:t>needs.</w:t>
      </w:r>
    </w:p>
    <w:p w14:paraId="7F3AA1F7" w14:textId="511FE0E0" w:rsidR="00FA26BE" w:rsidRDefault="00FA26BE" w:rsidP="000E1008">
      <w:pPr>
        <w:pStyle w:val="BodyText"/>
        <w:numPr>
          <w:ilvl w:val="0"/>
          <w:numId w:val="8"/>
        </w:numPr>
        <w:tabs>
          <w:tab w:val="left" w:pos="8931"/>
        </w:tabs>
        <w:spacing w:after="240"/>
        <w:ind w:right="95"/>
        <w:jc w:val="both"/>
        <w:rPr>
          <w:rFonts w:cs="Arial"/>
          <w:spacing w:val="-1"/>
          <w:sz w:val="22"/>
          <w:szCs w:val="22"/>
          <w:lang w:val="en-GB"/>
        </w:rPr>
      </w:pPr>
      <w:r w:rsidRPr="00E519EC">
        <w:rPr>
          <w:rFonts w:cs="Arial"/>
          <w:spacing w:val="-1"/>
          <w:sz w:val="22"/>
          <w:szCs w:val="22"/>
          <w:lang w:val="en-GB"/>
        </w:rPr>
        <w:t>Gender Pay Gap is the percentage difference between average rates of pay for men and women across a whole workforce. It reflects broad trends in employment and salaries at an organisation, rather than comparing individuals. It’s not the same as equal pay, which is the legal requirement to pay men and women the same rate for the same or similar work.</w:t>
      </w:r>
    </w:p>
    <w:p w14:paraId="278BEF62" w14:textId="4D0D24D6" w:rsidR="001F5295" w:rsidRDefault="006147CF" w:rsidP="000E1008">
      <w:pPr>
        <w:pStyle w:val="Heading1"/>
        <w:numPr>
          <w:ilvl w:val="0"/>
          <w:numId w:val="24"/>
        </w:numPr>
      </w:pPr>
      <w:bookmarkStart w:id="8" w:name="_Toc137722201"/>
      <w:r w:rsidRPr="00E519EC">
        <w:t>A</w:t>
      </w:r>
      <w:bookmarkEnd w:id="8"/>
      <w:r w:rsidR="00795DF0">
        <w:t>ccessibility</w:t>
      </w:r>
    </w:p>
    <w:p w14:paraId="6973E469" w14:textId="77777777" w:rsidR="00795DF0" w:rsidRPr="00795DF0" w:rsidRDefault="00795DF0" w:rsidP="00795DF0">
      <w:pPr>
        <w:pStyle w:val="Heading1"/>
        <w:numPr>
          <w:ilvl w:val="0"/>
          <w:numId w:val="0"/>
        </w:numPr>
      </w:pPr>
    </w:p>
    <w:p w14:paraId="632952F0" w14:textId="6EDC2004" w:rsidR="00A772A7" w:rsidRDefault="00795DF0" w:rsidP="00795DF0">
      <w:pPr>
        <w:spacing w:after="0" w:line="240" w:lineRule="auto"/>
        <w:rPr>
          <w:rFonts w:cs="Arial"/>
        </w:rPr>
      </w:pPr>
      <w:r w:rsidRPr="00795DF0">
        <w:rPr>
          <w:rFonts w:cs="Arial"/>
        </w:rPr>
        <w:t xml:space="preserve">East London NHS Trust NHS Foundation Trust respects and values its staff and is committed to enhancing </w:t>
      </w:r>
      <w:r w:rsidR="00A772A7">
        <w:rPr>
          <w:rFonts w:cs="Arial"/>
        </w:rPr>
        <w:t xml:space="preserve">the experience of disabled </w:t>
      </w:r>
      <w:r w:rsidRPr="00795DF0">
        <w:rPr>
          <w:rFonts w:cs="Arial"/>
        </w:rPr>
        <w:t>staff. The Equality Act 2010 requires employers to make ‘reasonable adjustments’ to make sure disabled staff aren’t substantially disadvantaged when doing their jobs. The Trust therefore has a legal requirement to make reasonable adjustments for disabled staff. When the duty arises, we are under a positive and productive duty to take steps to remove, reduce and prevent obstacles.</w:t>
      </w:r>
    </w:p>
    <w:p w14:paraId="7DD80345" w14:textId="77777777" w:rsidR="00795DF0" w:rsidRDefault="00795DF0" w:rsidP="001F5295">
      <w:pPr>
        <w:spacing w:after="0" w:line="240" w:lineRule="auto"/>
        <w:rPr>
          <w:rFonts w:cs="Arial"/>
        </w:rPr>
      </w:pPr>
    </w:p>
    <w:p w14:paraId="432C7F22" w14:textId="42882E6E" w:rsidR="001F5295" w:rsidRPr="00097254" w:rsidRDefault="001F5295" w:rsidP="001F5295">
      <w:pPr>
        <w:spacing w:after="0" w:line="240" w:lineRule="auto"/>
        <w:rPr>
          <w:rFonts w:cs="Arial"/>
        </w:rPr>
      </w:pPr>
      <w:r w:rsidRPr="00097254">
        <w:rPr>
          <w:rFonts w:cs="Arial"/>
        </w:rPr>
        <w:t xml:space="preserve">To enable </w:t>
      </w:r>
      <w:r>
        <w:rPr>
          <w:rFonts w:cs="Arial"/>
        </w:rPr>
        <w:t>people</w:t>
      </w:r>
      <w:r w:rsidRPr="00097254">
        <w:rPr>
          <w:rFonts w:cs="Arial"/>
        </w:rPr>
        <w:t xml:space="preserve"> with disabilities to live independently and participate fully in all aspects of </w:t>
      </w:r>
      <w:r w:rsidR="00795DF0">
        <w:rPr>
          <w:rFonts w:cs="Arial"/>
        </w:rPr>
        <w:t>the employment cycle</w:t>
      </w:r>
      <w:r w:rsidRPr="00097254">
        <w:rPr>
          <w:rFonts w:cs="Arial"/>
        </w:rPr>
        <w:t xml:space="preserve">, </w:t>
      </w:r>
      <w:r>
        <w:rPr>
          <w:rFonts w:cs="Arial"/>
        </w:rPr>
        <w:t>The Trust</w:t>
      </w:r>
      <w:r w:rsidRPr="00097254">
        <w:rPr>
          <w:rFonts w:cs="Arial"/>
        </w:rPr>
        <w:t xml:space="preserve"> </w:t>
      </w:r>
      <w:r>
        <w:rPr>
          <w:rFonts w:cs="Arial"/>
        </w:rPr>
        <w:t>will</w:t>
      </w:r>
      <w:r w:rsidRPr="00097254">
        <w:rPr>
          <w:rFonts w:cs="Arial"/>
        </w:rPr>
        <w:t xml:space="preserve"> take appropriate measures to ensure to </w:t>
      </w:r>
      <w:r>
        <w:rPr>
          <w:rFonts w:cs="Arial"/>
        </w:rPr>
        <w:t>people</w:t>
      </w:r>
      <w:r w:rsidRPr="00097254">
        <w:rPr>
          <w:rFonts w:cs="Arial"/>
        </w:rPr>
        <w:t xml:space="preserve"> with disabilities access, on an equal basis </w:t>
      </w:r>
      <w:r w:rsidR="00795DF0">
        <w:rPr>
          <w:rFonts w:cs="Arial"/>
        </w:rPr>
        <w:t>as people without disabilities</w:t>
      </w:r>
      <w:r w:rsidRPr="00097254">
        <w:rPr>
          <w:rFonts w:cs="Arial"/>
        </w:rPr>
        <w:t xml:space="preserve">, to the physical environment, to transportation, to information and communications, including information and communications technologies and systems, and to other facilities and services. These measures, which </w:t>
      </w:r>
      <w:r w:rsidR="00795DF0">
        <w:rPr>
          <w:rFonts w:cs="Arial"/>
        </w:rPr>
        <w:t>will</w:t>
      </w:r>
      <w:r w:rsidRPr="00097254">
        <w:rPr>
          <w:rFonts w:cs="Arial"/>
        </w:rPr>
        <w:t xml:space="preserve"> include the identification and elimination of obstacles and barriers to accessibility, </w:t>
      </w:r>
      <w:r>
        <w:rPr>
          <w:rFonts w:cs="Arial"/>
        </w:rPr>
        <w:t>will</w:t>
      </w:r>
      <w:r w:rsidRPr="00097254">
        <w:rPr>
          <w:rFonts w:cs="Arial"/>
        </w:rPr>
        <w:t xml:space="preserve"> apply to:</w:t>
      </w:r>
    </w:p>
    <w:p w14:paraId="1D160289" w14:textId="77777777" w:rsidR="001F5295" w:rsidRPr="00097254" w:rsidRDefault="001F5295" w:rsidP="001F5295">
      <w:pPr>
        <w:spacing w:after="0" w:line="240" w:lineRule="auto"/>
        <w:rPr>
          <w:rFonts w:cs="Arial"/>
        </w:rPr>
      </w:pPr>
    </w:p>
    <w:p w14:paraId="7BE25E91" w14:textId="07EA4496" w:rsidR="001F5295" w:rsidRPr="006F1F30" w:rsidRDefault="001F5295" w:rsidP="000E1008">
      <w:pPr>
        <w:pStyle w:val="ListParagraph"/>
        <w:numPr>
          <w:ilvl w:val="0"/>
          <w:numId w:val="31"/>
        </w:numPr>
        <w:ind w:left="360"/>
        <w:rPr>
          <w:rFonts w:cs="Arial"/>
        </w:rPr>
      </w:pPr>
      <w:r w:rsidRPr="006F1F30">
        <w:rPr>
          <w:rFonts w:cs="Arial"/>
        </w:rPr>
        <w:t>Buildings and other indoor and outdoor facilities.</w:t>
      </w:r>
    </w:p>
    <w:p w14:paraId="214A6DEA" w14:textId="1E699323" w:rsidR="006F1F30" w:rsidRDefault="001F5295" w:rsidP="000E1008">
      <w:pPr>
        <w:pStyle w:val="ListParagraph"/>
        <w:numPr>
          <w:ilvl w:val="0"/>
          <w:numId w:val="31"/>
        </w:numPr>
        <w:ind w:left="360"/>
        <w:rPr>
          <w:rFonts w:cs="Arial"/>
        </w:rPr>
      </w:pPr>
      <w:r w:rsidRPr="006F1F30">
        <w:rPr>
          <w:rFonts w:cs="Arial"/>
        </w:rPr>
        <w:t>Information, communications, and other services.</w:t>
      </w:r>
    </w:p>
    <w:p w14:paraId="628C706A" w14:textId="77777777" w:rsidR="00A772A7" w:rsidRPr="006F1F30" w:rsidRDefault="00A772A7" w:rsidP="00A772A7">
      <w:pPr>
        <w:pStyle w:val="ListParagraph"/>
        <w:ind w:left="360"/>
        <w:rPr>
          <w:rFonts w:cs="Arial"/>
        </w:rPr>
      </w:pPr>
    </w:p>
    <w:p w14:paraId="6F375B88" w14:textId="6FD38962" w:rsidR="001F5295" w:rsidRPr="00097254" w:rsidRDefault="00795DF0" w:rsidP="006F1F30">
      <w:pPr>
        <w:spacing w:after="0" w:line="240" w:lineRule="auto"/>
        <w:rPr>
          <w:rFonts w:cs="Arial"/>
        </w:rPr>
      </w:pPr>
      <w:r>
        <w:rPr>
          <w:rFonts w:cs="Arial"/>
        </w:rPr>
        <w:t>Trust</w:t>
      </w:r>
      <w:r w:rsidR="001F5295" w:rsidRPr="00097254">
        <w:rPr>
          <w:rFonts w:cs="Arial"/>
        </w:rPr>
        <w:t xml:space="preserve"> </w:t>
      </w:r>
      <w:r>
        <w:rPr>
          <w:rFonts w:cs="Arial"/>
        </w:rPr>
        <w:t>will</w:t>
      </w:r>
      <w:r w:rsidR="001F5295" w:rsidRPr="00097254">
        <w:rPr>
          <w:rFonts w:cs="Arial"/>
        </w:rPr>
        <w:t xml:space="preserve"> also take appropriate measures:</w:t>
      </w:r>
    </w:p>
    <w:p w14:paraId="39BF6D76" w14:textId="77777777" w:rsidR="001F5295" w:rsidRPr="00097254" w:rsidRDefault="001F5295" w:rsidP="001F5295">
      <w:pPr>
        <w:spacing w:after="0" w:line="240" w:lineRule="auto"/>
        <w:rPr>
          <w:rFonts w:cs="Arial"/>
        </w:rPr>
      </w:pPr>
    </w:p>
    <w:p w14:paraId="7FD727D9" w14:textId="4B2C14DE" w:rsidR="001F5295" w:rsidRPr="00795DF0" w:rsidRDefault="001F5295" w:rsidP="000E1008">
      <w:pPr>
        <w:pStyle w:val="ListParagraph"/>
        <w:numPr>
          <w:ilvl w:val="0"/>
          <w:numId w:val="30"/>
        </w:numPr>
        <w:ind w:left="1080"/>
        <w:rPr>
          <w:rFonts w:cs="Arial"/>
        </w:rPr>
      </w:pPr>
      <w:r w:rsidRPr="00795DF0">
        <w:rPr>
          <w:rFonts w:cs="Arial"/>
        </w:rPr>
        <w:t>To develop, promulgate and monitor the implementation of minimum standards and guidelines for the accessibility of facilities and services.</w:t>
      </w:r>
    </w:p>
    <w:p w14:paraId="7C20A3D1" w14:textId="77777777" w:rsidR="001F5295" w:rsidRPr="00097254" w:rsidRDefault="001F5295" w:rsidP="00795DF0">
      <w:pPr>
        <w:spacing w:after="0" w:line="240" w:lineRule="auto"/>
        <w:ind w:left="360"/>
        <w:rPr>
          <w:rFonts w:cs="Arial"/>
        </w:rPr>
      </w:pPr>
    </w:p>
    <w:p w14:paraId="0B399006" w14:textId="333C5517" w:rsidR="001F5295" w:rsidRPr="00795DF0" w:rsidRDefault="001F5295" w:rsidP="000E1008">
      <w:pPr>
        <w:pStyle w:val="ListParagraph"/>
        <w:numPr>
          <w:ilvl w:val="0"/>
          <w:numId w:val="30"/>
        </w:numPr>
        <w:ind w:left="1080"/>
        <w:rPr>
          <w:rFonts w:cs="Arial"/>
        </w:rPr>
      </w:pPr>
      <w:r w:rsidRPr="00795DF0">
        <w:rPr>
          <w:rFonts w:cs="Arial"/>
        </w:rPr>
        <w:t>To ensure that private entities that offer facilities and services consider all aspects of accessibility for persons with disabilities.</w:t>
      </w:r>
    </w:p>
    <w:p w14:paraId="3A56FCD6" w14:textId="77777777" w:rsidR="001F5295" w:rsidRPr="00097254" w:rsidRDefault="001F5295" w:rsidP="00795DF0">
      <w:pPr>
        <w:spacing w:after="0" w:line="240" w:lineRule="auto"/>
        <w:ind w:left="360"/>
        <w:rPr>
          <w:rFonts w:cs="Arial"/>
          <w:sz w:val="24"/>
          <w:szCs w:val="24"/>
        </w:rPr>
      </w:pPr>
    </w:p>
    <w:p w14:paraId="362E8299" w14:textId="44ECCCD2" w:rsidR="001F5295" w:rsidRPr="00795DF0" w:rsidRDefault="001F5295" w:rsidP="000E1008">
      <w:pPr>
        <w:pStyle w:val="ListParagraph"/>
        <w:numPr>
          <w:ilvl w:val="0"/>
          <w:numId w:val="30"/>
        </w:numPr>
        <w:ind w:left="1080"/>
        <w:rPr>
          <w:rFonts w:cs="Arial"/>
        </w:rPr>
      </w:pPr>
      <w:r w:rsidRPr="00795DF0">
        <w:rPr>
          <w:rFonts w:cs="Arial"/>
        </w:rPr>
        <w:t>To provide training on accessibility issues facing people with disabilities.</w:t>
      </w:r>
    </w:p>
    <w:p w14:paraId="3154EDCB" w14:textId="77777777" w:rsidR="001F5295" w:rsidRPr="00097254" w:rsidRDefault="001F5295" w:rsidP="00795DF0">
      <w:pPr>
        <w:spacing w:after="0" w:line="240" w:lineRule="auto"/>
        <w:ind w:left="360"/>
        <w:rPr>
          <w:rFonts w:cs="Arial"/>
        </w:rPr>
      </w:pPr>
    </w:p>
    <w:p w14:paraId="22333FCB" w14:textId="6556A541" w:rsidR="001F5295" w:rsidRPr="00795DF0" w:rsidRDefault="001F5295" w:rsidP="000E1008">
      <w:pPr>
        <w:pStyle w:val="ListParagraph"/>
        <w:numPr>
          <w:ilvl w:val="0"/>
          <w:numId w:val="30"/>
        </w:numPr>
        <w:ind w:left="1080"/>
        <w:rPr>
          <w:rFonts w:cs="Arial"/>
        </w:rPr>
      </w:pPr>
      <w:r w:rsidRPr="00795DF0">
        <w:rPr>
          <w:rFonts w:cs="Arial"/>
        </w:rPr>
        <w:t>To provide buildings and other facilities with signage that is tactile and in easy to read.</w:t>
      </w:r>
    </w:p>
    <w:p w14:paraId="23230752" w14:textId="77777777" w:rsidR="001F5295" w:rsidRPr="00097254" w:rsidRDefault="001F5295" w:rsidP="00795DF0">
      <w:pPr>
        <w:spacing w:after="0" w:line="240" w:lineRule="auto"/>
        <w:ind w:left="360"/>
        <w:rPr>
          <w:rFonts w:cs="Arial"/>
        </w:rPr>
      </w:pPr>
    </w:p>
    <w:p w14:paraId="11DC8D96" w14:textId="712A8841" w:rsidR="001F5295" w:rsidRPr="00795DF0" w:rsidRDefault="001F5295" w:rsidP="000E1008">
      <w:pPr>
        <w:pStyle w:val="ListParagraph"/>
        <w:numPr>
          <w:ilvl w:val="0"/>
          <w:numId w:val="30"/>
        </w:numPr>
        <w:ind w:left="1080"/>
        <w:rPr>
          <w:rFonts w:cs="Arial"/>
        </w:rPr>
      </w:pPr>
      <w:r w:rsidRPr="00795DF0">
        <w:rPr>
          <w:rFonts w:cs="Arial"/>
        </w:rPr>
        <w:t>To promote other appropriate forms of assistance and support to persons with disabilities to ensure their access to information.</w:t>
      </w:r>
    </w:p>
    <w:p w14:paraId="55308131" w14:textId="77777777" w:rsidR="001F5295" w:rsidRPr="00097254" w:rsidRDefault="001F5295" w:rsidP="00795DF0">
      <w:pPr>
        <w:spacing w:after="0" w:line="240" w:lineRule="auto"/>
        <w:ind w:left="360"/>
        <w:rPr>
          <w:rFonts w:cs="Arial"/>
        </w:rPr>
      </w:pPr>
    </w:p>
    <w:p w14:paraId="40D91C80" w14:textId="67BFC347" w:rsidR="001F5295" w:rsidRPr="00795DF0" w:rsidRDefault="001F5295" w:rsidP="000E1008">
      <w:pPr>
        <w:pStyle w:val="ListParagraph"/>
        <w:numPr>
          <w:ilvl w:val="0"/>
          <w:numId w:val="30"/>
        </w:numPr>
        <w:ind w:left="1080"/>
        <w:rPr>
          <w:rFonts w:cs="Arial"/>
        </w:rPr>
      </w:pPr>
      <w:r w:rsidRPr="00795DF0">
        <w:rPr>
          <w:rFonts w:cs="Arial"/>
        </w:rPr>
        <w:t>To promote access for people with disabilities to new information and communications technologies and systems.</w:t>
      </w:r>
    </w:p>
    <w:p w14:paraId="14F62D17" w14:textId="77777777" w:rsidR="001F5295" w:rsidRPr="00E519EC" w:rsidRDefault="001F5295" w:rsidP="001F5295">
      <w:pPr>
        <w:pStyle w:val="BodyText"/>
        <w:tabs>
          <w:tab w:val="left" w:pos="8931"/>
        </w:tabs>
        <w:spacing w:after="240"/>
        <w:ind w:right="95"/>
        <w:jc w:val="both"/>
        <w:rPr>
          <w:rFonts w:cs="Arial"/>
          <w:spacing w:val="-1"/>
          <w:sz w:val="22"/>
          <w:szCs w:val="22"/>
          <w:lang w:val="en-GB"/>
        </w:rPr>
      </w:pPr>
    </w:p>
    <w:p w14:paraId="3AA7DE3B" w14:textId="77777777" w:rsidR="001A1F08" w:rsidRDefault="001A1F08" w:rsidP="00AA0F86">
      <w:pPr>
        <w:pStyle w:val="Heading1"/>
        <w:numPr>
          <w:ilvl w:val="0"/>
          <w:numId w:val="0"/>
        </w:numPr>
      </w:pPr>
    </w:p>
    <w:p w14:paraId="712EB9BC" w14:textId="032B1C11" w:rsidR="00FA26BE" w:rsidRDefault="00FA26BE" w:rsidP="000E1008">
      <w:pPr>
        <w:pStyle w:val="Heading1"/>
        <w:numPr>
          <w:ilvl w:val="0"/>
          <w:numId w:val="29"/>
        </w:numPr>
      </w:pPr>
      <w:bookmarkStart w:id="9" w:name="_Toc137722202"/>
      <w:r w:rsidRPr="00E519EC">
        <w:t xml:space="preserve">Monitoring </w:t>
      </w:r>
      <w:r w:rsidR="00751904" w:rsidRPr="00E519EC">
        <w:t>and Assurance</w:t>
      </w:r>
      <w:bookmarkEnd w:id="9"/>
    </w:p>
    <w:p w14:paraId="66A491EC" w14:textId="77777777" w:rsidR="001A1F08" w:rsidRPr="001A1F08" w:rsidRDefault="001A1F08" w:rsidP="001A1F08">
      <w:pPr>
        <w:pStyle w:val="Heading1"/>
        <w:numPr>
          <w:ilvl w:val="0"/>
          <w:numId w:val="0"/>
        </w:numPr>
        <w:ind w:left="1080"/>
      </w:pPr>
    </w:p>
    <w:p w14:paraId="6C31395A" w14:textId="5B13B76C" w:rsidR="00FA26BE" w:rsidRPr="00E519EC" w:rsidRDefault="00FA26BE" w:rsidP="0057789A">
      <w:pPr>
        <w:pStyle w:val="BodyText"/>
        <w:tabs>
          <w:tab w:val="left" w:pos="8931"/>
        </w:tabs>
        <w:ind w:left="0" w:right="95"/>
        <w:jc w:val="both"/>
        <w:rPr>
          <w:rFonts w:cs="Arial"/>
          <w:sz w:val="22"/>
          <w:szCs w:val="22"/>
        </w:rPr>
      </w:pPr>
      <w:r w:rsidRPr="00E519EC">
        <w:rPr>
          <w:rFonts w:cs="Arial"/>
          <w:sz w:val="22"/>
          <w:szCs w:val="22"/>
        </w:rPr>
        <w:t>This</w:t>
      </w:r>
      <w:r w:rsidRPr="00E519EC">
        <w:rPr>
          <w:rFonts w:cs="Arial"/>
          <w:spacing w:val="35"/>
          <w:sz w:val="22"/>
          <w:szCs w:val="22"/>
        </w:rPr>
        <w:t xml:space="preserve"> </w:t>
      </w:r>
      <w:r w:rsidRPr="00E519EC">
        <w:rPr>
          <w:rFonts w:cs="Arial"/>
          <w:spacing w:val="-1"/>
          <w:sz w:val="22"/>
          <w:szCs w:val="22"/>
        </w:rPr>
        <w:t>Policy</w:t>
      </w:r>
      <w:r w:rsidRPr="00E519EC">
        <w:rPr>
          <w:rFonts w:cs="Arial"/>
          <w:spacing w:val="36"/>
          <w:sz w:val="22"/>
          <w:szCs w:val="22"/>
        </w:rPr>
        <w:t xml:space="preserve"> </w:t>
      </w:r>
      <w:r w:rsidRPr="00E519EC">
        <w:rPr>
          <w:rFonts w:cs="Arial"/>
          <w:spacing w:val="-1"/>
          <w:sz w:val="22"/>
          <w:szCs w:val="22"/>
        </w:rPr>
        <w:t>will</w:t>
      </w:r>
      <w:r w:rsidRPr="00E519EC">
        <w:rPr>
          <w:rFonts w:cs="Arial"/>
          <w:spacing w:val="36"/>
          <w:sz w:val="22"/>
          <w:szCs w:val="22"/>
        </w:rPr>
        <w:t xml:space="preserve"> </w:t>
      </w:r>
      <w:r w:rsidRPr="00E519EC">
        <w:rPr>
          <w:rFonts w:cs="Arial"/>
          <w:sz w:val="22"/>
          <w:szCs w:val="22"/>
        </w:rPr>
        <w:t>be</w:t>
      </w:r>
      <w:r w:rsidRPr="00E519EC">
        <w:rPr>
          <w:rFonts w:cs="Arial"/>
          <w:spacing w:val="36"/>
          <w:sz w:val="22"/>
          <w:szCs w:val="22"/>
        </w:rPr>
        <w:t xml:space="preserve"> </w:t>
      </w:r>
      <w:r w:rsidRPr="00E519EC">
        <w:rPr>
          <w:rFonts w:cs="Arial"/>
          <w:spacing w:val="-1"/>
          <w:sz w:val="22"/>
          <w:szCs w:val="22"/>
        </w:rPr>
        <w:t>reviewed</w:t>
      </w:r>
      <w:r w:rsidRPr="00E519EC">
        <w:rPr>
          <w:rFonts w:cs="Arial"/>
          <w:spacing w:val="37"/>
          <w:sz w:val="22"/>
          <w:szCs w:val="22"/>
        </w:rPr>
        <w:t xml:space="preserve"> </w:t>
      </w:r>
      <w:r w:rsidRPr="00E519EC">
        <w:rPr>
          <w:rFonts w:cs="Arial"/>
          <w:sz w:val="22"/>
          <w:szCs w:val="22"/>
        </w:rPr>
        <w:t>in</w:t>
      </w:r>
      <w:r w:rsidRPr="00E519EC">
        <w:rPr>
          <w:rFonts w:cs="Arial"/>
          <w:spacing w:val="37"/>
          <w:sz w:val="22"/>
          <w:szCs w:val="22"/>
        </w:rPr>
        <w:t xml:space="preserve"> </w:t>
      </w:r>
      <w:r w:rsidRPr="00E519EC">
        <w:rPr>
          <w:rFonts w:cs="Arial"/>
          <w:spacing w:val="-1"/>
          <w:sz w:val="22"/>
          <w:szCs w:val="22"/>
        </w:rPr>
        <w:t>two</w:t>
      </w:r>
      <w:r w:rsidRPr="00E519EC">
        <w:rPr>
          <w:rFonts w:cs="Arial"/>
          <w:spacing w:val="39"/>
          <w:sz w:val="22"/>
          <w:szCs w:val="22"/>
        </w:rPr>
        <w:t xml:space="preserve"> </w:t>
      </w:r>
      <w:r w:rsidRPr="00E519EC">
        <w:rPr>
          <w:rFonts w:cs="Arial"/>
          <w:spacing w:val="-1"/>
          <w:sz w:val="22"/>
          <w:szCs w:val="22"/>
        </w:rPr>
        <w:t>years</w:t>
      </w:r>
      <w:r w:rsidRPr="00E519EC">
        <w:rPr>
          <w:rFonts w:cs="Arial"/>
          <w:spacing w:val="34"/>
          <w:sz w:val="22"/>
          <w:szCs w:val="22"/>
        </w:rPr>
        <w:t xml:space="preserve"> </w:t>
      </w:r>
      <w:r w:rsidRPr="00E519EC">
        <w:rPr>
          <w:rFonts w:cs="Arial"/>
          <w:sz w:val="22"/>
          <w:szCs w:val="22"/>
        </w:rPr>
        <w:t>and</w:t>
      </w:r>
      <w:r w:rsidR="00C37CCE" w:rsidRPr="00C37CCE">
        <w:t xml:space="preserve"> </w:t>
      </w:r>
      <w:r w:rsidR="00C37CCE" w:rsidRPr="00C37CCE">
        <w:rPr>
          <w:rFonts w:cs="Arial"/>
          <w:sz w:val="22"/>
          <w:szCs w:val="22"/>
        </w:rPr>
        <w:t xml:space="preserve">will be regularly reviewed and refined by the Trust’s </w:t>
      </w:r>
      <w:r w:rsidR="00C37CCE">
        <w:rPr>
          <w:rFonts w:cs="Arial"/>
          <w:sz w:val="22"/>
          <w:szCs w:val="22"/>
        </w:rPr>
        <w:t xml:space="preserve">Head of </w:t>
      </w:r>
      <w:r w:rsidR="00C37CCE" w:rsidRPr="00C37CCE">
        <w:rPr>
          <w:rFonts w:cs="Arial"/>
          <w:sz w:val="22"/>
          <w:szCs w:val="22"/>
        </w:rPr>
        <w:t>Equality</w:t>
      </w:r>
      <w:r w:rsidR="00C37CCE">
        <w:rPr>
          <w:rFonts w:cs="Arial"/>
          <w:sz w:val="22"/>
          <w:szCs w:val="22"/>
        </w:rPr>
        <w:t>,</w:t>
      </w:r>
      <w:r w:rsidR="00C37CCE" w:rsidRPr="00C37CCE">
        <w:rPr>
          <w:rFonts w:cs="Arial"/>
          <w:sz w:val="22"/>
          <w:szCs w:val="22"/>
        </w:rPr>
        <w:t xml:space="preserve"> Diversity</w:t>
      </w:r>
      <w:r w:rsidR="00C37CCE">
        <w:rPr>
          <w:rFonts w:cs="Arial"/>
          <w:sz w:val="22"/>
          <w:szCs w:val="22"/>
        </w:rPr>
        <w:t>, and Inclusion. P</w:t>
      </w:r>
      <w:r w:rsidR="00C37CCE" w:rsidRPr="00C37CCE">
        <w:rPr>
          <w:rFonts w:cs="Arial"/>
          <w:sz w:val="22"/>
          <w:szCs w:val="22"/>
        </w:rPr>
        <w:t xml:space="preserve">rogress is reported on to the Council of Governors. The Strategy will also be updated to take account of changes </w:t>
      </w:r>
      <w:r w:rsidR="00C37CCE">
        <w:rPr>
          <w:rFonts w:cs="Arial"/>
          <w:sz w:val="22"/>
          <w:szCs w:val="22"/>
        </w:rPr>
        <w:t>to relevant national policy</w:t>
      </w:r>
      <w:r w:rsidRPr="00E519EC">
        <w:rPr>
          <w:rFonts w:cs="Arial"/>
          <w:spacing w:val="-1"/>
          <w:sz w:val="22"/>
          <w:szCs w:val="22"/>
        </w:rPr>
        <w:t>.</w:t>
      </w:r>
    </w:p>
    <w:p w14:paraId="37721580" w14:textId="77777777" w:rsidR="00FA26BE" w:rsidRPr="00E519EC" w:rsidRDefault="00FA26BE" w:rsidP="00FA26BE">
      <w:pPr>
        <w:pStyle w:val="BodyText"/>
        <w:tabs>
          <w:tab w:val="left" w:pos="8931"/>
        </w:tabs>
        <w:spacing w:line="276" w:lineRule="auto"/>
        <w:ind w:left="0" w:right="95"/>
        <w:jc w:val="both"/>
        <w:rPr>
          <w:rFonts w:cs="Arial"/>
          <w:sz w:val="22"/>
          <w:szCs w:val="22"/>
        </w:rPr>
      </w:pPr>
    </w:p>
    <w:p w14:paraId="2EAFA73E" w14:textId="2C74E0D3" w:rsidR="00FA26BE" w:rsidRPr="00E519EC" w:rsidRDefault="00FA26BE" w:rsidP="00FA26BE">
      <w:pPr>
        <w:pStyle w:val="BodyText"/>
        <w:tabs>
          <w:tab w:val="left" w:pos="8931"/>
        </w:tabs>
        <w:spacing w:line="276" w:lineRule="auto"/>
        <w:ind w:left="0" w:right="95"/>
        <w:jc w:val="both"/>
        <w:rPr>
          <w:rFonts w:cs="Arial"/>
          <w:sz w:val="22"/>
          <w:szCs w:val="22"/>
        </w:rPr>
      </w:pPr>
      <w:r w:rsidRPr="00E519EC">
        <w:rPr>
          <w:rFonts w:cs="Arial"/>
          <w:sz w:val="22"/>
          <w:szCs w:val="22"/>
        </w:rPr>
        <w:t>To</w:t>
      </w:r>
      <w:r w:rsidRPr="00E519EC">
        <w:rPr>
          <w:rFonts w:cs="Arial"/>
          <w:spacing w:val="47"/>
          <w:sz w:val="22"/>
          <w:szCs w:val="22"/>
        </w:rPr>
        <w:t xml:space="preserve"> </w:t>
      </w:r>
      <w:r w:rsidRPr="00E519EC">
        <w:rPr>
          <w:rFonts w:cs="Arial"/>
          <w:spacing w:val="-1"/>
          <w:sz w:val="22"/>
          <w:szCs w:val="22"/>
        </w:rPr>
        <w:t>ensure</w:t>
      </w:r>
      <w:r w:rsidRPr="00E519EC">
        <w:rPr>
          <w:rFonts w:cs="Arial"/>
          <w:spacing w:val="49"/>
          <w:sz w:val="22"/>
          <w:szCs w:val="22"/>
        </w:rPr>
        <w:t xml:space="preserve"> </w:t>
      </w:r>
      <w:r w:rsidRPr="00E519EC">
        <w:rPr>
          <w:rFonts w:cs="Arial"/>
          <w:spacing w:val="-1"/>
          <w:sz w:val="22"/>
          <w:szCs w:val="22"/>
        </w:rPr>
        <w:t>that</w:t>
      </w:r>
      <w:r w:rsidRPr="00E519EC">
        <w:rPr>
          <w:rFonts w:cs="Arial"/>
          <w:spacing w:val="47"/>
          <w:sz w:val="22"/>
          <w:szCs w:val="22"/>
        </w:rPr>
        <w:t xml:space="preserve"> </w:t>
      </w:r>
      <w:r w:rsidRPr="00E519EC">
        <w:rPr>
          <w:rFonts w:cs="Arial"/>
          <w:spacing w:val="-1"/>
          <w:sz w:val="22"/>
          <w:szCs w:val="22"/>
        </w:rPr>
        <w:t>this</w:t>
      </w:r>
      <w:r w:rsidRPr="00E519EC">
        <w:rPr>
          <w:rFonts w:cs="Arial"/>
          <w:spacing w:val="48"/>
          <w:sz w:val="22"/>
          <w:szCs w:val="22"/>
        </w:rPr>
        <w:t xml:space="preserve"> </w:t>
      </w:r>
      <w:r w:rsidRPr="00E519EC">
        <w:rPr>
          <w:rFonts w:cs="Arial"/>
          <w:spacing w:val="-1"/>
          <w:sz w:val="22"/>
          <w:szCs w:val="22"/>
        </w:rPr>
        <w:t>Policy</w:t>
      </w:r>
      <w:r w:rsidRPr="00E519EC">
        <w:rPr>
          <w:rFonts w:cs="Arial"/>
          <w:spacing w:val="47"/>
          <w:sz w:val="22"/>
          <w:szCs w:val="22"/>
        </w:rPr>
        <w:t xml:space="preserve"> </w:t>
      </w:r>
      <w:r w:rsidRPr="00E519EC">
        <w:rPr>
          <w:rFonts w:cs="Arial"/>
          <w:sz w:val="22"/>
          <w:szCs w:val="22"/>
        </w:rPr>
        <w:t>is</w:t>
      </w:r>
      <w:r w:rsidRPr="00E519EC">
        <w:rPr>
          <w:rFonts w:cs="Arial"/>
          <w:spacing w:val="49"/>
          <w:sz w:val="22"/>
          <w:szCs w:val="22"/>
        </w:rPr>
        <w:t xml:space="preserve"> </w:t>
      </w:r>
      <w:r w:rsidRPr="00E519EC">
        <w:rPr>
          <w:rFonts w:cs="Arial"/>
          <w:spacing w:val="-1"/>
          <w:sz w:val="22"/>
          <w:szCs w:val="22"/>
        </w:rPr>
        <w:t>consistently</w:t>
      </w:r>
      <w:r w:rsidRPr="00E519EC">
        <w:rPr>
          <w:rFonts w:cs="Arial"/>
          <w:spacing w:val="47"/>
          <w:sz w:val="22"/>
          <w:szCs w:val="22"/>
        </w:rPr>
        <w:t xml:space="preserve"> </w:t>
      </w:r>
      <w:r w:rsidRPr="00E519EC">
        <w:rPr>
          <w:rFonts w:cs="Arial"/>
          <w:spacing w:val="-1"/>
          <w:sz w:val="22"/>
          <w:szCs w:val="22"/>
        </w:rPr>
        <w:t>applied,</w:t>
      </w:r>
      <w:r w:rsidRPr="00E519EC">
        <w:rPr>
          <w:rFonts w:cs="Arial"/>
          <w:spacing w:val="48"/>
          <w:sz w:val="22"/>
          <w:szCs w:val="22"/>
        </w:rPr>
        <w:t xml:space="preserve"> </w:t>
      </w:r>
      <w:r w:rsidRPr="00E519EC">
        <w:rPr>
          <w:rFonts w:cs="Arial"/>
          <w:sz w:val="22"/>
          <w:szCs w:val="22"/>
        </w:rPr>
        <w:t>co-coordinating</w:t>
      </w:r>
      <w:r w:rsidRPr="00E519EC">
        <w:rPr>
          <w:rFonts w:cs="Arial"/>
          <w:spacing w:val="67"/>
          <w:sz w:val="22"/>
          <w:szCs w:val="22"/>
        </w:rPr>
        <w:t xml:space="preserve"> </w:t>
      </w:r>
      <w:r w:rsidRPr="00E519EC">
        <w:rPr>
          <w:rFonts w:cs="Arial"/>
          <w:spacing w:val="-1"/>
          <w:sz w:val="22"/>
          <w:szCs w:val="22"/>
        </w:rPr>
        <w:t>responsibilities</w:t>
      </w:r>
      <w:r w:rsidRPr="00E519EC">
        <w:rPr>
          <w:rFonts w:cs="Arial"/>
          <w:spacing w:val="14"/>
          <w:sz w:val="22"/>
          <w:szCs w:val="22"/>
        </w:rPr>
        <w:t xml:space="preserve"> </w:t>
      </w:r>
      <w:r w:rsidRPr="00E519EC">
        <w:rPr>
          <w:rFonts w:cs="Arial"/>
          <w:spacing w:val="-2"/>
          <w:sz w:val="22"/>
          <w:szCs w:val="22"/>
        </w:rPr>
        <w:t>have</w:t>
      </w:r>
      <w:r w:rsidRPr="00E519EC">
        <w:rPr>
          <w:rFonts w:cs="Arial"/>
          <w:spacing w:val="15"/>
          <w:sz w:val="22"/>
          <w:szCs w:val="22"/>
        </w:rPr>
        <w:t xml:space="preserve"> </w:t>
      </w:r>
      <w:r w:rsidRPr="00E519EC">
        <w:rPr>
          <w:rFonts w:cs="Arial"/>
          <w:spacing w:val="-1"/>
          <w:sz w:val="22"/>
          <w:szCs w:val="22"/>
        </w:rPr>
        <w:t>been</w:t>
      </w:r>
      <w:r w:rsidRPr="00E519EC">
        <w:rPr>
          <w:rFonts w:cs="Arial"/>
          <w:spacing w:val="15"/>
          <w:sz w:val="22"/>
          <w:szCs w:val="22"/>
        </w:rPr>
        <w:t xml:space="preserve"> </w:t>
      </w:r>
      <w:r w:rsidRPr="00E519EC">
        <w:rPr>
          <w:rFonts w:cs="Arial"/>
          <w:spacing w:val="-1"/>
          <w:sz w:val="22"/>
          <w:szCs w:val="22"/>
        </w:rPr>
        <w:t>assigned</w:t>
      </w:r>
      <w:r w:rsidRPr="00E519EC">
        <w:rPr>
          <w:rFonts w:cs="Arial"/>
          <w:spacing w:val="15"/>
          <w:sz w:val="22"/>
          <w:szCs w:val="22"/>
        </w:rPr>
        <w:t xml:space="preserve"> </w:t>
      </w:r>
      <w:r w:rsidRPr="00E519EC">
        <w:rPr>
          <w:rFonts w:cs="Arial"/>
          <w:sz w:val="22"/>
          <w:szCs w:val="22"/>
        </w:rPr>
        <w:t>to</w:t>
      </w:r>
      <w:r w:rsidRPr="00E519EC">
        <w:rPr>
          <w:rFonts w:cs="Arial"/>
          <w:spacing w:val="13"/>
          <w:sz w:val="22"/>
          <w:szCs w:val="22"/>
        </w:rPr>
        <w:t xml:space="preserve"> </w:t>
      </w:r>
      <w:r w:rsidRPr="00E519EC">
        <w:rPr>
          <w:rFonts w:cs="Arial"/>
          <w:sz w:val="22"/>
          <w:szCs w:val="22"/>
        </w:rPr>
        <w:t>the</w:t>
      </w:r>
      <w:r w:rsidRPr="00E519EC">
        <w:rPr>
          <w:rFonts w:cs="Arial"/>
          <w:spacing w:val="15"/>
          <w:sz w:val="22"/>
          <w:szCs w:val="22"/>
        </w:rPr>
        <w:t xml:space="preserve"> </w:t>
      </w:r>
      <w:r w:rsidR="00C37CCE" w:rsidRPr="00C37CCE">
        <w:rPr>
          <w:rFonts w:cs="Arial"/>
          <w:spacing w:val="15"/>
          <w:sz w:val="22"/>
          <w:szCs w:val="22"/>
        </w:rPr>
        <w:t>C</w:t>
      </w:r>
      <w:r w:rsidR="00C37CCE" w:rsidRPr="00C37CCE">
        <w:rPr>
          <w:rFonts w:cs="Arial"/>
          <w:spacing w:val="-1"/>
          <w:sz w:val="22"/>
          <w:szCs w:val="22"/>
        </w:rPr>
        <w:t xml:space="preserve">hief People Officer </w:t>
      </w:r>
      <w:r w:rsidRPr="00E519EC">
        <w:rPr>
          <w:rFonts w:cs="Arial"/>
          <w:spacing w:val="-1"/>
          <w:sz w:val="22"/>
          <w:szCs w:val="22"/>
        </w:rPr>
        <w:t>who</w:t>
      </w:r>
      <w:r w:rsidRPr="00E519EC">
        <w:rPr>
          <w:rFonts w:cs="Arial"/>
          <w:spacing w:val="27"/>
          <w:sz w:val="22"/>
          <w:szCs w:val="22"/>
        </w:rPr>
        <w:t xml:space="preserve"> </w:t>
      </w:r>
      <w:r w:rsidRPr="00E519EC">
        <w:rPr>
          <w:rFonts w:cs="Arial"/>
          <w:spacing w:val="-1"/>
          <w:sz w:val="22"/>
          <w:szCs w:val="22"/>
        </w:rPr>
        <w:t>will</w:t>
      </w:r>
      <w:r w:rsidRPr="00E519EC">
        <w:rPr>
          <w:rFonts w:cs="Arial"/>
          <w:spacing w:val="26"/>
          <w:sz w:val="22"/>
          <w:szCs w:val="22"/>
        </w:rPr>
        <w:t xml:space="preserve"> </w:t>
      </w:r>
      <w:r w:rsidRPr="00E519EC">
        <w:rPr>
          <w:rFonts w:cs="Arial"/>
          <w:sz w:val="22"/>
          <w:szCs w:val="22"/>
        </w:rPr>
        <w:t>monitor</w:t>
      </w:r>
      <w:r w:rsidRPr="00E519EC">
        <w:rPr>
          <w:rFonts w:cs="Arial"/>
          <w:spacing w:val="25"/>
          <w:sz w:val="22"/>
          <w:szCs w:val="22"/>
        </w:rPr>
        <w:t xml:space="preserve"> </w:t>
      </w:r>
      <w:r w:rsidRPr="00E519EC">
        <w:rPr>
          <w:rFonts w:cs="Arial"/>
          <w:sz w:val="22"/>
          <w:szCs w:val="22"/>
        </w:rPr>
        <w:t>the</w:t>
      </w:r>
      <w:r w:rsidRPr="00E519EC">
        <w:rPr>
          <w:rFonts w:cs="Arial"/>
          <w:spacing w:val="27"/>
          <w:sz w:val="22"/>
          <w:szCs w:val="22"/>
        </w:rPr>
        <w:t xml:space="preserve"> </w:t>
      </w:r>
      <w:r w:rsidRPr="00E519EC">
        <w:rPr>
          <w:rFonts w:cs="Arial"/>
          <w:spacing w:val="-1"/>
          <w:sz w:val="22"/>
          <w:szCs w:val="22"/>
        </w:rPr>
        <w:t>operation</w:t>
      </w:r>
      <w:r w:rsidRPr="00E519EC">
        <w:rPr>
          <w:rFonts w:cs="Arial"/>
          <w:spacing w:val="32"/>
          <w:sz w:val="22"/>
          <w:szCs w:val="22"/>
        </w:rPr>
        <w:t xml:space="preserve"> </w:t>
      </w:r>
      <w:r w:rsidRPr="00E519EC">
        <w:rPr>
          <w:rFonts w:cs="Arial"/>
          <w:spacing w:val="-1"/>
          <w:sz w:val="22"/>
          <w:szCs w:val="22"/>
        </w:rPr>
        <w:t>of</w:t>
      </w:r>
      <w:r w:rsidRPr="00E519EC">
        <w:rPr>
          <w:rFonts w:cs="Arial"/>
          <w:spacing w:val="26"/>
          <w:sz w:val="22"/>
          <w:szCs w:val="22"/>
        </w:rPr>
        <w:t xml:space="preserve"> </w:t>
      </w:r>
      <w:r w:rsidRPr="00E519EC">
        <w:rPr>
          <w:rFonts w:cs="Arial"/>
          <w:spacing w:val="-1"/>
          <w:sz w:val="22"/>
          <w:szCs w:val="22"/>
        </w:rPr>
        <w:t>the</w:t>
      </w:r>
      <w:r w:rsidRPr="00E519EC">
        <w:rPr>
          <w:rFonts w:cs="Arial"/>
          <w:spacing w:val="27"/>
          <w:sz w:val="22"/>
          <w:szCs w:val="22"/>
        </w:rPr>
        <w:t xml:space="preserve"> </w:t>
      </w:r>
      <w:r w:rsidRPr="00E519EC">
        <w:rPr>
          <w:rFonts w:cs="Arial"/>
          <w:spacing w:val="-1"/>
          <w:sz w:val="22"/>
          <w:szCs w:val="22"/>
        </w:rPr>
        <w:t>Policy</w:t>
      </w:r>
      <w:r w:rsidRPr="00E519EC">
        <w:rPr>
          <w:rFonts w:cs="Arial"/>
          <w:spacing w:val="24"/>
          <w:sz w:val="22"/>
          <w:szCs w:val="22"/>
        </w:rPr>
        <w:t xml:space="preserve"> </w:t>
      </w:r>
      <w:r w:rsidRPr="00E519EC">
        <w:rPr>
          <w:rFonts w:cs="Arial"/>
          <w:sz w:val="22"/>
          <w:szCs w:val="22"/>
        </w:rPr>
        <w:t>for</w:t>
      </w:r>
      <w:r w:rsidRPr="00E519EC">
        <w:rPr>
          <w:rFonts w:cs="Arial"/>
          <w:spacing w:val="77"/>
          <w:sz w:val="22"/>
          <w:szCs w:val="22"/>
        </w:rPr>
        <w:t xml:space="preserve"> </w:t>
      </w:r>
      <w:r w:rsidRPr="00E519EC">
        <w:rPr>
          <w:rFonts w:cs="Arial"/>
          <w:sz w:val="22"/>
          <w:szCs w:val="22"/>
        </w:rPr>
        <w:t>both</w:t>
      </w:r>
      <w:r w:rsidRPr="00E519EC">
        <w:rPr>
          <w:rFonts w:cs="Arial"/>
          <w:spacing w:val="-1"/>
          <w:sz w:val="22"/>
          <w:szCs w:val="22"/>
        </w:rPr>
        <w:t xml:space="preserve"> employees</w:t>
      </w:r>
      <w:r w:rsidRPr="00E519EC">
        <w:rPr>
          <w:rFonts w:cs="Arial"/>
          <w:spacing w:val="-2"/>
          <w:sz w:val="22"/>
          <w:szCs w:val="22"/>
        </w:rPr>
        <w:t xml:space="preserve"> </w:t>
      </w:r>
      <w:r w:rsidRPr="00E519EC">
        <w:rPr>
          <w:rFonts w:cs="Arial"/>
          <w:sz w:val="22"/>
          <w:szCs w:val="22"/>
        </w:rPr>
        <w:t>and</w:t>
      </w:r>
      <w:r w:rsidRPr="00E519EC">
        <w:rPr>
          <w:rFonts w:cs="Arial"/>
          <w:spacing w:val="-2"/>
          <w:sz w:val="22"/>
          <w:szCs w:val="22"/>
        </w:rPr>
        <w:t xml:space="preserve"> </w:t>
      </w:r>
      <w:r w:rsidRPr="00E519EC">
        <w:rPr>
          <w:rFonts w:cs="Arial"/>
          <w:spacing w:val="-1"/>
          <w:sz w:val="22"/>
          <w:szCs w:val="22"/>
        </w:rPr>
        <w:t>job</w:t>
      </w:r>
      <w:r w:rsidRPr="00E519EC">
        <w:rPr>
          <w:rFonts w:cs="Arial"/>
          <w:sz w:val="22"/>
          <w:szCs w:val="22"/>
        </w:rPr>
        <w:t xml:space="preserve"> </w:t>
      </w:r>
      <w:r w:rsidRPr="00E519EC">
        <w:rPr>
          <w:rFonts w:cs="Arial"/>
          <w:spacing w:val="-1"/>
          <w:sz w:val="22"/>
          <w:szCs w:val="22"/>
        </w:rPr>
        <w:t>applicants</w:t>
      </w:r>
      <w:r w:rsidRPr="00E519EC">
        <w:rPr>
          <w:rFonts w:cs="Arial"/>
          <w:spacing w:val="-2"/>
          <w:sz w:val="22"/>
          <w:szCs w:val="22"/>
        </w:rPr>
        <w:t xml:space="preserve"> </w:t>
      </w:r>
      <w:r w:rsidRPr="00E519EC">
        <w:rPr>
          <w:rFonts w:cs="Arial"/>
          <w:spacing w:val="-1"/>
          <w:sz w:val="22"/>
          <w:szCs w:val="22"/>
        </w:rPr>
        <w:t>and</w:t>
      </w:r>
      <w:r w:rsidRPr="00E519EC">
        <w:rPr>
          <w:rFonts w:cs="Arial"/>
          <w:sz w:val="22"/>
          <w:szCs w:val="22"/>
        </w:rPr>
        <w:t xml:space="preserve"> </w:t>
      </w:r>
      <w:r w:rsidRPr="00E519EC">
        <w:rPr>
          <w:rFonts w:cs="Arial"/>
          <w:spacing w:val="-1"/>
          <w:sz w:val="22"/>
          <w:szCs w:val="22"/>
        </w:rPr>
        <w:t>undertake</w:t>
      </w:r>
      <w:r w:rsidRPr="00E519EC">
        <w:rPr>
          <w:rFonts w:cs="Arial"/>
          <w:spacing w:val="-2"/>
          <w:sz w:val="22"/>
          <w:szCs w:val="22"/>
        </w:rPr>
        <w:t xml:space="preserve"> </w:t>
      </w:r>
      <w:r w:rsidRPr="00E519EC">
        <w:rPr>
          <w:rFonts w:cs="Arial"/>
          <w:spacing w:val="-1"/>
          <w:sz w:val="22"/>
          <w:szCs w:val="22"/>
        </w:rPr>
        <w:t>periodic</w:t>
      </w:r>
      <w:r w:rsidRPr="00E519EC">
        <w:rPr>
          <w:rFonts w:cs="Arial"/>
          <w:spacing w:val="-2"/>
          <w:sz w:val="22"/>
          <w:szCs w:val="22"/>
        </w:rPr>
        <w:t xml:space="preserve"> </w:t>
      </w:r>
      <w:r w:rsidRPr="00E519EC">
        <w:rPr>
          <w:rFonts w:cs="Arial"/>
          <w:spacing w:val="-1"/>
          <w:sz w:val="22"/>
          <w:szCs w:val="22"/>
        </w:rPr>
        <w:t>audits.</w:t>
      </w:r>
    </w:p>
    <w:p w14:paraId="23AFC3E7" w14:textId="77777777" w:rsidR="00FA26BE" w:rsidRPr="00E519EC" w:rsidRDefault="00FA26BE" w:rsidP="00FA26BE">
      <w:pPr>
        <w:pStyle w:val="BodyText"/>
        <w:tabs>
          <w:tab w:val="left" w:pos="8931"/>
        </w:tabs>
        <w:spacing w:line="276" w:lineRule="auto"/>
        <w:ind w:left="0" w:right="95"/>
        <w:jc w:val="both"/>
        <w:rPr>
          <w:rFonts w:cs="Arial"/>
          <w:sz w:val="22"/>
          <w:szCs w:val="22"/>
        </w:rPr>
      </w:pPr>
    </w:p>
    <w:p w14:paraId="28FB283F" w14:textId="47F5670B" w:rsidR="00FA26BE" w:rsidRPr="00E519EC" w:rsidRDefault="00FA26BE" w:rsidP="00FA26BE">
      <w:pPr>
        <w:pStyle w:val="BodyText"/>
        <w:tabs>
          <w:tab w:val="left" w:pos="8931"/>
        </w:tabs>
        <w:spacing w:line="276" w:lineRule="auto"/>
        <w:ind w:left="0" w:right="95"/>
        <w:jc w:val="both"/>
        <w:rPr>
          <w:rFonts w:cs="Arial"/>
          <w:sz w:val="22"/>
          <w:szCs w:val="22"/>
        </w:rPr>
      </w:pPr>
      <w:r w:rsidRPr="00E519EC">
        <w:rPr>
          <w:rFonts w:cs="Arial"/>
          <w:spacing w:val="-1"/>
          <w:sz w:val="22"/>
          <w:szCs w:val="22"/>
        </w:rPr>
        <w:t>The</w:t>
      </w:r>
      <w:r w:rsidRPr="00E519EC">
        <w:rPr>
          <w:rFonts w:cs="Arial"/>
          <w:spacing w:val="1"/>
          <w:sz w:val="22"/>
          <w:szCs w:val="22"/>
        </w:rPr>
        <w:t xml:space="preserve"> </w:t>
      </w:r>
      <w:r w:rsidRPr="00E519EC">
        <w:rPr>
          <w:rFonts w:cs="Arial"/>
          <w:spacing w:val="-1"/>
          <w:sz w:val="22"/>
          <w:szCs w:val="22"/>
        </w:rPr>
        <w:t>People and Culture</w:t>
      </w:r>
      <w:r w:rsidRPr="00E519EC">
        <w:rPr>
          <w:rFonts w:cs="Arial"/>
          <w:spacing w:val="1"/>
          <w:sz w:val="22"/>
          <w:szCs w:val="22"/>
        </w:rPr>
        <w:t xml:space="preserve"> </w:t>
      </w:r>
      <w:r w:rsidRPr="00E519EC">
        <w:rPr>
          <w:rFonts w:cs="Arial"/>
          <w:spacing w:val="-1"/>
          <w:sz w:val="22"/>
          <w:szCs w:val="22"/>
        </w:rPr>
        <w:t>Department</w:t>
      </w:r>
      <w:r w:rsidRPr="00E519EC">
        <w:rPr>
          <w:rFonts w:cs="Arial"/>
          <w:spacing w:val="1"/>
          <w:sz w:val="22"/>
          <w:szCs w:val="22"/>
        </w:rPr>
        <w:t xml:space="preserve"> </w:t>
      </w:r>
      <w:r w:rsidRPr="00E519EC">
        <w:rPr>
          <w:rFonts w:cs="Arial"/>
          <w:spacing w:val="-1"/>
          <w:sz w:val="22"/>
          <w:szCs w:val="22"/>
        </w:rPr>
        <w:t>will</w:t>
      </w:r>
      <w:r w:rsidRPr="00E519EC">
        <w:rPr>
          <w:rFonts w:cs="Arial"/>
          <w:spacing w:val="2"/>
          <w:sz w:val="22"/>
          <w:szCs w:val="22"/>
        </w:rPr>
        <w:t xml:space="preserve"> </w:t>
      </w:r>
      <w:r w:rsidRPr="00E519EC">
        <w:rPr>
          <w:rFonts w:cs="Arial"/>
          <w:spacing w:val="-1"/>
          <w:sz w:val="22"/>
          <w:szCs w:val="22"/>
        </w:rPr>
        <w:t>collect</w:t>
      </w:r>
      <w:r w:rsidRPr="00E519EC">
        <w:rPr>
          <w:rFonts w:cs="Arial"/>
          <w:spacing w:val="65"/>
          <w:sz w:val="22"/>
          <w:szCs w:val="22"/>
        </w:rPr>
        <w:t xml:space="preserve"> </w:t>
      </w:r>
      <w:r w:rsidRPr="00E519EC">
        <w:rPr>
          <w:rFonts w:cs="Arial"/>
          <w:spacing w:val="-1"/>
          <w:sz w:val="22"/>
          <w:szCs w:val="22"/>
        </w:rPr>
        <w:t>and</w:t>
      </w:r>
      <w:r w:rsidRPr="00E519EC">
        <w:rPr>
          <w:rFonts w:cs="Arial"/>
          <w:spacing w:val="66"/>
          <w:sz w:val="22"/>
          <w:szCs w:val="22"/>
        </w:rPr>
        <w:t xml:space="preserve"> </w:t>
      </w:r>
      <w:r w:rsidRPr="00E519EC">
        <w:rPr>
          <w:rFonts w:cs="Arial"/>
          <w:spacing w:val="-1"/>
          <w:sz w:val="22"/>
          <w:szCs w:val="22"/>
        </w:rPr>
        <w:t>maintain</w:t>
      </w:r>
      <w:r w:rsidRPr="00E519EC">
        <w:rPr>
          <w:rFonts w:cs="Arial"/>
          <w:spacing w:val="1"/>
          <w:sz w:val="22"/>
          <w:szCs w:val="22"/>
        </w:rPr>
        <w:t xml:space="preserve"> </w:t>
      </w:r>
      <w:r w:rsidRPr="00E519EC">
        <w:rPr>
          <w:rFonts w:cs="Arial"/>
          <w:spacing w:val="-1"/>
          <w:sz w:val="22"/>
          <w:szCs w:val="22"/>
        </w:rPr>
        <w:t>equality</w:t>
      </w:r>
      <w:r w:rsidRPr="00E519EC">
        <w:rPr>
          <w:rFonts w:cs="Arial"/>
          <w:spacing w:val="55"/>
          <w:sz w:val="22"/>
          <w:szCs w:val="22"/>
        </w:rPr>
        <w:t xml:space="preserve"> </w:t>
      </w:r>
      <w:r w:rsidRPr="00E519EC">
        <w:rPr>
          <w:rFonts w:cs="Arial"/>
          <w:spacing w:val="-1"/>
          <w:sz w:val="22"/>
          <w:szCs w:val="22"/>
        </w:rPr>
        <w:t>information</w:t>
      </w:r>
      <w:r w:rsidRPr="00E519EC">
        <w:rPr>
          <w:rFonts w:cs="Arial"/>
          <w:spacing w:val="41"/>
          <w:sz w:val="22"/>
          <w:szCs w:val="22"/>
        </w:rPr>
        <w:t xml:space="preserve"> </w:t>
      </w:r>
      <w:r w:rsidRPr="00E519EC">
        <w:rPr>
          <w:rFonts w:cs="Arial"/>
          <w:sz w:val="22"/>
          <w:szCs w:val="22"/>
        </w:rPr>
        <w:t>for</w:t>
      </w:r>
      <w:r w:rsidRPr="00E519EC">
        <w:rPr>
          <w:rFonts w:cs="Arial"/>
          <w:spacing w:val="43"/>
          <w:sz w:val="22"/>
          <w:szCs w:val="22"/>
        </w:rPr>
        <w:t xml:space="preserve"> </w:t>
      </w:r>
      <w:r w:rsidRPr="00E519EC">
        <w:rPr>
          <w:rFonts w:cs="Arial"/>
          <w:sz w:val="22"/>
          <w:szCs w:val="22"/>
        </w:rPr>
        <w:t>all</w:t>
      </w:r>
      <w:r w:rsidRPr="00E519EC">
        <w:rPr>
          <w:rFonts w:cs="Arial"/>
          <w:spacing w:val="43"/>
          <w:sz w:val="22"/>
          <w:szCs w:val="22"/>
        </w:rPr>
        <w:t xml:space="preserve"> </w:t>
      </w:r>
      <w:r w:rsidRPr="00E519EC">
        <w:rPr>
          <w:rFonts w:cs="Arial"/>
          <w:spacing w:val="-1"/>
          <w:sz w:val="22"/>
          <w:szCs w:val="22"/>
        </w:rPr>
        <w:t>employees,</w:t>
      </w:r>
      <w:r w:rsidRPr="00E519EC">
        <w:rPr>
          <w:rFonts w:cs="Arial"/>
          <w:spacing w:val="43"/>
          <w:sz w:val="22"/>
          <w:szCs w:val="22"/>
        </w:rPr>
        <w:t xml:space="preserve"> </w:t>
      </w:r>
      <w:r w:rsidRPr="00E519EC">
        <w:rPr>
          <w:rFonts w:cs="Arial"/>
          <w:sz w:val="22"/>
          <w:szCs w:val="22"/>
        </w:rPr>
        <w:t>in</w:t>
      </w:r>
      <w:r w:rsidRPr="00E519EC">
        <w:rPr>
          <w:rFonts w:cs="Arial"/>
          <w:spacing w:val="42"/>
          <w:sz w:val="22"/>
          <w:szCs w:val="22"/>
        </w:rPr>
        <w:t xml:space="preserve"> </w:t>
      </w:r>
      <w:r w:rsidRPr="00E519EC">
        <w:rPr>
          <w:rFonts w:cs="Arial"/>
          <w:spacing w:val="-1"/>
          <w:sz w:val="22"/>
          <w:szCs w:val="22"/>
        </w:rPr>
        <w:t>addition</w:t>
      </w:r>
      <w:r w:rsidRPr="00E519EC">
        <w:rPr>
          <w:rFonts w:cs="Arial"/>
          <w:spacing w:val="44"/>
          <w:sz w:val="22"/>
          <w:szCs w:val="22"/>
        </w:rPr>
        <w:t xml:space="preserve"> </w:t>
      </w:r>
      <w:r w:rsidRPr="00E519EC">
        <w:rPr>
          <w:rFonts w:cs="Arial"/>
          <w:sz w:val="22"/>
          <w:szCs w:val="22"/>
        </w:rPr>
        <w:t>to</w:t>
      </w:r>
      <w:r w:rsidRPr="00E519EC">
        <w:rPr>
          <w:rFonts w:cs="Arial"/>
          <w:spacing w:val="45"/>
          <w:sz w:val="22"/>
          <w:szCs w:val="22"/>
        </w:rPr>
        <w:t xml:space="preserve"> </w:t>
      </w:r>
      <w:r w:rsidRPr="00E519EC">
        <w:rPr>
          <w:rFonts w:cs="Arial"/>
          <w:spacing w:val="-1"/>
          <w:sz w:val="22"/>
          <w:szCs w:val="22"/>
        </w:rPr>
        <w:t>internal</w:t>
      </w:r>
      <w:r w:rsidRPr="00E519EC">
        <w:rPr>
          <w:rFonts w:cs="Arial"/>
          <w:spacing w:val="42"/>
          <w:sz w:val="22"/>
          <w:szCs w:val="22"/>
        </w:rPr>
        <w:t xml:space="preserve"> </w:t>
      </w:r>
      <w:r w:rsidRPr="00E519EC">
        <w:rPr>
          <w:rFonts w:cs="Arial"/>
          <w:spacing w:val="-1"/>
          <w:sz w:val="22"/>
          <w:szCs w:val="22"/>
        </w:rPr>
        <w:t>and</w:t>
      </w:r>
      <w:r w:rsidRPr="00E519EC">
        <w:rPr>
          <w:rFonts w:cs="Arial"/>
          <w:spacing w:val="44"/>
          <w:sz w:val="22"/>
          <w:szCs w:val="22"/>
        </w:rPr>
        <w:t xml:space="preserve"> </w:t>
      </w:r>
      <w:r w:rsidRPr="00E519EC">
        <w:rPr>
          <w:rFonts w:cs="Arial"/>
          <w:spacing w:val="-1"/>
          <w:sz w:val="22"/>
          <w:szCs w:val="22"/>
        </w:rPr>
        <w:t>external</w:t>
      </w:r>
      <w:r w:rsidRPr="00E519EC">
        <w:rPr>
          <w:rFonts w:cs="Arial"/>
          <w:spacing w:val="43"/>
          <w:sz w:val="22"/>
          <w:szCs w:val="22"/>
        </w:rPr>
        <w:t xml:space="preserve"> </w:t>
      </w:r>
      <w:r w:rsidRPr="00E519EC">
        <w:rPr>
          <w:rFonts w:cs="Arial"/>
          <w:sz w:val="22"/>
          <w:szCs w:val="22"/>
        </w:rPr>
        <w:t>job</w:t>
      </w:r>
      <w:r w:rsidRPr="00E519EC">
        <w:rPr>
          <w:rFonts w:cs="Arial"/>
          <w:spacing w:val="63"/>
          <w:sz w:val="22"/>
          <w:szCs w:val="22"/>
        </w:rPr>
        <w:t xml:space="preserve"> </w:t>
      </w:r>
      <w:r w:rsidRPr="00E519EC">
        <w:rPr>
          <w:rFonts w:cs="Arial"/>
          <w:spacing w:val="-1"/>
          <w:sz w:val="22"/>
          <w:szCs w:val="22"/>
        </w:rPr>
        <w:t>applicants.</w:t>
      </w:r>
      <w:r w:rsidRPr="00E519EC">
        <w:rPr>
          <w:rFonts w:cs="Arial"/>
          <w:sz w:val="22"/>
          <w:szCs w:val="22"/>
        </w:rPr>
        <w:t xml:space="preserve"> This</w:t>
      </w:r>
      <w:r w:rsidRPr="00E519EC">
        <w:rPr>
          <w:rFonts w:cs="Arial"/>
          <w:spacing w:val="2"/>
          <w:sz w:val="22"/>
          <w:szCs w:val="22"/>
        </w:rPr>
        <w:t xml:space="preserve"> </w:t>
      </w:r>
      <w:r w:rsidRPr="00E519EC">
        <w:rPr>
          <w:rFonts w:cs="Arial"/>
          <w:spacing w:val="-1"/>
          <w:sz w:val="22"/>
          <w:szCs w:val="22"/>
        </w:rPr>
        <w:t>includes</w:t>
      </w:r>
      <w:r w:rsidRPr="00E519EC">
        <w:rPr>
          <w:rFonts w:cs="Arial"/>
          <w:spacing w:val="2"/>
          <w:sz w:val="22"/>
          <w:szCs w:val="22"/>
        </w:rPr>
        <w:t xml:space="preserve"> </w:t>
      </w:r>
      <w:r w:rsidRPr="00E519EC">
        <w:rPr>
          <w:rFonts w:cs="Arial"/>
          <w:sz w:val="22"/>
          <w:szCs w:val="22"/>
        </w:rPr>
        <w:t>the analysis</w:t>
      </w:r>
      <w:r w:rsidRPr="00E519EC">
        <w:rPr>
          <w:rFonts w:cs="Arial"/>
          <w:spacing w:val="2"/>
          <w:sz w:val="22"/>
          <w:szCs w:val="22"/>
        </w:rPr>
        <w:t xml:space="preserve"> </w:t>
      </w:r>
      <w:r w:rsidRPr="00E519EC">
        <w:rPr>
          <w:rFonts w:cs="Arial"/>
          <w:spacing w:val="-1"/>
          <w:sz w:val="22"/>
          <w:szCs w:val="22"/>
        </w:rPr>
        <w:t>of</w:t>
      </w:r>
      <w:r w:rsidRPr="00E519EC">
        <w:rPr>
          <w:rFonts w:cs="Arial"/>
          <w:spacing w:val="5"/>
          <w:sz w:val="22"/>
          <w:szCs w:val="22"/>
        </w:rPr>
        <w:t xml:space="preserve"> </w:t>
      </w:r>
      <w:r w:rsidRPr="00E519EC">
        <w:rPr>
          <w:rFonts w:cs="Arial"/>
          <w:spacing w:val="-1"/>
          <w:sz w:val="22"/>
          <w:szCs w:val="22"/>
        </w:rPr>
        <w:t>information</w:t>
      </w:r>
      <w:r w:rsidRPr="00E519EC">
        <w:rPr>
          <w:rFonts w:cs="Arial"/>
          <w:spacing w:val="3"/>
          <w:sz w:val="22"/>
          <w:szCs w:val="22"/>
        </w:rPr>
        <w:t xml:space="preserve"> </w:t>
      </w:r>
      <w:r w:rsidRPr="00E519EC">
        <w:rPr>
          <w:rFonts w:cs="Arial"/>
          <w:spacing w:val="-1"/>
          <w:sz w:val="22"/>
          <w:szCs w:val="22"/>
        </w:rPr>
        <w:t>on</w:t>
      </w:r>
      <w:r w:rsidRPr="00E519EC">
        <w:rPr>
          <w:rFonts w:cs="Arial"/>
          <w:spacing w:val="3"/>
          <w:sz w:val="22"/>
          <w:szCs w:val="22"/>
        </w:rPr>
        <w:t xml:space="preserve"> </w:t>
      </w:r>
      <w:r w:rsidRPr="00E519EC">
        <w:rPr>
          <w:rFonts w:cs="Arial"/>
          <w:spacing w:val="-1"/>
          <w:sz w:val="22"/>
          <w:szCs w:val="22"/>
        </w:rPr>
        <w:t>all protected characteristics.</w:t>
      </w:r>
      <w:r w:rsidRPr="00E519EC">
        <w:rPr>
          <w:rFonts w:cs="Arial"/>
          <w:spacing w:val="62"/>
          <w:sz w:val="22"/>
          <w:szCs w:val="22"/>
        </w:rPr>
        <w:t xml:space="preserve"> </w:t>
      </w:r>
      <w:r w:rsidRPr="00E519EC">
        <w:rPr>
          <w:rFonts w:cs="Arial"/>
          <w:spacing w:val="-1"/>
          <w:sz w:val="22"/>
          <w:szCs w:val="22"/>
        </w:rPr>
        <w:t>Information</w:t>
      </w:r>
      <w:r w:rsidRPr="00E519EC">
        <w:rPr>
          <w:rFonts w:cs="Arial"/>
          <w:spacing w:val="53"/>
          <w:sz w:val="22"/>
          <w:szCs w:val="22"/>
        </w:rPr>
        <w:t xml:space="preserve"> </w:t>
      </w:r>
      <w:r w:rsidRPr="00E519EC">
        <w:rPr>
          <w:rFonts w:cs="Arial"/>
          <w:spacing w:val="-1"/>
          <w:sz w:val="22"/>
          <w:szCs w:val="22"/>
        </w:rPr>
        <w:t>provided</w:t>
      </w:r>
      <w:r w:rsidRPr="00E519EC">
        <w:rPr>
          <w:rFonts w:cs="Arial"/>
          <w:spacing w:val="56"/>
          <w:sz w:val="22"/>
          <w:szCs w:val="22"/>
        </w:rPr>
        <w:t xml:space="preserve"> </w:t>
      </w:r>
      <w:r w:rsidRPr="00E519EC">
        <w:rPr>
          <w:rFonts w:cs="Arial"/>
          <w:sz w:val="22"/>
          <w:szCs w:val="22"/>
        </w:rPr>
        <w:t>by</w:t>
      </w:r>
      <w:r w:rsidRPr="00E519EC">
        <w:rPr>
          <w:rFonts w:cs="Arial"/>
          <w:spacing w:val="53"/>
          <w:sz w:val="22"/>
          <w:szCs w:val="22"/>
        </w:rPr>
        <w:t xml:space="preserve"> </w:t>
      </w:r>
      <w:r w:rsidRPr="00E519EC">
        <w:rPr>
          <w:rFonts w:cs="Arial"/>
          <w:spacing w:val="-1"/>
          <w:sz w:val="22"/>
          <w:szCs w:val="22"/>
        </w:rPr>
        <w:t>job</w:t>
      </w:r>
      <w:r w:rsidRPr="00E519EC">
        <w:rPr>
          <w:rFonts w:cs="Arial"/>
          <w:spacing w:val="65"/>
          <w:sz w:val="22"/>
          <w:szCs w:val="22"/>
        </w:rPr>
        <w:t xml:space="preserve"> </w:t>
      </w:r>
      <w:r w:rsidRPr="00E519EC">
        <w:rPr>
          <w:rFonts w:cs="Arial"/>
          <w:spacing w:val="-1"/>
          <w:sz w:val="22"/>
          <w:szCs w:val="22"/>
        </w:rPr>
        <w:t>applicants</w:t>
      </w:r>
      <w:r w:rsidRPr="00E519EC">
        <w:rPr>
          <w:rFonts w:cs="Arial"/>
          <w:spacing w:val="10"/>
          <w:sz w:val="22"/>
          <w:szCs w:val="22"/>
        </w:rPr>
        <w:t xml:space="preserve"> </w:t>
      </w:r>
      <w:r w:rsidRPr="00E519EC">
        <w:rPr>
          <w:rFonts w:cs="Arial"/>
          <w:spacing w:val="-1"/>
          <w:sz w:val="22"/>
          <w:szCs w:val="22"/>
        </w:rPr>
        <w:t>and</w:t>
      </w:r>
      <w:r w:rsidRPr="00E519EC">
        <w:rPr>
          <w:rFonts w:cs="Arial"/>
          <w:spacing w:val="10"/>
          <w:sz w:val="22"/>
          <w:szCs w:val="22"/>
        </w:rPr>
        <w:t xml:space="preserve"> </w:t>
      </w:r>
      <w:r w:rsidRPr="00E519EC">
        <w:rPr>
          <w:rFonts w:cs="Arial"/>
          <w:spacing w:val="-1"/>
          <w:sz w:val="22"/>
          <w:szCs w:val="22"/>
        </w:rPr>
        <w:t>employees</w:t>
      </w:r>
      <w:r w:rsidRPr="00E519EC">
        <w:rPr>
          <w:rFonts w:cs="Arial"/>
          <w:spacing w:val="7"/>
          <w:sz w:val="22"/>
          <w:szCs w:val="22"/>
        </w:rPr>
        <w:t xml:space="preserve"> </w:t>
      </w:r>
      <w:r w:rsidRPr="00E519EC">
        <w:rPr>
          <w:rFonts w:cs="Arial"/>
          <w:sz w:val="22"/>
          <w:szCs w:val="22"/>
        </w:rPr>
        <w:t>for</w:t>
      </w:r>
      <w:r w:rsidRPr="00E519EC">
        <w:rPr>
          <w:rFonts w:cs="Arial"/>
          <w:spacing w:val="6"/>
          <w:sz w:val="22"/>
          <w:szCs w:val="22"/>
        </w:rPr>
        <w:t xml:space="preserve"> </w:t>
      </w:r>
      <w:r w:rsidRPr="00E519EC">
        <w:rPr>
          <w:rFonts w:cs="Arial"/>
          <w:spacing w:val="-1"/>
          <w:sz w:val="22"/>
          <w:szCs w:val="22"/>
        </w:rPr>
        <w:t>monitoring</w:t>
      </w:r>
      <w:r w:rsidRPr="00E519EC">
        <w:rPr>
          <w:rFonts w:cs="Arial"/>
          <w:spacing w:val="8"/>
          <w:sz w:val="22"/>
          <w:szCs w:val="22"/>
        </w:rPr>
        <w:t xml:space="preserve"> </w:t>
      </w:r>
      <w:r w:rsidRPr="00E519EC">
        <w:rPr>
          <w:rFonts w:cs="Arial"/>
          <w:spacing w:val="-1"/>
          <w:sz w:val="22"/>
          <w:szCs w:val="22"/>
        </w:rPr>
        <w:t>purposes</w:t>
      </w:r>
      <w:r w:rsidRPr="00E519EC">
        <w:rPr>
          <w:rFonts w:cs="Arial"/>
          <w:spacing w:val="9"/>
          <w:sz w:val="22"/>
          <w:szCs w:val="22"/>
        </w:rPr>
        <w:t xml:space="preserve"> </w:t>
      </w:r>
      <w:r w:rsidRPr="00E519EC">
        <w:rPr>
          <w:rFonts w:cs="Arial"/>
          <w:spacing w:val="-1"/>
          <w:sz w:val="22"/>
          <w:szCs w:val="22"/>
        </w:rPr>
        <w:t>will</w:t>
      </w:r>
      <w:r w:rsidRPr="00E519EC">
        <w:rPr>
          <w:rFonts w:cs="Arial"/>
          <w:spacing w:val="9"/>
          <w:sz w:val="22"/>
          <w:szCs w:val="22"/>
        </w:rPr>
        <w:t xml:space="preserve"> </w:t>
      </w:r>
      <w:r w:rsidRPr="00E519EC">
        <w:rPr>
          <w:rFonts w:cs="Arial"/>
          <w:sz w:val="22"/>
          <w:szCs w:val="22"/>
        </w:rPr>
        <w:t>be</w:t>
      </w:r>
      <w:r w:rsidRPr="00E519EC">
        <w:rPr>
          <w:rFonts w:cs="Arial"/>
          <w:spacing w:val="10"/>
          <w:sz w:val="22"/>
          <w:szCs w:val="22"/>
        </w:rPr>
        <w:t xml:space="preserve"> </w:t>
      </w:r>
      <w:r w:rsidRPr="00E519EC">
        <w:rPr>
          <w:rFonts w:cs="Arial"/>
          <w:sz w:val="22"/>
          <w:szCs w:val="22"/>
        </w:rPr>
        <w:t>used</w:t>
      </w:r>
      <w:r w:rsidRPr="00E519EC">
        <w:rPr>
          <w:rFonts w:cs="Arial"/>
          <w:spacing w:val="8"/>
          <w:sz w:val="22"/>
          <w:szCs w:val="22"/>
        </w:rPr>
        <w:t xml:space="preserve"> </w:t>
      </w:r>
      <w:r w:rsidRPr="00E519EC">
        <w:rPr>
          <w:rFonts w:cs="Arial"/>
          <w:spacing w:val="-1"/>
          <w:sz w:val="22"/>
          <w:szCs w:val="22"/>
        </w:rPr>
        <w:t>only</w:t>
      </w:r>
      <w:r w:rsidRPr="00E519EC">
        <w:rPr>
          <w:rFonts w:cs="Arial"/>
          <w:spacing w:val="7"/>
          <w:sz w:val="22"/>
          <w:szCs w:val="22"/>
        </w:rPr>
        <w:t xml:space="preserve"> </w:t>
      </w:r>
      <w:r w:rsidRPr="00E519EC">
        <w:rPr>
          <w:rFonts w:cs="Arial"/>
          <w:sz w:val="22"/>
          <w:szCs w:val="22"/>
        </w:rPr>
        <w:t>for</w:t>
      </w:r>
      <w:r w:rsidRPr="00E519EC">
        <w:rPr>
          <w:rFonts w:cs="Arial"/>
          <w:spacing w:val="9"/>
          <w:sz w:val="22"/>
          <w:szCs w:val="22"/>
        </w:rPr>
        <w:t xml:space="preserve"> </w:t>
      </w:r>
      <w:r w:rsidRPr="00E519EC">
        <w:rPr>
          <w:rFonts w:cs="Arial"/>
          <w:spacing w:val="-1"/>
          <w:sz w:val="22"/>
          <w:szCs w:val="22"/>
        </w:rPr>
        <w:t>these</w:t>
      </w:r>
      <w:r w:rsidRPr="00E519EC">
        <w:rPr>
          <w:rFonts w:cs="Arial"/>
          <w:spacing w:val="59"/>
          <w:sz w:val="22"/>
          <w:szCs w:val="22"/>
        </w:rPr>
        <w:t xml:space="preserve"> </w:t>
      </w:r>
      <w:r w:rsidRPr="00E519EC">
        <w:rPr>
          <w:rFonts w:cs="Arial"/>
          <w:spacing w:val="-1"/>
          <w:sz w:val="22"/>
          <w:szCs w:val="22"/>
        </w:rPr>
        <w:t>purposes</w:t>
      </w:r>
      <w:r w:rsidRPr="00E519EC">
        <w:rPr>
          <w:rFonts w:cs="Arial"/>
          <w:spacing w:val="35"/>
          <w:sz w:val="22"/>
          <w:szCs w:val="22"/>
        </w:rPr>
        <w:t xml:space="preserve"> </w:t>
      </w:r>
      <w:r w:rsidRPr="00E519EC">
        <w:rPr>
          <w:rFonts w:cs="Arial"/>
          <w:spacing w:val="-1"/>
          <w:sz w:val="22"/>
          <w:szCs w:val="22"/>
        </w:rPr>
        <w:t>and</w:t>
      </w:r>
      <w:r w:rsidRPr="00E519EC">
        <w:rPr>
          <w:rFonts w:cs="Arial"/>
          <w:spacing w:val="37"/>
          <w:sz w:val="22"/>
          <w:szCs w:val="22"/>
        </w:rPr>
        <w:t xml:space="preserve"> </w:t>
      </w:r>
      <w:r w:rsidRPr="00E519EC">
        <w:rPr>
          <w:rFonts w:cs="Arial"/>
          <w:spacing w:val="-1"/>
          <w:sz w:val="22"/>
          <w:szCs w:val="22"/>
        </w:rPr>
        <w:t>will</w:t>
      </w:r>
      <w:r w:rsidRPr="00E519EC">
        <w:rPr>
          <w:rFonts w:cs="Arial"/>
          <w:spacing w:val="36"/>
          <w:sz w:val="22"/>
          <w:szCs w:val="22"/>
        </w:rPr>
        <w:t xml:space="preserve"> </w:t>
      </w:r>
      <w:r w:rsidRPr="00E519EC">
        <w:rPr>
          <w:rFonts w:cs="Arial"/>
          <w:sz w:val="22"/>
          <w:szCs w:val="22"/>
        </w:rPr>
        <w:t>be</w:t>
      </w:r>
      <w:r w:rsidRPr="00E519EC">
        <w:rPr>
          <w:rFonts w:cs="Arial"/>
          <w:spacing w:val="36"/>
          <w:sz w:val="22"/>
          <w:szCs w:val="22"/>
        </w:rPr>
        <w:t xml:space="preserve"> </w:t>
      </w:r>
      <w:r w:rsidRPr="00E519EC">
        <w:rPr>
          <w:rFonts w:cs="Arial"/>
          <w:sz w:val="22"/>
          <w:szCs w:val="22"/>
        </w:rPr>
        <w:t>dealt</w:t>
      </w:r>
      <w:r w:rsidRPr="00E519EC">
        <w:rPr>
          <w:rFonts w:cs="Arial"/>
          <w:spacing w:val="36"/>
          <w:sz w:val="22"/>
          <w:szCs w:val="22"/>
        </w:rPr>
        <w:t xml:space="preserve"> </w:t>
      </w:r>
      <w:r w:rsidRPr="00E519EC">
        <w:rPr>
          <w:rFonts w:cs="Arial"/>
          <w:spacing w:val="-1"/>
          <w:sz w:val="22"/>
          <w:szCs w:val="22"/>
        </w:rPr>
        <w:t>with</w:t>
      </w:r>
      <w:r w:rsidRPr="00E519EC">
        <w:rPr>
          <w:rFonts w:cs="Arial"/>
          <w:spacing w:val="37"/>
          <w:sz w:val="22"/>
          <w:szCs w:val="22"/>
        </w:rPr>
        <w:t xml:space="preserve"> </w:t>
      </w:r>
      <w:r w:rsidRPr="00E519EC">
        <w:rPr>
          <w:rFonts w:cs="Arial"/>
          <w:sz w:val="22"/>
          <w:szCs w:val="22"/>
        </w:rPr>
        <w:t>in</w:t>
      </w:r>
      <w:r w:rsidRPr="00E519EC">
        <w:rPr>
          <w:rFonts w:cs="Arial"/>
          <w:spacing w:val="37"/>
          <w:sz w:val="22"/>
          <w:szCs w:val="22"/>
        </w:rPr>
        <w:t xml:space="preserve"> </w:t>
      </w:r>
      <w:r w:rsidRPr="00E519EC">
        <w:rPr>
          <w:rFonts w:cs="Arial"/>
          <w:spacing w:val="-1"/>
          <w:sz w:val="22"/>
          <w:szCs w:val="22"/>
        </w:rPr>
        <w:t>accordance</w:t>
      </w:r>
      <w:r w:rsidRPr="00E519EC">
        <w:rPr>
          <w:rFonts w:cs="Arial"/>
          <w:spacing w:val="36"/>
          <w:sz w:val="22"/>
          <w:szCs w:val="22"/>
        </w:rPr>
        <w:t xml:space="preserve"> </w:t>
      </w:r>
      <w:r w:rsidRPr="00E519EC">
        <w:rPr>
          <w:rFonts w:cs="Arial"/>
          <w:spacing w:val="-1"/>
          <w:sz w:val="22"/>
          <w:szCs w:val="22"/>
        </w:rPr>
        <w:t>with</w:t>
      </w:r>
      <w:r w:rsidRPr="00E519EC">
        <w:rPr>
          <w:rFonts w:cs="Arial"/>
          <w:spacing w:val="37"/>
          <w:sz w:val="22"/>
          <w:szCs w:val="22"/>
        </w:rPr>
        <w:t xml:space="preserve"> </w:t>
      </w:r>
      <w:r w:rsidRPr="00E519EC">
        <w:rPr>
          <w:rFonts w:cs="Arial"/>
          <w:sz w:val="22"/>
          <w:szCs w:val="22"/>
        </w:rPr>
        <w:t>the</w:t>
      </w:r>
      <w:r w:rsidR="00612C2D">
        <w:rPr>
          <w:rFonts w:cs="Arial"/>
          <w:spacing w:val="45"/>
          <w:sz w:val="22"/>
          <w:szCs w:val="22"/>
        </w:rPr>
        <w:t xml:space="preserve"> </w:t>
      </w:r>
      <w:r w:rsidR="00612C2D" w:rsidRPr="00612C2D">
        <w:rPr>
          <w:rFonts w:cs="Arial"/>
          <w:sz w:val="22"/>
          <w:szCs w:val="22"/>
        </w:rPr>
        <w:t>General Data Protection Regulation (GDPR)</w:t>
      </w:r>
      <w:r w:rsidRPr="00E519EC">
        <w:rPr>
          <w:rFonts w:cs="Arial"/>
          <w:spacing w:val="-1"/>
          <w:sz w:val="22"/>
          <w:szCs w:val="22"/>
        </w:rPr>
        <w:t>.</w:t>
      </w:r>
    </w:p>
    <w:p w14:paraId="4643BC9F" w14:textId="77777777" w:rsidR="00FA26BE" w:rsidRPr="00E519EC" w:rsidRDefault="00FA26BE" w:rsidP="00FA26BE">
      <w:pPr>
        <w:pStyle w:val="BodyText"/>
        <w:tabs>
          <w:tab w:val="left" w:pos="8931"/>
        </w:tabs>
        <w:spacing w:line="276" w:lineRule="auto"/>
        <w:ind w:left="0" w:right="95"/>
        <w:jc w:val="both"/>
        <w:rPr>
          <w:rFonts w:cs="Arial"/>
          <w:spacing w:val="-1"/>
          <w:sz w:val="22"/>
          <w:szCs w:val="22"/>
        </w:rPr>
      </w:pPr>
    </w:p>
    <w:p w14:paraId="2FA80165" w14:textId="77777777" w:rsidR="00FA26BE" w:rsidRPr="00E519EC" w:rsidRDefault="00FA26BE" w:rsidP="00FA26BE">
      <w:pPr>
        <w:pStyle w:val="BodyText"/>
        <w:tabs>
          <w:tab w:val="left" w:pos="8931"/>
        </w:tabs>
        <w:spacing w:line="276" w:lineRule="auto"/>
        <w:ind w:left="0" w:right="95"/>
        <w:jc w:val="both"/>
        <w:rPr>
          <w:rFonts w:cs="Arial"/>
          <w:sz w:val="22"/>
          <w:szCs w:val="22"/>
        </w:rPr>
      </w:pPr>
      <w:r w:rsidRPr="00E519EC">
        <w:rPr>
          <w:rFonts w:cs="Arial"/>
          <w:sz w:val="22"/>
          <w:szCs w:val="22"/>
        </w:rPr>
        <w:t>The annual Staff Survey and quarterly Friends and Family Test will also provide benchmarking information; and other feedback channels such as Staff Networks and Freedom to Speak up Guardian will help the Trust to pick up any patterns and pointers for action.</w:t>
      </w:r>
    </w:p>
    <w:p w14:paraId="13440097" w14:textId="77777777" w:rsidR="000F5657" w:rsidRPr="00E519EC" w:rsidRDefault="000F5657" w:rsidP="006417AC">
      <w:pPr>
        <w:pStyle w:val="BodyText"/>
        <w:tabs>
          <w:tab w:val="left" w:pos="8931"/>
        </w:tabs>
        <w:spacing w:line="276" w:lineRule="auto"/>
        <w:ind w:left="0" w:right="95"/>
        <w:jc w:val="both"/>
        <w:rPr>
          <w:rFonts w:cs="Arial"/>
          <w:sz w:val="22"/>
          <w:szCs w:val="22"/>
        </w:rPr>
      </w:pPr>
    </w:p>
    <w:p w14:paraId="32D7644B" w14:textId="77777777" w:rsidR="000F5657" w:rsidRPr="00E519EC" w:rsidRDefault="000F5657" w:rsidP="000F5657">
      <w:pPr>
        <w:pStyle w:val="BodyText"/>
        <w:tabs>
          <w:tab w:val="left" w:pos="8931"/>
        </w:tabs>
        <w:spacing w:line="276" w:lineRule="auto"/>
        <w:ind w:left="0" w:right="95"/>
        <w:jc w:val="both"/>
        <w:rPr>
          <w:rFonts w:cs="Arial"/>
          <w:sz w:val="22"/>
          <w:szCs w:val="22"/>
        </w:rPr>
      </w:pPr>
      <w:r w:rsidRPr="00E519EC">
        <w:rPr>
          <w:rFonts w:cs="Arial"/>
          <w:spacing w:val="-1"/>
          <w:sz w:val="22"/>
          <w:szCs w:val="22"/>
        </w:rPr>
        <w:t>The</w:t>
      </w:r>
      <w:r w:rsidRPr="00E519EC">
        <w:rPr>
          <w:rFonts w:cs="Arial"/>
          <w:spacing w:val="18"/>
          <w:sz w:val="22"/>
          <w:szCs w:val="22"/>
        </w:rPr>
        <w:t xml:space="preserve"> </w:t>
      </w:r>
      <w:r w:rsidRPr="00E519EC">
        <w:rPr>
          <w:rFonts w:cs="Arial"/>
          <w:spacing w:val="-1"/>
          <w:sz w:val="22"/>
          <w:szCs w:val="22"/>
        </w:rPr>
        <w:t>Learning</w:t>
      </w:r>
      <w:r w:rsidRPr="00E519EC">
        <w:rPr>
          <w:rFonts w:cs="Arial"/>
          <w:spacing w:val="15"/>
          <w:sz w:val="22"/>
          <w:szCs w:val="22"/>
        </w:rPr>
        <w:t xml:space="preserve"> </w:t>
      </w:r>
      <w:r w:rsidRPr="00E519EC">
        <w:rPr>
          <w:rFonts w:cs="Arial"/>
          <w:sz w:val="22"/>
          <w:szCs w:val="22"/>
        </w:rPr>
        <w:t>and</w:t>
      </w:r>
      <w:r w:rsidRPr="00E519EC">
        <w:rPr>
          <w:rFonts w:cs="Arial"/>
          <w:spacing w:val="17"/>
          <w:sz w:val="22"/>
          <w:szCs w:val="22"/>
        </w:rPr>
        <w:t xml:space="preserve"> </w:t>
      </w:r>
      <w:r w:rsidRPr="00E519EC">
        <w:rPr>
          <w:rFonts w:cs="Arial"/>
          <w:spacing w:val="-1"/>
          <w:sz w:val="22"/>
          <w:szCs w:val="22"/>
        </w:rPr>
        <w:t>Development</w:t>
      </w:r>
      <w:r w:rsidRPr="00E519EC">
        <w:rPr>
          <w:rFonts w:cs="Arial"/>
          <w:spacing w:val="21"/>
          <w:sz w:val="22"/>
          <w:szCs w:val="22"/>
        </w:rPr>
        <w:t xml:space="preserve"> </w:t>
      </w:r>
      <w:r w:rsidRPr="00E519EC">
        <w:rPr>
          <w:rFonts w:cs="Arial"/>
          <w:spacing w:val="-1"/>
          <w:sz w:val="22"/>
          <w:szCs w:val="22"/>
        </w:rPr>
        <w:t>Department</w:t>
      </w:r>
      <w:r w:rsidRPr="00E519EC">
        <w:rPr>
          <w:rFonts w:cs="Arial"/>
          <w:spacing w:val="17"/>
          <w:sz w:val="22"/>
          <w:szCs w:val="22"/>
        </w:rPr>
        <w:t xml:space="preserve"> </w:t>
      </w:r>
      <w:r w:rsidRPr="00E519EC">
        <w:rPr>
          <w:rFonts w:cs="Arial"/>
          <w:spacing w:val="-1"/>
          <w:sz w:val="22"/>
          <w:szCs w:val="22"/>
        </w:rPr>
        <w:t>will</w:t>
      </w:r>
      <w:r w:rsidRPr="00E519EC">
        <w:rPr>
          <w:rFonts w:cs="Arial"/>
          <w:spacing w:val="18"/>
          <w:sz w:val="22"/>
          <w:szCs w:val="22"/>
        </w:rPr>
        <w:t xml:space="preserve"> </w:t>
      </w:r>
      <w:r w:rsidRPr="00E519EC">
        <w:rPr>
          <w:rFonts w:cs="Arial"/>
          <w:sz w:val="22"/>
          <w:szCs w:val="22"/>
        </w:rPr>
        <w:t>report</w:t>
      </w:r>
      <w:r w:rsidRPr="00E519EC">
        <w:rPr>
          <w:rFonts w:cs="Arial"/>
          <w:spacing w:val="16"/>
          <w:sz w:val="22"/>
          <w:szCs w:val="22"/>
        </w:rPr>
        <w:t xml:space="preserve"> </w:t>
      </w:r>
      <w:r w:rsidRPr="00E519EC">
        <w:rPr>
          <w:rFonts w:cs="Arial"/>
          <w:sz w:val="22"/>
          <w:szCs w:val="22"/>
        </w:rPr>
        <w:t>to</w:t>
      </w:r>
      <w:r w:rsidRPr="00E519EC">
        <w:rPr>
          <w:rFonts w:cs="Arial"/>
          <w:spacing w:val="18"/>
          <w:sz w:val="22"/>
          <w:szCs w:val="22"/>
        </w:rPr>
        <w:t xml:space="preserve"> </w:t>
      </w:r>
      <w:r w:rsidRPr="00E519EC">
        <w:rPr>
          <w:rFonts w:cs="Arial"/>
          <w:sz w:val="22"/>
          <w:szCs w:val="22"/>
        </w:rPr>
        <w:t>the</w:t>
      </w:r>
      <w:r w:rsidRPr="00E519EC">
        <w:rPr>
          <w:rFonts w:cs="Arial"/>
          <w:spacing w:val="17"/>
          <w:sz w:val="22"/>
          <w:szCs w:val="22"/>
        </w:rPr>
        <w:t xml:space="preserve"> </w:t>
      </w:r>
      <w:r w:rsidRPr="00E519EC">
        <w:rPr>
          <w:rFonts w:cs="Arial"/>
          <w:spacing w:val="-1"/>
          <w:sz w:val="22"/>
          <w:szCs w:val="22"/>
        </w:rPr>
        <w:t>Trust</w:t>
      </w:r>
      <w:r w:rsidRPr="00E519EC">
        <w:rPr>
          <w:rFonts w:cs="Arial"/>
          <w:spacing w:val="15"/>
          <w:sz w:val="22"/>
          <w:szCs w:val="22"/>
        </w:rPr>
        <w:t xml:space="preserve"> </w:t>
      </w:r>
      <w:r w:rsidRPr="00E519EC">
        <w:rPr>
          <w:rFonts w:cs="Arial"/>
          <w:sz w:val="22"/>
          <w:szCs w:val="22"/>
        </w:rPr>
        <w:t>Board</w:t>
      </w:r>
      <w:r w:rsidRPr="00E519EC">
        <w:rPr>
          <w:rFonts w:cs="Arial"/>
          <w:spacing w:val="17"/>
          <w:sz w:val="22"/>
          <w:szCs w:val="22"/>
        </w:rPr>
        <w:t xml:space="preserve"> </w:t>
      </w:r>
      <w:r w:rsidRPr="00E519EC">
        <w:rPr>
          <w:rFonts w:cs="Arial"/>
          <w:sz w:val="22"/>
          <w:szCs w:val="22"/>
        </w:rPr>
        <w:t>on</w:t>
      </w:r>
      <w:r w:rsidRPr="00E519EC">
        <w:rPr>
          <w:rFonts w:cs="Arial"/>
          <w:spacing w:val="61"/>
          <w:sz w:val="22"/>
          <w:szCs w:val="22"/>
        </w:rPr>
        <w:t xml:space="preserve"> </w:t>
      </w:r>
      <w:r w:rsidRPr="00E519EC">
        <w:rPr>
          <w:rFonts w:cs="Arial"/>
          <w:sz w:val="22"/>
          <w:szCs w:val="22"/>
        </w:rPr>
        <w:t>the</w:t>
      </w:r>
      <w:r w:rsidRPr="00E519EC">
        <w:rPr>
          <w:rFonts w:cs="Arial"/>
          <w:spacing w:val="5"/>
          <w:sz w:val="22"/>
          <w:szCs w:val="22"/>
        </w:rPr>
        <w:t xml:space="preserve"> </w:t>
      </w:r>
      <w:r w:rsidRPr="00E519EC">
        <w:rPr>
          <w:rFonts w:cs="Arial"/>
          <w:spacing w:val="-1"/>
          <w:sz w:val="22"/>
          <w:szCs w:val="22"/>
        </w:rPr>
        <w:t>uptake</w:t>
      </w:r>
      <w:r w:rsidRPr="00E519EC">
        <w:rPr>
          <w:rFonts w:cs="Arial"/>
          <w:spacing w:val="5"/>
          <w:sz w:val="22"/>
          <w:szCs w:val="22"/>
        </w:rPr>
        <w:t xml:space="preserve"> </w:t>
      </w:r>
      <w:r w:rsidRPr="00E519EC">
        <w:rPr>
          <w:rFonts w:cs="Arial"/>
          <w:spacing w:val="-1"/>
          <w:sz w:val="22"/>
          <w:szCs w:val="22"/>
        </w:rPr>
        <w:t>of</w:t>
      </w:r>
      <w:r w:rsidRPr="00E519EC">
        <w:rPr>
          <w:rFonts w:cs="Arial"/>
          <w:spacing w:val="7"/>
          <w:sz w:val="22"/>
          <w:szCs w:val="22"/>
        </w:rPr>
        <w:t xml:space="preserve"> </w:t>
      </w:r>
      <w:r w:rsidRPr="00E519EC">
        <w:rPr>
          <w:rFonts w:cs="Arial"/>
          <w:spacing w:val="-1"/>
          <w:sz w:val="22"/>
          <w:szCs w:val="22"/>
        </w:rPr>
        <w:t>both</w:t>
      </w:r>
      <w:r w:rsidRPr="00E519EC">
        <w:rPr>
          <w:rFonts w:cs="Arial"/>
          <w:spacing w:val="9"/>
          <w:sz w:val="22"/>
          <w:szCs w:val="22"/>
        </w:rPr>
        <w:t xml:space="preserve"> </w:t>
      </w:r>
      <w:r w:rsidRPr="00E519EC">
        <w:rPr>
          <w:rFonts w:cs="Arial"/>
          <w:spacing w:val="-1"/>
          <w:sz w:val="22"/>
          <w:szCs w:val="22"/>
        </w:rPr>
        <w:t>internal</w:t>
      </w:r>
      <w:r w:rsidRPr="00E519EC">
        <w:rPr>
          <w:rFonts w:cs="Arial"/>
          <w:spacing w:val="4"/>
          <w:sz w:val="22"/>
          <w:szCs w:val="22"/>
        </w:rPr>
        <w:t xml:space="preserve"> </w:t>
      </w:r>
      <w:r w:rsidRPr="00E519EC">
        <w:rPr>
          <w:rFonts w:cs="Arial"/>
          <w:sz w:val="22"/>
          <w:szCs w:val="22"/>
        </w:rPr>
        <w:t>and</w:t>
      </w:r>
      <w:r w:rsidRPr="00E519EC">
        <w:rPr>
          <w:rFonts w:cs="Arial"/>
          <w:spacing w:val="5"/>
          <w:sz w:val="22"/>
          <w:szCs w:val="22"/>
        </w:rPr>
        <w:t xml:space="preserve"> </w:t>
      </w:r>
      <w:r w:rsidRPr="00E519EC">
        <w:rPr>
          <w:rFonts w:cs="Arial"/>
          <w:spacing w:val="-1"/>
          <w:sz w:val="22"/>
          <w:szCs w:val="22"/>
        </w:rPr>
        <w:t>external</w:t>
      </w:r>
      <w:r w:rsidRPr="00E519EC">
        <w:rPr>
          <w:rFonts w:cs="Arial"/>
          <w:spacing w:val="4"/>
          <w:sz w:val="22"/>
          <w:szCs w:val="22"/>
        </w:rPr>
        <w:t xml:space="preserve"> </w:t>
      </w:r>
      <w:r w:rsidRPr="00E519EC">
        <w:rPr>
          <w:rFonts w:cs="Arial"/>
          <w:spacing w:val="-1"/>
          <w:sz w:val="22"/>
          <w:szCs w:val="22"/>
        </w:rPr>
        <w:t>training</w:t>
      </w:r>
      <w:r w:rsidRPr="00E519EC">
        <w:rPr>
          <w:rFonts w:cs="Arial"/>
          <w:spacing w:val="4"/>
          <w:sz w:val="22"/>
          <w:szCs w:val="22"/>
        </w:rPr>
        <w:t xml:space="preserve"> </w:t>
      </w:r>
      <w:r w:rsidRPr="00E519EC">
        <w:rPr>
          <w:rFonts w:cs="Arial"/>
          <w:sz w:val="22"/>
          <w:szCs w:val="22"/>
        </w:rPr>
        <w:t>courses</w:t>
      </w:r>
      <w:r w:rsidRPr="00E519EC">
        <w:rPr>
          <w:rFonts w:cs="Arial"/>
          <w:spacing w:val="5"/>
          <w:sz w:val="22"/>
          <w:szCs w:val="22"/>
        </w:rPr>
        <w:t xml:space="preserve"> </w:t>
      </w:r>
      <w:r w:rsidRPr="00E519EC">
        <w:rPr>
          <w:rFonts w:cs="Arial"/>
          <w:sz w:val="22"/>
          <w:szCs w:val="22"/>
        </w:rPr>
        <w:t>by</w:t>
      </w:r>
      <w:r w:rsidRPr="00E519EC">
        <w:rPr>
          <w:rFonts w:cs="Arial"/>
          <w:spacing w:val="7"/>
          <w:sz w:val="22"/>
          <w:szCs w:val="22"/>
        </w:rPr>
        <w:t xml:space="preserve"> </w:t>
      </w:r>
      <w:r w:rsidRPr="00E519EC">
        <w:rPr>
          <w:rFonts w:cs="Arial"/>
          <w:sz w:val="22"/>
          <w:szCs w:val="22"/>
        </w:rPr>
        <w:t>all</w:t>
      </w:r>
      <w:r w:rsidRPr="00E519EC">
        <w:rPr>
          <w:rFonts w:cs="Arial"/>
          <w:spacing w:val="4"/>
          <w:sz w:val="22"/>
          <w:szCs w:val="22"/>
        </w:rPr>
        <w:t xml:space="preserve"> </w:t>
      </w:r>
      <w:r w:rsidRPr="00E519EC">
        <w:rPr>
          <w:rFonts w:cs="Arial"/>
          <w:sz w:val="22"/>
          <w:szCs w:val="22"/>
        </w:rPr>
        <w:t>protected</w:t>
      </w:r>
      <w:r w:rsidRPr="00E519EC">
        <w:rPr>
          <w:rFonts w:cs="Arial"/>
          <w:spacing w:val="43"/>
          <w:sz w:val="22"/>
          <w:szCs w:val="22"/>
        </w:rPr>
        <w:t xml:space="preserve"> </w:t>
      </w:r>
      <w:r w:rsidRPr="00E519EC">
        <w:rPr>
          <w:rFonts w:cs="Arial"/>
          <w:spacing w:val="-1"/>
          <w:sz w:val="22"/>
          <w:szCs w:val="22"/>
        </w:rPr>
        <w:t>characteristics</w:t>
      </w:r>
      <w:r w:rsidRPr="00E519EC">
        <w:rPr>
          <w:rFonts w:cs="Arial"/>
          <w:sz w:val="22"/>
          <w:szCs w:val="22"/>
        </w:rPr>
        <w:t xml:space="preserve"> </w:t>
      </w:r>
      <w:r w:rsidRPr="00E519EC">
        <w:rPr>
          <w:rFonts w:cs="Arial"/>
          <w:spacing w:val="-1"/>
          <w:sz w:val="22"/>
          <w:szCs w:val="22"/>
        </w:rPr>
        <w:t>through</w:t>
      </w:r>
      <w:r w:rsidRPr="00E519EC">
        <w:rPr>
          <w:rFonts w:cs="Arial"/>
          <w:spacing w:val="-2"/>
          <w:sz w:val="22"/>
          <w:szCs w:val="22"/>
        </w:rPr>
        <w:t xml:space="preserve"> </w:t>
      </w:r>
      <w:r w:rsidRPr="00E519EC">
        <w:rPr>
          <w:rFonts w:cs="Arial"/>
          <w:sz w:val="22"/>
          <w:szCs w:val="22"/>
        </w:rPr>
        <w:t>the</w:t>
      </w:r>
      <w:r w:rsidRPr="00E519EC">
        <w:rPr>
          <w:rFonts w:cs="Arial"/>
          <w:spacing w:val="-2"/>
          <w:sz w:val="22"/>
          <w:szCs w:val="22"/>
        </w:rPr>
        <w:t xml:space="preserve"> </w:t>
      </w:r>
      <w:r w:rsidRPr="00E519EC">
        <w:rPr>
          <w:rFonts w:cs="Arial"/>
          <w:spacing w:val="-1"/>
          <w:sz w:val="22"/>
          <w:szCs w:val="22"/>
        </w:rPr>
        <w:t>annual</w:t>
      </w:r>
      <w:r w:rsidRPr="00E519EC">
        <w:rPr>
          <w:rFonts w:cs="Arial"/>
          <w:spacing w:val="-3"/>
          <w:sz w:val="22"/>
          <w:szCs w:val="22"/>
        </w:rPr>
        <w:t xml:space="preserve"> </w:t>
      </w:r>
      <w:r w:rsidRPr="00E519EC">
        <w:rPr>
          <w:rFonts w:cs="Arial"/>
          <w:spacing w:val="-1"/>
          <w:sz w:val="22"/>
          <w:szCs w:val="22"/>
        </w:rPr>
        <w:t>equality</w:t>
      </w:r>
      <w:r w:rsidRPr="00E519EC">
        <w:rPr>
          <w:rFonts w:cs="Arial"/>
          <w:spacing w:val="-2"/>
          <w:sz w:val="22"/>
          <w:szCs w:val="22"/>
        </w:rPr>
        <w:t xml:space="preserve"> </w:t>
      </w:r>
      <w:r w:rsidRPr="00E519EC">
        <w:rPr>
          <w:rFonts w:cs="Arial"/>
          <w:sz w:val="22"/>
          <w:szCs w:val="22"/>
        </w:rPr>
        <w:t xml:space="preserve">and </w:t>
      </w:r>
      <w:r w:rsidRPr="00E519EC">
        <w:rPr>
          <w:rFonts w:cs="Arial"/>
          <w:spacing w:val="-1"/>
          <w:sz w:val="22"/>
          <w:szCs w:val="22"/>
        </w:rPr>
        <w:t>diversity</w:t>
      </w:r>
      <w:r w:rsidRPr="00E519EC">
        <w:rPr>
          <w:rFonts w:cs="Arial"/>
          <w:spacing w:val="-2"/>
          <w:sz w:val="22"/>
          <w:szCs w:val="22"/>
        </w:rPr>
        <w:t xml:space="preserve"> </w:t>
      </w:r>
      <w:r w:rsidRPr="00E519EC">
        <w:rPr>
          <w:rFonts w:cs="Arial"/>
          <w:sz w:val="22"/>
          <w:szCs w:val="22"/>
        </w:rPr>
        <w:t>reporting</w:t>
      </w:r>
      <w:r w:rsidRPr="00E519EC">
        <w:rPr>
          <w:rFonts w:cs="Arial"/>
          <w:spacing w:val="1"/>
          <w:sz w:val="22"/>
          <w:szCs w:val="22"/>
        </w:rPr>
        <w:t xml:space="preserve"> </w:t>
      </w:r>
      <w:r w:rsidRPr="00E519EC">
        <w:rPr>
          <w:rFonts w:cs="Arial"/>
          <w:sz w:val="22"/>
          <w:szCs w:val="22"/>
        </w:rPr>
        <w:t>process.</w:t>
      </w:r>
    </w:p>
    <w:p w14:paraId="0C2F5702" w14:textId="77777777" w:rsidR="000F5657" w:rsidRPr="00E519EC" w:rsidRDefault="000F5657" w:rsidP="000F5657">
      <w:pPr>
        <w:pStyle w:val="BodyText"/>
        <w:tabs>
          <w:tab w:val="left" w:pos="8931"/>
        </w:tabs>
        <w:spacing w:line="276" w:lineRule="auto"/>
        <w:ind w:left="720" w:right="95"/>
        <w:jc w:val="both"/>
        <w:rPr>
          <w:rFonts w:cs="Arial"/>
          <w:sz w:val="22"/>
          <w:szCs w:val="22"/>
        </w:rPr>
      </w:pPr>
    </w:p>
    <w:p w14:paraId="0F299F54" w14:textId="2244252B" w:rsidR="000F5657" w:rsidRPr="00E519EC" w:rsidRDefault="000F5657" w:rsidP="000F5657">
      <w:pPr>
        <w:pStyle w:val="BodyText"/>
        <w:tabs>
          <w:tab w:val="left" w:pos="8931"/>
        </w:tabs>
        <w:spacing w:line="276" w:lineRule="auto"/>
        <w:ind w:left="0" w:right="95"/>
        <w:jc w:val="both"/>
        <w:rPr>
          <w:rFonts w:cs="Arial"/>
          <w:sz w:val="22"/>
          <w:szCs w:val="22"/>
        </w:rPr>
      </w:pPr>
      <w:r w:rsidRPr="00E519EC">
        <w:rPr>
          <w:rFonts w:cs="Arial"/>
          <w:spacing w:val="-1"/>
          <w:sz w:val="22"/>
          <w:szCs w:val="22"/>
        </w:rPr>
        <w:t>The</w:t>
      </w:r>
      <w:r w:rsidRPr="00E519EC">
        <w:rPr>
          <w:rFonts w:cs="Arial"/>
          <w:spacing w:val="29"/>
          <w:sz w:val="22"/>
          <w:szCs w:val="22"/>
        </w:rPr>
        <w:t xml:space="preserve"> </w:t>
      </w:r>
      <w:r w:rsidRPr="00E519EC">
        <w:rPr>
          <w:rFonts w:cs="Arial"/>
          <w:sz w:val="22"/>
          <w:szCs w:val="22"/>
        </w:rPr>
        <w:t>results</w:t>
      </w:r>
      <w:r w:rsidRPr="00E519EC">
        <w:rPr>
          <w:rFonts w:cs="Arial"/>
          <w:spacing w:val="26"/>
          <w:sz w:val="22"/>
          <w:szCs w:val="22"/>
        </w:rPr>
        <w:t xml:space="preserve"> </w:t>
      </w:r>
      <w:r w:rsidRPr="00E519EC">
        <w:rPr>
          <w:rFonts w:cs="Arial"/>
          <w:spacing w:val="-1"/>
          <w:sz w:val="22"/>
          <w:szCs w:val="22"/>
        </w:rPr>
        <w:t>of</w:t>
      </w:r>
      <w:r w:rsidRPr="00E519EC">
        <w:rPr>
          <w:rFonts w:cs="Arial"/>
          <w:spacing w:val="29"/>
          <w:sz w:val="22"/>
          <w:szCs w:val="22"/>
        </w:rPr>
        <w:t xml:space="preserve"> </w:t>
      </w:r>
      <w:r w:rsidRPr="00E519EC">
        <w:rPr>
          <w:rFonts w:cs="Arial"/>
          <w:spacing w:val="-1"/>
          <w:sz w:val="22"/>
          <w:szCs w:val="22"/>
        </w:rPr>
        <w:t>monitoring</w:t>
      </w:r>
      <w:r w:rsidRPr="00E519EC">
        <w:rPr>
          <w:rFonts w:cs="Arial"/>
          <w:spacing w:val="30"/>
          <w:sz w:val="22"/>
          <w:szCs w:val="22"/>
        </w:rPr>
        <w:t xml:space="preserve"> </w:t>
      </w:r>
      <w:r w:rsidRPr="00E519EC">
        <w:rPr>
          <w:rFonts w:cs="Arial"/>
          <w:spacing w:val="-1"/>
          <w:sz w:val="22"/>
          <w:szCs w:val="22"/>
        </w:rPr>
        <w:t>will</w:t>
      </w:r>
      <w:r w:rsidRPr="00E519EC">
        <w:rPr>
          <w:rFonts w:cs="Arial"/>
          <w:spacing w:val="28"/>
          <w:sz w:val="22"/>
          <w:szCs w:val="22"/>
        </w:rPr>
        <w:t xml:space="preserve"> </w:t>
      </w:r>
      <w:r w:rsidRPr="00E519EC">
        <w:rPr>
          <w:rFonts w:cs="Arial"/>
          <w:sz w:val="22"/>
          <w:szCs w:val="22"/>
        </w:rPr>
        <w:t>be</w:t>
      </w:r>
      <w:r w:rsidRPr="00E519EC">
        <w:rPr>
          <w:rFonts w:cs="Arial"/>
          <w:spacing w:val="29"/>
          <w:sz w:val="22"/>
          <w:szCs w:val="22"/>
        </w:rPr>
        <w:t xml:space="preserve"> </w:t>
      </w:r>
      <w:r w:rsidRPr="00E519EC">
        <w:rPr>
          <w:rFonts w:cs="Arial"/>
          <w:spacing w:val="-1"/>
          <w:sz w:val="22"/>
          <w:szCs w:val="22"/>
        </w:rPr>
        <w:t>reviewed</w:t>
      </w:r>
      <w:r w:rsidRPr="00E519EC">
        <w:rPr>
          <w:rFonts w:cs="Arial"/>
          <w:spacing w:val="29"/>
          <w:sz w:val="22"/>
          <w:szCs w:val="22"/>
        </w:rPr>
        <w:t xml:space="preserve"> </w:t>
      </w:r>
      <w:r w:rsidRPr="00E519EC">
        <w:rPr>
          <w:rFonts w:cs="Arial"/>
          <w:sz w:val="22"/>
          <w:szCs w:val="22"/>
        </w:rPr>
        <w:t>at</w:t>
      </w:r>
      <w:r w:rsidRPr="00E519EC">
        <w:rPr>
          <w:rFonts w:cs="Arial"/>
          <w:spacing w:val="29"/>
          <w:sz w:val="22"/>
          <w:szCs w:val="22"/>
        </w:rPr>
        <w:t xml:space="preserve"> </w:t>
      </w:r>
      <w:r w:rsidRPr="00E519EC">
        <w:rPr>
          <w:rFonts w:cs="Arial"/>
          <w:sz w:val="22"/>
          <w:szCs w:val="22"/>
        </w:rPr>
        <w:t>12</w:t>
      </w:r>
      <w:r w:rsidRPr="00E519EC">
        <w:rPr>
          <w:rFonts w:cs="Arial"/>
          <w:spacing w:val="27"/>
          <w:sz w:val="22"/>
          <w:szCs w:val="22"/>
        </w:rPr>
        <w:t xml:space="preserve"> </w:t>
      </w:r>
      <w:r w:rsidRPr="00E519EC">
        <w:rPr>
          <w:rFonts w:cs="Arial"/>
          <w:sz w:val="22"/>
          <w:szCs w:val="22"/>
        </w:rPr>
        <w:t>monthly</w:t>
      </w:r>
      <w:r w:rsidRPr="00E519EC">
        <w:rPr>
          <w:rFonts w:cs="Arial"/>
          <w:spacing w:val="26"/>
          <w:sz w:val="22"/>
          <w:szCs w:val="22"/>
        </w:rPr>
        <w:t xml:space="preserve"> </w:t>
      </w:r>
      <w:r w:rsidRPr="00E519EC">
        <w:rPr>
          <w:rFonts w:cs="Arial"/>
          <w:spacing w:val="-1"/>
          <w:sz w:val="22"/>
          <w:szCs w:val="22"/>
        </w:rPr>
        <w:t>intervals</w:t>
      </w:r>
      <w:r w:rsidRPr="00E519EC">
        <w:rPr>
          <w:rFonts w:cs="Arial"/>
          <w:spacing w:val="28"/>
          <w:sz w:val="22"/>
          <w:szCs w:val="22"/>
        </w:rPr>
        <w:t xml:space="preserve"> </w:t>
      </w:r>
      <w:r w:rsidRPr="00E519EC">
        <w:rPr>
          <w:rFonts w:cs="Arial"/>
          <w:sz w:val="22"/>
          <w:szCs w:val="22"/>
        </w:rPr>
        <w:t>to</w:t>
      </w:r>
      <w:r w:rsidRPr="00E519EC">
        <w:rPr>
          <w:rFonts w:cs="Arial"/>
          <w:spacing w:val="30"/>
          <w:sz w:val="22"/>
          <w:szCs w:val="22"/>
        </w:rPr>
        <w:t xml:space="preserve"> </w:t>
      </w:r>
      <w:r w:rsidRPr="00E519EC">
        <w:rPr>
          <w:rFonts w:cs="Arial"/>
          <w:sz w:val="22"/>
          <w:szCs w:val="22"/>
        </w:rPr>
        <w:t>assess</w:t>
      </w:r>
      <w:r w:rsidRPr="00E519EC">
        <w:rPr>
          <w:rFonts w:cs="Arial"/>
          <w:spacing w:val="37"/>
          <w:sz w:val="22"/>
          <w:szCs w:val="22"/>
        </w:rPr>
        <w:t xml:space="preserve"> </w:t>
      </w:r>
      <w:r w:rsidRPr="00E519EC">
        <w:rPr>
          <w:rFonts w:cs="Arial"/>
          <w:sz w:val="22"/>
          <w:szCs w:val="22"/>
        </w:rPr>
        <w:t>the</w:t>
      </w:r>
      <w:r w:rsidRPr="00E519EC">
        <w:rPr>
          <w:rFonts w:cs="Arial"/>
          <w:spacing w:val="24"/>
          <w:sz w:val="22"/>
          <w:szCs w:val="22"/>
        </w:rPr>
        <w:t xml:space="preserve"> </w:t>
      </w:r>
      <w:r w:rsidRPr="00E519EC">
        <w:rPr>
          <w:rFonts w:cs="Arial"/>
          <w:spacing w:val="-1"/>
          <w:sz w:val="22"/>
          <w:szCs w:val="22"/>
        </w:rPr>
        <w:t>effectiveness</w:t>
      </w:r>
      <w:r w:rsidRPr="00E519EC">
        <w:rPr>
          <w:rFonts w:cs="Arial"/>
          <w:spacing w:val="24"/>
          <w:sz w:val="22"/>
          <w:szCs w:val="22"/>
        </w:rPr>
        <w:t xml:space="preserve"> </w:t>
      </w:r>
      <w:r w:rsidRPr="00E519EC">
        <w:rPr>
          <w:rFonts w:cs="Arial"/>
          <w:spacing w:val="-1"/>
          <w:sz w:val="22"/>
          <w:szCs w:val="22"/>
        </w:rPr>
        <w:t>of</w:t>
      </w:r>
      <w:r w:rsidRPr="00E519EC">
        <w:rPr>
          <w:rFonts w:cs="Arial"/>
          <w:spacing w:val="26"/>
          <w:sz w:val="22"/>
          <w:szCs w:val="22"/>
        </w:rPr>
        <w:t xml:space="preserve"> </w:t>
      </w:r>
      <w:r w:rsidRPr="00E519EC">
        <w:rPr>
          <w:rFonts w:cs="Arial"/>
          <w:spacing w:val="-1"/>
          <w:sz w:val="22"/>
          <w:szCs w:val="22"/>
        </w:rPr>
        <w:t>this</w:t>
      </w:r>
      <w:r w:rsidRPr="00E519EC">
        <w:rPr>
          <w:rFonts w:cs="Arial"/>
          <w:spacing w:val="23"/>
          <w:sz w:val="22"/>
          <w:szCs w:val="22"/>
        </w:rPr>
        <w:t xml:space="preserve"> </w:t>
      </w:r>
      <w:r w:rsidRPr="00E519EC">
        <w:rPr>
          <w:rFonts w:cs="Arial"/>
          <w:spacing w:val="-1"/>
          <w:sz w:val="22"/>
          <w:szCs w:val="22"/>
        </w:rPr>
        <w:t>Policy.</w:t>
      </w:r>
      <w:r w:rsidRPr="00E519EC">
        <w:rPr>
          <w:rFonts w:cs="Arial"/>
          <w:spacing w:val="48"/>
          <w:sz w:val="22"/>
          <w:szCs w:val="22"/>
        </w:rPr>
        <w:t xml:space="preserve"> </w:t>
      </w:r>
      <w:r w:rsidRPr="00E519EC">
        <w:rPr>
          <w:rFonts w:cs="Arial"/>
          <w:sz w:val="22"/>
          <w:szCs w:val="22"/>
        </w:rPr>
        <w:t>A</w:t>
      </w:r>
      <w:r w:rsidRPr="00E519EC">
        <w:rPr>
          <w:rFonts w:cs="Arial"/>
          <w:spacing w:val="27"/>
          <w:sz w:val="22"/>
          <w:szCs w:val="22"/>
        </w:rPr>
        <w:t xml:space="preserve"> </w:t>
      </w:r>
      <w:r w:rsidRPr="00E519EC">
        <w:rPr>
          <w:rFonts w:cs="Arial"/>
          <w:sz w:val="22"/>
          <w:szCs w:val="22"/>
        </w:rPr>
        <w:t>report</w:t>
      </w:r>
      <w:r w:rsidRPr="00E519EC">
        <w:rPr>
          <w:rFonts w:cs="Arial"/>
          <w:spacing w:val="24"/>
          <w:sz w:val="22"/>
          <w:szCs w:val="22"/>
        </w:rPr>
        <w:t xml:space="preserve"> </w:t>
      </w:r>
      <w:r w:rsidRPr="00E519EC">
        <w:rPr>
          <w:rFonts w:cs="Arial"/>
          <w:spacing w:val="-1"/>
          <w:sz w:val="22"/>
          <w:szCs w:val="22"/>
        </w:rPr>
        <w:t>will</w:t>
      </w:r>
      <w:r w:rsidRPr="00E519EC">
        <w:rPr>
          <w:rFonts w:cs="Arial"/>
          <w:spacing w:val="25"/>
          <w:sz w:val="22"/>
          <w:szCs w:val="22"/>
        </w:rPr>
        <w:t xml:space="preserve"> </w:t>
      </w:r>
      <w:r w:rsidRPr="00E519EC">
        <w:rPr>
          <w:rFonts w:cs="Arial"/>
          <w:sz w:val="22"/>
          <w:szCs w:val="22"/>
        </w:rPr>
        <w:t>be</w:t>
      </w:r>
      <w:r w:rsidRPr="00E519EC">
        <w:rPr>
          <w:rFonts w:cs="Arial"/>
          <w:spacing w:val="24"/>
          <w:sz w:val="22"/>
          <w:szCs w:val="22"/>
        </w:rPr>
        <w:t xml:space="preserve"> </w:t>
      </w:r>
      <w:r w:rsidRPr="00E519EC">
        <w:rPr>
          <w:rFonts w:cs="Arial"/>
          <w:spacing w:val="-1"/>
          <w:sz w:val="22"/>
          <w:szCs w:val="22"/>
        </w:rPr>
        <w:t>provided</w:t>
      </w:r>
      <w:r w:rsidRPr="00E519EC">
        <w:rPr>
          <w:rFonts w:cs="Arial"/>
          <w:spacing w:val="24"/>
          <w:sz w:val="22"/>
          <w:szCs w:val="22"/>
        </w:rPr>
        <w:t xml:space="preserve"> </w:t>
      </w:r>
      <w:r w:rsidRPr="00E519EC">
        <w:rPr>
          <w:rFonts w:cs="Arial"/>
          <w:sz w:val="22"/>
          <w:szCs w:val="22"/>
        </w:rPr>
        <w:t>to</w:t>
      </w:r>
      <w:r w:rsidRPr="00E519EC">
        <w:rPr>
          <w:rFonts w:cs="Arial"/>
          <w:spacing w:val="25"/>
          <w:sz w:val="22"/>
          <w:szCs w:val="22"/>
        </w:rPr>
        <w:t xml:space="preserve"> </w:t>
      </w:r>
      <w:r w:rsidRPr="00E519EC">
        <w:rPr>
          <w:rFonts w:cs="Arial"/>
          <w:spacing w:val="-1"/>
          <w:sz w:val="22"/>
          <w:szCs w:val="22"/>
        </w:rPr>
        <w:t>the</w:t>
      </w:r>
      <w:r w:rsidRPr="00E519EC">
        <w:rPr>
          <w:rFonts w:cs="Arial"/>
          <w:spacing w:val="22"/>
          <w:sz w:val="22"/>
          <w:szCs w:val="22"/>
        </w:rPr>
        <w:t xml:space="preserve"> </w:t>
      </w:r>
      <w:r w:rsidRPr="00E519EC">
        <w:rPr>
          <w:rFonts w:cs="Arial"/>
          <w:sz w:val="22"/>
          <w:szCs w:val="22"/>
        </w:rPr>
        <w:t>Trust</w:t>
      </w:r>
      <w:r w:rsidRPr="00E519EC">
        <w:rPr>
          <w:rFonts w:cs="Arial"/>
          <w:spacing w:val="24"/>
          <w:sz w:val="22"/>
          <w:szCs w:val="22"/>
        </w:rPr>
        <w:t xml:space="preserve"> </w:t>
      </w:r>
      <w:r w:rsidRPr="00E519EC">
        <w:rPr>
          <w:rFonts w:cs="Arial"/>
          <w:spacing w:val="-1"/>
          <w:sz w:val="22"/>
          <w:szCs w:val="22"/>
        </w:rPr>
        <w:t>Board</w:t>
      </w:r>
      <w:r w:rsidRPr="00E519EC">
        <w:rPr>
          <w:rFonts w:cs="Arial"/>
          <w:spacing w:val="49"/>
          <w:sz w:val="22"/>
          <w:szCs w:val="22"/>
        </w:rPr>
        <w:t xml:space="preserve"> </w:t>
      </w:r>
      <w:r w:rsidRPr="00E519EC">
        <w:rPr>
          <w:rFonts w:cs="Arial"/>
          <w:sz w:val="22"/>
          <w:szCs w:val="22"/>
        </w:rPr>
        <w:t>and</w:t>
      </w:r>
      <w:r w:rsidRPr="00E519EC">
        <w:rPr>
          <w:rFonts w:cs="Arial"/>
          <w:spacing w:val="15"/>
          <w:sz w:val="22"/>
          <w:szCs w:val="22"/>
        </w:rPr>
        <w:t xml:space="preserve"> </w:t>
      </w:r>
      <w:r w:rsidRPr="00E519EC">
        <w:rPr>
          <w:rFonts w:cs="Arial"/>
          <w:spacing w:val="-1"/>
          <w:sz w:val="22"/>
          <w:szCs w:val="22"/>
        </w:rPr>
        <w:t>Joint</w:t>
      </w:r>
      <w:r w:rsidRPr="00E519EC">
        <w:rPr>
          <w:rFonts w:cs="Arial"/>
          <w:spacing w:val="16"/>
          <w:sz w:val="22"/>
          <w:szCs w:val="22"/>
        </w:rPr>
        <w:t xml:space="preserve"> </w:t>
      </w:r>
      <w:r w:rsidRPr="00E519EC">
        <w:rPr>
          <w:rFonts w:cs="Arial"/>
          <w:spacing w:val="-1"/>
          <w:sz w:val="22"/>
          <w:szCs w:val="22"/>
        </w:rPr>
        <w:t>Staff</w:t>
      </w:r>
      <w:r w:rsidRPr="00E519EC">
        <w:rPr>
          <w:rFonts w:cs="Arial"/>
          <w:spacing w:val="18"/>
          <w:sz w:val="22"/>
          <w:szCs w:val="22"/>
        </w:rPr>
        <w:t xml:space="preserve"> </w:t>
      </w:r>
      <w:r w:rsidRPr="00E519EC">
        <w:rPr>
          <w:rFonts w:cs="Arial"/>
          <w:spacing w:val="-1"/>
          <w:sz w:val="22"/>
          <w:szCs w:val="22"/>
        </w:rPr>
        <w:t>Committee</w:t>
      </w:r>
      <w:r w:rsidRPr="00E519EC">
        <w:rPr>
          <w:rFonts w:cs="Arial"/>
          <w:spacing w:val="15"/>
          <w:sz w:val="22"/>
          <w:szCs w:val="22"/>
        </w:rPr>
        <w:t xml:space="preserve"> </w:t>
      </w:r>
      <w:r w:rsidRPr="00E519EC">
        <w:rPr>
          <w:rFonts w:cs="Arial"/>
          <w:spacing w:val="-1"/>
          <w:sz w:val="22"/>
          <w:szCs w:val="22"/>
        </w:rPr>
        <w:t>and</w:t>
      </w:r>
      <w:r w:rsidRPr="00E519EC">
        <w:rPr>
          <w:rFonts w:cs="Arial"/>
          <w:spacing w:val="15"/>
          <w:sz w:val="22"/>
          <w:szCs w:val="22"/>
        </w:rPr>
        <w:t xml:space="preserve"> </w:t>
      </w:r>
      <w:r w:rsidRPr="00E519EC">
        <w:rPr>
          <w:rFonts w:cs="Arial"/>
          <w:spacing w:val="-1"/>
          <w:sz w:val="22"/>
          <w:szCs w:val="22"/>
        </w:rPr>
        <w:t>will</w:t>
      </w:r>
      <w:r w:rsidRPr="00E519EC">
        <w:rPr>
          <w:rFonts w:cs="Arial"/>
          <w:spacing w:val="14"/>
          <w:sz w:val="22"/>
          <w:szCs w:val="22"/>
        </w:rPr>
        <w:t xml:space="preserve"> </w:t>
      </w:r>
      <w:r w:rsidRPr="00E519EC">
        <w:rPr>
          <w:rFonts w:cs="Arial"/>
          <w:sz w:val="22"/>
          <w:szCs w:val="22"/>
        </w:rPr>
        <w:t>also</w:t>
      </w:r>
      <w:r w:rsidRPr="00E519EC">
        <w:rPr>
          <w:rFonts w:cs="Arial"/>
          <w:spacing w:val="15"/>
          <w:sz w:val="22"/>
          <w:szCs w:val="22"/>
        </w:rPr>
        <w:t xml:space="preserve"> </w:t>
      </w:r>
      <w:r w:rsidRPr="00E519EC">
        <w:rPr>
          <w:rFonts w:cs="Arial"/>
          <w:sz w:val="22"/>
          <w:szCs w:val="22"/>
        </w:rPr>
        <w:t>be</w:t>
      </w:r>
      <w:r w:rsidRPr="00E519EC">
        <w:rPr>
          <w:rFonts w:cs="Arial"/>
          <w:spacing w:val="15"/>
          <w:sz w:val="22"/>
          <w:szCs w:val="22"/>
        </w:rPr>
        <w:t xml:space="preserve"> </w:t>
      </w:r>
      <w:r w:rsidRPr="00E519EC">
        <w:rPr>
          <w:rFonts w:cs="Arial"/>
          <w:spacing w:val="-1"/>
          <w:sz w:val="22"/>
          <w:szCs w:val="22"/>
        </w:rPr>
        <w:t>fed</w:t>
      </w:r>
      <w:r w:rsidRPr="00E519EC">
        <w:rPr>
          <w:rFonts w:cs="Arial"/>
          <w:spacing w:val="15"/>
          <w:sz w:val="22"/>
          <w:szCs w:val="22"/>
        </w:rPr>
        <w:t xml:space="preserve"> </w:t>
      </w:r>
      <w:r w:rsidRPr="00E519EC">
        <w:rPr>
          <w:rFonts w:cs="Arial"/>
          <w:sz w:val="22"/>
          <w:szCs w:val="22"/>
        </w:rPr>
        <w:t>back</w:t>
      </w:r>
      <w:r w:rsidRPr="00E519EC">
        <w:rPr>
          <w:rFonts w:cs="Arial"/>
          <w:spacing w:val="14"/>
          <w:sz w:val="22"/>
          <w:szCs w:val="22"/>
        </w:rPr>
        <w:t xml:space="preserve"> </w:t>
      </w:r>
      <w:r w:rsidRPr="00E519EC">
        <w:rPr>
          <w:rFonts w:cs="Arial"/>
          <w:sz w:val="22"/>
          <w:szCs w:val="22"/>
        </w:rPr>
        <w:t>to</w:t>
      </w:r>
      <w:r w:rsidRPr="00E519EC">
        <w:rPr>
          <w:rFonts w:cs="Arial"/>
          <w:spacing w:val="13"/>
          <w:sz w:val="22"/>
          <w:szCs w:val="22"/>
        </w:rPr>
        <w:t xml:space="preserve"> </w:t>
      </w:r>
      <w:r w:rsidRPr="00E519EC">
        <w:rPr>
          <w:rFonts w:cs="Arial"/>
          <w:sz w:val="22"/>
          <w:szCs w:val="22"/>
        </w:rPr>
        <w:t>all</w:t>
      </w:r>
      <w:r w:rsidRPr="00E519EC">
        <w:rPr>
          <w:rFonts w:cs="Arial"/>
          <w:spacing w:val="13"/>
          <w:sz w:val="22"/>
          <w:szCs w:val="22"/>
        </w:rPr>
        <w:t xml:space="preserve"> </w:t>
      </w:r>
      <w:r w:rsidRPr="00E519EC">
        <w:rPr>
          <w:rFonts w:cs="Arial"/>
          <w:sz w:val="22"/>
          <w:szCs w:val="22"/>
        </w:rPr>
        <w:t>Trust</w:t>
      </w:r>
      <w:r w:rsidRPr="00E519EC">
        <w:rPr>
          <w:rFonts w:cs="Arial"/>
          <w:spacing w:val="15"/>
          <w:sz w:val="22"/>
          <w:szCs w:val="22"/>
        </w:rPr>
        <w:t xml:space="preserve"> </w:t>
      </w:r>
      <w:r w:rsidRPr="00E519EC">
        <w:rPr>
          <w:rFonts w:cs="Arial"/>
          <w:spacing w:val="-1"/>
          <w:sz w:val="22"/>
          <w:szCs w:val="22"/>
        </w:rPr>
        <w:t>staff</w:t>
      </w:r>
      <w:r w:rsidRPr="00E519EC">
        <w:rPr>
          <w:rFonts w:cs="Arial"/>
          <w:spacing w:val="17"/>
          <w:sz w:val="22"/>
          <w:szCs w:val="22"/>
        </w:rPr>
        <w:t xml:space="preserve"> </w:t>
      </w:r>
      <w:r w:rsidRPr="00E519EC">
        <w:rPr>
          <w:rFonts w:cs="Arial"/>
          <w:spacing w:val="4"/>
          <w:sz w:val="22"/>
          <w:szCs w:val="22"/>
        </w:rPr>
        <w:t>so</w:t>
      </w:r>
      <w:r w:rsidRPr="00E519EC">
        <w:rPr>
          <w:rFonts w:cs="Arial"/>
          <w:spacing w:val="12"/>
          <w:sz w:val="22"/>
          <w:szCs w:val="22"/>
        </w:rPr>
        <w:t xml:space="preserve"> </w:t>
      </w:r>
      <w:r w:rsidRPr="00E519EC">
        <w:rPr>
          <w:rFonts w:cs="Arial"/>
          <w:sz w:val="22"/>
          <w:szCs w:val="22"/>
        </w:rPr>
        <w:t>as</w:t>
      </w:r>
      <w:r w:rsidRPr="00E519EC">
        <w:rPr>
          <w:rFonts w:cs="Arial"/>
          <w:spacing w:val="14"/>
          <w:sz w:val="22"/>
          <w:szCs w:val="22"/>
        </w:rPr>
        <w:t xml:space="preserve"> </w:t>
      </w:r>
      <w:r w:rsidRPr="00E519EC">
        <w:rPr>
          <w:rFonts w:cs="Arial"/>
          <w:sz w:val="22"/>
          <w:szCs w:val="22"/>
        </w:rPr>
        <w:t>to</w:t>
      </w:r>
      <w:r w:rsidRPr="00E519EC">
        <w:rPr>
          <w:rFonts w:cs="Arial"/>
          <w:spacing w:val="29"/>
          <w:sz w:val="22"/>
          <w:szCs w:val="22"/>
        </w:rPr>
        <w:t xml:space="preserve"> </w:t>
      </w:r>
      <w:r w:rsidRPr="00E519EC">
        <w:rPr>
          <w:rFonts w:cs="Arial"/>
          <w:sz w:val="22"/>
          <w:szCs w:val="22"/>
        </w:rPr>
        <w:t>ensure</w:t>
      </w:r>
      <w:r w:rsidRPr="00E519EC">
        <w:rPr>
          <w:rFonts w:cs="Arial"/>
          <w:spacing w:val="50"/>
          <w:sz w:val="22"/>
          <w:szCs w:val="22"/>
        </w:rPr>
        <w:t xml:space="preserve"> </w:t>
      </w:r>
      <w:r w:rsidRPr="00E519EC">
        <w:rPr>
          <w:rFonts w:cs="Arial"/>
          <w:sz w:val="22"/>
          <w:szCs w:val="22"/>
        </w:rPr>
        <w:t>a</w:t>
      </w:r>
      <w:r w:rsidRPr="00E519EC">
        <w:rPr>
          <w:rFonts w:cs="Arial"/>
          <w:spacing w:val="54"/>
          <w:sz w:val="22"/>
          <w:szCs w:val="22"/>
        </w:rPr>
        <w:t xml:space="preserve"> </w:t>
      </w:r>
      <w:r w:rsidR="00DE588E" w:rsidRPr="00E519EC">
        <w:rPr>
          <w:rFonts w:cs="Arial"/>
          <w:spacing w:val="-1"/>
          <w:sz w:val="22"/>
          <w:szCs w:val="22"/>
        </w:rPr>
        <w:t>wide</w:t>
      </w:r>
      <w:r w:rsidR="00DE588E" w:rsidRPr="00E519EC">
        <w:rPr>
          <w:rFonts w:cs="Arial"/>
          <w:spacing w:val="55"/>
          <w:sz w:val="22"/>
          <w:szCs w:val="22"/>
        </w:rPr>
        <w:t>-ranging</w:t>
      </w:r>
      <w:r w:rsidRPr="00E519EC">
        <w:rPr>
          <w:rFonts w:cs="Arial"/>
          <w:spacing w:val="51"/>
          <w:sz w:val="22"/>
          <w:szCs w:val="22"/>
        </w:rPr>
        <w:t xml:space="preserve"> </w:t>
      </w:r>
      <w:r w:rsidRPr="00E519EC">
        <w:rPr>
          <w:rFonts w:cs="Arial"/>
          <w:spacing w:val="-1"/>
          <w:sz w:val="22"/>
          <w:szCs w:val="22"/>
        </w:rPr>
        <w:t>awareness</w:t>
      </w:r>
      <w:r w:rsidRPr="00E519EC">
        <w:rPr>
          <w:rFonts w:cs="Arial"/>
          <w:spacing w:val="53"/>
          <w:sz w:val="22"/>
          <w:szCs w:val="22"/>
        </w:rPr>
        <w:t xml:space="preserve"> </w:t>
      </w:r>
      <w:r w:rsidRPr="00E519EC">
        <w:rPr>
          <w:rFonts w:cs="Arial"/>
          <w:sz w:val="22"/>
          <w:szCs w:val="22"/>
        </w:rPr>
        <w:t>and</w:t>
      </w:r>
      <w:r w:rsidRPr="00E519EC">
        <w:rPr>
          <w:rFonts w:cs="Arial"/>
          <w:spacing w:val="49"/>
          <w:sz w:val="22"/>
          <w:szCs w:val="22"/>
        </w:rPr>
        <w:t xml:space="preserve"> </w:t>
      </w:r>
      <w:r w:rsidRPr="00E519EC">
        <w:rPr>
          <w:rFonts w:cs="Arial"/>
          <w:spacing w:val="-1"/>
          <w:sz w:val="22"/>
          <w:szCs w:val="22"/>
        </w:rPr>
        <w:t>debate</w:t>
      </w:r>
      <w:r w:rsidRPr="00E519EC">
        <w:rPr>
          <w:rFonts w:cs="Arial"/>
          <w:spacing w:val="52"/>
          <w:sz w:val="22"/>
          <w:szCs w:val="22"/>
        </w:rPr>
        <w:t xml:space="preserve"> </w:t>
      </w:r>
      <w:r w:rsidRPr="00E519EC">
        <w:rPr>
          <w:rFonts w:cs="Arial"/>
          <w:sz w:val="22"/>
          <w:szCs w:val="22"/>
        </w:rPr>
        <w:t>on</w:t>
      </w:r>
      <w:r w:rsidRPr="00E519EC">
        <w:rPr>
          <w:rFonts w:cs="Arial"/>
          <w:spacing w:val="53"/>
          <w:sz w:val="22"/>
          <w:szCs w:val="22"/>
        </w:rPr>
        <w:t xml:space="preserve"> </w:t>
      </w:r>
      <w:r w:rsidRPr="00E519EC">
        <w:rPr>
          <w:rFonts w:cs="Arial"/>
          <w:spacing w:val="-1"/>
          <w:sz w:val="22"/>
          <w:szCs w:val="22"/>
        </w:rPr>
        <w:t>issues</w:t>
      </w:r>
      <w:r w:rsidRPr="00E519EC">
        <w:rPr>
          <w:rFonts w:cs="Arial"/>
          <w:spacing w:val="53"/>
          <w:sz w:val="22"/>
          <w:szCs w:val="22"/>
        </w:rPr>
        <w:t xml:space="preserve"> </w:t>
      </w:r>
      <w:r w:rsidRPr="00E519EC">
        <w:rPr>
          <w:rFonts w:cs="Arial"/>
          <w:spacing w:val="-1"/>
          <w:sz w:val="22"/>
          <w:szCs w:val="22"/>
        </w:rPr>
        <w:t>of</w:t>
      </w:r>
      <w:r w:rsidRPr="00E519EC">
        <w:rPr>
          <w:rFonts w:cs="Arial"/>
          <w:spacing w:val="54"/>
          <w:sz w:val="22"/>
          <w:szCs w:val="22"/>
        </w:rPr>
        <w:t xml:space="preserve"> </w:t>
      </w:r>
      <w:r w:rsidRPr="00E519EC">
        <w:rPr>
          <w:rFonts w:cs="Arial"/>
          <w:spacing w:val="-1"/>
          <w:sz w:val="22"/>
          <w:szCs w:val="22"/>
        </w:rPr>
        <w:t>equality</w:t>
      </w:r>
      <w:r w:rsidRPr="00E519EC">
        <w:rPr>
          <w:rFonts w:cs="Arial"/>
          <w:spacing w:val="51"/>
          <w:sz w:val="22"/>
          <w:szCs w:val="22"/>
        </w:rPr>
        <w:t xml:space="preserve"> </w:t>
      </w:r>
      <w:r w:rsidRPr="00E519EC">
        <w:rPr>
          <w:rFonts w:cs="Arial"/>
          <w:spacing w:val="-1"/>
          <w:sz w:val="22"/>
          <w:szCs w:val="22"/>
        </w:rPr>
        <w:t>throughout</w:t>
      </w:r>
      <w:r w:rsidRPr="00E519EC">
        <w:rPr>
          <w:rFonts w:cs="Arial"/>
          <w:sz w:val="22"/>
          <w:szCs w:val="22"/>
        </w:rPr>
        <w:t xml:space="preserve"> </w:t>
      </w:r>
      <w:r w:rsidRPr="00E519EC">
        <w:rPr>
          <w:rFonts w:cs="Arial"/>
          <w:spacing w:val="-1"/>
          <w:sz w:val="22"/>
          <w:szCs w:val="22"/>
        </w:rPr>
        <w:t>the</w:t>
      </w:r>
      <w:r w:rsidRPr="00E519EC">
        <w:rPr>
          <w:rFonts w:cs="Arial"/>
          <w:spacing w:val="-2"/>
          <w:sz w:val="22"/>
          <w:szCs w:val="22"/>
        </w:rPr>
        <w:t xml:space="preserve"> </w:t>
      </w:r>
      <w:r w:rsidRPr="00E519EC">
        <w:rPr>
          <w:rFonts w:cs="Arial"/>
          <w:spacing w:val="-1"/>
          <w:sz w:val="22"/>
          <w:szCs w:val="22"/>
        </w:rPr>
        <w:t>organisation.</w:t>
      </w:r>
    </w:p>
    <w:p w14:paraId="42E26E56" w14:textId="77777777" w:rsidR="00751904" w:rsidRDefault="00751904" w:rsidP="001B3753">
      <w:pPr>
        <w:tabs>
          <w:tab w:val="left" w:pos="8931"/>
        </w:tabs>
        <w:ind w:right="95"/>
        <w:jc w:val="both"/>
        <w:rPr>
          <w:rFonts w:eastAsia="Arial" w:cs="Arial"/>
          <w:lang w:val="en-US"/>
        </w:rPr>
      </w:pPr>
    </w:p>
    <w:p w14:paraId="32820A3A" w14:textId="77777777" w:rsidR="00026FCB" w:rsidRDefault="00026FCB" w:rsidP="001B3753">
      <w:pPr>
        <w:tabs>
          <w:tab w:val="left" w:pos="8931"/>
        </w:tabs>
        <w:ind w:right="95"/>
        <w:jc w:val="both"/>
        <w:rPr>
          <w:rFonts w:eastAsia="Arial" w:cs="Arial"/>
          <w:lang w:val="en-US"/>
        </w:rPr>
      </w:pPr>
    </w:p>
    <w:p w14:paraId="4190B41F" w14:textId="77777777" w:rsidR="00026FCB" w:rsidRPr="00E519EC" w:rsidRDefault="00026FCB" w:rsidP="001B3753">
      <w:pPr>
        <w:tabs>
          <w:tab w:val="left" w:pos="8931"/>
        </w:tabs>
        <w:ind w:right="95"/>
        <w:jc w:val="both"/>
        <w:rPr>
          <w:rFonts w:eastAsia="Arial" w:cs="Arial"/>
          <w:lang w:val="en-US"/>
        </w:rPr>
      </w:pPr>
    </w:p>
    <w:p w14:paraId="05D5058C" w14:textId="7B4BDC82" w:rsidR="00751904" w:rsidRDefault="00751904" w:rsidP="000E1008">
      <w:pPr>
        <w:pStyle w:val="Heading1"/>
        <w:numPr>
          <w:ilvl w:val="0"/>
          <w:numId w:val="25"/>
        </w:numPr>
      </w:pPr>
      <w:bookmarkStart w:id="10" w:name="_Toc137722203"/>
      <w:r w:rsidRPr="00E519EC">
        <w:t>Concerns and Complaints</w:t>
      </w:r>
      <w:bookmarkEnd w:id="10"/>
      <w:r w:rsidRPr="00E519EC">
        <w:t xml:space="preserve"> </w:t>
      </w:r>
    </w:p>
    <w:p w14:paraId="02DF2BFD" w14:textId="77777777" w:rsidR="00F27B1B" w:rsidRPr="00E519EC" w:rsidRDefault="00F27B1B" w:rsidP="00AA0F86">
      <w:pPr>
        <w:pStyle w:val="Heading1"/>
        <w:numPr>
          <w:ilvl w:val="0"/>
          <w:numId w:val="0"/>
        </w:numPr>
        <w:ind w:left="432" w:hanging="432"/>
      </w:pPr>
    </w:p>
    <w:p w14:paraId="4A5081D8" w14:textId="0C8B46BD" w:rsidR="00751904" w:rsidRPr="00E519EC" w:rsidRDefault="00751904" w:rsidP="00751904">
      <w:pPr>
        <w:pStyle w:val="BodyText"/>
        <w:tabs>
          <w:tab w:val="left" w:pos="8931"/>
        </w:tabs>
        <w:spacing w:line="276" w:lineRule="auto"/>
        <w:ind w:left="0" w:right="95"/>
        <w:jc w:val="both"/>
        <w:rPr>
          <w:rFonts w:cs="Arial"/>
          <w:sz w:val="22"/>
          <w:szCs w:val="22"/>
        </w:rPr>
      </w:pPr>
      <w:r w:rsidRPr="00E519EC">
        <w:rPr>
          <w:rFonts w:cs="Arial"/>
          <w:spacing w:val="-1"/>
          <w:sz w:val="22"/>
          <w:szCs w:val="22"/>
        </w:rPr>
        <w:t>Complaints</w:t>
      </w:r>
      <w:r w:rsidRPr="00E519EC">
        <w:rPr>
          <w:rFonts w:cs="Arial"/>
          <w:spacing w:val="32"/>
          <w:sz w:val="22"/>
          <w:szCs w:val="22"/>
        </w:rPr>
        <w:t xml:space="preserve"> </w:t>
      </w:r>
      <w:r w:rsidRPr="00E519EC">
        <w:rPr>
          <w:rFonts w:cs="Arial"/>
          <w:spacing w:val="-1"/>
          <w:sz w:val="22"/>
          <w:szCs w:val="22"/>
        </w:rPr>
        <w:t>from</w:t>
      </w:r>
      <w:r w:rsidRPr="00E519EC">
        <w:rPr>
          <w:rFonts w:cs="Arial"/>
          <w:spacing w:val="35"/>
          <w:sz w:val="22"/>
          <w:szCs w:val="22"/>
        </w:rPr>
        <w:t xml:space="preserve"> </w:t>
      </w:r>
      <w:r w:rsidRPr="00E519EC">
        <w:rPr>
          <w:rFonts w:cs="Arial"/>
          <w:spacing w:val="-2"/>
          <w:sz w:val="22"/>
          <w:szCs w:val="22"/>
        </w:rPr>
        <w:t>the</w:t>
      </w:r>
      <w:r w:rsidRPr="00E519EC">
        <w:rPr>
          <w:rFonts w:cs="Arial"/>
          <w:spacing w:val="35"/>
          <w:sz w:val="22"/>
          <w:szCs w:val="22"/>
        </w:rPr>
        <w:t xml:space="preserve"> </w:t>
      </w:r>
      <w:r w:rsidRPr="00E519EC">
        <w:rPr>
          <w:rFonts w:cs="Arial"/>
          <w:spacing w:val="-1"/>
          <w:sz w:val="22"/>
          <w:szCs w:val="22"/>
        </w:rPr>
        <w:t>public</w:t>
      </w:r>
      <w:r w:rsidRPr="00E519EC">
        <w:rPr>
          <w:rFonts w:cs="Arial"/>
          <w:spacing w:val="35"/>
          <w:sz w:val="22"/>
          <w:szCs w:val="22"/>
        </w:rPr>
        <w:t xml:space="preserve"> </w:t>
      </w:r>
      <w:r w:rsidRPr="00E519EC">
        <w:rPr>
          <w:rFonts w:cs="Arial"/>
          <w:sz w:val="22"/>
          <w:szCs w:val="22"/>
        </w:rPr>
        <w:t>that</w:t>
      </w:r>
      <w:r w:rsidRPr="00E519EC">
        <w:rPr>
          <w:rFonts w:cs="Arial"/>
          <w:spacing w:val="32"/>
          <w:sz w:val="22"/>
          <w:szCs w:val="22"/>
        </w:rPr>
        <w:t xml:space="preserve"> </w:t>
      </w:r>
      <w:r w:rsidRPr="00E519EC">
        <w:rPr>
          <w:rFonts w:cs="Arial"/>
          <w:spacing w:val="-1"/>
          <w:sz w:val="22"/>
          <w:szCs w:val="22"/>
        </w:rPr>
        <w:t>they</w:t>
      </w:r>
      <w:r w:rsidRPr="00E519EC">
        <w:rPr>
          <w:rFonts w:cs="Arial"/>
          <w:spacing w:val="32"/>
          <w:sz w:val="22"/>
          <w:szCs w:val="22"/>
        </w:rPr>
        <w:t xml:space="preserve"> </w:t>
      </w:r>
      <w:r w:rsidRPr="00E519EC">
        <w:rPr>
          <w:rFonts w:cs="Arial"/>
          <w:spacing w:val="-1"/>
          <w:sz w:val="22"/>
          <w:szCs w:val="22"/>
        </w:rPr>
        <w:t>have</w:t>
      </w:r>
      <w:r w:rsidRPr="00E519EC">
        <w:rPr>
          <w:rFonts w:cs="Arial"/>
          <w:spacing w:val="34"/>
          <w:sz w:val="22"/>
          <w:szCs w:val="22"/>
        </w:rPr>
        <w:t xml:space="preserve"> </w:t>
      </w:r>
      <w:r w:rsidRPr="00E519EC">
        <w:rPr>
          <w:rFonts w:cs="Arial"/>
          <w:spacing w:val="-1"/>
          <w:sz w:val="22"/>
          <w:szCs w:val="22"/>
        </w:rPr>
        <w:t>been</w:t>
      </w:r>
      <w:r w:rsidRPr="00E519EC">
        <w:rPr>
          <w:rFonts w:cs="Arial"/>
          <w:spacing w:val="35"/>
          <w:sz w:val="22"/>
          <w:szCs w:val="22"/>
        </w:rPr>
        <w:t xml:space="preserve"> </w:t>
      </w:r>
      <w:r w:rsidRPr="00E519EC">
        <w:rPr>
          <w:rFonts w:cs="Arial"/>
          <w:spacing w:val="-1"/>
          <w:sz w:val="22"/>
          <w:szCs w:val="22"/>
        </w:rPr>
        <w:t>unlawfully</w:t>
      </w:r>
      <w:r w:rsidRPr="00E519EC">
        <w:rPr>
          <w:rFonts w:cs="Arial"/>
          <w:spacing w:val="61"/>
          <w:sz w:val="22"/>
          <w:szCs w:val="22"/>
        </w:rPr>
        <w:t xml:space="preserve"> </w:t>
      </w:r>
      <w:r w:rsidRPr="00E519EC">
        <w:rPr>
          <w:rFonts w:cs="Arial"/>
          <w:spacing w:val="-1"/>
          <w:sz w:val="22"/>
          <w:szCs w:val="22"/>
        </w:rPr>
        <w:t>discriminated</w:t>
      </w:r>
      <w:r w:rsidRPr="00E519EC">
        <w:rPr>
          <w:rFonts w:cs="Arial"/>
          <w:spacing w:val="38"/>
          <w:sz w:val="22"/>
          <w:szCs w:val="22"/>
        </w:rPr>
        <w:t xml:space="preserve"> </w:t>
      </w:r>
      <w:r w:rsidRPr="00E519EC">
        <w:rPr>
          <w:rFonts w:cs="Arial"/>
          <w:spacing w:val="-1"/>
          <w:sz w:val="22"/>
          <w:szCs w:val="22"/>
        </w:rPr>
        <w:t>against</w:t>
      </w:r>
      <w:r w:rsidRPr="00E519EC">
        <w:rPr>
          <w:rFonts w:cs="Arial"/>
          <w:spacing w:val="39"/>
          <w:sz w:val="22"/>
          <w:szCs w:val="22"/>
        </w:rPr>
        <w:t xml:space="preserve"> </w:t>
      </w:r>
      <w:r w:rsidR="00F27B1B" w:rsidRPr="00E519EC">
        <w:rPr>
          <w:rFonts w:cs="Arial"/>
          <w:sz w:val="22"/>
          <w:szCs w:val="22"/>
        </w:rPr>
        <w:t>while</w:t>
      </w:r>
      <w:r w:rsidRPr="00E519EC">
        <w:rPr>
          <w:rFonts w:cs="Arial"/>
          <w:spacing w:val="41"/>
          <w:sz w:val="22"/>
          <w:szCs w:val="22"/>
        </w:rPr>
        <w:t xml:space="preserve"> </w:t>
      </w:r>
      <w:r w:rsidRPr="00E519EC">
        <w:rPr>
          <w:rFonts w:cs="Arial"/>
          <w:spacing w:val="-1"/>
          <w:sz w:val="22"/>
          <w:szCs w:val="22"/>
        </w:rPr>
        <w:t>seeking</w:t>
      </w:r>
      <w:r w:rsidRPr="00E519EC">
        <w:rPr>
          <w:rFonts w:cs="Arial"/>
          <w:spacing w:val="37"/>
          <w:sz w:val="22"/>
          <w:szCs w:val="22"/>
        </w:rPr>
        <w:t xml:space="preserve"> </w:t>
      </w:r>
      <w:r w:rsidRPr="00E519EC">
        <w:rPr>
          <w:rFonts w:cs="Arial"/>
          <w:spacing w:val="-1"/>
          <w:sz w:val="22"/>
          <w:szCs w:val="22"/>
        </w:rPr>
        <w:t>employment</w:t>
      </w:r>
      <w:r w:rsidRPr="00E519EC">
        <w:rPr>
          <w:rFonts w:cs="Arial"/>
          <w:spacing w:val="38"/>
          <w:sz w:val="22"/>
          <w:szCs w:val="22"/>
        </w:rPr>
        <w:t xml:space="preserve"> </w:t>
      </w:r>
      <w:r w:rsidRPr="00E519EC">
        <w:rPr>
          <w:rFonts w:cs="Arial"/>
          <w:spacing w:val="-1"/>
          <w:sz w:val="22"/>
          <w:szCs w:val="22"/>
        </w:rPr>
        <w:t>with</w:t>
      </w:r>
      <w:r w:rsidRPr="00E519EC">
        <w:rPr>
          <w:rFonts w:cs="Arial"/>
          <w:spacing w:val="39"/>
          <w:sz w:val="22"/>
          <w:szCs w:val="22"/>
        </w:rPr>
        <w:t xml:space="preserve"> </w:t>
      </w:r>
      <w:r w:rsidRPr="00E519EC">
        <w:rPr>
          <w:rFonts w:cs="Arial"/>
          <w:sz w:val="22"/>
          <w:szCs w:val="22"/>
        </w:rPr>
        <w:t>the</w:t>
      </w:r>
      <w:r w:rsidRPr="00E519EC">
        <w:rPr>
          <w:rFonts w:cs="Arial"/>
          <w:spacing w:val="61"/>
          <w:sz w:val="22"/>
          <w:szCs w:val="22"/>
        </w:rPr>
        <w:t xml:space="preserve"> </w:t>
      </w:r>
      <w:r w:rsidRPr="00E519EC">
        <w:rPr>
          <w:rFonts w:cs="Arial"/>
          <w:sz w:val="22"/>
          <w:szCs w:val="22"/>
        </w:rPr>
        <w:t>Trust</w:t>
      </w:r>
      <w:r w:rsidRPr="00E519EC">
        <w:rPr>
          <w:rFonts w:cs="Arial"/>
          <w:spacing w:val="19"/>
          <w:sz w:val="22"/>
          <w:szCs w:val="22"/>
        </w:rPr>
        <w:t xml:space="preserve"> </w:t>
      </w:r>
      <w:r w:rsidRPr="00E519EC">
        <w:rPr>
          <w:rFonts w:cs="Arial"/>
          <w:spacing w:val="-1"/>
          <w:sz w:val="22"/>
          <w:szCs w:val="22"/>
        </w:rPr>
        <w:t>will</w:t>
      </w:r>
      <w:r w:rsidRPr="00E519EC">
        <w:rPr>
          <w:rFonts w:cs="Arial"/>
          <w:spacing w:val="18"/>
          <w:sz w:val="22"/>
          <w:szCs w:val="22"/>
        </w:rPr>
        <w:t xml:space="preserve"> </w:t>
      </w:r>
      <w:r w:rsidRPr="00E519EC">
        <w:rPr>
          <w:rFonts w:cs="Arial"/>
          <w:sz w:val="22"/>
          <w:szCs w:val="22"/>
        </w:rPr>
        <w:t>be</w:t>
      </w:r>
      <w:r w:rsidRPr="00E519EC">
        <w:rPr>
          <w:rFonts w:cs="Arial"/>
          <w:spacing w:val="20"/>
          <w:sz w:val="22"/>
          <w:szCs w:val="22"/>
        </w:rPr>
        <w:t xml:space="preserve"> investigated </w:t>
      </w:r>
      <w:r w:rsidRPr="00E519EC">
        <w:rPr>
          <w:rFonts w:cs="Arial"/>
          <w:sz w:val="22"/>
          <w:szCs w:val="22"/>
        </w:rPr>
        <w:t>under</w:t>
      </w:r>
      <w:r w:rsidRPr="00E519EC">
        <w:rPr>
          <w:rFonts w:cs="Arial"/>
          <w:spacing w:val="18"/>
          <w:sz w:val="22"/>
          <w:szCs w:val="22"/>
        </w:rPr>
        <w:t xml:space="preserve"> </w:t>
      </w:r>
      <w:r w:rsidRPr="00E519EC">
        <w:rPr>
          <w:rFonts w:cs="Arial"/>
          <w:spacing w:val="-1"/>
          <w:sz w:val="22"/>
          <w:szCs w:val="22"/>
        </w:rPr>
        <w:t>the</w:t>
      </w:r>
      <w:r w:rsidRPr="00E519EC">
        <w:rPr>
          <w:rFonts w:cs="Arial"/>
          <w:spacing w:val="20"/>
          <w:sz w:val="22"/>
          <w:szCs w:val="22"/>
        </w:rPr>
        <w:t xml:space="preserve"> relevant </w:t>
      </w:r>
      <w:r w:rsidR="00C37CCE" w:rsidRPr="00E519EC">
        <w:rPr>
          <w:rFonts w:cs="Arial"/>
          <w:spacing w:val="-1"/>
          <w:sz w:val="22"/>
          <w:szCs w:val="22"/>
        </w:rPr>
        <w:t>complaint’s</w:t>
      </w:r>
      <w:r w:rsidR="00C37CCE">
        <w:rPr>
          <w:rFonts w:cs="Arial"/>
          <w:spacing w:val="17"/>
          <w:sz w:val="22"/>
          <w:szCs w:val="22"/>
        </w:rPr>
        <w:t xml:space="preserve"> </w:t>
      </w:r>
      <w:r w:rsidRPr="00E519EC">
        <w:rPr>
          <w:rFonts w:cs="Arial"/>
          <w:sz w:val="22"/>
          <w:szCs w:val="22"/>
        </w:rPr>
        <w:t>procedure.</w:t>
      </w:r>
      <w:r w:rsidRPr="00E519EC">
        <w:rPr>
          <w:rFonts w:cs="Arial"/>
          <w:spacing w:val="38"/>
          <w:sz w:val="22"/>
          <w:szCs w:val="22"/>
        </w:rPr>
        <w:t xml:space="preserve"> </w:t>
      </w:r>
      <w:r w:rsidRPr="00E519EC">
        <w:rPr>
          <w:rFonts w:cs="Arial"/>
          <w:spacing w:val="-1"/>
          <w:sz w:val="22"/>
          <w:szCs w:val="22"/>
        </w:rPr>
        <w:t>Complaints</w:t>
      </w:r>
      <w:r w:rsidRPr="00E519EC">
        <w:rPr>
          <w:rFonts w:cs="Arial"/>
          <w:spacing w:val="47"/>
          <w:sz w:val="22"/>
          <w:szCs w:val="22"/>
        </w:rPr>
        <w:t xml:space="preserve"> </w:t>
      </w:r>
      <w:r w:rsidRPr="00E519EC">
        <w:rPr>
          <w:rFonts w:cs="Arial"/>
          <w:sz w:val="22"/>
          <w:szCs w:val="22"/>
        </w:rPr>
        <w:t>by</w:t>
      </w:r>
      <w:r w:rsidRPr="00E519EC">
        <w:rPr>
          <w:rFonts w:cs="Arial"/>
          <w:spacing w:val="2"/>
          <w:sz w:val="22"/>
          <w:szCs w:val="22"/>
        </w:rPr>
        <w:t xml:space="preserve"> </w:t>
      </w:r>
      <w:r w:rsidRPr="00E519EC">
        <w:rPr>
          <w:rFonts w:cs="Arial"/>
          <w:spacing w:val="-1"/>
          <w:sz w:val="22"/>
          <w:szCs w:val="22"/>
        </w:rPr>
        <w:t>service</w:t>
      </w:r>
      <w:r w:rsidRPr="00E519EC">
        <w:rPr>
          <w:rFonts w:cs="Arial"/>
          <w:spacing w:val="5"/>
          <w:sz w:val="22"/>
          <w:szCs w:val="22"/>
        </w:rPr>
        <w:t xml:space="preserve"> </w:t>
      </w:r>
      <w:r w:rsidRPr="00E519EC">
        <w:rPr>
          <w:rFonts w:cs="Arial"/>
          <w:sz w:val="22"/>
          <w:szCs w:val="22"/>
        </w:rPr>
        <w:t>users</w:t>
      </w:r>
      <w:r w:rsidRPr="00E519EC">
        <w:rPr>
          <w:rFonts w:cs="Arial"/>
          <w:spacing w:val="4"/>
          <w:sz w:val="22"/>
          <w:szCs w:val="22"/>
        </w:rPr>
        <w:t xml:space="preserve"> </w:t>
      </w:r>
      <w:r w:rsidRPr="00E519EC">
        <w:rPr>
          <w:rFonts w:cs="Arial"/>
          <w:sz w:val="22"/>
          <w:szCs w:val="22"/>
        </w:rPr>
        <w:t>and</w:t>
      </w:r>
      <w:r w:rsidRPr="00E519EC">
        <w:rPr>
          <w:rFonts w:cs="Arial"/>
          <w:spacing w:val="5"/>
          <w:sz w:val="22"/>
          <w:szCs w:val="22"/>
        </w:rPr>
        <w:t xml:space="preserve"> </w:t>
      </w:r>
      <w:r w:rsidRPr="00E519EC">
        <w:rPr>
          <w:rFonts w:cs="Arial"/>
          <w:spacing w:val="-1"/>
          <w:sz w:val="22"/>
          <w:szCs w:val="22"/>
        </w:rPr>
        <w:t>carers</w:t>
      </w:r>
      <w:r w:rsidRPr="00E519EC">
        <w:rPr>
          <w:rFonts w:cs="Arial"/>
          <w:spacing w:val="4"/>
          <w:sz w:val="22"/>
          <w:szCs w:val="22"/>
        </w:rPr>
        <w:t xml:space="preserve"> </w:t>
      </w:r>
      <w:r w:rsidRPr="00E519EC">
        <w:rPr>
          <w:rFonts w:cs="Arial"/>
          <w:sz w:val="22"/>
          <w:szCs w:val="22"/>
        </w:rPr>
        <w:t>that</w:t>
      </w:r>
      <w:r w:rsidRPr="00E519EC">
        <w:rPr>
          <w:rFonts w:cs="Arial"/>
          <w:spacing w:val="3"/>
          <w:sz w:val="22"/>
          <w:szCs w:val="22"/>
        </w:rPr>
        <w:t xml:space="preserve"> </w:t>
      </w:r>
      <w:r w:rsidRPr="00E519EC">
        <w:rPr>
          <w:rFonts w:cs="Arial"/>
          <w:sz w:val="22"/>
          <w:szCs w:val="22"/>
        </w:rPr>
        <w:t>they</w:t>
      </w:r>
      <w:r w:rsidRPr="00E519EC">
        <w:rPr>
          <w:rFonts w:cs="Arial"/>
          <w:spacing w:val="2"/>
          <w:sz w:val="22"/>
          <w:szCs w:val="22"/>
        </w:rPr>
        <w:t xml:space="preserve"> </w:t>
      </w:r>
      <w:r w:rsidRPr="00E519EC">
        <w:rPr>
          <w:rFonts w:cs="Arial"/>
          <w:spacing w:val="-1"/>
          <w:sz w:val="22"/>
          <w:szCs w:val="22"/>
        </w:rPr>
        <w:t>have</w:t>
      </w:r>
      <w:r w:rsidRPr="00E519EC">
        <w:rPr>
          <w:rFonts w:cs="Arial"/>
          <w:spacing w:val="5"/>
          <w:sz w:val="22"/>
          <w:szCs w:val="22"/>
        </w:rPr>
        <w:t xml:space="preserve"> </w:t>
      </w:r>
      <w:r w:rsidRPr="00E519EC">
        <w:rPr>
          <w:rFonts w:cs="Arial"/>
          <w:spacing w:val="-1"/>
          <w:sz w:val="22"/>
          <w:szCs w:val="22"/>
        </w:rPr>
        <w:t>been</w:t>
      </w:r>
      <w:r w:rsidRPr="00E519EC">
        <w:rPr>
          <w:rFonts w:cs="Arial"/>
          <w:spacing w:val="3"/>
          <w:sz w:val="22"/>
          <w:szCs w:val="22"/>
        </w:rPr>
        <w:t xml:space="preserve"> </w:t>
      </w:r>
      <w:r w:rsidRPr="00E519EC">
        <w:rPr>
          <w:rFonts w:cs="Arial"/>
          <w:spacing w:val="-1"/>
          <w:sz w:val="22"/>
          <w:szCs w:val="22"/>
        </w:rPr>
        <w:t>discriminated</w:t>
      </w:r>
      <w:r w:rsidRPr="00E519EC">
        <w:rPr>
          <w:rFonts w:cs="Arial"/>
          <w:spacing w:val="5"/>
          <w:sz w:val="22"/>
          <w:szCs w:val="22"/>
        </w:rPr>
        <w:t xml:space="preserve"> </w:t>
      </w:r>
      <w:r w:rsidRPr="00E519EC">
        <w:rPr>
          <w:rFonts w:cs="Arial"/>
          <w:spacing w:val="-1"/>
          <w:sz w:val="22"/>
          <w:szCs w:val="22"/>
        </w:rPr>
        <w:t>against</w:t>
      </w:r>
      <w:r w:rsidRPr="00E519EC">
        <w:rPr>
          <w:rFonts w:cs="Arial"/>
          <w:spacing w:val="51"/>
          <w:sz w:val="22"/>
          <w:szCs w:val="22"/>
        </w:rPr>
        <w:t xml:space="preserve"> </w:t>
      </w:r>
      <w:r w:rsidRPr="00E519EC">
        <w:rPr>
          <w:rFonts w:cs="Arial"/>
          <w:sz w:val="22"/>
          <w:szCs w:val="22"/>
        </w:rPr>
        <w:t>or</w:t>
      </w:r>
      <w:r w:rsidRPr="00E519EC">
        <w:rPr>
          <w:rFonts w:cs="Arial"/>
          <w:spacing w:val="6"/>
          <w:sz w:val="22"/>
          <w:szCs w:val="22"/>
        </w:rPr>
        <w:t xml:space="preserve"> </w:t>
      </w:r>
      <w:r w:rsidRPr="00E519EC">
        <w:rPr>
          <w:rFonts w:cs="Arial"/>
          <w:spacing w:val="-1"/>
          <w:sz w:val="22"/>
          <w:szCs w:val="22"/>
        </w:rPr>
        <w:t>harassed</w:t>
      </w:r>
      <w:r w:rsidRPr="00E519EC">
        <w:rPr>
          <w:rFonts w:cs="Arial"/>
          <w:spacing w:val="5"/>
          <w:sz w:val="22"/>
          <w:szCs w:val="22"/>
        </w:rPr>
        <w:t xml:space="preserve"> </w:t>
      </w:r>
      <w:r w:rsidRPr="00E519EC">
        <w:rPr>
          <w:rFonts w:cs="Arial"/>
          <w:sz w:val="22"/>
          <w:szCs w:val="22"/>
        </w:rPr>
        <w:t>by</w:t>
      </w:r>
      <w:r w:rsidRPr="00E519EC">
        <w:rPr>
          <w:rFonts w:cs="Arial"/>
          <w:spacing w:val="5"/>
          <w:sz w:val="22"/>
          <w:szCs w:val="22"/>
        </w:rPr>
        <w:t xml:space="preserve"> </w:t>
      </w:r>
      <w:r w:rsidRPr="00E519EC">
        <w:rPr>
          <w:rFonts w:cs="Arial"/>
          <w:sz w:val="22"/>
          <w:szCs w:val="22"/>
        </w:rPr>
        <w:t>a</w:t>
      </w:r>
      <w:r w:rsidRPr="00E519EC">
        <w:rPr>
          <w:rFonts w:cs="Arial"/>
          <w:spacing w:val="8"/>
          <w:sz w:val="22"/>
          <w:szCs w:val="22"/>
        </w:rPr>
        <w:t xml:space="preserve"> </w:t>
      </w:r>
      <w:r w:rsidRPr="00E519EC">
        <w:rPr>
          <w:rFonts w:cs="Arial"/>
          <w:spacing w:val="-1"/>
          <w:sz w:val="22"/>
          <w:szCs w:val="22"/>
        </w:rPr>
        <w:t>member</w:t>
      </w:r>
      <w:r w:rsidRPr="00E519EC">
        <w:rPr>
          <w:rFonts w:cs="Arial"/>
          <w:spacing w:val="6"/>
          <w:sz w:val="22"/>
          <w:szCs w:val="22"/>
        </w:rPr>
        <w:t xml:space="preserve"> </w:t>
      </w:r>
      <w:r w:rsidRPr="00E519EC">
        <w:rPr>
          <w:rFonts w:cs="Arial"/>
          <w:spacing w:val="-1"/>
          <w:sz w:val="22"/>
          <w:szCs w:val="22"/>
        </w:rPr>
        <w:t>of</w:t>
      </w:r>
      <w:r w:rsidRPr="00E519EC">
        <w:rPr>
          <w:rFonts w:cs="Arial"/>
          <w:spacing w:val="7"/>
          <w:sz w:val="22"/>
          <w:szCs w:val="22"/>
        </w:rPr>
        <w:t xml:space="preserve"> </w:t>
      </w:r>
      <w:r w:rsidRPr="00E519EC">
        <w:rPr>
          <w:rFonts w:cs="Arial"/>
          <w:spacing w:val="-1"/>
          <w:sz w:val="22"/>
          <w:szCs w:val="22"/>
        </w:rPr>
        <w:t>staff</w:t>
      </w:r>
      <w:r w:rsidRPr="00E519EC">
        <w:rPr>
          <w:rFonts w:cs="Arial"/>
          <w:spacing w:val="8"/>
          <w:sz w:val="22"/>
          <w:szCs w:val="22"/>
        </w:rPr>
        <w:t xml:space="preserve"> </w:t>
      </w:r>
      <w:r w:rsidRPr="00E519EC">
        <w:rPr>
          <w:rFonts w:cs="Arial"/>
          <w:spacing w:val="-1"/>
          <w:sz w:val="22"/>
          <w:szCs w:val="22"/>
        </w:rPr>
        <w:t>will</w:t>
      </w:r>
      <w:r w:rsidRPr="00E519EC">
        <w:rPr>
          <w:rFonts w:cs="Arial"/>
          <w:spacing w:val="6"/>
          <w:sz w:val="22"/>
          <w:szCs w:val="22"/>
        </w:rPr>
        <w:t xml:space="preserve"> </w:t>
      </w:r>
      <w:r w:rsidR="00C37CCE" w:rsidRPr="00E519EC">
        <w:rPr>
          <w:rFonts w:cs="Arial"/>
          <w:sz w:val="22"/>
          <w:szCs w:val="22"/>
        </w:rPr>
        <w:t>be</w:t>
      </w:r>
      <w:r w:rsidR="00C37CCE" w:rsidRPr="00E519EC">
        <w:rPr>
          <w:rFonts w:cs="Arial"/>
          <w:spacing w:val="8"/>
          <w:sz w:val="22"/>
          <w:szCs w:val="22"/>
        </w:rPr>
        <w:t xml:space="preserve"> investigated</w:t>
      </w:r>
      <w:r w:rsidRPr="00E519EC">
        <w:rPr>
          <w:rFonts w:cs="Arial"/>
          <w:spacing w:val="8"/>
          <w:sz w:val="22"/>
          <w:szCs w:val="22"/>
        </w:rPr>
        <w:t xml:space="preserve"> </w:t>
      </w:r>
      <w:r w:rsidRPr="00E519EC">
        <w:rPr>
          <w:rFonts w:cs="Arial"/>
          <w:sz w:val="22"/>
          <w:szCs w:val="22"/>
        </w:rPr>
        <w:t>in</w:t>
      </w:r>
      <w:r w:rsidRPr="00E519EC">
        <w:rPr>
          <w:rFonts w:cs="Arial"/>
          <w:spacing w:val="7"/>
          <w:sz w:val="22"/>
          <w:szCs w:val="22"/>
        </w:rPr>
        <w:t xml:space="preserve"> </w:t>
      </w:r>
      <w:r w:rsidRPr="00E519EC">
        <w:rPr>
          <w:rFonts w:cs="Arial"/>
          <w:spacing w:val="-1"/>
          <w:sz w:val="22"/>
          <w:szCs w:val="22"/>
        </w:rPr>
        <w:t>accordance</w:t>
      </w:r>
      <w:r w:rsidRPr="00E519EC">
        <w:rPr>
          <w:rFonts w:cs="Arial"/>
          <w:spacing w:val="8"/>
          <w:sz w:val="22"/>
          <w:szCs w:val="22"/>
        </w:rPr>
        <w:t xml:space="preserve"> </w:t>
      </w:r>
      <w:r w:rsidRPr="00E519EC">
        <w:rPr>
          <w:rFonts w:cs="Arial"/>
          <w:spacing w:val="-1"/>
          <w:sz w:val="22"/>
          <w:szCs w:val="22"/>
        </w:rPr>
        <w:t>with</w:t>
      </w:r>
      <w:r w:rsidRPr="00E519EC">
        <w:rPr>
          <w:rFonts w:cs="Arial"/>
          <w:spacing w:val="51"/>
          <w:sz w:val="22"/>
          <w:szCs w:val="22"/>
        </w:rPr>
        <w:t xml:space="preserve"> </w:t>
      </w:r>
      <w:r w:rsidRPr="00E519EC">
        <w:rPr>
          <w:rFonts w:cs="Arial"/>
          <w:sz w:val="22"/>
          <w:szCs w:val="22"/>
        </w:rPr>
        <w:t xml:space="preserve">the </w:t>
      </w:r>
      <w:r w:rsidRPr="00E519EC">
        <w:rPr>
          <w:rFonts w:cs="Arial"/>
          <w:spacing w:val="-1"/>
          <w:sz w:val="22"/>
          <w:szCs w:val="22"/>
        </w:rPr>
        <w:t>Complaints</w:t>
      </w:r>
      <w:r w:rsidRPr="00E519EC">
        <w:rPr>
          <w:rFonts w:cs="Arial"/>
          <w:sz w:val="22"/>
          <w:szCs w:val="22"/>
        </w:rPr>
        <w:t xml:space="preserve"> </w:t>
      </w:r>
      <w:r w:rsidRPr="00E519EC">
        <w:rPr>
          <w:rFonts w:cs="Arial"/>
          <w:spacing w:val="-1"/>
          <w:sz w:val="22"/>
          <w:szCs w:val="22"/>
        </w:rPr>
        <w:t>Procedure</w:t>
      </w:r>
      <w:r w:rsidRPr="00E519EC">
        <w:rPr>
          <w:rFonts w:cs="Arial"/>
          <w:sz w:val="22"/>
          <w:szCs w:val="22"/>
        </w:rPr>
        <w:t xml:space="preserve"> </w:t>
      </w:r>
      <w:r w:rsidRPr="00E519EC">
        <w:rPr>
          <w:rFonts w:cs="Arial"/>
          <w:spacing w:val="-1"/>
          <w:sz w:val="22"/>
          <w:szCs w:val="22"/>
        </w:rPr>
        <w:t>and</w:t>
      </w:r>
      <w:r w:rsidRPr="00E519EC">
        <w:rPr>
          <w:rFonts w:cs="Arial"/>
          <w:sz w:val="22"/>
          <w:szCs w:val="22"/>
        </w:rPr>
        <w:t xml:space="preserve"> </w:t>
      </w:r>
      <w:r w:rsidRPr="00E519EC">
        <w:rPr>
          <w:rFonts w:cs="Arial"/>
          <w:spacing w:val="-1"/>
          <w:sz w:val="22"/>
          <w:szCs w:val="22"/>
        </w:rPr>
        <w:t>the</w:t>
      </w:r>
      <w:r w:rsidRPr="00E519EC">
        <w:rPr>
          <w:rFonts w:cs="Arial"/>
          <w:sz w:val="22"/>
          <w:szCs w:val="22"/>
        </w:rPr>
        <w:t xml:space="preserve"> </w:t>
      </w:r>
      <w:r w:rsidRPr="00E519EC">
        <w:rPr>
          <w:rFonts w:cs="Arial"/>
          <w:spacing w:val="-1"/>
          <w:sz w:val="22"/>
          <w:szCs w:val="22"/>
        </w:rPr>
        <w:t>Disciplinary</w:t>
      </w:r>
      <w:r w:rsidRPr="00E519EC">
        <w:rPr>
          <w:rFonts w:cs="Arial"/>
          <w:spacing w:val="-3"/>
          <w:sz w:val="22"/>
          <w:szCs w:val="22"/>
        </w:rPr>
        <w:t xml:space="preserve"> </w:t>
      </w:r>
      <w:r w:rsidRPr="00E519EC">
        <w:rPr>
          <w:rFonts w:cs="Arial"/>
          <w:sz w:val="22"/>
          <w:szCs w:val="22"/>
        </w:rPr>
        <w:t>Procedure.</w:t>
      </w:r>
    </w:p>
    <w:p w14:paraId="0D9205E0" w14:textId="77777777" w:rsidR="00751904" w:rsidRPr="00E519EC" w:rsidRDefault="00751904" w:rsidP="00751904">
      <w:pPr>
        <w:pStyle w:val="BodyText"/>
        <w:tabs>
          <w:tab w:val="left" w:pos="8931"/>
        </w:tabs>
        <w:spacing w:line="276" w:lineRule="auto"/>
        <w:ind w:left="0" w:right="95"/>
        <w:jc w:val="both"/>
        <w:rPr>
          <w:rFonts w:cs="Arial"/>
          <w:sz w:val="22"/>
          <w:szCs w:val="22"/>
        </w:rPr>
      </w:pPr>
    </w:p>
    <w:p w14:paraId="566EE072" w14:textId="77777777" w:rsidR="003E7E25" w:rsidRDefault="00751904" w:rsidP="00751904">
      <w:pPr>
        <w:pStyle w:val="BodyText"/>
        <w:tabs>
          <w:tab w:val="left" w:pos="8931"/>
        </w:tabs>
        <w:spacing w:line="276" w:lineRule="auto"/>
        <w:ind w:left="0" w:right="95"/>
        <w:jc w:val="both"/>
        <w:rPr>
          <w:rFonts w:cs="Arial"/>
          <w:spacing w:val="-1"/>
          <w:sz w:val="22"/>
          <w:szCs w:val="22"/>
        </w:rPr>
      </w:pPr>
      <w:r w:rsidRPr="00E519EC">
        <w:rPr>
          <w:rFonts w:cs="Arial"/>
          <w:spacing w:val="-1"/>
          <w:sz w:val="22"/>
          <w:szCs w:val="22"/>
        </w:rPr>
        <w:t>Any member of staff who feels that they have been discriminated against or victimised may raise the matter by using the Trust’s Grievance Procedure or Dignity at Work Policy. The Trust will fully investigate reported incidents of alleged discrimination.</w:t>
      </w:r>
      <w:r w:rsidR="003E7E25">
        <w:rPr>
          <w:rFonts w:cs="Arial"/>
          <w:spacing w:val="-1"/>
          <w:sz w:val="22"/>
          <w:szCs w:val="22"/>
        </w:rPr>
        <w:t xml:space="preserve"> </w:t>
      </w:r>
    </w:p>
    <w:p w14:paraId="3F3FFDE3" w14:textId="77777777" w:rsidR="003E7E25" w:rsidRDefault="003E7E25" w:rsidP="00751904">
      <w:pPr>
        <w:pStyle w:val="BodyText"/>
        <w:tabs>
          <w:tab w:val="left" w:pos="8931"/>
        </w:tabs>
        <w:spacing w:line="276" w:lineRule="auto"/>
        <w:ind w:left="0" w:right="95"/>
        <w:jc w:val="both"/>
        <w:rPr>
          <w:rFonts w:cs="Arial"/>
          <w:spacing w:val="-1"/>
          <w:sz w:val="22"/>
          <w:szCs w:val="22"/>
        </w:rPr>
      </w:pPr>
    </w:p>
    <w:p w14:paraId="5761D45F" w14:textId="405FF6EF" w:rsidR="00751904" w:rsidRPr="003E7E25" w:rsidRDefault="00AA0FFF" w:rsidP="003E7E25">
      <w:pPr>
        <w:pStyle w:val="BodyText"/>
        <w:tabs>
          <w:tab w:val="left" w:pos="8931"/>
        </w:tabs>
        <w:spacing w:line="276" w:lineRule="auto"/>
        <w:ind w:left="0" w:right="95"/>
        <w:jc w:val="both"/>
        <w:rPr>
          <w:rFonts w:cs="Arial"/>
          <w:sz w:val="22"/>
          <w:szCs w:val="22"/>
        </w:rPr>
      </w:pPr>
      <w:r>
        <w:rPr>
          <w:rFonts w:cs="Arial"/>
          <w:b/>
          <w:bCs/>
          <w:spacing w:val="-1"/>
          <w:sz w:val="22"/>
          <w:szCs w:val="22"/>
        </w:rPr>
        <w:t>C</w:t>
      </w:r>
      <w:r w:rsidR="003E7E25" w:rsidRPr="003E7E25">
        <w:rPr>
          <w:rFonts w:cs="Arial"/>
          <w:b/>
          <w:bCs/>
          <w:spacing w:val="-1"/>
          <w:sz w:val="22"/>
          <w:szCs w:val="22"/>
        </w:rPr>
        <w:t xml:space="preserve">omplaints </w:t>
      </w:r>
      <w:r w:rsidR="003E7E25">
        <w:rPr>
          <w:rFonts w:cs="Arial"/>
          <w:b/>
          <w:bCs/>
          <w:spacing w:val="-1"/>
          <w:sz w:val="22"/>
          <w:szCs w:val="22"/>
        </w:rPr>
        <w:t>must not</w:t>
      </w:r>
      <w:r w:rsidR="003E7E25" w:rsidRPr="003E7E25">
        <w:rPr>
          <w:rFonts w:cs="Arial"/>
          <w:b/>
          <w:bCs/>
          <w:spacing w:val="-1"/>
          <w:sz w:val="22"/>
          <w:szCs w:val="22"/>
        </w:rPr>
        <w:t xml:space="preserve"> contain the use of offensive or discriminatory language against the complain</w:t>
      </w:r>
      <w:r w:rsidR="003E7E25">
        <w:rPr>
          <w:rFonts w:cs="Arial"/>
          <w:b/>
          <w:bCs/>
          <w:spacing w:val="-1"/>
          <w:sz w:val="22"/>
          <w:szCs w:val="22"/>
        </w:rPr>
        <w:t>ee</w:t>
      </w:r>
      <w:r w:rsidR="003E7E25" w:rsidRPr="003E7E25">
        <w:rPr>
          <w:rFonts w:cs="Arial"/>
          <w:b/>
          <w:bCs/>
          <w:spacing w:val="-1"/>
          <w:sz w:val="22"/>
          <w:szCs w:val="22"/>
        </w:rPr>
        <w:t>.</w:t>
      </w:r>
      <w:r w:rsidR="003E7E25">
        <w:rPr>
          <w:rFonts w:cs="Arial"/>
          <w:sz w:val="22"/>
          <w:szCs w:val="22"/>
        </w:rPr>
        <w:t xml:space="preserve"> </w:t>
      </w:r>
      <w:r w:rsidR="00751904" w:rsidRPr="00E519EC">
        <w:rPr>
          <w:rFonts w:cs="Arial"/>
          <w:spacing w:val="-1"/>
          <w:sz w:val="22"/>
          <w:szCs w:val="22"/>
        </w:rPr>
        <w:t>Any member of staff who is found to have discriminated against others may face disciplinary action in accordance with the Trust’s Disciplinary Policy.</w:t>
      </w:r>
    </w:p>
    <w:p w14:paraId="2BBFAD25" w14:textId="77777777" w:rsidR="00751904" w:rsidRDefault="00751904" w:rsidP="00751904">
      <w:pPr>
        <w:pStyle w:val="BodyText"/>
        <w:tabs>
          <w:tab w:val="left" w:pos="8931"/>
        </w:tabs>
        <w:spacing w:line="276" w:lineRule="auto"/>
        <w:ind w:left="0" w:right="95"/>
        <w:jc w:val="both"/>
        <w:rPr>
          <w:rFonts w:cs="Arial"/>
          <w:spacing w:val="-1"/>
          <w:sz w:val="22"/>
          <w:szCs w:val="22"/>
        </w:rPr>
      </w:pPr>
    </w:p>
    <w:p w14:paraId="78FB03C1" w14:textId="10C8959F" w:rsidR="008E6E55" w:rsidRPr="00F27B1B" w:rsidRDefault="008E6E55" w:rsidP="008E6E55">
      <w:pPr>
        <w:pStyle w:val="NoSpacing"/>
        <w:rPr>
          <w:b/>
          <w:bCs/>
        </w:rPr>
      </w:pPr>
      <w:r>
        <w:rPr>
          <w:b/>
          <w:bCs/>
        </w:rPr>
        <w:t>1</w:t>
      </w:r>
      <w:r w:rsidR="006147CF">
        <w:rPr>
          <w:b/>
          <w:bCs/>
        </w:rPr>
        <w:t>1</w:t>
      </w:r>
      <w:r>
        <w:rPr>
          <w:b/>
          <w:bCs/>
        </w:rPr>
        <w:t xml:space="preserve">.1 </w:t>
      </w:r>
      <w:r>
        <w:rPr>
          <w:b/>
          <w:bCs/>
        </w:rPr>
        <w:tab/>
        <w:t>Inf</w:t>
      </w:r>
      <w:r w:rsidRPr="00F27B1B">
        <w:rPr>
          <w:b/>
          <w:bCs/>
        </w:rPr>
        <w:t>ormal Action</w:t>
      </w:r>
    </w:p>
    <w:p w14:paraId="49A2E7E8" w14:textId="77777777" w:rsidR="008E6E55" w:rsidRPr="00E519EC" w:rsidRDefault="008E6E55" w:rsidP="00751904">
      <w:pPr>
        <w:pStyle w:val="BodyText"/>
        <w:tabs>
          <w:tab w:val="left" w:pos="8931"/>
        </w:tabs>
        <w:spacing w:line="276" w:lineRule="auto"/>
        <w:ind w:left="0" w:right="95"/>
        <w:jc w:val="both"/>
        <w:rPr>
          <w:rFonts w:cs="Arial"/>
          <w:spacing w:val="-1"/>
          <w:sz w:val="22"/>
          <w:szCs w:val="22"/>
        </w:rPr>
      </w:pPr>
    </w:p>
    <w:p w14:paraId="4EACC535" w14:textId="50CBF348" w:rsidR="00751904" w:rsidRDefault="00751904" w:rsidP="008E6E55">
      <w:pPr>
        <w:pStyle w:val="BodyText"/>
        <w:tabs>
          <w:tab w:val="left" w:pos="8931"/>
        </w:tabs>
        <w:spacing w:line="276" w:lineRule="auto"/>
        <w:ind w:left="0" w:right="95"/>
        <w:jc w:val="both"/>
        <w:rPr>
          <w:rFonts w:cs="Arial"/>
          <w:sz w:val="22"/>
          <w:szCs w:val="22"/>
        </w:rPr>
      </w:pPr>
      <w:r w:rsidRPr="00E519EC">
        <w:rPr>
          <w:rFonts w:cs="Arial"/>
          <w:spacing w:val="-1"/>
          <w:sz w:val="22"/>
          <w:szCs w:val="22"/>
        </w:rPr>
        <w:t>Members</w:t>
      </w:r>
      <w:r w:rsidRPr="00E519EC">
        <w:rPr>
          <w:rFonts w:cs="Arial"/>
          <w:spacing w:val="66"/>
          <w:sz w:val="22"/>
          <w:szCs w:val="22"/>
        </w:rPr>
        <w:t xml:space="preserve"> </w:t>
      </w:r>
      <w:r w:rsidRPr="00E519EC">
        <w:rPr>
          <w:rFonts w:cs="Arial"/>
          <w:spacing w:val="-1"/>
          <w:sz w:val="22"/>
          <w:szCs w:val="22"/>
        </w:rPr>
        <w:t>of</w:t>
      </w:r>
      <w:r w:rsidRPr="00E519EC">
        <w:rPr>
          <w:rFonts w:cs="Arial"/>
          <w:spacing w:val="3"/>
          <w:sz w:val="22"/>
          <w:szCs w:val="22"/>
        </w:rPr>
        <w:t xml:space="preserve"> </w:t>
      </w:r>
      <w:r w:rsidRPr="00E519EC">
        <w:rPr>
          <w:rFonts w:cs="Arial"/>
          <w:spacing w:val="-1"/>
          <w:sz w:val="22"/>
          <w:szCs w:val="22"/>
        </w:rPr>
        <w:t>staff</w:t>
      </w:r>
      <w:r w:rsidRPr="00E519EC">
        <w:rPr>
          <w:rFonts w:cs="Arial"/>
          <w:spacing w:val="1"/>
          <w:sz w:val="22"/>
          <w:szCs w:val="22"/>
        </w:rPr>
        <w:t xml:space="preserve"> </w:t>
      </w:r>
      <w:r w:rsidRPr="00E519EC">
        <w:rPr>
          <w:rFonts w:cs="Arial"/>
          <w:spacing w:val="-1"/>
          <w:sz w:val="22"/>
          <w:szCs w:val="22"/>
        </w:rPr>
        <w:t>who</w:t>
      </w:r>
      <w:r w:rsidRPr="00E519EC">
        <w:rPr>
          <w:rFonts w:cs="Arial"/>
          <w:spacing w:val="66"/>
          <w:sz w:val="22"/>
          <w:szCs w:val="22"/>
        </w:rPr>
        <w:t xml:space="preserve"> </w:t>
      </w:r>
      <w:r w:rsidRPr="00E519EC">
        <w:rPr>
          <w:rFonts w:cs="Arial"/>
          <w:sz w:val="22"/>
          <w:szCs w:val="22"/>
        </w:rPr>
        <w:t xml:space="preserve">feel </w:t>
      </w:r>
      <w:r w:rsidRPr="00E519EC">
        <w:rPr>
          <w:rFonts w:cs="Arial"/>
          <w:spacing w:val="-1"/>
          <w:sz w:val="22"/>
          <w:szCs w:val="22"/>
        </w:rPr>
        <w:t>that</w:t>
      </w:r>
      <w:r w:rsidRPr="00E519EC">
        <w:rPr>
          <w:rFonts w:cs="Arial"/>
          <w:spacing w:val="1"/>
          <w:sz w:val="22"/>
          <w:szCs w:val="22"/>
        </w:rPr>
        <w:t xml:space="preserve"> </w:t>
      </w:r>
      <w:r w:rsidRPr="00E519EC">
        <w:rPr>
          <w:rFonts w:cs="Arial"/>
          <w:spacing w:val="-1"/>
          <w:sz w:val="22"/>
          <w:szCs w:val="22"/>
        </w:rPr>
        <w:t>they</w:t>
      </w:r>
      <w:r w:rsidRPr="00E519EC">
        <w:rPr>
          <w:rFonts w:cs="Arial"/>
          <w:spacing w:val="65"/>
          <w:sz w:val="22"/>
          <w:szCs w:val="22"/>
        </w:rPr>
        <w:t xml:space="preserve"> </w:t>
      </w:r>
      <w:r w:rsidRPr="00E519EC">
        <w:rPr>
          <w:rFonts w:cs="Arial"/>
          <w:sz w:val="22"/>
          <w:szCs w:val="22"/>
        </w:rPr>
        <w:t>are</w:t>
      </w:r>
      <w:r w:rsidRPr="00E519EC">
        <w:rPr>
          <w:rFonts w:cs="Arial"/>
          <w:spacing w:val="4"/>
          <w:sz w:val="22"/>
          <w:szCs w:val="22"/>
        </w:rPr>
        <w:t xml:space="preserve"> </w:t>
      </w:r>
      <w:r w:rsidRPr="00E519EC">
        <w:rPr>
          <w:rFonts w:cs="Arial"/>
          <w:spacing w:val="-1"/>
          <w:sz w:val="22"/>
          <w:szCs w:val="22"/>
        </w:rPr>
        <w:t>suffering</w:t>
      </w:r>
      <w:r w:rsidRPr="00E519EC">
        <w:rPr>
          <w:rFonts w:cs="Arial"/>
          <w:spacing w:val="65"/>
          <w:sz w:val="22"/>
          <w:szCs w:val="22"/>
        </w:rPr>
        <w:t xml:space="preserve"> </w:t>
      </w:r>
      <w:r w:rsidRPr="00E519EC">
        <w:rPr>
          <w:rFonts w:cs="Arial"/>
          <w:sz w:val="22"/>
          <w:szCs w:val="22"/>
        </w:rPr>
        <w:t xml:space="preserve">racial, </w:t>
      </w:r>
      <w:r w:rsidR="00C37CCE" w:rsidRPr="00E519EC">
        <w:rPr>
          <w:rFonts w:cs="Arial"/>
          <w:spacing w:val="-1"/>
          <w:sz w:val="22"/>
          <w:szCs w:val="22"/>
        </w:rPr>
        <w:t>sexual,</w:t>
      </w:r>
      <w:r w:rsidRPr="00E519EC">
        <w:rPr>
          <w:rFonts w:cs="Arial"/>
          <w:sz w:val="22"/>
          <w:szCs w:val="22"/>
        </w:rPr>
        <w:t xml:space="preserve"> or </w:t>
      </w:r>
      <w:r w:rsidRPr="00E519EC">
        <w:rPr>
          <w:rFonts w:cs="Arial"/>
          <w:spacing w:val="-1"/>
          <w:sz w:val="22"/>
          <w:szCs w:val="22"/>
        </w:rPr>
        <w:t>other</w:t>
      </w:r>
      <w:r w:rsidRPr="00E519EC">
        <w:rPr>
          <w:rFonts w:cs="Arial"/>
          <w:spacing w:val="45"/>
          <w:sz w:val="22"/>
          <w:szCs w:val="22"/>
        </w:rPr>
        <w:t xml:space="preserve"> </w:t>
      </w:r>
      <w:r w:rsidRPr="00E519EC">
        <w:rPr>
          <w:rFonts w:cs="Arial"/>
          <w:spacing w:val="-1"/>
          <w:sz w:val="22"/>
          <w:szCs w:val="22"/>
        </w:rPr>
        <w:t>harassment</w:t>
      </w:r>
      <w:r w:rsidRPr="00E519EC">
        <w:rPr>
          <w:rFonts w:cs="Arial"/>
          <w:spacing w:val="6"/>
          <w:sz w:val="22"/>
          <w:szCs w:val="22"/>
        </w:rPr>
        <w:t xml:space="preserve"> </w:t>
      </w:r>
      <w:r w:rsidRPr="00E519EC">
        <w:rPr>
          <w:rFonts w:cs="Arial"/>
          <w:sz w:val="22"/>
          <w:szCs w:val="22"/>
        </w:rPr>
        <w:t>by</w:t>
      </w:r>
      <w:r w:rsidRPr="00E519EC">
        <w:rPr>
          <w:rFonts w:cs="Arial"/>
          <w:spacing w:val="5"/>
          <w:sz w:val="22"/>
          <w:szCs w:val="22"/>
        </w:rPr>
        <w:t xml:space="preserve"> </w:t>
      </w:r>
      <w:r w:rsidRPr="00E519EC">
        <w:rPr>
          <w:rFonts w:cs="Arial"/>
          <w:sz w:val="22"/>
          <w:szCs w:val="22"/>
        </w:rPr>
        <w:t>a</w:t>
      </w:r>
      <w:r w:rsidRPr="00E519EC">
        <w:rPr>
          <w:rFonts w:cs="Arial"/>
          <w:spacing w:val="8"/>
          <w:sz w:val="22"/>
          <w:szCs w:val="22"/>
        </w:rPr>
        <w:t xml:space="preserve"> </w:t>
      </w:r>
      <w:r w:rsidRPr="00E519EC">
        <w:rPr>
          <w:rFonts w:cs="Arial"/>
          <w:spacing w:val="-1"/>
          <w:sz w:val="22"/>
          <w:szCs w:val="22"/>
        </w:rPr>
        <w:t>patient,</w:t>
      </w:r>
      <w:r w:rsidRPr="00E519EC">
        <w:rPr>
          <w:rFonts w:cs="Arial"/>
          <w:spacing w:val="8"/>
          <w:sz w:val="22"/>
          <w:szCs w:val="22"/>
        </w:rPr>
        <w:t xml:space="preserve"> </w:t>
      </w:r>
      <w:r w:rsidRPr="00E519EC">
        <w:rPr>
          <w:rFonts w:cs="Arial"/>
          <w:spacing w:val="-1"/>
          <w:sz w:val="22"/>
          <w:szCs w:val="22"/>
        </w:rPr>
        <w:t>service</w:t>
      </w:r>
      <w:r w:rsidRPr="00E519EC">
        <w:rPr>
          <w:rFonts w:cs="Arial"/>
          <w:spacing w:val="8"/>
          <w:sz w:val="22"/>
          <w:szCs w:val="22"/>
        </w:rPr>
        <w:t xml:space="preserve"> </w:t>
      </w:r>
      <w:r w:rsidRPr="00E519EC">
        <w:rPr>
          <w:rFonts w:cs="Arial"/>
          <w:sz w:val="22"/>
          <w:szCs w:val="22"/>
        </w:rPr>
        <w:t>user,</w:t>
      </w:r>
      <w:r w:rsidRPr="00E519EC">
        <w:rPr>
          <w:rFonts w:cs="Arial"/>
          <w:spacing w:val="7"/>
          <w:sz w:val="22"/>
          <w:szCs w:val="22"/>
        </w:rPr>
        <w:t xml:space="preserve"> </w:t>
      </w:r>
      <w:r w:rsidRPr="00E519EC">
        <w:rPr>
          <w:rFonts w:cs="Arial"/>
          <w:spacing w:val="-1"/>
          <w:sz w:val="22"/>
          <w:szCs w:val="22"/>
        </w:rPr>
        <w:t>carer</w:t>
      </w:r>
      <w:r w:rsidRPr="00E519EC">
        <w:rPr>
          <w:rFonts w:cs="Arial"/>
          <w:spacing w:val="7"/>
          <w:sz w:val="22"/>
          <w:szCs w:val="22"/>
        </w:rPr>
        <w:t xml:space="preserve"> </w:t>
      </w:r>
      <w:r w:rsidRPr="00E519EC">
        <w:rPr>
          <w:rFonts w:cs="Arial"/>
          <w:sz w:val="22"/>
          <w:szCs w:val="22"/>
        </w:rPr>
        <w:t>or</w:t>
      </w:r>
      <w:r w:rsidRPr="00E519EC">
        <w:rPr>
          <w:rFonts w:cs="Arial"/>
          <w:spacing w:val="7"/>
          <w:sz w:val="22"/>
          <w:szCs w:val="22"/>
        </w:rPr>
        <w:t xml:space="preserve"> </w:t>
      </w:r>
      <w:r w:rsidRPr="00E519EC">
        <w:rPr>
          <w:rFonts w:cs="Arial"/>
          <w:spacing w:val="-1"/>
          <w:sz w:val="22"/>
          <w:szCs w:val="22"/>
        </w:rPr>
        <w:t>relative</w:t>
      </w:r>
      <w:r w:rsidRPr="00E519EC">
        <w:rPr>
          <w:rFonts w:cs="Arial"/>
          <w:spacing w:val="8"/>
          <w:sz w:val="22"/>
          <w:szCs w:val="22"/>
        </w:rPr>
        <w:t xml:space="preserve"> </w:t>
      </w:r>
      <w:r w:rsidRPr="00E519EC">
        <w:rPr>
          <w:rFonts w:cs="Arial"/>
          <w:spacing w:val="-1"/>
          <w:sz w:val="22"/>
          <w:szCs w:val="22"/>
        </w:rPr>
        <w:t>should</w:t>
      </w:r>
      <w:r w:rsidRPr="00E519EC">
        <w:rPr>
          <w:rFonts w:cs="Arial"/>
          <w:spacing w:val="6"/>
          <w:sz w:val="22"/>
          <w:szCs w:val="22"/>
        </w:rPr>
        <w:t xml:space="preserve"> </w:t>
      </w:r>
      <w:r w:rsidRPr="00E519EC">
        <w:rPr>
          <w:rFonts w:cs="Arial"/>
          <w:sz w:val="22"/>
          <w:szCs w:val="22"/>
        </w:rPr>
        <w:t>take</w:t>
      </w:r>
      <w:r w:rsidRPr="00E519EC">
        <w:rPr>
          <w:rFonts w:cs="Arial"/>
          <w:spacing w:val="6"/>
          <w:sz w:val="22"/>
          <w:szCs w:val="22"/>
        </w:rPr>
        <w:t xml:space="preserve"> </w:t>
      </w:r>
      <w:r w:rsidRPr="00E519EC">
        <w:rPr>
          <w:rFonts w:cs="Arial"/>
          <w:sz w:val="22"/>
          <w:szCs w:val="22"/>
        </w:rPr>
        <w:t>the</w:t>
      </w:r>
      <w:r w:rsidRPr="00E519EC">
        <w:rPr>
          <w:rFonts w:cs="Arial"/>
          <w:spacing w:val="47"/>
          <w:sz w:val="22"/>
          <w:szCs w:val="22"/>
        </w:rPr>
        <w:t xml:space="preserve"> </w:t>
      </w:r>
      <w:r w:rsidRPr="00E519EC">
        <w:rPr>
          <w:rFonts w:cs="Arial"/>
          <w:spacing w:val="-1"/>
          <w:sz w:val="22"/>
          <w:szCs w:val="22"/>
        </w:rPr>
        <w:t xml:space="preserve">following </w:t>
      </w:r>
      <w:r w:rsidRPr="00E519EC">
        <w:rPr>
          <w:rFonts w:cs="Arial"/>
          <w:sz w:val="22"/>
          <w:szCs w:val="22"/>
        </w:rPr>
        <w:t>steps:</w:t>
      </w:r>
    </w:p>
    <w:p w14:paraId="440B4FBE" w14:textId="77777777" w:rsidR="008E6E55" w:rsidRPr="008E6E55" w:rsidRDefault="008E6E55" w:rsidP="008E6E55">
      <w:pPr>
        <w:pStyle w:val="BodyText"/>
        <w:tabs>
          <w:tab w:val="left" w:pos="8931"/>
        </w:tabs>
        <w:spacing w:line="276" w:lineRule="auto"/>
        <w:ind w:left="0" w:right="95"/>
        <w:jc w:val="both"/>
        <w:rPr>
          <w:rFonts w:cs="Arial"/>
          <w:spacing w:val="-1"/>
          <w:sz w:val="22"/>
          <w:szCs w:val="22"/>
        </w:rPr>
      </w:pPr>
    </w:p>
    <w:p w14:paraId="30BF7426" w14:textId="77777777" w:rsidR="00751904" w:rsidRPr="00E519EC" w:rsidRDefault="00751904" w:rsidP="000E1008">
      <w:pPr>
        <w:pStyle w:val="BodyText"/>
        <w:numPr>
          <w:ilvl w:val="0"/>
          <w:numId w:val="11"/>
        </w:numPr>
        <w:tabs>
          <w:tab w:val="left" w:pos="0"/>
          <w:tab w:val="left" w:pos="8931"/>
        </w:tabs>
        <w:spacing w:line="276" w:lineRule="auto"/>
        <w:ind w:right="95"/>
        <w:jc w:val="both"/>
        <w:rPr>
          <w:rFonts w:cs="Arial"/>
          <w:sz w:val="22"/>
          <w:szCs w:val="22"/>
        </w:rPr>
      </w:pPr>
      <w:r w:rsidRPr="00E519EC">
        <w:rPr>
          <w:rFonts w:cs="Arial"/>
          <w:spacing w:val="-1"/>
          <w:sz w:val="22"/>
          <w:szCs w:val="22"/>
        </w:rPr>
        <w:t>The</w:t>
      </w:r>
      <w:r w:rsidRPr="00E519EC">
        <w:rPr>
          <w:rFonts w:cs="Arial"/>
          <w:spacing w:val="38"/>
          <w:sz w:val="22"/>
          <w:szCs w:val="22"/>
        </w:rPr>
        <w:t xml:space="preserve"> </w:t>
      </w:r>
      <w:r w:rsidRPr="00E519EC">
        <w:rPr>
          <w:rFonts w:cs="Arial"/>
          <w:spacing w:val="-1"/>
          <w:sz w:val="22"/>
          <w:szCs w:val="22"/>
        </w:rPr>
        <w:t>complainant</w:t>
      </w:r>
      <w:r w:rsidRPr="00E519EC">
        <w:rPr>
          <w:rFonts w:cs="Arial"/>
          <w:spacing w:val="39"/>
          <w:sz w:val="22"/>
          <w:szCs w:val="22"/>
        </w:rPr>
        <w:t xml:space="preserve"> </w:t>
      </w:r>
      <w:r w:rsidRPr="00E519EC">
        <w:rPr>
          <w:rFonts w:cs="Arial"/>
          <w:spacing w:val="-1"/>
          <w:sz w:val="22"/>
          <w:szCs w:val="22"/>
        </w:rPr>
        <w:t>should</w:t>
      </w:r>
      <w:r w:rsidRPr="00E519EC">
        <w:rPr>
          <w:rFonts w:cs="Arial"/>
          <w:spacing w:val="39"/>
          <w:sz w:val="22"/>
          <w:szCs w:val="22"/>
        </w:rPr>
        <w:t xml:space="preserve"> </w:t>
      </w:r>
      <w:r w:rsidRPr="00E519EC">
        <w:rPr>
          <w:rFonts w:cs="Arial"/>
          <w:sz w:val="22"/>
          <w:szCs w:val="22"/>
        </w:rPr>
        <w:t>ask</w:t>
      </w:r>
      <w:r w:rsidRPr="00E519EC">
        <w:rPr>
          <w:rFonts w:cs="Arial"/>
          <w:spacing w:val="35"/>
          <w:sz w:val="22"/>
          <w:szCs w:val="22"/>
        </w:rPr>
        <w:t xml:space="preserve"> </w:t>
      </w:r>
      <w:r w:rsidRPr="00E519EC">
        <w:rPr>
          <w:rFonts w:cs="Arial"/>
          <w:sz w:val="22"/>
          <w:szCs w:val="22"/>
        </w:rPr>
        <w:t>the</w:t>
      </w:r>
      <w:r w:rsidRPr="00E519EC">
        <w:rPr>
          <w:rFonts w:cs="Arial"/>
          <w:spacing w:val="37"/>
          <w:sz w:val="22"/>
          <w:szCs w:val="22"/>
        </w:rPr>
        <w:t xml:space="preserve"> </w:t>
      </w:r>
      <w:r w:rsidRPr="00E519EC">
        <w:rPr>
          <w:rFonts w:cs="Arial"/>
          <w:spacing w:val="-1"/>
          <w:sz w:val="22"/>
          <w:szCs w:val="22"/>
        </w:rPr>
        <w:t>harasser</w:t>
      </w:r>
      <w:r w:rsidRPr="00E519EC">
        <w:rPr>
          <w:rFonts w:cs="Arial"/>
          <w:spacing w:val="38"/>
          <w:sz w:val="22"/>
          <w:szCs w:val="22"/>
        </w:rPr>
        <w:t xml:space="preserve"> </w:t>
      </w:r>
      <w:r w:rsidRPr="00E519EC">
        <w:rPr>
          <w:rFonts w:cs="Arial"/>
          <w:spacing w:val="-1"/>
          <w:sz w:val="22"/>
          <w:szCs w:val="22"/>
        </w:rPr>
        <w:t>to</w:t>
      </w:r>
      <w:r w:rsidRPr="00E519EC">
        <w:rPr>
          <w:rFonts w:cs="Arial"/>
          <w:spacing w:val="37"/>
          <w:sz w:val="22"/>
          <w:szCs w:val="22"/>
        </w:rPr>
        <w:t xml:space="preserve"> </w:t>
      </w:r>
      <w:r w:rsidRPr="00E519EC">
        <w:rPr>
          <w:rFonts w:cs="Arial"/>
          <w:spacing w:val="-1"/>
          <w:sz w:val="22"/>
          <w:szCs w:val="22"/>
        </w:rPr>
        <w:t>stop,</w:t>
      </w:r>
      <w:r w:rsidRPr="00E519EC">
        <w:rPr>
          <w:rFonts w:cs="Arial"/>
          <w:spacing w:val="36"/>
          <w:sz w:val="22"/>
          <w:szCs w:val="22"/>
        </w:rPr>
        <w:t xml:space="preserve"> </w:t>
      </w:r>
      <w:r w:rsidRPr="00E519EC">
        <w:rPr>
          <w:rFonts w:cs="Arial"/>
          <w:sz w:val="22"/>
          <w:szCs w:val="22"/>
        </w:rPr>
        <w:t>making</w:t>
      </w:r>
      <w:r w:rsidRPr="00E519EC">
        <w:rPr>
          <w:rFonts w:cs="Arial"/>
          <w:spacing w:val="37"/>
          <w:sz w:val="22"/>
          <w:szCs w:val="22"/>
        </w:rPr>
        <w:t xml:space="preserve"> </w:t>
      </w:r>
      <w:r w:rsidRPr="00E519EC">
        <w:rPr>
          <w:rFonts w:cs="Arial"/>
          <w:sz w:val="22"/>
          <w:szCs w:val="22"/>
        </w:rPr>
        <w:t>it</w:t>
      </w:r>
      <w:r w:rsidRPr="00E519EC">
        <w:rPr>
          <w:rFonts w:cs="Arial"/>
          <w:spacing w:val="38"/>
          <w:sz w:val="22"/>
          <w:szCs w:val="22"/>
        </w:rPr>
        <w:t xml:space="preserve"> </w:t>
      </w:r>
      <w:r w:rsidRPr="00E519EC">
        <w:rPr>
          <w:rFonts w:cs="Arial"/>
          <w:spacing w:val="-1"/>
          <w:sz w:val="22"/>
          <w:szCs w:val="22"/>
        </w:rPr>
        <w:t>clear</w:t>
      </w:r>
      <w:r w:rsidRPr="00E519EC">
        <w:rPr>
          <w:rFonts w:cs="Arial"/>
          <w:spacing w:val="47"/>
          <w:sz w:val="22"/>
          <w:szCs w:val="22"/>
        </w:rPr>
        <w:t xml:space="preserve"> </w:t>
      </w:r>
      <w:r w:rsidRPr="00E519EC">
        <w:rPr>
          <w:rFonts w:cs="Arial"/>
          <w:sz w:val="22"/>
          <w:szCs w:val="22"/>
        </w:rPr>
        <w:t>that</w:t>
      </w:r>
      <w:r w:rsidRPr="00E519EC">
        <w:rPr>
          <w:rFonts w:cs="Arial"/>
          <w:spacing w:val="-2"/>
          <w:sz w:val="22"/>
          <w:szCs w:val="22"/>
        </w:rPr>
        <w:t xml:space="preserve"> </w:t>
      </w:r>
      <w:r w:rsidRPr="00E519EC">
        <w:rPr>
          <w:rFonts w:cs="Arial"/>
          <w:sz w:val="22"/>
          <w:szCs w:val="22"/>
        </w:rPr>
        <w:t>the</w:t>
      </w:r>
      <w:r w:rsidRPr="00E519EC">
        <w:rPr>
          <w:rFonts w:cs="Arial"/>
          <w:spacing w:val="-2"/>
          <w:sz w:val="22"/>
          <w:szCs w:val="22"/>
        </w:rPr>
        <w:t xml:space="preserve"> </w:t>
      </w:r>
      <w:r w:rsidRPr="00E519EC">
        <w:rPr>
          <w:rFonts w:cs="Arial"/>
          <w:spacing w:val="-1"/>
          <w:sz w:val="22"/>
          <w:szCs w:val="22"/>
        </w:rPr>
        <w:t>behaviour</w:t>
      </w:r>
      <w:r w:rsidRPr="00E519EC">
        <w:rPr>
          <w:rFonts w:cs="Arial"/>
          <w:sz w:val="22"/>
          <w:szCs w:val="22"/>
        </w:rPr>
        <w:t xml:space="preserve"> is </w:t>
      </w:r>
      <w:r w:rsidRPr="00E519EC">
        <w:rPr>
          <w:rFonts w:cs="Arial"/>
          <w:spacing w:val="-1"/>
          <w:sz w:val="22"/>
          <w:szCs w:val="22"/>
        </w:rPr>
        <w:t>unwelcome.</w:t>
      </w:r>
    </w:p>
    <w:p w14:paraId="3BD7987B" w14:textId="77777777" w:rsidR="00751904" w:rsidRPr="00E519EC" w:rsidRDefault="00751904" w:rsidP="000E1008">
      <w:pPr>
        <w:pStyle w:val="BodyText"/>
        <w:numPr>
          <w:ilvl w:val="0"/>
          <w:numId w:val="11"/>
        </w:numPr>
        <w:tabs>
          <w:tab w:val="left" w:pos="0"/>
          <w:tab w:val="left" w:pos="8931"/>
        </w:tabs>
        <w:spacing w:line="276" w:lineRule="auto"/>
        <w:ind w:right="95"/>
        <w:jc w:val="both"/>
        <w:rPr>
          <w:rFonts w:cs="Arial"/>
          <w:sz w:val="22"/>
          <w:szCs w:val="22"/>
        </w:rPr>
      </w:pPr>
      <w:r w:rsidRPr="00E519EC">
        <w:rPr>
          <w:rFonts w:cs="Arial"/>
          <w:sz w:val="22"/>
          <w:szCs w:val="22"/>
        </w:rPr>
        <w:t>If</w:t>
      </w:r>
      <w:r w:rsidRPr="00E519EC">
        <w:rPr>
          <w:rFonts w:cs="Arial"/>
          <w:spacing w:val="3"/>
          <w:sz w:val="22"/>
          <w:szCs w:val="22"/>
        </w:rPr>
        <w:t xml:space="preserve"> </w:t>
      </w:r>
      <w:r w:rsidRPr="00E519EC">
        <w:rPr>
          <w:rFonts w:cs="Arial"/>
          <w:spacing w:val="-1"/>
          <w:sz w:val="22"/>
          <w:szCs w:val="22"/>
        </w:rPr>
        <w:t>the</w:t>
      </w:r>
      <w:r w:rsidRPr="00E519EC">
        <w:rPr>
          <w:rFonts w:cs="Arial"/>
          <w:spacing w:val="3"/>
          <w:sz w:val="22"/>
          <w:szCs w:val="22"/>
        </w:rPr>
        <w:t xml:space="preserve"> </w:t>
      </w:r>
      <w:r w:rsidRPr="00E519EC">
        <w:rPr>
          <w:rFonts w:cs="Arial"/>
          <w:spacing w:val="-1"/>
          <w:sz w:val="22"/>
          <w:szCs w:val="22"/>
        </w:rPr>
        <w:t>initial</w:t>
      </w:r>
      <w:r w:rsidRPr="00E519EC">
        <w:rPr>
          <w:rFonts w:cs="Arial"/>
          <w:spacing w:val="2"/>
          <w:sz w:val="22"/>
          <w:szCs w:val="22"/>
        </w:rPr>
        <w:t xml:space="preserve"> </w:t>
      </w:r>
      <w:r w:rsidRPr="00E519EC">
        <w:rPr>
          <w:rFonts w:cs="Arial"/>
          <w:spacing w:val="-1"/>
          <w:sz w:val="22"/>
          <w:szCs w:val="22"/>
        </w:rPr>
        <w:t>approach</w:t>
      </w:r>
      <w:r w:rsidRPr="00E519EC">
        <w:rPr>
          <w:rFonts w:cs="Arial"/>
          <w:sz w:val="22"/>
          <w:szCs w:val="22"/>
        </w:rPr>
        <w:t xml:space="preserve"> </w:t>
      </w:r>
      <w:r w:rsidRPr="00E519EC">
        <w:rPr>
          <w:rFonts w:cs="Arial"/>
          <w:spacing w:val="-1"/>
          <w:sz w:val="22"/>
          <w:szCs w:val="22"/>
        </w:rPr>
        <w:t>does</w:t>
      </w:r>
      <w:r w:rsidRPr="00E519EC">
        <w:rPr>
          <w:rFonts w:cs="Arial"/>
          <w:sz w:val="22"/>
          <w:szCs w:val="22"/>
        </w:rPr>
        <w:t xml:space="preserve"> not</w:t>
      </w:r>
      <w:r w:rsidRPr="00E519EC">
        <w:rPr>
          <w:rFonts w:cs="Arial"/>
          <w:spacing w:val="5"/>
          <w:sz w:val="22"/>
          <w:szCs w:val="22"/>
        </w:rPr>
        <w:t xml:space="preserve"> </w:t>
      </w:r>
      <w:r w:rsidRPr="00E519EC">
        <w:rPr>
          <w:rFonts w:cs="Arial"/>
          <w:spacing w:val="-1"/>
          <w:sz w:val="22"/>
          <w:szCs w:val="22"/>
        </w:rPr>
        <w:t>end</w:t>
      </w:r>
      <w:r w:rsidRPr="00E519EC">
        <w:rPr>
          <w:rFonts w:cs="Arial"/>
          <w:spacing w:val="3"/>
          <w:sz w:val="22"/>
          <w:szCs w:val="22"/>
        </w:rPr>
        <w:t xml:space="preserve"> </w:t>
      </w:r>
      <w:r w:rsidRPr="00E519EC">
        <w:rPr>
          <w:rFonts w:cs="Arial"/>
          <w:spacing w:val="-1"/>
          <w:sz w:val="22"/>
          <w:szCs w:val="22"/>
        </w:rPr>
        <w:t>the</w:t>
      </w:r>
      <w:r w:rsidRPr="00E519EC">
        <w:rPr>
          <w:rFonts w:cs="Arial"/>
          <w:spacing w:val="1"/>
          <w:sz w:val="22"/>
          <w:szCs w:val="22"/>
        </w:rPr>
        <w:t xml:space="preserve"> </w:t>
      </w:r>
      <w:r w:rsidRPr="00E519EC">
        <w:rPr>
          <w:rFonts w:cs="Arial"/>
          <w:spacing w:val="-1"/>
          <w:sz w:val="22"/>
          <w:szCs w:val="22"/>
        </w:rPr>
        <w:t>harassment,</w:t>
      </w:r>
      <w:r w:rsidRPr="00E519EC">
        <w:rPr>
          <w:rFonts w:cs="Arial"/>
          <w:sz w:val="22"/>
          <w:szCs w:val="22"/>
        </w:rPr>
        <w:t xml:space="preserve"> the</w:t>
      </w:r>
      <w:r w:rsidRPr="00E519EC">
        <w:rPr>
          <w:rFonts w:cs="Arial"/>
          <w:spacing w:val="1"/>
          <w:sz w:val="22"/>
          <w:szCs w:val="22"/>
        </w:rPr>
        <w:t xml:space="preserve"> </w:t>
      </w:r>
      <w:r w:rsidRPr="00E519EC">
        <w:rPr>
          <w:rFonts w:cs="Arial"/>
          <w:spacing w:val="-1"/>
          <w:sz w:val="22"/>
          <w:szCs w:val="22"/>
        </w:rPr>
        <w:t>complainant</w:t>
      </w:r>
      <w:r w:rsidRPr="00E519EC">
        <w:rPr>
          <w:rFonts w:cs="Arial"/>
          <w:sz w:val="22"/>
          <w:szCs w:val="22"/>
        </w:rPr>
        <w:t xml:space="preserve"> should</w:t>
      </w:r>
      <w:r w:rsidRPr="00E519EC">
        <w:rPr>
          <w:rFonts w:cs="Arial"/>
          <w:spacing w:val="-2"/>
          <w:sz w:val="22"/>
          <w:szCs w:val="22"/>
        </w:rPr>
        <w:t xml:space="preserve"> </w:t>
      </w:r>
      <w:r w:rsidRPr="00E519EC">
        <w:rPr>
          <w:rFonts w:cs="Arial"/>
          <w:sz w:val="22"/>
          <w:szCs w:val="22"/>
        </w:rPr>
        <w:t>report</w:t>
      </w:r>
      <w:r w:rsidRPr="00E519EC">
        <w:rPr>
          <w:rFonts w:cs="Arial"/>
          <w:spacing w:val="-3"/>
          <w:sz w:val="22"/>
          <w:szCs w:val="22"/>
        </w:rPr>
        <w:t xml:space="preserve"> </w:t>
      </w:r>
      <w:r w:rsidRPr="00E519EC">
        <w:rPr>
          <w:rFonts w:cs="Arial"/>
          <w:sz w:val="22"/>
          <w:szCs w:val="22"/>
        </w:rPr>
        <w:t>the</w:t>
      </w:r>
      <w:r w:rsidRPr="00E519EC">
        <w:rPr>
          <w:rFonts w:cs="Arial"/>
          <w:spacing w:val="-2"/>
          <w:sz w:val="22"/>
          <w:szCs w:val="22"/>
        </w:rPr>
        <w:t xml:space="preserve"> </w:t>
      </w:r>
      <w:r w:rsidRPr="00E519EC">
        <w:rPr>
          <w:rFonts w:cs="Arial"/>
          <w:spacing w:val="-1"/>
          <w:sz w:val="22"/>
          <w:szCs w:val="22"/>
        </w:rPr>
        <w:t>matter</w:t>
      </w:r>
      <w:r w:rsidRPr="00E519EC">
        <w:rPr>
          <w:rFonts w:cs="Arial"/>
          <w:sz w:val="22"/>
          <w:szCs w:val="22"/>
        </w:rPr>
        <w:t xml:space="preserve"> to </w:t>
      </w:r>
      <w:r w:rsidRPr="00E519EC">
        <w:rPr>
          <w:rFonts w:cs="Arial"/>
          <w:spacing w:val="-1"/>
          <w:sz w:val="22"/>
          <w:szCs w:val="22"/>
        </w:rPr>
        <w:t>their</w:t>
      </w:r>
      <w:r w:rsidRPr="00E519EC">
        <w:rPr>
          <w:rFonts w:cs="Arial"/>
          <w:spacing w:val="-2"/>
          <w:sz w:val="22"/>
          <w:szCs w:val="22"/>
        </w:rPr>
        <w:t xml:space="preserve"> </w:t>
      </w:r>
      <w:r w:rsidRPr="00E519EC">
        <w:rPr>
          <w:rFonts w:cs="Arial"/>
          <w:sz w:val="22"/>
          <w:szCs w:val="22"/>
        </w:rPr>
        <w:t>line</w:t>
      </w:r>
      <w:r w:rsidRPr="00E519EC">
        <w:rPr>
          <w:rFonts w:cs="Arial"/>
          <w:spacing w:val="-1"/>
          <w:sz w:val="22"/>
          <w:szCs w:val="22"/>
        </w:rPr>
        <w:t xml:space="preserve"> manager or another senior manager.</w:t>
      </w:r>
    </w:p>
    <w:p w14:paraId="1305204E" w14:textId="56814AAA" w:rsidR="008E6E55" w:rsidRPr="00E519EC" w:rsidRDefault="008E6E55" w:rsidP="000E1008">
      <w:pPr>
        <w:pStyle w:val="BodyText"/>
        <w:numPr>
          <w:ilvl w:val="0"/>
          <w:numId w:val="11"/>
        </w:numPr>
        <w:tabs>
          <w:tab w:val="left" w:pos="8931"/>
        </w:tabs>
        <w:spacing w:line="276" w:lineRule="auto"/>
        <w:ind w:right="95"/>
        <w:jc w:val="both"/>
        <w:rPr>
          <w:rFonts w:cs="Arial"/>
          <w:spacing w:val="-1"/>
          <w:sz w:val="22"/>
          <w:szCs w:val="22"/>
        </w:rPr>
      </w:pPr>
      <w:r w:rsidRPr="00E519EC">
        <w:rPr>
          <w:rFonts w:cs="Arial"/>
          <w:sz w:val="22"/>
          <w:szCs w:val="22"/>
        </w:rPr>
        <w:t>The</w:t>
      </w:r>
      <w:r w:rsidRPr="00E519EC">
        <w:rPr>
          <w:rFonts w:cs="Arial"/>
          <w:spacing w:val="49"/>
          <w:sz w:val="22"/>
          <w:szCs w:val="22"/>
        </w:rPr>
        <w:t xml:space="preserve"> </w:t>
      </w:r>
      <w:r w:rsidRPr="00E519EC">
        <w:rPr>
          <w:rFonts w:cs="Arial"/>
          <w:spacing w:val="-1"/>
          <w:sz w:val="22"/>
          <w:szCs w:val="22"/>
        </w:rPr>
        <w:t>manager</w:t>
      </w:r>
      <w:r w:rsidRPr="00E519EC">
        <w:rPr>
          <w:rFonts w:cs="Arial"/>
          <w:spacing w:val="50"/>
          <w:sz w:val="22"/>
          <w:szCs w:val="22"/>
        </w:rPr>
        <w:t xml:space="preserve"> </w:t>
      </w:r>
      <w:r w:rsidRPr="00E519EC">
        <w:rPr>
          <w:rFonts w:cs="Arial"/>
          <w:spacing w:val="-1"/>
          <w:sz w:val="22"/>
          <w:szCs w:val="22"/>
        </w:rPr>
        <w:t>should</w:t>
      </w:r>
      <w:r w:rsidRPr="00E519EC">
        <w:rPr>
          <w:rFonts w:cs="Arial"/>
          <w:spacing w:val="50"/>
          <w:sz w:val="22"/>
          <w:szCs w:val="22"/>
        </w:rPr>
        <w:t xml:space="preserve"> </w:t>
      </w:r>
      <w:r w:rsidRPr="00E519EC">
        <w:rPr>
          <w:rFonts w:cs="Arial"/>
          <w:spacing w:val="-1"/>
          <w:sz w:val="22"/>
          <w:szCs w:val="22"/>
        </w:rPr>
        <w:t>discuss</w:t>
      </w:r>
      <w:r w:rsidRPr="00E519EC">
        <w:rPr>
          <w:rFonts w:cs="Arial"/>
          <w:spacing w:val="51"/>
          <w:sz w:val="22"/>
          <w:szCs w:val="22"/>
        </w:rPr>
        <w:t xml:space="preserve"> </w:t>
      </w:r>
      <w:r w:rsidRPr="00E519EC">
        <w:rPr>
          <w:rFonts w:cs="Arial"/>
          <w:spacing w:val="-1"/>
          <w:sz w:val="22"/>
          <w:szCs w:val="22"/>
        </w:rPr>
        <w:t>the</w:t>
      </w:r>
      <w:r w:rsidRPr="00E519EC">
        <w:rPr>
          <w:rFonts w:cs="Arial"/>
          <w:spacing w:val="67"/>
          <w:sz w:val="22"/>
          <w:szCs w:val="22"/>
        </w:rPr>
        <w:t xml:space="preserve"> </w:t>
      </w:r>
      <w:r w:rsidRPr="00E519EC">
        <w:rPr>
          <w:rFonts w:cs="Arial"/>
          <w:sz w:val="22"/>
          <w:szCs w:val="22"/>
        </w:rPr>
        <w:t>matter</w:t>
      </w:r>
      <w:r w:rsidRPr="00E519EC">
        <w:rPr>
          <w:rFonts w:cs="Arial"/>
          <w:spacing w:val="44"/>
          <w:sz w:val="22"/>
          <w:szCs w:val="22"/>
        </w:rPr>
        <w:t xml:space="preserve"> </w:t>
      </w:r>
      <w:r w:rsidRPr="00E519EC">
        <w:rPr>
          <w:rFonts w:cs="Arial"/>
          <w:spacing w:val="-1"/>
          <w:sz w:val="22"/>
          <w:szCs w:val="22"/>
        </w:rPr>
        <w:t>sensitively</w:t>
      </w:r>
      <w:r w:rsidRPr="00E519EC">
        <w:rPr>
          <w:rFonts w:cs="Arial"/>
          <w:spacing w:val="45"/>
          <w:sz w:val="22"/>
          <w:szCs w:val="22"/>
        </w:rPr>
        <w:t xml:space="preserve"> </w:t>
      </w:r>
      <w:r w:rsidRPr="00E519EC">
        <w:rPr>
          <w:rFonts w:cs="Arial"/>
          <w:spacing w:val="-1"/>
          <w:sz w:val="22"/>
          <w:szCs w:val="22"/>
        </w:rPr>
        <w:t>with</w:t>
      </w:r>
      <w:r w:rsidRPr="00E519EC">
        <w:rPr>
          <w:rFonts w:cs="Arial"/>
          <w:spacing w:val="52"/>
          <w:sz w:val="22"/>
          <w:szCs w:val="22"/>
        </w:rPr>
        <w:t xml:space="preserve"> </w:t>
      </w:r>
      <w:r w:rsidRPr="00E519EC">
        <w:rPr>
          <w:rFonts w:cs="Arial"/>
          <w:sz w:val="22"/>
          <w:szCs w:val="22"/>
        </w:rPr>
        <w:t>the</w:t>
      </w:r>
      <w:r w:rsidRPr="00E519EC">
        <w:rPr>
          <w:rFonts w:cs="Arial"/>
          <w:spacing w:val="45"/>
          <w:sz w:val="22"/>
          <w:szCs w:val="22"/>
        </w:rPr>
        <w:t xml:space="preserve"> </w:t>
      </w:r>
      <w:r w:rsidRPr="00E519EC">
        <w:rPr>
          <w:rFonts w:cs="Arial"/>
          <w:spacing w:val="-1"/>
          <w:sz w:val="22"/>
          <w:szCs w:val="22"/>
        </w:rPr>
        <w:t>complainant</w:t>
      </w:r>
      <w:r w:rsidRPr="00E519EC">
        <w:rPr>
          <w:rFonts w:cs="Arial"/>
          <w:spacing w:val="44"/>
          <w:sz w:val="22"/>
          <w:szCs w:val="22"/>
        </w:rPr>
        <w:t xml:space="preserve"> </w:t>
      </w:r>
      <w:r w:rsidRPr="00E519EC">
        <w:rPr>
          <w:rFonts w:cs="Arial"/>
          <w:spacing w:val="-1"/>
          <w:sz w:val="22"/>
          <w:szCs w:val="22"/>
        </w:rPr>
        <w:t>and</w:t>
      </w:r>
      <w:r w:rsidRPr="00E519EC">
        <w:rPr>
          <w:rFonts w:cs="Arial"/>
          <w:spacing w:val="44"/>
          <w:sz w:val="22"/>
          <w:szCs w:val="22"/>
        </w:rPr>
        <w:t xml:space="preserve"> </w:t>
      </w:r>
      <w:r w:rsidRPr="00E519EC">
        <w:rPr>
          <w:rFonts w:cs="Arial"/>
          <w:sz w:val="22"/>
          <w:szCs w:val="22"/>
        </w:rPr>
        <w:t>try</w:t>
      </w:r>
      <w:r w:rsidRPr="00E519EC">
        <w:rPr>
          <w:rFonts w:cs="Arial"/>
          <w:spacing w:val="43"/>
          <w:sz w:val="22"/>
          <w:szCs w:val="22"/>
        </w:rPr>
        <w:t xml:space="preserve"> </w:t>
      </w:r>
      <w:r w:rsidRPr="00E519EC">
        <w:rPr>
          <w:rFonts w:cs="Arial"/>
          <w:sz w:val="22"/>
          <w:szCs w:val="22"/>
        </w:rPr>
        <w:t>to</w:t>
      </w:r>
      <w:r w:rsidRPr="00E519EC">
        <w:rPr>
          <w:rFonts w:cs="Arial"/>
          <w:spacing w:val="46"/>
          <w:sz w:val="22"/>
          <w:szCs w:val="22"/>
        </w:rPr>
        <w:t xml:space="preserve"> </w:t>
      </w:r>
      <w:r w:rsidRPr="00E519EC">
        <w:rPr>
          <w:rFonts w:cs="Arial"/>
          <w:sz w:val="22"/>
          <w:szCs w:val="22"/>
        </w:rPr>
        <w:t>reach</w:t>
      </w:r>
      <w:r w:rsidRPr="00E519EC">
        <w:rPr>
          <w:rFonts w:cs="Arial"/>
          <w:spacing w:val="46"/>
          <w:sz w:val="22"/>
          <w:szCs w:val="22"/>
        </w:rPr>
        <w:t xml:space="preserve"> </w:t>
      </w:r>
      <w:r w:rsidRPr="00E519EC">
        <w:rPr>
          <w:rFonts w:cs="Arial"/>
          <w:spacing w:val="-1"/>
          <w:sz w:val="22"/>
          <w:szCs w:val="22"/>
        </w:rPr>
        <w:t>agreement</w:t>
      </w:r>
      <w:r w:rsidRPr="00E519EC">
        <w:rPr>
          <w:rFonts w:cs="Arial"/>
          <w:spacing w:val="46"/>
          <w:sz w:val="22"/>
          <w:szCs w:val="22"/>
        </w:rPr>
        <w:t xml:space="preserve"> </w:t>
      </w:r>
      <w:r w:rsidRPr="00E519EC">
        <w:rPr>
          <w:rFonts w:cs="Arial"/>
          <w:spacing w:val="-1"/>
          <w:sz w:val="22"/>
          <w:szCs w:val="22"/>
        </w:rPr>
        <w:t>on</w:t>
      </w:r>
      <w:r w:rsidRPr="00E519EC">
        <w:rPr>
          <w:rFonts w:cs="Arial"/>
          <w:spacing w:val="45"/>
          <w:sz w:val="22"/>
          <w:szCs w:val="22"/>
        </w:rPr>
        <w:t xml:space="preserve"> </w:t>
      </w:r>
      <w:r w:rsidRPr="00E519EC">
        <w:rPr>
          <w:rFonts w:cs="Arial"/>
          <w:sz w:val="22"/>
          <w:szCs w:val="22"/>
        </w:rPr>
        <w:t>the</w:t>
      </w:r>
      <w:r w:rsidRPr="00E519EC">
        <w:rPr>
          <w:rFonts w:cs="Arial"/>
          <w:spacing w:val="51"/>
          <w:sz w:val="22"/>
          <w:szCs w:val="22"/>
        </w:rPr>
        <w:t xml:space="preserve"> </w:t>
      </w:r>
      <w:r w:rsidRPr="00E519EC">
        <w:rPr>
          <w:rFonts w:cs="Arial"/>
          <w:spacing w:val="-1"/>
          <w:sz w:val="22"/>
          <w:szCs w:val="22"/>
        </w:rPr>
        <w:t>next</w:t>
      </w:r>
      <w:r w:rsidRPr="00E519EC">
        <w:rPr>
          <w:rFonts w:cs="Arial"/>
          <w:spacing w:val="5"/>
          <w:sz w:val="22"/>
          <w:szCs w:val="22"/>
        </w:rPr>
        <w:t xml:space="preserve"> </w:t>
      </w:r>
      <w:r w:rsidRPr="00E519EC">
        <w:rPr>
          <w:rFonts w:cs="Arial"/>
          <w:sz w:val="22"/>
          <w:szCs w:val="22"/>
        </w:rPr>
        <w:t>course</w:t>
      </w:r>
      <w:r w:rsidRPr="00E519EC">
        <w:rPr>
          <w:rFonts w:cs="Arial"/>
          <w:spacing w:val="2"/>
          <w:sz w:val="22"/>
          <w:szCs w:val="22"/>
        </w:rPr>
        <w:t xml:space="preserve"> </w:t>
      </w:r>
      <w:r w:rsidRPr="00E519EC">
        <w:rPr>
          <w:rFonts w:cs="Arial"/>
          <w:spacing w:val="-1"/>
          <w:sz w:val="22"/>
          <w:szCs w:val="22"/>
        </w:rPr>
        <w:t>of</w:t>
      </w:r>
      <w:r w:rsidRPr="00E519EC">
        <w:rPr>
          <w:rFonts w:cs="Arial"/>
          <w:spacing w:val="7"/>
          <w:sz w:val="22"/>
          <w:szCs w:val="22"/>
        </w:rPr>
        <w:t xml:space="preserve"> </w:t>
      </w:r>
      <w:r w:rsidRPr="00E519EC">
        <w:rPr>
          <w:rFonts w:cs="Arial"/>
          <w:spacing w:val="-1"/>
          <w:sz w:val="22"/>
          <w:szCs w:val="22"/>
        </w:rPr>
        <w:t>action</w:t>
      </w:r>
      <w:r>
        <w:rPr>
          <w:rFonts w:cs="Arial"/>
          <w:spacing w:val="-1"/>
          <w:sz w:val="22"/>
          <w:szCs w:val="22"/>
        </w:rPr>
        <w:t>, such as mediation.</w:t>
      </w:r>
    </w:p>
    <w:p w14:paraId="69A6FFDB" w14:textId="77777777" w:rsidR="008E6E55" w:rsidRPr="00E519EC" w:rsidRDefault="008E6E55" w:rsidP="000E1008">
      <w:pPr>
        <w:pStyle w:val="BodyText"/>
        <w:numPr>
          <w:ilvl w:val="0"/>
          <w:numId w:val="11"/>
        </w:numPr>
        <w:tabs>
          <w:tab w:val="left" w:pos="8931"/>
        </w:tabs>
        <w:spacing w:line="276" w:lineRule="auto"/>
        <w:ind w:right="95"/>
        <w:jc w:val="both"/>
        <w:rPr>
          <w:rFonts w:cs="Arial"/>
          <w:spacing w:val="-1"/>
          <w:sz w:val="22"/>
          <w:szCs w:val="22"/>
        </w:rPr>
      </w:pPr>
      <w:r w:rsidRPr="00E519EC">
        <w:rPr>
          <w:rFonts w:cs="Arial"/>
          <w:sz w:val="22"/>
          <w:szCs w:val="22"/>
          <w:lang w:val="en-GB"/>
        </w:rPr>
        <w:t>If the harassment persists after informal approaches have been made by the complainant and/or the manager, more formal action may be taken.</w:t>
      </w:r>
    </w:p>
    <w:p w14:paraId="59018A99" w14:textId="77777777" w:rsidR="00751904" w:rsidRPr="00E519EC" w:rsidRDefault="00751904" w:rsidP="000E1008">
      <w:pPr>
        <w:pStyle w:val="BodyText"/>
        <w:numPr>
          <w:ilvl w:val="0"/>
          <w:numId w:val="11"/>
        </w:numPr>
        <w:tabs>
          <w:tab w:val="left" w:pos="8931"/>
        </w:tabs>
        <w:spacing w:line="276" w:lineRule="auto"/>
        <w:ind w:right="95"/>
        <w:jc w:val="both"/>
        <w:rPr>
          <w:rFonts w:cs="Arial"/>
          <w:spacing w:val="-1"/>
          <w:sz w:val="22"/>
          <w:szCs w:val="22"/>
        </w:rPr>
      </w:pPr>
      <w:r w:rsidRPr="00E519EC">
        <w:rPr>
          <w:rFonts w:cs="Arial"/>
          <w:spacing w:val="-1"/>
          <w:sz w:val="22"/>
          <w:szCs w:val="22"/>
        </w:rPr>
        <w:t>The</w:t>
      </w:r>
      <w:r w:rsidRPr="00E519EC">
        <w:rPr>
          <w:rFonts w:cs="Arial"/>
          <w:spacing w:val="22"/>
          <w:sz w:val="22"/>
          <w:szCs w:val="22"/>
        </w:rPr>
        <w:t xml:space="preserve"> </w:t>
      </w:r>
      <w:r w:rsidRPr="00E519EC">
        <w:rPr>
          <w:rFonts w:cs="Arial"/>
          <w:spacing w:val="-1"/>
          <w:sz w:val="22"/>
          <w:szCs w:val="22"/>
        </w:rPr>
        <w:t>manager</w:t>
      </w:r>
      <w:r w:rsidRPr="00E519EC">
        <w:rPr>
          <w:rFonts w:cs="Arial"/>
          <w:spacing w:val="21"/>
          <w:sz w:val="22"/>
          <w:szCs w:val="22"/>
        </w:rPr>
        <w:t xml:space="preserve"> </w:t>
      </w:r>
      <w:r w:rsidRPr="00E519EC">
        <w:rPr>
          <w:rFonts w:cs="Arial"/>
          <w:spacing w:val="-1"/>
          <w:sz w:val="22"/>
          <w:szCs w:val="22"/>
        </w:rPr>
        <w:t>can</w:t>
      </w:r>
      <w:r w:rsidRPr="00E519EC">
        <w:rPr>
          <w:rFonts w:cs="Arial"/>
          <w:spacing w:val="22"/>
          <w:sz w:val="22"/>
          <w:szCs w:val="22"/>
        </w:rPr>
        <w:t xml:space="preserve"> </w:t>
      </w:r>
      <w:r w:rsidRPr="00E519EC">
        <w:rPr>
          <w:rFonts w:cs="Arial"/>
          <w:spacing w:val="-1"/>
          <w:sz w:val="22"/>
          <w:szCs w:val="22"/>
        </w:rPr>
        <w:t>take</w:t>
      </w:r>
      <w:r w:rsidRPr="00E519EC">
        <w:rPr>
          <w:rFonts w:cs="Arial"/>
          <w:spacing w:val="22"/>
          <w:sz w:val="22"/>
          <w:szCs w:val="22"/>
        </w:rPr>
        <w:t xml:space="preserve"> </w:t>
      </w:r>
      <w:r w:rsidRPr="00E519EC">
        <w:rPr>
          <w:rFonts w:cs="Arial"/>
          <w:sz w:val="22"/>
          <w:szCs w:val="22"/>
        </w:rPr>
        <w:t>either</w:t>
      </w:r>
      <w:r w:rsidRPr="00E519EC">
        <w:rPr>
          <w:rFonts w:cs="Arial"/>
          <w:spacing w:val="21"/>
          <w:sz w:val="22"/>
          <w:szCs w:val="22"/>
        </w:rPr>
        <w:t xml:space="preserve"> </w:t>
      </w:r>
      <w:r w:rsidRPr="00E519EC">
        <w:rPr>
          <w:rFonts w:cs="Arial"/>
          <w:spacing w:val="-1"/>
          <w:sz w:val="22"/>
          <w:szCs w:val="22"/>
        </w:rPr>
        <w:t>informal</w:t>
      </w:r>
      <w:r w:rsidRPr="00E519EC">
        <w:rPr>
          <w:rFonts w:cs="Arial"/>
          <w:spacing w:val="21"/>
          <w:sz w:val="22"/>
          <w:szCs w:val="22"/>
        </w:rPr>
        <w:t xml:space="preserve"> </w:t>
      </w:r>
      <w:r w:rsidRPr="00E519EC">
        <w:rPr>
          <w:rFonts w:cs="Arial"/>
          <w:sz w:val="22"/>
          <w:szCs w:val="22"/>
        </w:rPr>
        <w:t>or</w:t>
      </w:r>
      <w:r w:rsidRPr="00E519EC">
        <w:rPr>
          <w:rFonts w:cs="Arial"/>
          <w:spacing w:val="18"/>
          <w:sz w:val="22"/>
          <w:szCs w:val="22"/>
        </w:rPr>
        <w:t xml:space="preserve"> </w:t>
      </w:r>
      <w:r w:rsidRPr="00E519EC">
        <w:rPr>
          <w:rFonts w:cs="Arial"/>
          <w:spacing w:val="-1"/>
          <w:sz w:val="22"/>
          <w:szCs w:val="22"/>
        </w:rPr>
        <w:t>formal</w:t>
      </w:r>
      <w:r w:rsidRPr="00E519EC">
        <w:rPr>
          <w:rFonts w:cs="Arial"/>
          <w:spacing w:val="21"/>
          <w:sz w:val="22"/>
          <w:szCs w:val="22"/>
        </w:rPr>
        <w:t xml:space="preserve"> </w:t>
      </w:r>
      <w:r w:rsidRPr="00E519EC">
        <w:rPr>
          <w:rFonts w:cs="Arial"/>
          <w:spacing w:val="-1"/>
          <w:sz w:val="22"/>
          <w:szCs w:val="22"/>
        </w:rPr>
        <w:t>action;</w:t>
      </w:r>
      <w:r w:rsidRPr="00E519EC">
        <w:rPr>
          <w:rFonts w:cs="Arial"/>
          <w:spacing w:val="22"/>
          <w:sz w:val="22"/>
          <w:szCs w:val="22"/>
        </w:rPr>
        <w:t xml:space="preserve"> </w:t>
      </w:r>
      <w:r w:rsidRPr="00E519EC">
        <w:rPr>
          <w:rFonts w:cs="Arial"/>
          <w:spacing w:val="-1"/>
          <w:sz w:val="22"/>
          <w:szCs w:val="22"/>
        </w:rPr>
        <w:t>the</w:t>
      </w:r>
      <w:r w:rsidRPr="00E519EC">
        <w:rPr>
          <w:rFonts w:cs="Arial"/>
          <w:spacing w:val="22"/>
          <w:sz w:val="22"/>
          <w:szCs w:val="22"/>
        </w:rPr>
        <w:t xml:space="preserve"> </w:t>
      </w:r>
      <w:r w:rsidRPr="00E519EC">
        <w:rPr>
          <w:rFonts w:cs="Arial"/>
          <w:spacing w:val="-1"/>
          <w:sz w:val="22"/>
          <w:szCs w:val="22"/>
        </w:rPr>
        <w:t>complainant</w:t>
      </w:r>
      <w:r w:rsidRPr="00E519EC">
        <w:rPr>
          <w:rFonts w:cs="Arial"/>
          <w:spacing w:val="22"/>
          <w:sz w:val="22"/>
          <w:szCs w:val="22"/>
        </w:rPr>
        <w:t xml:space="preserve"> </w:t>
      </w:r>
      <w:r w:rsidRPr="00E519EC">
        <w:rPr>
          <w:rFonts w:cs="Arial"/>
          <w:spacing w:val="-1"/>
          <w:sz w:val="22"/>
          <w:szCs w:val="22"/>
        </w:rPr>
        <w:t>may</w:t>
      </w:r>
      <w:r w:rsidRPr="00E519EC">
        <w:rPr>
          <w:rFonts w:cs="Arial"/>
          <w:spacing w:val="65"/>
          <w:sz w:val="22"/>
          <w:szCs w:val="22"/>
        </w:rPr>
        <w:t xml:space="preserve"> </w:t>
      </w:r>
      <w:r w:rsidRPr="00E519EC">
        <w:rPr>
          <w:rFonts w:cs="Arial"/>
          <w:spacing w:val="-1"/>
          <w:sz w:val="22"/>
          <w:szCs w:val="22"/>
        </w:rPr>
        <w:t>choose</w:t>
      </w:r>
      <w:r w:rsidRPr="00E519EC">
        <w:rPr>
          <w:rFonts w:cs="Arial"/>
          <w:spacing w:val="50"/>
          <w:sz w:val="22"/>
          <w:szCs w:val="22"/>
        </w:rPr>
        <w:t xml:space="preserve"> </w:t>
      </w:r>
      <w:r w:rsidRPr="00E519EC">
        <w:rPr>
          <w:rFonts w:cs="Arial"/>
          <w:spacing w:val="-1"/>
          <w:sz w:val="22"/>
          <w:szCs w:val="22"/>
        </w:rPr>
        <w:t>whichever</w:t>
      </w:r>
      <w:r w:rsidRPr="00E519EC">
        <w:rPr>
          <w:rFonts w:cs="Arial"/>
          <w:spacing w:val="50"/>
          <w:sz w:val="22"/>
          <w:szCs w:val="22"/>
        </w:rPr>
        <w:t xml:space="preserve"> </w:t>
      </w:r>
      <w:r w:rsidRPr="00E519EC">
        <w:rPr>
          <w:rFonts w:cs="Arial"/>
          <w:sz w:val="22"/>
          <w:szCs w:val="22"/>
        </w:rPr>
        <w:t>option</w:t>
      </w:r>
      <w:r w:rsidRPr="00E519EC">
        <w:rPr>
          <w:rFonts w:cs="Arial"/>
          <w:spacing w:val="51"/>
          <w:sz w:val="22"/>
          <w:szCs w:val="22"/>
        </w:rPr>
        <w:t xml:space="preserve"> </w:t>
      </w:r>
      <w:r w:rsidRPr="00E519EC">
        <w:rPr>
          <w:rFonts w:cs="Arial"/>
          <w:spacing w:val="-1"/>
          <w:sz w:val="22"/>
          <w:szCs w:val="22"/>
        </w:rPr>
        <w:t>they</w:t>
      </w:r>
      <w:r w:rsidRPr="00E519EC">
        <w:rPr>
          <w:rFonts w:cs="Arial"/>
          <w:spacing w:val="48"/>
          <w:sz w:val="22"/>
          <w:szCs w:val="22"/>
        </w:rPr>
        <w:t xml:space="preserve"> </w:t>
      </w:r>
      <w:r w:rsidRPr="00E519EC">
        <w:rPr>
          <w:rFonts w:cs="Arial"/>
          <w:spacing w:val="-1"/>
          <w:sz w:val="22"/>
          <w:szCs w:val="22"/>
        </w:rPr>
        <w:t>prefer.</w:t>
      </w:r>
    </w:p>
    <w:p w14:paraId="45DC9672" w14:textId="77777777" w:rsidR="00751904" w:rsidRPr="00E519EC" w:rsidRDefault="00751904" w:rsidP="000E1008">
      <w:pPr>
        <w:pStyle w:val="BodyText"/>
        <w:numPr>
          <w:ilvl w:val="0"/>
          <w:numId w:val="11"/>
        </w:numPr>
        <w:tabs>
          <w:tab w:val="left" w:pos="8931"/>
        </w:tabs>
        <w:spacing w:line="276" w:lineRule="auto"/>
        <w:ind w:right="95"/>
        <w:jc w:val="both"/>
        <w:rPr>
          <w:rFonts w:cs="Arial"/>
          <w:spacing w:val="-1"/>
          <w:sz w:val="22"/>
          <w:szCs w:val="22"/>
        </w:rPr>
      </w:pPr>
      <w:r w:rsidRPr="00E519EC">
        <w:rPr>
          <w:rFonts w:cs="Arial"/>
          <w:spacing w:val="-1"/>
          <w:sz w:val="22"/>
          <w:szCs w:val="22"/>
        </w:rPr>
        <w:t>However,</w:t>
      </w:r>
      <w:r w:rsidRPr="00E519EC">
        <w:rPr>
          <w:rFonts w:cs="Arial"/>
          <w:spacing w:val="4"/>
          <w:sz w:val="22"/>
          <w:szCs w:val="22"/>
        </w:rPr>
        <w:t xml:space="preserve"> </w:t>
      </w:r>
      <w:r w:rsidRPr="00E519EC">
        <w:rPr>
          <w:rFonts w:cs="Arial"/>
          <w:sz w:val="22"/>
          <w:szCs w:val="22"/>
        </w:rPr>
        <w:t>the</w:t>
      </w:r>
      <w:r w:rsidRPr="00E519EC">
        <w:rPr>
          <w:rFonts w:cs="Arial"/>
          <w:spacing w:val="3"/>
          <w:sz w:val="22"/>
          <w:szCs w:val="22"/>
        </w:rPr>
        <w:t xml:space="preserve"> </w:t>
      </w:r>
      <w:r w:rsidRPr="00E519EC">
        <w:rPr>
          <w:rFonts w:cs="Arial"/>
          <w:spacing w:val="-1"/>
          <w:sz w:val="22"/>
          <w:szCs w:val="22"/>
        </w:rPr>
        <w:t>manager</w:t>
      </w:r>
      <w:r w:rsidRPr="00E519EC">
        <w:rPr>
          <w:rFonts w:cs="Arial"/>
          <w:spacing w:val="4"/>
          <w:sz w:val="22"/>
          <w:szCs w:val="22"/>
        </w:rPr>
        <w:t xml:space="preserve"> </w:t>
      </w:r>
      <w:r w:rsidRPr="00E519EC">
        <w:rPr>
          <w:rFonts w:cs="Arial"/>
          <w:sz w:val="22"/>
          <w:szCs w:val="22"/>
        </w:rPr>
        <w:t>may</w:t>
      </w:r>
      <w:r w:rsidRPr="00E519EC">
        <w:rPr>
          <w:rFonts w:cs="Arial"/>
          <w:spacing w:val="2"/>
          <w:sz w:val="22"/>
          <w:szCs w:val="22"/>
        </w:rPr>
        <w:t xml:space="preserve"> </w:t>
      </w:r>
      <w:r w:rsidRPr="00E519EC">
        <w:rPr>
          <w:rFonts w:cs="Arial"/>
          <w:spacing w:val="-1"/>
          <w:sz w:val="22"/>
          <w:szCs w:val="22"/>
        </w:rPr>
        <w:t>consider</w:t>
      </w:r>
      <w:r w:rsidRPr="00E519EC">
        <w:rPr>
          <w:rFonts w:cs="Arial"/>
          <w:spacing w:val="4"/>
          <w:sz w:val="22"/>
          <w:szCs w:val="22"/>
        </w:rPr>
        <w:t xml:space="preserve"> </w:t>
      </w:r>
      <w:r w:rsidRPr="00E519EC">
        <w:rPr>
          <w:rFonts w:cs="Arial"/>
          <w:spacing w:val="-1"/>
          <w:sz w:val="22"/>
          <w:szCs w:val="22"/>
        </w:rPr>
        <w:t>that</w:t>
      </w:r>
      <w:r w:rsidRPr="00E519EC">
        <w:rPr>
          <w:rFonts w:cs="Arial"/>
          <w:spacing w:val="3"/>
          <w:sz w:val="22"/>
          <w:szCs w:val="22"/>
        </w:rPr>
        <w:t xml:space="preserve"> </w:t>
      </w:r>
      <w:r w:rsidRPr="00E519EC">
        <w:rPr>
          <w:rFonts w:cs="Arial"/>
          <w:sz w:val="22"/>
          <w:szCs w:val="22"/>
        </w:rPr>
        <w:t>formal</w:t>
      </w:r>
      <w:r w:rsidRPr="00E519EC">
        <w:rPr>
          <w:rFonts w:cs="Arial"/>
          <w:spacing w:val="4"/>
          <w:sz w:val="22"/>
          <w:szCs w:val="22"/>
        </w:rPr>
        <w:t xml:space="preserve"> </w:t>
      </w:r>
      <w:r w:rsidRPr="00E519EC">
        <w:rPr>
          <w:rFonts w:cs="Arial"/>
          <w:spacing w:val="-1"/>
          <w:sz w:val="22"/>
          <w:szCs w:val="22"/>
        </w:rPr>
        <w:t>action</w:t>
      </w:r>
      <w:r w:rsidRPr="00E519EC">
        <w:rPr>
          <w:rFonts w:cs="Arial"/>
          <w:spacing w:val="55"/>
          <w:sz w:val="22"/>
          <w:szCs w:val="22"/>
        </w:rPr>
        <w:t xml:space="preserve"> </w:t>
      </w:r>
      <w:r w:rsidRPr="00E519EC">
        <w:rPr>
          <w:rFonts w:cs="Arial"/>
          <w:sz w:val="22"/>
          <w:szCs w:val="22"/>
        </w:rPr>
        <w:t>is</w:t>
      </w:r>
      <w:r w:rsidRPr="00E519EC">
        <w:rPr>
          <w:rFonts w:cs="Arial"/>
          <w:spacing w:val="49"/>
          <w:sz w:val="22"/>
          <w:szCs w:val="22"/>
        </w:rPr>
        <w:t xml:space="preserve"> </w:t>
      </w:r>
      <w:r w:rsidRPr="00E519EC">
        <w:rPr>
          <w:rFonts w:cs="Arial"/>
          <w:sz w:val="22"/>
          <w:szCs w:val="22"/>
        </w:rPr>
        <w:t>necessary</w:t>
      </w:r>
      <w:r w:rsidRPr="00E519EC">
        <w:rPr>
          <w:rFonts w:cs="Arial"/>
          <w:spacing w:val="47"/>
          <w:sz w:val="22"/>
          <w:szCs w:val="22"/>
        </w:rPr>
        <w:t xml:space="preserve"> </w:t>
      </w:r>
      <w:r w:rsidRPr="00E519EC">
        <w:rPr>
          <w:rFonts w:cs="Arial"/>
          <w:sz w:val="22"/>
          <w:szCs w:val="22"/>
        </w:rPr>
        <w:t>in</w:t>
      </w:r>
      <w:r w:rsidRPr="00E519EC">
        <w:rPr>
          <w:rFonts w:cs="Arial"/>
          <w:spacing w:val="51"/>
          <w:sz w:val="22"/>
          <w:szCs w:val="22"/>
        </w:rPr>
        <w:t xml:space="preserve"> </w:t>
      </w:r>
      <w:r w:rsidRPr="00E519EC">
        <w:rPr>
          <w:rFonts w:cs="Arial"/>
          <w:sz w:val="22"/>
          <w:szCs w:val="22"/>
        </w:rPr>
        <w:t>order</w:t>
      </w:r>
      <w:r w:rsidRPr="00E519EC">
        <w:rPr>
          <w:rFonts w:cs="Arial"/>
          <w:spacing w:val="49"/>
          <w:sz w:val="22"/>
          <w:szCs w:val="22"/>
        </w:rPr>
        <w:t xml:space="preserve"> </w:t>
      </w:r>
      <w:r w:rsidRPr="00E519EC">
        <w:rPr>
          <w:rFonts w:cs="Arial"/>
          <w:sz w:val="22"/>
          <w:szCs w:val="22"/>
        </w:rPr>
        <w:t>to</w:t>
      </w:r>
      <w:r w:rsidRPr="00E519EC">
        <w:rPr>
          <w:rFonts w:cs="Arial"/>
          <w:spacing w:val="52"/>
          <w:sz w:val="22"/>
          <w:szCs w:val="22"/>
        </w:rPr>
        <w:t xml:space="preserve"> </w:t>
      </w:r>
      <w:r w:rsidRPr="00E519EC">
        <w:rPr>
          <w:rFonts w:cs="Arial"/>
          <w:sz w:val="22"/>
          <w:szCs w:val="22"/>
        </w:rPr>
        <w:t>fulfil</w:t>
      </w:r>
      <w:r w:rsidRPr="00E519EC">
        <w:rPr>
          <w:rFonts w:cs="Arial"/>
          <w:spacing w:val="49"/>
          <w:sz w:val="22"/>
          <w:szCs w:val="22"/>
        </w:rPr>
        <w:t xml:space="preserve"> </w:t>
      </w:r>
      <w:r w:rsidRPr="00E519EC">
        <w:rPr>
          <w:rFonts w:cs="Arial"/>
          <w:sz w:val="22"/>
          <w:szCs w:val="22"/>
        </w:rPr>
        <w:t>the</w:t>
      </w:r>
      <w:r w:rsidRPr="00E519EC">
        <w:rPr>
          <w:rFonts w:cs="Arial"/>
          <w:spacing w:val="49"/>
          <w:sz w:val="22"/>
          <w:szCs w:val="22"/>
        </w:rPr>
        <w:t xml:space="preserve"> </w:t>
      </w:r>
      <w:r w:rsidRPr="00E519EC">
        <w:rPr>
          <w:rFonts w:cs="Arial"/>
          <w:sz w:val="22"/>
          <w:szCs w:val="22"/>
        </w:rPr>
        <w:t>Trust’s</w:t>
      </w:r>
      <w:r w:rsidRPr="00E519EC">
        <w:rPr>
          <w:rFonts w:cs="Arial"/>
          <w:spacing w:val="49"/>
          <w:sz w:val="22"/>
          <w:szCs w:val="22"/>
        </w:rPr>
        <w:t xml:space="preserve"> </w:t>
      </w:r>
      <w:r w:rsidRPr="00E519EC">
        <w:rPr>
          <w:rFonts w:cs="Arial"/>
          <w:spacing w:val="-1"/>
          <w:sz w:val="22"/>
          <w:szCs w:val="22"/>
        </w:rPr>
        <w:t>duty</w:t>
      </w:r>
      <w:r w:rsidRPr="00E519EC">
        <w:rPr>
          <w:rFonts w:cs="Arial"/>
          <w:spacing w:val="49"/>
          <w:sz w:val="22"/>
          <w:szCs w:val="22"/>
        </w:rPr>
        <w:t xml:space="preserve"> </w:t>
      </w:r>
      <w:r w:rsidRPr="00E519EC">
        <w:rPr>
          <w:rFonts w:cs="Arial"/>
          <w:sz w:val="22"/>
          <w:szCs w:val="22"/>
        </w:rPr>
        <w:t>to</w:t>
      </w:r>
      <w:r w:rsidRPr="00E519EC">
        <w:rPr>
          <w:rFonts w:cs="Arial"/>
          <w:spacing w:val="52"/>
          <w:sz w:val="22"/>
          <w:szCs w:val="22"/>
        </w:rPr>
        <w:t xml:space="preserve"> </w:t>
      </w:r>
      <w:r w:rsidRPr="00E519EC">
        <w:rPr>
          <w:rFonts w:cs="Arial"/>
          <w:sz w:val="22"/>
          <w:szCs w:val="22"/>
        </w:rPr>
        <w:t>take</w:t>
      </w:r>
      <w:r w:rsidRPr="00E519EC">
        <w:rPr>
          <w:rFonts w:cs="Arial"/>
          <w:spacing w:val="50"/>
          <w:sz w:val="22"/>
          <w:szCs w:val="22"/>
        </w:rPr>
        <w:t xml:space="preserve"> </w:t>
      </w:r>
      <w:r w:rsidRPr="00E519EC">
        <w:rPr>
          <w:rFonts w:cs="Arial"/>
          <w:spacing w:val="-1"/>
          <w:sz w:val="22"/>
          <w:szCs w:val="22"/>
        </w:rPr>
        <w:t>reasonable</w:t>
      </w:r>
      <w:r w:rsidRPr="00E519EC">
        <w:rPr>
          <w:rFonts w:cs="Arial"/>
          <w:spacing w:val="51"/>
          <w:sz w:val="22"/>
          <w:szCs w:val="22"/>
        </w:rPr>
        <w:t xml:space="preserve"> </w:t>
      </w:r>
      <w:r w:rsidRPr="00E519EC">
        <w:rPr>
          <w:rFonts w:cs="Arial"/>
          <w:sz w:val="22"/>
          <w:szCs w:val="22"/>
        </w:rPr>
        <w:t>steps</w:t>
      </w:r>
      <w:r w:rsidRPr="00E519EC">
        <w:rPr>
          <w:rFonts w:cs="Arial"/>
          <w:spacing w:val="50"/>
          <w:sz w:val="22"/>
          <w:szCs w:val="22"/>
        </w:rPr>
        <w:t xml:space="preserve"> </w:t>
      </w:r>
      <w:r w:rsidRPr="00E519EC">
        <w:rPr>
          <w:rFonts w:cs="Arial"/>
          <w:sz w:val="22"/>
          <w:szCs w:val="22"/>
        </w:rPr>
        <w:t>to</w:t>
      </w:r>
      <w:r w:rsidRPr="00E519EC">
        <w:rPr>
          <w:rFonts w:cs="Arial"/>
          <w:spacing w:val="23"/>
          <w:sz w:val="22"/>
          <w:szCs w:val="22"/>
        </w:rPr>
        <w:t xml:space="preserve"> </w:t>
      </w:r>
      <w:r w:rsidRPr="00E519EC">
        <w:rPr>
          <w:rFonts w:cs="Arial"/>
          <w:spacing w:val="-1"/>
          <w:sz w:val="22"/>
          <w:szCs w:val="22"/>
        </w:rPr>
        <w:t>prevent</w:t>
      </w:r>
      <w:r w:rsidRPr="00E519EC">
        <w:rPr>
          <w:rFonts w:cs="Arial"/>
          <w:spacing w:val="29"/>
          <w:sz w:val="22"/>
          <w:szCs w:val="22"/>
        </w:rPr>
        <w:t xml:space="preserve"> </w:t>
      </w:r>
      <w:r w:rsidRPr="00E519EC">
        <w:rPr>
          <w:rFonts w:cs="Arial"/>
          <w:sz w:val="22"/>
          <w:szCs w:val="22"/>
        </w:rPr>
        <w:t>such</w:t>
      </w:r>
      <w:r w:rsidRPr="00E519EC">
        <w:rPr>
          <w:rFonts w:cs="Arial"/>
          <w:spacing w:val="29"/>
          <w:sz w:val="22"/>
          <w:szCs w:val="22"/>
        </w:rPr>
        <w:t xml:space="preserve"> </w:t>
      </w:r>
      <w:r w:rsidRPr="00E519EC">
        <w:rPr>
          <w:rFonts w:cs="Arial"/>
          <w:spacing w:val="-1"/>
          <w:sz w:val="22"/>
          <w:szCs w:val="22"/>
        </w:rPr>
        <w:t>behaviour</w:t>
      </w:r>
      <w:r w:rsidRPr="00E519EC">
        <w:rPr>
          <w:rFonts w:cs="Arial"/>
          <w:spacing w:val="28"/>
          <w:sz w:val="22"/>
          <w:szCs w:val="22"/>
        </w:rPr>
        <w:t xml:space="preserve"> </w:t>
      </w:r>
      <w:r w:rsidRPr="00E519EC">
        <w:rPr>
          <w:rFonts w:cs="Arial"/>
          <w:spacing w:val="-1"/>
          <w:sz w:val="22"/>
          <w:szCs w:val="22"/>
        </w:rPr>
        <w:t>recurring.</w:t>
      </w:r>
      <w:r w:rsidRPr="00E519EC">
        <w:rPr>
          <w:rFonts w:cs="Arial"/>
          <w:spacing w:val="29"/>
          <w:sz w:val="22"/>
          <w:szCs w:val="22"/>
        </w:rPr>
        <w:t xml:space="preserve"> </w:t>
      </w:r>
      <w:r w:rsidRPr="00E519EC">
        <w:rPr>
          <w:rFonts w:cs="Arial"/>
          <w:sz w:val="22"/>
          <w:szCs w:val="22"/>
        </w:rPr>
        <w:t>In</w:t>
      </w:r>
      <w:r w:rsidRPr="00E519EC">
        <w:rPr>
          <w:rFonts w:cs="Arial"/>
          <w:spacing w:val="30"/>
          <w:sz w:val="22"/>
          <w:szCs w:val="22"/>
        </w:rPr>
        <w:t xml:space="preserve"> </w:t>
      </w:r>
      <w:r w:rsidRPr="00E519EC">
        <w:rPr>
          <w:rFonts w:cs="Arial"/>
          <w:sz w:val="22"/>
          <w:szCs w:val="22"/>
        </w:rPr>
        <w:t>these</w:t>
      </w:r>
      <w:r w:rsidRPr="00E519EC">
        <w:rPr>
          <w:rFonts w:cs="Arial"/>
          <w:spacing w:val="29"/>
          <w:sz w:val="22"/>
          <w:szCs w:val="22"/>
        </w:rPr>
        <w:t xml:space="preserve"> </w:t>
      </w:r>
      <w:r w:rsidRPr="00E519EC">
        <w:rPr>
          <w:rFonts w:cs="Arial"/>
          <w:sz w:val="22"/>
          <w:szCs w:val="22"/>
        </w:rPr>
        <w:t>circumstances</w:t>
      </w:r>
      <w:r w:rsidRPr="00E519EC">
        <w:rPr>
          <w:rFonts w:cs="Arial"/>
          <w:spacing w:val="29"/>
          <w:sz w:val="22"/>
          <w:szCs w:val="22"/>
        </w:rPr>
        <w:t xml:space="preserve"> </w:t>
      </w:r>
      <w:r w:rsidRPr="00E519EC">
        <w:rPr>
          <w:rFonts w:cs="Arial"/>
          <w:spacing w:val="-1"/>
          <w:sz w:val="22"/>
          <w:szCs w:val="22"/>
        </w:rPr>
        <w:t>the</w:t>
      </w:r>
      <w:r w:rsidRPr="00E519EC">
        <w:rPr>
          <w:rFonts w:cs="Arial"/>
          <w:spacing w:val="29"/>
          <w:sz w:val="22"/>
          <w:szCs w:val="22"/>
        </w:rPr>
        <w:t xml:space="preserve"> </w:t>
      </w:r>
      <w:r w:rsidRPr="00E519EC">
        <w:rPr>
          <w:rFonts w:cs="Arial"/>
          <w:spacing w:val="-1"/>
          <w:sz w:val="22"/>
          <w:szCs w:val="22"/>
        </w:rPr>
        <w:t>manager</w:t>
      </w:r>
      <w:r w:rsidRPr="00E519EC">
        <w:rPr>
          <w:rFonts w:cs="Arial"/>
          <w:spacing w:val="28"/>
          <w:sz w:val="22"/>
          <w:szCs w:val="22"/>
        </w:rPr>
        <w:t xml:space="preserve"> </w:t>
      </w:r>
      <w:r w:rsidRPr="00E519EC">
        <w:rPr>
          <w:rFonts w:cs="Arial"/>
          <w:sz w:val="22"/>
          <w:szCs w:val="22"/>
        </w:rPr>
        <w:t>may</w:t>
      </w:r>
      <w:r w:rsidRPr="00E519EC">
        <w:rPr>
          <w:rFonts w:cs="Arial"/>
          <w:spacing w:val="55"/>
          <w:sz w:val="22"/>
          <w:szCs w:val="22"/>
        </w:rPr>
        <w:t xml:space="preserve"> </w:t>
      </w:r>
      <w:r w:rsidRPr="00E519EC">
        <w:rPr>
          <w:rFonts w:cs="Arial"/>
          <w:sz w:val="22"/>
          <w:szCs w:val="22"/>
        </w:rPr>
        <w:t>take</w:t>
      </w:r>
      <w:r w:rsidRPr="00E519EC">
        <w:rPr>
          <w:rFonts w:cs="Arial"/>
          <w:spacing w:val="10"/>
          <w:sz w:val="22"/>
          <w:szCs w:val="22"/>
        </w:rPr>
        <w:t xml:space="preserve"> </w:t>
      </w:r>
      <w:r w:rsidRPr="00E519EC">
        <w:rPr>
          <w:rFonts w:cs="Arial"/>
          <w:spacing w:val="-1"/>
          <w:sz w:val="22"/>
          <w:szCs w:val="22"/>
        </w:rPr>
        <w:t>formal</w:t>
      </w:r>
      <w:r w:rsidRPr="00E519EC">
        <w:rPr>
          <w:rFonts w:cs="Arial"/>
          <w:spacing w:val="11"/>
          <w:sz w:val="22"/>
          <w:szCs w:val="22"/>
        </w:rPr>
        <w:t xml:space="preserve"> </w:t>
      </w:r>
      <w:r w:rsidRPr="00E519EC">
        <w:rPr>
          <w:rFonts w:cs="Arial"/>
          <w:spacing w:val="-1"/>
          <w:sz w:val="22"/>
          <w:szCs w:val="22"/>
        </w:rPr>
        <w:t>action</w:t>
      </w:r>
      <w:r w:rsidRPr="00E519EC">
        <w:rPr>
          <w:rFonts w:cs="Arial"/>
          <w:spacing w:val="10"/>
          <w:sz w:val="22"/>
          <w:szCs w:val="22"/>
        </w:rPr>
        <w:t xml:space="preserve"> </w:t>
      </w:r>
      <w:r w:rsidRPr="00E519EC">
        <w:rPr>
          <w:rFonts w:cs="Arial"/>
          <w:spacing w:val="-1"/>
          <w:sz w:val="22"/>
          <w:szCs w:val="22"/>
        </w:rPr>
        <w:t>even</w:t>
      </w:r>
      <w:r w:rsidRPr="00E519EC">
        <w:rPr>
          <w:rFonts w:cs="Arial"/>
          <w:spacing w:val="12"/>
          <w:sz w:val="22"/>
          <w:szCs w:val="22"/>
        </w:rPr>
        <w:t xml:space="preserve"> </w:t>
      </w:r>
      <w:r w:rsidRPr="00E519EC">
        <w:rPr>
          <w:rFonts w:cs="Arial"/>
          <w:spacing w:val="-2"/>
          <w:sz w:val="22"/>
          <w:szCs w:val="22"/>
        </w:rPr>
        <w:t>if</w:t>
      </w:r>
      <w:r w:rsidRPr="00E519EC">
        <w:rPr>
          <w:rFonts w:cs="Arial"/>
          <w:spacing w:val="14"/>
          <w:sz w:val="22"/>
          <w:szCs w:val="22"/>
        </w:rPr>
        <w:t xml:space="preserve"> </w:t>
      </w:r>
      <w:r w:rsidRPr="00E519EC">
        <w:rPr>
          <w:rFonts w:cs="Arial"/>
          <w:spacing w:val="-1"/>
          <w:sz w:val="22"/>
          <w:szCs w:val="22"/>
        </w:rPr>
        <w:t>the</w:t>
      </w:r>
      <w:r w:rsidRPr="00E519EC">
        <w:rPr>
          <w:rFonts w:cs="Arial"/>
          <w:spacing w:val="10"/>
          <w:sz w:val="22"/>
          <w:szCs w:val="22"/>
        </w:rPr>
        <w:t xml:space="preserve"> </w:t>
      </w:r>
      <w:r w:rsidRPr="00E519EC">
        <w:rPr>
          <w:rFonts w:cs="Arial"/>
          <w:spacing w:val="-1"/>
          <w:sz w:val="22"/>
          <w:szCs w:val="22"/>
        </w:rPr>
        <w:t>complainant</w:t>
      </w:r>
      <w:r w:rsidRPr="00E519EC">
        <w:rPr>
          <w:rFonts w:cs="Arial"/>
          <w:spacing w:val="10"/>
          <w:sz w:val="22"/>
          <w:szCs w:val="22"/>
        </w:rPr>
        <w:t xml:space="preserve"> </w:t>
      </w:r>
      <w:r w:rsidRPr="00E519EC">
        <w:rPr>
          <w:rFonts w:cs="Arial"/>
          <w:spacing w:val="-1"/>
          <w:sz w:val="22"/>
          <w:szCs w:val="22"/>
        </w:rPr>
        <w:t>would</w:t>
      </w:r>
      <w:r w:rsidRPr="00E519EC">
        <w:rPr>
          <w:rFonts w:cs="Arial"/>
          <w:spacing w:val="10"/>
          <w:sz w:val="22"/>
          <w:szCs w:val="22"/>
        </w:rPr>
        <w:t xml:space="preserve"> </w:t>
      </w:r>
      <w:r w:rsidRPr="00E519EC">
        <w:rPr>
          <w:rFonts w:cs="Arial"/>
          <w:spacing w:val="-1"/>
          <w:sz w:val="22"/>
          <w:szCs w:val="22"/>
        </w:rPr>
        <w:t>prefer</w:t>
      </w:r>
      <w:r w:rsidRPr="00E519EC">
        <w:rPr>
          <w:rFonts w:cs="Arial"/>
          <w:spacing w:val="9"/>
          <w:sz w:val="22"/>
          <w:szCs w:val="22"/>
        </w:rPr>
        <w:t xml:space="preserve"> </w:t>
      </w:r>
      <w:r w:rsidRPr="00E519EC">
        <w:rPr>
          <w:rFonts w:cs="Arial"/>
          <w:sz w:val="22"/>
          <w:szCs w:val="22"/>
        </w:rPr>
        <w:t>the</w:t>
      </w:r>
      <w:r w:rsidRPr="00E519EC">
        <w:rPr>
          <w:rFonts w:cs="Arial"/>
          <w:spacing w:val="8"/>
          <w:sz w:val="22"/>
          <w:szCs w:val="22"/>
        </w:rPr>
        <w:t xml:space="preserve"> </w:t>
      </w:r>
      <w:r w:rsidRPr="00E519EC">
        <w:rPr>
          <w:rFonts w:cs="Arial"/>
          <w:spacing w:val="-1"/>
          <w:sz w:val="22"/>
          <w:szCs w:val="22"/>
        </w:rPr>
        <w:t>matter</w:t>
      </w:r>
      <w:r w:rsidRPr="00E519EC">
        <w:rPr>
          <w:rFonts w:cs="Arial"/>
          <w:spacing w:val="9"/>
          <w:sz w:val="22"/>
          <w:szCs w:val="22"/>
        </w:rPr>
        <w:t xml:space="preserve"> </w:t>
      </w:r>
      <w:r w:rsidRPr="00E519EC">
        <w:rPr>
          <w:rFonts w:cs="Arial"/>
          <w:sz w:val="22"/>
          <w:szCs w:val="22"/>
        </w:rPr>
        <w:t>to</w:t>
      </w:r>
      <w:r w:rsidRPr="00E519EC">
        <w:rPr>
          <w:rFonts w:cs="Arial"/>
          <w:spacing w:val="13"/>
          <w:sz w:val="22"/>
          <w:szCs w:val="22"/>
        </w:rPr>
        <w:t xml:space="preserve"> </w:t>
      </w:r>
      <w:r w:rsidRPr="00E519EC">
        <w:rPr>
          <w:rFonts w:cs="Arial"/>
          <w:spacing w:val="-1"/>
          <w:sz w:val="22"/>
          <w:szCs w:val="22"/>
        </w:rPr>
        <w:t>be</w:t>
      </w:r>
      <w:r w:rsidRPr="00E519EC">
        <w:rPr>
          <w:rFonts w:cs="Arial"/>
          <w:spacing w:val="10"/>
          <w:sz w:val="22"/>
          <w:szCs w:val="22"/>
        </w:rPr>
        <w:t xml:space="preserve"> </w:t>
      </w:r>
      <w:r w:rsidRPr="00E519EC">
        <w:rPr>
          <w:rFonts w:cs="Arial"/>
          <w:sz w:val="22"/>
          <w:szCs w:val="22"/>
        </w:rPr>
        <w:t>dealt</w:t>
      </w:r>
      <w:r w:rsidRPr="00E519EC">
        <w:rPr>
          <w:rFonts w:cs="Arial"/>
          <w:spacing w:val="67"/>
          <w:sz w:val="22"/>
          <w:szCs w:val="22"/>
        </w:rPr>
        <w:t xml:space="preserve"> </w:t>
      </w:r>
      <w:r w:rsidRPr="00E519EC">
        <w:rPr>
          <w:rFonts w:cs="Arial"/>
          <w:spacing w:val="-1"/>
          <w:sz w:val="22"/>
          <w:szCs w:val="22"/>
        </w:rPr>
        <w:t>with</w:t>
      </w:r>
      <w:r w:rsidRPr="00E519EC">
        <w:rPr>
          <w:rFonts w:cs="Arial"/>
          <w:sz w:val="22"/>
          <w:szCs w:val="22"/>
        </w:rPr>
        <w:t xml:space="preserve"> </w:t>
      </w:r>
      <w:r w:rsidRPr="00E519EC">
        <w:rPr>
          <w:rFonts w:cs="Arial"/>
          <w:spacing w:val="-1"/>
          <w:sz w:val="22"/>
          <w:szCs w:val="22"/>
        </w:rPr>
        <w:t>informally.</w:t>
      </w:r>
    </w:p>
    <w:p w14:paraId="39FD43D5" w14:textId="77777777" w:rsidR="00751904" w:rsidRPr="00E519EC" w:rsidRDefault="00751904" w:rsidP="001B3753">
      <w:pPr>
        <w:tabs>
          <w:tab w:val="left" w:pos="8931"/>
        </w:tabs>
        <w:ind w:right="95"/>
        <w:jc w:val="both"/>
        <w:rPr>
          <w:rFonts w:eastAsia="Arial" w:cs="Arial"/>
          <w:lang w:val="en-US"/>
        </w:rPr>
      </w:pPr>
    </w:p>
    <w:p w14:paraId="647D7905" w14:textId="505C0F6B" w:rsidR="00751904" w:rsidRPr="00F27B1B" w:rsidRDefault="00AA0F86" w:rsidP="00F27B1B">
      <w:pPr>
        <w:pStyle w:val="NoSpacing"/>
        <w:rPr>
          <w:b/>
          <w:bCs/>
        </w:rPr>
      </w:pPr>
      <w:r>
        <w:rPr>
          <w:b/>
          <w:bCs/>
        </w:rPr>
        <w:t>1</w:t>
      </w:r>
      <w:r w:rsidR="006147CF">
        <w:rPr>
          <w:b/>
          <w:bCs/>
        </w:rPr>
        <w:t>1</w:t>
      </w:r>
      <w:r>
        <w:rPr>
          <w:b/>
          <w:bCs/>
        </w:rPr>
        <w:t>.</w:t>
      </w:r>
      <w:r w:rsidR="008E6E55">
        <w:rPr>
          <w:b/>
          <w:bCs/>
        </w:rPr>
        <w:t>2</w:t>
      </w:r>
      <w:r>
        <w:rPr>
          <w:b/>
          <w:bCs/>
        </w:rPr>
        <w:t xml:space="preserve"> </w:t>
      </w:r>
      <w:r>
        <w:rPr>
          <w:b/>
          <w:bCs/>
        </w:rPr>
        <w:tab/>
      </w:r>
      <w:r w:rsidR="00751904" w:rsidRPr="00F27B1B">
        <w:rPr>
          <w:b/>
          <w:bCs/>
        </w:rPr>
        <w:t>Formal Action</w:t>
      </w:r>
    </w:p>
    <w:p w14:paraId="3C9899BF" w14:textId="3740029D" w:rsidR="00751904" w:rsidRPr="00E519EC" w:rsidRDefault="00751904" w:rsidP="00751904">
      <w:pPr>
        <w:pStyle w:val="BodyText"/>
        <w:tabs>
          <w:tab w:val="left" w:pos="8931"/>
        </w:tabs>
        <w:spacing w:line="276" w:lineRule="auto"/>
        <w:ind w:left="0" w:right="95"/>
        <w:jc w:val="both"/>
        <w:rPr>
          <w:rFonts w:cs="Arial"/>
          <w:sz w:val="22"/>
          <w:szCs w:val="22"/>
        </w:rPr>
      </w:pPr>
      <w:r w:rsidRPr="00E519EC">
        <w:rPr>
          <w:rFonts w:cs="Arial"/>
          <w:spacing w:val="-1"/>
          <w:sz w:val="22"/>
          <w:szCs w:val="22"/>
        </w:rPr>
        <w:t>The</w:t>
      </w:r>
      <w:r w:rsidRPr="00E519EC">
        <w:rPr>
          <w:rFonts w:cs="Arial"/>
          <w:spacing w:val="43"/>
          <w:sz w:val="22"/>
          <w:szCs w:val="22"/>
        </w:rPr>
        <w:t xml:space="preserve"> </w:t>
      </w:r>
      <w:r w:rsidR="00D917AE">
        <w:rPr>
          <w:rFonts w:cs="Arial"/>
          <w:spacing w:val="-1"/>
          <w:sz w:val="22"/>
          <w:szCs w:val="22"/>
        </w:rPr>
        <w:t>manager (or appropriate senior lead)</w:t>
      </w:r>
      <w:r w:rsidR="00D917AE">
        <w:rPr>
          <w:rFonts w:cs="Arial"/>
          <w:spacing w:val="40"/>
          <w:sz w:val="22"/>
          <w:szCs w:val="22"/>
        </w:rPr>
        <w:t xml:space="preserve"> </w:t>
      </w:r>
      <w:r w:rsidRPr="00E519EC">
        <w:rPr>
          <w:rFonts w:cs="Arial"/>
          <w:spacing w:val="-1"/>
          <w:sz w:val="22"/>
          <w:szCs w:val="22"/>
        </w:rPr>
        <w:t>responsible</w:t>
      </w:r>
      <w:r w:rsidRPr="00E519EC">
        <w:rPr>
          <w:rFonts w:cs="Arial"/>
          <w:spacing w:val="41"/>
          <w:sz w:val="22"/>
          <w:szCs w:val="22"/>
        </w:rPr>
        <w:t xml:space="preserve"> </w:t>
      </w:r>
      <w:r w:rsidRPr="00E519EC">
        <w:rPr>
          <w:rFonts w:cs="Arial"/>
          <w:sz w:val="22"/>
          <w:szCs w:val="22"/>
        </w:rPr>
        <w:t>for</w:t>
      </w:r>
      <w:r w:rsidRPr="00E519EC">
        <w:rPr>
          <w:rFonts w:cs="Arial"/>
          <w:spacing w:val="42"/>
          <w:sz w:val="22"/>
          <w:szCs w:val="22"/>
        </w:rPr>
        <w:t xml:space="preserve"> </w:t>
      </w:r>
      <w:r w:rsidRPr="00E519EC">
        <w:rPr>
          <w:rFonts w:cs="Arial"/>
          <w:spacing w:val="-1"/>
          <w:sz w:val="22"/>
          <w:szCs w:val="22"/>
        </w:rPr>
        <w:t>the</w:t>
      </w:r>
      <w:r w:rsidRPr="00E519EC">
        <w:rPr>
          <w:rFonts w:cs="Arial"/>
          <w:spacing w:val="44"/>
          <w:sz w:val="22"/>
          <w:szCs w:val="22"/>
        </w:rPr>
        <w:t xml:space="preserve"> </w:t>
      </w:r>
      <w:r w:rsidRPr="00E519EC">
        <w:rPr>
          <w:rFonts w:cs="Arial"/>
          <w:spacing w:val="-1"/>
          <w:sz w:val="22"/>
          <w:szCs w:val="22"/>
        </w:rPr>
        <w:t>service</w:t>
      </w:r>
      <w:r w:rsidRPr="00E519EC">
        <w:rPr>
          <w:rFonts w:cs="Arial"/>
          <w:spacing w:val="44"/>
          <w:sz w:val="22"/>
          <w:szCs w:val="22"/>
        </w:rPr>
        <w:t xml:space="preserve"> </w:t>
      </w:r>
      <w:r w:rsidRPr="00E519EC">
        <w:rPr>
          <w:rFonts w:cs="Arial"/>
          <w:spacing w:val="-1"/>
          <w:sz w:val="22"/>
          <w:szCs w:val="22"/>
        </w:rPr>
        <w:t>must</w:t>
      </w:r>
      <w:r w:rsidRPr="00E519EC">
        <w:rPr>
          <w:rFonts w:cs="Arial"/>
          <w:spacing w:val="44"/>
          <w:sz w:val="22"/>
          <w:szCs w:val="22"/>
        </w:rPr>
        <w:t xml:space="preserve"> </w:t>
      </w:r>
      <w:r w:rsidRPr="00E519EC">
        <w:rPr>
          <w:rFonts w:cs="Arial"/>
          <w:spacing w:val="-1"/>
          <w:sz w:val="22"/>
          <w:szCs w:val="22"/>
        </w:rPr>
        <w:t>be</w:t>
      </w:r>
      <w:r w:rsidRPr="00E519EC">
        <w:rPr>
          <w:rFonts w:cs="Arial"/>
          <w:spacing w:val="43"/>
          <w:sz w:val="22"/>
          <w:szCs w:val="22"/>
        </w:rPr>
        <w:t xml:space="preserve"> </w:t>
      </w:r>
      <w:r w:rsidRPr="00E519EC">
        <w:rPr>
          <w:rFonts w:cs="Arial"/>
          <w:spacing w:val="-1"/>
          <w:sz w:val="22"/>
          <w:szCs w:val="22"/>
        </w:rPr>
        <w:t>informed</w:t>
      </w:r>
      <w:r w:rsidRPr="00E519EC">
        <w:rPr>
          <w:rFonts w:cs="Arial"/>
          <w:spacing w:val="42"/>
          <w:sz w:val="22"/>
          <w:szCs w:val="22"/>
        </w:rPr>
        <w:t xml:space="preserve"> </w:t>
      </w:r>
      <w:r w:rsidRPr="00E519EC">
        <w:rPr>
          <w:rFonts w:cs="Arial"/>
          <w:sz w:val="22"/>
          <w:szCs w:val="22"/>
        </w:rPr>
        <w:t>in</w:t>
      </w:r>
      <w:r w:rsidRPr="00E519EC">
        <w:rPr>
          <w:rFonts w:cs="Arial"/>
          <w:spacing w:val="44"/>
          <w:sz w:val="22"/>
          <w:szCs w:val="22"/>
        </w:rPr>
        <w:t xml:space="preserve"> </w:t>
      </w:r>
      <w:r w:rsidRPr="00E519EC">
        <w:rPr>
          <w:rFonts w:cs="Arial"/>
          <w:spacing w:val="-1"/>
          <w:sz w:val="22"/>
          <w:szCs w:val="22"/>
        </w:rPr>
        <w:t>writing</w:t>
      </w:r>
      <w:r w:rsidRPr="00E519EC">
        <w:rPr>
          <w:rFonts w:cs="Arial"/>
          <w:spacing w:val="41"/>
          <w:sz w:val="22"/>
          <w:szCs w:val="22"/>
        </w:rPr>
        <w:t xml:space="preserve"> </w:t>
      </w:r>
      <w:r w:rsidRPr="00E519EC">
        <w:rPr>
          <w:rFonts w:cs="Arial"/>
          <w:spacing w:val="-1"/>
          <w:sz w:val="22"/>
          <w:szCs w:val="22"/>
        </w:rPr>
        <w:t>of</w:t>
      </w:r>
      <w:r w:rsidRPr="00E519EC">
        <w:rPr>
          <w:rFonts w:cs="Arial"/>
          <w:spacing w:val="43"/>
          <w:sz w:val="22"/>
          <w:szCs w:val="22"/>
        </w:rPr>
        <w:t xml:space="preserve"> </w:t>
      </w:r>
      <w:r w:rsidRPr="00E519EC">
        <w:rPr>
          <w:rFonts w:cs="Arial"/>
          <w:sz w:val="22"/>
          <w:szCs w:val="22"/>
        </w:rPr>
        <w:t>the</w:t>
      </w:r>
      <w:r w:rsidRPr="00E519EC">
        <w:rPr>
          <w:rFonts w:cs="Arial"/>
          <w:spacing w:val="59"/>
          <w:sz w:val="22"/>
          <w:szCs w:val="22"/>
        </w:rPr>
        <w:t xml:space="preserve"> </w:t>
      </w:r>
      <w:r w:rsidRPr="00E519EC">
        <w:rPr>
          <w:rFonts w:cs="Arial"/>
          <w:spacing w:val="-1"/>
          <w:sz w:val="22"/>
          <w:szCs w:val="22"/>
        </w:rPr>
        <w:t>complaint</w:t>
      </w:r>
      <w:r w:rsidRPr="00E519EC">
        <w:rPr>
          <w:rFonts w:cs="Arial"/>
          <w:spacing w:val="27"/>
          <w:sz w:val="22"/>
          <w:szCs w:val="22"/>
        </w:rPr>
        <w:t xml:space="preserve"> </w:t>
      </w:r>
      <w:r w:rsidRPr="00E519EC">
        <w:rPr>
          <w:rFonts w:cs="Arial"/>
          <w:spacing w:val="-1"/>
          <w:sz w:val="22"/>
          <w:szCs w:val="22"/>
        </w:rPr>
        <w:t>and</w:t>
      </w:r>
      <w:r w:rsidRPr="00E519EC">
        <w:rPr>
          <w:rFonts w:cs="Arial"/>
          <w:spacing w:val="27"/>
          <w:sz w:val="22"/>
          <w:szCs w:val="22"/>
        </w:rPr>
        <w:t xml:space="preserve"> </w:t>
      </w:r>
      <w:r w:rsidRPr="00E519EC">
        <w:rPr>
          <w:rFonts w:cs="Arial"/>
          <w:spacing w:val="-1"/>
          <w:sz w:val="22"/>
          <w:szCs w:val="22"/>
        </w:rPr>
        <w:t>the</w:t>
      </w:r>
      <w:r w:rsidRPr="00E519EC">
        <w:rPr>
          <w:rFonts w:cs="Arial"/>
          <w:spacing w:val="27"/>
          <w:sz w:val="22"/>
          <w:szCs w:val="22"/>
        </w:rPr>
        <w:t xml:space="preserve"> </w:t>
      </w:r>
      <w:r w:rsidRPr="00E519EC">
        <w:rPr>
          <w:rFonts w:cs="Arial"/>
          <w:spacing w:val="-1"/>
          <w:sz w:val="22"/>
          <w:szCs w:val="22"/>
        </w:rPr>
        <w:t>informal</w:t>
      </w:r>
      <w:r w:rsidRPr="00E519EC">
        <w:rPr>
          <w:rFonts w:cs="Arial"/>
          <w:spacing w:val="26"/>
          <w:sz w:val="22"/>
          <w:szCs w:val="22"/>
        </w:rPr>
        <w:t xml:space="preserve"> </w:t>
      </w:r>
      <w:r w:rsidRPr="00E519EC">
        <w:rPr>
          <w:rFonts w:cs="Arial"/>
          <w:spacing w:val="-1"/>
          <w:sz w:val="22"/>
          <w:szCs w:val="22"/>
        </w:rPr>
        <w:t>actions</w:t>
      </w:r>
      <w:r w:rsidRPr="00E519EC">
        <w:rPr>
          <w:rFonts w:cs="Arial"/>
          <w:spacing w:val="26"/>
          <w:sz w:val="22"/>
          <w:szCs w:val="22"/>
        </w:rPr>
        <w:t xml:space="preserve"> </w:t>
      </w:r>
      <w:r w:rsidRPr="00E519EC">
        <w:rPr>
          <w:rFonts w:cs="Arial"/>
          <w:spacing w:val="-1"/>
          <w:sz w:val="22"/>
          <w:szCs w:val="22"/>
        </w:rPr>
        <w:t>taken</w:t>
      </w:r>
      <w:r w:rsidRPr="00E519EC">
        <w:rPr>
          <w:rFonts w:cs="Arial"/>
          <w:spacing w:val="27"/>
          <w:sz w:val="22"/>
          <w:szCs w:val="22"/>
        </w:rPr>
        <w:t xml:space="preserve"> </w:t>
      </w:r>
      <w:r w:rsidRPr="00E519EC">
        <w:rPr>
          <w:rFonts w:cs="Arial"/>
          <w:spacing w:val="-1"/>
          <w:sz w:val="22"/>
          <w:szCs w:val="22"/>
        </w:rPr>
        <w:t>to</w:t>
      </w:r>
      <w:r w:rsidRPr="00E519EC">
        <w:rPr>
          <w:rFonts w:cs="Arial"/>
          <w:spacing w:val="24"/>
          <w:sz w:val="22"/>
          <w:szCs w:val="22"/>
        </w:rPr>
        <w:t xml:space="preserve"> </w:t>
      </w:r>
      <w:r w:rsidRPr="00E519EC">
        <w:rPr>
          <w:rFonts w:cs="Arial"/>
          <w:spacing w:val="-1"/>
          <w:sz w:val="22"/>
          <w:szCs w:val="22"/>
        </w:rPr>
        <w:t>resolve</w:t>
      </w:r>
      <w:r w:rsidRPr="00E519EC">
        <w:rPr>
          <w:rFonts w:cs="Arial"/>
          <w:spacing w:val="27"/>
          <w:sz w:val="22"/>
          <w:szCs w:val="22"/>
        </w:rPr>
        <w:t xml:space="preserve"> </w:t>
      </w:r>
      <w:r w:rsidRPr="00E519EC">
        <w:rPr>
          <w:rFonts w:cs="Arial"/>
          <w:sz w:val="22"/>
          <w:szCs w:val="22"/>
        </w:rPr>
        <w:t>the</w:t>
      </w:r>
      <w:r w:rsidRPr="00E519EC">
        <w:rPr>
          <w:rFonts w:cs="Arial"/>
          <w:spacing w:val="27"/>
          <w:sz w:val="22"/>
          <w:szCs w:val="22"/>
        </w:rPr>
        <w:t xml:space="preserve"> </w:t>
      </w:r>
      <w:r w:rsidRPr="00E519EC">
        <w:rPr>
          <w:rFonts w:cs="Arial"/>
          <w:spacing w:val="-1"/>
          <w:sz w:val="22"/>
          <w:szCs w:val="22"/>
        </w:rPr>
        <w:t>matter.</w:t>
      </w:r>
      <w:r w:rsidRPr="00E519EC">
        <w:rPr>
          <w:rFonts w:cs="Arial"/>
          <w:spacing w:val="49"/>
          <w:sz w:val="22"/>
          <w:szCs w:val="22"/>
        </w:rPr>
        <w:t xml:space="preserve"> </w:t>
      </w:r>
      <w:r w:rsidRPr="00E519EC">
        <w:rPr>
          <w:rFonts w:cs="Arial"/>
          <w:sz w:val="22"/>
          <w:szCs w:val="22"/>
        </w:rPr>
        <w:t>This</w:t>
      </w:r>
      <w:r w:rsidRPr="00E519EC">
        <w:rPr>
          <w:rFonts w:cs="Arial"/>
          <w:spacing w:val="26"/>
          <w:sz w:val="22"/>
          <w:szCs w:val="22"/>
        </w:rPr>
        <w:t xml:space="preserve"> </w:t>
      </w:r>
      <w:r w:rsidRPr="00E519EC">
        <w:rPr>
          <w:rFonts w:cs="Arial"/>
          <w:sz w:val="22"/>
          <w:szCs w:val="22"/>
        </w:rPr>
        <w:t>should</w:t>
      </w:r>
      <w:r w:rsidRPr="00E519EC">
        <w:rPr>
          <w:rFonts w:cs="Arial"/>
          <w:spacing w:val="67"/>
          <w:sz w:val="22"/>
          <w:szCs w:val="22"/>
        </w:rPr>
        <w:t xml:space="preserve"> </w:t>
      </w:r>
      <w:r w:rsidRPr="00E519EC">
        <w:rPr>
          <w:rFonts w:cs="Arial"/>
          <w:sz w:val="22"/>
          <w:szCs w:val="22"/>
        </w:rPr>
        <w:t>be</w:t>
      </w:r>
      <w:r w:rsidRPr="00E519EC">
        <w:rPr>
          <w:rFonts w:cs="Arial"/>
          <w:spacing w:val="12"/>
          <w:sz w:val="22"/>
          <w:szCs w:val="22"/>
        </w:rPr>
        <w:t xml:space="preserve"> </w:t>
      </w:r>
      <w:r w:rsidRPr="00E519EC">
        <w:rPr>
          <w:rFonts w:cs="Arial"/>
          <w:spacing w:val="-1"/>
          <w:sz w:val="22"/>
          <w:szCs w:val="22"/>
        </w:rPr>
        <w:t>copied</w:t>
      </w:r>
      <w:r w:rsidRPr="00E519EC">
        <w:rPr>
          <w:rFonts w:cs="Arial"/>
          <w:spacing w:val="12"/>
          <w:sz w:val="22"/>
          <w:szCs w:val="22"/>
        </w:rPr>
        <w:t xml:space="preserve"> </w:t>
      </w:r>
      <w:r w:rsidRPr="00E519EC">
        <w:rPr>
          <w:rFonts w:cs="Arial"/>
          <w:spacing w:val="-1"/>
          <w:sz w:val="22"/>
          <w:szCs w:val="22"/>
        </w:rPr>
        <w:t>to</w:t>
      </w:r>
      <w:r w:rsidRPr="00E519EC">
        <w:rPr>
          <w:rFonts w:cs="Arial"/>
          <w:spacing w:val="12"/>
          <w:sz w:val="22"/>
          <w:szCs w:val="22"/>
        </w:rPr>
        <w:t xml:space="preserve"> </w:t>
      </w:r>
      <w:r w:rsidRPr="00E519EC">
        <w:rPr>
          <w:rFonts w:cs="Arial"/>
          <w:spacing w:val="-1"/>
          <w:sz w:val="22"/>
          <w:szCs w:val="22"/>
        </w:rPr>
        <w:t>the</w:t>
      </w:r>
      <w:r w:rsidRPr="00E519EC">
        <w:rPr>
          <w:rFonts w:cs="Arial"/>
          <w:spacing w:val="12"/>
          <w:sz w:val="22"/>
          <w:szCs w:val="22"/>
        </w:rPr>
        <w:t xml:space="preserve"> </w:t>
      </w:r>
      <w:r w:rsidR="00D917AE">
        <w:rPr>
          <w:rFonts w:cs="Arial"/>
          <w:spacing w:val="-1"/>
          <w:sz w:val="22"/>
          <w:szCs w:val="22"/>
        </w:rPr>
        <w:t>People Relations Team.</w:t>
      </w:r>
      <w:r w:rsidRPr="00E519EC">
        <w:rPr>
          <w:rFonts w:cs="Arial"/>
          <w:spacing w:val="24"/>
          <w:sz w:val="22"/>
          <w:szCs w:val="22"/>
        </w:rPr>
        <w:t xml:space="preserve"> </w:t>
      </w:r>
      <w:r w:rsidRPr="00E519EC">
        <w:rPr>
          <w:rFonts w:cs="Arial"/>
          <w:spacing w:val="-1"/>
          <w:sz w:val="22"/>
          <w:szCs w:val="22"/>
        </w:rPr>
        <w:t>The</w:t>
      </w:r>
      <w:r w:rsidRPr="00E519EC">
        <w:rPr>
          <w:rFonts w:cs="Arial"/>
          <w:spacing w:val="12"/>
          <w:sz w:val="22"/>
          <w:szCs w:val="22"/>
        </w:rPr>
        <w:t xml:space="preserve"> </w:t>
      </w:r>
      <w:r w:rsidRPr="00E519EC">
        <w:rPr>
          <w:rFonts w:cs="Arial"/>
          <w:spacing w:val="-1"/>
          <w:sz w:val="22"/>
          <w:szCs w:val="22"/>
        </w:rPr>
        <w:t>responsible</w:t>
      </w:r>
      <w:r w:rsidRPr="00E519EC">
        <w:rPr>
          <w:rFonts w:cs="Arial"/>
          <w:spacing w:val="12"/>
          <w:sz w:val="22"/>
          <w:szCs w:val="22"/>
        </w:rPr>
        <w:t xml:space="preserve"> </w:t>
      </w:r>
      <w:r w:rsidR="00D917AE">
        <w:rPr>
          <w:rFonts w:cs="Arial"/>
          <w:sz w:val="22"/>
          <w:szCs w:val="22"/>
        </w:rPr>
        <w:t>manager</w:t>
      </w:r>
      <w:r w:rsidRPr="00E519EC">
        <w:rPr>
          <w:rFonts w:cs="Arial"/>
          <w:spacing w:val="11"/>
          <w:sz w:val="22"/>
          <w:szCs w:val="22"/>
        </w:rPr>
        <w:t xml:space="preserve"> </w:t>
      </w:r>
      <w:r w:rsidRPr="00E519EC">
        <w:rPr>
          <w:rFonts w:cs="Arial"/>
          <w:spacing w:val="-1"/>
          <w:sz w:val="22"/>
          <w:szCs w:val="22"/>
        </w:rPr>
        <w:t>will</w:t>
      </w:r>
      <w:r w:rsidRPr="00E519EC">
        <w:rPr>
          <w:rFonts w:cs="Arial"/>
          <w:spacing w:val="67"/>
          <w:sz w:val="22"/>
          <w:szCs w:val="22"/>
        </w:rPr>
        <w:t xml:space="preserve"> </w:t>
      </w:r>
      <w:r w:rsidRPr="00E519EC">
        <w:rPr>
          <w:rFonts w:cs="Arial"/>
          <w:sz w:val="22"/>
          <w:szCs w:val="22"/>
        </w:rPr>
        <w:t>consider:</w:t>
      </w:r>
    </w:p>
    <w:p w14:paraId="454F0190" w14:textId="77777777" w:rsidR="00751904" w:rsidRPr="00E519EC" w:rsidRDefault="00751904" w:rsidP="00751904">
      <w:pPr>
        <w:pStyle w:val="BodyText"/>
        <w:tabs>
          <w:tab w:val="left" w:pos="8931"/>
        </w:tabs>
        <w:spacing w:line="276" w:lineRule="auto"/>
        <w:ind w:left="0" w:right="95"/>
        <w:jc w:val="both"/>
        <w:rPr>
          <w:rFonts w:cs="Arial"/>
          <w:sz w:val="22"/>
          <w:szCs w:val="22"/>
        </w:rPr>
      </w:pPr>
    </w:p>
    <w:p w14:paraId="02FBCE9A" w14:textId="1DDCA63C" w:rsidR="00751904" w:rsidRPr="00E519EC" w:rsidRDefault="00751904" w:rsidP="000E1008">
      <w:pPr>
        <w:pStyle w:val="BodyText"/>
        <w:numPr>
          <w:ilvl w:val="0"/>
          <w:numId w:val="12"/>
        </w:numPr>
        <w:tabs>
          <w:tab w:val="left" w:pos="404"/>
          <w:tab w:val="left" w:pos="1061"/>
          <w:tab w:val="left" w:pos="2051"/>
          <w:tab w:val="left" w:pos="2494"/>
          <w:tab w:val="left" w:pos="3350"/>
          <w:tab w:val="left" w:pos="3928"/>
          <w:tab w:val="left" w:pos="5118"/>
          <w:tab w:val="left" w:pos="6494"/>
          <w:tab w:val="left" w:pos="7654"/>
          <w:tab w:val="left" w:pos="8931"/>
        </w:tabs>
        <w:spacing w:line="276" w:lineRule="auto"/>
        <w:ind w:right="95"/>
        <w:jc w:val="both"/>
        <w:rPr>
          <w:rFonts w:cs="Arial"/>
          <w:sz w:val="22"/>
          <w:szCs w:val="22"/>
        </w:rPr>
      </w:pPr>
      <w:r w:rsidRPr="00E519EC">
        <w:rPr>
          <w:rFonts w:cs="Arial"/>
          <w:spacing w:val="-1"/>
          <w:w w:val="95"/>
          <w:sz w:val="22"/>
          <w:szCs w:val="22"/>
        </w:rPr>
        <w:t xml:space="preserve">The </w:t>
      </w:r>
      <w:r w:rsidRPr="00E519EC">
        <w:rPr>
          <w:rFonts w:cs="Arial"/>
          <w:spacing w:val="-1"/>
          <w:sz w:val="22"/>
          <w:szCs w:val="22"/>
        </w:rPr>
        <w:t xml:space="preserve">degree </w:t>
      </w:r>
      <w:r w:rsidRPr="00E519EC">
        <w:rPr>
          <w:rFonts w:cs="Arial"/>
          <w:w w:val="95"/>
          <w:sz w:val="22"/>
          <w:szCs w:val="22"/>
        </w:rPr>
        <w:t>to</w:t>
      </w:r>
      <w:r w:rsidR="007A1771">
        <w:rPr>
          <w:rFonts w:cs="Arial"/>
          <w:w w:val="95"/>
          <w:sz w:val="22"/>
          <w:szCs w:val="22"/>
        </w:rPr>
        <w:t xml:space="preserve"> </w:t>
      </w:r>
      <w:r w:rsidRPr="00E519EC">
        <w:rPr>
          <w:rFonts w:cs="Arial"/>
          <w:spacing w:val="-1"/>
          <w:w w:val="95"/>
          <w:sz w:val="22"/>
          <w:szCs w:val="22"/>
        </w:rPr>
        <w:t xml:space="preserve">which </w:t>
      </w:r>
      <w:r w:rsidRPr="00E519EC">
        <w:rPr>
          <w:rFonts w:cs="Arial"/>
          <w:sz w:val="22"/>
          <w:szCs w:val="22"/>
        </w:rPr>
        <w:t xml:space="preserve">the </w:t>
      </w:r>
      <w:r w:rsidRPr="00E519EC">
        <w:rPr>
          <w:rFonts w:cs="Arial"/>
          <w:spacing w:val="-1"/>
          <w:sz w:val="22"/>
          <w:szCs w:val="22"/>
        </w:rPr>
        <w:t xml:space="preserve">incidents </w:t>
      </w:r>
      <w:r w:rsidRPr="00E519EC">
        <w:rPr>
          <w:rFonts w:cs="Arial"/>
          <w:spacing w:val="-1"/>
          <w:w w:val="95"/>
          <w:sz w:val="22"/>
          <w:szCs w:val="22"/>
        </w:rPr>
        <w:t xml:space="preserve">undermine </w:t>
      </w:r>
      <w:r w:rsidRPr="00E519EC">
        <w:rPr>
          <w:rFonts w:cs="Arial"/>
          <w:spacing w:val="-1"/>
          <w:sz w:val="22"/>
          <w:szCs w:val="22"/>
        </w:rPr>
        <w:t>personal dignity,</w:t>
      </w:r>
      <w:r w:rsidRPr="00E519EC">
        <w:rPr>
          <w:rFonts w:cs="Arial"/>
          <w:spacing w:val="59"/>
          <w:sz w:val="22"/>
          <w:szCs w:val="22"/>
        </w:rPr>
        <w:t xml:space="preserve"> </w:t>
      </w:r>
      <w:r w:rsidRPr="00E519EC">
        <w:rPr>
          <w:rFonts w:cs="Arial"/>
          <w:spacing w:val="-1"/>
          <w:sz w:val="22"/>
          <w:szCs w:val="22"/>
        </w:rPr>
        <w:t>relationships</w:t>
      </w:r>
      <w:r w:rsidRPr="00E519EC">
        <w:rPr>
          <w:rFonts w:cs="Arial"/>
          <w:sz w:val="22"/>
          <w:szCs w:val="22"/>
        </w:rPr>
        <w:t xml:space="preserve"> </w:t>
      </w:r>
      <w:r w:rsidRPr="00E519EC">
        <w:rPr>
          <w:rFonts w:cs="Arial"/>
          <w:spacing w:val="-1"/>
          <w:sz w:val="22"/>
          <w:szCs w:val="22"/>
        </w:rPr>
        <w:t>with</w:t>
      </w:r>
      <w:r w:rsidRPr="00E519EC">
        <w:rPr>
          <w:rFonts w:cs="Arial"/>
          <w:sz w:val="22"/>
          <w:szCs w:val="22"/>
        </w:rPr>
        <w:t xml:space="preserve"> </w:t>
      </w:r>
      <w:r w:rsidRPr="00E519EC">
        <w:rPr>
          <w:rFonts w:cs="Arial"/>
          <w:spacing w:val="-1"/>
          <w:sz w:val="22"/>
          <w:szCs w:val="22"/>
        </w:rPr>
        <w:t>patients</w:t>
      </w:r>
      <w:r w:rsidRPr="00E519EC">
        <w:rPr>
          <w:rFonts w:cs="Arial"/>
          <w:sz w:val="22"/>
          <w:szCs w:val="22"/>
        </w:rPr>
        <w:t xml:space="preserve"> or </w:t>
      </w:r>
      <w:r w:rsidRPr="00E519EC">
        <w:rPr>
          <w:rFonts w:cs="Arial"/>
          <w:spacing w:val="-1"/>
          <w:sz w:val="22"/>
          <w:szCs w:val="22"/>
        </w:rPr>
        <w:t>service</w:t>
      </w:r>
      <w:r w:rsidRPr="00E519EC">
        <w:rPr>
          <w:rFonts w:cs="Arial"/>
          <w:sz w:val="22"/>
          <w:szCs w:val="22"/>
        </w:rPr>
        <w:t xml:space="preserve"> users,</w:t>
      </w:r>
      <w:r w:rsidRPr="00E519EC">
        <w:rPr>
          <w:rFonts w:cs="Arial"/>
          <w:spacing w:val="-3"/>
          <w:sz w:val="22"/>
          <w:szCs w:val="22"/>
        </w:rPr>
        <w:t xml:space="preserve"> </w:t>
      </w:r>
      <w:r w:rsidRPr="00E519EC">
        <w:rPr>
          <w:rFonts w:cs="Arial"/>
          <w:spacing w:val="-1"/>
          <w:sz w:val="22"/>
          <w:szCs w:val="22"/>
        </w:rPr>
        <w:t>and</w:t>
      </w:r>
      <w:r w:rsidRPr="00E519EC">
        <w:rPr>
          <w:rFonts w:cs="Arial"/>
          <w:sz w:val="22"/>
          <w:szCs w:val="22"/>
        </w:rPr>
        <w:t xml:space="preserve"> </w:t>
      </w:r>
      <w:r w:rsidRPr="00E519EC">
        <w:rPr>
          <w:rFonts w:cs="Arial"/>
          <w:spacing w:val="-1"/>
          <w:sz w:val="22"/>
          <w:szCs w:val="22"/>
        </w:rPr>
        <w:t>the</w:t>
      </w:r>
      <w:r w:rsidRPr="00E519EC">
        <w:rPr>
          <w:rFonts w:cs="Arial"/>
          <w:sz w:val="22"/>
          <w:szCs w:val="22"/>
        </w:rPr>
        <w:t xml:space="preserve"> </w:t>
      </w:r>
      <w:r w:rsidRPr="00E519EC">
        <w:rPr>
          <w:rFonts w:cs="Arial"/>
          <w:spacing w:val="-1"/>
          <w:sz w:val="22"/>
          <w:szCs w:val="22"/>
        </w:rPr>
        <w:t>working</w:t>
      </w:r>
      <w:r w:rsidRPr="00E519EC">
        <w:rPr>
          <w:rFonts w:cs="Arial"/>
          <w:spacing w:val="-2"/>
          <w:sz w:val="22"/>
          <w:szCs w:val="22"/>
        </w:rPr>
        <w:t xml:space="preserve"> </w:t>
      </w:r>
      <w:r w:rsidRPr="00E519EC">
        <w:rPr>
          <w:rFonts w:cs="Arial"/>
          <w:sz w:val="22"/>
          <w:szCs w:val="22"/>
        </w:rPr>
        <w:t>climate.</w:t>
      </w:r>
    </w:p>
    <w:p w14:paraId="1131A2E5" w14:textId="77777777" w:rsidR="00751904" w:rsidRPr="00E519EC" w:rsidRDefault="00751904" w:rsidP="000E1008">
      <w:pPr>
        <w:pStyle w:val="BodyText"/>
        <w:numPr>
          <w:ilvl w:val="0"/>
          <w:numId w:val="12"/>
        </w:numPr>
        <w:tabs>
          <w:tab w:val="left" w:pos="404"/>
          <w:tab w:val="left" w:pos="8931"/>
        </w:tabs>
        <w:spacing w:line="276" w:lineRule="auto"/>
        <w:ind w:right="95"/>
        <w:jc w:val="both"/>
        <w:rPr>
          <w:rFonts w:cs="Arial"/>
          <w:sz w:val="22"/>
          <w:szCs w:val="22"/>
        </w:rPr>
      </w:pPr>
      <w:r w:rsidRPr="00E519EC">
        <w:rPr>
          <w:rFonts w:cs="Arial"/>
          <w:sz w:val="22"/>
          <w:szCs w:val="22"/>
        </w:rPr>
        <w:t>Any</w:t>
      </w:r>
      <w:r w:rsidRPr="00E519EC">
        <w:rPr>
          <w:rFonts w:cs="Arial"/>
          <w:spacing w:val="-2"/>
          <w:sz w:val="22"/>
          <w:szCs w:val="22"/>
        </w:rPr>
        <w:t xml:space="preserve"> </w:t>
      </w:r>
      <w:r w:rsidRPr="00E519EC">
        <w:rPr>
          <w:rFonts w:cs="Arial"/>
          <w:sz w:val="22"/>
          <w:szCs w:val="22"/>
        </w:rPr>
        <w:t xml:space="preserve">record </w:t>
      </w:r>
      <w:r w:rsidRPr="00E519EC">
        <w:rPr>
          <w:rFonts w:cs="Arial"/>
          <w:spacing w:val="-1"/>
          <w:sz w:val="22"/>
          <w:szCs w:val="22"/>
        </w:rPr>
        <w:t>of</w:t>
      </w:r>
      <w:r w:rsidRPr="00E519EC">
        <w:rPr>
          <w:rFonts w:cs="Arial"/>
          <w:sz w:val="22"/>
          <w:szCs w:val="22"/>
        </w:rPr>
        <w:t xml:space="preserve"> </w:t>
      </w:r>
      <w:r w:rsidRPr="00E519EC">
        <w:rPr>
          <w:rFonts w:cs="Arial"/>
          <w:spacing w:val="-1"/>
          <w:sz w:val="22"/>
          <w:szCs w:val="22"/>
        </w:rPr>
        <w:t>previous</w:t>
      </w:r>
      <w:r w:rsidRPr="00E519EC">
        <w:rPr>
          <w:rFonts w:cs="Arial"/>
          <w:sz w:val="22"/>
          <w:szCs w:val="22"/>
        </w:rPr>
        <w:t xml:space="preserve"> </w:t>
      </w:r>
      <w:r w:rsidRPr="00E519EC">
        <w:rPr>
          <w:rFonts w:cs="Arial"/>
          <w:spacing w:val="-1"/>
          <w:sz w:val="22"/>
          <w:szCs w:val="22"/>
        </w:rPr>
        <w:t>incidents,</w:t>
      </w:r>
      <w:r w:rsidRPr="00E519EC">
        <w:rPr>
          <w:rFonts w:cs="Arial"/>
          <w:sz w:val="22"/>
          <w:szCs w:val="22"/>
        </w:rPr>
        <w:t xml:space="preserve"> </w:t>
      </w:r>
      <w:r w:rsidRPr="00E519EC">
        <w:rPr>
          <w:rFonts w:cs="Arial"/>
          <w:spacing w:val="-1"/>
          <w:sz w:val="22"/>
          <w:szCs w:val="22"/>
        </w:rPr>
        <w:t>their</w:t>
      </w:r>
      <w:r w:rsidRPr="00E519EC">
        <w:rPr>
          <w:rFonts w:cs="Arial"/>
          <w:spacing w:val="-2"/>
          <w:sz w:val="22"/>
          <w:szCs w:val="22"/>
        </w:rPr>
        <w:t xml:space="preserve"> </w:t>
      </w:r>
      <w:r w:rsidRPr="00E519EC">
        <w:rPr>
          <w:rFonts w:cs="Arial"/>
          <w:sz w:val="22"/>
          <w:szCs w:val="22"/>
        </w:rPr>
        <w:t>nature</w:t>
      </w:r>
      <w:r w:rsidRPr="00E519EC">
        <w:rPr>
          <w:rFonts w:cs="Arial"/>
          <w:spacing w:val="-2"/>
          <w:sz w:val="22"/>
          <w:szCs w:val="22"/>
        </w:rPr>
        <w:t xml:space="preserve"> </w:t>
      </w:r>
      <w:r w:rsidRPr="00E519EC">
        <w:rPr>
          <w:rFonts w:cs="Arial"/>
          <w:sz w:val="22"/>
          <w:szCs w:val="22"/>
        </w:rPr>
        <w:t>and</w:t>
      </w:r>
      <w:r w:rsidRPr="00E519EC">
        <w:rPr>
          <w:rFonts w:cs="Arial"/>
          <w:spacing w:val="-2"/>
          <w:sz w:val="22"/>
          <w:szCs w:val="22"/>
        </w:rPr>
        <w:t xml:space="preserve"> </w:t>
      </w:r>
      <w:r w:rsidRPr="00E519EC">
        <w:rPr>
          <w:rFonts w:cs="Arial"/>
          <w:spacing w:val="-1"/>
          <w:sz w:val="22"/>
          <w:szCs w:val="22"/>
        </w:rPr>
        <w:t>degree of</w:t>
      </w:r>
      <w:r w:rsidRPr="00E519EC">
        <w:rPr>
          <w:rFonts w:cs="Arial"/>
          <w:spacing w:val="2"/>
          <w:sz w:val="22"/>
          <w:szCs w:val="22"/>
        </w:rPr>
        <w:t xml:space="preserve"> </w:t>
      </w:r>
      <w:r w:rsidRPr="00E519EC">
        <w:rPr>
          <w:rFonts w:cs="Arial"/>
          <w:spacing w:val="-1"/>
          <w:sz w:val="22"/>
          <w:szCs w:val="22"/>
        </w:rPr>
        <w:t>severity.</w:t>
      </w:r>
    </w:p>
    <w:p w14:paraId="3842E078" w14:textId="1DC0C8F9" w:rsidR="00751904" w:rsidRPr="00E519EC" w:rsidRDefault="00751904" w:rsidP="000E1008">
      <w:pPr>
        <w:pStyle w:val="BodyText"/>
        <w:numPr>
          <w:ilvl w:val="0"/>
          <w:numId w:val="12"/>
        </w:numPr>
        <w:tabs>
          <w:tab w:val="left" w:pos="404"/>
          <w:tab w:val="left" w:pos="8931"/>
        </w:tabs>
        <w:spacing w:line="276" w:lineRule="auto"/>
        <w:ind w:right="95"/>
        <w:jc w:val="both"/>
        <w:rPr>
          <w:rFonts w:cs="Arial"/>
          <w:sz w:val="22"/>
          <w:szCs w:val="22"/>
        </w:rPr>
      </w:pPr>
      <w:r w:rsidRPr="00E519EC">
        <w:rPr>
          <w:rFonts w:cs="Arial"/>
          <w:spacing w:val="-1"/>
          <w:sz w:val="22"/>
          <w:szCs w:val="22"/>
        </w:rPr>
        <w:t>The</w:t>
      </w:r>
      <w:r w:rsidRPr="00E519EC">
        <w:rPr>
          <w:rFonts w:cs="Arial"/>
          <w:spacing w:val="44"/>
          <w:sz w:val="22"/>
          <w:szCs w:val="22"/>
        </w:rPr>
        <w:t xml:space="preserve"> </w:t>
      </w:r>
      <w:r w:rsidRPr="00E519EC">
        <w:rPr>
          <w:rFonts w:cs="Arial"/>
          <w:spacing w:val="-1"/>
          <w:sz w:val="22"/>
          <w:szCs w:val="22"/>
        </w:rPr>
        <w:t>effectiveness</w:t>
      </w:r>
      <w:r w:rsidRPr="00E519EC">
        <w:rPr>
          <w:rFonts w:cs="Arial"/>
          <w:spacing w:val="43"/>
          <w:sz w:val="22"/>
          <w:szCs w:val="22"/>
        </w:rPr>
        <w:t xml:space="preserve"> </w:t>
      </w:r>
      <w:r w:rsidRPr="00E519EC">
        <w:rPr>
          <w:rFonts w:cs="Arial"/>
          <w:spacing w:val="-1"/>
          <w:sz w:val="22"/>
          <w:szCs w:val="22"/>
        </w:rPr>
        <w:t>of</w:t>
      </w:r>
      <w:r w:rsidRPr="00E519EC">
        <w:rPr>
          <w:rFonts w:cs="Arial"/>
          <w:spacing w:val="43"/>
          <w:sz w:val="22"/>
          <w:szCs w:val="22"/>
        </w:rPr>
        <w:t xml:space="preserve"> </w:t>
      </w:r>
      <w:r w:rsidRPr="00E519EC">
        <w:rPr>
          <w:rFonts w:cs="Arial"/>
          <w:sz w:val="22"/>
          <w:szCs w:val="22"/>
        </w:rPr>
        <w:t>any</w:t>
      </w:r>
      <w:r w:rsidRPr="00E519EC">
        <w:rPr>
          <w:rFonts w:cs="Arial"/>
          <w:spacing w:val="40"/>
          <w:sz w:val="22"/>
          <w:szCs w:val="22"/>
        </w:rPr>
        <w:t xml:space="preserve"> </w:t>
      </w:r>
      <w:r w:rsidRPr="00E519EC">
        <w:rPr>
          <w:rFonts w:cs="Arial"/>
          <w:sz w:val="22"/>
          <w:szCs w:val="22"/>
        </w:rPr>
        <w:t>formal</w:t>
      </w:r>
      <w:r w:rsidRPr="00E519EC">
        <w:rPr>
          <w:rFonts w:cs="Arial"/>
          <w:spacing w:val="43"/>
          <w:sz w:val="22"/>
          <w:szCs w:val="22"/>
        </w:rPr>
        <w:t xml:space="preserve"> </w:t>
      </w:r>
      <w:r w:rsidRPr="00E519EC">
        <w:rPr>
          <w:rFonts w:cs="Arial"/>
          <w:sz w:val="22"/>
          <w:szCs w:val="22"/>
        </w:rPr>
        <w:t>action</w:t>
      </w:r>
      <w:r w:rsidRPr="00E519EC">
        <w:rPr>
          <w:rFonts w:cs="Arial"/>
          <w:spacing w:val="44"/>
          <w:sz w:val="22"/>
          <w:szCs w:val="22"/>
        </w:rPr>
        <w:t xml:space="preserve"> </w:t>
      </w:r>
      <w:r w:rsidRPr="00E519EC">
        <w:rPr>
          <w:rFonts w:cs="Arial"/>
          <w:sz w:val="22"/>
          <w:szCs w:val="22"/>
        </w:rPr>
        <w:t>in</w:t>
      </w:r>
      <w:r w:rsidRPr="00E519EC">
        <w:rPr>
          <w:rFonts w:cs="Arial"/>
          <w:spacing w:val="41"/>
          <w:sz w:val="22"/>
          <w:szCs w:val="22"/>
        </w:rPr>
        <w:t xml:space="preserve"> </w:t>
      </w:r>
      <w:r w:rsidRPr="00E519EC">
        <w:rPr>
          <w:rFonts w:cs="Arial"/>
          <w:spacing w:val="-1"/>
          <w:sz w:val="22"/>
          <w:szCs w:val="22"/>
        </w:rPr>
        <w:t>preventing</w:t>
      </w:r>
      <w:r w:rsidRPr="00E519EC">
        <w:rPr>
          <w:rFonts w:cs="Arial"/>
          <w:spacing w:val="41"/>
          <w:sz w:val="22"/>
          <w:szCs w:val="22"/>
        </w:rPr>
        <w:t xml:space="preserve"> </w:t>
      </w:r>
      <w:r w:rsidRPr="00E519EC">
        <w:rPr>
          <w:rFonts w:cs="Arial"/>
          <w:sz w:val="22"/>
          <w:szCs w:val="22"/>
        </w:rPr>
        <w:t>repeat</w:t>
      </w:r>
      <w:r w:rsidRPr="00E519EC">
        <w:rPr>
          <w:rFonts w:cs="Arial"/>
          <w:spacing w:val="44"/>
          <w:sz w:val="22"/>
          <w:szCs w:val="22"/>
        </w:rPr>
        <w:t xml:space="preserve"> </w:t>
      </w:r>
      <w:r w:rsidRPr="00E519EC">
        <w:rPr>
          <w:rFonts w:cs="Arial"/>
          <w:spacing w:val="-1"/>
          <w:sz w:val="22"/>
          <w:szCs w:val="22"/>
        </w:rPr>
        <w:t xml:space="preserve">harassment, </w:t>
      </w:r>
      <w:r w:rsidR="00DE588E" w:rsidRPr="00E519EC">
        <w:rPr>
          <w:rFonts w:cs="Arial"/>
          <w:spacing w:val="-1"/>
          <w:sz w:val="22"/>
          <w:szCs w:val="22"/>
        </w:rPr>
        <w:t>e.g.,</w:t>
      </w:r>
      <w:r w:rsidRPr="00E519EC">
        <w:rPr>
          <w:rFonts w:cs="Arial"/>
          <w:sz w:val="22"/>
          <w:szCs w:val="22"/>
        </w:rPr>
        <w:t xml:space="preserve"> taking</w:t>
      </w:r>
      <w:r w:rsidRPr="00E519EC">
        <w:rPr>
          <w:rFonts w:cs="Arial"/>
          <w:spacing w:val="-1"/>
          <w:sz w:val="22"/>
          <w:szCs w:val="22"/>
        </w:rPr>
        <w:t xml:space="preserve"> into</w:t>
      </w:r>
      <w:r w:rsidRPr="00E519EC">
        <w:rPr>
          <w:rFonts w:cs="Arial"/>
          <w:sz w:val="22"/>
          <w:szCs w:val="22"/>
        </w:rPr>
        <w:t xml:space="preserve"> </w:t>
      </w:r>
      <w:r w:rsidRPr="00E519EC">
        <w:rPr>
          <w:rFonts w:cs="Arial"/>
          <w:spacing w:val="-1"/>
          <w:sz w:val="22"/>
          <w:szCs w:val="22"/>
        </w:rPr>
        <w:t>account</w:t>
      </w:r>
      <w:r w:rsidRPr="00E519EC">
        <w:rPr>
          <w:rFonts w:cs="Arial"/>
          <w:sz w:val="22"/>
          <w:szCs w:val="22"/>
        </w:rPr>
        <w:t xml:space="preserve"> the</w:t>
      </w:r>
      <w:r w:rsidRPr="00E519EC">
        <w:rPr>
          <w:rFonts w:cs="Arial"/>
          <w:spacing w:val="-2"/>
          <w:sz w:val="22"/>
          <w:szCs w:val="22"/>
        </w:rPr>
        <w:t xml:space="preserve"> </w:t>
      </w:r>
      <w:r w:rsidRPr="00E519EC">
        <w:rPr>
          <w:rFonts w:cs="Arial"/>
          <w:spacing w:val="-1"/>
          <w:sz w:val="22"/>
          <w:szCs w:val="22"/>
        </w:rPr>
        <w:t>patient’s</w:t>
      </w:r>
      <w:r w:rsidRPr="00E519EC">
        <w:rPr>
          <w:rFonts w:cs="Arial"/>
          <w:spacing w:val="-2"/>
          <w:sz w:val="22"/>
          <w:szCs w:val="22"/>
        </w:rPr>
        <w:t xml:space="preserve"> </w:t>
      </w:r>
      <w:r w:rsidRPr="00E519EC">
        <w:rPr>
          <w:rFonts w:cs="Arial"/>
          <w:spacing w:val="-1"/>
          <w:sz w:val="22"/>
          <w:szCs w:val="22"/>
        </w:rPr>
        <w:t>health</w:t>
      </w:r>
      <w:r w:rsidRPr="00E519EC">
        <w:rPr>
          <w:rFonts w:cs="Arial"/>
          <w:sz w:val="22"/>
          <w:szCs w:val="22"/>
        </w:rPr>
        <w:t xml:space="preserve"> </w:t>
      </w:r>
      <w:r w:rsidRPr="00E519EC">
        <w:rPr>
          <w:rFonts w:cs="Arial"/>
          <w:spacing w:val="-1"/>
          <w:sz w:val="22"/>
          <w:szCs w:val="22"/>
        </w:rPr>
        <w:t>problem</w:t>
      </w:r>
      <w:r w:rsidRPr="00E519EC">
        <w:rPr>
          <w:rFonts w:cs="Arial"/>
          <w:spacing w:val="1"/>
          <w:sz w:val="22"/>
          <w:szCs w:val="22"/>
        </w:rPr>
        <w:t xml:space="preserve"> </w:t>
      </w:r>
      <w:r w:rsidRPr="00E519EC">
        <w:rPr>
          <w:rFonts w:cs="Arial"/>
          <w:sz w:val="22"/>
          <w:szCs w:val="22"/>
        </w:rPr>
        <w:t>or</w:t>
      </w:r>
      <w:r w:rsidRPr="00E519EC">
        <w:rPr>
          <w:rFonts w:cs="Arial"/>
          <w:spacing w:val="-3"/>
          <w:sz w:val="22"/>
          <w:szCs w:val="22"/>
        </w:rPr>
        <w:t xml:space="preserve"> </w:t>
      </w:r>
      <w:r w:rsidRPr="00E519EC">
        <w:rPr>
          <w:rFonts w:cs="Arial"/>
          <w:sz w:val="22"/>
          <w:szCs w:val="22"/>
        </w:rPr>
        <w:t xml:space="preserve">mental </w:t>
      </w:r>
      <w:r w:rsidRPr="00E519EC">
        <w:rPr>
          <w:rFonts w:cs="Arial"/>
          <w:spacing w:val="-1"/>
          <w:sz w:val="22"/>
          <w:szCs w:val="22"/>
        </w:rPr>
        <w:t>state.</w:t>
      </w:r>
    </w:p>
    <w:p w14:paraId="78AA2BB0" w14:textId="77777777" w:rsidR="00751904" w:rsidRPr="00E519EC" w:rsidRDefault="00751904" w:rsidP="000E1008">
      <w:pPr>
        <w:pStyle w:val="BodyText"/>
        <w:numPr>
          <w:ilvl w:val="0"/>
          <w:numId w:val="12"/>
        </w:numPr>
        <w:tabs>
          <w:tab w:val="left" w:pos="404"/>
          <w:tab w:val="left" w:pos="8931"/>
        </w:tabs>
        <w:spacing w:before="9" w:line="276" w:lineRule="auto"/>
        <w:ind w:right="95"/>
        <w:jc w:val="both"/>
        <w:rPr>
          <w:rFonts w:cs="Arial"/>
          <w:sz w:val="22"/>
          <w:szCs w:val="22"/>
        </w:rPr>
      </w:pPr>
      <w:r w:rsidRPr="00E519EC">
        <w:rPr>
          <w:rFonts w:cs="Arial"/>
          <w:spacing w:val="-1"/>
          <w:sz w:val="22"/>
          <w:szCs w:val="22"/>
        </w:rPr>
        <w:t>The</w:t>
      </w:r>
      <w:r w:rsidRPr="00E519EC">
        <w:rPr>
          <w:rFonts w:cs="Arial"/>
          <w:spacing w:val="1"/>
          <w:sz w:val="22"/>
          <w:szCs w:val="22"/>
        </w:rPr>
        <w:t xml:space="preserve"> </w:t>
      </w:r>
      <w:r w:rsidRPr="00E519EC">
        <w:rPr>
          <w:rFonts w:cs="Arial"/>
          <w:spacing w:val="-1"/>
          <w:sz w:val="22"/>
          <w:szCs w:val="22"/>
        </w:rPr>
        <w:t>effect</w:t>
      </w:r>
      <w:r w:rsidRPr="00E519EC">
        <w:rPr>
          <w:rFonts w:cs="Arial"/>
          <w:spacing w:val="-2"/>
          <w:sz w:val="22"/>
          <w:szCs w:val="22"/>
        </w:rPr>
        <w:t xml:space="preserve"> </w:t>
      </w:r>
      <w:r w:rsidRPr="00E519EC">
        <w:rPr>
          <w:rFonts w:cs="Arial"/>
          <w:spacing w:val="-1"/>
          <w:sz w:val="22"/>
          <w:szCs w:val="22"/>
        </w:rPr>
        <w:t>of</w:t>
      </w:r>
      <w:r w:rsidRPr="00E519EC">
        <w:rPr>
          <w:rFonts w:cs="Arial"/>
          <w:sz w:val="22"/>
          <w:szCs w:val="22"/>
        </w:rPr>
        <w:t xml:space="preserve"> the</w:t>
      </w:r>
      <w:r w:rsidRPr="00E519EC">
        <w:rPr>
          <w:rFonts w:cs="Arial"/>
          <w:spacing w:val="-2"/>
          <w:sz w:val="22"/>
          <w:szCs w:val="22"/>
        </w:rPr>
        <w:t xml:space="preserve"> </w:t>
      </w:r>
      <w:r w:rsidRPr="00E519EC">
        <w:rPr>
          <w:rFonts w:cs="Arial"/>
          <w:spacing w:val="-1"/>
          <w:sz w:val="22"/>
          <w:szCs w:val="22"/>
        </w:rPr>
        <w:t>harassment</w:t>
      </w:r>
      <w:r w:rsidRPr="00E519EC">
        <w:rPr>
          <w:rFonts w:cs="Arial"/>
          <w:sz w:val="22"/>
          <w:szCs w:val="22"/>
        </w:rPr>
        <w:t xml:space="preserve"> </w:t>
      </w:r>
      <w:r w:rsidRPr="00E519EC">
        <w:rPr>
          <w:rFonts w:cs="Arial"/>
          <w:spacing w:val="-1"/>
          <w:sz w:val="22"/>
          <w:szCs w:val="22"/>
        </w:rPr>
        <w:t>on</w:t>
      </w:r>
      <w:r w:rsidRPr="00E519EC">
        <w:rPr>
          <w:rFonts w:cs="Arial"/>
          <w:sz w:val="22"/>
          <w:szCs w:val="22"/>
        </w:rPr>
        <w:t xml:space="preserve"> </w:t>
      </w:r>
      <w:r w:rsidRPr="00E519EC">
        <w:rPr>
          <w:rFonts w:cs="Arial"/>
          <w:spacing w:val="-1"/>
          <w:sz w:val="22"/>
          <w:szCs w:val="22"/>
        </w:rPr>
        <w:t>the</w:t>
      </w:r>
      <w:r w:rsidRPr="00E519EC">
        <w:rPr>
          <w:rFonts w:cs="Arial"/>
          <w:sz w:val="22"/>
          <w:szCs w:val="22"/>
        </w:rPr>
        <w:t xml:space="preserve"> </w:t>
      </w:r>
      <w:r w:rsidRPr="00E519EC">
        <w:rPr>
          <w:rFonts w:cs="Arial"/>
          <w:spacing w:val="-1"/>
          <w:sz w:val="22"/>
          <w:szCs w:val="22"/>
        </w:rPr>
        <w:t>complainant.</w:t>
      </w:r>
    </w:p>
    <w:p w14:paraId="335B05CF" w14:textId="77777777" w:rsidR="00751904" w:rsidRPr="00E519EC" w:rsidRDefault="00751904" w:rsidP="00751904">
      <w:pPr>
        <w:pStyle w:val="BodyText"/>
        <w:tabs>
          <w:tab w:val="left" w:pos="404"/>
          <w:tab w:val="left" w:pos="8931"/>
        </w:tabs>
        <w:spacing w:before="9" w:line="276" w:lineRule="auto"/>
        <w:ind w:left="0" w:right="95"/>
        <w:jc w:val="both"/>
        <w:rPr>
          <w:rFonts w:cs="Arial"/>
          <w:sz w:val="22"/>
          <w:szCs w:val="22"/>
        </w:rPr>
      </w:pPr>
    </w:p>
    <w:p w14:paraId="45FAAE3D" w14:textId="70D681F9" w:rsidR="00751904" w:rsidRPr="00E519EC" w:rsidRDefault="00751904" w:rsidP="00751904">
      <w:pPr>
        <w:pStyle w:val="BodyText"/>
        <w:tabs>
          <w:tab w:val="left" w:pos="8931"/>
        </w:tabs>
        <w:spacing w:line="276" w:lineRule="auto"/>
        <w:ind w:left="0" w:right="95"/>
        <w:jc w:val="both"/>
        <w:rPr>
          <w:rFonts w:cs="Arial"/>
          <w:spacing w:val="-1"/>
          <w:sz w:val="22"/>
          <w:szCs w:val="22"/>
        </w:rPr>
      </w:pPr>
      <w:r w:rsidRPr="00E519EC">
        <w:rPr>
          <w:rFonts w:cs="Arial"/>
          <w:sz w:val="22"/>
          <w:szCs w:val="22"/>
        </w:rPr>
        <w:t xml:space="preserve">If the </w:t>
      </w:r>
      <w:r w:rsidRPr="00E519EC">
        <w:rPr>
          <w:rFonts w:cs="Arial"/>
          <w:spacing w:val="-1"/>
          <w:sz w:val="22"/>
          <w:szCs w:val="22"/>
        </w:rPr>
        <w:t>complainant</w:t>
      </w:r>
      <w:r w:rsidRPr="00E519EC">
        <w:rPr>
          <w:rFonts w:cs="Arial"/>
          <w:sz w:val="22"/>
          <w:szCs w:val="22"/>
        </w:rPr>
        <w:t xml:space="preserve"> is </w:t>
      </w:r>
      <w:r w:rsidRPr="00E519EC">
        <w:rPr>
          <w:rFonts w:cs="Arial"/>
          <w:spacing w:val="-1"/>
          <w:sz w:val="22"/>
          <w:szCs w:val="22"/>
        </w:rPr>
        <w:t>dissatisfied</w:t>
      </w:r>
      <w:r w:rsidRPr="00E519EC">
        <w:rPr>
          <w:rFonts w:cs="Arial"/>
          <w:sz w:val="22"/>
          <w:szCs w:val="22"/>
        </w:rPr>
        <w:t xml:space="preserve"> </w:t>
      </w:r>
      <w:r w:rsidRPr="00E519EC">
        <w:rPr>
          <w:rFonts w:cs="Arial"/>
          <w:spacing w:val="-1"/>
          <w:sz w:val="22"/>
          <w:szCs w:val="22"/>
        </w:rPr>
        <w:t>with</w:t>
      </w:r>
      <w:r w:rsidRPr="00E519EC">
        <w:rPr>
          <w:rFonts w:cs="Arial"/>
          <w:sz w:val="22"/>
          <w:szCs w:val="22"/>
        </w:rPr>
        <w:t xml:space="preserve"> the </w:t>
      </w:r>
      <w:r w:rsidRPr="00E519EC">
        <w:rPr>
          <w:rFonts w:cs="Arial"/>
          <w:spacing w:val="-1"/>
          <w:sz w:val="22"/>
          <w:szCs w:val="22"/>
        </w:rPr>
        <w:t>manager’s</w:t>
      </w:r>
      <w:r w:rsidRPr="00E519EC">
        <w:rPr>
          <w:rFonts w:cs="Arial"/>
          <w:sz w:val="22"/>
          <w:szCs w:val="22"/>
        </w:rPr>
        <w:t xml:space="preserve"> action, they </w:t>
      </w:r>
      <w:r w:rsidRPr="00E519EC">
        <w:rPr>
          <w:rFonts w:cs="Arial"/>
          <w:spacing w:val="-1"/>
          <w:sz w:val="22"/>
          <w:szCs w:val="22"/>
        </w:rPr>
        <w:t>may</w:t>
      </w:r>
      <w:r w:rsidR="00D917AE">
        <w:rPr>
          <w:rFonts w:cs="Arial"/>
          <w:spacing w:val="61"/>
          <w:sz w:val="22"/>
          <w:szCs w:val="22"/>
        </w:rPr>
        <w:t xml:space="preserve"> </w:t>
      </w:r>
      <w:r w:rsidRPr="00E519EC">
        <w:rPr>
          <w:rFonts w:cs="Arial"/>
          <w:sz w:val="22"/>
          <w:szCs w:val="22"/>
        </w:rPr>
        <w:t>address</w:t>
      </w:r>
      <w:r w:rsidRPr="00E519EC">
        <w:rPr>
          <w:rFonts w:cs="Arial"/>
          <w:spacing w:val="-2"/>
          <w:sz w:val="22"/>
          <w:szCs w:val="22"/>
        </w:rPr>
        <w:t xml:space="preserve"> </w:t>
      </w:r>
      <w:r w:rsidRPr="00E519EC">
        <w:rPr>
          <w:rFonts w:cs="Arial"/>
          <w:sz w:val="22"/>
          <w:szCs w:val="22"/>
        </w:rPr>
        <w:t>the</w:t>
      </w:r>
      <w:r w:rsidRPr="00E519EC">
        <w:rPr>
          <w:rFonts w:cs="Arial"/>
          <w:spacing w:val="-2"/>
          <w:sz w:val="22"/>
          <w:szCs w:val="22"/>
        </w:rPr>
        <w:t xml:space="preserve"> </w:t>
      </w:r>
      <w:r w:rsidRPr="00E519EC">
        <w:rPr>
          <w:rFonts w:cs="Arial"/>
          <w:sz w:val="22"/>
          <w:szCs w:val="22"/>
        </w:rPr>
        <w:t>matter</w:t>
      </w:r>
      <w:r w:rsidRPr="00E519EC">
        <w:rPr>
          <w:rFonts w:cs="Arial"/>
          <w:spacing w:val="-1"/>
          <w:sz w:val="22"/>
          <w:szCs w:val="22"/>
        </w:rPr>
        <w:t xml:space="preserve"> through</w:t>
      </w:r>
      <w:r w:rsidRPr="00E519EC">
        <w:rPr>
          <w:rFonts w:cs="Arial"/>
          <w:sz w:val="22"/>
          <w:szCs w:val="22"/>
        </w:rPr>
        <w:t xml:space="preserve"> </w:t>
      </w:r>
      <w:r w:rsidRPr="00E519EC">
        <w:rPr>
          <w:rFonts w:cs="Arial"/>
          <w:spacing w:val="-1"/>
          <w:sz w:val="22"/>
          <w:szCs w:val="22"/>
        </w:rPr>
        <w:t>the</w:t>
      </w:r>
      <w:r w:rsidRPr="00E519EC">
        <w:rPr>
          <w:rFonts w:cs="Arial"/>
          <w:spacing w:val="-2"/>
          <w:sz w:val="22"/>
          <w:szCs w:val="22"/>
        </w:rPr>
        <w:t xml:space="preserve"> </w:t>
      </w:r>
      <w:r w:rsidRPr="00E519EC">
        <w:rPr>
          <w:rFonts w:cs="Arial"/>
          <w:sz w:val="22"/>
          <w:szCs w:val="22"/>
        </w:rPr>
        <w:t xml:space="preserve">Trust’s </w:t>
      </w:r>
      <w:r w:rsidRPr="00E519EC">
        <w:rPr>
          <w:rFonts w:cs="Arial"/>
          <w:spacing w:val="-1"/>
          <w:sz w:val="22"/>
          <w:szCs w:val="22"/>
        </w:rPr>
        <w:t>Grievance</w:t>
      </w:r>
      <w:r w:rsidRPr="00E519EC">
        <w:rPr>
          <w:rFonts w:cs="Arial"/>
          <w:spacing w:val="-2"/>
          <w:sz w:val="22"/>
          <w:szCs w:val="22"/>
        </w:rPr>
        <w:t xml:space="preserve"> </w:t>
      </w:r>
      <w:r w:rsidRPr="00E519EC">
        <w:rPr>
          <w:rFonts w:cs="Arial"/>
          <w:spacing w:val="-1"/>
          <w:sz w:val="22"/>
          <w:szCs w:val="22"/>
        </w:rPr>
        <w:t>Procedure.</w:t>
      </w:r>
    </w:p>
    <w:p w14:paraId="20BBECF0" w14:textId="77777777" w:rsidR="00751904" w:rsidRPr="00E519EC" w:rsidRDefault="00751904" w:rsidP="001B3753">
      <w:pPr>
        <w:tabs>
          <w:tab w:val="left" w:pos="8931"/>
        </w:tabs>
        <w:ind w:right="95"/>
        <w:jc w:val="both"/>
        <w:rPr>
          <w:rFonts w:eastAsia="Arial" w:cs="Arial"/>
          <w:lang w:val="en-US"/>
        </w:rPr>
      </w:pPr>
    </w:p>
    <w:p w14:paraId="7B4E9C89" w14:textId="77777777" w:rsidR="00751904" w:rsidRPr="00E519EC" w:rsidRDefault="00751904" w:rsidP="001B3753">
      <w:pPr>
        <w:tabs>
          <w:tab w:val="left" w:pos="8931"/>
        </w:tabs>
        <w:ind w:right="95"/>
        <w:jc w:val="both"/>
        <w:rPr>
          <w:rFonts w:eastAsia="Arial" w:cs="Arial"/>
          <w:lang w:val="en-US"/>
        </w:rPr>
      </w:pPr>
    </w:p>
    <w:p w14:paraId="5D1EFD04" w14:textId="108C8E63" w:rsidR="007C7B9A" w:rsidRPr="00E519EC" w:rsidRDefault="007C7B9A" w:rsidP="000E1008">
      <w:pPr>
        <w:pStyle w:val="Heading1"/>
        <w:numPr>
          <w:ilvl w:val="0"/>
          <w:numId w:val="26"/>
        </w:numPr>
      </w:pPr>
      <w:bookmarkStart w:id="11" w:name="_Toc137722204"/>
      <w:r w:rsidRPr="00E519EC">
        <w:t>Definitions</w:t>
      </w:r>
      <w:bookmarkEnd w:id="11"/>
    </w:p>
    <w:tbl>
      <w:tblPr>
        <w:tblStyle w:val="TableGrid"/>
        <w:tblW w:w="0" w:type="auto"/>
        <w:tblLook w:val="04A0" w:firstRow="1" w:lastRow="0" w:firstColumn="1" w:lastColumn="0" w:noHBand="0" w:noVBand="1"/>
      </w:tblPr>
      <w:tblGrid>
        <w:gridCol w:w="2547"/>
        <w:gridCol w:w="6469"/>
      </w:tblGrid>
      <w:tr w:rsidR="007C7B9A" w:rsidRPr="00E519EC" w14:paraId="1755DBDB" w14:textId="77777777" w:rsidTr="00DF1B7C">
        <w:tc>
          <w:tcPr>
            <w:tcW w:w="2547" w:type="dxa"/>
          </w:tcPr>
          <w:p w14:paraId="0D5EA90D" w14:textId="384151EA" w:rsidR="007C7B9A" w:rsidRPr="00DF1B7C" w:rsidRDefault="007C7B9A" w:rsidP="00DF1B7C">
            <w:pPr>
              <w:rPr>
                <w:b/>
                <w:bCs/>
                <w:lang w:val="en-US"/>
              </w:rPr>
            </w:pPr>
            <w:r w:rsidRPr="00DF1B7C">
              <w:rPr>
                <w:b/>
                <w:bCs/>
                <w:lang w:val="en-US"/>
              </w:rPr>
              <w:t>Equality</w:t>
            </w:r>
          </w:p>
        </w:tc>
        <w:tc>
          <w:tcPr>
            <w:tcW w:w="6469" w:type="dxa"/>
            <w:vAlign w:val="center"/>
          </w:tcPr>
          <w:p w14:paraId="038819E3" w14:textId="6FD65D8B" w:rsidR="007C7B9A" w:rsidRPr="00DF1B7C" w:rsidRDefault="00BB6AF4" w:rsidP="00BB6AF4">
            <w:pPr>
              <w:rPr>
                <w:color w:val="FF0000"/>
                <w:lang w:val="en-US"/>
              </w:rPr>
            </w:pPr>
            <w:r w:rsidRPr="00BB6AF4">
              <w:rPr>
                <w:lang w:val="en-US"/>
              </w:rPr>
              <w:t>The term “equity” refers to fairness and justice and is distinguished from equality: Whereas equality means providing the same to all, equity means recogni</w:t>
            </w:r>
            <w:r>
              <w:rPr>
                <w:lang w:val="en-US"/>
              </w:rPr>
              <w:t>s</w:t>
            </w:r>
            <w:r w:rsidRPr="00BB6AF4">
              <w:rPr>
                <w:lang w:val="en-US"/>
              </w:rPr>
              <w:t>ing that we do not all start from the same place and must acknowledge and make adjustments to imbalances.</w:t>
            </w:r>
            <w:r w:rsidR="007B27C3" w:rsidRPr="007B27C3">
              <w:rPr>
                <w:lang w:val="en-US"/>
              </w:rPr>
              <w:t>.</w:t>
            </w:r>
          </w:p>
        </w:tc>
      </w:tr>
      <w:tr w:rsidR="007C7B9A" w:rsidRPr="00E519EC" w14:paraId="19EBDCA9" w14:textId="77777777" w:rsidTr="00DF1B7C">
        <w:tc>
          <w:tcPr>
            <w:tcW w:w="2547" w:type="dxa"/>
          </w:tcPr>
          <w:p w14:paraId="53E0117C" w14:textId="11F5676E" w:rsidR="007C7B9A" w:rsidRPr="00DF1B7C" w:rsidRDefault="007C7B9A" w:rsidP="00DF1B7C">
            <w:pPr>
              <w:rPr>
                <w:b/>
                <w:bCs/>
                <w:lang w:val="en-US"/>
              </w:rPr>
            </w:pPr>
            <w:r w:rsidRPr="00DF1B7C">
              <w:rPr>
                <w:b/>
                <w:bCs/>
                <w:lang w:val="en-US"/>
              </w:rPr>
              <w:t>Diversity</w:t>
            </w:r>
          </w:p>
        </w:tc>
        <w:tc>
          <w:tcPr>
            <w:tcW w:w="6469" w:type="dxa"/>
            <w:vAlign w:val="center"/>
          </w:tcPr>
          <w:p w14:paraId="560BB356" w14:textId="0801DED1" w:rsidR="007C7B9A" w:rsidRPr="00DF1B7C" w:rsidRDefault="007B27C3" w:rsidP="00DF1B7C">
            <w:pPr>
              <w:rPr>
                <w:color w:val="FF0000"/>
                <w:lang w:val="en-US"/>
              </w:rPr>
            </w:pPr>
            <w:r w:rsidRPr="007B27C3">
              <w:rPr>
                <w:lang w:val="en-US"/>
              </w:rPr>
              <w:t>Diversity is about recognising and valuing differences through inclusion, regardless of age, disability, gender, racial origin, religion, belief, sexual orientation, commitments outside of work, part-time or shift work, language, union activity</w:t>
            </w:r>
            <w:r>
              <w:rPr>
                <w:lang w:val="en-US"/>
              </w:rPr>
              <w:t>, or lifestyle</w:t>
            </w:r>
            <w:r w:rsidRPr="007B27C3">
              <w:rPr>
                <w:lang w:val="en-US"/>
              </w:rPr>
              <w:t>.</w:t>
            </w:r>
          </w:p>
        </w:tc>
      </w:tr>
      <w:tr w:rsidR="007C7B9A" w:rsidRPr="00E519EC" w14:paraId="5C0E3A84" w14:textId="77777777" w:rsidTr="00DF1B7C">
        <w:tc>
          <w:tcPr>
            <w:tcW w:w="2547" w:type="dxa"/>
          </w:tcPr>
          <w:p w14:paraId="048FFC4A" w14:textId="77777777" w:rsidR="007C7B9A" w:rsidRDefault="007C7B9A" w:rsidP="00DF1B7C">
            <w:pPr>
              <w:rPr>
                <w:b/>
                <w:bCs/>
                <w:lang w:val="en-US"/>
              </w:rPr>
            </w:pPr>
            <w:r w:rsidRPr="00DF1B7C">
              <w:rPr>
                <w:b/>
                <w:bCs/>
                <w:lang w:val="en-US"/>
              </w:rPr>
              <w:t>Human Rights</w:t>
            </w:r>
          </w:p>
          <w:p w14:paraId="087D00E3" w14:textId="213689CB" w:rsidR="007B27C3" w:rsidRPr="00DF1B7C" w:rsidRDefault="007B27C3" w:rsidP="00DF1B7C">
            <w:pPr>
              <w:rPr>
                <w:b/>
                <w:bCs/>
                <w:lang w:val="en-US"/>
              </w:rPr>
            </w:pPr>
          </w:p>
        </w:tc>
        <w:tc>
          <w:tcPr>
            <w:tcW w:w="6469" w:type="dxa"/>
            <w:vAlign w:val="center"/>
          </w:tcPr>
          <w:p w14:paraId="3E97AE80" w14:textId="1A649F0E" w:rsidR="007C7B9A" w:rsidRPr="007B27C3" w:rsidRDefault="007B27C3" w:rsidP="007B27C3">
            <w:pPr>
              <w:rPr>
                <w:lang w:val="en-US"/>
              </w:rPr>
            </w:pPr>
            <w:r w:rsidRPr="007B27C3">
              <w:rPr>
                <w:lang w:val="en-US"/>
              </w:rPr>
              <w:t>Human rights are the basic rights and freedoms that belong to every person in the world, from birth until death. They apply regardless of where you are from, what you believe or how you choose to live your life.</w:t>
            </w:r>
            <w:r>
              <w:rPr>
                <w:lang w:val="en-US"/>
              </w:rPr>
              <w:t xml:space="preserve"> </w:t>
            </w:r>
            <w:r w:rsidRPr="007B27C3">
              <w:rPr>
                <w:lang w:val="en-US"/>
              </w:rPr>
              <w:t>These basic rights are based on shared values like dignity, fairness, equality, respect and independence. These values are defined and protected by law</w:t>
            </w:r>
            <w:r>
              <w:rPr>
                <w:lang w:val="en-US"/>
              </w:rPr>
              <w:t xml:space="preserve"> in the </w:t>
            </w:r>
            <w:r w:rsidRPr="007B27C3">
              <w:rPr>
                <w:lang w:val="en-US"/>
              </w:rPr>
              <w:t>Human Rights Act 1998.</w:t>
            </w:r>
          </w:p>
        </w:tc>
      </w:tr>
      <w:tr w:rsidR="007C7B9A" w:rsidRPr="00E519EC" w14:paraId="6495DC5B" w14:textId="77777777" w:rsidTr="00DF1B7C">
        <w:tc>
          <w:tcPr>
            <w:tcW w:w="2547" w:type="dxa"/>
          </w:tcPr>
          <w:p w14:paraId="1D8499EE" w14:textId="388CF913" w:rsidR="007C7B9A" w:rsidRPr="00DF1B7C" w:rsidRDefault="007C7B9A" w:rsidP="00DF1B7C">
            <w:pPr>
              <w:rPr>
                <w:b/>
                <w:bCs/>
                <w:lang w:val="en-US"/>
              </w:rPr>
            </w:pPr>
            <w:r w:rsidRPr="00DF1B7C">
              <w:rPr>
                <w:b/>
                <w:bCs/>
              </w:rPr>
              <w:t>Protected Characteristics</w:t>
            </w:r>
          </w:p>
        </w:tc>
        <w:tc>
          <w:tcPr>
            <w:tcW w:w="6469" w:type="dxa"/>
            <w:vAlign w:val="center"/>
          </w:tcPr>
          <w:p w14:paraId="192CEA99" w14:textId="1C016389" w:rsidR="007C7B9A" w:rsidRPr="00E519EC" w:rsidRDefault="007C7B9A" w:rsidP="00DF1B7C">
            <w:r w:rsidRPr="00E519EC">
              <w:t>Protected characteristics are the nine groups protected under the Equality Act 2010. They are:</w:t>
            </w:r>
          </w:p>
          <w:p w14:paraId="6B30A9B9" w14:textId="77777777" w:rsidR="007C7B9A" w:rsidRPr="00E519EC" w:rsidRDefault="007C7B9A" w:rsidP="000E1008">
            <w:pPr>
              <w:pStyle w:val="ListParagraph"/>
              <w:numPr>
                <w:ilvl w:val="0"/>
                <w:numId w:val="15"/>
              </w:numPr>
            </w:pPr>
            <w:r w:rsidRPr="00E519EC">
              <w:t>age</w:t>
            </w:r>
          </w:p>
          <w:p w14:paraId="44EC1C9C" w14:textId="77777777" w:rsidR="007C7B9A" w:rsidRPr="00E519EC" w:rsidRDefault="007C7B9A" w:rsidP="000E1008">
            <w:pPr>
              <w:pStyle w:val="ListParagraph"/>
              <w:numPr>
                <w:ilvl w:val="0"/>
                <w:numId w:val="15"/>
              </w:numPr>
            </w:pPr>
            <w:r w:rsidRPr="00E519EC">
              <w:t>disability</w:t>
            </w:r>
          </w:p>
          <w:p w14:paraId="311276FF" w14:textId="77777777" w:rsidR="007C7B9A" w:rsidRPr="00E519EC" w:rsidRDefault="007C7B9A" w:rsidP="000E1008">
            <w:pPr>
              <w:pStyle w:val="ListParagraph"/>
              <w:numPr>
                <w:ilvl w:val="0"/>
                <w:numId w:val="15"/>
              </w:numPr>
            </w:pPr>
            <w:r w:rsidRPr="00E519EC">
              <w:t>gender identity and gender reassignment</w:t>
            </w:r>
          </w:p>
          <w:p w14:paraId="2C6BE4D0" w14:textId="77777777" w:rsidR="007C7B9A" w:rsidRPr="00E519EC" w:rsidRDefault="007C7B9A" w:rsidP="000E1008">
            <w:pPr>
              <w:pStyle w:val="ListParagraph"/>
              <w:numPr>
                <w:ilvl w:val="0"/>
                <w:numId w:val="15"/>
              </w:numPr>
            </w:pPr>
            <w:r w:rsidRPr="00E519EC">
              <w:t>marriage and civil partnership</w:t>
            </w:r>
          </w:p>
          <w:p w14:paraId="4235C0AD" w14:textId="77777777" w:rsidR="007C7B9A" w:rsidRPr="00E519EC" w:rsidRDefault="007C7B9A" w:rsidP="000E1008">
            <w:pPr>
              <w:pStyle w:val="ListParagraph"/>
              <w:numPr>
                <w:ilvl w:val="0"/>
                <w:numId w:val="15"/>
              </w:numPr>
            </w:pPr>
            <w:r w:rsidRPr="00E519EC">
              <w:t>pregnancy and maternity</w:t>
            </w:r>
          </w:p>
          <w:p w14:paraId="232D80C5" w14:textId="77777777" w:rsidR="007C7B9A" w:rsidRPr="00E519EC" w:rsidRDefault="007C7B9A" w:rsidP="000E1008">
            <w:pPr>
              <w:pStyle w:val="ListParagraph"/>
              <w:numPr>
                <w:ilvl w:val="0"/>
                <w:numId w:val="15"/>
              </w:numPr>
            </w:pPr>
            <w:r w:rsidRPr="00E519EC">
              <w:t>race</w:t>
            </w:r>
          </w:p>
          <w:p w14:paraId="23B1C9D4" w14:textId="77777777" w:rsidR="007C7B9A" w:rsidRPr="00E519EC" w:rsidRDefault="007C7B9A" w:rsidP="000E1008">
            <w:pPr>
              <w:pStyle w:val="ListParagraph"/>
              <w:numPr>
                <w:ilvl w:val="0"/>
                <w:numId w:val="15"/>
              </w:numPr>
            </w:pPr>
            <w:r w:rsidRPr="00E519EC">
              <w:t>religion or belief</w:t>
            </w:r>
          </w:p>
          <w:p w14:paraId="76988FB2" w14:textId="77777777" w:rsidR="007C7B9A" w:rsidRPr="00E519EC" w:rsidRDefault="007C7B9A" w:rsidP="000E1008">
            <w:pPr>
              <w:pStyle w:val="ListParagraph"/>
              <w:numPr>
                <w:ilvl w:val="0"/>
                <w:numId w:val="15"/>
              </w:numPr>
            </w:pPr>
            <w:r w:rsidRPr="00E519EC">
              <w:t>sex</w:t>
            </w:r>
          </w:p>
          <w:p w14:paraId="55CD9D05" w14:textId="77777777" w:rsidR="007C7B9A" w:rsidRPr="00E519EC" w:rsidRDefault="007C7B9A" w:rsidP="000E1008">
            <w:pPr>
              <w:pStyle w:val="ListParagraph"/>
              <w:numPr>
                <w:ilvl w:val="0"/>
                <w:numId w:val="15"/>
              </w:numPr>
            </w:pPr>
            <w:r w:rsidRPr="00E519EC">
              <w:t>sexual orientation</w:t>
            </w:r>
          </w:p>
          <w:p w14:paraId="0311FFFA" w14:textId="77777777" w:rsidR="007C7B9A" w:rsidRPr="00E519EC" w:rsidRDefault="007C7B9A" w:rsidP="00DF1B7C">
            <w:pPr>
              <w:rPr>
                <w:lang w:val="en-US"/>
              </w:rPr>
            </w:pPr>
          </w:p>
        </w:tc>
      </w:tr>
      <w:tr w:rsidR="00E519EC" w:rsidRPr="00E519EC" w14:paraId="2FF75AAF" w14:textId="77777777" w:rsidTr="00DF1B7C">
        <w:tc>
          <w:tcPr>
            <w:tcW w:w="2547" w:type="dxa"/>
          </w:tcPr>
          <w:p w14:paraId="56FAACE6" w14:textId="1BBB45B9" w:rsidR="00E519EC" w:rsidRPr="00DF1B7C" w:rsidRDefault="00E519EC" w:rsidP="00DF1B7C">
            <w:pPr>
              <w:rPr>
                <w:b/>
                <w:bCs/>
              </w:rPr>
            </w:pPr>
            <w:r w:rsidRPr="00DF1B7C">
              <w:rPr>
                <w:b/>
                <w:bCs/>
              </w:rPr>
              <w:t>Unlawful Discrimination</w:t>
            </w:r>
          </w:p>
        </w:tc>
        <w:tc>
          <w:tcPr>
            <w:tcW w:w="6469" w:type="dxa"/>
            <w:vAlign w:val="center"/>
          </w:tcPr>
          <w:p w14:paraId="13BE17A1" w14:textId="4D8DD817" w:rsidR="00A14467" w:rsidRPr="00A14467" w:rsidRDefault="00A14467" w:rsidP="00A14467">
            <w:pPr>
              <w:rPr>
                <w:lang w:val="en-US"/>
              </w:rPr>
            </w:pPr>
            <w:r w:rsidRPr="00A14467">
              <w:rPr>
                <w:lang w:val="en-US"/>
              </w:rPr>
              <w:t>It is unlawful discrimination when a person is treated less favourably (worse) than other people because they have a particular characteristic, such as their age, race, sex or disability.</w:t>
            </w:r>
          </w:p>
          <w:p w14:paraId="69C7C5AD" w14:textId="204C81C5" w:rsidR="00E519EC" w:rsidRPr="00E519EC" w:rsidRDefault="00A14467" w:rsidP="00A14467">
            <w:pPr>
              <w:rPr>
                <w:b/>
                <w:bCs/>
              </w:rPr>
            </w:pPr>
            <w:r w:rsidRPr="00A14467">
              <w:rPr>
                <w:lang w:val="en-US"/>
              </w:rPr>
              <w:t>It is also discrimination when a person is disadvantaged compared to other people because they have a particular characteristic.</w:t>
            </w:r>
          </w:p>
        </w:tc>
      </w:tr>
      <w:tr w:rsidR="00E519EC" w:rsidRPr="00E519EC" w14:paraId="0357D734" w14:textId="77777777" w:rsidTr="00DF1B7C">
        <w:tc>
          <w:tcPr>
            <w:tcW w:w="2547" w:type="dxa"/>
          </w:tcPr>
          <w:p w14:paraId="4824D41E" w14:textId="5A88924A" w:rsidR="00E519EC" w:rsidRPr="00DF1B7C" w:rsidRDefault="00E519EC" w:rsidP="00DF1B7C">
            <w:pPr>
              <w:rPr>
                <w:b/>
                <w:bCs/>
              </w:rPr>
            </w:pPr>
            <w:r w:rsidRPr="00DF1B7C">
              <w:rPr>
                <w:b/>
                <w:bCs/>
              </w:rPr>
              <w:t>Lawful Discrimination</w:t>
            </w:r>
          </w:p>
          <w:p w14:paraId="737B0E94" w14:textId="77777777" w:rsidR="00E519EC" w:rsidRPr="00DF1B7C" w:rsidRDefault="00E519EC" w:rsidP="00DF1B7C">
            <w:pPr>
              <w:rPr>
                <w:b/>
                <w:bCs/>
              </w:rPr>
            </w:pPr>
            <w:r w:rsidRPr="00DF1B7C">
              <w:rPr>
                <w:b/>
                <w:bCs/>
              </w:rPr>
              <w:t>Positive Action</w:t>
            </w:r>
          </w:p>
          <w:p w14:paraId="0C7FFA27" w14:textId="578DBC3B" w:rsidR="00E519EC" w:rsidRPr="00DF1B7C" w:rsidRDefault="00E519EC" w:rsidP="00DF1B7C">
            <w:pPr>
              <w:rPr>
                <w:b/>
                <w:bCs/>
              </w:rPr>
            </w:pPr>
            <w:r w:rsidRPr="00DF1B7C">
              <w:rPr>
                <w:b/>
                <w:bCs/>
              </w:rPr>
              <w:t>Reasonable Adjustments</w:t>
            </w:r>
          </w:p>
        </w:tc>
        <w:tc>
          <w:tcPr>
            <w:tcW w:w="6469" w:type="dxa"/>
            <w:vAlign w:val="center"/>
          </w:tcPr>
          <w:p w14:paraId="7D4DC3EA" w14:textId="77777777" w:rsidR="00E519EC" w:rsidRDefault="00A14467" w:rsidP="00DF1B7C">
            <w:pPr>
              <w:rPr>
                <w:lang w:val="en-US"/>
              </w:rPr>
            </w:pPr>
            <w:r w:rsidRPr="00A14467">
              <w:rPr>
                <w:lang w:val="en-US"/>
              </w:rPr>
              <w:t>Treating someone differently isn’t necessarily unlawful discrimination. It is permitted if it is necessary to properly allow for individual needs, as this is not 'less favourable' treatment.</w:t>
            </w:r>
          </w:p>
          <w:p w14:paraId="24AC5C26" w14:textId="69ECED26" w:rsidR="00A14467" w:rsidRPr="00A14467" w:rsidRDefault="00A14467" w:rsidP="00DF1B7C">
            <w:r w:rsidRPr="00A14467">
              <w:t>The Equality Act says there's a duty to make reasonable adjustments if you're placed at a substantial disadvantage, such as, because of your disability compared with non-disabled people or people who don't share your disability.</w:t>
            </w:r>
            <w:r>
              <w:t xml:space="preserve"> </w:t>
            </w:r>
            <w:r w:rsidRPr="00A14467">
              <w:t>Reasonable adjustments are changes that organisations and people providing services or public functions have to make for you if your disability puts you at a disadvantage compared with others who are not disabled.</w:t>
            </w:r>
          </w:p>
        </w:tc>
      </w:tr>
      <w:tr w:rsidR="007C7B9A" w:rsidRPr="00E519EC" w14:paraId="10A970F6" w14:textId="77777777" w:rsidTr="00DF1B7C">
        <w:tc>
          <w:tcPr>
            <w:tcW w:w="2547" w:type="dxa"/>
          </w:tcPr>
          <w:p w14:paraId="28E7C7E0" w14:textId="4494762E" w:rsidR="007C7B9A" w:rsidRPr="00DF1B7C" w:rsidRDefault="007C7B9A" w:rsidP="00DF1B7C">
            <w:pPr>
              <w:rPr>
                <w:b/>
                <w:bCs/>
                <w:lang w:val="en-US"/>
              </w:rPr>
            </w:pPr>
            <w:r w:rsidRPr="00DF1B7C">
              <w:rPr>
                <w:b/>
                <w:bCs/>
                <w:spacing w:val="-1"/>
              </w:rPr>
              <w:t>Identifying Discrimination</w:t>
            </w:r>
          </w:p>
        </w:tc>
        <w:tc>
          <w:tcPr>
            <w:tcW w:w="6469" w:type="dxa"/>
            <w:vAlign w:val="center"/>
          </w:tcPr>
          <w:p w14:paraId="7A37C220" w14:textId="77777777" w:rsidR="007C7B9A" w:rsidRPr="00D863F2" w:rsidRDefault="007C7B9A" w:rsidP="00DF1B7C">
            <w:r w:rsidRPr="00D863F2">
              <w:t>Discrimination can occur either directly or indirectly and is unlawful on the grounds of age, disability, gender, gender re-assignment, pregnancy and maternity, marriage and civil partnership, race, religion and belief, and sexual orientation.</w:t>
            </w:r>
          </w:p>
          <w:p w14:paraId="481F4E85" w14:textId="77777777" w:rsidR="007C7B9A" w:rsidRPr="00D863F2" w:rsidRDefault="007C7B9A" w:rsidP="00DF1B7C"/>
          <w:p w14:paraId="741418C2" w14:textId="77777777" w:rsidR="007C7B9A" w:rsidRPr="00D863F2" w:rsidRDefault="007C7B9A" w:rsidP="00DF1B7C">
            <w:r w:rsidRPr="00D863F2">
              <w:t>Part-time workers have the right not to be treated less favourably than comparable full-time workers.</w:t>
            </w:r>
          </w:p>
          <w:p w14:paraId="4206BF84" w14:textId="28423017" w:rsidR="007C7B9A" w:rsidRPr="00D863F2" w:rsidRDefault="007C7B9A" w:rsidP="00DF1B7C">
            <w:r w:rsidRPr="00D863F2">
              <w:t xml:space="preserve">Discrimination can be the result of prejudice, </w:t>
            </w:r>
            <w:r w:rsidR="00D863F2" w:rsidRPr="00D863F2">
              <w:t>misconception,</w:t>
            </w:r>
            <w:r w:rsidRPr="00D863F2">
              <w:t xml:space="preserve"> and stereotyping.</w:t>
            </w:r>
          </w:p>
          <w:p w14:paraId="5EEBA1C2" w14:textId="77777777" w:rsidR="007C7B9A" w:rsidRPr="00E519EC" w:rsidRDefault="007C7B9A" w:rsidP="00DF1B7C">
            <w:pPr>
              <w:rPr>
                <w:lang w:val="en-US"/>
              </w:rPr>
            </w:pPr>
          </w:p>
        </w:tc>
      </w:tr>
      <w:tr w:rsidR="007C7B9A" w:rsidRPr="00E519EC" w14:paraId="27577DA7" w14:textId="77777777" w:rsidTr="00DF1B7C">
        <w:tc>
          <w:tcPr>
            <w:tcW w:w="2547" w:type="dxa"/>
          </w:tcPr>
          <w:p w14:paraId="2037FCBE" w14:textId="77777777" w:rsidR="007C7B9A" w:rsidRPr="00DF1B7C" w:rsidRDefault="007C7B9A" w:rsidP="00DF1B7C">
            <w:pPr>
              <w:rPr>
                <w:b/>
                <w:bCs/>
                <w:spacing w:val="-1"/>
              </w:rPr>
            </w:pPr>
            <w:r w:rsidRPr="00DF1B7C">
              <w:rPr>
                <w:b/>
                <w:bCs/>
              </w:rPr>
              <w:t xml:space="preserve">Direct </w:t>
            </w:r>
            <w:r w:rsidRPr="00DF1B7C">
              <w:rPr>
                <w:b/>
                <w:bCs/>
                <w:spacing w:val="-1"/>
              </w:rPr>
              <w:t>Discrimination</w:t>
            </w:r>
          </w:p>
          <w:p w14:paraId="4F915696" w14:textId="77777777" w:rsidR="007C7B9A" w:rsidRPr="00DF1B7C" w:rsidRDefault="007C7B9A" w:rsidP="00DF1B7C">
            <w:pPr>
              <w:rPr>
                <w:b/>
                <w:bCs/>
                <w:spacing w:val="-1"/>
              </w:rPr>
            </w:pPr>
          </w:p>
        </w:tc>
        <w:tc>
          <w:tcPr>
            <w:tcW w:w="6469" w:type="dxa"/>
            <w:vAlign w:val="center"/>
          </w:tcPr>
          <w:p w14:paraId="58E334E3" w14:textId="0C49EE8D" w:rsidR="007C7B9A" w:rsidRPr="00E519EC" w:rsidRDefault="007C7B9A" w:rsidP="00DF1B7C">
            <w:r w:rsidRPr="00E519EC">
              <w:t>This occurs when a person or group is treated less favourably than others are or would be, treated in the same or similar circumstances because of their protected characteristic.</w:t>
            </w:r>
          </w:p>
          <w:p w14:paraId="15B3A1EB" w14:textId="1F70DD0E" w:rsidR="007C7B9A" w:rsidRPr="00E519EC" w:rsidRDefault="007C7B9A" w:rsidP="00DF1B7C">
            <w:pPr>
              <w:rPr>
                <w:spacing w:val="-1"/>
              </w:rPr>
            </w:pPr>
            <w:r w:rsidRPr="00E519EC">
              <w:t>For example, refusing to employ someone because of their colour or race. Or, for example, when someone is treated differently because they are transsexual.</w:t>
            </w:r>
          </w:p>
        </w:tc>
      </w:tr>
      <w:tr w:rsidR="007C7B9A" w:rsidRPr="00E519EC" w14:paraId="38730181" w14:textId="77777777" w:rsidTr="00DF1B7C">
        <w:tc>
          <w:tcPr>
            <w:tcW w:w="2547" w:type="dxa"/>
          </w:tcPr>
          <w:p w14:paraId="46970D1D" w14:textId="77777777" w:rsidR="007C7B9A" w:rsidRPr="00DF1B7C" w:rsidRDefault="007C7B9A" w:rsidP="00DF1B7C">
            <w:pPr>
              <w:rPr>
                <w:b/>
                <w:bCs/>
              </w:rPr>
            </w:pPr>
            <w:r w:rsidRPr="00DF1B7C">
              <w:rPr>
                <w:b/>
                <w:bCs/>
              </w:rPr>
              <w:t>Indirect Discrimination</w:t>
            </w:r>
          </w:p>
          <w:p w14:paraId="618A4737" w14:textId="77777777" w:rsidR="007C7B9A" w:rsidRPr="00DF1B7C" w:rsidRDefault="007C7B9A" w:rsidP="00DF1B7C">
            <w:pPr>
              <w:rPr>
                <w:b/>
                <w:bCs/>
              </w:rPr>
            </w:pPr>
          </w:p>
        </w:tc>
        <w:tc>
          <w:tcPr>
            <w:tcW w:w="6469" w:type="dxa"/>
            <w:vAlign w:val="center"/>
          </w:tcPr>
          <w:p w14:paraId="5EE44B4E" w14:textId="77777777" w:rsidR="007C7B9A" w:rsidRPr="00E519EC" w:rsidRDefault="007C7B9A" w:rsidP="00DF1B7C">
            <w:r w:rsidRPr="00E519EC">
              <w:t>Broadly this happens where a provision, criteria or practice is imposed in employment, which cannot be justified and, therefore, adversely affects members of a particular group. Examples are: Providing a training course where full-time workers had priority of places before part-time workers, where the majority of part-time workers were female. If a policy on maternity/paternity leave did not apply to same sex couples.</w:t>
            </w:r>
          </w:p>
          <w:p w14:paraId="10DAE43F" w14:textId="77777777" w:rsidR="007C7B9A" w:rsidRPr="00E519EC" w:rsidRDefault="007C7B9A" w:rsidP="00DF1B7C"/>
        </w:tc>
      </w:tr>
      <w:tr w:rsidR="007C7B9A" w:rsidRPr="00E519EC" w14:paraId="11AAE7CA" w14:textId="77777777" w:rsidTr="00DF1B7C">
        <w:tc>
          <w:tcPr>
            <w:tcW w:w="2547" w:type="dxa"/>
          </w:tcPr>
          <w:p w14:paraId="331F4ECE" w14:textId="77777777" w:rsidR="007C7B9A" w:rsidRPr="00DF1B7C" w:rsidRDefault="007C7B9A" w:rsidP="00DF1B7C">
            <w:pPr>
              <w:rPr>
                <w:b/>
                <w:bCs/>
              </w:rPr>
            </w:pPr>
            <w:r w:rsidRPr="00DF1B7C">
              <w:rPr>
                <w:b/>
                <w:bCs/>
              </w:rPr>
              <w:t>Perceptive Discrimination</w:t>
            </w:r>
          </w:p>
          <w:p w14:paraId="72924044" w14:textId="77777777" w:rsidR="007C7B9A" w:rsidRPr="00DF1B7C" w:rsidRDefault="007C7B9A" w:rsidP="00DF1B7C">
            <w:pPr>
              <w:rPr>
                <w:b/>
                <w:bCs/>
              </w:rPr>
            </w:pPr>
          </w:p>
        </w:tc>
        <w:tc>
          <w:tcPr>
            <w:tcW w:w="6469" w:type="dxa"/>
            <w:vAlign w:val="center"/>
          </w:tcPr>
          <w:p w14:paraId="1AEA8835" w14:textId="77777777" w:rsidR="007C7B9A" w:rsidRPr="00E519EC" w:rsidRDefault="007C7B9A" w:rsidP="00DF1B7C">
            <w:r w:rsidRPr="00E519EC">
              <w:t>Where an individual is directly discriminated against or harassed based on a perception by others that they have a particular protected characteristic. Examples would be if Sam harasses Chris because they think Chris has AIDS, even though Chris does not, in fact, have the illness. Sam has made assumptions and discriminated against Chris, based on perception. Or if Chris harasses Sam because they think Sam is a trans man but they are not, Chris has made an assumption and discriminated against Sam based on perception.</w:t>
            </w:r>
          </w:p>
          <w:p w14:paraId="6FB86FEE" w14:textId="77777777" w:rsidR="007C7B9A" w:rsidRPr="00E519EC" w:rsidRDefault="007C7B9A" w:rsidP="00DF1B7C"/>
        </w:tc>
      </w:tr>
      <w:tr w:rsidR="007C7B9A" w:rsidRPr="00E519EC" w14:paraId="6DEE86DD" w14:textId="77777777" w:rsidTr="00DF1B7C">
        <w:tc>
          <w:tcPr>
            <w:tcW w:w="2547" w:type="dxa"/>
          </w:tcPr>
          <w:p w14:paraId="3A19E94B" w14:textId="77777777" w:rsidR="007C7B9A" w:rsidRPr="00DF1B7C" w:rsidRDefault="007C7B9A" w:rsidP="00DF1B7C">
            <w:pPr>
              <w:rPr>
                <w:b/>
                <w:bCs/>
              </w:rPr>
            </w:pPr>
            <w:r w:rsidRPr="00DF1B7C">
              <w:rPr>
                <w:b/>
                <w:bCs/>
              </w:rPr>
              <w:t>Associative Discrimination</w:t>
            </w:r>
          </w:p>
          <w:p w14:paraId="4F5F4CE8" w14:textId="77777777" w:rsidR="007C7B9A" w:rsidRPr="00DF1B7C" w:rsidRDefault="007C7B9A" w:rsidP="00DF1B7C">
            <w:pPr>
              <w:rPr>
                <w:b/>
                <w:bCs/>
                <w:lang w:val="en-US"/>
              </w:rPr>
            </w:pPr>
          </w:p>
        </w:tc>
        <w:tc>
          <w:tcPr>
            <w:tcW w:w="6469" w:type="dxa"/>
            <w:vAlign w:val="center"/>
          </w:tcPr>
          <w:p w14:paraId="16163B52" w14:textId="30F30199" w:rsidR="007C7B9A" w:rsidRPr="00E519EC" w:rsidRDefault="007C7B9A" w:rsidP="00DF1B7C">
            <w:pPr>
              <w:rPr>
                <w:lang w:val="en-US"/>
              </w:rPr>
            </w:pPr>
            <w:r w:rsidRPr="00E519EC">
              <w:t>Where an individual is directly discriminated against or harassed for association with another individual who has a protected characteristic. An example would be not promoting a staff member because they care for a parent who had a stroke. This is discrimination against the staff member because of their association with a disabled person.</w:t>
            </w:r>
          </w:p>
        </w:tc>
      </w:tr>
      <w:tr w:rsidR="007C7B9A" w:rsidRPr="00E519EC" w14:paraId="2CAA49BC" w14:textId="77777777" w:rsidTr="00DF1B7C">
        <w:tc>
          <w:tcPr>
            <w:tcW w:w="2547" w:type="dxa"/>
          </w:tcPr>
          <w:p w14:paraId="58798F29" w14:textId="083408C7" w:rsidR="007C7B9A" w:rsidRPr="00DF1B7C" w:rsidRDefault="007C7B9A" w:rsidP="00DF1B7C">
            <w:pPr>
              <w:rPr>
                <w:b/>
                <w:bCs/>
              </w:rPr>
            </w:pPr>
            <w:r w:rsidRPr="00DF1B7C">
              <w:rPr>
                <w:b/>
                <w:bCs/>
              </w:rPr>
              <w:t>Victimisation</w:t>
            </w:r>
          </w:p>
        </w:tc>
        <w:tc>
          <w:tcPr>
            <w:tcW w:w="6469" w:type="dxa"/>
            <w:vAlign w:val="center"/>
          </w:tcPr>
          <w:p w14:paraId="27E2D0F1" w14:textId="77777777" w:rsidR="007C7B9A" w:rsidRPr="00E519EC" w:rsidRDefault="007C7B9A" w:rsidP="00DF1B7C">
            <w:r w:rsidRPr="00E519EC">
              <w:rPr>
                <w:spacing w:val="-1"/>
              </w:rPr>
              <w:t>Victimisation</w:t>
            </w:r>
            <w:r w:rsidRPr="00E519EC">
              <w:rPr>
                <w:spacing w:val="56"/>
              </w:rPr>
              <w:t xml:space="preserve"> </w:t>
            </w:r>
            <w:r w:rsidRPr="00E519EC">
              <w:rPr>
                <w:spacing w:val="-1"/>
              </w:rPr>
              <w:t>occurs</w:t>
            </w:r>
            <w:r w:rsidRPr="00E519EC">
              <w:rPr>
                <w:spacing w:val="53"/>
              </w:rPr>
              <w:t xml:space="preserve"> </w:t>
            </w:r>
            <w:r w:rsidRPr="00E519EC">
              <w:rPr>
                <w:spacing w:val="-1"/>
              </w:rPr>
              <w:t>when</w:t>
            </w:r>
            <w:r w:rsidRPr="00E519EC">
              <w:rPr>
                <w:spacing w:val="56"/>
              </w:rPr>
              <w:t xml:space="preserve"> </w:t>
            </w:r>
            <w:r w:rsidRPr="00E519EC">
              <w:t>a</w:t>
            </w:r>
            <w:r w:rsidRPr="00E519EC">
              <w:rPr>
                <w:spacing w:val="55"/>
              </w:rPr>
              <w:t xml:space="preserve"> </w:t>
            </w:r>
            <w:r w:rsidRPr="00E519EC">
              <w:rPr>
                <w:spacing w:val="-1"/>
              </w:rPr>
              <w:t>person</w:t>
            </w:r>
            <w:r w:rsidRPr="00E519EC">
              <w:rPr>
                <w:spacing w:val="58"/>
              </w:rPr>
              <w:t xml:space="preserve"> </w:t>
            </w:r>
            <w:r w:rsidRPr="00E519EC">
              <w:t>is</w:t>
            </w:r>
            <w:r w:rsidRPr="00E519EC">
              <w:rPr>
                <w:spacing w:val="52"/>
              </w:rPr>
              <w:t xml:space="preserve"> </w:t>
            </w:r>
            <w:r w:rsidRPr="00E519EC">
              <w:rPr>
                <w:spacing w:val="-1"/>
              </w:rPr>
              <w:t>treated</w:t>
            </w:r>
            <w:r w:rsidRPr="00E519EC">
              <w:rPr>
                <w:spacing w:val="54"/>
              </w:rPr>
              <w:t xml:space="preserve"> </w:t>
            </w:r>
            <w:r w:rsidRPr="00E519EC">
              <w:t>less</w:t>
            </w:r>
            <w:r w:rsidRPr="00E519EC">
              <w:rPr>
                <w:spacing w:val="52"/>
              </w:rPr>
              <w:t xml:space="preserve"> </w:t>
            </w:r>
            <w:r w:rsidRPr="00E519EC">
              <w:rPr>
                <w:spacing w:val="-1"/>
              </w:rPr>
              <w:t>favourably</w:t>
            </w:r>
            <w:r w:rsidRPr="00E519EC">
              <w:rPr>
                <w:spacing w:val="52"/>
              </w:rPr>
              <w:t xml:space="preserve"> </w:t>
            </w:r>
            <w:r w:rsidRPr="00E519EC">
              <w:t>than</w:t>
            </w:r>
            <w:r w:rsidRPr="00E519EC">
              <w:rPr>
                <w:spacing w:val="54"/>
              </w:rPr>
              <w:t xml:space="preserve"> </w:t>
            </w:r>
            <w:r w:rsidRPr="00E519EC">
              <w:rPr>
                <w:spacing w:val="-1"/>
              </w:rPr>
              <w:t>others</w:t>
            </w:r>
            <w:r w:rsidRPr="00E519EC">
              <w:rPr>
                <w:spacing w:val="81"/>
              </w:rPr>
              <w:t xml:space="preserve"> </w:t>
            </w:r>
            <w:r w:rsidRPr="00E519EC">
              <w:rPr>
                <w:spacing w:val="-1"/>
              </w:rPr>
              <w:t>because</w:t>
            </w:r>
            <w:r w:rsidRPr="00E519EC">
              <w:rPr>
                <w:spacing w:val="8"/>
              </w:rPr>
              <w:t xml:space="preserve"> </w:t>
            </w:r>
            <w:r w:rsidRPr="00E519EC">
              <w:t>they</w:t>
            </w:r>
            <w:r w:rsidRPr="00E519EC">
              <w:rPr>
                <w:spacing w:val="8"/>
              </w:rPr>
              <w:t xml:space="preserve"> </w:t>
            </w:r>
            <w:r w:rsidRPr="00E519EC">
              <w:rPr>
                <w:spacing w:val="-1"/>
              </w:rPr>
              <w:t>have</w:t>
            </w:r>
            <w:r w:rsidRPr="00E519EC">
              <w:rPr>
                <w:spacing w:val="7"/>
              </w:rPr>
              <w:t xml:space="preserve"> </w:t>
            </w:r>
            <w:r w:rsidRPr="00E519EC">
              <w:rPr>
                <w:spacing w:val="-1"/>
              </w:rPr>
              <w:t>alleged</w:t>
            </w:r>
            <w:r w:rsidRPr="00E519EC">
              <w:rPr>
                <w:spacing w:val="8"/>
              </w:rPr>
              <w:t xml:space="preserve"> </w:t>
            </w:r>
            <w:r w:rsidRPr="00E519EC">
              <w:rPr>
                <w:spacing w:val="-1"/>
              </w:rPr>
              <w:t>unlawful</w:t>
            </w:r>
            <w:r w:rsidRPr="00E519EC">
              <w:rPr>
                <w:spacing w:val="6"/>
              </w:rPr>
              <w:t xml:space="preserve"> </w:t>
            </w:r>
            <w:r w:rsidRPr="00E519EC">
              <w:rPr>
                <w:spacing w:val="-1"/>
              </w:rPr>
              <w:t>discrimination</w:t>
            </w:r>
            <w:r w:rsidRPr="00E519EC">
              <w:rPr>
                <w:spacing w:val="5"/>
              </w:rPr>
              <w:t xml:space="preserve"> </w:t>
            </w:r>
            <w:r w:rsidRPr="00E519EC">
              <w:t>or</w:t>
            </w:r>
            <w:r w:rsidRPr="00E519EC">
              <w:rPr>
                <w:spacing w:val="6"/>
              </w:rPr>
              <w:t xml:space="preserve"> </w:t>
            </w:r>
            <w:r w:rsidRPr="00E519EC">
              <w:rPr>
                <w:spacing w:val="-1"/>
              </w:rPr>
              <w:t>supported</w:t>
            </w:r>
            <w:r w:rsidRPr="00E519EC">
              <w:rPr>
                <w:spacing w:val="8"/>
              </w:rPr>
              <w:t xml:space="preserve"> </w:t>
            </w:r>
            <w:r w:rsidRPr="00E519EC">
              <w:rPr>
                <w:spacing w:val="-1"/>
              </w:rPr>
              <w:t>someone</w:t>
            </w:r>
            <w:r w:rsidRPr="00E519EC">
              <w:rPr>
                <w:spacing w:val="75"/>
              </w:rPr>
              <w:t xml:space="preserve"> </w:t>
            </w:r>
            <w:r w:rsidRPr="00E519EC">
              <w:t>to</w:t>
            </w:r>
            <w:r w:rsidRPr="00E519EC">
              <w:rPr>
                <w:spacing w:val="-1"/>
              </w:rPr>
              <w:t xml:space="preserve"> </w:t>
            </w:r>
            <w:r w:rsidRPr="00E519EC">
              <w:t>make</w:t>
            </w:r>
            <w:r w:rsidRPr="00E519EC">
              <w:rPr>
                <w:spacing w:val="-2"/>
              </w:rPr>
              <w:t xml:space="preserve"> </w:t>
            </w:r>
            <w:r w:rsidRPr="00E519EC">
              <w:t xml:space="preserve">a </w:t>
            </w:r>
            <w:r w:rsidRPr="00E519EC">
              <w:rPr>
                <w:spacing w:val="-1"/>
              </w:rPr>
              <w:t>complaint</w:t>
            </w:r>
            <w:r w:rsidRPr="00E519EC">
              <w:rPr>
                <w:spacing w:val="-2"/>
              </w:rPr>
              <w:t xml:space="preserve"> </w:t>
            </w:r>
            <w:r w:rsidRPr="00E519EC">
              <w:t xml:space="preserve">or </w:t>
            </w:r>
            <w:r w:rsidRPr="00E519EC">
              <w:rPr>
                <w:spacing w:val="-1"/>
              </w:rPr>
              <w:t>given</w:t>
            </w:r>
            <w:r w:rsidRPr="00E519EC">
              <w:t xml:space="preserve"> </w:t>
            </w:r>
            <w:r w:rsidRPr="00E519EC">
              <w:rPr>
                <w:spacing w:val="-1"/>
              </w:rPr>
              <w:t>evidence</w:t>
            </w:r>
            <w:r w:rsidRPr="00E519EC">
              <w:t xml:space="preserve"> in</w:t>
            </w:r>
            <w:r w:rsidRPr="00E519EC">
              <w:rPr>
                <w:spacing w:val="-2"/>
              </w:rPr>
              <w:t xml:space="preserve"> </w:t>
            </w:r>
            <w:r w:rsidRPr="00E519EC">
              <w:rPr>
                <w:spacing w:val="-1"/>
              </w:rPr>
              <w:t>relation</w:t>
            </w:r>
            <w:r w:rsidRPr="00E519EC">
              <w:rPr>
                <w:spacing w:val="1"/>
              </w:rPr>
              <w:t xml:space="preserve"> </w:t>
            </w:r>
            <w:r w:rsidRPr="00E519EC">
              <w:t>to</w:t>
            </w:r>
            <w:r w:rsidRPr="00E519EC">
              <w:rPr>
                <w:spacing w:val="-2"/>
              </w:rPr>
              <w:t xml:space="preserve"> </w:t>
            </w:r>
            <w:r w:rsidRPr="00E519EC">
              <w:t>a</w:t>
            </w:r>
            <w:r w:rsidRPr="00E519EC">
              <w:rPr>
                <w:spacing w:val="1"/>
              </w:rPr>
              <w:t xml:space="preserve"> </w:t>
            </w:r>
            <w:r w:rsidRPr="00E519EC">
              <w:rPr>
                <w:spacing w:val="-1"/>
              </w:rPr>
              <w:t>complaint.</w:t>
            </w:r>
            <w:r w:rsidRPr="00E519EC">
              <w:t xml:space="preserve"> Please</w:t>
            </w:r>
            <w:r w:rsidRPr="00E519EC">
              <w:rPr>
                <w:spacing w:val="39"/>
              </w:rPr>
              <w:t xml:space="preserve"> </w:t>
            </w:r>
            <w:r w:rsidRPr="00E519EC">
              <w:t>refer</w:t>
            </w:r>
            <w:r w:rsidRPr="00E519EC">
              <w:rPr>
                <w:spacing w:val="38"/>
              </w:rPr>
              <w:t xml:space="preserve"> </w:t>
            </w:r>
            <w:r w:rsidRPr="00E519EC">
              <w:t>to</w:t>
            </w:r>
            <w:r w:rsidRPr="00E519EC">
              <w:rPr>
                <w:spacing w:val="40"/>
              </w:rPr>
              <w:t xml:space="preserve"> </w:t>
            </w:r>
            <w:r w:rsidRPr="00E519EC">
              <w:rPr>
                <w:spacing w:val="-1"/>
              </w:rPr>
              <w:t>the</w:t>
            </w:r>
            <w:r w:rsidRPr="00E519EC">
              <w:rPr>
                <w:spacing w:val="36"/>
              </w:rPr>
              <w:t xml:space="preserve"> </w:t>
            </w:r>
            <w:r w:rsidRPr="00E519EC">
              <w:t>Trust’s</w:t>
            </w:r>
            <w:r w:rsidRPr="00E519EC">
              <w:rPr>
                <w:spacing w:val="41"/>
              </w:rPr>
              <w:t xml:space="preserve"> </w:t>
            </w:r>
            <w:r w:rsidRPr="00E519EC">
              <w:rPr>
                <w:spacing w:val="-1"/>
              </w:rPr>
              <w:t>Dignity</w:t>
            </w:r>
            <w:r w:rsidRPr="00E519EC">
              <w:rPr>
                <w:spacing w:val="37"/>
              </w:rPr>
              <w:t xml:space="preserve"> </w:t>
            </w:r>
            <w:r w:rsidRPr="00E519EC">
              <w:t>at</w:t>
            </w:r>
            <w:r w:rsidRPr="00E519EC">
              <w:rPr>
                <w:spacing w:val="42"/>
              </w:rPr>
              <w:t xml:space="preserve"> </w:t>
            </w:r>
            <w:r w:rsidRPr="00E519EC">
              <w:t>Work</w:t>
            </w:r>
            <w:r w:rsidRPr="00E519EC">
              <w:rPr>
                <w:spacing w:val="38"/>
              </w:rPr>
              <w:t xml:space="preserve"> </w:t>
            </w:r>
            <w:r w:rsidRPr="00E519EC">
              <w:rPr>
                <w:spacing w:val="-1"/>
              </w:rPr>
              <w:t>Policy</w:t>
            </w:r>
            <w:r w:rsidRPr="00E519EC">
              <w:rPr>
                <w:spacing w:val="39"/>
              </w:rPr>
              <w:t xml:space="preserve"> </w:t>
            </w:r>
            <w:r w:rsidRPr="00E519EC">
              <w:t>for</w:t>
            </w:r>
            <w:r w:rsidRPr="00E519EC">
              <w:rPr>
                <w:spacing w:val="38"/>
              </w:rPr>
              <w:t xml:space="preserve"> </w:t>
            </w:r>
            <w:r w:rsidRPr="00E519EC">
              <w:rPr>
                <w:spacing w:val="-1"/>
              </w:rPr>
              <w:t>more</w:t>
            </w:r>
            <w:r w:rsidRPr="00E519EC">
              <w:rPr>
                <w:spacing w:val="39"/>
              </w:rPr>
              <w:t xml:space="preserve"> </w:t>
            </w:r>
            <w:r w:rsidRPr="00E519EC">
              <w:rPr>
                <w:spacing w:val="-1"/>
              </w:rPr>
              <w:t>definitive</w:t>
            </w:r>
            <w:r w:rsidRPr="00E519EC">
              <w:rPr>
                <w:spacing w:val="51"/>
              </w:rPr>
              <w:t xml:space="preserve"> </w:t>
            </w:r>
            <w:r w:rsidRPr="00E519EC">
              <w:rPr>
                <w:spacing w:val="-1"/>
              </w:rPr>
              <w:t>descriptions</w:t>
            </w:r>
            <w:r w:rsidRPr="00E519EC">
              <w:rPr>
                <w:spacing w:val="-3"/>
              </w:rPr>
              <w:t xml:space="preserve"> </w:t>
            </w:r>
            <w:r w:rsidRPr="00E519EC">
              <w:rPr>
                <w:spacing w:val="-1"/>
              </w:rPr>
              <w:t>of</w:t>
            </w:r>
            <w:r w:rsidRPr="00E519EC">
              <w:rPr>
                <w:spacing w:val="4"/>
              </w:rPr>
              <w:t xml:space="preserve"> </w:t>
            </w:r>
            <w:r w:rsidRPr="00E519EC">
              <w:rPr>
                <w:spacing w:val="-1"/>
              </w:rPr>
              <w:t>what</w:t>
            </w:r>
            <w:r w:rsidRPr="00E519EC">
              <w:t xml:space="preserve"> </w:t>
            </w:r>
            <w:r w:rsidRPr="00E519EC">
              <w:rPr>
                <w:spacing w:val="-2"/>
              </w:rPr>
              <w:t>can</w:t>
            </w:r>
            <w:r w:rsidRPr="00E519EC">
              <w:t xml:space="preserve"> </w:t>
            </w:r>
            <w:r w:rsidRPr="00E519EC">
              <w:rPr>
                <w:spacing w:val="-1"/>
              </w:rPr>
              <w:t>constitute</w:t>
            </w:r>
            <w:r w:rsidRPr="00E519EC">
              <w:t xml:space="preserve"> </w:t>
            </w:r>
            <w:r w:rsidRPr="00E519EC">
              <w:rPr>
                <w:spacing w:val="-1"/>
              </w:rPr>
              <w:t>harassment</w:t>
            </w:r>
            <w:r w:rsidRPr="00E519EC">
              <w:t xml:space="preserve"> </w:t>
            </w:r>
            <w:r w:rsidRPr="00E519EC">
              <w:rPr>
                <w:spacing w:val="-1"/>
              </w:rPr>
              <w:t>and</w:t>
            </w:r>
            <w:r w:rsidRPr="00E519EC">
              <w:rPr>
                <w:spacing w:val="-2"/>
              </w:rPr>
              <w:t xml:space="preserve"> </w:t>
            </w:r>
            <w:r w:rsidRPr="00E519EC">
              <w:rPr>
                <w:spacing w:val="-1"/>
              </w:rPr>
              <w:t>bullying.</w:t>
            </w:r>
          </w:p>
          <w:p w14:paraId="4A7604FD" w14:textId="77777777" w:rsidR="007C7B9A" w:rsidRPr="00E519EC" w:rsidRDefault="007C7B9A" w:rsidP="00DF1B7C"/>
        </w:tc>
      </w:tr>
      <w:tr w:rsidR="007C7B9A" w:rsidRPr="00E519EC" w14:paraId="3F4C90DB" w14:textId="77777777" w:rsidTr="00DF1B7C">
        <w:tc>
          <w:tcPr>
            <w:tcW w:w="2547" w:type="dxa"/>
          </w:tcPr>
          <w:p w14:paraId="72B8B076" w14:textId="20CF43FD" w:rsidR="007C7B9A" w:rsidRPr="00DF1B7C" w:rsidRDefault="007C7B9A" w:rsidP="00DF1B7C">
            <w:pPr>
              <w:rPr>
                <w:b/>
                <w:bCs/>
                <w:lang w:val="en-US"/>
              </w:rPr>
            </w:pPr>
            <w:r w:rsidRPr="00DF1B7C">
              <w:rPr>
                <w:b/>
                <w:bCs/>
                <w:spacing w:val="-1"/>
              </w:rPr>
              <w:t>Bullying</w:t>
            </w:r>
          </w:p>
        </w:tc>
        <w:tc>
          <w:tcPr>
            <w:tcW w:w="6469" w:type="dxa"/>
            <w:vAlign w:val="center"/>
          </w:tcPr>
          <w:p w14:paraId="177DDCE3" w14:textId="3B3F519C" w:rsidR="007C7B9A" w:rsidRPr="00E519EC" w:rsidRDefault="007C7B9A" w:rsidP="00DF1B7C">
            <w:r w:rsidRPr="00E519EC">
              <w:rPr>
                <w:spacing w:val="-1"/>
              </w:rPr>
              <w:t>Bullying</w:t>
            </w:r>
            <w:r w:rsidRPr="00E519EC">
              <w:rPr>
                <w:spacing w:val="18"/>
              </w:rPr>
              <w:t xml:space="preserve"> </w:t>
            </w:r>
            <w:r w:rsidRPr="00E519EC">
              <w:t>differs</w:t>
            </w:r>
            <w:r w:rsidRPr="00E519EC">
              <w:rPr>
                <w:spacing w:val="16"/>
              </w:rPr>
              <w:t xml:space="preserve"> </w:t>
            </w:r>
            <w:r w:rsidRPr="00E519EC">
              <w:rPr>
                <w:spacing w:val="-1"/>
              </w:rPr>
              <w:t>from</w:t>
            </w:r>
            <w:r w:rsidRPr="00E519EC">
              <w:rPr>
                <w:spacing w:val="18"/>
              </w:rPr>
              <w:t xml:space="preserve"> </w:t>
            </w:r>
            <w:r w:rsidRPr="00E519EC">
              <w:rPr>
                <w:spacing w:val="-1"/>
              </w:rPr>
              <w:t>harassment</w:t>
            </w:r>
            <w:r w:rsidRPr="00E519EC">
              <w:rPr>
                <w:spacing w:val="17"/>
              </w:rPr>
              <w:t xml:space="preserve"> </w:t>
            </w:r>
            <w:r w:rsidRPr="00E519EC">
              <w:rPr>
                <w:spacing w:val="-1"/>
              </w:rPr>
              <w:t>and</w:t>
            </w:r>
            <w:r w:rsidRPr="00E519EC">
              <w:rPr>
                <w:spacing w:val="17"/>
              </w:rPr>
              <w:t xml:space="preserve"> </w:t>
            </w:r>
            <w:r w:rsidRPr="00E519EC">
              <w:rPr>
                <w:spacing w:val="-1"/>
              </w:rPr>
              <w:t>discrimination</w:t>
            </w:r>
            <w:r w:rsidRPr="00E519EC">
              <w:rPr>
                <w:spacing w:val="18"/>
              </w:rPr>
              <w:t xml:space="preserve"> </w:t>
            </w:r>
            <w:r w:rsidRPr="00E519EC">
              <w:t>in</w:t>
            </w:r>
            <w:r w:rsidRPr="00E519EC">
              <w:rPr>
                <w:spacing w:val="17"/>
              </w:rPr>
              <w:t xml:space="preserve"> </w:t>
            </w:r>
            <w:r w:rsidRPr="00E519EC">
              <w:rPr>
                <w:spacing w:val="-1"/>
              </w:rPr>
              <w:t>that</w:t>
            </w:r>
            <w:r w:rsidRPr="00E519EC">
              <w:rPr>
                <w:spacing w:val="19"/>
              </w:rPr>
              <w:t xml:space="preserve"> </w:t>
            </w:r>
            <w:r w:rsidRPr="00E519EC">
              <w:rPr>
                <w:spacing w:val="-1"/>
              </w:rPr>
              <w:t>the</w:t>
            </w:r>
            <w:r w:rsidRPr="00E519EC">
              <w:rPr>
                <w:spacing w:val="15"/>
              </w:rPr>
              <w:t xml:space="preserve"> </w:t>
            </w:r>
            <w:r w:rsidRPr="00E519EC">
              <w:rPr>
                <w:spacing w:val="-1"/>
              </w:rPr>
              <w:t>focus</w:t>
            </w:r>
            <w:r w:rsidRPr="00E519EC">
              <w:rPr>
                <w:spacing w:val="19"/>
              </w:rPr>
              <w:t xml:space="preserve"> </w:t>
            </w:r>
            <w:r w:rsidRPr="00E519EC">
              <w:t>is</w:t>
            </w:r>
            <w:r w:rsidRPr="00E519EC">
              <w:rPr>
                <w:spacing w:val="18"/>
              </w:rPr>
              <w:t xml:space="preserve"> </w:t>
            </w:r>
            <w:r w:rsidRPr="00E519EC">
              <w:t>not often solely</w:t>
            </w:r>
            <w:r w:rsidRPr="00E519EC">
              <w:rPr>
                <w:spacing w:val="71"/>
              </w:rPr>
              <w:t xml:space="preserve"> </w:t>
            </w:r>
            <w:r w:rsidRPr="00E519EC">
              <w:rPr>
                <w:spacing w:val="-1"/>
              </w:rPr>
              <w:t>based</w:t>
            </w:r>
            <w:r w:rsidRPr="00E519EC">
              <w:rPr>
                <w:spacing w:val="27"/>
              </w:rPr>
              <w:t xml:space="preserve"> </w:t>
            </w:r>
            <w:r w:rsidRPr="00E519EC">
              <w:t>on</w:t>
            </w:r>
            <w:r w:rsidRPr="00E519EC">
              <w:rPr>
                <w:spacing w:val="24"/>
              </w:rPr>
              <w:t xml:space="preserve"> </w:t>
            </w:r>
            <w:r w:rsidRPr="00E519EC">
              <w:rPr>
                <w:spacing w:val="-1"/>
              </w:rPr>
              <w:t>age,</w:t>
            </w:r>
            <w:r w:rsidRPr="00E519EC">
              <w:rPr>
                <w:spacing w:val="27"/>
              </w:rPr>
              <w:t xml:space="preserve"> </w:t>
            </w:r>
            <w:r w:rsidRPr="00E519EC">
              <w:rPr>
                <w:spacing w:val="-1"/>
              </w:rPr>
              <w:t>sex,</w:t>
            </w:r>
            <w:r w:rsidRPr="00E519EC">
              <w:rPr>
                <w:spacing w:val="27"/>
              </w:rPr>
              <w:t xml:space="preserve"> </w:t>
            </w:r>
            <w:r w:rsidRPr="00E519EC">
              <w:t>race,</w:t>
            </w:r>
            <w:r w:rsidRPr="00E519EC">
              <w:rPr>
                <w:spacing w:val="27"/>
              </w:rPr>
              <w:t xml:space="preserve"> </w:t>
            </w:r>
            <w:r w:rsidRPr="00E519EC">
              <w:rPr>
                <w:spacing w:val="-1"/>
              </w:rPr>
              <w:t>disability,</w:t>
            </w:r>
            <w:r w:rsidRPr="00E519EC">
              <w:rPr>
                <w:spacing w:val="27"/>
              </w:rPr>
              <w:t xml:space="preserve"> </w:t>
            </w:r>
            <w:r w:rsidRPr="00E519EC">
              <w:t>religion,</w:t>
            </w:r>
            <w:r w:rsidRPr="00E519EC">
              <w:rPr>
                <w:spacing w:val="27"/>
              </w:rPr>
              <w:t xml:space="preserve"> </w:t>
            </w:r>
            <w:r w:rsidRPr="00E519EC">
              <w:rPr>
                <w:spacing w:val="-1"/>
              </w:rPr>
              <w:t>sexual</w:t>
            </w:r>
            <w:r w:rsidRPr="00E519EC">
              <w:rPr>
                <w:spacing w:val="26"/>
              </w:rPr>
              <w:t xml:space="preserve"> </w:t>
            </w:r>
            <w:r w:rsidRPr="00E519EC">
              <w:rPr>
                <w:spacing w:val="-1"/>
              </w:rPr>
              <w:t>orientation, gender identity,</w:t>
            </w:r>
            <w:r w:rsidRPr="00E519EC">
              <w:rPr>
                <w:spacing w:val="27"/>
              </w:rPr>
              <w:t xml:space="preserve"> </w:t>
            </w:r>
            <w:r w:rsidRPr="00E519EC">
              <w:t>or</w:t>
            </w:r>
            <w:r w:rsidRPr="00E519EC">
              <w:rPr>
                <w:spacing w:val="25"/>
              </w:rPr>
              <w:t xml:space="preserve"> </w:t>
            </w:r>
            <w:r w:rsidRPr="00E519EC">
              <w:rPr>
                <w:spacing w:val="-1"/>
              </w:rPr>
              <w:t>nationality.</w:t>
            </w:r>
            <w:r w:rsidRPr="00E519EC">
              <w:rPr>
                <w:spacing w:val="65"/>
              </w:rPr>
              <w:t xml:space="preserve"> </w:t>
            </w:r>
            <w:r w:rsidRPr="00E519EC">
              <w:rPr>
                <w:spacing w:val="-1"/>
              </w:rPr>
              <w:t>The</w:t>
            </w:r>
            <w:r w:rsidRPr="00E519EC">
              <w:rPr>
                <w:spacing w:val="-2"/>
              </w:rPr>
              <w:t xml:space="preserve"> </w:t>
            </w:r>
            <w:r w:rsidRPr="00E519EC">
              <w:t xml:space="preserve">focus is </w:t>
            </w:r>
            <w:r w:rsidRPr="00E519EC">
              <w:rPr>
                <w:spacing w:val="-1"/>
              </w:rPr>
              <w:t>often</w:t>
            </w:r>
            <w:r w:rsidRPr="00E519EC">
              <w:t xml:space="preserve"> also </w:t>
            </w:r>
            <w:r w:rsidRPr="00E519EC">
              <w:rPr>
                <w:spacing w:val="-1"/>
              </w:rPr>
              <w:t>on</w:t>
            </w:r>
            <w:r w:rsidRPr="00E519EC">
              <w:t xml:space="preserve"> </w:t>
            </w:r>
            <w:r w:rsidRPr="00E519EC">
              <w:rPr>
                <w:spacing w:val="-1"/>
              </w:rPr>
              <w:t>competence,</w:t>
            </w:r>
            <w:r w:rsidRPr="00E519EC">
              <w:t xml:space="preserve"> or </w:t>
            </w:r>
            <w:r w:rsidRPr="00E519EC">
              <w:rPr>
                <w:spacing w:val="-1"/>
              </w:rPr>
              <w:t>rather</w:t>
            </w:r>
            <w:r w:rsidRPr="00E519EC">
              <w:t xml:space="preserve"> </w:t>
            </w:r>
            <w:r w:rsidRPr="00E519EC">
              <w:rPr>
                <w:spacing w:val="-1"/>
              </w:rPr>
              <w:t>the</w:t>
            </w:r>
            <w:r w:rsidRPr="00E519EC">
              <w:t xml:space="preserve"> </w:t>
            </w:r>
            <w:r w:rsidRPr="00E519EC">
              <w:rPr>
                <w:spacing w:val="-1"/>
              </w:rPr>
              <w:t>alleged</w:t>
            </w:r>
            <w:r w:rsidRPr="00E519EC">
              <w:t xml:space="preserve"> lack </w:t>
            </w:r>
            <w:r w:rsidRPr="00E519EC">
              <w:rPr>
                <w:spacing w:val="-1"/>
              </w:rPr>
              <w:t>of</w:t>
            </w:r>
            <w:r w:rsidRPr="00E519EC">
              <w:rPr>
                <w:spacing w:val="2"/>
              </w:rPr>
              <w:t xml:space="preserve"> </w:t>
            </w:r>
            <w:r w:rsidRPr="00E519EC">
              <w:rPr>
                <w:spacing w:val="-1"/>
              </w:rPr>
              <w:t>competence</w:t>
            </w:r>
            <w:r w:rsidRPr="00E519EC">
              <w:t xml:space="preserve"> </w:t>
            </w:r>
            <w:r w:rsidRPr="00E519EC">
              <w:rPr>
                <w:spacing w:val="-1"/>
              </w:rPr>
              <w:t>of</w:t>
            </w:r>
            <w:r w:rsidRPr="00E519EC">
              <w:rPr>
                <w:spacing w:val="73"/>
              </w:rPr>
              <w:t xml:space="preserve"> </w:t>
            </w:r>
            <w:r w:rsidRPr="00E519EC">
              <w:t>the</w:t>
            </w:r>
            <w:r w:rsidRPr="00E519EC">
              <w:rPr>
                <w:spacing w:val="-2"/>
              </w:rPr>
              <w:t xml:space="preserve"> </w:t>
            </w:r>
            <w:r w:rsidRPr="00E519EC">
              <w:rPr>
                <w:spacing w:val="-1"/>
              </w:rPr>
              <w:t>bullied person.</w:t>
            </w:r>
          </w:p>
          <w:p w14:paraId="6DB06DC7" w14:textId="20C1891A" w:rsidR="007C7B9A" w:rsidRPr="00E519EC" w:rsidRDefault="007C7B9A" w:rsidP="00DF1B7C">
            <w:r w:rsidRPr="00E519EC">
              <w:rPr>
                <w:spacing w:val="-1"/>
              </w:rPr>
              <w:t>Bullying</w:t>
            </w:r>
            <w:r w:rsidRPr="00E519EC">
              <w:rPr>
                <w:spacing w:val="32"/>
              </w:rPr>
              <w:t xml:space="preserve"> </w:t>
            </w:r>
            <w:r w:rsidRPr="00E519EC">
              <w:t>is</w:t>
            </w:r>
            <w:r w:rsidRPr="00E519EC">
              <w:rPr>
                <w:spacing w:val="30"/>
              </w:rPr>
              <w:t xml:space="preserve"> </w:t>
            </w:r>
            <w:r w:rsidRPr="00E519EC">
              <w:t>any</w:t>
            </w:r>
            <w:r w:rsidRPr="00E519EC">
              <w:rPr>
                <w:spacing w:val="29"/>
              </w:rPr>
              <w:t xml:space="preserve"> </w:t>
            </w:r>
            <w:r w:rsidRPr="00E519EC">
              <w:t>persistent</w:t>
            </w:r>
            <w:r w:rsidRPr="00E519EC">
              <w:rPr>
                <w:spacing w:val="31"/>
              </w:rPr>
              <w:t xml:space="preserve"> </w:t>
            </w:r>
            <w:r w:rsidRPr="00E519EC">
              <w:rPr>
                <w:spacing w:val="-1"/>
              </w:rPr>
              <w:t>behaviour,</w:t>
            </w:r>
            <w:r w:rsidRPr="00E519EC">
              <w:rPr>
                <w:spacing w:val="31"/>
              </w:rPr>
              <w:t xml:space="preserve"> </w:t>
            </w:r>
            <w:r w:rsidRPr="00E519EC">
              <w:rPr>
                <w:spacing w:val="-1"/>
              </w:rPr>
              <w:t>directed</w:t>
            </w:r>
            <w:r w:rsidRPr="00E519EC">
              <w:rPr>
                <w:spacing w:val="32"/>
              </w:rPr>
              <w:t xml:space="preserve"> </w:t>
            </w:r>
            <w:r w:rsidRPr="00E519EC">
              <w:rPr>
                <w:spacing w:val="-1"/>
              </w:rPr>
              <w:t>against</w:t>
            </w:r>
            <w:r w:rsidRPr="00E519EC">
              <w:rPr>
                <w:spacing w:val="32"/>
              </w:rPr>
              <w:t xml:space="preserve"> </w:t>
            </w:r>
            <w:r w:rsidRPr="00E519EC">
              <w:t>an</w:t>
            </w:r>
            <w:r w:rsidRPr="00E519EC">
              <w:rPr>
                <w:spacing w:val="32"/>
              </w:rPr>
              <w:t xml:space="preserve"> </w:t>
            </w:r>
            <w:r w:rsidRPr="00E519EC">
              <w:rPr>
                <w:spacing w:val="-1"/>
              </w:rPr>
              <w:t>individual,</w:t>
            </w:r>
            <w:r w:rsidRPr="00E519EC">
              <w:rPr>
                <w:spacing w:val="31"/>
              </w:rPr>
              <w:t xml:space="preserve"> </w:t>
            </w:r>
            <w:r w:rsidRPr="00E519EC">
              <w:rPr>
                <w:spacing w:val="-1"/>
              </w:rPr>
              <w:t>which</w:t>
            </w:r>
            <w:r w:rsidRPr="00E519EC">
              <w:rPr>
                <w:spacing w:val="31"/>
              </w:rPr>
              <w:t xml:space="preserve"> </w:t>
            </w:r>
            <w:r w:rsidRPr="00E519EC">
              <w:t>is</w:t>
            </w:r>
            <w:r w:rsidRPr="00E519EC">
              <w:rPr>
                <w:spacing w:val="61"/>
              </w:rPr>
              <w:t xml:space="preserve"> </w:t>
            </w:r>
            <w:r w:rsidRPr="00E519EC">
              <w:rPr>
                <w:spacing w:val="-1"/>
              </w:rPr>
              <w:t>intimidating,</w:t>
            </w:r>
            <w:r w:rsidRPr="00E519EC">
              <w:rPr>
                <w:spacing w:val="10"/>
              </w:rPr>
              <w:t xml:space="preserve"> </w:t>
            </w:r>
            <w:r w:rsidRPr="00E519EC">
              <w:rPr>
                <w:spacing w:val="-1"/>
              </w:rPr>
              <w:t>offensive</w:t>
            </w:r>
            <w:r w:rsidRPr="00E519EC">
              <w:rPr>
                <w:spacing w:val="8"/>
              </w:rPr>
              <w:t xml:space="preserve"> </w:t>
            </w:r>
            <w:r w:rsidRPr="00E519EC">
              <w:t>or</w:t>
            </w:r>
            <w:r w:rsidRPr="00E519EC">
              <w:rPr>
                <w:spacing w:val="9"/>
              </w:rPr>
              <w:t xml:space="preserve"> </w:t>
            </w:r>
            <w:r w:rsidRPr="00E519EC">
              <w:t>malicious</w:t>
            </w:r>
            <w:r w:rsidRPr="00E519EC">
              <w:rPr>
                <w:spacing w:val="9"/>
              </w:rPr>
              <w:t xml:space="preserve"> </w:t>
            </w:r>
            <w:r w:rsidRPr="00E519EC">
              <w:rPr>
                <w:spacing w:val="-1"/>
              </w:rPr>
              <w:t>and</w:t>
            </w:r>
            <w:r w:rsidRPr="00E519EC">
              <w:rPr>
                <w:spacing w:val="8"/>
              </w:rPr>
              <w:t xml:space="preserve"> </w:t>
            </w:r>
            <w:r w:rsidRPr="00E519EC">
              <w:rPr>
                <w:spacing w:val="-1"/>
              </w:rPr>
              <w:t>which</w:t>
            </w:r>
            <w:r w:rsidRPr="00E519EC">
              <w:rPr>
                <w:spacing w:val="10"/>
              </w:rPr>
              <w:t xml:space="preserve"> </w:t>
            </w:r>
            <w:r w:rsidRPr="00E519EC">
              <w:rPr>
                <w:spacing w:val="-1"/>
              </w:rPr>
              <w:t>undermines</w:t>
            </w:r>
            <w:r w:rsidRPr="00E519EC">
              <w:rPr>
                <w:spacing w:val="9"/>
              </w:rPr>
              <w:t xml:space="preserve"> </w:t>
            </w:r>
            <w:r w:rsidRPr="00E519EC">
              <w:rPr>
                <w:spacing w:val="-1"/>
              </w:rPr>
              <w:t>the</w:t>
            </w:r>
            <w:r w:rsidRPr="00E519EC">
              <w:rPr>
                <w:spacing w:val="8"/>
              </w:rPr>
              <w:t xml:space="preserve"> </w:t>
            </w:r>
            <w:r w:rsidRPr="00E519EC">
              <w:rPr>
                <w:spacing w:val="-1"/>
              </w:rPr>
              <w:t>confidence</w:t>
            </w:r>
            <w:r w:rsidRPr="00E519EC">
              <w:rPr>
                <w:spacing w:val="8"/>
              </w:rPr>
              <w:t xml:space="preserve"> </w:t>
            </w:r>
            <w:r w:rsidRPr="00E519EC">
              <w:rPr>
                <w:spacing w:val="-1"/>
              </w:rPr>
              <w:t>and</w:t>
            </w:r>
            <w:r w:rsidRPr="00E519EC">
              <w:rPr>
                <w:spacing w:val="63"/>
              </w:rPr>
              <w:t xml:space="preserve"> </w:t>
            </w:r>
            <w:r w:rsidRPr="00E519EC">
              <w:rPr>
                <w:spacing w:val="-1"/>
              </w:rPr>
              <w:t>self-esteem</w:t>
            </w:r>
            <w:r w:rsidRPr="00E519EC">
              <w:rPr>
                <w:spacing w:val="16"/>
              </w:rPr>
              <w:t xml:space="preserve"> </w:t>
            </w:r>
            <w:r w:rsidRPr="00E519EC">
              <w:rPr>
                <w:spacing w:val="-1"/>
              </w:rPr>
              <w:t>of</w:t>
            </w:r>
            <w:r w:rsidRPr="00E519EC">
              <w:rPr>
                <w:spacing w:val="19"/>
              </w:rPr>
              <w:t xml:space="preserve"> </w:t>
            </w:r>
            <w:r w:rsidRPr="00E519EC">
              <w:rPr>
                <w:spacing w:val="-1"/>
              </w:rPr>
              <w:t>the</w:t>
            </w:r>
            <w:r w:rsidRPr="00E519EC">
              <w:rPr>
                <w:spacing w:val="17"/>
              </w:rPr>
              <w:t xml:space="preserve"> </w:t>
            </w:r>
            <w:r w:rsidRPr="00E519EC">
              <w:rPr>
                <w:spacing w:val="-1"/>
              </w:rPr>
              <w:t>recipient.</w:t>
            </w:r>
            <w:r w:rsidRPr="00E519EC">
              <w:rPr>
                <w:spacing w:val="35"/>
              </w:rPr>
              <w:t xml:space="preserve"> </w:t>
            </w:r>
            <w:r w:rsidRPr="00E519EC">
              <w:rPr>
                <w:spacing w:val="-1"/>
              </w:rPr>
              <w:t>Bullying</w:t>
            </w:r>
            <w:r w:rsidRPr="00E519EC">
              <w:rPr>
                <w:spacing w:val="16"/>
              </w:rPr>
              <w:t xml:space="preserve"> </w:t>
            </w:r>
            <w:r w:rsidRPr="00E519EC">
              <w:t>or</w:t>
            </w:r>
            <w:r w:rsidRPr="00E519EC">
              <w:rPr>
                <w:spacing w:val="16"/>
              </w:rPr>
              <w:t xml:space="preserve"> </w:t>
            </w:r>
            <w:r w:rsidRPr="00E519EC">
              <w:rPr>
                <w:spacing w:val="-1"/>
              </w:rPr>
              <w:t>harassment</w:t>
            </w:r>
            <w:r w:rsidRPr="00E519EC">
              <w:rPr>
                <w:spacing w:val="17"/>
              </w:rPr>
              <w:t xml:space="preserve"> </w:t>
            </w:r>
            <w:r w:rsidRPr="00E519EC">
              <w:rPr>
                <w:spacing w:val="-1"/>
              </w:rPr>
              <w:t>may</w:t>
            </w:r>
            <w:r w:rsidRPr="00E519EC">
              <w:rPr>
                <w:spacing w:val="14"/>
              </w:rPr>
              <w:t xml:space="preserve"> </w:t>
            </w:r>
            <w:r w:rsidRPr="00E519EC">
              <w:t>be</w:t>
            </w:r>
            <w:r w:rsidRPr="00E519EC">
              <w:rPr>
                <w:spacing w:val="17"/>
              </w:rPr>
              <w:t xml:space="preserve"> </w:t>
            </w:r>
            <w:r w:rsidRPr="00E519EC">
              <w:t>by</w:t>
            </w:r>
            <w:r w:rsidRPr="00E519EC">
              <w:rPr>
                <w:spacing w:val="14"/>
              </w:rPr>
              <w:t xml:space="preserve"> </w:t>
            </w:r>
            <w:r w:rsidRPr="00E519EC">
              <w:t>an</w:t>
            </w:r>
            <w:r w:rsidRPr="00E519EC">
              <w:rPr>
                <w:spacing w:val="15"/>
              </w:rPr>
              <w:t xml:space="preserve"> </w:t>
            </w:r>
            <w:r w:rsidRPr="00E519EC">
              <w:rPr>
                <w:spacing w:val="-1"/>
              </w:rPr>
              <w:t>individual</w:t>
            </w:r>
            <w:r w:rsidRPr="00E519EC">
              <w:rPr>
                <w:spacing w:val="77"/>
              </w:rPr>
              <w:t xml:space="preserve"> </w:t>
            </w:r>
            <w:r w:rsidRPr="00E519EC">
              <w:rPr>
                <w:spacing w:val="-1"/>
              </w:rPr>
              <w:t>against</w:t>
            </w:r>
            <w:r w:rsidRPr="00E519EC">
              <w:rPr>
                <w:spacing w:val="3"/>
              </w:rPr>
              <w:t xml:space="preserve"> </w:t>
            </w:r>
            <w:r w:rsidRPr="00E519EC">
              <w:t>an</w:t>
            </w:r>
            <w:r w:rsidRPr="00E519EC">
              <w:rPr>
                <w:spacing w:val="3"/>
              </w:rPr>
              <w:t xml:space="preserve"> </w:t>
            </w:r>
            <w:r w:rsidRPr="00E519EC">
              <w:rPr>
                <w:spacing w:val="-1"/>
              </w:rPr>
              <w:t>individual</w:t>
            </w:r>
            <w:r w:rsidRPr="00E519EC">
              <w:rPr>
                <w:spacing w:val="2"/>
              </w:rPr>
              <w:t xml:space="preserve"> </w:t>
            </w:r>
            <w:r w:rsidRPr="00E519EC">
              <w:rPr>
                <w:spacing w:val="-1"/>
              </w:rPr>
              <w:t>(perhaps</w:t>
            </w:r>
            <w:r w:rsidRPr="00E519EC">
              <w:rPr>
                <w:spacing w:val="2"/>
              </w:rPr>
              <w:t xml:space="preserve"> </w:t>
            </w:r>
            <w:r w:rsidRPr="00E519EC">
              <w:t xml:space="preserve">by </w:t>
            </w:r>
            <w:r w:rsidRPr="00E519EC">
              <w:rPr>
                <w:spacing w:val="-1"/>
              </w:rPr>
              <w:t>someone</w:t>
            </w:r>
            <w:r w:rsidRPr="00E519EC">
              <w:rPr>
                <w:spacing w:val="3"/>
              </w:rPr>
              <w:t xml:space="preserve"> </w:t>
            </w:r>
            <w:r w:rsidRPr="00E519EC">
              <w:rPr>
                <w:spacing w:val="-2"/>
              </w:rPr>
              <w:t>in</w:t>
            </w:r>
            <w:r w:rsidRPr="00E519EC">
              <w:rPr>
                <w:spacing w:val="3"/>
              </w:rPr>
              <w:t xml:space="preserve"> </w:t>
            </w:r>
            <w:r w:rsidRPr="00E519EC">
              <w:t>a</w:t>
            </w:r>
            <w:r w:rsidRPr="00E519EC">
              <w:rPr>
                <w:spacing w:val="3"/>
              </w:rPr>
              <w:t xml:space="preserve"> </w:t>
            </w:r>
            <w:r w:rsidRPr="00E519EC">
              <w:rPr>
                <w:spacing w:val="-1"/>
              </w:rPr>
              <w:t>position</w:t>
            </w:r>
            <w:r w:rsidRPr="00E519EC">
              <w:rPr>
                <w:spacing w:val="3"/>
              </w:rPr>
              <w:t xml:space="preserve"> </w:t>
            </w:r>
            <w:r w:rsidRPr="00E519EC">
              <w:rPr>
                <w:spacing w:val="-1"/>
              </w:rPr>
              <w:t>of</w:t>
            </w:r>
            <w:r w:rsidRPr="00E519EC">
              <w:rPr>
                <w:spacing w:val="5"/>
              </w:rPr>
              <w:t xml:space="preserve"> </w:t>
            </w:r>
            <w:r w:rsidRPr="00E519EC">
              <w:rPr>
                <w:spacing w:val="-1"/>
              </w:rPr>
              <w:t>authority</w:t>
            </w:r>
            <w:r w:rsidRPr="00E519EC">
              <w:t xml:space="preserve"> such</w:t>
            </w:r>
            <w:r w:rsidRPr="00E519EC">
              <w:rPr>
                <w:spacing w:val="3"/>
              </w:rPr>
              <w:t xml:space="preserve"> </w:t>
            </w:r>
            <w:r w:rsidRPr="00E519EC">
              <w:t>as</w:t>
            </w:r>
            <w:r w:rsidRPr="00E519EC">
              <w:rPr>
                <w:spacing w:val="2"/>
              </w:rPr>
              <w:t xml:space="preserve"> </w:t>
            </w:r>
            <w:r w:rsidRPr="00E519EC">
              <w:t>a</w:t>
            </w:r>
            <w:r w:rsidRPr="00E519EC">
              <w:rPr>
                <w:spacing w:val="69"/>
              </w:rPr>
              <w:t xml:space="preserve"> </w:t>
            </w:r>
            <w:r w:rsidRPr="00E519EC">
              <w:rPr>
                <w:spacing w:val="-1"/>
              </w:rPr>
              <w:t>manager</w:t>
            </w:r>
            <w:r w:rsidRPr="00E519EC">
              <w:rPr>
                <w:spacing w:val="46"/>
              </w:rPr>
              <w:t xml:space="preserve"> </w:t>
            </w:r>
            <w:r w:rsidRPr="00E519EC">
              <w:t>or</w:t>
            </w:r>
            <w:r w:rsidRPr="00E519EC">
              <w:rPr>
                <w:spacing w:val="47"/>
              </w:rPr>
              <w:t xml:space="preserve"> </w:t>
            </w:r>
            <w:r w:rsidRPr="00E519EC">
              <w:rPr>
                <w:spacing w:val="-1"/>
              </w:rPr>
              <w:t>supervisor)</w:t>
            </w:r>
            <w:r w:rsidRPr="00E519EC">
              <w:rPr>
                <w:spacing w:val="47"/>
              </w:rPr>
              <w:t xml:space="preserve"> </w:t>
            </w:r>
            <w:r w:rsidRPr="00E519EC">
              <w:t>or</w:t>
            </w:r>
            <w:r w:rsidRPr="00E519EC">
              <w:rPr>
                <w:spacing w:val="46"/>
              </w:rPr>
              <w:t xml:space="preserve"> </w:t>
            </w:r>
            <w:r w:rsidRPr="00E519EC">
              <w:rPr>
                <w:spacing w:val="-1"/>
              </w:rPr>
              <w:t>involve</w:t>
            </w:r>
            <w:r w:rsidRPr="00E519EC">
              <w:rPr>
                <w:spacing w:val="49"/>
              </w:rPr>
              <w:t xml:space="preserve"> </w:t>
            </w:r>
            <w:r w:rsidRPr="00E519EC">
              <w:rPr>
                <w:spacing w:val="-1"/>
              </w:rPr>
              <w:t>groups</w:t>
            </w:r>
            <w:r w:rsidRPr="00E519EC">
              <w:rPr>
                <w:spacing w:val="48"/>
              </w:rPr>
              <w:t xml:space="preserve"> </w:t>
            </w:r>
            <w:r w:rsidRPr="00E519EC">
              <w:t>of</w:t>
            </w:r>
            <w:r w:rsidRPr="00E519EC">
              <w:rPr>
                <w:spacing w:val="48"/>
              </w:rPr>
              <w:t xml:space="preserve"> </w:t>
            </w:r>
            <w:r w:rsidRPr="00E519EC">
              <w:rPr>
                <w:spacing w:val="-1"/>
              </w:rPr>
              <w:t>people.</w:t>
            </w:r>
            <w:r w:rsidRPr="00E519EC">
              <w:rPr>
                <w:spacing w:val="45"/>
              </w:rPr>
              <w:t xml:space="preserve"> </w:t>
            </w:r>
            <w:r w:rsidRPr="00E519EC">
              <w:t>It</w:t>
            </w:r>
            <w:r w:rsidRPr="00E519EC">
              <w:rPr>
                <w:spacing w:val="46"/>
              </w:rPr>
              <w:t xml:space="preserve"> </w:t>
            </w:r>
            <w:r w:rsidRPr="00E519EC">
              <w:rPr>
                <w:spacing w:val="3"/>
              </w:rPr>
              <w:t>may</w:t>
            </w:r>
            <w:r w:rsidRPr="00E519EC">
              <w:rPr>
                <w:spacing w:val="46"/>
              </w:rPr>
              <w:t xml:space="preserve"> </w:t>
            </w:r>
            <w:r w:rsidRPr="00E519EC">
              <w:t>be</w:t>
            </w:r>
            <w:r w:rsidRPr="00E519EC">
              <w:rPr>
                <w:spacing w:val="45"/>
              </w:rPr>
              <w:t xml:space="preserve"> </w:t>
            </w:r>
            <w:r w:rsidRPr="00E519EC">
              <w:rPr>
                <w:spacing w:val="-1"/>
              </w:rPr>
              <w:t>obvious</w:t>
            </w:r>
            <w:r w:rsidRPr="00E519EC">
              <w:rPr>
                <w:spacing w:val="48"/>
              </w:rPr>
              <w:t xml:space="preserve"> </w:t>
            </w:r>
            <w:r w:rsidRPr="00E519EC">
              <w:t>or</w:t>
            </w:r>
            <w:r w:rsidRPr="00E519EC">
              <w:rPr>
                <w:spacing w:val="49"/>
              </w:rPr>
              <w:t xml:space="preserve"> </w:t>
            </w:r>
            <w:r w:rsidRPr="00E519EC">
              <w:t>insidious.</w:t>
            </w:r>
            <w:r w:rsidRPr="00E519EC">
              <w:rPr>
                <w:spacing w:val="45"/>
              </w:rPr>
              <w:t xml:space="preserve"> </w:t>
            </w:r>
            <w:r w:rsidRPr="00E519EC">
              <w:t>Whatever</w:t>
            </w:r>
            <w:r w:rsidRPr="00E519EC">
              <w:rPr>
                <w:spacing w:val="52"/>
              </w:rPr>
              <w:t xml:space="preserve"> </w:t>
            </w:r>
            <w:r w:rsidRPr="00E519EC">
              <w:t>form</w:t>
            </w:r>
            <w:r w:rsidRPr="00E519EC">
              <w:rPr>
                <w:spacing w:val="54"/>
              </w:rPr>
              <w:t xml:space="preserve"> </w:t>
            </w:r>
            <w:r w:rsidRPr="00E519EC">
              <w:t>it</w:t>
            </w:r>
            <w:r w:rsidRPr="00E519EC">
              <w:rPr>
                <w:spacing w:val="52"/>
              </w:rPr>
              <w:t xml:space="preserve"> </w:t>
            </w:r>
            <w:r w:rsidRPr="00E519EC">
              <w:t>takes</w:t>
            </w:r>
            <w:r w:rsidRPr="00E519EC">
              <w:rPr>
                <w:spacing w:val="53"/>
              </w:rPr>
              <w:t xml:space="preserve"> </w:t>
            </w:r>
            <w:r w:rsidRPr="00E519EC">
              <w:t>it</w:t>
            </w:r>
            <w:r w:rsidRPr="00E519EC">
              <w:rPr>
                <w:spacing w:val="53"/>
              </w:rPr>
              <w:t xml:space="preserve"> </w:t>
            </w:r>
            <w:r w:rsidRPr="00E519EC">
              <w:t>is</w:t>
            </w:r>
            <w:r w:rsidRPr="00E519EC">
              <w:rPr>
                <w:spacing w:val="52"/>
              </w:rPr>
              <w:t xml:space="preserve"> </w:t>
            </w:r>
            <w:r w:rsidRPr="00E519EC">
              <w:rPr>
                <w:spacing w:val="-1"/>
              </w:rPr>
              <w:t>unwarranted</w:t>
            </w:r>
            <w:r w:rsidRPr="00E519EC">
              <w:rPr>
                <w:spacing w:val="53"/>
              </w:rPr>
              <w:t xml:space="preserve"> </w:t>
            </w:r>
            <w:r w:rsidRPr="00E519EC">
              <w:t>and</w:t>
            </w:r>
            <w:r w:rsidRPr="00E519EC">
              <w:rPr>
                <w:spacing w:val="51"/>
              </w:rPr>
              <w:t xml:space="preserve"> </w:t>
            </w:r>
            <w:r w:rsidRPr="00E519EC">
              <w:rPr>
                <w:spacing w:val="-1"/>
              </w:rPr>
              <w:t>unwelcome</w:t>
            </w:r>
            <w:r w:rsidRPr="00E519EC">
              <w:rPr>
                <w:spacing w:val="54"/>
              </w:rPr>
              <w:t xml:space="preserve"> </w:t>
            </w:r>
            <w:r w:rsidRPr="00E519EC">
              <w:rPr>
                <w:spacing w:val="-1"/>
              </w:rPr>
              <w:t>to</w:t>
            </w:r>
            <w:r w:rsidRPr="00E519EC">
              <w:rPr>
                <w:spacing w:val="53"/>
              </w:rPr>
              <w:t xml:space="preserve"> </w:t>
            </w:r>
            <w:r w:rsidRPr="00E519EC">
              <w:rPr>
                <w:spacing w:val="-1"/>
              </w:rPr>
              <w:t>the</w:t>
            </w:r>
            <w:r w:rsidRPr="00E519EC">
              <w:rPr>
                <w:spacing w:val="37"/>
              </w:rPr>
              <w:t xml:space="preserve"> </w:t>
            </w:r>
            <w:r w:rsidRPr="00E519EC">
              <w:rPr>
                <w:spacing w:val="-1"/>
              </w:rPr>
              <w:t>individual.</w:t>
            </w:r>
          </w:p>
          <w:p w14:paraId="32569987" w14:textId="0E3BA1F9" w:rsidR="007C7B9A" w:rsidRPr="00D863F2" w:rsidRDefault="007C7B9A" w:rsidP="00DF1B7C">
            <w:r w:rsidRPr="00E519EC">
              <w:rPr>
                <w:spacing w:val="-1"/>
              </w:rPr>
              <w:t>Staff</w:t>
            </w:r>
            <w:r w:rsidRPr="00E519EC">
              <w:rPr>
                <w:spacing w:val="38"/>
              </w:rPr>
              <w:t xml:space="preserve"> </w:t>
            </w:r>
            <w:r w:rsidRPr="00E519EC">
              <w:t>are</w:t>
            </w:r>
            <w:r w:rsidRPr="00E519EC">
              <w:rPr>
                <w:spacing w:val="39"/>
              </w:rPr>
              <w:t xml:space="preserve"> </w:t>
            </w:r>
            <w:r w:rsidRPr="00E519EC">
              <w:rPr>
                <w:spacing w:val="-1"/>
              </w:rPr>
              <w:t>requested</w:t>
            </w:r>
            <w:r w:rsidRPr="00E519EC">
              <w:rPr>
                <w:spacing w:val="37"/>
              </w:rPr>
              <w:t xml:space="preserve"> </w:t>
            </w:r>
            <w:r w:rsidRPr="00E519EC">
              <w:t>to</w:t>
            </w:r>
            <w:r w:rsidRPr="00E519EC">
              <w:rPr>
                <w:spacing w:val="36"/>
              </w:rPr>
              <w:t xml:space="preserve"> </w:t>
            </w:r>
            <w:r w:rsidRPr="00E519EC">
              <w:rPr>
                <w:spacing w:val="-1"/>
              </w:rPr>
              <w:t>refer</w:t>
            </w:r>
            <w:r w:rsidRPr="00E519EC">
              <w:rPr>
                <w:spacing w:val="38"/>
              </w:rPr>
              <w:t xml:space="preserve"> </w:t>
            </w:r>
            <w:r w:rsidRPr="00E519EC">
              <w:t>to</w:t>
            </w:r>
            <w:r w:rsidRPr="00E519EC">
              <w:rPr>
                <w:spacing w:val="37"/>
              </w:rPr>
              <w:t xml:space="preserve"> </w:t>
            </w:r>
            <w:r w:rsidRPr="00E519EC">
              <w:rPr>
                <w:spacing w:val="-1"/>
              </w:rPr>
              <w:t>the</w:t>
            </w:r>
            <w:r w:rsidRPr="00E519EC">
              <w:rPr>
                <w:spacing w:val="37"/>
              </w:rPr>
              <w:t xml:space="preserve"> </w:t>
            </w:r>
            <w:r w:rsidRPr="00E519EC">
              <w:t>Trust’s</w:t>
            </w:r>
            <w:r w:rsidRPr="00E519EC">
              <w:rPr>
                <w:spacing w:val="42"/>
              </w:rPr>
              <w:t xml:space="preserve"> </w:t>
            </w:r>
            <w:r w:rsidRPr="00E519EC">
              <w:rPr>
                <w:spacing w:val="-1"/>
              </w:rPr>
              <w:t>Dignity</w:t>
            </w:r>
            <w:r w:rsidRPr="00E519EC">
              <w:rPr>
                <w:spacing w:val="37"/>
              </w:rPr>
              <w:t xml:space="preserve"> </w:t>
            </w:r>
            <w:r w:rsidRPr="00E519EC">
              <w:t>at</w:t>
            </w:r>
            <w:r w:rsidRPr="00E519EC">
              <w:rPr>
                <w:spacing w:val="34"/>
              </w:rPr>
              <w:t xml:space="preserve"> </w:t>
            </w:r>
            <w:r w:rsidRPr="00E519EC">
              <w:rPr>
                <w:spacing w:val="2"/>
              </w:rPr>
              <w:t>Work</w:t>
            </w:r>
            <w:r w:rsidRPr="00E519EC">
              <w:rPr>
                <w:spacing w:val="34"/>
              </w:rPr>
              <w:t xml:space="preserve"> </w:t>
            </w:r>
            <w:r w:rsidRPr="00E519EC">
              <w:rPr>
                <w:spacing w:val="-1"/>
              </w:rPr>
              <w:t>Policy</w:t>
            </w:r>
            <w:r w:rsidRPr="00E519EC">
              <w:rPr>
                <w:spacing w:val="38"/>
              </w:rPr>
              <w:t xml:space="preserve"> </w:t>
            </w:r>
            <w:r w:rsidRPr="00E519EC">
              <w:t>for</w:t>
            </w:r>
            <w:r w:rsidRPr="00E519EC">
              <w:rPr>
                <w:spacing w:val="35"/>
              </w:rPr>
              <w:t xml:space="preserve"> </w:t>
            </w:r>
            <w:r w:rsidRPr="00E519EC">
              <w:t>further</w:t>
            </w:r>
            <w:r w:rsidRPr="00E519EC">
              <w:rPr>
                <w:spacing w:val="53"/>
              </w:rPr>
              <w:t xml:space="preserve"> </w:t>
            </w:r>
            <w:r w:rsidRPr="00E519EC">
              <w:rPr>
                <w:spacing w:val="-1"/>
              </w:rPr>
              <w:t>guidance.</w:t>
            </w:r>
          </w:p>
        </w:tc>
      </w:tr>
      <w:tr w:rsidR="007C7B9A" w:rsidRPr="00E519EC" w14:paraId="471A795D" w14:textId="77777777" w:rsidTr="00DF1B7C">
        <w:tc>
          <w:tcPr>
            <w:tcW w:w="2547" w:type="dxa"/>
          </w:tcPr>
          <w:p w14:paraId="1F988324" w14:textId="77777777" w:rsidR="007C7B9A" w:rsidRPr="00DF1B7C" w:rsidRDefault="007C7B9A" w:rsidP="00DF1B7C">
            <w:pPr>
              <w:rPr>
                <w:b/>
                <w:bCs/>
              </w:rPr>
            </w:pPr>
            <w:r w:rsidRPr="00DF1B7C">
              <w:rPr>
                <w:b/>
                <w:bCs/>
                <w:spacing w:val="-1"/>
              </w:rPr>
              <w:t>Harassment</w:t>
            </w:r>
          </w:p>
          <w:p w14:paraId="775DFFF7" w14:textId="77777777" w:rsidR="007C7B9A" w:rsidRPr="00DF1B7C" w:rsidRDefault="007C7B9A" w:rsidP="00DF1B7C">
            <w:pPr>
              <w:rPr>
                <w:b/>
                <w:bCs/>
                <w:lang w:val="en-US"/>
              </w:rPr>
            </w:pPr>
          </w:p>
        </w:tc>
        <w:tc>
          <w:tcPr>
            <w:tcW w:w="6469" w:type="dxa"/>
            <w:vAlign w:val="center"/>
          </w:tcPr>
          <w:p w14:paraId="0AC9A857" w14:textId="3BB57466" w:rsidR="007C7B9A" w:rsidRPr="00E519EC" w:rsidRDefault="007C7B9A" w:rsidP="00DF1B7C">
            <w:r w:rsidRPr="00E519EC">
              <w:t>Unwanted conduct relating to one of the protected characteristics that has the purpose or effect of violating a person’s dignity or creating an intimidating, hostile, degrading, humiliating or offensive environment for that individual. It does not matter whether or not this effect was intended by the person responsible for the conduct. Employees can complain of behaviour that they find offensive even if it is not directed at them and the complainant does not need to possess any of the protected characteristics themselves.</w:t>
            </w:r>
          </w:p>
          <w:p w14:paraId="754BD2CA" w14:textId="77777777" w:rsidR="007C7B9A" w:rsidRPr="00E519EC" w:rsidRDefault="007C7B9A" w:rsidP="00DF1B7C">
            <w:r w:rsidRPr="00E519EC">
              <w:t>Harassment can also constitute indirect discrimination on grounds of race, sex, disability, sexual orientation, religion, gender identity or gender expression or belief. This behavior is unlawful and would not be tolerated by the Trust.</w:t>
            </w:r>
          </w:p>
          <w:p w14:paraId="78E290A2" w14:textId="77777777" w:rsidR="007C7B9A" w:rsidRPr="00E519EC" w:rsidRDefault="007C7B9A" w:rsidP="00DF1B7C"/>
          <w:p w14:paraId="1A7FB211" w14:textId="072A9E60" w:rsidR="007C7B9A" w:rsidRPr="00E519EC" w:rsidRDefault="007C7B9A" w:rsidP="00DF1B7C">
            <w:r w:rsidRPr="00E519EC">
              <w:t>Other examples of harassment can be as follows:</w:t>
            </w:r>
          </w:p>
          <w:p w14:paraId="2FDEE622" w14:textId="47BDD15D" w:rsidR="007C7B9A" w:rsidRPr="00E519EC" w:rsidRDefault="007C7B9A" w:rsidP="00DF1B7C">
            <w:r w:rsidRPr="00E519EC">
              <w:t xml:space="preserve">Transphobic harassment - repeatedly refusing to use the desired pronoun of a trans </w:t>
            </w:r>
            <w:r w:rsidRPr="00DF1B7C">
              <w:t xml:space="preserve">person </w:t>
            </w:r>
            <w:r w:rsidR="00F27B1B" w:rsidRPr="00DF1B7C">
              <w:t>e.g.,</w:t>
            </w:r>
            <w:r w:rsidRPr="00E519EC">
              <w:t xml:space="preserve"> calling a trans woman 'he'.</w:t>
            </w:r>
          </w:p>
          <w:p w14:paraId="6C31A1D6" w14:textId="090A6E0B" w:rsidR="007C7B9A" w:rsidRPr="00D863F2" w:rsidRDefault="007C7B9A" w:rsidP="00DF1B7C">
            <w:r w:rsidRPr="00E519EC">
              <w:t>Homophobic bullying/harassment - stating to a gay woman that she just needs to find the right man to settle down with.</w:t>
            </w:r>
          </w:p>
        </w:tc>
      </w:tr>
      <w:tr w:rsidR="007C7B9A" w:rsidRPr="00E519EC" w14:paraId="32312F06" w14:textId="77777777" w:rsidTr="00DF1B7C">
        <w:tc>
          <w:tcPr>
            <w:tcW w:w="2547" w:type="dxa"/>
          </w:tcPr>
          <w:p w14:paraId="1658238C" w14:textId="6528295E" w:rsidR="007C7B9A" w:rsidRPr="00DF1B7C" w:rsidRDefault="007C7B9A" w:rsidP="00DF1B7C">
            <w:pPr>
              <w:rPr>
                <w:b/>
                <w:bCs/>
                <w:spacing w:val="-1"/>
              </w:rPr>
            </w:pPr>
            <w:r w:rsidRPr="00DF1B7C">
              <w:rPr>
                <w:b/>
                <w:bCs/>
              </w:rPr>
              <w:t>Hate Crime</w:t>
            </w:r>
          </w:p>
        </w:tc>
        <w:tc>
          <w:tcPr>
            <w:tcW w:w="6469" w:type="dxa"/>
            <w:vAlign w:val="center"/>
          </w:tcPr>
          <w:p w14:paraId="4E587299" w14:textId="702C5311" w:rsidR="007C7B9A" w:rsidRPr="00D863F2" w:rsidRDefault="007C7B9A" w:rsidP="00DF1B7C">
            <w:pPr>
              <w:rPr>
                <w:lang w:val="en-US"/>
              </w:rPr>
            </w:pPr>
            <w:r w:rsidRPr="00E519EC">
              <w:rPr>
                <w:lang w:val="en-US"/>
              </w:rPr>
              <w:t xml:space="preserve">Hate crimes are any crimes that are targeted at a person because of hostility or prejudice towards that person’s: disability, race or ethnicity, religion or belief, sexual </w:t>
            </w:r>
            <w:r w:rsidR="00F27B1B" w:rsidRPr="00E519EC">
              <w:rPr>
                <w:lang w:val="en-US"/>
              </w:rPr>
              <w:t>orientation,</w:t>
            </w:r>
            <w:r w:rsidRPr="00E519EC">
              <w:rPr>
                <w:lang w:val="en-US"/>
              </w:rPr>
              <w:t xml:space="preserve"> or transgender identity. This can be committed against a person or property. A victim does not have to be a member of the group at which the hostility is targeted. In fact, anyone could be a victim of a hate crime. Hate crimes and hate incidents can hurt people and leave them feeling confused and frightened. By reporting hate </w:t>
            </w:r>
            <w:r w:rsidR="00F27B1B" w:rsidRPr="00E519EC">
              <w:rPr>
                <w:lang w:val="en-US"/>
              </w:rPr>
              <w:t>crimes,</w:t>
            </w:r>
            <w:r w:rsidRPr="00E519EC">
              <w:rPr>
                <w:lang w:val="en-US"/>
              </w:rPr>
              <w:t xml:space="preserve"> a person may be able to prevent these incidents happening to somebody else. It will also help the police understand the extent of hate crime in your local area so they can better respond to it.</w:t>
            </w:r>
          </w:p>
        </w:tc>
      </w:tr>
      <w:tr w:rsidR="007C7B9A" w:rsidRPr="00E519EC" w14:paraId="5B4145D2" w14:textId="77777777" w:rsidTr="00DF1B7C">
        <w:tc>
          <w:tcPr>
            <w:tcW w:w="2547" w:type="dxa"/>
          </w:tcPr>
          <w:p w14:paraId="5DAED0E8" w14:textId="77777777" w:rsidR="007C7B9A" w:rsidRPr="00DF1B7C" w:rsidRDefault="007C7B9A" w:rsidP="00DF1B7C">
            <w:pPr>
              <w:rPr>
                <w:b/>
                <w:bCs/>
                <w:lang w:val="en-US"/>
              </w:rPr>
            </w:pPr>
          </w:p>
        </w:tc>
        <w:tc>
          <w:tcPr>
            <w:tcW w:w="6469" w:type="dxa"/>
            <w:vAlign w:val="center"/>
          </w:tcPr>
          <w:p w14:paraId="1691323F" w14:textId="77777777" w:rsidR="007C7B9A" w:rsidRPr="00E519EC" w:rsidRDefault="007C7B9A" w:rsidP="00DF1B7C">
            <w:pPr>
              <w:rPr>
                <w:lang w:val="en-US"/>
              </w:rPr>
            </w:pPr>
          </w:p>
        </w:tc>
      </w:tr>
    </w:tbl>
    <w:p w14:paraId="78F390EB" w14:textId="77777777" w:rsidR="00E2262B" w:rsidRPr="00E519EC" w:rsidRDefault="00E2262B" w:rsidP="001B3753">
      <w:pPr>
        <w:tabs>
          <w:tab w:val="left" w:pos="8931"/>
        </w:tabs>
        <w:ind w:right="95"/>
        <w:jc w:val="both"/>
        <w:rPr>
          <w:rFonts w:eastAsia="Arial" w:cs="Arial"/>
          <w:lang w:val="en-US"/>
        </w:rPr>
      </w:pPr>
    </w:p>
    <w:p w14:paraId="4BBEAE67" w14:textId="66A0CE50" w:rsidR="004B584F" w:rsidRDefault="004B584F" w:rsidP="000E1008">
      <w:pPr>
        <w:pStyle w:val="Heading1"/>
        <w:numPr>
          <w:ilvl w:val="0"/>
          <w:numId w:val="27"/>
        </w:numPr>
      </w:pPr>
      <w:bookmarkStart w:id="12" w:name="_Toc137722205"/>
      <w:r w:rsidRPr="00E519EC">
        <w:t>Stages of Employee Lifecycle</w:t>
      </w:r>
      <w:bookmarkEnd w:id="12"/>
    </w:p>
    <w:p w14:paraId="16B20016" w14:textId="77777777" w:rsidR="00F27B1B" w:rsidRPr="00E519EC" w:rsidRDefault="00F27B1B" w:rsidP="00AA0F86">
      <w:pPr>
        <w:pStyle w:val="Heading1"/>
        <w:numPr>
          <w:ilvl w:val="0"/>
          <w:numId w:val="0"/>
        </w:numPr>
        <w:ind w:left="432" w:hanging="432"/>
      </w:pPr>
    </w:p>
    <w:p w14:paraId="1A74B6A4" w14:textId="775CD74F" w:rsidR="004B584F" w:rsidRPr="00E519EC" w:rsidRDefault="004B584F" w:rsidP="004B584F">
      <w:pPr>
        <w:tabs>
          <w:tab w:val="left" w:pos="8931"/>
        </w:tabs>
        <w:spacing w:after="0"/>
        <w:ind w:right="95"/>
        <w:jc w:val="both"/>
        <w:rPr>
          <w:rFonts w:cs="Arial"/>
          <w:spacing w:val="1"/>
        </w:rPr>
      </w:pPr>
      <w:r w:rsidRPr="00E519EC">
        <w:rPr>
          <w:rFonts w:cs="Arial"/>
        </w:rPr>
        <w:t>As</w:t>
      </w:r>
      <w:r w:rsidRPr="00E519EC">
        <w:rPr>
          <w:rFonts w:cs="Arial"/>
          <w:spacing w:val="5"/>
        </w:rPr>
        <w:t xml:space="preserve"> </w:t>
      </w:r>
      <w:r w:rsidRPr="00E519EC">
        <w:rPr>
          <w:rFonts w:cs="Arial"/>
        </w:rPr>
        <w:t>an</w:t>
      </w:r>
      <w:r w:rsidRPr="00E519EC">
        <w:rPr>
          <w:rFonts w:cs="Arial"/>
          <w:spacing w:val="8"/>
        </w:rPr>
        <w:t xml:space="preserve"> </w:t>
      </w:r>
      <w:r w:rsidRPr="00E519EC">
        <w:rPr>
          <w:rFonts w:cs="Arial"/>
          <w:spacing w:val="-1"/>
        </w:rPr>
        <w:t>Equal</w:t>
      </w:r>
      <w:r w:rsidRPr="00E519EC">
        <w:rPr>
          <w:rFonts w:cs="Arial"/>
          <w:spacing w:val="4"/>
        </w:rPr>
        <w:t xml:space="preserve"> </w:t>
      </w:r>
      <w:r w:rsidRPr="00E519EC">
        <w:rPr>
          <w:rFonts w:cs="Arial"/>
        </w:rPr>
        <w:t>Opportunity</w:t>
      </w:r>
      <w:r w:rsidRPr="00E519EC">
        <w:rPr>
          <w:rFonts w:cs="Arial"/>
          <w:spacing w:val="5"/>
        </w:rPr>
        <w:t xml:space="preserve"> </w:t>
      </w:r>
      <w:r w:rsidRPr="00E519EC">
        <w:rPr>
          <w:rFonts w:cs="Arial"/>
          <w:spacing w:val="-1"/>
        </w:rPr>
        <w:t>Employer,</w:t>
      </w:r>
      <w:r w:rsidRPr="00E519EC">
        <w:rPr>
          <w:rFonts w:cs="Arial"/>
          <w:spacing w:val="4"/>
        </w:rPr>
        <w:t xml:space="preserve"> </w:t>
      </w:r>
      <w:r w:rsidRPr="00E519EC">
        <w:rPr>
          <w:rFonts w:cs="Arial"/>
          <w:spacing w:val="-1"/>
        </w:rPr>
        <w:t>the</w:t>
      </w:r>
      <w:r w:rsidRPr="00E519EC">
        <w:rPr>
          <w:rFonts w:cs="Arial"/>
          <w:spacing w:val="5"/>
        </w:rPr>
        <w:t xml:space="preserve"> </w:t>
      </w:r>
      <w:r w:rsidRPr="00E519EC">
        <w:rPr>
          <w:rFonts w:cs="Arial"/>
        </w:rPr>
        <w:t>Trust</w:t>
      </w:r>
      <w:r w:rsidRPr="00E519EC">
        <w:rPr>
          <w:rFonts w:cs="Arial"/>
          <w:spacing w:val="5"/>
        </w:rPr>
        <w:t xml:space="preserve"> </w:t>
      </w:r>
      <w:r w:rsidRPr="00E519EC">
        <w:rPr>
          <w:rFonts w:cs="Arial"/>
        </w:rPr>
        <w:t>is</w:t>
      </w:r>
      <w:r w:rsidRPr="00E519EC">
        <w:rPr>
          <w:rFonts w:cs="Arial"/>
          <w:spacing w:val="6"/>
        </w:rPr>
        <w:t xml:space="preserve"> </w:t>
      </w:r>
      <w:r w:rsidRPr="00E519EC">
        <w:rPr>
          <w:rFonts w:cs="Arial"/>
          <w:spacing w:val="-1"/>
        </w:rPr>
        <w:t>committed</w:t>
      </w:r>
      <w:r w:rsidRPr="00E519EC">
        <w:rPr>
          <w:rFonts w:cs="Arial"/>
          <w:spacing w:val="6"/>
        </w:rPr>
        <w:t xml:space="preserve"> </w:t>
      </w:r>
      <w:r w:rsidRPr="00E519EC">
        <w:rPr>
          <w:rFonts w:cs="Arial"/>
        </w:rPr>
        <w:t>to</w:t>
      </w:r>
      <w:r w:rsidRPr="00E519EC">
        <w:rPr>
          <w:rFonts w:cs="Arial"/>
          <w:spacing w:val="9"/>
        </w:rPr>
        <w:t xml:space="preserve"> </w:t>
      </w:r>
      <w:r w:rsidRPr="00E519EC">
        <w:rPr>
          <w:rFonts w:cs="Arial"/>
          <w:spacing w:val="-1"/>
        </w:rPr>
        <w:t>ensuring</w:t>
      </w:r>
      <w:r w:rsidRPr="00E519EC">
        <w:rPr>
          <w:rFonts w:cs="Arial"/>
          <w:spacing w:val="45"/>
        </w:rPr>
        <w:t xml:space="preserve"> </w:t>
      </w:r>
      <w:r w:rsidRPr="00E519EC">
        <w:rPr>
          <w:rFonts w:cs="Arial"/>
          <w:spacing w:val="-1"/>
        </w:rPr>
        <w:t>principles</w:t>
      </w:r>
      <w:r w:rsidRPr="00E519EC">
        <w:rPr>
          <w:rFonts w:cs="Arial"/>
          <w:spacing w:val="3"/>
        </w:rPr>
        <w:t xml:space="preserve"> </w:t>
      </w:r>
      <w:r w:rsidRPr="00E519EC">
        <w:rPr>
          <w:rFonts w:cs="Arial"/>
          <w:spacing w:val="-1"/>
        </w:rPr>
        <w:t>of</w:t>
      </w:r>
      <w:r w:rsidRPr="00E519EC">
        <w:rPr>
          <w:rFonts w:cs="Arial"/>
          <w:spacing w:val="7"/>
        </w:rPr>
        <w:t xml:space="preserve"> </w:t>
      </w:r>
      <w:r w:rsidRPr="00E519EC">
        <w:rPr>
          <w:rFonts w:cs="Arial"/>
          <w:spacing w:val="-1"/>
        </w:rPr>
        <w:t>equal</w:t>
      </w:r>
      <w:r w:rsidRPr="00E519EC">
        <w:rPr>
          <w:rFonts w:cs="Arial"/>
          <w:spacing w:val="2"/>
        </w:rPr>
        <w:t xml:space="preserve"> </w:t>
      </w:r>
      <w:r w:rsidRPr="00E519EC">
        <w:rPr>
          <w:rFonts w:cs="Arial"/>
          <w:spacing w:val="-1"/>
        </w:rPr>
        <w:t>opportunities</w:t>
      </w:r>
      <w:r w:rsidRPr="00E519EC">
        <w:rPr>
          <w:rFonts w:cs="Arial"/>
          <w:spacing w:val="1"/>
        </w:rPr>
        <w:t xml:space="preserve"> </w:t>
      </w:r>
      <w:r w:rsidRPr="00E519EC">
        <w:rPr>
          <w:rFonts w:cs="Arial"/>
        </w:rPr>
        <w:t>for</w:t>
      </w:r>
      <w:r w:rsidRPr="00E519EC">
        <w:rPr>
          <w:rFonts w:cs="Arial"/>
          <w:spacing w:val="2"/>
        </w:rPr>
        <w:t xml:space="preserve"> </w:t>
      </w:r>
      <w:r w:rsidRPr="00E519EC">
        <w:rPr>
          <w:rFonts w:cs="Arial"/>
        </w:rPr>
        <w:t>all</w:t>
      </w:r>
      <w:r w:rsidRPr="00E519EC">
        <w:rPr>
          <w:rFonts w:cs="Arial"/>
          <w:spacing w:val="5"/>
        </w:rPr>
        <w:t xml:space="preserve"> </w:t>
      </w:r>
      <w:r w:rsidRPr="00E519EC">
        <w:rPr>
          <w:rFonts w:cs="Arial"/>
        </w:rPr>
        <w:t>its</w:t>
      </w:r>
      <w:r w:rsidRPr="00E519EC">
        <w:rPr>
          <w:rFonts w:cs="Arial"/>
          <w:spacing w:val="3"/>
        </w:rPr>
        <w:t xml:space="preserve"> </w:t>
      </w:r>
      <w:r w:rsidRPr="00E519EC">
        <w:rPr>
          <w:rFonts w:cs="Arial"/>
          <w:spacing w:val="-1"/>
        </w:rPr>
        <w:t>current</w:t>
      </w:r>
      <w:r w:rsidRPr="00E519EC">
        <w:rPr>
          <w:rFonts w:cs="Arial"/>
          <w:spacing w:val="3"/>
        </w:rPr>
        <w:t xml:space="preserve"> </w:t>
      </w:r>
      <w:r w:rsidRPr="00E519EC">
        <w:rPr>
          <w:rFonts w:cs="Arial"/>
          <w:spacing w:val="-1"/>
        </w:rPr>
        <w:t>employees</w:t>
      </w:r>
      <w:r w:rsidRPr="00E519EC">
        <w:rPr>
          <w:rFonts w:cs="Arial"/>
          <w:spacing w:val="3"/>
        </w:rPr>
        <w:t xml:space="preserve"> </w:t>
      </w:r>
      <w:r w:rsidRPr="00E519EC">
        <w:rPr>
          <w:rFonts w:cs="Arial"/>
        </w:rPr>
        <w:t>and</w:t>
      </w:r>
      <w:r w:rsidRPr="00E519EC">
        <w:rPr>
          <w:rFonts w:cs="Arial"/>
          <w:spacing w:val="63"/>
        </w:rPr>
        <w:t xml:space="preserve"> </w:t>
      </w:r>
      <w:r w:rsidRPr="00E519EC">
        <w:rPr>
          <w:rFonts w:cs="Arial"/>
          <w:spacing w:val="-1"/>
        </w:rPr>
        <w:t>potential</w:t>
      </w:r>
      <w:r w:rsidRPr="00E519EC">
        <w:rPr>
          <w:rFonts w:cs="Arial"/>
          <w:spacing w:val="25"/>
        </w:rPr>
        <w:t xml:space="preserve"> </w:t>
      </w:r>
      <w:r w:rsidRPr="00E519EC">
        <w:rPr>
          <w:rFonts w:cs="Arial"/>
          <w:spacing w:val="-1"/>
        </w:rPr>
        <w:t>employees.</w:t>
      </w:r>
      <w:r w:rsidRPr="00E519EC">
        <w:rPr>
          <w:rFonts w:cs="Arial"/>
          <w:spacing w:val="24"/>
        </w:rPr>
        <w:t xml:space="preserve"> </w:t>
      </w:r>
      <w:r w:rsidRPr="00E519EC">
        <w:rPr>
          <w:rFonts w:cs="Arial"/>
          <w:spacing w:val="-1"/>
        </w:rPr>
        <w:t>It</w:t>
      </w:r>
      <w:r w:rsidRPr="00E519EC">
        <w:rPr>
          <w:rFonts w:cs="Arial"/>
          <w:spacing w:val="22"/>
        </w:rPr>
        <w:t xml:space="preserve"> </w:t>
      </w:r>
      <w:r w:rsidRPr="00E519EC">
        <w:rPr>
          <w:rFonts w:cs="Arial"/>
        </w:rPr>
        <w:t>is</w:t>
      </w:r>
      <w:r w:rsidRPr="00E519EC">
        <w:rPr>
          <w:rFonts w:cs="Arial"/>
          <w:spacing w:val="23"/>
        </w:rPr>
        <w:t xml:space="preserve"> </w:t>
      </w:r>
      <w:r w:rsidRPr="00E519EC">
        <w:rPr>
          <w:rFonts w:cs="Arial"/>
        </w:rPr>
        <w:t>our</w:t>
      </w:r>
      <w:r w:rsidRPr="00E519EC">
        <w:rPr>
          <w:rFonts w:cs="Arial"/>
          <w:spacing w:val="23"/>
        </w:rPr>
        <w:t xml:space="preserve"> </w:t>
      </w:r>
      <w:r w:rsidRPr="00E519EC">
        <w:rPr>
          <w:rFonts w:cs="Arial"/>
          <w:spacing w:val="-1"/>
        </w:rPr>
        <w:t>Policy</w:t>
      </w:r>
      <w:r w:rsidRPr="00E519EC">
        <w:rPr>
          <w:rFonts w:cs="Arial"/>
          <w:spacing w:val="21"/>
        </w:rPr>
        <w:t xml:space="preserve"> </w:t>
      </w:r>
      <w:r w:rsidRPr="00E519EC">
        <w:rPr>
          <w:rFonts w:cs="Arial"/>
        </w:rPr>
        <w:t>that</w:t>
      </w:r>
      <w:r w:rsidRPr="00E519EC">
        <w:rPr>
          <w:rFonts w:cs="Arial"/>
          <w:spacing w:val="22"/>
        </w:rPr>
        <w:t xml:space="preserve"> </w:t>
      </w:r>
      <w:r w:rsidRPr="00E519EC">
        <w:rPr>
          <w:rFonts w:cs="Arial"/>
          <w:spacing w:val="-1"/>
        </w:rPr>
        <w:t>everyone</w:t>
      </w:r>
      <w:r w:rsidRPr="00E519EC">
        <w:rPr>
          <w:rFonts w:cs="Arial"/>
          <w:spacing w:val="24"/>
        </w:rPr>
        <w:t xml:space="preserve"> </w:t>
      </w:r>
      <w:r w:rsidRPr="00E519EC">
        <w:rPr>
          <w:rFonts w:cs="Arial"/>
          <w:spacing w:val="-1"/>
        </w:rPr>
        <w:t>will</w:t>
      </w:r>
      <w:r w:rsidRPr="00E519EC">
        <w:rPr>
          <w:rFonts w:cs="Arial"/>
          <w:spacing w:val="23"/>
        </w:rPr>
        <w:t xml:space="preserve"> </w:t>
      </w:r>
      <w:r w:rsidRPr="00E519EC">
        <w:rPr>
          <w:rFonts w:cs="Arial"/>
        </w:rPr>
        <w:t>be</w:t>
      </w:r>
      <w:r w:rsidRPr="00E519EC">
        <w:rPr>
          <w:rFonts w:cs="Arial"/>
          <w:spacing w:val="24"/>
        </w:rPr>
        <w:t xml:space="preserve"> </w:t>
      </w:r>
      <w:r w:rsidRPr="00E519EC">
        <w:rPr>
          <w:rFonts w:cs="Arial"/>
          <w:spacing w:val="-1"/>
        </w:rPr>
        <w:t>treated</w:t>
      </w:r>
      <w:r w:rsidRPr="00E519EC">
        <w:rPr>
          <w:rFonts w:cs="Arial"/>
          <w:spacing w:val="24"/>
        </w:rPr>
        <w:t xml:space="preserve"> </w:t>
      </w:r>
      <w:r w:rsidRPr="00E519EC">
        <w:rPr>
          <w:rFonts w:cs="Arial"/>
          <w:spacing w:val="-1"/>
        </w:rPr>
        <w:t>with</w:t>
      </w:r>
      <w:r w:rsidRPr="00E519EC">
        <w:rPr>
          <w:rFonts w:cs="Arial"/>
          <w:spacing w:val="63"/>
        </w:rPr>
        <w:t xml:space="preserve"> </w:t>
      </w:r>
      <w:r w:rsidRPr="00E519EC">
        <w:rPr>
          <w:rFonts w:cs="Arial"/>
        </w:rPr>
        <w:t>respect</w:t>
      </w:r>
      <w:r w:rsidRPr="00E519EC">
        <w:rPr>
          <w:rFonts w:cs="Arial"/>
          <w:spacing w:val="65"/>
        </w:rPr>
        <w:t xml:space="preserve"> </w:t>
      </w:r>
      <w:r w:rsidRPr="00E519EC">
        <w:rPr>
          <w:rFonts w:cs="Arial"/>
          <w:spacing w:val="-1"/>
        </w:rPr>
        <w:t>and</w:t>
      </w:r>
      <w:r w:rsidRPr="00E519EC">
        <w:rPr>
          <w:rFonts w:cs="Arial"/>
          <w:spacing w:val="66"/>
        </w:rPr>
        <w:t xml:space="preserve"> </w:t>
      </w:r>
      <w:r w:rsidRPr="00E519EC">
        <w:rPr>
          <w:rFonts w:cs="Arial"/>
          <w:spacing w:val="-1"/>
        </w:rPr>
        <w:t>dignity during all stages of the Employee Lifecycle, as per the below:</w:t>
      </w:r>
    </w:p>
    <w:p w14:paraId="3B7EF4B2" w14:textId="77777777" w:rsidR="004B584F" w:rsidRPr="00E519EC" w:rsidRDefault="004B584F" w:rsidP="00FE3EEA">
      <w:pPr>
        <w:tabs>
          <w:tab w:val="left" w:pos="8931"/>
        </w:tabs>
        <w:ind w:right="95"/>
        <w:jc w:val="both"/>
        <w:rPr>
          <w:rFonts w:eastAsia="Arial" w:cs="Arial"/>
          <w:sz w:val="24"/>
          <w:szCs w:val="24"/>
          <w:lang w:val="en-US"/>
        </w:rPr>
      </w:pPr>
    </w:p>
    <w:p w14:paraId="4700C7ED" w14:textId="4F39A250" w:rsidR="004B584F" w:rsidRPr="00E519EC" w:rsidRDefault="004B584F" w:rsidP="00FE3EEA">
      <w:pPr>
        <w:tabs>
          <w:tab w:val="left" w:pos="8931"/>
        </w:tabs>
        <w:ind w:right="95"/>
        <w:jc w:val="both"/>
        <w:rPr>
          <w:rFonts w:eastAsia="Arial" w:cs="Arial"/>
          <w:sz w:val="24"/>
          <w:szCs w:val="24"/>
          <w:lang w:val="en-US"/>
        </w:rPr>
      </w:pPr>
      <w:r w:rsidRPr="00E519EC">
        <w:rPr>
          <w:rFonts w:cs="Arial"/>
          <w:noProof/>
          <w:lang w:eastAsia="en-GB"/>
        </w:rPr>
        <w:drawing>
          <wp:inline distT="0" distB="0" distL="0" distR="0" wp14:anchorId="012AF00A" wp14:editId="661503A4">
            <wp:extent cx="5012332" cy="4459242"/>
            <wp:effectExtent l="0" t="0" r="4445" b="0"/>
            <wp:docPr id="2" name="Picture 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ubble chart&#10;&#10;Description automatically generated"/>
                    <pic:cNvPicPr/>
                  </pic:nvPicPr>
                  <pic:blipFill>
                    <a:blip r:embed="rId11"/>
                    <a:stretch>
                      <a:fillRect/>
                    </a:stretch>
                  </pic:blipFill>
                  <pic:spPr>
                    <a:xfrm>
                      <a:off x="0" y="0"/>
                      <a:ext cx="5026148" cy="4471534"/>
                    </a:xfrm>
                    <a:prstGeom prst="rect">
                      <a:avLst/>
                    </a:prstGeom>
                  </pic:spPr>
                </pic:pic>
              </a:graphicData>
            </a:graphic>
          </wp:inline>
        </w:drawing>
      </w:r>
    </w:p>
    <w:p w14:paraId="7BDAE9B2" w14:textId="4CE22979" w:rsidR="004B584F" w:rsidRPr="00F27B1B" w:rsidRDefault="00E2262B" w:rsidP="00F27B1B">
      <w:pPr>
        <w:pStyle w:val="NoSpacing"/>
        <w:rPr>
          <w:b/>
          <w:bCs/>
        </w:rPr>
      </w:pPr>
      <w:r>
        <w:rPr>
          <w:b/>
          <w:bCs/>
        </w:rPr>
        <w:t>1</w:t>
      </w:r>
      <w:r w:rsidR="006147CF">
        <w:rPr>
          <w:b/>
          <w:bCs/>
        </w:rPr>
        <w:t>3</w:t>
      </w:r>
      <w:r>
        <w:rPr>
          <w:b/>
          <w:bCs/>
        </w:rPr>
        <w:t>.1</w:t>
      </w:r>
      <w:r>
        <w:rPr>
          <w:b/>
          <w:bCs/>
        </w:rPr>
        <w:tab/>
      </w:r>
      <w:r w:rsidR="004B584F" w:rsidRPr="00F27B1B">
        <w:rPr>
          <w:b/>
          <w:bCs/>
        </w:rPr>
        <w:t>Recruitment and Selection</w:t>
      </w:r>
    </w:p>
    <w:p w14:paraId="18444056" w14:textId="6E6E411D" w:rsidR="004B584F" w:rsidRPr="00E519EC" w:rsidRDefault="004B584F" w:rsidP="004B584F">
      <w:pPr>
        <w:tabs>
          <w:tab w:val="left" w:pos="8931"/>
        </w:tabs>
        <w:spacing w:after="0"/>
        <w:ind w:right="95"/>
        <w:jc w:val="both"/>
        <w:rPr>
          <w:rFonts w:cs="Arial"/>
        </w:rPr>
      </w:pPr>
      <w:r w:rsidRPr="00E519EC">
        <w:rPr>
          <w:rFonts w:cs="Arial"/>
        </w:rPr>
        <w:t xml:space="preserve">The Trust is committed to ensuring the recruitment, </w:t>
      </w:r>
      <w:r w:rsidR="00DE588E" w:rsidRPr="00E519EC">
        <w:rPr>
          <w:rFonts w:cs="Arial"/>
        </w:rPr>
        <w:t>selection,</w:t>
      </w:r>
      <w:r w:rsidRPr="00E519EC">
        <w:rPr>
          <w:rFonts w:cs="Arial"/>
        </w:rPr>
        <w:t xml:space="preserve"> and retention of appropriately qualified and experienced staff in the most efficient and effective way. Our recruitment practices will ensure that all employees are recruited, </w:t>
      </w:r>
      <w:r w:rsidR="00DE588E" w:rsidRPr="00E519EC">
        <w:rPr>
          <w:rFonts w:cs="Arial"/>
        </w:rPr>
        <w:t>trained,</w:t>
      </w:r>
      <w:r w:rsidRPr="00E519EC">
        <w:rPr>
          <w:rFonts w:cs="Arial"/>
        </w:rPr>
        <w:t xml:space="preserve"> and promoted on the basis of ability, qualification, aptitude, requirements of the job, and relevant criteria.</w:t>
      </w:r>
    </w:p>
    <w:p w14:paraId="0D64E1A9" w14:textId="77777777" w:rsidR="004B584F" w:rsidRPr="00E519EC" w:rsidRDefault="004B584F" w:rsidP="004B584F">
      <w:pPr>
        <w:tabs>
          <w:tab w:val="left" w:pos="8931"/>
        </w:tabs>
        <w:spacing w:after="0"/>
        <w:ind w:right="95"/>
        <w:jc w:val="both"/>
        <w:rPr>
          <w:rFonts w:cs="Arial"/>
        </w:rPr>
      </w:pPr>
    </w:p>
    <w:p w14:paraId="7231CFA2" w14:textId="2FA5DC29" w:rsidR="004B584F" w:rsidRPr="00E519EC" w:rsidRDefault="004B584F" w:rsidP="004B584F">
      <w:pPr>
        <w:tabs>
          <w:tab w:val="left" w:pos="8931"/>
        </w:tabs>
        <w:spacing w:after="0"/>
        <w:ind w:right="95"/>
        <w:jc w:val="both"/>
        <w:rPr>
          <w:rFonts w:cs="Arial"/>
        </w:rPr>
      </w:pPr>
      <w:r w:rsidRPr="00E519EC">
        <w:rPr>
          <w:rFonts w:cs="Arial"/>
        </w:rPr>
        <w:t xml:space="preserve">This is demonstrated in the Trust’s Recruitment and Selection Policy, which all staff are required to refer to for further information on how to operate fair, open and non-discriminatory </w:t>
      </w:r>
      <w:r w:rsidR="00DE588E" w:rsidRPr="00E519EC">
        <w:rPr>
          <w:rFonts w:cs="Arial"/>
        </w:rPr>
        <w:t>recruitment,</w:t>
      </w:r>
      <w:r w:rsidRPr="00E519EC">
        <w:rPr>
          <w:rFonts w:cs="Arial"/>
        </w:rPr>
        <w:t xml:space="preserve"> and selection procedures.</w:t>
      </w:r>
    </w:p>
    <w:p w14:paraId="72772F1E" w14:textId="77777777" w:rsidR="004B584F" w:rsidRPr="00E519EC" w:rsidRDefault="004B584F" w:rsidP="00FE3EEA">
      <w:pPr>
        <w:tabs>
          <w:tab w:val="left" w:pos="8931"/>
        </w:tabs>
        <w:ind w:right="95"/>
        <w:jc w:val="both"/>
        <w:rPr>
          <w:rFonts w:eastAsia="Arial" w:cs="Arial"/>
          <w:sz w:val="24"/>
          <w:szCs w:val="24"/>
          <w:lang w:val="en-US"/>
        </w:rPr>
      </w:pPr>
    </w:p>
    <w:p w14:paraId="61152D47" w14:textId="796C3BF6" w:rsidR="004B584F" w:rsidRPr="00F27B1B" w:rsidRDefault="00E2262B" w:rsidP="00F27B1B">
      <w:pPr>
        <w:pStyle w:val="NoSpacing"/>
        <w:rPr>
          <w:b/>
          <w:bCs/>
        </w:rPr>
      </w:pPr>
      <w:r>
        <w:rPr>
          <w:b/>
          <w:bCs/>
        </w:rPr>
        <w:t>1</w:t>
      </w:r>
      <w:r w:rsidR="006147CF">
        <w:rPr>
          <w:b/>
          <w:bCs/>
        </w:rPr>
        <w:t>3</w:t>
      </w:r>
      <w:r>
        <w:rPr>
          <w:b/>
          <w:bCs/>
        </w:rPr>
        <w:t>.2</w:t>
      </w:r>
      <w:r>
        <w:rPr>
          <w:b/>
          <w:bCs/>
        </w:rPr>
        <w:tab/>
      </w:r>
      <w:r w:rsidR="004B584F" w:rsidRPr="00F27B1B">
        <w:rPr>
          <w:b/>
          <w:bCs/>
        </w:rPr>
        <w:t>Pay and Reward</w:t>
      </w:r>
    </w:p>
    <w:p w14:paraId="0476D609" w14:textId="77777777" w:rsidR="004B584F" w:rsidRPr="00E519EC" w:rsidRDefault="004B584F" w:rsidP="004B584F">
      <w:pPr>
        <w:tabs>
          <w:tab w:val="left" w:pos="8931"/>
        </w:tabs>
        <w:spacing w:after="0"/>
        <w:ind w:right="95"/>
        <w:jc w:val="both"/>
        <w:rPr>
          <w:rFonts w:cs="Arial"/>
        </w:rPr>
      </w:pPr>
      <w:r w:rsidRPr="00E519EC">
        <w:rPr>
          <w:rFonts w:cs="Arial"/>
        </w:rPr>
        <w:t>All conditions of service (including pay and reward) and job requirements will be applied fairly to all staff, regardless of protected characteristics.</w:t>
      </w:r>
    </w:p>
    <w:p w14:paraId="5DFDD78E" w14:textId="77777777" w:rsidR="004B584F" w:rsidRPr="00E519EC" w:rsidRDefault="004B584F" w:rsidP="004B584F">
      <w:pPr>
        <w:tabs>
          <w:tab w:val="left" w:pos="8931"/>
        </w:tabs>
        <w:spacing w:after="0"/>
        <w:ind w:right="95"/>
        <w:jc w:val="both"/>
        <w:rPr>
          <w:rFonts w:cs="Arial"/>
        </w:rPr>
      </w:pPr>
    </w:p>
    <w:p w14:paraId="6E435CF1" w14:textId="77777777" w:rsidR="004B584F" w:rsidRPr="00E519EC" w:rsidRDefault="004B584F" w:rsidP="004B584F">
      <w:pPr>
        <w:tabs>
          <w:tab w:val="left" w:pos="8931"/>
        </w:tabs>
        <w:spacing w:after="0"/>
        <w:ind w:right="95"/>
        <w:jc w:val="both"/>
        <w:rPr>
          <w:rFonts w:cs="Arial"/>
        </w:rPr>
      </w:pPr>
      <w:r w:rsidRPr="00E519EC">
        <w:rPr>
          <w:rFonts w:cs="Arial"/>
        </w:rPr>
        <w:t>The Trust will continue to develop positive flexible work arrangements, which allow staff to balance work responsibilities with other aspects of their lives, where the needs of delivering a service are not compromised.</w:t>
      </w:r>
    </w:p>
    <w:p w14:paraId="29517B25" w14:textId="77777777" w:rsidR="004B584F" w:rsidRPr="00E519EC" w:rsidRDefault="004B584F" w:rsidP="004B584F">
      <w:pPr>
        <w:tabs>
          <w:tab w:val="left" w:pos="8931"/>
        </w:tabs>
        <w:spacing w:after="0"/>
        <w:ind w:right="95"/>
        <w:jc w:val="both"/>
        <w:rPr>
          <w:rFonts w:cs="Arial"/>
        </w:rPr>
      </w:pPr>
    </w:p>
    <w:p w14:paraId="35EDFC01" w14:textId="77777777" w:rsidR="004B584F" w:rsidRPr="00E519EC" w:rsidRDefault="004B584F" w:rsidP="004B584F">
      <w:pPr>
        <w:tabs>
          <w:tab w:val="left" w:pos="8931"/>
        </w:tabs>
        <w:spacing w:after="0"/>
        <w:ind w:right="95"/>
        <w:jc w:val="both"/>
        <w:rPr>
          <w:rFonts w:cs="Arial"/>
        </w:rPr>
      </w:pPr>
      <w:r w:rsidRPr="00E519EC">
        <w:rPr>
          <w:rFonts w:cs="Arial"/>
        </w:rPr>
        <w:t>The Trust aims to provide employees with access to leave arrangements, which support them in balancing their work responsibilities with their personal commitments.</w:t>
      </w:r>
    </w:p>
    <w:p w14:paraId="05E989BC" w14:textId="77777777" w:rsidR="004B584F" w:rsidRPr="00E519EC" w:rsidRDefault="004B584F" w:rsidP="004B584F">
      <w:pPr>
        <w:tabs>
          <w:tab w:val="left" w:pos="8931"/>
        </w:tabs>
        <w:spacing w:after="0"/>
        <w:ind w:right="95"/>
        <w:jc w:val="both"/>
        <w:rPr>
          <w:rFonts w:cs="Arial"/>
        </w:rPr>
      </w:pPr>
    </w:p>
    <w:p w14:paraId="6B559CD4" w14:textId="260769D2" w:rsidR="004B584F" w:rsidRPr="00F27B1B" w:rsidRDefault="00E2262B" w:rsidP="00F27B1B">
      <w:pPr>
        <w:pStyle w:val="NoSpacing"/>
        <w:rPr>
          <w:b/>
          <w:bCs/>
        </w:rPr>
      </w:pPr>
      <w:r>
        <w:rPr>
          <w:b/>
          <w:bCs/>
        </w:rPr>
        <w:t>1</w:t>
      </w:r>
      <w:r w:rsidR="006147CF">
        <w:rPr>
          <w:b/>
          <w:bCs/>
        </w:rPr>
        <w:t>3</w:t>
      </w:r>
      <w:r>
        <w:rPr>
          <w:b/>
          <w:bCs/>
        </w:rPr>
        <w:t>.3</w:t>
      </w:r>
      <w:r>
        <w:rPr>
          <w:b/>
          <w:bCs/>
        </w:rPr>
        <w:tab/>
      </w:r>
      <w:r w:rsidR="004B584F" w:rsidRPr="00F27B1B">
        <w:rPr>
          <w:b/>
          <w:bCs/>
        </w:rPr>
        <w:t>Learning and Development</w:t>
      </w:r>
    </w:p>
    <w:p w14:paraId="4E6E5F4F" w14:textId="77777777" w:rsidR="004B584F" w:rsidRPr="00E519EC" w:rsidRDefault="004B584F" w:rsidP="004B584F">
      <w:pPr>
        <w:pStyle w:val="BodyText"/>
        <w:tabs>
          <w:tab w:val="left" w:pos="8931"/>
        </w:tabs>
        <w:spacing w:before="102" w:line="276" w:lineRule="auto"/>
        <w:ind w:left="0" w:right="95"/>
        <w:jc w:val="both"/>
        <w:rPr>
          <w:rFonts w:cs="Arial"/>
          <w:spacing w:val="-1"/>
          <w:sz w:val="22"/>
          <w:szCs w:val="22"/>
        </w:rPr>
      </w:pPr>
      <w:r w:rsidRPr="00E519EC">
        <w:rPr>
          <w:rFonts w:cs="Arial"/>
          <w:spacing w:val="-1"/>
          <w:sz w:val="22"/>
          <w:szCs w:val="22"/>
        </w:rPr>
        <w:t>The</w:t>
      </w:r>
      <w:r w:rsidRPr="00E519EC">
        <w:rPr>
          <w:rFonts w:cs="Arial"/>
          <w:spacing w:val="20"/>
          <w:sz w:val="22"/>
          <w:szCs w:val="22"/>
        </w:rPr>
        <w:t xml:space="preserve"> </w:t>
      </w:r>
      <w:r w:rsidRPr="00E519EC">
        <w:rPr>
          <w:rFonts w:cs="Arial"/>
          <w:sz w:val="22"/>
          <w:szCs w:val="22"/>
        </w:rPr>
        <w:t>Trust</w:t>
      </w:r>
      <w:r w:rsidRPr="00E519EC">
        <w:rPr>
          <w:rFonts w:cs="Arial"/>
          <w:spacing w:val="19"/>
          <w:sz w:val="22"/>
          <w:szCs w:val="22"/>
        </w:rPr>
        <w:t xml:space="preserve"> </w:t>
      </w:r>
      <w:r w:rsidRPr="00E519EC">
        <w:rPr>
          <w:rFonts w:cs="Arial"/>
          <w:sz w:val="22"/>
          <w:szCs w:val="22"/>
        </w:rPr>
        <w:t>aims</w:t>
      </w:r>
      <w:r w:rsidRPr="00E519EC">
        <w:rPr>
          <w:rFonts w:cs="Arial"/>
          <w:spacing w:val="19"/>
          <w:sz w:val="22"/>
          <w:szCs w:val="22"/>
        </w:rPr>
        <w:t xml:space="preserve"> </w:t>
      </w:r>
      <w:r w:rsidRPr="00E519EC">
        <w:rPr>
          <w:rFonts w:cs="Arial"/>
          <w:sz w:val="22"/>
          <w:szCs w:val="22"/>
        </w:rPr>
        <w:t>to</w:t>
      </w:r>
      <w:r w:rsidRPr="00E519EC">
        <w:rPr>
          <w:rFonts w:cs="Arial"/>
          <w:spacing w:val="20"/>
          <w:sz w:val="22"/>
          <w:szCs w:val="22"/>
        </w:rPr>
        <w:t xml:space="preserve"> </w:t>
      </w:r>
      <w:r w:rsidRPr="00E519EC">
        <w:rPr>
          <w:rFonts w:cs="Arial"/>
          <w:spacing w:val="-1"/>
          <w:sz w:val="22"/>
          <w:szCs w:val="22"/>
        </w:rPr>
        <w:t>ensure</w:t>
      </w:r>
      <w:r w:rsidRPr="00E519EC">
        <w:rPr>
          <w:rFonts w:cs="Arial"/>
          <w:spacing w:val="22"/>
          <w:sz w:val="22"/>
          <w:szCs w:val="22"/>
        </w:rPr>
        <w:t xml:space="preserve"> </w:t>
      </w:r>
      <w:r w:rsidRPr="00E519EC">
        <w:rPr>
          <w:rFonts w:cs="Arial"/>
          <w:spacing w:val="-1"/>
          <w:sz w:val="22"/>
          <w:szCs w:val="22"/>
        </w:rPr>
        <w:t>that</w:t>
      </w:r>
      <w:r w:rsidRPr="00E519EC">
        <w:rPr>
          <w:rFonts w:cs="Arial"/>
          <w:spacing w:val="19"/>
          <w:sz w:val="22"/>
          <w:szCs w:val="22"/>
        </w:rPr>
        <w:t xml:space="preserve"> </w:t>
      </w:r>
      <w:r w:rsidRPr="00E519EC">
        <w:rPr>
          <w:rFonts w:cs="Arial"/>
          <w:sz w:val="22"/>
          <w:szCs w:val="22"/>
        </w:rPr>
        <w:t>all</w:t>
      </w:r>
      <w:r w:rsidRPr="00E519EC">
        <w:rPr>
          <w:rFonts w:cs="Arial"/>
          <w:spacing w:val="20"/>
          <w:sz w:val="22"/>
          <w:szCs w:val="22"/>
        </w:rPr>
        <w:t xml:space="preserve"> </w:t>
      </w:r>
      <w:r w:rsidRPr="00E519EC">
        <w:rPr>
          <w:rFonts w:cs="Arial"/>
          <w:sz w:val="22"/>
          <w:szCs w:val="22"/>
        </w:rPr>
        <w:t>employees</w:t>
      </w:r>
      <w:r w:rsidRPr="00E519EC">
        <w:rPr>
          <w:rFonts w:cs="Arial"/>
          <w:spacing w:val="19"/>
          <w:sz w:val="22"/>
          <w:szCs w:val="22"/>
        </w:rPr>
        <w:t xml:space="preserve"> </w:t>
      </w:r>
      <w:r w:rsidRPr="00E519EC">
        <w:rPr>
          <w:rFonts w:cs="Arial"/>
          <w:spacing w:val="-1"/>
          <w:sz w:val="22"/>
          <w:szCs w:val="22"/>
        </w:rPr>
        <w:t>have</w:t>
      </w:r>
      <w:r w:rsidRPr="00E519EC">
        <w:rPr>
          <w:rFonts w:cs="Arial"/>
          <w:spacing w:val="22"/>
          <w:sz w:val="22"/>
          <w:szCs w:val="22"/>
        </w:rPr>
        <w:t xml:space="preserve"> </w:t>
      </w:r>
      <w:r w:rsidRPr="00E519EC">
        <w:rPr>
          <w:rFonts w:cs="Arial"/>
          <w:sz w:val="22"/>
          <w:szCs w:val="22"/>
        </w:rPr>
        <w:t>access</w:t>
      </w:r>
      <w:r w:rsidRPr="00E519EC">
        <w:rPr>
          <w:rFonts w:cs="Arial"/>
          <w:spacing w:val="19"/>
          <w:sz w:val="22"/>
          <w:szCs w:val="22"/>
        </w:rPr>
        <w:t xml:space="preserve"> </w:t>
      </w:r>
      <w:r w:rsidRPr="00E519EC">
        <w:rPr>
          <w:rFonts w:cs="Arial"/>
          <w:sz w:val="22"/>
          <w:szCs w:val="22"/>
        </w:rPr>
        <w:t>to</w:t>
      </w:r>
      <w:r w:rsidRPr="00E519EC">
        <w:rPr>
          <w:rFonts w:cs="Arial"/>
          <w:spacing w:val="20"/>
          <w:sz w:val="22"/>
          <w:szCs w:val="22"/>
        </w:rPr>
        <w:t xml:space="preserve"> </w:t>
      </w:r>
      <w:r w:rsidRPr="00E519EC">
        <w:rPr>
          <w:rFonts w:cs="Arial"/>
          <w:spacing w:val="-1"/>
          <w:sz w:val="22"/>
          <w:szCs w:val="22"/>
        </w:rPr>
        <w:t>opportunities</w:t>
      </w:r>
      <w:r w:rsidRPr="00E519EC">
        <w:rPr>
          <w:rFonts w:cs="Arial"/>
          <w:spacing w:val="23"/>
          <w:sz w:val="22"/>
          <w:szCs w:val="22"/>
        </w:rPr>
        <w:t xml:space="preserve"> </w:t>
      </w:r>
      <w:r w:rsidRPr="00E519EC">
        <w:rPr>
          <w:rFonts w:cs="Arial"/>
          <w:sz w:val="22"/>
          <w:szCs w:val="22"/>
        </w:rPr>
        <w:t>to</w:t>
      </w:r>
      <w:r w:rsidRPr="00E519EC">
        <w:rPr>
          <w:rFonts w:cs="Arial"/>
          <w:spacing w:val="45"/>
          <w:sz w:val="22"/>
          <w:szCs w:val="22"/>
        </w:rPr>
        <w:t xml:space="preserve"> </w:t>
      </w:r>
      <w:r w:rsidRPr="00E519EC">
        <w:rPr>
          <w:rFonts w:cs="Arial"/>
          <w:spacing w:val="-1"/>
          <w:sz w:val="22"/>
          <w:szCs w:val="22"/>
        </w:rPr>
        <w:t>develop</w:t>
      </w:r>
      <w:r w:rsidRPr="00E519EC">
        <w:rPr>
          <w:rFonts w:cs="Arial"/>
          <w:spacing w:val="20"/>
          <w:sz w:val="22"/>
          <w:szCs w:val="22"/>
        </w:rPr>
        <w:t xml:space="preserve"> </w:t>
      </w:r>
      <w:r w:rsidRPr="00E519EC">
        <w:rPr>
          <w:rFonts w:cs="Arial"/>
          <w:sz w:val="22"/>
          <w:szCs w:val="22"/>
        </w:rPr>
        <w:t>the</w:t>
      </w:r>
      <w:r w:rsidRPr="00E519EC">
        <w:rPr>
          <w:rFonts w:cs="Arial"/>
          <w:spacing w:val="20"/>
          <w:sz w:val="22"/>
          <w:szCs w:val="22"/>
        </w:rPr>
        <w:t xml:space="preserve"> </w:t>
      </w:r>
      <w:r w:rsidRPr="00E519EC">
        <w:rPr>
          <w:rFonts w:cs="Arial"/>
          <w:spacing w:val="-1"/>
          <w:sz w:val="22"/>
          <w:szCs w:val="22"/>
        </w:rPr>
        <w:t>skills</w:t>
      </w:r>
      <w:r w:rsidRPr="00E519EC">
        <w:rPr>
          <w:rFonts w:cs="Arial"/>
          <w:spacing w:val="18"/>
          <w:sz w:val="22"/>
          <w:szCs w:val="22"/>
        </w:rPr>
        <w:t xml:space="preserve"> </w:t>
      </w:r>
      <w:r w:rsidRPr="00E519EC">
        <w:rPr>
          <w:rFonts w:cs="Arial"/>
          <w:sz w:val="22"/>
          <w:szCs w:val="22"/>
        </w:rPr>
        <w:t>and</w:t>
      </w:r>
      <w:r w:rsidRPr="00E519EC">
        <w:rPr>
          <w:rFonts w:cs="Arial"/>
          <w:spacing w:val="20"/>
          <w:sz w:val="22"/>
          <w:szCs w:val="22"/>
        </w:rPr>
        <w:t xml:space="preserve"> </w:t>
      </w:r>
      <w:r w:rsidRPr="00E519EC">
        <w:rPr>
          <w:rFonts w:cs="Arial"/>
          <w:spacing w:val="-1"/>
          <w:sz w:val="22"/>
          <w:szCs w:val="22"/>
        </w:rPr>
        <w:t>abilities</w:t>
      </w:r>
      <w:r w:rsidRPr="00E519EC">
        <w:rPr>
          <w:rFonts w:cs="Arial"/>
          <w:spacing w:val="19"/>
          <w:sz w:val="22"/>
          <w:szCs w:val="22"/>
        </w:rPr>
        <w:t xml:space="preserve"> </w:t>
      </w:r>
      <w:r w:rsidRPr="00E519EC">
        <w:rPr>
          <w:rFonts w:cs="Arial"/>
          <w:sz w:val="22"/>
          <w:szCs w:val="22"/>
        </w:rPr>
        <w:t>they</w:t>
      </w:r>
      <w:r w:rsidRPr="00E519EC">
        <w:rPr>
          <w:rFonts w:cs="Arial"/>
          <w:spacing w:val="17"/>
          <w:sz w:val="22"/>
          <w:szCs w:val="22"/>
        </w:rPr>
        <w:t xml:space="preserve"> </w:t>
      </w:r>
      <w:r w:rsidRPr="00E519EC">
        <w:rPr>
          <w:rFonts w:cs="Arial"/>
          <w:spacing w:val="-1"/>
          <w:sz w:val="22"/>
          <w:szCs w:val="22"/>
        </w:rPr>
        <w:t>require</w:t>
      </w:r>
      <w:r w:rsidRPr="00E519EC">
        <w:rPr>
          <w:rFonts w:cs="Arial"/>
          <w:spacing w:val="20"/>
          <w:sz w:val="22"/>
          <w:szCs w:val="22"/>
        </w:rPr>
        <w:t xml:space="preserve"> </w:t>
      </w:r>
      <w:r w:rsidRPr="00E519EC">
        <w:rPr>
          <w:rFonts w:cs="Arial"/>
          <w:spacing w:val="1"/>
          <w:sz w:val="22"/>
          <w:szCs w:val="22"/>
        </w:rPr>
        <w:t>to</w:t>
      </w:r>
      <w:r w:rsidRPr="00E519EC">
        <w:rPr>
          <w:rFonts w:cs="Arial"/>
          <w:spacing w:val="20"/>
          <w:sz w:val="22"/>
          <w:szCs w:val="22"/>
        </w:rPr>
        <w:t xml:space="preserve"> </w:t>
      </w:r>
      <w:r w:rsidRPr="00E519EC">
        <w:rPr>
          <w:rFonts w:cs="Arial"/>
          <w:spacing w:val="-1"/>
          <w:sz w:val="22"/>
          <w:szCs w:val="22"/>
        </w:rPr>
        <w:t>carry</w:t>
      </w:r>
      <w:r w:rsidRPr="00E519EC">
        <w:rPr>
          <w:rFonts w:cs="Arial"/>
          <w:spacing w:val="19"/>
          <w:sz w:val="22"/>
          <w:szCs w:val="22"/>
        </w:rPr>
        <w:t xml:space="preserve"> </w:t>
      </w:r>
      <w:r w:rsidRPr="00E519EC">
        <w:rPr>
          <w:rFonts w:cs="Arial"/>
          <w:sz w:val="22"/>
          <w:szCs w:val="22"/>
        </w:rPr>
        <w:t>out</w:t>
      </w:r>
      <w:r w:rsidRPr="00E519EC">
        <w:rPr>
          <w:rFonts w:cs="Arial"/>
          <w:spacing w:val="19"/>
          <w:sz w:val="22"/>
          <w:szCs w:val="22"/>
        </w:rPr>
        <w:t xml:space="preserve"> </w:t>
      </w:r>
      <w:r w:rsidRPr="00E519EC">
        <w:rPr>
          <w:rFonts w:cs="Arial"/>
          <w:sz w:val="22"/>
          <w:szCs w:val="22"/>
        </w:rPr>
        <w:t>their</w:t>
      </w:r>
      <w:r w:rsidRPr="00E519EC">
        <w:rPr>
          <w:rFonts w:cs="Arial"/>
          <w:spacing w:val="18"/>
          <w:sz w:val="22"/>
          <w:szCs w:val="22"/>
        </w:rPr>
        <w:t xml:space="preserve"> </w:t>
      </w:r>
      <w:r w:rsidRPr="00E519EC">
        <w:rPr>
          <w:rFonts w:cs="Arial"/>
          <w:spacing w:val="-1"/>
          <w:sz w:val="22"/>
          <w:szCs w:val="22"/>
        </w:rPr>
        <w:t>current</w:t>
      </w:r>
      <w:r w:rsidRPr="00E519EC">
        <w:rPr>
          <w:rFonts w:cs="Arial"/>
          <w:spacing w:val="19"/>
          <w:sz w:val="22"/>
          <w:szCs w:val="22"/>
        </w:rPr>
        <w:t xml:space="preserve"> </w:t>
      </w:r>
      <w:r w:rsidRPr="00E519EC">
        <w:rPr>
          <w:rFonts w:cs="Arial"/>
          <w:sz w:val="22"/>
          <w:szCs w:val="22"/>
        </w:rPr>
        <w:t>and</w:t>
      </w:r>
      <w:r w:rsidRPr="00E519EC">
        <w:rPr>
          <w:rFonts w:cs="Arial"/>
          <w:spacing w:val="20"/>
          <w:sz w:val="22"/>
          <w:szCs w:val="22"/>
        </w:rPr>
        <w:t xml:space="preserve"> </w:t>
      </w:r>
      <w:r w:rsidRPr="00E519EC">
        <w:rPr>
          <w:rFonts w:cs="Arial"/>
          <w:spacing w:val="-1"/>
          <w:sz w:val="22"/>
          <w:szCs w:val="22"/>
        </w:rPr>
        <w:t>any</w:t>
      </w:r>
      <w:r w:rsidRPr="00E519EC">
        <w:rPr>
          <w:rFonts w:cs="Arial"/>
          <w:spacing w:val="65"/>
          <w:sz w:val="22"/>
          <w:szCs w:val="22"/>
        </w:rPr>
        <w:t xml:space="preserve"> </w:t>
      </w:r>
      <w:r w:rsidRPr="00E519EC">
        <w:rPr>
          <w:rFonts w:cs="Arial"/>
          <w:spacing w:val="-1"/>
          <w:sz w:val="22"/>
          <w:szCs w:val="22"/>
        </w:rPr>
        <w:t>likely</w:t>
      </w:r>
      <w:r w:rsidRPr="00E519EC">
        <w:rPr>
          <w:rFonts w:cs="Arial"/>
          <w:spacing w:val="-3"/>
          <w:sz w:val="22"/>
          <w:szCs w:val="22"/>
        </w:rPr>
        <w:t xml:space="preserve"> </w:t>
      </w:r>
      <w:r w:rsidRPr="00E519EC">
        <w:rPr>
          <w:rFonts w:cs="Arial"/>
          <w:sz w:val="22"/>
          <w:szCs w:val="22"/>
        </w:rPr>
        <w:t xml:space="preserve">future </w:t>
      </w:r>
      <w:r w:rsidRPr="00E519EC">
        <w:rPr>
          <w:rFonts w:cs="Arial"/>
          <w:spacing w:val="-1"/>
          <w:sz w:val="22"/>
          <w:szCs w:val="22"/>
        </w:rPr>
        <w:t>role</w:t>
      </w:r>
      <w:r w:rsidRPr="00E519EC">
        <w:rPr>
          <w:rFonts w:cs="Arial"/>
          <w:sz w:val="22"/>
          <w:szCs w:val="22"/>
        </w:rPr>
        <w:t xml:space="preserve"> in </w:t>
      </w:r>
      <w:r w:rsidRPr="00E519EC">
        <w:rPr>
          <w:rFonts w:cs="Arial"/>
          <w:spacing w:val="-1"/>
          <w:sz w:val="22"/>
          <w:szCs w:val="22"/>
        </w:rPr>
        <w:t>the</w:t>
      </w:r>
      <w:r w:rsidRPr="00E519EC">
        <w:rPr>
          <w:rFonts w:cs="Arial"/>
          <w:spacing w:val="-2"/>
          <w:sz w:val="22"/>
          <w:szCs w:val="22"/>
        </w:rPr>
        <w:t xml:space="preserve"> </w:t>
      </w:r>
      <w:r w:rsidRPr="00E519EC">
        <w:rPr>
          <w:rFonts w:cs="Arial"/>
          <w:sz w:val="22"/>
          <w:szCs w:val="22"/>
        </w:rPr>
        <w:t xml:space="preserve">Trust. </w:t>
      </w:r>
      <w:r w:rsidRPr="00E519EC">
        <w:rPr>
          <w:rFonts w:cs="Arial"/>
          <w:spacing w:val="-1"/>
          <w:sz w:val="22"/>
          <w:szCs w:val="22"/>
        </w:rPr>
        <w:t>Therefore, the Learning and Development Team will ensure that training and development processes and procedures are fair, followed consistently and will provide equality in the provision of learning and development ensuring that all staff have equal access to appropriate learning opportunities.</w:t>
      </w:r>
    </w:p>
    <w:p w14:paraId="7B4B41EC" w14:textId="77777777" w:rsidR="004B584F" w:rsidRPr="00E519EC" w:rsidRDefault="004B584F" w:rsidP="004B584F">
      <w:pPr>
        <w:pStyle w:val="BodyText"/>
        <w:tabs>
          <w:tab w:val="left" w:pos="8931"/>
        </w:tabs>
        <w:spacing w:before="102" w:line="276" w:lineRule="auto"/>
        <w:ind w:left="0" w:right="95"/>
        <w:jc w:val="both"/>
        <w:rPr>
          <w:rFonts w:cs="Arial"/>
          <w:spacing w:val="-1"/>
          <w:sz w:val="22"/>
          <w:szCs w:val="22"/>
        </w:rPr>
      </w:pPr>
    </w:p>
    <w:p w14:paraId="112CEDFA" w14:textId="77777777" w:rsidR="004B584F" w:rsidRPr="00E519EC" w:rsidRDefault="004B584F" w:rsidP="004B584F">
      <w:pPr>
        <w:pStyle w:val="BodyText"/>
        <w:tabs>
          <w:tab w:val="left" w:pos="8931"/>
        </w:tabs>
        <w:spacing w:line="276" w:lineRule="auto"/>
        <w:ind w:left="0" w:right="95"/>
        <w:jc w:val="both"/>
        <w:rPr>
          <w:rFonts w:cs="Arial"/>
          <w:spacing w:val="-1"/>
          <w:sz w:val="22"/>
          <w:szCs w:val="22"/>
        </w:rPr>
      </w:pPr>
      <w:r w:rsidRPr="00E519EC">
        <w:rPr>
          <w:rFonts w:cs="Arial"/>
          <w:spacing w:val="-1"/>
          <w:sz w:val="22"/>
          <w:szCs w:val="22"/>
        </w:rPr>
        <w:t>The Team will also ensure that matters relating to equality and diversity are considered in the provision of all learning and development activities as well as take positive steps to ensure that disadvantaged groups are supported through training and have equal opportunities for promotion and career development.</w:t>
      </w:r>
    </w:p>
    <w:p w14:paraId="03B25163" w14:textId="77777777" w:rsidR="004B584F" w:rsidRPr="00E519EC" w:rsidRDefault="004B584F" w:rsidP="004B584F">
      <w:pPr>
        <w:pStyle w:val="BodyText"/>
        <w:tabs>
          <w:tab w:val="left" w:pos="8931"/>
        </w:tabs>
        <w:spacing w:before="102" w:line="276" w:lineRule="auto"/>
        <w:ind w:left="0" w:right="95"/>
        <w:jc w:val="both"/>
        <w:rPr>
          <w:rFonts w:cs="Arial"/>
          <w:spacing w:val="-1"/>
          <w:sz w:val="22"/>
          <w:szCs w:val="22"/>
        </w:rPr>
      </w:pPr>
    </w:p>
    <w:p w14:paraId="6AE8F3F7" w14:textId="77777777" w:rsidR="004B584F" w:rsidRPr="00E519EC" w:rsidRDefault="004B584F" w:rsidP="004B584F">
      <w:pPr>
        <w:pStyle w:val="BodyText"/>
        <w:tabs>
          <w:tab w:val="left" w:pos="8931"/>
        </w:tabs>
        <w:spacing w:line="276" w:lineRule="auto"/>
        <w:ind w:left="0" w:right="95"/>
        <w:jc w:val="both"/>
        <w:rPr>
          <w:rFonts w:cs="Arial"/>
          <w:spacing w:val="-1"/>
          <w:sz w:val="22"/>
          <w:szCs w:val="22"/>
        </w:rPr>
      </w:pPr>
      <w:r w:rsidRPr="00E519EC">
        <w:rPr>
          <w:rFonts w:cs="Arial"/>
          <w:sz w:val="22"/>
          <w:szCs w:val="22"/>
        </w:rPr>
        <w:t>Managers must ensure that there is equal access to training and development for all employees and that there is no unlawful discrimination in appraisal schemes and funding of Continuing Professional Development opportunities.</w:t>
      </w:r>
    </w:p>
    <w:p w14:paraId="05E442FF" w14:textId="77777777" w:rsidR="004B584F" w:rsidRPr="00E519EC" w:rsidRDefault="004B584F" w:rsidP="004B584F">
      <w:pPr>
        <w:pStyle w:val="ListParagraph"/>
        <w:tabs>
          <w:tab w:val="left" w:pos="8931"/>
        </w:tabs>
        <w:spacing w:line="276" w:lineRule="auto"/>
        <w:ind w:right="95"/>
        <w:jc w:val="both"/>
        <w:rPr>
          <w:rFonts w:cs="Arial"/>
        </w:rPr>
      </w:pPr>
    </w:p>
    <w:p w14:paraId="20EAD248" w14:textId="34DCD624" w:rsidR="004B584F" w:rsidRPr="00F27B1B" w:rsidRDefault="00E2262B" w:rsidP="00F27B1B">
      <w:pPr>
        <w:pStyle w:val="NoSpacing"/>
        <w:rPr>
          <w:b/>
          <w:bCs/>
        </w:rPr>
      </w:pPr>
      <w:r>
        <w:rPr>
          <w:b/>
          <w:bCs/>
        </w:rPr>
        <w:t>1</w:t>
      </w:r>
      <w:r w:rsidR="006147CF">
        <w:rPr>
          <w:b/>
          <w:bCs/>
        </w:rPr>
        <w:t>3</w:t>
      </w:r>
      <w:r>
        <w:rPr>
          <w:b/>
          <w:bCs/>
        </w:rPr>
        <w:t>.4</w:t>
      </w:r>
      <w:r>
        <w:rPr>
          <w:b/>
          <w:bCs/>
        </w:rPr>
        <w:tab/>
      </w:r>
      <w:r w:rsidR="004B584F" w:rsidRPr="00F27B1B">
        <w:rPr>
          <w:b/>
          <w:bCs/>
        </w:rPr>
        <w:t>Progression</w:t>
      </w:r>
    </w:p>
    <w:p w14:paraId="6B91DCFC"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Promotion must be based on a competitive selection process as above, and opportunities for promotion should be as widely publicised as possible and open to anyone with either the skills, or potential after training, to meet the requirements of the job description.</w:t>
      </w:r>
    </w:p>
    <w:p w14:paraId="55D79EAA" w14:textId="77777777" w:rsidR="004B584F" w:rsidRPr="00E519EC" w:rsidRDefault="004B584F" w:rsidP="004B584F">
      <w:pPr>
        <w:pStyle w:val="ListParagraph"/>
        <w:tabs>
          <w:tab w:val="left" w:pos="8931"/>
        </w:tabs>
        <w:spacing w:line="276" w:lineRule="auto"/>
        <w:ind w:right="95"/>
        <w:jc w:val="both"/>
        <w:rPr>
          <w:rFonts w:cs="Arial"/>
        </w:rPr>
      </w:pPr>
    </w:p>
    <w:p w14:paraId="4BEEC7FC" w14:textId="4FDC93B7" w:rsidR="004B584F" w:rsidRPr="00E519EC" w:rsidRDefault="004B584F" w:rsidP="004B584F">
      <w:pPr>
        <w:pStyle w:val="ListParagraph"/>
        <w:tabs>
          <w:tab w:val="left" w:pos="8931"/>
        </w:tabs>
        <w:spacing w:line="276" w:lineRule="auto"/>
        <w:ind w:right="95"/>
        <w:jc w:val="both"/>
        <w:rPr>
          <w:rFonts w:cs="Arial"/>
        </w:rPr>
      </w:pPr>
      <w:r w:rsidRPr="00E519EC">
        <w:rPr>
          <w:rFonts w:cs="Arial"/>
        </w:rPr>
        <w:t xml:space="preserve">Secondment and Acting-up opportunities will be advertised </w:t>
      </w:r>
      <w:r w:rsidR="00C55EF4" w:rsidRPr="00E519EC">
        <w:rPr>
          <w:rFonts w:cs="Arial"/>
        </w:rPr>
        <w:t>internally and</w:t>
      </w:r>
      <w:r w:rsidRPr="00E519EC">
        <w:rPr>
          <w:rFonts w:cs="Arial"/>
        </w:rPr>
        <w:t xml:space="preserve"> be subject to the Trust selection procedures.</w:t>
      </w:r>
    </w:p>
    <w:p w14:paraId="227ADB6D" w14:textId="77777777" w:rsidR="004B584F" w:rsidRPr="00E519EC" w:rsidRDefault="004B584F" w:rsidP="004B584F">
      <w:pPr>
        <w:pStyle w:val="ListParagraph"/>
        <w:tabs>
          <w:tab w:val="left" w:pos="8931"/>
        </w:tabs>
        <w:spacing w:line="276" w:lineRule="auto"/>
        <w:ind w:right="95"/>
        <w:jc w:val="both"/>
        <w:rPr>
          <w:rFonts w:cs="Arial"/>
        </w:rPr>
      </w:pPr>
    </w:p>
    <w:p w14:paraId="5E40A602" w14:textId="5BD0F042" w:rsidR="004B584F" w:rsidRPr="00F27B1B" w:rsidRDefault="00E2262B" w:rsidP="00F27B1B">
      <w:pPr>
        <w:pStyle w:val="NoSpacing"/>
        <w:rPr>
          <w:b/>
          <w:bCs/>
        </w:rPr>
      </w:pPr>
      <w:r>
        <w:rPr>
          <w:b/>
          <w:bCs/>
        </w:rPr>
        <w:t>1</w:t>
      </w:r>
      <w:r w:rsidR="006147CF">
        <w:rPr>
          <w:b/>
          <w:bCs/>
        </w:rPr>
        <w:t>3</w:t>
      </w:r>
      <w:r>
        <w:rPr>
          <w:b/>
          <w:bCs/>
        </w:rPr>
        <w:t>.5</w:t>
      </w:r>
      <w:r>
        <w:rPr>
          <w:b/>
          <w:bCs/>
        </w:rPr>
        <w:tab/>
      </w:r>
      <w:r w:rsidR="004B584F" w:rsidRPr="00F27B1B">
        <w:rPr>
          <w:b/>
          <w:bCs/>
        </w:rPr>
        <w:t>Performance and Planning</w:t>
      </w:r>
    </w:p>
    <w:p w14:paraId="712D8A84"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The Trust is committed to the achievement of the full potential of individuals through the contribution of their talent and experience.</w:t>
      </w:r>
    </w:p>
    <w:p w14:paraId="7B27EA74" w14:textId="77777777" w:rsidR="004B584F" w:rsidRPr="00E519EC" w:rsidRDefault="004B584F" w:rsidP="004B584F">
      <w:pPr>
        <w:pStyle w:val="ListParagraph"/>
        <w:tabs>
          <w:tab w:val="left" w:pos="8931"/>
        </w:tabs>
        <w:spacing w:line="276" w:lineRule="auto"/>
        <w:ind w:right="95"/>
        <w:jc w:val="both"/>
        <w:rPr>
          <w:rFonts w:cs="Arial"/>
        </w:rPr>
      </w:pPr>
    </w:p>
    <w:p w14:paraId="455A51C3" w14:textId="5A5EC8D5" w:rsidR="004B584F" w:rsidRPr="00E519EC" w:rsidRDefault="004B584F" w:rsidP="004B584F">
      <w:pPr>
        <w:pStyle w:val="ListParagraph"/>
        <w:tabs>
          <w:tab w:val="left" w:pos="8931"/>
        </w:tabs>
        <w:spacing w:line="276" w:lineRule="auto"/>
        <w:ind w:right="95"/>
        <w:jc w:val="both"/>
        <w:rPr>
          <w:rFonts w:cs="Arial"/>
        </w:rPr>
      </w:pPr>
      <w:r w:rsidRPr="00E519EC">
        <w:rPr>
          <w:rFonts w:cs="Arial"/>
        </w:rPr>
        <w:t>Annual appraisals and any performance management processes must be completed fairly, consistently, and on the basis of staff performance results only. None of protected characteristics should determine actions relating to performance management and succession planning; and any reasonable</w:t>
      </w:r>
      <w:r w:rsidR="00990A3E">
        <w:rPr>
          <w:rFonts w:cs="Arial"/>
        </w:rPr>
        <w:t xml:space="preserve">/workplace </w:t>
      </w:r>
      <w:r w:rsidRPr="00E519EC">
        <w:rPr>
          <w:rFonts w:cs="Arial"/>
        </w:rPr>
        <w:t>adjustments need to be put in place to allow staff to perform to their best ability and full potential.</w:t>
      </w:r>
    </w:p>
    <w:p w14:paraId="3AFB9879" w14:textId="77777777" w:rsidR="004B584F" w:rsidRPr="00E519EC" w:rsidRDefault="004B584F" w:rsidP="00FE3EEA">
      <w:pPr>
        <w:tabs>
          <w:tab w:val="left" w:pos="8931"/>
        </w:tabs>
        <w:ind w:right="95"/>
        <w:jc w:val="both"/>
        <w:rPr>
          <w:rFonts w:eastAsia="Arial" w:cs="Arial"/>
          <w:sz w:val="24"/>
          <w:szCs w:val="24"/>
          <w:lang w:val="en-US"/>
        </w:rPr>
      </w:pPr>
    </w:p>
    <w:p w14:paraId="1AF45BAA" w14:textId="3ACD5BB1" w:rsidR="004B584F" w:rsidRPr="00F27B1B" w:rsidRDefault="00E2262B" w:rsidP="00F27B1B">
      <w:pPr>
        <w:pStyle w:val="NoSpacing"/>
        <w:rPr>
          <w:b/>
          <w:bCs/>
        </w:rPr>
      </w:pPr>
      <w:r>
        <w:rPr>
          <w:b/>
          <w:bCs/>
        </w:rPr>
        <w:t>1</w:t>
      </w:r>
      <w:r w:rsidR="006147CF">
        <w:rPr>
          <w:b/>
          <w:bCs/>
        </w:rPr>
        <w:t>3</w:t>
      </w:r>
      <w:r>
        <w:rPr>
          <w:b/>
          <w:bCs/>
        </w:rPr>
        <w:t>.6</w:t>
      </w:r>
      <w:r>
        <w:rPr>
          <w:b/>
          <w:bCs/>
        </w:rPr>
        <w:tab/>
      </w:r>
      <w:r w:rsidR="004B584F" w:rsidRPr="00F27B1B">
        <w:rPr>
          <w:b/>
          <w:bCs/>
        </w:rPr>
        <w:t>Engagement and Retention</w:t>
      </w:r>
    </w:p>
    <w:p w14:paraId="2B6D36FD" w14:textId="3FB54211" w:rsidR="004B584F" w:rsidRPr="00E519EC" w:rsidRDefault="004B584F" w:rsidP="004B584F">
      <w:pPr>
        <w:pStyle w:val="ListParagraph"/>
        <w:tabs>
          <w:tab w:val="left" w:pos="8931"/>
        </w:tabs>
        <w:spacing w:line="276" w:lineRule="auto"/>
        <w:ind w:right="95"/>
        <w:jc w:val="both"/>
        <w:rPr>
          <w:rFonts w:cs="Arial"/>
        </w:rPr>
      </w:pPr>
      <w:r w:rsidRPr="00E519EC">
        <w:rPr>
          <w:rFonts w:cs="Arial"/>
        </w:rPr>
        <w:t xml:space="preserve">The Trust will make every effort to ensure that, where an employee becomes disabled or personal circumstances change, the employee remains in employment. Options to consider in conjunction with the employee include job sharing, part-time working, </w:t>
      </w:r>
      <w:r w:rsidR="00C55EF4" w:rsidRPr="00E519EC">
        <w:rPr>
          <w:rFonts w:cs="Arial"/>
        </w:rPr>
        <w:t>redeployment,</w:t>
      </w:r>
      <w:r w:rsidRPr="00E519EC">
        <w:rPr>
          <w:rFonts w:cs="Arial"/>
        </w:rPr>
        <w:t xml:space="preserve"> or flexible hours of work, retraining leading to redeployment, special aid or assistance.</w:t>
      </w:r>
    </w:p>
    <w:p w14:paraId="17E36486" w14:textId="77777777" w:rsidR="004B584F" w:rsidRPr="00E519EC" w:rsidRDefault="004B584F" w:rsidP="004B584F">
      <w:pPr>
        <w:pStyle w:val="ListParagraph"/>
        <w:tabs>
          <w:tab w:val="left" w:pos="8931"/>
        </w:tabs>
        <w:spacing w:line="276" w:lineRule="auto"/>
        <w:ind w:right="95"/>
        <w:jc w:val="both"/>
        <w:rPr>
          <w:rFonts w:cs="Arial"/>
        </w:rPr>
      </w:pPr>
    </w:p>
    <w:p w14:paraId="09942FA4"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 xml:space="preserve">Any equality issues raised by employees, particularly if they involve possible direct or indirect discrimination must be acted upon by managers in accordance with the relevant Trust policy. </w:t>
      </w:r>
    </w:p>
    <w:p w14:paraId="14F45A95" w14:textId="77777777" w:rsidR="004B584F" w:rsidRPr="00E519EC" w:rsidRDefault="004B584F" w:rsidP="004B584F">
      <w:pPr>
        <w:pStyle w:val="ListParagraph"/>
        <w:tabs>
          <w:tab w:val="left" w:pos="8931"/>
        </w:tabs>
        <w:spacing w:line="276" w:lineRule="auto"/>
        <w:ind w:right="95"/>
        <w:jc w:val="both"/>
        <w:rPr>
          <w:rFonts w:cs="Arial"/>
        </w:rPr>
      </w:pPr>
    </w:p>
    <w:p w14:paraId="7D43BBD9" w14:textId="7E6A39F8" w:rsidR="004B584F" w:rsidRPr="00F27B1B" w:rsidRDefault="00E2262B" w:rsidP="00F27B1B">
      <w:pPr>
        <w:pStyle w:val="NoSpacing"/>
        <w:rPr>
          <w:b/>
          <w:bCs/>
        </w:rPr>
      </w:pPr>
      <w:r>
        <w:rPr>
          <w:b/>
          <w:bCs/>
        </w:rPr>
        <w:t>1</w:t>
      </w:r>
      <w:r w:rsidR="006147CF">
        <w:rPr>
          <w:b/>
          <w:bCs/>
        </w:rPr>
        <w:t>3</w:t>
      </w:r>
      <w:r>
        <w:rPr>
          <w:b/>
          <w:bCs/>
        </w:rPr>
        <w:t>.7</w:t>
      </w:r>
      <w:r>
        <w:rPr>
          <w:b/>
          <w:bCs/>
        </w:rPr>
        <w:tab/>
      </w:r>
      <w:r w:rsidR="004B584F" w:rsidRPr="00F27B1B">
        <w:rPr>
          <w:b/>
          <w:bCs/>
        </w:rPr>
        <w:t>Transformation</w:t>
      </w:r>
    </w:p>
    <w:p w14:paraId="2A8A7D1A"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Care will be taken during all change programmes to ensure that decisions are based on sound organisational reasons and do not breach equality legislation.</w:t>
      </w:r>
    </w:p>
    <w:p w14:paraId="1DEE1F4C" w14:textId="77777777" w:rsidR="004B584F" w:rsidRPr="00E519EC" w:rsidRDefault="004B584F" w:rsidP="004B584F">
      <w:pPr>
        <w:pStyle w:val="ListParagraph"/>
        <w:tabs>
          <w:tab w:val="left" w:pos="8931"/>
        </w:tabs>
        <w:spacing w:line="276" w:lineRule="auto"/>
        <w:ind w:right="95"/>
        <w:jc w:val="both"/>
        <w:rPr>
          <w:rFonts w:cs="Arial"/>
        </w:rPr>
      </w:pPr>
    </w:p>
    <w:p w14:paraId="533359B6"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An Equality Impact Assessment must be completed during all change management programmes to ensure these are undertaken fairly.</w:t>
      </w:r>
    </w:p>
    <w:p w14:paraId="7405704F" w14:textId="77777777" w:rsidR="004B584F" w:rsidRPr="00E519EC" w:rsidRDefault="004B584F" w:rsidP="004B584F">
      <w:pPr>
        <w:pStyle w:val="ListParagraph"/>
        <w:tabs>
          <w:tab w:val="left" w:pos="8931"/>
        </w:tabs>
        <w:spacing w:line="276" w:lineRule="auto"/>
        <w:ind w:right="95"/>
        <w:jc w:val="both"/>
        <w:rPr>
          <w:rFonts w:cs="Arial"/>
        </w:rPr>
      </w:pPr>
    </w:p>
    <w:p w14:paraId="0FB274B2"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snapToGrid w:val="0"/>
        </w:rPr>
        <w:t>The Trust will ensure equality of opportunity for all staff who will have the same access to opportunities and vacant posts available during a change process.</w:t>
      </w:r>
    </w:p>
    <w:p w14:paraId="4C339D04" w14:textId="77777777" w:rsidR="004B584F" w:rsidRPr="00E519EC" w:rsidRDefault="004B584F" w:rsidP="004B584F">
      <w:pPr>
        <w:pStyle w:val="ListParagraph"/>
        <w:tabs>
          <w:tab w:val="left" w:pos="8931"/>
        </w:tabs>
        <w:spacing w:line="276" w:lineRule="auto"/>
        <w:ind w:right="95"/>
        <w:jc w:val="both"/>
        <w:rPr>
          <w:rFonts w:cs="Arial"/>
        </w:rPr>
      </w:pPr>
    </w:p>
    <w:p w14:paraId="731B7FD0" w14:textId="225CC01E" w:rsidR="004B584F" w:rsidRPr="00C55EF4" w:rsidRDefault="00E2262B" w:rsidP="00C55EF4">
      <w:pPr>
        <w:pStyle w:val="NoSpacing"/>
        <w:rPr>
          <w:b/>
          <w:bCs/>
        </w:rPr>
      </w:pPr>
      <w:r>
        <w:rPr>
          <w:b/>
          <w:bCs/>
        </w:rPr>
        <w:t>1</w:t>
      </w:r>
      <w:r w:rsidR="006147CF">
        <w:rPr>
          <w:b/>
          <w:bCs/>
        </w:rPr>
        <w:t>3</w:t>
      </w:r>
      <w:r>
        <w:rPr>
          <w:b/>
          <w:bCs/>
        </w:rPr>
        <w:t>.8</w:t>
      </w:r>
      <w:r>
        <w:rPr>
          <w:b/>
          <w:bCs/>
        </w:rPr>
        <w:tab/>
      </w:r>
      <w:r w:rsidR="004B584F" w:rsidRPr="00C55EF4">
        <w:rPr>
          <w:b/>
          <w:bCs/>
        </w:rPr>
        <w:t>Transition</w:t>
      </w:r>
    </w:p>
    <w:p w14:paraId="010334D8"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The selection criteria for any redundancy exercises must not discriminate unlawfully and all termination of employment must be handled in a fair and consistent manner.</w:t>
      </w:r>
    </w:p>
    <w:p w14:paraId="730EF3B2" w14:textId="77777777" w:rsidR="004B584F" w:rsidRPr="00E519EC" w:rsidRDefault="004B584F" w:rsidP="004B584F">
      <w:pPr>
        <w:pStyle w:val="ListParagraph"/>
        <w:tabs>
          <w:tab w:val="left" w:pos="8931"/>
        </w:tabs>
        <w:spacing w:line="276" w:lineRule="auto"/>
        <w:ind w:right="95"/>
        <w:jc w:val="both"/>
        <w:rPr>
          <w:rFonts w:cs="Arial"/>
        </w:rPr>
      </w:pPr>
    </w:p>
    <w:p w14:paraId="1FA7DA78" w14:textId="77777777" w:rsidR="004B584F" w:rsidRPr="00E519EC" w:rsidRDefault="004B584F" w:rsidP="004B584F">
      <w:pPr>
        <w:pStyle w:val="ListParagraph"/>
        <w:tabs>
          <w:tab w:val="left" w:pos="8931"/>
        </w:tabs>
        <w:spacing w:line="276" w:lineRule="auto"/>
        <w:ind w:right="95"/>
        <w:jc w:val="both"/>
        <w:rPr>
          <w:rFonts w:cs="Arial"/>
        </w:rPr>
      </w:pPr>
      <w:r w:rsidRPr="00E519EC">
        <w:rPr>
          <w:rFonts w:cs="Arial"/>
        </w:rPr>
        <w:t>The Trust is committed to anaylsing its Exit Interviews data in order to improve staff experience and understand what can be done differently in order to retain high-performing workforce.</w:t>
      </w:r>
    </w:p>
    <w:p w14:paraId="0574F4B4" w14:textId="77777777" w:rsidR="004B584F" w:rsidRPr="00E519EC" w:rsidRDefault="004B584F" w:rsidP="004B584F">
      <w:pPr>
        <w:pStyle w:val="ListParagraph"/>
        <w:tabs>
          <w:tab w:val="left" w:pos="8931"/>
        </w:tabs>
        <w:spacing w:line="276" w:lineRule="auto"/>
        <w:ind w:right="95"/>
        <w:jc w:val="both"/>
        <w:rPr>
          <w:rFonts w:cs="Arial"/>
        </w:rPr>
      </w:pPr>
    </w:p>
    <w:p w14:paraId="213FE519" w14:textId="77777777" w:rsidR="004B584F" w:rsidRPr="00E519EC" w:rsidRDefault="004B584F" w:rsidP="00FE3EEA">
      <w:pPr>
        <w:tabs>
          <w:tab w:val="left" w:pos="8931"/>
        </w:tabs>
        <w:ind w:right="95"/>
        <w:jc w:val="both"/>
        <w:rPr>
          <w:rFonts w:eastAsia="Arial" w:cs="Arial"/>
          <w:sz w:val="24"/>
          <w:szCs w:val="24"/>
          <w:lang w:val="en-US"/>
        </w:rPr>
      </w:pPr>
    </w:p>
    <w:p w14:paraId="2B4C4EB4" w14:textId="663E20BF" w:rsidR="00FE3EEA" w:rsidRDefault="00FE3EEA" w:rsidP="000E1008">
      <w:pPr>
        <w:pStyle w:val="Heading1"/>
        <w:numPr>
          <w:ilvl w:val="0"/>
          <w:numId w:val="28"/>
        </w:numPr>
      </w:pPr>
      <w:bookmarkStart w:id="13" w:name="_Toc137722206"/>
      <w:r w:rsidRPr="00E519EC">
        <w:t>Advice and Support</w:t>
      </w:r>
      <w:bookmarkEnd w:id="13"/>
    </w:p>
    <w:p w14:paraId="0409AE59" w14:textId="77777777" w:rsidR="00C55EF4" w:rsidRPr="00E519EC" w:rsidRDefault="00C55EF4" w:rsidP="00AA0F86">
      <w:pPr>
        <w:pStyle w:val="Heading1"/>
        <w:numPr>
          <w:ilvl w:val="0"/>
          <w:numId w:val="0"/>
        </w:numPr>
      </w:pPr>
    </w:p>
    <w:p w14:paraId="55C22AF4" w14:textId="02724608" w:rsidR="00FE3EEA" w:rsidRPr="00E519EC" w:rsidRDefault="00FE3EEA" w:rsidP="00C55EF4">
      <w:pPr>
        <w:pStyle w:val="BodyText"/>
        <w:tabs>
          <w:tab w:val="left" w:pos="8931"/>
        </w:tabs>
        <w:spacing w:line="276" w:lineRule="auto"/>
        <w:ind w:left="0" w:right="95"/>
        <w:jc w:val="both"/>
        <w:rPr>
          <w:rFonts w:cs="Arial"/>
          <w:spacing w:val="-1"/>
          <w:sz w:val="22"/>
          <w:szCs w:val="22"/>
        </w:rPr>
      </w:pPr>
      <w:r w:rsidRPr="00E519EC">
        <w:rPr>
          <w:rFonts w:cs="Arial"/>
          <w:spacing w:val="-1"/>
          <w:sz w:val="22"/>
          <w:szCs w:val="22"/>
        </w:rPr>
        <w:t>Staff who want to provide feedback, raise concerns, or discuss any aspects of equality, diversity, or human rights in the Trust can contact:</w:t>
      </w:r>
    </w:p>
    <w:p w14:paraId="14F6C968"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Bullying and Harassment Advisors</w:t>
      </w:r>
    </w:p>
    <w:p w14:paraId="5A994A6F"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HR Department</w:t>
      </w:r>
    </w:p>
    <w:p w14:paraId="45C9723E"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Freedom to Speak up Guardian</w:t>
      </w:r>
    </w:p>
    <w:p w14:paraId="5C30A045"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Staff Network Leads or Sponsors</w:t>
      </w:r>
    </w:p>
    <w:p w14:paraId="5081588C"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Equality and Diversity Lead</w:t>
      </w:r>
    </w:p>
    <w:p w14:paraId="0D2ED8C4"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Staff Side Representatives</w:t>
      </w:r>
    </w:p>
    <w:p w14:paraId="593E8BE0"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Employee Assistance Programme</w:t>
      </w:r>
    </w:p>
    <w:p w14:paraId="4F8904D0" w14:textId="77777777" w:rsidR="00FE3EEA" w:rsidRPr="00E519EC" w:rsidRDefault="00FE3EEA" w:rsidP="000E1008">
      <w:pPr>
        <w:pStyle w:val="BodyText"/>
        <w:numPr>
          <w:ilvl w:val="0"/>
          <w:numId w:val="11"/>
        </w:numPr>
        <w:tabs>
          <w:tab w:val="left" w:pos="0"/>
          <w:tab w:val="left" w:pos="8931"/>
        </w:tabs>
        <w:spacing w:line="276" w:lineRule="auto"/>
        <w:ind w:right="95"/>
        <w:jc w:val="both"/>
        <w:rPr>
          <w:rFonts w:cs="Arial"/>
          <w:spacing w:val="-1"/>
          <w:sz w:val="22"/>
          <w:szCs w:val="22"/>
        </w:rPr>
      </w:pPr>
      <w:r w:rsidRPr="00E519EC">
        <w:rPr>
          <w:rFonts w:cs="Arial"/>
          <w:spacing w:val="-1"/>
          <w:sz w:val="22"/>
          <w:szCs w:val="22"/>
        </w:rPr>
        <w:t>Public Concern at Work</w:t>
      </w:r>
    </w:p>
    <w:p w14:paraId="0BA180FB" w14:textId="77777777" w:rsidR="00FE3EEA" w:rsidRPr="00E519EC" w:rsidRDefault="00FE3EEA" w:rsidP="00FE3EEA">
      <w:pPr>
        <w:pStyle w:val="BodyText"/>
        <w:tabs>
          <w:tab w:val="left" w:pos="0"/>
          <w:tab w:val="left" w:pos="8931"/>
        </w:tabs>
        <w:spacing w:line="276" w:lineRule="auto"/>
        <w:ind w:right="95"/>
        <w:jc w:val="both"/>
        <w:rPr>
          <w:rFonts w:cs="Arial"/>
          <w:spacing w:val="-1"/>
          <w:sz w:val="22"/>
          <w:szCs w:val="22"/>
        </w:rPr>
      </w:pPr>
    </w:p>
    <w:p w14:paraId="42CD5A71" w14:textId="77777777" w:rsidR="00E2262B" w:rsidRDefault="00E2262B" w:rsidP="00FE3EEA">
      <w:pPr>
        <w:pStyle w:val="BodyText"/>
        <w:tabs>
          <w:tab w:val="left" w:pos="8931"/>
        </w:tabs>
        <w:spacing w:line="276" w:lineRule="auto"/>
        <w:ind w:left="0" w:right="95"/>
        <w:jc w:val="both"/>
        <w:rPr>
          <w:rFonts w:cs="Arial"/>
          <w:spacing w:val="-1"/>
          <w:sz w:val="22"/>
          <w:szCs w:val="22"/>
        </w:rPr>
      </w:pPr>
    </w:p>
    <w:p w14:paraId="16E53CEA" w14:textId="77777777" w:rsidR="00E2262B" w:rsidRDefault="00E2262B" w:rsidP="00FE3EEA">
      <w:pPr>
        <w:pStyle w:val="BodyText"/>
        <w:tabs>
          <w:tab w:val="left" w:pos="8931"/>
        </w:tabs>
        <w:spacing w:line="276" w:lineRule="auto"/>
        <w:ind w:left="0" w:right="95"/>
        <w:jc w:val="both"/>
        <w:rPr>
          <w:rFonts w:cs="Arial"/>
          <w:spacing w:val="-1"/>
          <w:sz w:val="22"/>
          <w:szCs w:val="22"/>
        </w:rPr>
      </w:pPr>
    </w:p>
    <w:p w14:paraId="10075DA2" w14:textId="77777777" w:rsidR="00E2262B" w:rsidRDefault="00E2262B" w:rsidP="00FE3EEA">
      <w:pPr>
        <w:pStyle w:val="BodyText"/>
        <w:tabs>
          <w:tab w:val="left" w:pos="8931"/>
        </w:tabs>
        <w:spacing w:line="276" w:lineRule="auto"/>
        <w:ind w:left="0" w:right="95"/>
        <w:jc w:val="both"/>
        <w:rPr>
          <w:rFonts w:cs="Arial"/>
          <w:spacing w:val="-1"/>
          <w:sz w:val="22"/>
          <w:szCs w:val="22"/>
        </w:rPr>
      </w:pPr>
    </w:p>
    <w:p w14:paraId="6CAB4036" w14:textId="735E9F04" w:rsidR="00FE3EEA" w:rsidRPr="00E519EC" w:rsidRDefault="00FE3EEA" w:rsidP="00FE3EEA">
      <w:pPr>
        <w:pStyle w:val="BodyText"/>
        <w:tabs>
          <w:tab w:val="left" w:pos="8931"/>
        </w:tabs>
        <w:spacing w:line="276" w:lineRule="auto"/>
        <w:ind w:left="0" w:right="95"/>
        <w:jc w:val="both"/>
        <w:rPr>
          <w:rFonts w:cs="Arial"/>
          <w:spacing w:val="-1"/>
          <w:sz w:val="22"/>
          <w:szCs w:val="22"/>
        </w:rPr>
      </w:pPr>
      <w:r w:rsidRPr="00E519EC">
        <w:rPr>
          <w:rFonts w:cs="Arial"/>
          <w:spacing w:val="-1"/>
          <w:sz w:val="22"/>
          <w:szCs w:val="22"/>
        </w:rPr>
        <w:t>The below external resources may also be useful when seeking further advice and support:</w:t>
      </w:r>
    </w:p>
    <w:p w14:paraId="4F618EAC" w14:textId="77777777" w:rsidR="00FE3EEA" w:rsidRPr="00E519EC" w:rsidRDefault="00FE3EEA" w:rsidP="00FE3EEA">
      <w:pPr>
        <w:pStyle w:val="BodyText"/>
        <w:tabs>
          <w:tab w:val="left" w:pos="0"/>
          <w:tab w:val="left" w:pos="8931"/>
        </w:tabs>
        <w:spacing w:line="276" w:lineRule="auto"/>
        <w:ind w:right="95"/>
        <w:jc w:val="both"/>
        <w:rPr>
          <w:rFonts w:cs="Arial"/>
          <w:spacing w:val="-1"/>
          <w:sz w:val="22"/>
          <w:szCs w:val="22"/>
        </w:rPr>
      </w:pPr>
    </w:p>
    <w:tbl>
      <w:tblPr>
        <w:tblStyle w:val="TableGrid"/>
        <w:tblW w:w="9180" w:type="dxa"/>
        <w:tblLayout w:type="fixed"/>
        <w:tblLook w:val="0000" w:firstRow="0" w:lastRow="0" w:firstColumn="0" w:lastColumn="0" w:noHBand="0" w:noVBand="0"/>
      </w:tblPr>
      <w:tblGrid>
        <w:gridCol w:w="4390"/>
        <w:gridCol w:w="4790"/>
      </w:tblGrid>
      <w:tr w:rsidR="00FE3EEA" w:rsidRPr="00E519EC" w14:paraId="6E41DF3B" w14:textId="77777777" w:rsidTr="00612C2D">
        <w:trPr>
          <w:trHeight w:val="230"/>
        </w:trPr>
        <w:tc>
          <w:tcPr>
            <w:tcW w:w="4390" w:type="dxa"/>
            <w:shd w:val="clear" w:color="auto" w:fill="D9D9D9" w:themeFill="background1" w:themeFillShade="D9"/>
          </w:tcPr>
          <w:p w14:paraId="61AFE685" w14:textId="77777777" w:rsidR="00FE3EEA" w:rsidRPr="00E519EC" w:rsidRDefault="00FE3EEA" w:rsidP="00E20545">
            <w:pPr>
              <w:autoSpaceDE w:val="0"/>
              <w:autoSpaceDN w:val="0"/>
              <w:adjustRightInd w:val="0"/>
              <w:rPr>
                <w:rFonts w:cs="Arial"/>
                <w:color w:val="000000"/>
              </w:rPr>
            </w:pPr>
            <w:r w:rsidRPr="00E519EC">
              <w:rPr>
                <w:rFonts w:cs="Arial"/>
                <w:color w:val="000000"/>
              </w:rPr>
              <w:t>ACAS Advisory booklet – Delivering Equality &amp; Diversity</w:t>
            </w:r>
          </w:p>
          <w:p w14:paraId="342B63B8" w14:textId="77777777" w:rsidR="00FE3EEA" w:rsidRPr="00E519EC" w:rsidRDefault="00FE3EEA" w:rsidP="00E20545">
            <w:pPr>
              <w:autoSpaceDE w:val="0"/>
              <w:autoSpaceDN w:val="0"/>
              <w:adjustRightInd w:val="0"/>
              <w:rPr>
                <w:rFonts w:cs="Arial"/>
                <w:color w:val="000000"/>
              </w:rPr>
            </w:pPr>
          </w:p>
        </w:tc>
        <w:tc>
          <w:tcPr>
            <w:tcW w:w="4790" w:type="dxa"/>
          </w:tcPr>
          <w:p w14:paraId="7F9D56CB" w14:textId="167242F4" w:rsidR="00FE3EEA" w:rsidRPr="00E519EC" w:rsidRDefault="00612C2D" w:rsidP="00E20545">
            <w:pPr>
              <w:autoSpaceDE w:val="0"/>
              <w:autoSpaceDN w:val="0"/>
              <w:adjustRightInd w:val="0"/>
              <w:rPr>
                <w:rFonts w:cs="Arial"/>
              </w:rPr>
            </w:pPr>
            <w:r w:rsidRPr="00E519EC">
              <w:rPr>
                <w:rFonts w:cs="Arial"/>
              </w:rPr>
              <w:t xml:space="preserve">Website: </w:t>
            </w:r>
            <w:hyperlink r:id="rId12" w:history="1">
              <w:r w:rsidR="00FE3EEA" w:rsidRPr="00E519EC">
                <w:rPr>
                  <w:rStyle w:val="Hyperlink"/>
                  <w:rFonts w:cs="Arial"/>
                </w:rPr>
                <w:t>http://www.acas.org.uk/media/pdf/t/l/Delivering-equality-and-diversity-advisory-booklet.pdf</w:t>
              </w:r>
            </w:hyperlink>
          </w:p>
          <w:p w14:paraId="5217987D" w14:textId="77777777" w:rsidR="00FE3EEA" w:rsidRPr="00E519EC" w:rsidRDefault="00FE3EEA" w:rsidP="00E20545">
            <w:pPr>
              <w:autoSpaceDE w:val="0"/>
              <w:autoSpaceDN w:val="0"/>
              <w:adjustRightInd w:val="0"/>
              <w:rPr>
                <w:rFonts w:cs="Arial"/>
                <w:color w:val="000000"/>
              </w:rPr>
            </w:pPr>
          </w:p>
        </w:tc>
      </w:tr>
      <w:tr w:rsidR="00FE3EEA" w:rsidRPr="00E519EC" w14:paraId="7D463794" w14:textId="77777777" w:rsidTr="00612C2D">
        <w:trPr>
          <w:trHeight w:val="230"/>
        </w:trPr>
        <w:tc>
          <w:tcPr>
            <w:tcW w:w="4390" w:type="dxa"/>
            <w:shd w:val="clear" w:color="auto" w:fill="D9D9D9" w:themeFill="background1" w:themeFillShade="D9"/>
          </w:tcPr>
          <w:p w14:paraId="701DC2E2" w14:textId="77777777" w:rsidR="00FE3EEA" w:rsidRPr="00E519EC" w:rsidRDefault="00FE3EEA" w:rsidP="00E20545">
            <w:pPr>
              <w:autoSpaceDE w:val="0"/>
              <w:autoSpaceDN w:val="0"/>
              <w:adjustRightInd w:val="0"/>
              <w:rPr>
                <w:rFonts w:cs="Arial"/>
                <w:color w:val="000000"/>
              </w:rPr>
            </w:pPr>
            <w:r w:rsidRPr="00E519EC">
              <w:rPr>
                <w:rFonts w:cs="Arial"/>
                <w:color w:val="000000"/>
              </w:rPr>
              <w:t>Access to Work</w:t>
            </w:r>
          </w:p>
        </w:tc>
        <w:tc>
          <w:tcPr>
            <w:tcW w:w="4790" w:type="dxa"/>
          </w:tcPr>
          <w:p w14:paraId="40CA3A08" w14:textId="7B5C65B0" w:rsidR="00FE3EEA" w:rsidRDefault="00C525B2" w:rsidP="00E20545">
            <w:pPr>
              <w:autoSpaceDE w:val="0"/>
              <w:autoSpaceDN w:val="0"/>
              <w:adjustRightInd w:val="0"/>
              <w:rPr>
                <w:rFonts w:cs="Arial"/>
              </w:rPr>
            </w:pPr>
            <w:r>
              <w:rPr>
                <w:rFonts w:cs="Arial"/>
              </w:rPr>
              <w:t>G</w:t>
            </w:r>
            <w:r w:rsidR="00FE3EEA" w:rsidRPr="00E519EC">
              <w:rPr>
                <w:rFonts w:cs="Arial"/>
              </w:rPr>
              <w:t>et help at work if you’re disabled or have a health condition</w:t>
            </w:r>
            <w:r>
              <w:rPr>
                <w:rFonts w:cs="Arial"/>
              </w:rPr>
              <w:t>.</w:t>
            </w:r>
          </w:p>
          <w:p w14:paraId="29212E55" w14:textId="54E39916" w:rsidR="00FE3EEA" w:rsidRPr="00E519EC" w:rsidRDefault="00C525B2" w:rsidP="00E20545">
            <w:pPr>
              <w:autoSpaceDE w:val="0"/>
              <w:autoSpaceDN w:val="0"/>
              <w:adjustRightInd w:val="0"/>
              <w:rPr>
                <w:rFonts w:cs="Arial"/>
              </w:rPr>
            </w:pPr>
            <w:r w:rsidRPr="00E519EC">
              <w:rPr>
                <w:rFonts w:cs="Arial"/>
              </w:rPr>
              <w:t>Website:</w:t>
            </w:r>
          </w:p>
          <w:p w14:paraId="78FB3C28" w14:textId="77777777" w:rsidR="00FE3EEA" w:rsidRPr="00E519EC" w:rsidRDefault="00FE3EEA" w:rsidP="00E20545">
            <w:pPr>
              <w:autoSpaceDE w:val="0"/>
              <w:autoSpaceDN w:val="0"/>
              <w:adjustRightInd w:val="0"/>
              <w:rPr>
                <w:rFonts w:cs="Arial"/>
              </w:rPr>
            </w:pPr>
            <w:hyperlink r:id="rId13" w:history="1">
              <w:r w:rsidRPr="00E519EC">
                <w:rPr>
                  <w:rStyle w:val="Hyperlink"/>
                  <w:rFonts w:cs="Arial"/>
                </w:rPr>
                <w:t>https://www.gov.uk/access-to-work</w:t>
              </w:r>
            </w:hyperlink>
            <w:r w:rsidRPr="00E519EC">
              <w:rPr>
                <w:rFonts w:cs="Arial"/>
              </w:rPr>
              <w:t xml:space="preserve"> </w:t>
            </w:r>
          </w:p>
          <w:p w14:paraId="593FBD18" w14:textId="77777777" w:rsidR="00FE3EEA" w:rsidRPr="00E519EC" w:rsidRDefault="00FE3EEA" w:rsidP="00E20545">
            <w:pPr>
              <w:autoSpaceDE w:val="0"/>
              <w:autoSpaceDN w:val="0"/>
              <w:adjustRightInd w:val="0"/>
              <w:rPr>
                <w:rFonts w:cs="Arial"/>
              </w:rPr>
            </w:pPr>
          </w:p>
        </w:tc>
      </w:tr>
      <w:tr w:rsidR="00FE3EEA" w:rsidRPr="00E519EC" w14:paraId="6C01FB72" w14:textId="77777777" w:rsidTr="00612C2D">
        <w:trPr>
          <w:trHeight w:val="103"/>
        </w:trPr>
        <w:tc>
          <w:tcPr>
            <w:tcW w:w="4390" w:type="dxa"/>
            <w:shd w:val="clear" w:color="auto" w:fill="D9D9D9" w:themeFill="background1" w:themeFillShade="D9"/>
          </w:tcPr>
          <w:p w14:paraId="09CF1E42" w14:textId="77777777" w:rsidR="00FE3EEA" w:rsidRPr="00E519EC" w:rsidRDefault="00FE3EEA" w:rsidP="00E20545">
            <w:pPr>
              <w:autoSpaceDE w:val="0"/>
              <w:autoSpaceDN w:val="0"/>
              <w:adjustRightInd w:val="0"/>
              <w:rPr>
                <w:rFonts w:cs="Arial"/>
                <w:color w:val="000000"/>
              </w:rPr>
            </w:pPr>
            <w:r w:rsidRPr="00E519EC">
              <w:rPr>
                <w:rFonts w:cs="Arial"/>
                <w:color w:val="000000"/>
              </w:rPr>
              <w:t xml:space="preserve">Agenda for Change Terms &amp; Conditions </w:t>
            </w:r>
          </w:p>
        </w:tc>
        <w:tc>
          <w:tcPr>
            <w:tcW w:w="4790" w:type="dxa"/>
          </w:tcPr>
          <w:p w14:paraId="69C87642" w14:textId="329EF037" w:rsidR="00FE3EEA" w:rsidRPr="00E519EC" w:rsidRDefault="00612C2D" w:rsidP="00E20545">
            <w:pPr>
              <w:autoSpaceDE w:val="0"/>
              <w:autoSpaceDN w:val="0"/>
              <w:adjustRightInd w:val="0"/>
              <w:rPr>
                <w:rFonts w:cs="Arial"/>
                <w:color w:val="000000"/>
              </w:rPr>
            </w:pPr>
            <w:r w:rsidRPr="00E519EC">
              <w:rPr>
                <w:rFonts w:cs="Arial"/>
              </w:rPr>
              <w:t xml:space="preserve">Website: </w:t>
            </w:r>
            <w:hyperlink r:id="rId14" w:history="1">
              <w:r w:rsidR="00FE3EEA" w:rsidRPr="00E519EC">
                <w:rPr>
                  <w:rStyle w:val="Hyperlink"/>
                  <w:rFonts w:cs="Arial"/>
                </w:rPr>
                <w:t>www.nhsemployers.org/tchandbook</w:t>
              </w:r>
            </w:hyperlink>
            <w:r w:rsidR="00FE3EEA" w:rsidRPr="00E519EC">
              <w:rPr>
                <w:rFonts w:cs="Arial"/>
                <w:color w:val="000000"/>
              </w:rPr>
              <w:t xml:space="preserve"> </w:t>
            </w:r>
          </w:p>
          <w:p w14:paraId="4A6DA93A" w14:textId="77777777" w:rsidR="00FE3EEA" w:rsidRPr="00E519EC" w:rsidRDefault="00FE3EEA" w:rsidP="00E20545">
            <w:pPr>
              <w:autoSpaceDE w:val="0"/>
              <w:autoSpaceDN w:val="0"/>
              <w:adjustRightInd w:val="0"/>
              <w:rPr>
                <w:rFonts w:cs="Arial"/>
                <w:color w:val="000000"/>
              </w:rPr>
            </w:pPr>
          </w:p>
        </w:tc>
      </w:tr>
      <w:tr w:rsidR="00FE3EEA" w:rsidRPr="00E519EC" w14:paraId="42A86915" w14:textId="77777777" w:rsidTr="00612C2D">
        <w:trPr>
          <w:trHeight w:val="103"/>
        </w:trPr>
        <w:tc>
          <w:tcPr>
            <w:tcW w:w="4390" w:type="dxa"/>
            <w:shd w:val="clear" w:color="auto" w:fill="D9D9D9" w:themeFill="background1" w:themeFillShade="D9"/>
          </w:tcPr>
          <w:p w14:paraId="23183B67" w14:textId="77777777" w:rsidR="00FE3EEA" w:rsidRPr="00E519EC" w:rsidRDefault="00FE3EEA" w:rsidP="00E20545">
            <w:pPr>
              <w:autoSpaceDE w:val="0"/>
              <w:autoSpaceDN w:val="0"/>
              <w:adjustRightInd w:val="0"/>
              <w:rPr>
                <w:rFonts w:cs="Arial"/>
                <w:color w:val="000000"/>
              </w:rPr>
            </w:pPr>
            <w:r w:rsidRPr="00E519EC">
              <w:rPr>
                <w:rFonts w:cs="Arial"/>
                <w:color w:val="000000"/>
              </w:rPr>
              <w:t>Age UK</w:t>
            </w:r>
          </w:p>
        </w:tc>
        <w:tc>
          <w:tcPr>
            <w:tcW w:w="4790" w:type="dxa"/>
          </w:tcPr>
          <w:p w14:paraId="73ABA2F9" w14:textId="77777777" w:rsidR="00FE3EEA" w:rsidRPr="00E519EC" w:rsidRDefault="00FE3EEA" w:rsidP="00E20545">
            <w:pPr>
              <w:autoSpaceDE w:val="0"/>
              <w:autoSpaceDN w:val="0"/>
              <w:adjustRightInd w:val="0"/>
              <w:rPr>
                <w:rFonts w:cs="Arial"/>
              </w:rPr>
            </w:pPr>
            <w:r w:rsidRPr="00E519EC">
              <w:rPr>
                <w:rFonts w:cs="Arial"/>
              </w:rPr>
              <w:t>Age UK has provides advice and information to older people via:</w:t>
            </w:r>
          </w:p>
          <w:p w14:paraId="1A983261" w14:textId="77777777" w:rsidR="00FE3EEA" w:rsidRPr="00E519EC" w:rsidRDefault="00FE3EEA" w:rsidP="00E20545">
            <w:pPr>
              <w:autoSpaceDE w:val="0"/>
              <w:autoSpaceDN w:val="0"/>
              <w:adjustRightInd w:val="0"/>
              <w:rPr>
                <w:rFonts w:cs="Arial"/>
              </w:rPr>
            </w:pPr>
          </w:p>
          <w:p w14:paraId="5BD179E5" w14:textId="77777777" w:rsidR="00FE3EEA" w:rsidRPr="00E519EC" w:rsidRDefault="00FE3EEA" w:rsidP="00E20545">
            <w:pPr>
              <w:autoSpaceDE w:val="0"/>
              <w:autoSpaceDN w:val="0"/>
              <w:adjustRightInd w:val="0"/>
              <w:rPr>
                <w:rFonts w:cs="Arial"/>
              </w:rPr>
            </w:pPr>
            <w:r w:rsidRPr="00E519EC">
              <w:rPr>
                <w:rFonts w:cs="Arial"/>
              </w:rPr>
              <w:t xml:space="preserve">Telephone: 0800 169 2081 </w:t>
            </w:r>
          </w:p>
          <w:p w14:paraId="0E3E2B0C" w14:textId="77777777" w:rsidR="00FE3EEA" w:rsidRPr="00E519EC" w:rsidRDefault="00FE3EEA" w:rsidP="00E20545">
            <w:pPr>
              <w:autoSpaceDE w:val="0"/>
              <w:autoSpaceDN w:val="0"/>
              <w:adjustRightInd w:val="0"/>
              <w:rPr>
                <w:rFonts w:cs="Arial"/>
              </w:rPr>
            </w:pPr>
            <w:r w:rsidRPr="00E519EC">
              <w:rPr>
                <w:rFonts w:cs="Arial"/>
              </w:rPr>
              <w:t xml:space="preserve">Website: </w:t>
            </w:r>
            <w:hyperlink r:id="rId15" w:history="1">
              <w:r w:rsidRPr="00E519EC">
                <w:rPr>
                  <w:rStyle w:val="Hyperlink"/>
                  <w:rFonts w:cs="Arial"/>
                </w:rPr>
                <w:t>www.ageuk.org.uk</w:t>
              </w:r>
            </w:hyperlink>
            <w:r w:rsidRPr="00E519EC">
              <w:rPr>
                <w:rFonts w:cs="Arial"/>
              </w:rPr>
              <w:t xml:space="preserve"> </w:t>
            </w:r>
          </w:p>
          <w:p w14:paraId="02063192" w14:textId="77777777" w:rsidR="00FE3EEA" w:rsidRPr="00E519EC" w:rsidRDefault="00FE3EEA" w:rsidP="00E20545">
            <w:pPr>
              <w:autoSpaceDE w:val="0"/>
              <w:autoSpaceDN w:val="0"/>
              <w:adjustRightInd w:val="0"/>
              <w:rPr>
                <w:rFonts w:cs="Arial"/>
              </w:rPr>
            </w:pPr>
          </w:p>
        </w:tc>
      </w:tr>
      <w:tr w:rsidR="00612C2D" w:rsidRPr="00E519EC" w14:paraId="3DE79654" w14:textId="77777777" w:rsidTr="00612C2D">
        <w:trPr>
          <w:trHeight w:val="103"/>
        </w:trPr>
        <w:tc>
          <w:tcPr>
            <w:tcW w:w="4390" w:type="dxa"/>
            <w:shd w:val="clear" w:color="auto" w:fill="D9D9D9" w:themeFill="background1" w:themeFillShade="D9"/>
          </w:tcPr>
          <w:p w14:paraId="339B4EB4" w14:textId="5269C14F" w:rsidR="00612C2D" w:rsidRPr="00E519EC" w:rsidRDefault="00612C2D" w:rsidP="00E20545">
            <w:pPr>
              <w:autoSpaceDE w:val="0"/>
              <w:autoSpaceDN w:val="0"/>
              <w:adjustRightInd w:val="0"/>
              <w:rPr>
                <w:rFonts w:cs="Arial"/>
                <w:color w:val="000000"/>
              </w:rPr>
            </w:pPr>
            <w:r>
              <w:rPr>
                <w:rFonts w:cs="Arial"/>
                <w:color w:val="000000"/>
              </w:rPr>
              <w:t>British Disability Forum (BDF)</w:t>
            </w:r>
          </w:p>
        </w:tc>
        <w:tc>
          <w:tcPr>
            <w:tcW w:w="4790" w:type="dxa"/>
          </w:tcPr>
          <w:p w14:paraId="2FF82AB0" w14:textId="5C469016" w:rsidR="00612C2D" w:rsidRDefault="00612C2D" w:rsidP="00612C2D">
            <w:pPr>
              <w:autoSpaceDE w:val="0"/>
              <w:autoSpaceDN w:val="0"/>
              <w:adjustRightInd w:val="0"/>
              <w:rPr>
                <w:rFonts w:cs="Arial"/>
              </w:rPr>
            </w:pPr>
            <w:r>
              <w:rPr>
                <w:rFonts w:cs="Arial"/>
              </w:rPr>
              <w:t>The BDF</w:t>
            </w:r>
            <w:r w:rsidRPr="00612C2D">
              <w:rPr>
                <w:rFonts w:cs="Arial"/>
              </w:rPr>
              <w:t xml:space="preserve"> </w:t>
            </w:r>
            <w:r>
              <w:rPr>
                <w:rFonts w:cs="Arial"/>
              </w:rPr>
              <w:t>is a</w:t>
            </w:r>
            <w:r w:rsidRPr="00612C2D">
              <w:rPr>
                <w:rFonts w:cs="Arial"/>
              </w:rPr>
              <w:t xml:space="preserve"> business membership organisation </w:t>
            </w:r>
            <w:r>
              <w:rPr>
                <w:rFonts w:cs="Arial"/>
              </w:rPr>
              <w:t xml:space="preserve">leading </w:t>
            </w:r>
            <w:r w:rsidRPr="00612C2D">
              <w:rPr>
                <w:rFonts w:cs="Arial"/>
              </w:rPr>
              <w:t xml:space="preserve">in disability inclusion. </w:t>
            </w:r>
            <w:r>
              <w:rPr>
                <w:rFonts w:cs="Arial"/>
              </w:rPr>
              <w:t>They</w:t>
            </w:r>
            <w:r w:rsidRPr="00612C2D">
              <w:rPr>
                <w:rFonts w:cs="Arial"/>
              </w:rPr>
              <w:t xml:space="preserve"> work in partnership with business, Government, and disabled people to remove barriers to inclusion.</w:t>
            </w:r>
          </w:p>
          <w:p w14:paraId="075AEB1B" w14:textId="3A12E3B0" w:rsidR="00612C2D" w:rsidRDefault="00612C2D" w:rsidP="00612C2D">
            <w:pPr>
              <w:autoSpaceDE w:val="0"/>
              <w:autoSpaceDN w:val="0"/>
              <w:adjustRightInd w:val="0"/>
              <w:rPr>
                <w:rFonts w:cs="Arial"/>
              </w:rPr>
            </w:pPr>
            <w:r>
              <w:rPr>
                <w:rFonts w:cs="Arial"/>
              </w:rPr>
              <w:t xml:space="preserve">Telephone: </w:t>
            </w:r>
            <w:r w:rsidRPr="00612C2D">
              <w:rPr>
                <w:rFonts w:cs="Arial"/>
              </w:rPr>
              <w:t>0</w:t>
            </w:r>
            <w:r>
              <w:rPr>
                <w:rFonts w:cs="Arial"/>
              </w:rPr>
              <w:t>2</w:t>
            </w:r>
            <w:r w:rsidRPr="00612C2D">
              <w:rPr>
                <w:rFonts w:cs="Arial"/>
              </w:rPr>
              <w:t>0</w:t>
            </w:r>
            <w:r>
              <w:rPr>
                <w:rFonts w:cs="Arial"/>
              </w:rPr>
              <w:t xml:space="preserve"> </w:t>
            </w:r>
            <w:r w:rsidRPr="00612C2D">
              <w:rPr>
                <w:rFonts w:cs="Arial"/>
              </w:rPr>
              <w:t>7403</w:t>
            </w:r>
            <w:r>
              <w:rPr>
                <w:rFonts w:cs="Arial"/>
              </w:rPr>
              <w:t xml:space="preserve"> </w:t>
            </w:r>
            <w:r w:rsidRPr="00612C2D">
              <w:rPr>
                <w:rFonts w:cs="Arial"/>
              </w:rPr>
              <w:t>3020</w:t>
            </w:r>
          </w:p>
          <w:p w14:paraId="42C4B48C" w14:textId="05C0B67F" w:rsidR="00612C2D" w:rsidRDefault="00612C2D" w:rsidP="00E20545">
            <w:pPr>
              <w:autoSpaceDE w:val="0"/>
              <w:autoSpaceDN w:val="0"/>
              <w:adjustRightInd w:val="0"/>
              <w:rPr>
                <w:rFonts w:cs="Arial"/>
              </w:rPr>
            </w:pPr>
            <w:r>
              <w:rPr>
                <w:rFonts w:cs="Arial"/>
              </w:rPr>
              <w:t xml:space="preserve">Website: </w:t>
            </w:r>
            <w:hyperlink r:id="rId16" w:history="1">
              <w:r w:rsidRPr="00305E86">
                <w:rPr>
                  <w:rStyle w:val="Hyperlink"/>
                  <w:rFonts w:cs="Arial"/>
                </w:rPr>
                <w:t>www.businessdisabilityforum.org.uk</w:t>
              </w:r>
            </w:hyperlink>
          </w:p>
          <w:p w14:paraId="682711ED" w14:textId="0A62FA08" w:rsidR="00612C2D" w:rsidRPr="00E519EC" w:rsidRDefault="00612C2D" w:rsidP="00612C2D">
            <w:pPr>
              <w:autoSpaceDE w:val="0"/>
              <w:autoSpaceDN w:val="0"/>
              <w:adjustRightInd w:val="0"/>
              <w:rPr>
                <w:rFonts w:cs="Arial"/>
              </w:rPr>
            </w:pPr>
          </w:p>
        </w:tc>
      </w:tr>
      <w:tr w:rsidR="00FE3EEA" w:rsidRPr="00E519EC" w14:paraId="1DAF1E7D" w14:textId="77777777" w:rsidTr="00612C2D">
        <w:trPr>
          <w:trHeight w:val="103"/>
        </w:trPr>
        <w:tc>
          <w:tcPr>
            <w:tcW w:w="4390" w:type="dxa"/>
            <w:shd w:val="clear" w:color="auto" w:fill="D9D9D9" w:themeFill="background1" w:themeFillShade="D9"/>
          </w:tcPr>
          <w:p w14:paraId="51D42991" w14:textId="77777777" w:rsidR="00FE3EEA" w:rsidRPr="00E519EC" w:rsidRDefault="00FE3EEA" w:rsidP="00E20545">
            <w:pPr>
              <w:autoSpaceDE w:val="0"/>
              <w:autoSpaceDN w:val="0"/>
              <w:adjustRightInd w:val="0"/>
              <w:rPr>
                <w:rFonts w:cs="Arial"/>
                <w:color w:val="000000"/>
              </w:rPr>
            </w:pPr>
            <w:r w:rsidRPr="00E519EC">
              <w:rPr>
                <w:rFonts w:cs="Arial"/>
                <w:color w:val="000000"/>
              </w:rPr>
              <w:t>Disability Law Service</w:t>
            </w:r>
          </w:p>
        </w:tc>
        <w:tc>
          <w:tcPr>
            <w:tcW w:w="4790" w:type="dxa"/>
          </w:tcPr>
          <w:p w14:paraId="534B6F79" w14:textId="77777777" w:rsidR="00FE3EEA" w:rsidRPr="00E519EC" w:rsidRDefault="00FE3EEA" w:rsidP="00E20545">
            <w:pPr>
              <w:autoSpaceDE w:val="0"/>
              <w:autoSpaceDN w:val="0"/>
              <w:adjustRightInd w:val="0"/>
              <w:rPr>
                <w:rFonts w:cs="Arial"/>
              </w:rPr>
            </w:pPr>
            <w:r w:rsidRPr="00E519EC">
              <w:rPr>
                <w:rFonts w:cs="Arial"/>
              </w:rPr>
              <w:t>Disability Law Service provides specialist legal advice for disabled people, their families and carers on community care and disability discrimination.</w:t>
            </w:r>
          </w:p>
          <w:p w14:paraId="10005FF5" w14:textId="77777777" w:rsidR="00FE3EEA" w:rsidRPr="00E519EC" w:rsidRDefault="00FE3EEA" w:rsidP="00E20545">
            <w:pPr>
              <w:autoSpaceDE w:val="0"/>
              <w:autoSpaceDN w:val="0"/>
              <w:adjustRightInd w:val="0"/>
              <w:rPr>
                <w:rFonts w:cs="Arial"/>
              </w:rPr>
            </w:pPr>
          </w:p>
          <w:p w14:paraId="796DFC2A" w14:textId="77777777" w:rsidR="00FE3EEA" w:rsidRPr="00E519EC" w:rsidRDefault="00FE3EEA" w:rsidP="00E20545">
            <w:pPr>
              <w:autoSpaceDE w:val="0"/>
              <w:autoSpaceDN w:val="0"/>
              <w:adjustRightInd w:val="0"/>
              <w:rPr>
                <w:rFonts w:cs="Arial"/>
              </w:rPr>
            </w:pPr>
            <w:r w:rsidRPr="00E519EC">
              <w:rPr>
                <w:rFonts w:cs="Arial"/>
              </w:rPr>
              <w:t>Telephone: 020 7791 9800</w:t>
            </w:r>
          </w:p>
          <w:p w14:paraId="0B6FC003" w14:textId="77777777" w:rsidR="00FE3EEA" w:rsidRPr="00E519EC" w:rsidRDefault="00FE3EEA" w:rsidP="00E20545">
            <w:pPr>
              <w:autoSpaceDE w:val="0"/>
              <w:autoSpaceDN w:val="0"/>
              <w:adjustRightInd w:val="0"/>
              <w:rPr>
                <w:rFonts w:cs="Arial"/>
              </w:rPr>
            </w:pPr>
            <w:r w:rsidRPr="00E519EC">
              <w:rPr>
                <w:rFonts w:cs="Arial"/>
              </w:rPr>
              <w:t xml:space="preserve">Website: </w:t>
            </w:r>
            <w:hyperlink r:id="rId17" w:history="1">
              <w:r w:rsidRPr="00E519EC">
                <w:rPr>
                  <w:rStyle w:val="Hyperlink"/>
                  <w:rFonts w:cs="Arial"/>
                </w:rPr>
                <w:t>http://dls.org.uk/</w:t>
              </w:r>
            </w:hyperlink>
            <w:r w:rsidRPr="00E519EC">
              <w:rPr>
                <w:rFonts w:cs="Arial"/>
              </w:rPr>
              <w:t xml:space="preserve"> </w:t>
            </w:r>
          </w:p>
          <w:p w14:paraId="5925E42B" w14:textId="77777777" w:rsidR="00FE3EEA" w:rsidRPr="00E519EC" w:rsidRDefault="00FE3EEA" w:rsidP="00E20545">
            <w:pPr>
              <w:autoSpaceDE w:val="0"/>
              <w:autoSpaceDN w:val="0"/>
              <w:adjustRightInd w:val="0"/>
              <w:rPr>
                <w:rFonts w:cs="Arial"/>
              </w:rPr>
            </w:pPr>
          </w:p>
        </w:tc>
      </w:tr>
      <w:tr w:rsidR="00FE3EEA" w:rsidRPr="00E519EC" w14:paraId="1E995777" w14:textId="77777777" w:rsidTr="00612C2D">
        <w:trPr>
          <w:trHeight w:val="103"/>
        </w:trPr>
        <w:tc>
          <w:tcPr>
            <w:tcW w:w="4390" w:type="dxa"/>
            <w:shd w:val="clear" w:color="auto" w:fill="D9D9D9" w:themeFill="background1" w:themeFillShade="D9"/>
          </w:tcPr>
          <w:p w14:paraId="62316538" w14:textId="77777777" w:rsidR="00FE3EEA" w:rsidRPr="00E519EC" w:rsidRDefault="00FE3EEA" w:rsidP="00E20545">
            <w:pPr>
              <w:autoSpaceDE w:val="0"/>
              <w:autoSpaceDN w:val="0"/>
              <w:adjustRightInd w:val="0"/>
              <w:rPr>
                <w:rFonts w:cs="Arial"/>
                <w:color w:val="000000"/>
              </w:rPr>
            </w:pPr>
            <w:r w:rsidRPr="00E519EC">
              <w:rPr>
                <w:rFonts w:cs="Arial"/>
                <w:color w:val="000000"/>
              </w:rPr>
              <w:t xml:space="preserve">Equality Act 2010 </w:t>
            </w:r>
          </w:p>
          <w:p w14:paraId="1C04FDF2" w14:textId="77777777" w:rsidR="00FE3EEA" w:rsidRPr="00E519EC" w:rsidRDefault="00FE3EEA" w:rsidP="00E20545">
            <w:pPr>
              <w:autoSpaceDE w:val="0"/>
              <w:autoSpaceDN w:val="0"/>
              <w:adjustRightInd w:val="0"/>
              <w:rPr>
                <w:rFonts w:cs="Arial"/>
                <w:color w:val="000000"/>
              </w:rPr>
            </w:pPr>
          </w:p>
        </w:tc>
        <w:tc>
          <w:tcPr>
            <w:tcW w:w="4790" w:type="dxa"/>
          </w:tcPr>
          <w:p w14:paraId="068EF646" w14:textId="1C86E15A" w:rsidR="00FE3EEA" w:rsidRPr="00E519EC" w:rsidRDefault="00C525B2" w:rsidP="00E20545">
            <w:pPr>
              <w:autoSpaceDE w:val="0"/>
              <w:autoSpaceDN w:val="0"/>
              <w:adjustRightInd w:val="0"/>
              <w:rPr>
                <w:rFonts w:cs="Arial"/>
              </w:rPr>
            </w:pPr>
            <w:r w:rsidRPr="00E519EC">
              <w:rPr>
                <w:rFonts w:cs="Arial"/>
              </w:rPr>
              <w:t xml:space="preserve">Website: </w:t>
            </w:r>
            <w:hyperlink r:id="rId18" w:history="1">
              <w:r w:rsidR="00FE3EEA" w:rsidRPr="00E519EC">
                <w:rPr>
                  <w:rStyle w:val="Hyperlink"/>
                  <w:rFonts w:cs="Arial"/>
                </w:rPr>
                <w:t>https://www.gov.uk/guidance/equality-act-2010-guidance</w:t>
              </w:r>
            </w:hyperlink>
          </w:p>
          <w:p w14:paraId="358A883D" w14:textId="77777777" w:rsidR="00FE3EEA" w:rsidRPr="00E519EC" w:rsidRDefault="00FE3EEA" w:rsidP="00E20545">
            <w:pPr>
              <w:autoSpaceDE w:val="0"/>
              <w:autoSpaceDN w:val="0"/>
              <w:adjustRightInd w:val="0"/>
              <w:rPr>
                <w:rFonts w:cs="Arial"/>
                <w:color w:val="000000"/>
              </w:rPr>
            </w:pPr>
          </w:p>
        </w:tc>
      </w:tr>
      <w:tr w:rsidR="00FE3EEA" w:rsidRPr="00E519EC" w14:paraId="57BF57B1" w14:textId="77777777" w:rsidTr="00612C2D">
        <w:trPr>
          <w:trHeight w:val="103"/>
        </w:trPr>
        <w:tc>
          <w:tcPr>
            <w:tcW w:w="4390" w:type="dxa"/>
            <w:shd w:val="clear" w:color="auto" w:fill="D9D9D9" w:themeFill="background1" w:themeFillShade="D9"/>
          </w:tcPr>
          <w:p w14:paraId="7BBD38C2" w14:textId="77777777" w:rsidR="00FE3EEA" w:rsidRPr="00E519EC" w:rsidRDefault="00FE3EEA" w:rsidP="00E20545">
            <w:pPr>
              <w:autoSpaceDE w:val="0"/>
              <w:autoSpaceDN w:val="0"/>
              <w:adjustRightInd w:val="0"/>
              <w:rPr>
                <w:rFonts w:cs="Arial"/>
                <w:color w:val="000000"/>
              </w:rPr>
            </w:pPr>
            <w:r w:rsidRPr="00E519EC">
              <w:rPr>
                <w:rFonts w:cs="Arial"/>
                <w:color w:val="000000"/>
              </w:rPr>
              <w:t xml:space="preserve">Equality and Human Rights Commission </w:t>
            </w:r>
          </w:p>
          <w:p w14:paraId="25376416" w14:textId="77777777" w:rsidR="00FE3EEA" w:rsidRPr="00E519EC" w:rsidRDefault="00FE3EEA" w:rsidP="00E20545">
            <w:pPr>
              <w:autoSpaceDE w:val="0"/>
              <w:autoSpaceDN w:val="0"/>
              <w:adjustRightInd w:val="0"/>
              <w:rPr>
                <w:rFonts w:cs="Arial"/>
                <w:color w:val="000000"/>
              </w:rPr>
            </w:pPr>
          </w:p>
        </w:tc>
        <w:tc>
          <w:tcPr>
            <w:tcW w:w="4790" w:type="dxa"/>
          </w:tcPr>
          <w:p w14:paraId="59077256" w14:textId="77777777" w:rsidR="00FE3EEA" w:rsidRPr="00E519EC" w:rsidRDefault="00FE3EEA" w:rsidP="00E20545">
            <w:pPr>
              <w:autoSpaceDE w:val="0"/>
              <w:autoSpaceDN w:val="0"/>
              <w:adjustRightInd w:val="0"/>
              <w:rPr>
                <w:rFonts w:cs="Arial"/>
              </w:rPr>
            </w:pPr>
            <w:r w:rsidRPr="00E519EC">
              <w:rPr>
                <w:rFonts w:cs="Arial"/>
              </w:rPr>
              <w:t>Equality body who helps make Britain fairer. They do this by safeguarding and enforcing the laws that protect people’s rights to fairness, dignity and respect.</w:t>
            </w:r>
          </w:p>
          <w:p w14:paraId="0DBA3EFD" w14:textId="77777777" w:rsidR="00FE3EEA" w:rsidRPr="00E519EC" w:rsidRDefault="00FE3EEA" w:rsidP="00E20545">
            <w:pPr>
              <w:autoSpaceDE w:val="0"/>
              <w:autoSpaceDN w:val="0"/>
              <w:adjustRightInd w:val="0"/>
              <w:rPr>
                <w:rFonts w:cs="Arial"/>
              </w:rPr>
            </w:pPr>
          </w:p>
          <w:p w14:paraId="3D0F190C" w14:textId="01405844" w:rsidR="00FE3EEA" w:rsidRPr="00E519EC" w:rsidRDefault="00C525B2" w:rsidP="00E20545">
            <w:pPr>
              <w:autoSpaceDE w:val="0"/>
              <w:autoSpaceDN w:val="0"/>
              <w:adjustRightInd w:val="0"/>
              <w:rPr>
                <w:rStyle w:val="Hyperlink"/>
                <w:rFonts w:cs="Arial"/>
                <w:color w:val="auto"/>
                <w:u w:val="none"/>
              </w:rPr>
            </w:pPr>
            <w:r w:rsidRPr="00E519EC">
              <w:rPr>
                <w:rFonts w:cs="Arial"/>
              </w:rPr>
              <w:t>Website:</w:t>
            </w:r>
            <w:r w:rsidR="00FE3EEA" w:rsidRPr="00E519EC">
              <w:rPr>
                <w:rFonts w:cs="Arial"/>
              </w:rPr>
              <w:t xml:space="preserve"> </w:t>
            </w:r>
            <w:hyperlink r:id="rId19" w:history="1">
              <w:r w:rsidR="00FE3EEA" w:rsidRPr="00E519EC">
                <w:rPr>
                  <w:rStyle w:val="Hyperlink"/>
                  <w:rFonts w:cs="Arial"/>
                </w:rPr>
                <w:t>www.equalityhumanrights.com</w:t>
              </w:r>
            </w:hyperlink>
          </w:p>
          <w:p w14:paraId="0740B07D" w14:textId="77777777" w:rsidR="00FE3EEA" w:rsidRPr="00E519EC" w:rsidRDefault="00FE3EEA" w:rsidP="00E20545">
            <w:pPr>
              <w:autoSpaceDE w:val="0"/>
              <w:autoSpaceDN w:val="0"/>
              <w:adjustRightInd w:val="0"/>
              <w:rPr>
                <w:rFonts w:cs="Arial"/>
                <w:color w:val="000000"/>
              </w:rPr>
            </w:pPr>
          </w:p>
        </w:tc>
      </w:tr>
      <w:tr w:rsidR="00FE3EEA" w:rsidRPr="00E519EC" w14:paraId="550549D1" w14:textId="77777777" w:rsidTr="00612C2D">
        <w:trPr>
          <w:trHeight w:val="103"/>
        </w:trPr>
        <w:tc>
          <w:tcPr>
            <w:tcW w:w="4390" w:type="dxa"/>
            <w:shd w:val="clear" w:color="auto" w:fill="D9D9D9" w:themeFill="background1" w:themeFillShade="D9"/>
          </w:tcPr>
          <w:p w14:paraId="6294088D" w14:textId="77777777" w:rsidR="00FE3EEA" w:rsidRPr="00E519EC" w:rsidRDefault="00FE3EEA" w:rsidP="00E20545">
            <w:pPr>
              <w:autoSpaceDE w:val="0"/>
              <w:autoSpaceDN w:val="0"/>
              <w:adjustRightInd w:val="0"/>
              <w:rPr>
                <w:rFonts w:cs="Arial"/>
                <w:color w:val="000000"/>
              </w:rPr>
            </w:pPr>
            <w:r w:rsidRPr="00E519EC">
              <w:rPr>
                <w:rFonts w:cs="Arial"/>
                <w:color w:val="000000"/>
              </w:rPr>
              <w:t>Hate Crime:</w:t>
            </w:r>
          </w:p>
          <w:p w14:paraId="6418EE99" w14:textId="77777777" w:rsidR="00FE3EEA" w:rsidRPr="00E519EC" w:rsidRDefault="00FE3EEA" w:rsidP="00E20545">
            <w:pPr>
              <w:autoSpaceDE w:val="0"/>
              <w:autoSpaceDN w:val="0"/>
              <w:adjustRightInd w:val="0"/>
              <w:rPr>
                <w:rFonts w:cs="Arial"/>
                <w:color w:val="000000"/>
              </w:rPr>
            </w:pPr>
          </w:p>
          <w:p w14:paraId="2B865A92" w14:textId="77777777" w:rsidR="00FE3EEA" w:rsidRPr="00E519EC" w:rsidRDefault="00FE3EEA" w:rsidP="000E1008">
            <w:pPr>
              <w:pStyle w:val="ListParagraph"/>
              <w:numPr>
                <w:ilvl w:val="0"/>
                <w:numId w:val="13"/>
              </w:numPr>
              <w:autoSpaceDE w:val="0"/>
              <w:autoSpaceDN w:val="0"/>
              <w:adjustRightInd w:val="0"/>
              <w:spacing w:line="276" w:lineRule="auto"/>
              <w:rPr>
                <w:rFonts w:cs="Arial"/>
                <w:color w:val="000000"/>
              </w:rPr>
            </w:pPr>
            <w:r w:rsidRPr="00E519EC">
              <w:rPr>
                <w:rFonts w:cs="Arial"/>
                <w:color w:val="000000"/>
              </w:rPr>
              <w:t xml:space="preserve">True Vision – stop hate crime </w:t>
            </w:r>
          </w:p>
          <w:p w14:paraId="5C4D5799" w14:textId="77777777" w:rsidR="00FE3EEA" w:rsidRPr="00E519EC" w:rsidRDefault="00FE3EEA" w:rsidP="000E1008">
            <w:pPr>
              <w:pStyle w:val="ListParagraph"/>
              <w:numPr>
                <w:ilvl w:val="0"/>
                <w:numId w:val="13"/>
              </w:numPr>
              <w:autoSpaceDE w:val="0"/>
              <w:autoSpaceDN w:val="0"/>
              <w:adjustRightInd w:val="0"/>
              <w:spacing w:line="276" w:lineRule="auto"/>
              <w:rPr>
                <w:rFonts w:cs="Arial"/>
                <w:color w:val="000000"/>
              </w:rPr>
            </w:pPr>
            <w:r w:rsidRPr="00E519EC">
              <w:rPr>
                <w:rFonts w:cs="Arial"/>
                <w:color w:val="000000"/>
              </w:rPr>
              <w:t xml:space="preserve">Hate crime third party reporting centres: </w:t>
            </w:r>
          </w:p>
          <w:p w14:paraId="1E266A24" w14:textId="77777777" w:rsidR="00FE3EEA" w:rsidRPr="00E519EC" w:rsidRDefault="00FE3EEA" w:rsidP="000E1008">
            <w:pPr>
              <w:pStyle w:val="ListParagraph"/>
              <w:numPr>
                <w:ilvl w:val="0"/>
                <w:numId w:val="13"/>
              </w:numPr>
              <w:autoSpaceDE w:val="0"/>
              <w:autoSpaceDN w:val="0"/>
              <w:adjustRightInd w:val="0"/>
              <w:spacing w:line="276" w:lineRule="auto"/>
              <w:rPr>
                <w:rFonts w:cs="Arial"/>
                <w:color w:val="000000"/>
              </w:rPr>
            </w:pPr>
            <w:r w:rsidRPr="00E519EC">
              <w:rPr>
                <w:rFonts w:cs="Arial"/>
                <w:color w:val="000000"/>
              </w:rPr>
              <w:t xml:space="preserve">CST – protecting our Jewish community </w:t>
            </w:r>
          </w:p>
          <w:p w14:paraId="42C2AD96" w14:textId="77777777" w:rsidR="00FE3EEA" w:rsidRPr="00E519EC" w:rsidRDefault="00FE3EEA" w:rsidP="000E1008">
            <w:pPr>
              <w:pStyle w:val="ListParagraph"/>
              <w:numPr>
                <w:ilvl w:val="0"/>
                <w:numId w:val="13"/>
              </w:numPr>
              <w:autoSpaceDE w:val="0"/>
              <w:autoSpaceDN w:val="0"/>
              <w:adjustRightInd w:val="0"/>
              <w:spacing w:line="276" w:lineRule="auto"/>
              <w:rPr>
                <w:rFonts w:cs="Arial"/>
                <w:color w:val="000000"/>
              </w:rPr>
            </w:pPr>
            <w:r w:rsidRPr="00E519EC">
              <w:rPr>
                <w:rFonts w:cs="Arial"/>
                <w:color w:val="000000"/>
              </w:rPr>
              <w:t xml:space="preserve">Tell MAMA – anti-Muslim hate crime </w:t>
            </w:r>
          </w:p>
          <w:p w14:paraId="418A2A69" w14:textId="77777777" w:rsidR="00FE3EEA" w:rsidRPr="00E519EC" w:rsidRDefault="00FE3EEA" w:rsidP="000E1008">
            <w:pPr>
              <w:pStyle w:val="ListParagraph"/>
              <w:numPr>
                <w:ilvl w:val="0"/>
                <w:numId w:val="13"/>
              </w:numPr>
              <w:autoSpaceDE w:val="0"/>
              <w:autoSpaceDN w:val="0"/>
              <w:adjustRightInd w:val="0"/>
              <w:spacing w:line="276" w:lineRule="auto"/>
              <w:rPr>
                <w:rFonts w:cs="Arial"/>
                <w:color w:val="000000"/>
              </w:rPr>
            </w:pPr>
            <w:r w:rsidRPr="00E519EC">
              <w:rPr>
                <w:rFonts w:cs="Arial"/>
                <w:color w:val="000000"/>
              </w:rPr>
              <w:t xml:space="preserve">Galop (LGBT) </w:t>
            </w:r>
          </w:p>
          <w:p w14:paraId="6C89CC98" w14:textId="77777777" w:rsidR="00FE3EEA" w:rsidRPr="00E519EC" w:rsidRDefault="00FE3EEA" w:rsidP="00E20545">
            <w:pPr>
              <w:autoSpaceDE w:val="0"/>
              <w:autoSpaceDN w:val="0"/>
              <w:adjustRightInd w:val="0"/>
              <w:rPr>
                <w:rFonts w:cs="Arial"/>
                <w:color w:val="000000"/>
              </w:rPr>
            </w:pPr>
          </w:p>
        </w:tc>
        <w:tc>
          <w:tcPr>
            <w:tcW w:w="4790" w:type="dxa"/>
          </w:tcPr>
          <w:p w14:paraId="2F361D9D" w14:textId="77777777" w:rsidR="00C525B2" w:rsidRDefault="00C525B2" w:rsidP="00E20545">
            <w:pPr>
              <w:autoSpaceDE w:val="0"/>
              <w:autoSpaceDN w:val="0"/>
              <w:adjustRightInd w:val="0"/>
              <w:rPr>
                <w:rFonts w:cs="Arial"/>
              </w:rPr>
            </w:pPr>
            <w:r w:rsidRPr="00E519EC">
              <w:rPr>
                <w:rFonts w:cs="Arial"/>
              </w:rPr>
              <w:t xml:space="preserve">Website: </w:t>
            </w:r>
          </w:p>
          <w:p w14:paraId="7D7AC3DF" w14:textId="61245700" w:rsidR="00FE3EEA" w:rsidRPr="00E519EC" w:rsidRDefault="00C525B2" w:rsidP="00E20545">
            <w:pPr>
              <w:autoSpaceDE w:val="0"/>
              <w:autoSpaceDN w:val="0"/>
              <w:adjustRightInd w:val="0"/>
              <w:rPr>
                <w:rFonts w:cs="Arial"/>
                <w:color w:val="000000"/>
              </w:rPr>
            </w:pPr>
            <w:hyperlink r:id="rId20" w:history="1">
              <w:r w:rsidRPr="00305E86">
                <w:rPr>
                  <w:rStyle w:val="Hyperlink"/>
                  <w:rFonts w:cs="Arial"/>
                </w:rPr>
                <w:t>www.report-it.org.uk</w:t>
              </w:r>
            </w:hyperlink>
            <w:r w:rsidR="00FE3EEA" w:rsidRPr="00E519EC">
              <w:rPr>
                <w:rFonts w:cs="Arial"/>
                <w:color w:val="000000"/>
              </w:rPr>
              <w:t xml:space="preserve"> </w:t>
            </w:r>
          </w:p>
          <w:p w14:paraId="69B94E80" w14:textId="77777777" w:rsidR="00FE3EEA" w:rsidRPr="00E519EC" w:rsidRDefault="00FE3EEA" w:rsidP="00E20545">
            <w:pPr>
              <w:autoSpaceDE w:val="0"/>
              <w:autoSpaceDN w:val="0"/>
              <w:adjustRightInd w:val="0"/>
              <w:rPr>
                <w:rFonts w:cs="Arial"/>
                <w:color w:val="000000"/>
              </w:rPr>
            </w:pPr>
            <w:hyperlink r:id="rId21" w:history="1">
              <w:r w:rsidRPr="00E519EC">
                <w:rPr>
                  <w:rStyle w:val="Hyperlink"/>
                  <w:rFonts w:cs="Arial"/>
                </w:rPr>
                <w:t>www.cst.org.uk</w:t>
              </w:r>
            </w:hyperlink>
            <w:r w:rsidRPr="00E519EC">
              <w:rPr>
                <w:rFonts w:cs="Arial"/>
                <w:color w:val="000000"/>
              </w:rPr>
              <w:t xml:space="preserve"> </w:t>
            </w:r>
          </w:p>
          <w:p w14:paraId="05057486" w14:textId="77777777" w:rsidR="00FE3EEA" w:rsidRPr="00E519EC" w:rsidRDefault="00FE3EEA" w:rsidP="00E20545">
            <w:pPr>
              <w:autoSpaceDE w:val="0"/>
              <w:autoSpaceDN w:val="0"/>
              <w:adjustRightInd w:val="0"/>
              <w:rPr>
                <w:rFonts w:cs="Arial"/>
                <w:color w:val="000000"/>
              </w:rPr>
            </w:pPr>
            <w:hyperlink r:id="rId22" w:history="1">
              <w:r w:rsidRPr="00E519EC">
                <w:rPr>
                  <w:rStyle w:val="Hyperlink"/>
                  <w:rFonts w:cs="Arial"/>
                </w:rPr>
                <w:t>www.tellmamauk.org</w:t>
              </w:r>
            </w:hyperlink>
            <w:r w:rsidRPr="00E519EC">
              <w:rPr>
                <w:rFonts w:cs="Arial"/>
                <w:color w:val="000000"/>
              </w:rPr>
              <w:t xml:space="preserve"> </w:t>
            </w:r>
          </w:p>
          <w:p w14:paraId="3D53DAFF" w14:textId="77777777" w:rsidR="00FE3EEA" w:rsidRPr="00E519EC" w:rsidRDefault="00FE3EEA" w:rsidP="00E20545">
            <w:pPr>
              <w:autoSpaceDE w:val="0"/>
              <w:autoSpaceDN w:val="0"/>
              <w:adjustRightInd w:val="0"/>
              <w:rPr>
                <w:rFonts w:cs="Arial"/>
              </w:rPr>
            </w:pPr>
            <w:hyperlink r:id="rId23" w:history="1">
              <w:r w:rsidRPr="00E519EC">
                <w:rPr>
                  <w:rStyle w:val="Hyperlink"/>
                  <w:rFonts w:cs="Arial"/>
                </w:rPr>
                <w:t>www.galop.org.uk</w:t>
              </w:r>
            </w:hyperlink>
            <w:r w:rsidRPr="00E519EC">
              <w:rPr>
                <w:rFonts w:cs="Arial"/>
                <w:color w:val="000000"/>
              </w:rPr>
              <w:t xml:space="preserve"> </w:t>
            </w:r>
          </w:p>
        </w:tc>
      </w:tr>
      <w:tr w:rsidR="00FE3EEA" w:rsidRPr="00E519EC" w14:paraId="75E279E0" w14:textId="77777777" w:rsidTr="00612C2D">
        <w:trPr>
          <w:trHeight w:val="734"/>
        </w:trPr>
        <w:tc>
          <w:tcPr>
            <w:tcW w:w="4390" w:type="dxa"/>
            <w:shd w:val="clear" w:color="auto" w:fill="D9D9D9" w:themeFill="background1" w:themeFillShade="D9"/>
          </w:tcPr>
          <w:p w14:paraId="46EDC751" w14:textId="77777777" w:rsidR="00FE3EEA" w:rsidRPr="00E519EC" w:rsidRDefault="00FE3EEA" w:rsidP="00E20545">
            <w:pPr>
              <w:autoSpaceDE w:val="0"/>
              <w:autoSpaceDN w:val="0"/>
              <w:adjustRightInd w:val="0"/>
              <w:rPr>
                <w:rFonts w:cs="Arial"/>
                <w:color w:val="000000"/>
              </w:rPr>
            </w:pPr>
            <w:r w:rsidRPr="00E519EC">
              <w:rPr>
                <w:rFonts w:cs="Arial"/>
                <w:color w:val="000000"/>
              </w:rPr>
              <w:t>Health &amp; Care Women Leaders Network</w:t>
            </w:r>
          </w:p>
        </w:tc>
        <w:tc>
          <w:tcPr>
            <w:tcW w:w="4790" w:type="dxa"/>
          </w:tcPr>
          <w:p w14:paraId="2B0459F3" w14:textId="77777777" w:rsidR="00FE3EEA" w:rsidRPr="00E519EC" w:rsidRDefault="00FE3EEA" w:rsidP="00E20545">
            <w:pPr>
              <w:autoSpaceDE w:val="0"/>
              <w:autoSpaceDN w:val="0"/>
              <w:adjustRightInd w:val="0"/>
              <w:rPr>
                <w:rFonts w:cs="Arial"/>
                <w:color w:val="000000"/>
              </w:rPr>
            </w:pPr>
            <w:r w:rsidRPr="00E519EC">
              <w:rPr>
                <w:rFonts w:cs="Arial"/>
                <w:color w:val="000000"/>
              </w:rPr>
              <w:t>Free network for women working across health and care. The network connects through events, masterclasses and tweet chats, and share learning through podcasts, blogs, videos and key reports.</w:t>
            </w:r>
          </w:p>
          <w:p w14:paraId="60FB8BDA" w14:textId="77777777" w:rsidR="00FE3EEA" w:rsidRPr="00E519EC" w:rsidRDefault="00FE3EEA" w:rsidP="00E20545">
            <w:pPr>
              <w:autoSpaceDE w:val="0"/>
              <w:autoSpaceDN w:val="0"/>
              <w:adjustRightInd w:val="0"/>
              <w:rPr>
                <w:rFonts w:cs="Arial"/>
                <w:color w:val="000000"/>
              </w:rPr>
            </w:pPr>
          </w:p>
          <w:p w14:paraId="501DB4C8" w14:textId="387F545F" w:rsidR="00FE3EEA" w:rsidRPr="00E519EC" w:rsidRDefault="00612C2D" w:rsidP="00E20545">
            <w:pPr>
              <w:autoSpaceDE w:val="0"/>
              <w:autoSpaceDN w:val="0"/>
              <w:adjustRightInd w:val="0"/>
              <w:rPr>
                <w:rFonts w:cs="Arial"/>
                <w:color w:val="000000"/>
              </w:rPr>
            </w:pPr>
            <w:r w:rsidRPr="00E519EC">
              <w:rPr>
                <w:rFonts w:cs="Arial"/>
              </w:rPr>
              <w:t xml:space="preserve">Website: </w:t>
            </w:r>
            <w:hyperlink r:id="rId24" w:history="1">
              <w:r w:rsidR="00FE3EEA" w:rsidRPr="00E519EC">
                <w:rPr>
                  <w:rStyle w:val="Hyperlink"/>
                  <w:rFonts w:cs="Arial"/>
                </w:rPr>
                <w:t>https://www.nhsemployers.org/campaigns/health-and-care-women-leaders-network</w:t>
              </w:r>
            </w:hyperlink>
            <w:r w:rsidR="00FE3EEA" w:rsidRPr="00E519EC">
              <w:rPr>
                <w:rFonts w:cs="Arial"/>
                <w:color w:val="000000"/>
              </w:rPr>
              <w:t xml:space="preserve"> </w:t>
            </w:r>
          </w:p>
          <w:p w14:paraId="1EAD354C" w14:textId="77777777" w:rsidR="00FE3EEA" w:rsidRPr="00E519EC" w:rsidRDefault="00FE3EEA" w:rsidP="00E20545">
            <w:pPr>
              <w:autoSpaceDE w:val="0"/>
              <w:autoSpaceDN w:val="0"/>
              <w:adjustRightInd w:val="0"/>
              <w:rPr>
                <w:rFonts w:cs="Arial"/>
                <w:color w:val="000000"/>
              </w:rPr>
            </w:pPr>
          </w:p>
        </w:tc>
      </w:tr>
      <w:tr w:rsidR="00FE3EEA" w:rsidRPr="00E519EC" w14:paraId="5608865C" w14:textId="77777777" w:rsidTr="00612C2D">
        <w:trPr>
          <w:trHeight w:val="734"/>
        </w:trPr>
        <w:tc>
          <w:tcPr>
            <w:tcW w:w="4390" w:type="dxa"/>
            <w:shd w:val="clear" w:color="auto" w:fill="D9D9D9" w:themeFill="background1" w:themeFillShade="D9"/>
          </w:tcPr>
          <w:p w14:paraId="74B4186F" w14:textId="77777777" w:rsidR="00FE3EEA" w:rsidRPr="00E519EC" w:rsidRDefault="00FE3EEA" w:rsidP="00E20545">
            <w:pPr>
              <w:autoSpaceDE w:val="0"/>
              <w:autoSpaceDN w:val="0"/>
              <w:adjustRightInd w:val="0"/>
              <w:rPr>
                <w:rFonts w:cs="Arial"/>
                <w:color w:val="000000"/>
              </w:rPr>
            </w:pPr>
            <w:r w:rsidRPr="00E519EC">
              <w:rPr>
                <w:rFonts w:cs="Arial"/>
                <w:color w:val="000000"/>
              </w:rPr>
              <w:t>NHS England - NHS Equality and Diversity Council</w:t>
            </w:r>
          </w:p>
        </w:tc>
        <w:tc>
          <w:tcPr>
            <w:tcW w:w="4790" w:type="dxa"/>
          </w:tcPr>
          <w:p w14:paraId="3C1A513C" w14:textId="77777777" w:rsidR="00FE3EEA" w:rsidRPr="00E519EC" w:rsidRDefault="00FE3EEA" w:rsidP="00E20545">
            <w:pPr>
              <w:autoSpaceDE w:val="0"/>
              <w:autoSpaceDN w:val="0"/>
              <w:adjustRightInd w:val="0"/>
              <w:rPr>
                <w:rFonts w:cs="Arial"/>
                <w:lang w:val="en-US"/>
              </w:rPr>
            </w:pPr>
            <w:r w:rsidRPr="00E519EC">
              <w:rPr>
                <w:rFonts w:cs="Arial"/>
                <w:lang w:val="en-US"/>
              </w:rPr>
              <w:t>The Equality and Diversity Council (EDC) works to bring people and organisations together to realise a vision for a personal, fair and diverse health and care system, where everyone counts and the values of the NHS Constitution are brought to life.</w:t>
            </w:r>
          </w:p>
          <w:p w14:paraId="58AB4ED3" w14:textId="77777777" w:rsidR="00FE3EEA" w:rsidRPr="00E519EC" w:rsidRDefault="00FE3EEA" w:rsidP="00E20545">
            <w:pPr>
              <w:autoSpaceDE w:val="0"/>
              <w:autoSpaceDN w:val="0"/>
              <w:adjustRightInd w:val="0"/>
              <w:rPr>
                <w:rFonts w:cs="Arial"/>
                <w:lang w:val="en-US"/>
              </w:rPr>
            </w:pPr>
          </w:p>
          <w:p w14:paraId="3EFBE14C" w14:textId="3C8BB189" w:rsidR="00FE3EEA" w:rsidRPr="00E519EC" w:rsidRDefault="00C525B2" w:rsidP="00E20545">
            <w:pPr>
              <w:autoSpaceDE w:val="0"/>
              <w:autoSpaceDN w:val="0"/>
              <w:adjustRightInd w:val="0"/>
              <w:rPr>
                <w:rFonts w:cs="Arial"/>
                <w:lang w:val="en-US"/>
              </w:rPr>
            </w:pPr>
            <w:r w:rsidRPr="00E519EC">
              <w:rPr>
                <w:rFonts w:cs="Arial"/>
              </w:rPr>
              <w:t xml:space="preserve">Website: </w:t>
            </w:r>
            <w:hyperlink r:id="rId25" w:history="1">
              <w:r w:rsidR="00FE3EEA" w:rsidRPr="00E519EC">
                <w:rPr>
                  <w:rStyle w:val="Hyperlink"/>
                  <w:rFonts w:cs="Arial"/>
                  <w:lang w:val="en-US"/>
                </w:rPr>
                <w:t>https://www.england.nhs.uk/about/equality/equality-hub/edc/</w:t>
              </w:r>
            </w:hyperlink>
          </w:p>
          <w:p w14:paraId="5FFF08FC" w14:textId="77777777" w:rsidR="00FE3EEA" w:rsidRPr="00E519EC" w:rsidRDefault="00FE3EEA" w:rsidP="00E20545">
            <w:pPr>
              <w:autoSpaceDE w:val="0"/>
              <w:autoSpaceDN w:val="0"/>
              <w:adjustRightInd w:val="0"/>
              <w:rPr>
                <w:rFonts w:cs="Arial"/>
              </w:rPr>
            </w:pPr>
          </w:p>
        </w:tc>
      </w:tr>
      <w:tr w:rsidR="00FE3EEA" w:rsidRPr="00E519EC" w14:paraId="46FEF952" w14:textId="77777777" w:rsidTr="00612C2D">
        <w:trPr>
          <w:trHeight w:val="734"/>
        </w:trPr>
        <w:tc>
          <w:tcPr>
            <w:tcW w:w="4390" w:type="dxa"/>
            <w:shd w:val="clear" w:color="auto" w:fill="D9D9D9" w:themeFill="background1" w:themeFillShade="D9"/>
          </w:tcPr>
          <w:p w14:paraId="201756F5" w14:textId="77777777" w:rsidR="00FE3EEA" w:rsidRPr="00E519EC" w:rsidRDefault="00FE3EEA" w:rsidP="00E20545">
            <w:pPr>
              <w:autoSpaceDE w:val="0"/>
              <w:autoSpaceDN w:val="0"/>
              <w:adjustRightInd w:val="0"/>
              <w:rPr>
                <w:rFonts w:cs="Arial"/>
                <w:color w:val="000000"/>
              </w:rPr>
            </w:pPr>
            <w:r w:rsidRPr="00E519EC">
              <w:rPr>
                <w:rFonts w:cs="Arial"/>
                <w:color w:val="000000"/>
              </w:rPr>
              <w:t>NHS England – Equality section</w:t>
            </w:r>
          </w:p>
          <w:p w14:paraId="3A6FBF2F" w14:textId="77777777" w:rsidR="00FE3EEA" w:rsidRPr="00E519EC" w:rsidRDefault="00FE3EEA" w:rsidP="00E20545">
            <w:pPr>
              <w:autoSpaceDE w:val="0"/>
              <w:autoSpaceDN w:val="0"/>
              <w:adjustRightInd w:val="0"/>
              <w:rPr>
                <w:rFonts w:cs="Arial"/>
                <w:color w:val="000000"/>
              </w:rPr>
            </w:pPr>
          </w:p>
        </w:tc>
        <w:tc>
          <w:tcPr>
            <w:tcW w:w="4790" w:type="dxa"/>
          </w:tcPr>
          <w:p w14:paraId="6C06412B" w14:textId="56269D99" w:rsidR="00FE3EEA" w:rsidRPr="00E519EC" w:rsidRDefault="00C525B2" w:rsidP="00E20545">
            <w:pPr>
              <w:autoSpaceDE w:val="0"/>
              <w:autoSpaceDN w:val="0"/>
              <w:adjustRightInd w:val="0"/>
              <w:rPr>
                <w:rFonts w:cs="Arial"/>
              </w:rPr>
            </w:pPr>
            <w:r w:rsidRPr="00E519EC">
              <w:rPr>
                <w:rFonts w:cs="Arial"/>
              </w:rPr>
              <w:t xml:space="preserve">Website: </w:t>
            </w:r>
            <w:hyperlink r:id="rId26" w:history="1">
              <w:r w:rsidR="00FE3EEA" w:rsidRPr="00E519EC">
                <w:rPr>
                  <w:rStyle w:val="Hyperlink"/>
                  <w:rFonts w:cs="Arial"/>
                </w:rPr>
                <w:t>www.england.nhs.uk/about/equality</w:t>
              </w:r>
            </w:hyperlink>
            <w:r w:rsidR="00FE3EEA" w:rsidRPr="00E519EC">
              <w:rPr>
                <w:rFonts w:cs="Arial"/>
                <w:color w:val="000000"/>
              </w:rPr>
              <w:t xml:space="preserve"> </w:t>
            </w:r>
          </w:p>
        </w:tc>
      </w:tr>
      <w:tr w:rsidR="00FE3EEA" w:rsidRPr="00E519EC" w14:paraId="33CB5684" w14:textId="77777777" w:rsidTr="00612C2D">
        <w:trPr>
          <w:trHeight w:val="230"/>
        </w:trPr>
        <w:tc>
          <w:tcPr>
            <w:tcW w:w="4390" w:type="dxa"/>
            <w:shd w:val="clear" w:color="auto" w:fill="D9D9D9" w:themeFill="background1" w:themeFillShade="D9"/>
          </w:tcPr>
          <w:p w14:paraId="3EAF8B71" w14:textId="77777777" w:rsidR="00FE3EEA" w:rsidRPr="00E519EC" w:rsidRDefault="00FE3EEA" w:rsidP="00E20545">
            <w:pPr>
              <w:autoSpaceDE w:val="0"/>
              <w:autoSpaceDN w:val="0"/>
              <w:adjustRightInd w:val="0"/>
              <w:rPr>
                <w:rFonts w:cs="Arial"/>
                <w:color w:val="000000"/>
              </w:rPr>
            </w:pPr>
            <w:r w:rsidRPr="00E519EC">
              <w:rPr>
                <w:rFonts w:cs="Arial"/>
                <w:color w:val="000000"/>
              </w:rPr>
              <w:t>Scope</w:t>
            </w:r>
          </w:p>
        </w:tc>
        <w:tc>
          <w:tcPr>
            <w:tcW w:w="4790" w:type="dxa"/>
          </w:tcPr>
          <w:p w14:paraId="6F8540EB" w14:textId="560A84D8" w:rsidR="00FE3EEA" w:rsidRDefault="00FE3EEA" w:rsidP="00E20545">
            <w:pPr>
              <w:autoSpaceDE w:val="0"/>
              <w:autoSpaceDN w:val="0"/>
              <w:adjustRightInd w:val="0"/>
              <w:rPr>
                <w:rFonts w:cs="Arial"/>
              </w:rPr>
            </w:pPr>
            <w:r w:rsidRPr="00E519EC">
              <w:rPr>
                <w:rFonts w:cs="Arial"/>
              </w:rPr>
              <w:t xml:space="preserve">The Scope helpline provides free, independent and impartial information and support on issues that matter to disabled people and their families. </w:t>
            </w:r>
          </w:p>
          <w:p w14:paraId="1310EC2E" w14:textId="782246FE" w:rsidR="00C525B2" w:rsidRDefault="00C525B2" w:rsidP="00E20545">
            <w:pPr>
              <w:autoSpaceDE w:val="0"/>
              <w:autoSpaceDN w:val="0"/>
              <w:adjustRightInd w:val="0"/>
              <w:rPr>
                <w:rFonts w:cs="Arial"/>
              </w:rPr>
            </w:pPr>
            <w:r>
              <w:rPr>
                <w:rFonts w:cs="Arial"/>
              </w:rPr>
              <w:t xml:space="preserve">Telephone: </w:t>
            </w:r>
            <w:r w:rsidRPr="00E519EC">
              <w:rPr>
                <w:rFonts w:cs="Arial"/>
              </w:rPr>
              <w:t>0808 800 3333</w:t>
            </w:r>
          </w:p>
          <w:p w14:paraId="66187386" w14:textId="671E726B" w:rsidR="00FE3EEA" w:rsidRPr="00E519EC" w:rsidRDefault="00C525B2" w:rsidP="00E20545">
            <w:pPr>
              <w:autoSpaceDE w:val="0"/>
              <w:autoSpaceDN w:val="0"/>
              <w:adjustRightInd w:val="0"/>
              <w:rPr>
                <w:rFonts w:cs="Arial"/>
              </w:rPr>
            </w:pPr>
            <w:r w:rsidRPr="00E519EC">
              <w:rPr>
                <w:rFonts w:cs="Arial"/>
              </w:rPr>
              <w:t>Website:</w:t>
            </w:r>
          </w:p>
          <w:p w14:paraId="5314DB22" w14:textId="77777777" w:rsidR="00FE3EEA" w:rsidRPr="00E519EC" w:rsidRDefault="00FE3EEA" w:rsidP="00E20545">
            <w:pPr>
              <w:autoSpaceDE w:val="0"/>
              <w:autoSpaceDN w:val="0"/>
              <w:adjustRightInd w:val="0"/>
              <w:rPr>
                <w:rFonts w:cs="Arial"/>
              </w:rPr>
            </w:pPr>
            <w:hyperlink r:id="rId27" w:history="1">
              <w:r w:rsidRPr="00E519EC">
                <w:rPr>
                  <w:rStyle w:val="Hyperlink"/>
                  <w:rFonts w:cs="Arial"/>
                </w:rPr>
                <w:t>www.scope.org.uk/about-us/contact-us/helpline</w:t>
              </w:r>
            </w:hyperlink>
            <w:r w:rsidRPr="00E519EC">
              <w:rPr>
                <w:rFonts w:cs="Arial"/>
              </w:rPr>
              <w:t xml:space="preserve"> </w:t>
            </w:r>
          </w:p>
          <w:p w14:paraId="62278011" w14:textId="77777777" w:rsidR="00FE3EEA" w:rsidRPr="00E519EC" w:rsidRDefault="00FE3EEA" w:rsidP="00E20545">
            <w:pPr>
              <w:autoSpaceDE w:val="0"/>
              <w:autoSpaceDN w:val="0"/>
              <w:adjustRightInd w:val="0"/>
              <w:rPr>
                <w:rFonts w:cs="Arial"/>
              </w:rPr>
            </w:pPr>
          </w:p>
          <w:p w14:paraId="7FD9155E" w14:textId="77777777" w:rsidR="00C525B2" w:rsidRDefault="00FE3EEA" w:rsidP="00E20545">
            <w:pPr>
              <w:autoSpaceDE w:val="0"/>
              <w:autoSpaceDN w:val="0"/>
              <w:adjustRightInd w:val="0"/>
              <w:rPr>
                <w:rFonts w:cs="Arial"/>
              </w:rPr>
            </w:pPr>
            <w:r w:rsidRPr="00E519EC">
              <w:rPr>
                <w:rFonts w:cs="Arial"/>
              </w:rPr>
              <w:t xml:space="preserve">Scope can also signpost you to advice line services available throughout Great Britain. For more information go to: </w:t>
            </w:r>
          </w:p>
          <w:p w14:paraId="791431DD" w14:textId="77777777" w:rsidR="00C525B2" w:rsidRDefault="00C525B2" w:rsidP="00E20545">
            <w:pPr>
              <w:autoSpaceDE w:val="0"/>
              <w:autoSpaceDN w:val="0"/>
              <w:adjustRightInd w:val="0"/>
              <w:rPr>
                <w:rFonts w:cs="Arial"/>
              </w:rPr>
            </w:pPr>
            <w:r w:rsidRPr="00E519EC">
              <w:rPr>
                <w:rFonts w:cs="Arial"/>
              </w:rPr>
              <w:t xml:space="preserve">Website: </w:t>
            </w:r>
          </w:p>
          <w:p w14:paraId="2068E86A" w14:textId="55BAC493" w:rsidR="00FE3EEA" w:rsidRPr="00E519EC" w:rsidRDefault="00C525B2" w:rsidP="00E20545">
            <w:pPr>
              <w:autoSpaceDE w:val="0"/>
              <w:autoSpaceDN w:val="0"/>
              <w:adjustRightInd w:val="0"/>
              <w:rPr>
                <w:rFonts w:cs="Arial"/>
              </w:rPr>
            </w:pPr>
            <w:hyperlink r:id="rId28" w:history="1">
              <w:r w:rsidRPr="00305E86">
                <w:rPr>
                  <w:rStyle w:val="Hyperlink"/>
                  <w:rFonts w:cs="Arial"/>
                </w:rPr>
                <w:t>www.scope.org.uk/support/disabled-people/local/about</w:t>
              </w:r>
            </w:hyperlink>
          </w:p>
          <w:p w14:paraId="73A8F4FC" w14:textId="77777777" w:rsidR="00FE3EEA" w:rsidRPr="00E519EC" w:rsidRDefault="00FE3EEA" w:rsidP="00E20545">
            <w:pPr>
              <w:autoSpaceDE w:val="0"/>
              <w:autoSpaceDN w:val="0"/>
              <w:adjustRightInd w:val="0"/>
              <w:rPr>
                <w:rFonts w:cs="Arial"/>
                <w:color w:val="000000"/>
              </w:rPr>
            </w:pPr>
          </w:p>
        </w:tc>
      </w:tr>
      <w:tr w:rsidR="00FE3EEA" w:rsidRPr="00E519EC" w14:paraId="26ED13C9" w14:textId="77777777" w:rsidTr="00612C2D">
        <w:trPr>
          <w:trHeight w:val="230"/>
        </w:trPr>
        <w:tc>
          <w:tcPr>
            <w:tcW w:w="4390" w:type="dxa"/>
            <w:shd w:val="clear" w:color="auto" w:fill="D9D9D9" w:themeFill="background1" w:themeFillShade="D9"/>
          </w:tcPr>
          <w:p w14:paraId="1AC2E03F" w14:textId="77777777" w:rsidR="00FE3EEA" w:rsidRPr="00E519EC" w:rsidRDefault="00FE3EEA" w:rsidP="00E20545">
            <w:pPr>
              <w:autoSpaceDE w:val="0"/>
              <w:autoSpaceDN w:val="0"/>
              <w:adjustRightInd w:val="0"/>
              <w:rPr>
                <w:rFonts w:cs="Arial"/>
                <w:color w:val="000000"/>
              </w:rPr>
            </w:pPr>
            <w:r w:rsidRPr="00E519EC">
              <w:rPr>
                <w:rFonts w:cs="Arial"/>
                <w:color w:val="000000"/>
              </w:rPr>
              <w:t>Stonewall – acceptance without exception</w:t>
            </w:r>
          </w:p>
          <w:p w14:paraId="41217FA4" w14:textId="77777777" w:rsidR="00FE3EEA" w:rsidRPr="00E519EC" w:rsidRDefault="00FE3EEA" w:rsidP="00E20545">
            <w:pPr>
              <w:autoSpaceDE w:val="0"/>
              <w:autoSpaceDN w:val="0"/>
              <w:adjustRightInd w:val="0"/>
              <w:rPr>
                <w:rFonts w:cs="Arial"/>
                <w:color w:val="000000"/>
              </w:rPr>
            </w:pPr>
            <w:r w:rsidRPr="00E519EC">
              <w:rPr>
                <w:rFonts w:cs="Arial"/>
                <w:color w:val="000000"/>
              </w:rPr>
              <w:t xml:space="preserve"> </w:t>
            </w:r>
          </w:p>
        </w:tc>
        <w:tc>
          <w:tcPr>
            <w:tcW w:w="4790" w:type="dxa"/>
          </w:tcPr>
          <w:p w14:paraId="3D2A9D9B" w14:textId="16C9D742" w:rsidR="00FE3EEA" w:rsidRPr="00E519EC" w:rsidRDefault="00C525B2" w:rsidP="00E20545">
            <w:pPr>
              <w:autoSpaceDE w:val="0"/>
              <w:autoSpaceDN w:val="0"/>
              <w:adjustRightInd w:val="0"/>
              <w:rPr>
                <w:rFonts w:cs="Arial"/>
              </w:rPr>
            </w:pPr>
            <w:r w:rsidRPr="00E519EC">
              <w:rPr>
                <w:rFonts w:cs="Arial"/>
              </w:rPr>
              <w:t xml:space="preserve">Website: </w:t>
            </w:r>
            <w:hyperlink r:id="rId29" w:history="1">
              <w:r w:rsidR="00FE3EEA" w:rsidRPr="00E519EC">
                <w:rPr>
                  <w:rStyle w:val="Hyperlink"/>
                  <w:rFonts w:cs="Arial"/>
                </w:rPr>
                <w:t>www.stonewall.org.uk</w:t>
              </w:r>
            </w:hyperlink>
            <w:r w:rsidR="00FE3EEA" w:rsidRPr="00E519EC">
              <w:rPr>
                <w:rFonts w:cs="Arial"/>
                <w:color w:val="000000"/>
              </w:rPr>
              <w:t xml:space="preserve"> </w:t>
            </w:r>
          </w:p>
        </w:tc>
      </w:tr>
      <w:tr w:rsidR="00FE3EEA" w:rsidRPr="00E519EC" w14:paraId="09A35400" w14:textId="77777777" w:rsidTr="00612C2D">
        <w:trPr>
          <w:trHeight w:val="103"/>
        </w:trPr>
        <w:tc>
          <w:tcPr>
            <w:tcW w:w="4390" w:type="dxa"/>
            <w:shd w:val="clear" w:color="auto" w:fill="D9D9D9" w:themeFill="background1" w:themeFillShade="D9"/>
          </w:tcPr>
          <w:p w14:paraId="701CBCA4" w14:textId="77777777" w:rsidR="00FE3EEA" w:rsidRPr="00E519EC" w:rsidRDefault="00FE3EEA" w:rsidP="00E20545">
            <w:pPr>
              <w:autoSpaceDE w:val="0"/>
              <w:autoSpaceDN w:val="0"/>
              <w:adjustRightInd w:val="0"/>
              <w:rPr>
                <w:rFonts w:cs="Arial"/>
                <w:color w:val="000000"/>
              </w:rPr>
            </w:pPr>
            <w:r w:rsidRPr="00E519EC">
              <w:rPr>
                <w:rFonts w:cs="Arial"/>
                <w:color w:val="000000"/>
              </w:rPr>
              <w:t xml:space="preserve">The NHS Equality &amp; Diversity Council </w:t>
            </w:r>
          </w:p>
        </w:tc>
        <w:tc>
          <w:tcPr>
            <w:tcW w:w="4790" w:type="dxa"/>
          </w:tcPr>
          <w:p w14:paraId="197DC961" w14:textId="5853CF13" w:rsidR="00FE3EEA" w:rsidRPr="00E519EC" w:rsidRDefault="00C525B2" w:rsidP="00E20545">
            <w:pPr>
              <w:autoSpaceDE w:val="0"/>
              <w:autoSpaceDN w:val="0"/>
              <w:adjustRightInd w:val="0"/>
              <w:rPr>
                <w:rFonts w:cs="Arial"/>
                <w:color w:val="000000"/>
              </w:rPr>
            </w:pPr>
            <w:r w:rsidRPr="00E519EC">
              <w:rPr>
                <w:rFonts w:cs="Arial"/>
              </w:rPr>
              <w:t xml:space="preserve">Website: </w:t>
            </w:r>
            <w:hyperlink r:id="rId30" w:history="1">
              <w:r w:rsidR="00FE3EEA" w:rsidRPr="00E519EC">
                <w:rPr>
                  <w:rStyle w:val="Hyperlink"/>
                  <w:rFonts w:cs="Arial"/>
                </w:rPr>
                <w:t>www.england.nhs.uk/ouwork/gov/equality-hub/edc</w:t>
              </w:r>
            </w:hyperlink>
          </w:p>
        </w:tc>
      </w:tr>
    </w:tbl>
    <w:p w14:paraId="008B17D7" w14:textId="77777777" w:rsidR="001B3753" w:rsidRPr="00E519EC" w:rsidRDefault="001B3753">
      <w:pPr>
        <w:rPr>
          <w:rFonts w:cs="Arial"/>
        </w:rPr>
      </w:pPr>
    </w:p>
    <w:sectPr w:rsidR="001B3753" w:rsidRPr="00E519EC" w:rsidSect="0076351B">
      <w:headerReference w:type="even" r:id="rId31"/>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DE8A" w14:textId="77777777" w:rsidR="006A0939" w:rsidRDefault="006A0939" w:rsidP="006E6311">
      <w:pPr>
        <w:spacing w:after="0" w:line="240" w:lineRule="auto"/>
      </w:pPr>
      <w:r>
        <w:separator/>
      </w:r>
    </w:p>
  </w:endnote>
  <w:endnote w:type="continuationSeparator" w:id="0">
    <w:p w14:paraId="6850A194" w14:textId="77777777" w:rsidR="006A0939" w:rsidRDefault="006A0939" w:rsidP="006E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14010"/>
      <w:docPartObj>
        <w:docPartGallery w:val="Page Numbers (Bottom of Page)"/>
        <w:docPartUnique/>
      </w:docPartObj>
    </w:sdtPr>
    <w:sdtEndPr>
      <w:rPr>
        <w:noProof/>
      </w:rPr>
    </w:sdtEndPr>
    <w:sdtContent>
      <w:p w14:paraId="73943D77" w14:textId="17C3C184" w:rsidR="00026FCB" w:rsidRDefault="00026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A797B2" w14:textId="77777777" w:rsidR="00026FCB" w:rsidRDefault="0002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A40D" w14:textId="77777777" w:rsidR="006A0939" w:rsidRDefault="006A0939" w:rsidP="006E6311">
      <w:pPr>
        <w:spacing w:after="0" w:line="240" w:lineRule="auto"/>
      </w:pPr>
      <w:r>
        <w:separator/>
      </w:r>
    </w:p>
  </w:footnote>
  <w:footnote w:type="continuationSeparator" w:id="0">
    <w:p w14:paraId="23B5DE78" w14:textId="77777777" w:rsidR="006A0939" w:rsidRDefault="006A0939" w:rsidP="006E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A835" w14:textId="048DFB51" w:rsidR="002D32E6" w:rsidRDefault="00DC4A1A">
    <w:pPr>
      <w:pStyle w:val="Header"/>
    </w:pPr>
    <w:r>
      <w:rPr>
        <w:noProof/>
      </w:rPr>
      <w:pict w14:anchorId="7444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7.2pt;height:159.0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90FB" w14:textId="7CFF001E" w:rsidR="002D32E6" w:rsidRDefault="002D32E6" w:rsidP="0076351B">
    <w:pPr>
      <w:pStyle w:val="Header"/>
      <w:tabs>
        <w:tab w:val="left" w:pos="3668"/>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6F26" w14:textId="5DB46A58" w:rsidR="002D32E6" w:rsidRDefault="002D32E6" w:rsidP="000F1E3D">
    <w:pPr>
      <w:pStyle w:val="Header"/>
      <w:jc w:val="right"/>
    </w:pPr>
    <w:r w:rsidRPr="00C54C9F">
      <w:rPr>
        <w:noProof/>
        <w:lang w:eastAsia="en-GB"/>
      </w:rPr>
      <w:drawing>
        <wp:inline distT="0" distB="0" distL="0" distR="0" wp14:anchorId="6D609E16" wp14:editId="2E9DB651">
          <wp:extent cx="1350655" cy="610393"/>
          <wp:effectExtent l="0" t="0" r="1905" b="0"/>
          <wp:docPr id="3" name="Picture 3"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1" t="15767" r="6115" b="32674"/>
                  <a:stretch/>
                </pic:blipFill>
                <pic:spPr bwMode="auto">
                  <a:xfrm>
                    <a:off x="0" y="0"/>
                    <a:ext cx="1378408" cy="6229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C78"/>
    <w:multiLevelType w:val="hybridMultilevel"/>
    <w:tmpl w:val="165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14FBC"/>
    <w:multiLevelType w:val="multilevel"/>
    <w:tmpl w:val="6CAEDD8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101528C3"/>
    <w:multiLevelType w:val="hybridMultilevel"/>
    <w:tmpl w:val="A8F42C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51C40"/>
    <w:multiLevelType w:val="hybridMultilevel"/>
    <w:tmpl w:val="B79E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270F"/>
    <w:multiLevelType w:val="multilevel"/>
    <w:tmpl w:val="385810E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CEC3CD7"/>
    <w:multiLevelType w:val="multilevel"/>
    <w:tmpl w:val="7288621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F734127"/>
    <w:multiLevelType w:val="hybridMultilevel"/>
    <w:tmpl w:val="8708E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0C2F8D"/>
    <w:multiLevelType w:val="hybridMultilevel"/>
    <w:tmpl w:val="E6F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E29DF"/>
    <w:multiLevelType w:val="multilevel"/>
    <w:tmpl w:val="F6969B94"/>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3C26F6D"/>
    <w:multiLevelType w:val="multilevel"/>
    <w:tmpl w:val="E6469D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27C02070"/>
    <w:multiLevelType w:val="multilevel"/>
    <w:tmpl w:val="2138B14C"/>
    <w:lvl w:ilvl="0">
      <w:start w:val="1"/>
      <w:numFmt w:val="decimal"/>
      <w:lvlText w:val="%1."/>
      <w:lvlJc w:val="left"/>
      <w:pPr>
        <w:ind w:left="720" w:hanging="360"/>
      </w:pPr>
    </w:lvl>
    <w:lvl w:ilvl="1">
      <w:numFmt w:val="decimal"/>
      <w:isLgl/>
      <w:lvlText w:val="%1.%2"/>
      <w:lvlJc w:val="left"/>
      <w:pPr>
        <w:ind w:left="720" w:hanging="72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B342F96"/>
    <w:multiLevelType w:val="hybridMultilevel"/>
    <w:tmpl w:val="B04A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59CA"/>
    <w:multiLevelType w:val="hybridMultilevel"/>
    <w:tmpl w:val="D340F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CD1F5A"/>
    <w:multiLevelType w:val="hybridMultilevel"/>
    <w:tmpl w:val="E984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037A4"/>
    <w:multiLevelType w:val="hybridMultilevel"/>
    <w:tmpl w:val="9FBEDE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7F1968"/>
    <w:multiLevelType w:val="hybridMultilevel"/>
    <w:tmpl w:val="C4E4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03470"/>
    <w:multiLevelType w:val="hybridMultilevel"/>
    <w:tmpl w:val="EA12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3375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82F7F15"/>
    <w:multiLevelType w:val="multilevel"/>
    <w:tmpl w:val="46E07D32"/>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4AA7384F"/>
    <w:multiLevelType w:val="multilevel"/>
    <w:tmpl w:val="D59C486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4CC437A0"/>
    <w:multiLevelType w:val="hybridMultilevel"/>
    <w:tmpl w:val="72F0E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5068F3"/>
    <w:multiLevelType w:val="hybridMultilevel"/>
    <w:tmpl w:val="1CA2C7F4"/>
    <w:lvl w:ilvl="0" w:tplc="08090003">
      <w:start w:val="1"/>
      <w:numFmt w:val="bullet"/>
      <w:lvlText w:val="o"/>
      <w:lvlJc w:val="left"/>
      <w:pPr>
        <w:ind w:left="1561" w:hanging="360"/>
      </w:pPr>
      <w:rPr>
        <w:rFonts w:ascii="Courier New" w:hAnsi="Courier New" w:cs="Courier New"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22" w15:restartNumberingAfterBreak="0">
    <w:nsid w:val="54BF5E90"/>
    <w:multiLevelType w:val="multilevel"/>
    <w:tmpl w:val="1CC40184"/>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5DC810D4"/>
    <w:multiLevelType w:val="multilevel"/>
    <w:tmpl w:val="6BE0F49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F8A7885"/>
    <w:multiLevelType w:val="hybridMultilevel"/>
    <w:tmpl w:val="AE10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F2851"/>
    <w:multiLevelType w:val="multilevel"/>
    <w:tmpl w:val="D8CED182"/>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6B903651"/>
    <w:multiLevelType w:val="multilevel"/>
    <w:tmpl w:val="E3AA80C8"/>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D2B50B0"/>
    <w:multiLevelType w:val="multilevel"/>
    <w:tmpl w:val="82684A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715C3669"/>
    <w:multiLevelType w:val="multilevel"/>
    <w:tmpl w:val="0E3ED53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752F6916"/>
    <w:multiLevelType w:val="hybridMultilevel"/>
    <w:tmpl w:val="643CD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C8392E"/>
    <w:multiLevelType w:val="hybridMultilevel"/>
    <w:tmpl w:val="B85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773193">
    <w:abstractNumId w:val="6"/>
  </w:num>
  <w:num w:numId="2" w16cid:durableId="450101324">
    <w:abstractNumId w:val="29"/>
  </w:num>
  <w:num w:numId="3" w16cid:durableId="279650836">
    <w:abstractNumId w:val="13"/>
  </w:num>
  <w:num w:numId="4" w16cid:durableId="1223637237">
    <w:abstractNumId w:val="7"/>
  </w:num>
  <w:num w:numId="5" w16cid:durableId="91366581">
    <w:abstractNumId w:val="30"/>
  </w:num>
  <w:num w:numId="6" w16cid:durableId="980498613">
    <w:abstractNumId w:val="24"/>
  </w:num>
  <w:num w:numId="7" w16cid:durableId="1951816782">
    <w:abstractNumId w:val="21"/>
  </w:num>
  <w:num w:numId="8" w16cid:durableId="1505127527">
    <w:abstractNumId w:val="15"/>
  </w:num>
  <w:num w:numId="9" w16cid:durableId="994722717">
    <w:abstractNumId w:val="12"/>
  </w:num>
  <w:num w:numId="10" w16cid:durableId="1271937387">
    <w:abstractNumId w:val="10"/>
  </w:num>
  <w:num w:numId="11" w16cid:durableId="1804884170">
    <w:abstractNumId w:val="2"/>
  </w:num>
  <w:num w:numId="12" w16cid:durableId="1640576500">
    <w:abstractNumId w:val="11"/>
  </w:num>
  <w:num w:numId="13" w16cid:durableId="798960124">
    <w:abstractNumId w:val="0"/>
  </w:num>
  <w:num w:numId="14" w16cid:durableId="2032338313">
    <w:abstractNumId w:val="16"/>
  </w:num>
  <w:num w:numId="15" w16cid:durableId="972716429">
    <w:abstractNumId w:val="3"/>
  </w:num>
  <w:num w:numId="16" w16cid:durableId="1113285238">
    <w:abstractNumId w:val="17"/>
  </w:num>
  <w:num w:numId="17" w16cid:durableId="318115347">
    <w:abstractNumId w:val="9"/>
  </w:num>
  <w:num w:numId="18" w16cid:durableId="110782999">
    <w:abstractNumId w:val="5"/>
  </w:num>
  <w:num w:numId="19" w16cid:durableId="885989493">
    <w:abstractNumId w:val="27"/>
  </w:num>
  <w:num w:numId="20" w16cid:durableId="216668136">
    <w:abstractNumId w:val="23"/>
  </w:num>
  <w:num w:numId="21" w16cid:durableId="1312250110">
    <w:abstractNumId w:val="1"/>
  </w:num>
  <w:num w:numId="22" w16cid:durableId="662323222">
    <w:abstractNumId w:val="26"/>
  </w:num>
  <w:num w:numId="23" w16cid:durableId="673534897">
    <w:abstractNumId w:val="8"/>
  </w:num>
  <w:num w:numId="24" w16cid:durableId="140853948">
    <w:abstractNumId w:val="4"/>
  </w:num>
  <w:num w:numId="25" w16cid:durableId="699626583">
    <w:abstractNumId w:val="28"/>
  </w:num>
  <w:num w:numId="26" w16cid:durableId="809447320">
    <w:abstractNumId w:val="18"/>
  </w:num>
  <w:num w:numId="27" w16cid:durableId="1724788061">
    <w:abstractNumId w:val="25"/>
  </w:num>
  <w:num w:numId="28" w16cid:durableId="53507883">
    <w:abstractNumId w:val="22"/>
  </w:num>
  <w:num w:numId="29" w16cid:durableId="662509241">
    <w:abstractNumId w:val="19"/>
  </w:num>
  <w:num w:numId="30" w16cid:durableId="1152597256">
    <w:abstractNumId w:val="14"/>
  </w:num>
  <w:num w:numId="31" w16cid:durableId="103326457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60"/>
    <w:rsid w:val="0002441F"/>
    <w:rsid w:val="00026FCB"/>
    <w:rsid w:val="0003730A"/>
    <w:rsid w:val="00060B8C"/>
    <w:rsid w:val="00063346"/>
    <w:rsid w:val="00097254"/>
    <w:rsid w:val="000B59BA"/>
    <w:rsid w:val="000E1008"/>
    <w:rsid w:val="000F1E3D"/>
    <w:rsid w:val="000F5657"/>
    <w:rsid w:val="0013795E"/>
    <w:rsid w:val="00173C31"/>
    <w:rsid w:val="00193EAE"/>
    <w:rsid w:val="001A1F08"/>
    <w:rsid w:val="001A2460"/>
    <w:rsid w:val="001B3753"/>
    <w:rsid w:val="001C3874"/>
    <w:rsid w:val="001F5295"/>
    <w:rsid w:val="00236991"/>
    <w:rsid w:val="00260FC9"/>
    <w:rsid w:val="002D32E6"/>
    <w:rsid w:val="00317635"/>
    <w:rsid w:val="003204E5"/>
    <w:rsid w:val="003475A8"/>
    <w:rsid w:val="00382F4B"/>
    <w:rsid w:val="00391332"/>
    <w:rsid w:val="003923CD"/>
    <w:rsid w:val="003B562F"/>
    <w:rsid w:val="003C63D0"/>
    <w:rsid w:val="003E0508"/>
    <w:rsid w:val="003E7D08"/>
    <w:rsid w:val="003E7E25"/>
    <w:rsid w:val="00454DAB"/>
    <w:rsid w:val="004B584F"/>
    <w:rsid w:val="004C622C"/>
    <w:rsid w:val="004E7EA5"/>
    <w:rsid w:val="00512B7B"/>
    <w:rsid w:val="0057789A"/>
    <w:rsid w:val="005808E3"/>
    <w:rsid w:val="005B4B51"/>
    <w:rsid w:val="005D0264"/>
    <w:rsid w:val="005D108E"/>
    <w:rsid w:val="00612C2D"/>
    <w:rsid w:val="006147CF"/>
    <w:rsid w:val="006417AC"/>
    <w:rsid w:val="00663DD2"/>
    <w:rsid w:val="00686CBD"/>
    <w:rsid w:val="00687785"/>
    <w:rsid w:val="006A0939"/>
    <w:rsid w:val="006E6311"/>
    <w:rsid w:val="006F1F30"/>
    <w:rsid w:val="007058B7"/>
    <w:rsid w:val="007174B2"/>
    <w:rsid w:val="00726935"/>
    <w:rsid w:val="00733ABB"/>
    <w:rsid w:val="00735240"/>
    <w:rsid w:val="0074667A"/>
    <w:rsid w:val="00751904"/>
    <w:rsid w:val="0076351B"/>
    <w:rsid w:val="007735E0"/>
    <w:rsid w:val="00795DF0"/>
    <w:rsid w:val="007A1771"/>
    <w:rsid w:val="007B27C3"/>
    <w:rsid w:val="007C53EE"/>
    <w:rsid w:val="007C718B"/>
    <w:rsid w:val="007C7B9A"/>
    <w:rsid w:val="007D5298"/>
    <w:rsid w:val="007D733A"/>
    <w:rsid w:val="008179A6"/>
    <w:rsid w:val="008C22AF"/>
    <w:rsid w:val="008E6E55"/>
    <w:rsid w:val="009011EE"/>
    <w:rsid w:val="00903279"/>
    <w:rsid w:val="0091478B"/>
    <w:rsid w:val="00922FD2"/>
    <w:rsid w:val="009711BC"/>
    <w:rsid w:val="00982333"/>
    <w:rsid w:val="00990A3E"/>
    <w:rsid w:val="009B6009"/>
    <w:rsid w:val="00A14467"/>
    <w:rsid w:val="00A27AE7"/>
    <w:rsid w:val="00A772A7"/>
    <w:rsid w:val="00AA0F86"/>
    <w:rsid w:val="00AA0FFF"/>
    <w:rsid w:val="00AA1486"/>
    <w:rsid w:val="00AC69C5"/>
    <w:rsid w:val="00B63C92"/>
    <w:rsid w:val="00B93D0A"/>
    <w:rsid w:val="00B95EED"/>
    <w:rsid w:val="00BA186A"/>
    <w:rsid w:val="00BB2991"/>
    <w:rsid w:val="00BB6AF4"/>
    <w:rsid w:val="00C37CCE"/>
    <w:rsid w:val="00C50ABC"/>
    <w:rsid w:val="00C525B2"/>
    <w:rsid w:val="00C55EF4"/>
    <w:rsid w:val="00CF02B7"/>
    <w:rsid w:val="00CF35A8"/>
    <w:rsid w:val="00D05C8C"/>
    <w:rsid w:val="00D85D2B"/>
    <w:rsid w:val="00D863F2"/>
    <w:rsid w:val="00D917AE"/>
    <w:rsid w:val="00DB2026"/>
    <w:rsid w:val="00DC3DE3"/>
    <w:rsid w:val="00DC4A1A"/>
    <w:rsid w:val="00DE588E"/>
    <w:rsid w:val="00DF1B7C"/>
    <w:rsid w:val="00E1613A"/>
    <w:rsid w:val="00E20545"/>
    <w:rsid w:val="00E2262B"/>
    <w:rsid w:val="00E519EC"/>
    <w:rsid w:val="00E80F02"/>
    <w:rsid w:val="00EA7C18"/>
    <w:rsid w:val="00EF18FF"/>
    <w:rsid w:val="00F045D4"/>
    <w:rsid w:val="00F27B1B"/>
    <w:rsid w:val="00FA26BE"/>
    <w:rsid w:val="00FC2490"/>
    <w:rsid w:val="00FE3EEA"/>
    <w:rsid w:val="00FE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B94B3"/>
  <w15:chartTrackingRefBased/>
  <w15:docId w15:val="{8BC65BE8-C83F-A24D-B957-D6C2F27A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3F2"/>
    <w:pPr>
      <w:spacing w:after="200" w:line="276" w:lineRule="auto"/>
    </w:pPr>
    <w:rPr>
      <w:rFonts w:ascii="Arial" w:hAnsi="Arial"/>
      <w:kern w:val="0"/>
      <w:sz w:val="22"/>
      <w:szCs w:val="22"/>
      <w14:ligatures w14:val="none"/>
    </w:rPr>
  </w:style>
  <w:style w:type="paragraph" w:styleId="Heading1">
    <w:name w:val="heading 1"/>
    <w:basedOn w:val="Normal"/>
    <w:link w:val="Heading1Char"/>
    <w:uiPriority w:val="1"/>
    <w:qFormat/>
    <w:rsid w:val="00F27B1B"/>
    <w:pPr>
      <w:widowControl w:val="0"/>
      <w:numPr>
        <w:numId w:val="16"/>
      </w:numPr>
      <w:spacing w:before="69" w:after="0" w:line="240" w:lineRule="auto"/>
      <w:outlineLvl w:val="0"/>
    </w:pPr>
    <w:rPr>
      <w:rFonts w:eastAsia="Arial"/>
      <w:b/>
      <w:bCs/>
      <w:sz w:val="32"/>
      <w:szCs w:val="24"/>
      <w:lang w:val="en-US"/>
    </w:rPr>
  </w:style>
  <w:style w:type="paragraph" w:styleId="Heading2">
    <w:name w:val="heading 2"/>
    <w:basedOn w:val="Normal"/>
    <w:next w:val="Normal"/>
    <w:link w:val="Heading2Char"/>
    <w:uiPriority w:val="9"/>
    <w:unhideWhenUsed/>
    <w:qFormat/>
    <w:rsid w:val="00F27B1B"/>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0F86"/>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0F86"/>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0F86"/>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0F86"/>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A0F86"/>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A0F86"/>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0F86"/>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A2460"/>
    <w:pPr>
      <w:widowControl w:val="0"/>
      <w:spacing w:after="0" w:line="240" w:lineRule="auto"/>
      <w:ind w:left="120"/>
    </w:pPr>
    <w:rPr>
      <w:rFonts w:eastAsia="Arial"/>
      <w:sz w:val="24"/>
      <w:szCs w:val="24"/>
      <w:lang w:val="en-US"/>
    </w:rPr>
  </w:style>
  <w:style w:type="character" w:customStyle="1" w:styleId="BodyTextChar">
    <w:name w:val="Body Text Char"/>
    <w:basedOn w:val="DefaultParagraphFont"/>
    <w:link w:val="BodyText"/>
    <w:uiPriority w:val="1"/>
    <w:rsid w:val="001A2460"/>
    <w:rPr>
      <w:rFonts w:ascii="Arial" w:eastAsia="Arial" w:hAnsi="Arial"/>
      <w:kern w:val="0"/>
      <w:lang w:val="en-US"/>
      <w14:ligatures w14:val="none"/>
    </w:rPr>
  </w:style>
  <w:style w:type="table" w:styleId="TableGrid">
    <w:name w:val="Table Grid"/>
    <w:basedOn w:val="TableNormal"/>
    <w:rsid w:val="001A246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460"/>
    <w:rPr>
      <w:sz w:val="16"/>
      <w:szCs w:val="16"/>
    </w:rPr>
  </w:style>
  <w:style w:type="paragraph" w:styleId="NormalWeb">
    <w:name w:val="Normal (Web)"/>
    <w:basedOn w:val="Normal"/>
    <w:uiPriority w:val="99"/>
    <w:unhideWhenUsed/>
    <w:rsid w:val="001A24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Numbered List,Normal + indent,Bullet List,FooterText,numbered,List Paragraph1,Paragraphe de liste1,Bulletr List Paragraph,列出段落,列出段落1,Bullet Point,List Paragraph 1"/>
    <w:basedOn w:val="Normal"/>
    <w:link w:val="ListParagraphChar"/>
    <w:uiPriority w:val="34"/>
    <w:qFormat/>
    <w:rsid w:val="001B3753"/>
    <w:pPr>
      <w:widowControl w:val="0"/>
      <w:spacing w:after="0" w:line="240" w:lineRule="auto"/>
    </w:pPr>
    <w:rPr>
      <w:lang w:val="en-US"/>
    </w:rPr>
  </w:style>
  <w:style w:type="paragraph" w:customStyle="1" w:styleId="TableParagraph">
    <w:name w:val="Table Paragraph"/>
    <w:basedOn w:val="Normal"/>
    <w:uiPriority w:val="1"/>
    <w:qFormat/>
    <w:rsid w:val="001B3753"/>
    <w:pPr>
      <w:widowControl w:val="0"/>
      <w:spacing w:after="0" w:line="240" w:lineRule="auto"/>
    </w:pPr>
    <w:rPr>
      <w:lang w:val="en-US"/>
    </w:rPr>
  </w:style>
  <w:style w:type="character" w:customStyle="1" w:styleId="ListParagraphChar">
    <w:name w:val="List Paragraph Char"/>
    <w:aliases w:val="Numbered List Char,Normal + indent Char,Bullet List Char,FooterText Char,numbered Char,List Paragraph1 Char,Paragraphe de liste1 Char,Bulletr List Paragraph Char,列出段落 Char,列出段落1 Char,Bullet Point Char,List Paragraph 1 Char"/>
    <w:basedOn w:val="DefaultParagraphFont"/>
    <w:link w:val="ListParagraph"/>
    <w:uiPriority w:val="34"/>
    <w:rsid w:val="001B3753"/>
    <w:rPr>
      <w:kern w:val="0"/>
      <w:sz w:val="22"/>
      <w:szCs w:val="22"/>
      <w:lang w:val="en-US"/>
      <w14:ligatures w14:val="none"/>
    </w:rPr>
  </w:style>
  <w:style w:type="character" w:customStyle="1" w:styleId="Heading1Char">
    <w:name w:val="Heading 1 Char"/>
    <w:basedOn w:val="DefaultParagraphFont"/>
    <w:link w:val="Heading1"/>
    <w:uiPriority w:val="1"/>
    <w:rsid w:val="00F27B1B"/>
    <w:rPr>
      <w:rFonts w:ascii="Arial" w:eastAsia="Arial" w:hAnsi="Arial"/>
      <w:b/>
      <w:bCs/>
      <w:kern w:val="0"/>
      <w:sz w:val="32"/>
      <w:lang w:val="en-US"/>
      <w14:ligatures w14:val="none"/>
    </w:rPr>
  </w:style>
  <w:style w:type="paragraph" w:styleId="CommentText">
    <w:name w:val="annotation text"/>
    <w:basedOn w:val="Normal"/>
    <w:link w:val="CommentTextChar"/>
    <w:uiPriority w:val="99"/>
    <w:semiHidden/>
    <w:unhideWhenUsed/>
    <w:rsid w:val="000B59BA"/>
    <w:pPr>
      <w:spacing w:line="240" w:lineRule="auto"/>
    </w:pPr>
    <w:rPr>
      <w:sz w:val="20"/>
      <w:szCs w:val="20"/>
    </w:rPr>
  </w:style>
  <w:style w:type="character" w:customStyle="1" w:styleId="CommentTextChar">
    <w:name w:val="Comment Text Char"/>
    <w:basedOn w:val="DefaultParagraphFont"/>
    <w:link w:val="CommentText"/>
    <w:uiPriority w:val="99"/>
    <w:semiHidden/>
    <w:rsid w:val="000B59B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59BA"/>
    <w:rPr>
      <w:b/>
      <w:bCs/>
    </w:rPr>
  </w:style>
  <w:style w:type="character" w:customStyle="1" w:styleId="CommentSubjectChar">
    <w:name w:val="Comment Subject Char"/>
    <w:basedOn w:val="CommentTextChar"/>
    <w:link w:val="CommentSubject"/>
    <w:uiPriority w:val="99"/>
    <w:semiHidden/>
    <w:rsid w:val="000B59BA"/>
    <w:rPr>
      <w:b/>
      <w:bCs/>
      <w:kern w:val="0"/>
      <w:sz w:val="20"/>
      <w:szCs w:val="20"/>
      <w14:ligatures w14:val="none"/>
    </w:rPr>
  </w:style>
  <w:style w:type="character" w:styleId="Hyperlink">
    <w:name w:val="Hyperlink"/>
    <w:basedOn w:val="DefaultParagraphFont"/>
    <w:uiPriority w:val="99"/>
    <w:unhideWhenUsed/>
    <w:rsid w:val="00FE3EEA"/>
    <w:rPr>
      <w:color w:val="0563C1" w:themeColor="hyperlink"/>
      <w:u w:val="single"/>
    </w:rPr>
  </w:style>
  <w:style w:type="character" w:styleId="Strong">
    <w:name w:val="Strong"/>
    <w:basedOn w:val="DefaultParagraphFont"/>
    <w:uiPriority w:val="22"/>
    <w:qFormat/>
    <w:rsid w:val="00F27B1B"/>
    <w:rPr>
      <w:b/>
      <w:bCs/>
    </w:rPr>
  </w:style>
  <w:style w:type="paragraph" w:styleId="Title">
    <w:name w:val="Title"/>
    <w:basedOn w:val="Normal"/>
    <w:next w:val="Normal"/>
    <w:link w:val="TitleChar"/>
    <w:uiPriority w:val="10"/>
    <w:qFormat/>
    <w:rsid w:val="00F27B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B1B"/>
    <w:rPr>
      <w:rFonts w:asciiTheme="majorHAnsi" w:eastAsiaTheme="majorEastAsia" w:hAnsiTheme="majorHAnsi" w:cstheme="majorBidi"/>
      <w:spacing w:val="-10"/>
      <w:kern w:val="28"/>
      <w:sz w:val="56"/>
      <w:szCs w:val="56"/>
      <w14:ligatures w14:val="none"/>
    </w:rPr>
  </w:style>
  <w:style w:type="paragraph" w:styleId="NoSpacing">
    <w:name w:val="No Spacing"/>
    <w:aliases w:val="Sub Heading"/>
    <w:next w:val="Heading2"/>
    <w:uiPriority w:val="1"/>
    <w:qFormat/>
    <w:rsid w:val="00F27B1B"/>
    <w:rPr>
      <w:rFonts w:ascii="Arial" w:hAnsi="Arial"/>
      <w:kern w:val="0"/>
      <w:szCs w:val="22"/>
      <w14:ligatures w14:val="none"/>
    </w:rPr>
  </w:style>
  <w:style w:type="paragraph" w:styleId="TOCHeading">
    <w:name w:val="TOC Heading"/>
    <w:basedOn w:val="Heading1"/>
    <w:next w:val="Normal"/>
    <w:uiPriority w:val="39"/>
    <w:unhideWhenUsed/>
    <w:qFormat/>
    <w:rsid w:val="00DE588E"/>
    <w:pPr>
      <w:keepNext/>
      <w:keepLines/>
      <w:widowControl/>
      <w:spacing w:before="480" w:line="276" w:lineRule="auto"/>
      <w:ind w:left="0" w:firstLine="0"/>
      <w:outlineLvl w:val="9"/>
    </w:pPr>
    <w:rPr>
      <w:rFonts w:asciiTheme="majorHAnsi" w:eastAsiaTheme="majorEastAsia" w:hAnsiTheme="majorHAnsi" w:cstheme="majorBidi"/>
      <w:color w:val="2F5496" w:themeColor="accent1" w:themeShade="BF"/>
      <w:sz w:val="28"/>
      <w:szCs w:val="28"/>
    </w:rPr>
  </w:style>
  <w:style w:type="character" w:customStyle="1" w:styleId="Heading2Char">
    <w:name w:val="Heading 2 Char"/>
    <w:basedOn w:val="DefaultParagraphFont"/>
    <w:link w:val="Heading2"/>
    <w:uiPriority w:val="9"/>
    <w:rsid w:val="00F27B1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795DF0"/>
    <w:pPr>
      <w:tabs>
        <w:tab w:val="left" w:pos="660"/>
        <w:tab w:val="right" w:leader="dot" w:pos="9016"/>
      </w:tabs>
      <w:spacing w:before="120" w:after="0"/>
    </w:pPr>
    <w:rPr>
      <w:rFonts w:cstheme="minorHAnsi"/>
      <w:b/>
      <w:bCs/>
      <w:i/>
      <w:iCs/>
      <w:sz w:val="24"/>
      <w:szCs w:val="24"/>
    </w:rPr>
  </w:style>
  <w:style w:type="paragraph" w:styleId="TOC2">
    <w:name w:val="toc 2"/>
    <w:basedOn w:val="Normal"/>
    <w:next w:val="Normal"/>
    <w:autoRedefine/>
    <w:uiPriority w:val="39"/>
    <w:semiHidden/>
    <w:unhideWhenUsed/>
    <w:rsid w:val="00DE588E"/>
    <w:pPr>
      <w:spacing w:before="120" w:after="0"/>
      <w:ind w:left="220"/>
    </w:pPr>
    <w:rPr>
      <w:rFonts w:cstheme="minorHAnsi"/>
      <w:b/>
      <w:bCs/>
    </w:rPr>
  </w:style>
  <w:style w:type="paragraph" w:styleId="TOC3">
    <w:name w:val="toc 3"/>
    <w:basedOn w:val="Normal"/>
    <w:next w:val="Normal"/>
    <w:autoRedefine/>
    <w:uiPriority w:val="39"/>
    <w:semiHidden/>
    <w:unhideWhenUsed/>
    <w:rsid w:val="00DE588E"/>
    <w:pPr>
      <w:spacing w:after="0"/>
      <w:ind w:left="440"/>
    </w:pPr>
    <w:rPr>
      <w:rFonts w:cstheme="minorHAnsi"/>
      <w:sz w:val="20"/>
      <w:szCs w:val="20"/>
    </w:rPr>
  </w:style>
  <w:style w:type="paragraph" w:styleId="TOC4">
    <w:name w:val="toc 4"/>
    <w:basedOn w:val="Normal"/>
    <w:next w:val="Normal"/>
    <w:autoRedefine/>
    <w:uiPriority w:val="39"/>
    <w:semiHidden/>
    <w:unhideWhenUsed/>
    <w:rsid w:val="00DE588E"/>
    <w:pPr>
      <w:spacing w:after="0"/>
      <w:ind w:left="660"/>
    </w:pPr>
    <w:rPr>
      <w:rFonts w:cstheme="minorHAnsi"/>
      <w:sz w:val="20"/>
      <w:szCs w:val="20"/>
    </w:rPr>
  </w:style>
  <w:style w:type="paragraph" w:styleId="TOC5">
    <w:name w:val="toc 5"/>
    <w:basedOn w:val="Normal"/>
    <w:next w:val="Normal"/>
    <w:autoRedefine/>
    <w:uiPriority w:val="39"/>
    <w:semiHidden/>
    <w:unhideWhenUsed/>
    <w:rsid w:val="00DE588E"/>
    <w:pPr>
      <w:spacing w:after="0"/>
      <w:ind w:left="880"/>
    </w:pPr>
    <w:rPr>
      <w:rFonts w:cstheme="minorHAnsi"/>
      <w:sz w:val="20"/>
      <w:szCs w:val="20"/>
    </w:rPr>
  </w:style>
  <w:style w:type="paragraph" w:styleId="TOC6">
    <w:name w:val="toc 6"/>
    <w:basedOn w:val="Normal"/>
    <w:next w:val="Normal"/>
    <w:autoRedefine/>
    <w:uiPriority w:val="39"/>
    <w:semiHidden/>
    <w:unhideWhenUsed/>
    <w:rsid w:val="00DE588E"/>
    <w:pPr>
      <w:spacing w:after="0"/>
      <w:ind w:left="1100"/>
    </w:pPr>
    <w:rPr>
      <w:rFonts w:cstheme="minorHAnsi"/>
      <w:sz w:val="20"/>
      <w:szCs w:val="20"/>
    </w:rPr>
  </w:style>
  <w:style w:type="paragraph" w:styleId="TOC7">
    <w:name w:val="toc 7"/>
    <w:basedOn w:val="Normal"/>
    <w:next w:val="Normal"/>
    <w:autoRedefine/>
    <w:uiPriority w:val="39"/>
    <w:semiHidden/>
    <w:unhideWhenUsed/>
    <w:rsid w:val="00DE588E"/>
    <w:pPr>
      <w:spacing w:after="0"/>
      <w:ind w:left="1320"/>
    </w:pPr>
    <w:rPr>
      <w:rFonts w:cstheme="minorHAnsi"/>
      <w:sz w:val="20"/>
      <w:szCs w:val="20"/>
    </w:rPr>
  </w:style>
  <w:style w:type="paragraph" w:styleId="TOC8">
    <w:name w:val="toc 8"/>
    <w:basedOn w:val="Normal"/>
    <w:next w:val="Normal"/>
    <w:autoRedefine/>
    <w:uiPriority w:val="39"/>
    <w:semiHidden/>
    <w:unhideWhenUsed/>
    <w:rsid w:val="00DE588E"/>
    <w:pPr>
      <w:spacing w:after="0"/>
      <w:ind w:left="1540"/>
    </w:pPr>
    <w:rPr>
      <w:rFonts w:cstheme="minorHAnsi"/>
      <w:sz w:val="20"/>
      <w:szCs w:val="20"/>
    </w:rPr>
  </w:style>
  <w:style w:type="paragraph" w:styleId="TOC9">
    <w:name w:val="toc 9"/>
    <w:basedOn w:val="Normal"/>
    <w:next w:val="Normal"/>
    <w:autoRedefine/>
    <w:uiPriority w:val="39"/>
    <w:semiHidden/>
    <w:unhideWhenUsed/>
    <w:rsid w:val="00DE588E"/>
    <w:pPr>
      <w:spacing w:after="0"/>
      <w:ind w:left="1760"/>
    </w:pPr>
    <w:rPr>
      <w:rFonts w:cstheme="minorHAnsi"/>
      <w:sz w:val="20"/>
      <w:szCs w:val="20"/>
    </w:rPr>
  </w:style>
  <w:style w:type="character" w:customStyle="1" w:styleId="Heading3Char">
    <w:name w:val="Heading 3 Char"/>
    <w:basedOn w:val="DefaultParagraphFont"/>
    <w:link w:val="Heading3"/>
    <w:uiPriority w:val="9"/>
    <w:semiHidden/>
    <w:rsid w:val="00AA0F86"/>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AA0F86"/>
    <w:rPr>
      <w:rFonts w:asciiTheme="majorHAnsi" w:eastAsiaTheme="majorEastAsia" w:hAnsiTheme="majorHAnsi"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AA0F86"/>
    <w:rPr>
      <w:rFonts w:asciiTheme="majorHAnsi" w:eastAsiaTheme="majorEastAsia" w:hAnsiTheme="majorHAnsi" w:cstheme="majorBidi"/>
      <w:color w:val="2F5496"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AA0F86"/>
    <w:rPr>
      <w:rFonts w:asciiTheme="majorHAnsi" w:eastAsiaTheme="majorEastAsia" w:hAnsiTheme="majorHAnsi" w:cstheme="majorBidi"/>
      <w:color w:val="1F3763"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AA0F86"/>
    <w:rPr>
      <w:rFonts w:asciiTheme="majorHAnsi" w:eastAsiaTheme="majorEastAsia" w:hAnsiTheme="majorHAnsi" w:cstheme="majorBidi"/>
      <w:i/>
      <w:iCs/>
      <w:color w:val="1F3763" w:themeColor="accent1" w:themeShade="7F"/>
      <w:kern w:val="0"/>
      <w:sz w:val="22"/>
      <w:szCs w:val="22"/>
      <w14:ligatures w14:val="none"/>
    </w:rPr>
  </w:style>
  <w:style w:type="character" w:customStyle="1" w:styleId="Heading8Char">
    <w:name w:val="Heading 8 Char"/>
    <w:basedOn w:val="DefaultParagraphFont"/>
    <w:link w:val="Heading8"/>
    <w:uiPriority w:val="9"/>
    <w:semiHidden/>
    <w:rsid w:val="00AA0F8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A0F86"/>
    <w:rPr>
      <w:rFonts w:asciiTheme="majorHAnsi" w:eastAsiaTheme="majorEastAsia" w:hAnsiTheme="majorHAnsi" w:cstheme="majorBidi"/>
      <w:i/>
      <w:iCs/>
      <w:color w:val="272727" w:themeColor="text1" w:themeTint="D8"/>
      <w:kern w:val="0"/>
      <w:sz w:val="21"/>
      <w:szCs w:val="21"/>
      <w14:ligatures w14:val="none"/>
    </w:rPr>
  </w:style>
  <w:style w:type="paragraph" w:styleId="Revision">
    <w:name w:val="Revision"/>
    <w:hidden/>
    <w:uiPriority w:val="99"/>
    <w:semiHidden/>
    <w:rsid w:val="00063346"/>
    <w:rPr>
      <w:rFonts w:ascii="Arial" w:hAnsi="Arial"/>
      <w:kern w:val="0"/>
      <w:sz w:val="22"/>
      <w:szCs w:val="22"/>
      <w14:ligatures w14:val="none"/>
    </w:rPr>
  </w:style>
  <w:style w:type="paragraph" w:styleId="Header">
    <w:name w:val="header"/>
    <w:basedOn w:val="Normal"/>
    <w:link w:val="HeaderChar"/>
    <w:uiPriority w:val="99"/>
    <w:unhideWhenUsed/>
    <w:rsid w:val="006E6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311"/>
    <w:rPr>
      <w:rFonts w:ascii="Arial" w:hAnsi="Arial"/>
      <w:kern w:val="0"/>
      <w:sz w:val="22"/>
      <w:szCs w:val="22"/>
      <w14:ligatures w14:val="none"/>
    </w:rPr>
  </w:style>
  <w:style w:type="paragraph" w:styleId="Footer">
    <w:name w:val="footer"/>
    <w:basedOn w:val="Normal"/>
    <w:link w:val="FooterChar"/>
    <w:uiPriority w:val="99"/>
    <w:unhideWhenUsed/>
    <w:rsid w:val="006E6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311"/>
    <w:rPr>
      <w:rFonts w:ascii="Arial" w:hAnsi="Arial"/>
      <w:kern w:val="0"/>
      <w:sz w:val="22"/>
      <w:szCs w:val="22"/>
      <w14:ligatures w14:val="none"/>
    </w:rPr>
  </w:style>
  <w:style w:type="paragraph" w:styleId="BalloonText">
    <w:name w:val="Balloon Text"/>
    <w:basedOn w:val="Normal"/>
    <w:link w:val="BalloonTextChar"/>
    <w:uiPriority w:val="99"/>
    <w:semiHidden/>
    <w:unhideWhenUsed/>
    <w:rsid w:val="00E20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545"/>
    <w:rPr>
      <w:rFonts w:ascii="Segoe UI"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612C2D"/>
    <w:rPr>
      <w:color w:val="605E5C"/>
      <w:shd w:val="clear" w:color="auto" w:fill="E1DFDD"/>
    </w:rPr>
  </w:style>
  <w:style w:type="character" w:styleId="FollowedHyperlink">
    <w:name w:val="FollowedHyperlink"/>
    <w:basedOn w:val="DefaultParagraphFont"/>
    <w:uiPriority w:val="99"/>
    <w:semiHidden/>
    <w:unhideWhenUsed/>
    <w:rsid w:val="00612C2D"/>
    <w:rPr>
      <w:color w:val="954F72" w:themeColor="followedHyperlink"/>
      <w:u w:val="single"/>
    </w:rPr>
  </w:style>
  <w:style w:type="table" w:customStyle="1" w:styleId="TableGrid1">
    <w:name w:val="Table Grid1"/>
    <w:basedOn w:val="TableNormal"/>
    <w:next w:val="TableGrid"/>
    <w:uiPriority w:val="59"/>
    <w:rsid w:val="00026FC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access-to-work" TargetMode="External"/><Relationship Id="rId18" Type="http://schemas.openxmlformats.org/officeDocument/2006/relationships/hyperlink" Target="https://www.gov.uk/guidance/equality-act-2010-guidance" TargetMode="External"/><Relationship Id="rId26" Type="http://schemas.openxmlformats.org/officeDocument/2006/relationships/hyperlink" Target="http://www.england.nhs.uk/about/equality" TargetMode="External"/><Relationship Id="rId3" Type="http://schemas.openxmlformats.org/officeDocument/2006/relationships/customXml" Target="../customXml/item3.xml"/><Relationship Id="rId21" Type="http://schemas.openxmlformats.org/officeDocument/2006/relationships/hyperlink" Target="http://www.cst.org.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cas.org.uk/media/pdf/t/l/Delivering-equality-and-diversity-advisory-booklet.pdf" TargetMode="External"/><Relationship Id="rId17" Type="http://schemas.openxmlformats.org/officeDocument/2006/relationships/hyperlink" Target="http://dls.org.uk/" TargetMode="External"/><Relationship Id="rId25" Type="http://schemas.openxmlformats.org/officeDocument/2006/relationships/hyperlink" Target="https://www.england.nhs.uk/about/equality/equality-hub/ed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usinessdisabilityforum.org.uk" TargetMode="External"/><Relationship Id="rId20" Type="http://schemas.openxmlformats.org/officeDocument/2006/relationships/hyperlink" Target="http://www.report-it.org.uk" TargetMode="External"/><Relationship Id="rId29" Type="http://schemas.openxmlformats.org/officeDocument/2006/relationships/hyperlink" Target="http://www.stonewal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hsemployers.org/campaigns/health-and-care-women-leaders-networ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ageuk.org.uk" TargetMode="External"/><Relationship Id="rId23" Type="http://schemas.openxmlformats.org/officeDocument/2006/relationships/hyperlink" Target="http://www.galop.org.uk" TargetMode="External"/><Relationship Id="rId28" Type="http://schemas.openxmlformats.org/officeDocument/2006/relationships/hyperlink" Target="http://www.scope.org.uk/support/disabled-people/local/abou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qualityhumanright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employers.org/tchandbook" TargetMode="External"/><Relationship Id="rId22" Type="http://schemas.openxmlformats.org/officeDocument/2006/relationships/hyperlink" Target="http://www.tellmamauk.org" TargetMode="External"/><Relationship Id="rId27" Type="http://schemas.openxmlformats.org/officeDocument/2006/relationships/hyperlink" Target="http://www.scope.org.uk/about-us/contact-us/helpline" TargetMode="External"/><Relationship Id="rId30" Type="http://schemas.openxmlformats.org/officeDocument/2006/relationships/hyperlink" Target="http://www.england.nhs.uk/ouwork/gov/equality-hub/edc"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546F-2D88-4D0A-B12E-E8D6D60F028F}">
  <ds:schemaRefs>
    <ds:schemaRef ds:uri="http://purl.org/dc/terms/"/>
    <ds:schemaRef ds:uri="http://purl.org/dc/dcmitype/"/>
    <ds:schemaRef ds:uri="http://schemas.openxmlformats.org/package/2006/metadata/core-properties"/>
    <ds:schemaRef ds:uri="a2f57d17-b5ed-409e-be0f-f320dc7be72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0750aff5-3268-42a4-84b7-5d87d795797f"/>
    <ds:schemaRef ds:uri="http://purl.org/dc/elements/1.1/"/>
  </ds:schemaRefs>
</ds:datastoreItem>
</file>

<file path=customXml/itemProps2.xml><?xml version="1.0" encoding="utf-8"?>
<ds:datastoreItem xmlns:ds="http://schemas.openxmlformats.org/officeDocument/2006/customXml" ds:itemID="{61EEA947-C93F-4FFA-9234-E2DA0DE771C2}">
  <ds:schemaRefs>
    <ds:schemaRef ds:uri="http://schemas.microsoft.com/sharepoint/v3/contenttype/forms"/>
  </ds:schemaRefs>
</ds:datastoreItem>
</file>

<file path=customXml/itemProps3.xml><?xml version="1.0" encoding="utf-8"?>
<ds:datastoreItem xmlns:ds="http://schemas.openxmlformats.org/officeDocument/2006/customXml" ds:itemID="{444B6B4B-625C-4DC8-9BA7-7B00BFB6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88AB7-F08A-4D92-A903-5826A6D1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5934</Words>
  <Characters>33828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ANSAH, Juliana (EAST LONDON NHS FOUNDATION TRUST)</dc:creator>
  <cp:keywords/>
  <dc:description/>
  <cp:lastModifiedBy>KHATUN, Rashida (EAST LONDON NHS FOUNDATION TRUST)</cp:lastModifiedBy>
  <cp:revision>3</cp:revision>
  <cp:lastPrinted>2025-08-27T14:11:00Z</cp:lastPrinted>
  <dcterms:created xsi:type="dcterms:W3CDTF">2025-08-27T14:13:00Z</dcterms:created>
  <dcterms:modified xsi:type="dcterms:W3CDTF">2025-08-27T14:13:00Z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